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469C" w:rsidRDefault="007E469C" w:rsidP="007E469C">
      <w:pPr>
        <w:shd w:val="clear" w:color="auto" w:fill="FFFFFF"/>
        <w:spacing w:before="115"/>
        <w:jc w:val="center"/>
        <w:rPr>
          <w:rFonts w:ascii="Times New Roman" w:hAnsi="Times New Roman"/>
          <w:b/>
          <w:sz w:val="24"/>
          <w:szCs w:val="24"/>
        </w:rPr>
      </w:pPr>
      <w:r>
        <w:rPr>
          <w:rFonts w:ascii="Times New Roman" w:hAnsi="Times New Roman"/>
          <w:b/>
          <w:sz w:val="24"/>
          <w:szCs w:val="24"/>
        </w:rPr>
        <w:t>БЮДЖЕТНОЕ УЧРЕЖДЕНИЕ</w:t>
      </w:r>
    </w:p>
    <w:p w:rsidR="007E469C" w:rsidRDefault="007E469C" w:rsidP="007E469C">
      <w:pPr>
        <w:shd w:val="clear" w:color="auto" w:fill="FFFFFF"/>
        <w:spacing w:before="115"/>
        <w:jc w:val="center"/>
        <w:rPr>
          <w:rFonts w:ascii="Times New Roman" w:hAnsi="Times New Roman"/>
          <w:b/>
          <w:sz w:val="24"/>
          <w:szCs w:val="24"/>
        </w:rPr>
      </w:pPr>
      <w:r>
        <w:rPr>
          <w:rFonts w:ascii="Times New Roman" w:hAnsi="Times New Roman"/>
          <w:b/>
          <w:sz w:val="24"/>
          <w:szCs w:val="24"/>
        </w:rPr>
        <w:t xml:space="preserve">ПРОФЕССИОНАЛЬНОГО ОБРАЗОВАНИЯ ХМАО-ЮГРЫ </w:t>
      </w:r>
    </w:p>
    <w:p w:rsidR="007E469C" w:rsidRDefault="007E469C" w:rsidP="007E469C">
      <w:pPr>
        <w:shd w:val="clear" w:color="auto" w:fill="FFFFFF"/>
        <w:spacing w:before="115"/>
        <w:jc w:val="center"/>
        <w:rPr>
          <w:rFonts w:ascii="Times New Roman" w:hAnsi="Times New Roman"/>
          <w:b/>
          <w:sz w:val="24"/>
          <w:szCs w:val="24"/>
        </w:rPr>
      </w:pPr>
      <w:r>
        <w:rPr>
          <w:rFonts w:ascii="Times New Roman" w:hAnsi="Times New Roman"/>
          <w:b/>
          <w:sz w:val="24"/>
          <w:szCs w:val="24"/>
        </w:rPr>
        <w:t>НЯГАНСКИЙ ТЕХНОЛОГИЧЕСКИЙ КОЛЛЕДЖ</w:t>
      </w:r>
    </w:p>
    <w:p w:rsidR="007E469C" w:rsidRDefault="007E469C" w:rsidP="007E469C">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ind w:right="567"/>
        <w:jc w:val="center"/>
        <w:rPr>
          <w:rFonts w:ascii="Times New Roman" w:hAnsi="Times New Roman"/>
          <w:b/>
          <w:bCs/>
          <w:sz w:val="24"/>
          <w:szCs w:val="24"/>
        </w:rPr>
      </w:pPr>
      <w:r>
        <w:rPr>
          <w:rFonts w:ascii="Times New Roman" w:hAnsi="Times New Roman"/>
          <w:b/>
          <w:bCs/>
          <w:sz w:val="24"/>
          <w:szCs w:val="24"/>
        </w:rPr>
        <w:t>РАБОЧАЯ ПРОГРАММА УЧЕБНОЙ ДИСЦИПЛИНЫ</w:t>
      </w:r>
    </w:p>
    <w:p w:rsidR="007E469C" w:rsidRDefault="007E469C" w:rsidP="007E469C">
      <w:pPr>
        <w:ind w:right="567"/>
        <w:jc w:val="center"/>
        <w:rPr>
          <w:rFonts w:ascii="Times New Roman" w:hAnsi="Times New Roman"/>
          <w:bCs/>
          <w:sz w:val="24"/>
          <w:szCs w:val="24"/>
        </w:rPr>
      </w:pPr>
    </w:p>
    <w:p w:rsidR="007E469C" w:rsidRPr="007E469C" w:rsidRDefault="007E469C" w:rsidP="007E469C">
      <w:pPr>
        <w:suppressAutoHyphens/>
        <w:jc w:val="center"/>
        <w:rPr>
          <w:rFonts w:ascii="Times New Roman" w:hAnsi="Times New Roman"/>
          <w:b/>
          <w:i/>
          <w:sz w:val="28"/>
          <w:szCs w:val="28"/>
        </w:rPr>
      </w:pPr>
      <w:r>
        <w:rPr>
          <w:rFonts w:ascii="Times New Roman" w:hAnsi="Times New Roman"/>
          <w:b/>
          <w:sz w:val="24"/>
          <w:szCs w:val="24"/>
        </w:rPr>
        <w:t>ОП.0</w:t>
      </w:r>
      <w:r>
        <w:rPr>
          <w:rFonts w:ascii="Times New Roman" w:hAnsi="Times New Roman"/>
          <w:b/>
          <w:sz w:val="24"/>
          <w:szCs w:val="24"/>
        </w:rPr>
        <w:t>6</w:t>
      </w:r>
      <w:r>
        <w:rPr>
          <w:rFonts w:ascii="Times New Roman" w:hAnsi="Times New Roman"/>
          <w:b/>
          <w:i/>
          <w:sz w:val="24"/>
          <w:szCs w:val="24"/>
        </w:rPr>
        <w:t xml:space="preserve"> </w:t>
      </w:r>
      <w:r w:rsidRPr="007E469C">
        <w:rPr>
          <w:rFonts w:ascii="Times New Roman" w:hAnsi="Times New Roman"/>
          <w:b/>
          <w:sz w:val="28"/>
          <w:szCs w:val="28"/>
        </w:rPr>
        <w:t>Технология кинопроизводства</w:t>
      </w:r>
    </w:p>
    <w:p w:rsidR="007E469C" w:rsidRDefault="007E469C" w:rsidP="007E469C">
      <w:pPr>
        <w:jc w:val="center"/>
        <w:rPr>
          <w:rFonts w:ascii="Times New Roman" w:hAnsi="Times New Roman"/>
          <w:b/>
          <w:sz w:val="24"/>
          <w:szCs w:val="24"/>
        </w:rPr>
      </w:pPr>
      <w:r>
        <w:rPr>
          <w:rFonts w:ascii="Times New Roman" w:hAnsi="Times New Roman"/>
          <w:b/>
          <w:sz w:val="24"/>
          <w:szCs w:val="24"/>
        </w:rPr>
        <w:t xml:space="preserve">по специальности </w:t>
      </w:r>
    </w:p>
    <w:p w:rsidR="007E469C" w:rsidRDefault="007E469C" w:rsidP="007E469C">
      <w:pPr>
        <w:spacing w:after="0" w:line="360" w:lineRule="auto"/>
        <w:jc w:val="center"/>
        <w:rPr>
          <w:rFonts w:ascii="Times New Roman" w:hAnsi="Times New Roman"/>
          <w:b/>
          <w:bCs/>
          <w:sz w:val="28"/>
          <w:szCs w:val="28"/>
          <w:u w:val="single"/>
        </w:rPr>
      </w:pPr>
      <w:r>
        <w:rPr>
          <w:rFonts w:ascii="Times New Roman" w:hAnsi="Times New Roman"/>
          <w:b/>
          <w:bCs/>
          <w:sz w:val="28"/>
          <w:szCs w:val="28"/>
          <w:u w:val="single"/>
        </w:rPr>
        <w:t xml:space="preserve">55.02.03 Кино- и </w:t>
      </w:r>
      <w:proofErr w:type="spellStart"/>
      <w:r>
        <w:rPr>
          <w:rFonts w:ascii="Times New Roman" w:hAnsi="Times New Roman"/>
          <w:b/>
          <w:bCs/>
          <w:sz w:val="28"/>
          <w:szCs w:val="28"/>
          <w:u w:val="single"/>
        </w:rPr>
        <w:t>телепроизводство</w:t>
      </w:r>
      <w:proofErr w:type="spellEnd"/>
      <w:r>
        <w:rPr>
          <w:rFonts w:ascii="Times New Roman" w:hAnsi="Times New Roman"/>
          <w:b/>
          <w:bCs/>
          <w:sz w:val="28"/>
          <w:szCs w:val="28"/>
          <w:u w:val="single"/>
        </w:rPr>
        <w:t xml:space="preserve"> (по видам)</w:t>
      </w: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hAnsi="Times New Roman"/>
          <w:b/>
          <w:sz w:val="36"/>
          <w:szCs w:val="36"/>
        </w:rPr>
      </w:pPr>
    </w:p>
    <w:p w:rsidR="007E469C" w:rsidRDefault="007E469C" w:rsidP="007E469C">
      <w:pPr>
        <w:spacing w:after="0" w:line="360" w:lineRule="auto"/>
        <w:jc w:val="center"/>
        <w:rPr>
          <w:rFonts w:ascii="Times New Roman" w:eastAsia="Times New Roman" w:hAnsi="Times New Roman"/>
          <w:b/>
          <w:sz w:val="36"/>
          <w:szCs w:val="36"/>
          <w:lang w:eastAsia="ru-RU"/>
        </w:rPr>
      </w:pPr>
    </w:p>
    <w:p w:rsidR="007E469C" w:rsidRDefault="007E469C" w:rsidP="007E469C">
      <w:pPr>
        <w:spacing w:after="0" w:line="360" w:lineRule="auto"/>
        <w:jc w:val="center"/>
        <w:rPr>
          <w:rFonts w:ascii="Times New Roman" w:hAnsi="Times New Roman"/>
          <w:b/>
          <w:sz w:val="28"/>
          <w:szCs w:val="28"/>
        </w:rPr>
      </w:pPr>
      <w:r>
        <w:rPr>
          <w:rFonts w:ascii="Times New Roman" w:hAnsi="Times New Roman"/>
          <w:b/>
          <w:sz w:val="28"/>
          <w:szCs w:val="28"/>
        </w:rPr>
        <w:t>Нягань – 2025</w:t>
      </w:r>
    </w:p>
    <w:p w:rsidR="0051501A" w:rsidRDefault="0051501A" w:rsidP="006100F6">
      <w:pPr>
        <w:spacing w:after="0" w:line="360" w:lineRule="auto"/>
        <w:ind w:left="-709"/>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BD7E1A" w:rsidRDefault="00BD7E1A" w:rsidP="0004510A">
      <w:pPr>
        <w:spacing w:after="0" w:line="360" w:lineRule="auto"/>
        <w:jc w:val="center"/>
        <w:rPr>
          <w:rFonts w:ascii="Times New Roman" w:hAnsi="Times New Roman"/>
          <w:b/>
        </w:rPr>
      </w:pPr>
    </w:p>
    <w:p w:rsidR="006100F6" w:rsidRPr="006100F6" w:rsidRDefault="006100F6" w:rsidP="006100F6">
      <w:pPr>
        <w:spacing w:after="0" w:line="360" w:lineRule="auto"/>
        <w:jc w:val="center"/>
        <w:rPr>
          <w:rFonts w:ascii="Times New Roman" w:hAnsi="Times New Roman"/>
          <w:b/>
          <w:sz w:val="28"/>
          <w:szCs w:val="28"/>
        </w:rPr>
      </w:pPr>
    </w:p>
    <w:p w:rsidR="00D96CD4" w:rsidRPr="00CB2A70" w:rsidRDefault="00D96CD4" w:rsidP="00D96CD4">
      <w:pPr>
        <w:spacing w:after="0" w:line="240" w:lineRule="auto"/>
        <w:ind w:left="708"/>
        <w:jc w:val="center"/>
        <w:rPr>
          <w:rFonts w:ascii="Times New Roman" w:hAnsi="Times New Roman"/>
          <w:b/>
          <w:caps/>
          <w:sz w:val="24"/>
          <w:szCs w:val="24"/>
          <w:lang w:val="en-US"/>
        </w:rPr>
      </w:pPr>
      <w:r w:rsidRPr="00CB2A70">
        <w:rPr>
          <w:rFonts w:ascii="Times New Roman" w:hAnsi="Times New Roman"/>
          <w:b/>
          <w:caps/>
          <w:sz w:val="24"/>
          <w:szCs w:val="24"/>
        </w:rPr>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7E469C">
      <w:pPr>
        <w:pStyle w:val="26"/>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90584E" w:rsidP="007E469C">
      <w:pPr>
        <w:pStyle w:val="26"/>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t>8</w:t>
        </w:r>
      </w:hyperlink>
    </w:p>
    <w:p w:rsidR="00D96CD4" w:rsidRPr="00162870" w:rsidRDefault="0090584E" w:rsidP="007E469C">
      <w:pPr>
        <w:pStyle w:val="26"/>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16</w:t>
        </w:r>
      </w:hyperlink>
    </w:p>
    <w:p w:rsidR="00D96CD4" w:rsidRDefault="0090584E" w:rsidP="007E469C">
      <w:pPr>
        <w:pStyle w:val="26"/>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17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bookmarkStart w:id="0" w:name="_GoBack"/>
      <w:bookmarkEnd w:id="0"/>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w:t>
      </w:r>
      <w:r w:rsidR="0007086C">
        <w:rPr>
          <w:rFonts w:ascii="Times New Roman" w:eastAsia="Times New Roman" w:hAnsi="Times New Roman"/>
          <w:b/>
          <w:bCs/>
          <w:iCs/>
          <w:sz w:val="24"/>
          <w:szCs w:val="24"/>
        </w:rPr>
        <w:t>6</w:t>
      </w:r>
      <w:r w:rsidR="007E0F5C">
        <w:rPr>
          <w:rFonts w:ascii="Times New Roman" w:eastAsia="Times New Roman" w:hAnsi="Times New Roman"/>
          <w:b/>
          <w:bCs/>
          <w:iCs/>
          <w:sz w:val="24"/>
          <w:szCs w:val="24"/>
        </w:rPr>
        <w:t xml:space="preserve">. </w:t>
      </w:r>
      <w:r w:rsidR="0007086C">
        <w:rPr>
          <w:rFonts w:ascii="Times New Roman" w:eastAsia="Times New Roman" w:hAnsi="Times New Roman"/>
          <w:b/>
          <w:bCs/>
          <w:iCs/>
          <w:sz w:val="24"/>
          <w:szCs w:val="24"/>
        </w:rPr>
        <w:t xml:space="preserve">Технология кинопроизводства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07086C">
        <w:rPr>
          <w:rFonts w:ascii="Times New Roman" w:eastAsia="Times New Roman" w:hAnsi="Times New Roman"/>
          <w:b/>
          <w:bCs/>
          <w:iCs/>
          <w:sz w:val="24"/>
          <w:szCs w:val="24"/>
        </w:rPr>
        <w:t>Технология кинопроизводства</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 xml:space="preserve">Кино- и </w:t>
      </w:r>
      <w:proofErr w:type="spellStart"/>
      <w:r w:rsidR="00FE531C" w:rsidRPr="00FE531C">
        <w:rPr>
          <w:rFonts w:ascii="Times New Roman" w:hAnsi="Times New Roman"/>
          <w:sz w:val="24"/>
          <w:szCs w:val="24"/>
        </w:rPr>
        <w:t>телепроизводство</w:t>
      </w:r>
      <w:proofErr w:type="spellEnd"/>
      <w:r w:rsidR="00FE531C" w:rsidRPr="00FE531C">
        <w:rPr>
          <w:rFonts w:ascii="Times New Roman" w:hAnsi="Times New Roman"/>
          <w:sz w:val="24"/>
          <w:szCs w:val="24"/>
        </w:rPr>
        <w:t xml:space="preserve">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B85A0D" w:rsidRPr="003275C2" w:rsidRDefault="00B85A0D" w:rsidP="00B85A0D">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721C10" w:rsidRPr="00820AA6" w:rsidRDefault="00721C10" w:rsidP="00721C10">
      <w:pPr>
        <w:pStyle w:val="12"/>
        <w:shd w:val="clear" w:color="auto" w:fill="auto"/>
        <w:spacing w:after="0" w:line="240" w:lineRule="auto"/>
        <w:ind w:firstLine="0"/>
        <w:jc w:val="both"/>
        <w:rPr>
          <w:b/>
          <w:i/>
          <w:sz w:val="24"/>
          <w:szCs w:val="24"/>
        </w:rPr>
      </w:pPr>
      <w:r w:rsidRPr="00820AA6">
        <w:rPr>
          <w:rStyle w:val="32"/>
          <w:b/>
          <w:i/>
          <w:sz w:val="24"/>
          <w:szCs w:val="24"/>
        </w:rPr>
        <w:t xml:space="preserve">В результате освоения учебной дисциплины обучающийся должен </w:t>
      </w:r>
      <w:r w:rsidR="0007086C">
        <w:rPr>
          <w:rStyle w:val="32"/>
          <w:b/>
          <w:i/>
          <w:sz w:val="24"/>
          <w:szCs w:val="24"/>
        </w:rPr>
        <w:t>знать</w:t>
      </w:r>
      <w:r w:rsidRPr="00820AA6">
        <w:rPr>
          <w:rStyle w:val="32"/>
          <w:b/>
          <w:i/>
          <w:sz w:val="24"/>
          <w:szCs w:val="24"/>
        </w:rPr>
        <w:t>:</w:t>
      </w:r>
    </w:p>
    <w:p w:rsidR="0007086C" w:rsidRPr="0007086C" w:rsidRDefault="0007086C" w:rsidP="0007086C">
      <w:pPr>
        <w:pStyle w:val="a3"/>
        <w:numPr>
          <w:ilvl w:val="0"/>
          <w:numId w:val="10"/>
        </w:numPr>
        <w:shd w:val="clear" w:color="auto" w:fill="FFFFFF"/>
        <w:jc w:val="both"/>
        <w:rPr>
          <w:color w:val="1A1A1A"/>
        </w:rPr>
      </w:pPr>
      <w:r w:rsidRPr="0007086C">
        <w:rPr>
          <w:color w:val="1A1A1A"/>
        </w:rPr>
        <w:t>основы операторского мастерства в кинопроизводстве;</w:t>
      </w:r>
    </w:p>
    <w:p w:rsidR="0007086C" w:rsidRPr="0007086C" w:rsidRDefault="0007086C" w:rsidP="0007086C">
      <w:pPr>
        <w:pStyle w:val="a3"/>
        <w:numPr>
          <w:ilvl w:val="0"/>
          <w:numId w:val="10"/>
        </w:numPr>
        <w:shd w:val="clear" w:color="auto" w:fill="FFFFFF"/>
        <w:jc w:val="both"/>
        <w:rPr>
          <w:color w:val="1A1A1A"/>
        </w:rPr>
      </w:pPr>
      <w:r w:rsidRPr="0007086C">
        <w:rPr>
          <w:color w:val="1A1A1A"/>
        </w:rPr>
        <w:t>понятия кинокадр, композиция, ракурс;</w:t>
      </w:r>
    </w:p>
    <w:p w:rsidR="0007086C" w:rsidRPr="0007086C" w:rsidRDefault="0007086C" w:rsidP="0007086C">
      <w:pPr>
        <w:pStyle w:val="a3"/>
        <w:numPr>
          <w:ilvl w:val="0"/>
          <w:numId w:val="10"/>
        </w:numPr>
        <w:shd w:val="clear" w:color="auto" w:fill="FFFFFF"/>
        <w:jc w:val="both"/>
        <w:rPr>
          <w:color w:val="1A1A1A"/>
        </w:rPr>
      </w:pPr>
      <w:r w:rsidRPr="0007086C">
        <w:rPr>
          <w:color w:val="1A1A1A"/>
        </w:rPr>
        <w:t>принципы взаимодействия света и тени, типы освещения кадра;</w:t>
      </w:r>
    </w:p>
    <w:p w:rsidR="0007086C" w:rsidRPr="0007086C" w:rsidRDefault="0007086C" w:rsidP="0007086C">
      <w:pPr>
        <w:pStyle w:val="a3"/>
        <w:numPr>
          <w:ilvl w:val="0"/>
          <w:numId w:val="10"/>
        </w:numPr>
        <w:shd w:val="clear" w:color="auto" w:fill="FFFFFF"/>
        <w:jc w:val="both"/>
        <w:rPr>
          <w:color w:val="1A1A1A"/>
        </w:rPr>
      </w:pPr>
      <w:r w:rsidRPr="0007086C">
        <w:rPr>
          <w:color w:val="1A1A1A"/>
        </w:rPr>
        <w:t>особенности естественного освещения на натуре и организации освещения кадра в</w:t>
      </w:r>
    </w:p>
    <w:p w:rsidR="0007086C" w:rsidRPr="0007086C" w:rsidRDefault="0007086C" w:rsidP="0007086C">
      <w:pPr>
        <w:pStyle w:val="a3"/>
        <w:numPr>
          <w:ilvl w:val="0"/>
          <w:numId w:val="10"/>
        </w:numPr>
        <w:shd w:val="clear" w:color="auto" w:fill="FFFFFF"/>
        <w:jc w:val="both"/>
        <w:rPr>
          <w:color w:val="1A1A1A"/>
        </w:rPr>
      </w:pPr>
      <w:r w:rsidRPr="0007086C">
        <w:rPr>
          <w:color w:val="1A1A1A"/>
        </w:rPr>
        <w:t>интерьере;</w:t>
      </w:r>
    </w:p>
    <w:p w:rsidR="0007086C" w:rsidRPr="0007086C" w:rsidRDefault="0007086C" w:rsidP="0007086C">
      <w:pPr>
        <w:pStyle w:val="a3"/>
        <w:numPr>
          <w:ilvl w:val="0"/>
          <w:numId w:val="10"/>
        </w:numPr>
        <w:shd w:val="clear" w:color="auto" w:fill="FFFFFF"/>
        <w:jc w:val="both"/>
        <w:rPr>
          <w:color w:val="1A1A1A"/>
        </w:rPr>
      </w:pPr>
      <w:r w:rsidRPr="0007086C">
        <w:rPr>
          <w:color w:val="1A1A1A"/>
        </w:rPr>
        <w:t>особенности павильонных съемок;</w:t>
      </w:r>
    </w:p>
    <w:p w:rsidR="0007086C" w:rsidRPr="0007086C" w:rsidRDefault="0007086C" w:rsidP="0007086C">
      <w:pPr>
        <w:pStyle w:val="a3"/>
        <w:numPr>
          <w:ilvl w:val="0"/>
          <w:numId w:val="10"/>
        </w:numPr>
        <w:shd w:val="clear" w:color="auto" w:fill="FFFFFF"/>
        <w:jc w:val="both"/>
        <w:rPr>
          <w:color w:val="1A1A1A"/>
        </w:rPr>
      </w:pPr>
      <w:r w:rsidRPr="0007086C">
        <w:rPr>
          <w:color w:val="1A1A1A"/>
        </w:rPr>
        <w:t xml:space="preserve">алгоритмы операторского </w:t>
      </w:r>
      <w:proofErr w:type="spellStart"/>
      <w:r w:rsidRPr="0007086C">
        <w:rPr>
          <w:color w:val="1A1A1A"/>
        </w:rPr>
        <w:t>мизансценирования</w:t>
      </w:r>
      <w:proofErr w:type="spellEnd"/>
      <w:r w:rsidRPr="0007086C">
        <w:rPr>
          <w:color w:val="1A1A1A"/>
        </w:rPr>
        <w:t>;</w:t>
      </w:r>
    </w:p>
    <w:p w:rsidR="0007086C" w:rsidRPr="0007086C" w:rsidRDefault="0007086C" w:rsidP="0007086C">
      <w:pPr>
        <w:pStyle w:val="a3"/>
        <w:numPr>
          <w:ilvl w:val="0"/>
          <w:numId w:val="10"/>
        </w:numPr>
        <w:shd w:val="clear" w:color="auto" w:fill="FFFFFF"/>
        <w:jc w:val="both"/>
        <w:rPr>
          <w:color w:val="1A1A1A"/>
        </w:rPr>
      </w:pPr>
      <w:r w:rsidRPr="0007086C">
        <w:rPr>
          <w:color w:val="1A1A1A"/>
        </w:rPr>
        <w:t>особенности организации съемок статичной камерой, камерой в движении,</w:t>
      </w:r>
    </w:p>
    <w:p w:rsidR="0007086C" w:rsidRPr="0007086C" w:rsidRDefault="0007086C" w:rsidP="0007086C">
      <w:pPr>
        <w:pStyle w:val="a3"/>
        <w:numPr>
          <w:ilvl w:val="0"/>
          <w:numId w:val="10"/>
        </w:numPr>
        <w:shd w:val="clear" w:color="auto" w:fill="FFFFFF"/>
        <w:jc w:val="both"/>
        <w:rPr>
          <w:color w:val="1A1A1A"/>
        </w:rPr>
      </w:pPr>
      <w:r w:rsidRPr="0007086C">
        <w:rPr>
          <w:color w:val="1A1A1A"/>
        </w:rPr>
        <w:t>особенности использования разных видов операторской техники;</w:t>
      </w:r>
    </w:p>
    <w:p w:rsidR="0007086C" w:rsidRPr="0007086C" w:rsidRDefault="0007086C" w:rsidP="0007086C">
      <w:pPr>
        <w:pStyle w:val="a3"/>
        <w:numPr>
          <w:ilvl w:val="0"/>
          <w:numId w:val="10"/>
        </w:numPr>
        <w:shd w:val="clear" w:color="auto" w:fill="FFFFFF"/>
        <w:jc w:val="both"/>
        <w:rPr>
          <w:color w:val="1A1A1A"/>
        </w:rPr>
      </w:pPr>
      <w:r w:rsidRPr="0007086C">
        <w:rPr>
          <w:color w:val="1A1A1A"/>
        </w:rPr>
        <w:t xml:space="preserve">технологии работы в основных монтажных программах </w:t>
      </w:r>
      <w:proofErr w:type="spellStart"/>
      <w:r w:rsidRPr="0007086C">
        <w:rPr>
          <w:color w:val="1A1A1A"/>
        </w:rPr>
        <w:t>Finol</w:t>
      </w:r>
      <w:proofErr w:type="spellEnd"/>
      <w:r w:rsidRPr="0007086C">
        <w:rPr>
          <w:color w:val="1A1A1A"/>
        </w:rPr>
        <w:t xml:space="preserve"> </w:t>
      </w:r>
      <w:proofErr w:type="spellStart"/>
      <w:r w:rsidRPr="0007086C">
        <w:rPr>
          <w:color w:val="1A1A1A"/>
        </w:rPr>
        <w:t>Cut</w:t>
      </w:r>
      <w:proofErr w:type="spellEnd"/>
      <w:r w:rsidRPr="0007086C">
        <w:rPr>
          <w:color w:val="1A1A1A"/>
        </w:rPr>
        <w:t xml:space="preserve">, </w:t>
      </w:r>
      <w:proofErr w:type="spellStart"/>
      <w:r w:rsidRPr="0007086C">
        <w:rPr>
          <w:color w:val="1A1A1A"/>
        </w:rPr>
        <w:t>Adobe</w:t>
      </w:r>
      <w:proofErr w:type="spellEnd"/>
    </w:p>
    <w:p w:rsidR="0007086C" w:rsidRPr="0007086C" w:rsidRDefault="0007086C" w:rsidP="0007086C">
      <w:pPr>
        <w:pStyle w:val="a3"/>
        <w:numPr>
          <w:ilvl w:val="0"/>
          <w:numId w:val="10"/>
        </w:numPr>
        <w:shd w:val="clear" w:color="auto" w:fill="FFFFFF"/>
        <w:jc w:val="both"/>
        <w:rPr>
          <w:color w:val="1A1A1A"/>
        </w:rPr>
      </w:pPr>
      <w:proofErr w:type="spellStart"/>
      <w:r w:rsidRPr="0007086C">
        <w:rPr>
          <w:color w:val="1A1A1A"/>
        </w:rPr>
        <w:t>Premier</w:t>
      </w:r>
      <w:proofErr w:type="spellEnd"/>
      <w:r w:rsidRPr="0007086C">
        <w:rPr>
          <w:color w:val="1A1A1A"/>
        </w:rPr>
        <w:t>;</w:t>
      </w:r>
    </w:p>
    <w:p w:rsidR="0007086C" w:rsidRPr="0007086C" w:rsidRDefault="0007086C" w:rsidP="0007086C">
      <w:pPr>
        <w:pStyle w:val="a3"/>
        <w:numPr>
          <w:ilvl w:val="0"/>
          <w:numId w:val="10"/>
        </w:numPr>
        <w:shd w:val="clear" w:color="auto" w:fill="FFFFFF"/>
        <w:jc w:val="both"/>
        <w:rPr>
          <w:color w:val="1A1A1A"/>
        </w:rPr>
      </w:pPr>
      <w:r w:rsidRPr="0007086C">
        <w:rPr>
          <w:color w:val="1A1A1A"/>
        </w:rPr>
        <w:t>базовые основы звукорежиссуры и звукового дизайна;</w:t>
      </w:r>
    </w:p>
    <w:p w:rsidR="0007086C" w:rsidRPr="0007086C" w:rsidRDefault="0007086C" w:rsidP="0007086C">
      <w:pPr>
        <w:pStyle w:val="a3"/>
        <w:numPr>
          <w:ilvl w:val="0"/>
          <w:numId w:val="10"/>
        </w:numPr>
        <w:shd w:val="clear" w:color="auto" w:fill="FFFFFF"/>
        <w:jc w:val="both"/>
        <w:rPr>
          <w:color w:val="1A1A1A"/>
        </w:rPr>
      </w:pPr>
      <w:r w:rsidRPr="0007086C">
        <w:rPr>
          <w:color w:val="1A1A1A"/>
        </w:rPr>
        <w:t>базовые основы цветокоррекции и другие направлений пост-</w:t>
      </w:r>
      <w:proofErr w:type="spellStart"/>
      <w:r w:rsidRPr="0007086C">
        <w:rPr>
          <w:color w:val="1A1A1A"/>
        </w:rPr>
        <w:t>продакшена</w:t>
      </w:r>
      <w:proofErr w:type="spellEnd"/>
      <w:r w:rsidRPr="0007086C">
        <w:rPr>
          <w:color w:val="1A1A1A"/>
        </w:rPr>
        <w:t>;</w:t>
      </w:r>
    </w:p>
    <w:p w:rsidR="0007086C" w:rsidRPr="0007086C" w:rsidRDefault="0007086C" w:rsidP="0007086C">
      <w:pPr>
        <w:pStyle w:val="a3"/>
        <w:numPr>
          <w:ilvl w:val="0"/>
          <w:numId w:val="10"/>
        </w:numPr>
        <w:shd w:val="clear" w:color="auto" w:fill="FFFFFF"/>
        <w:jc w:val="both"/>
        <w:rPr>
          <w:color w:val="1A1A1A"/>
        </w:rPr>
      </w:pPr>
      <w:r w:rsidRPr="0007086C">
        <w:rPr>
          <w:color w:val="1A1A1A"/>
        </w:rPr>
        <w:t>задачи и базовые принципы работы с компьютерной графикой;</w:t>
      </w:r>
    </w:p>
    <w:p w:rsidR="0007086C" w:rsidRPr="0007086C" w:rsidRDefault="0007086C" w:rsidP="0007086C">
      <w:pPr>
        <w:pStyle w:val="a3"/>
        <w:numPr>
          <w:ilvl w:val="0"/>
          <w:numId w:val="10"/>
        </w:numPr>
        <w:shd w:val="clear" w:color="auto" w:fill="FFFFFF"/>
        <w:jc w:val="both"/>
        <w:rPr>
          <w:color w:val="1A1A1A"/>
        </w:rPr>
      </w:pPr>
      <w:r w:rsidRPr="0007086C">
        <w:rPr>
          <w:color w:val="1A1A1A"/>
        </w:rPr>
        <w:t>основы планирования съемок и организации кинопроизводства;</w:t>
      </w:r>
    </w:p>
    <w:p w:rsidR="0007086C" w:rsidRPr="0007086C" w:rsidRDefault="0007086C" w:rsidP="0007086C">
      <w:pPr>
        <w:pStyle w:val="a3"/>
        <w:numPr>
          <w:ilvl w:val="0"/>
          <w:numId w:val="10"/>
        </w:numPr>
        <w:shd w:val="clear" w:color="auto" w:fill="FFFFFF"/>
        <w:jc w:val="both"/>
        <w:rPr>
          <w:color w:val="1A1A1A"/>
        </w:rPr>
      </w:pPr>
      <w:r w:rsidRPr="0007086C">
        <w:rPr>
          <w:color w:val="1A1A1A"/>
        </w:rPr>
        <w:t>состав и функциональные обязанности всех сотрудников съемочной группы, а</w:t>
      </w:r>
    </w:p>
    <w:p w:rsidR="0007086C" w:rsidRPr="0007086C" w:rsidRDefault="0007086C" w:rsidP="00AC2D1D">
      <w:pPr>
        <w:pStyle w:val="a3"/>
        <w:shd w:val="clear" w:color="auto" w:fill="FFFFFF"/>
        <w:jc w:val="both"/>
        <w:rPr>
          <w:color w:val="1A1A1A"/>
        </w:rPr>
      </w:pPr>
      <w:r w:rsidRPr="0007086C">
        <w:rPr>
          <w:color w:val="1A1A1A"/>
        </w:rPr>
        <w:t>также систему подчинения и взаимодействия всех цехов и департаментов</w:t>
      </w:r>
      <w:r w:rsidR="00AC2D1D">
        <w:rPr>
          <w:color w:val="1A1A1A"/>
        </w:rPr>
        <w:t xml:space="preserve"> </w:t>
      </w:r>
      <w:r w:rsidRPr="0007086C">
        <w:rPr>
          <w:color w:val="1A1A1A"/>
        </w:rPr>
        <w:t>съемочной группы;</w:t>
      </w:r>
    </w:p>
    <w:p w:rsidR="0007086C" w:rsidRPr="0007086C" w:rsidRDefault="0007086C" w:rsidP="0007086C">
      <w:pPr>
        <w:pStyle w:val="a3"/>
        <w:numPr>
          <w:ilvl w:val="0"/>
          <w:numId w:val="10"/>
        </w:numPr>
        <w:shd w:val="clear" w:color="auto" w:fill="FFFFFF"/>
        <w:jc w:val="both"/>
        <w:rPr>
          <w:color w:val="1A1A1A"/>
        </w:rPr>
      </w:pPr>
      <w:r w:rsidRPr="0007086C">
        <w:rPr>
          <w:color w:val="1A1A1A"/>
        </w:rPr>
        <w:t>теорию кастинга и технологии организации скаутинга, кастинга и кинопроб;</w:t>
      </w:r>
    </w:p>
    <w:p w:rsidR="0007086C" w:rsidRPr="0007086C" w:rsidRDefault="0007086C" w:rsidP="0007086C">
      <w:pPr>
        <w:pStyle w:val="a3"/>
        <w:numPr>
          <w:ilvl w:val="0"/>
          <w:numId w:val="10"/>
        </w:numPr>
        <w:shd w:val="clear" w:color="auto" w:fill="FFFFFF"/>
        <w:jc w:val="both"/>
        <w:rPr>
          <w:color w:val="1A1A1A"/>
        </w:rPr>
      </w:pPr>
      <w:r w:rsidRPr="0007086C">
        <w:rPr>
          <w:color w:val="1A1A1A"/>
        </w:rPr>
        <w:t>основы бюджетирования проектов короткометражного и полнометражного</w:t>
      </w:r>
    </w:p>
    <w:p w:rsidR="0007086C" w:rsidRPr="0007086C" w:rsidRDefault="0007086C" w:rsidP="0007086C">
      <w:pPr>
        <w:pStyle w:val="a3"/>
        <w:numPr>
          <w:ilvl w:val="0"/>
          <w:numId w:val="10"/>
        </w:numPr>
        <w:shd w:val="clear" w:color="auto" w:fill="FFFFFF"/>
        <w:jc w:val="both"/>
        <w:rPr>
          <w:color w:val="1A1A1A"/>
        </w:rPr>
      </w:pPr>
      <w:r w:rsidRPr="0007086C">
        <w:rPr>
          <w:color w:val="1A1A1A"/>
        </w:rPr>
        <w:t xml:space="preserve">фильма, технологии составления </w:t>
      </w:r>
      <w:r w:rsidR="00AC2D1D">
        <w:rPr>
          <w:color w:val="1A1A1A"/>
        </w:rPr>
        <w:t>лимита затрат и проектной сметы.</w:t>
      </w:r>
    </w:p>
    <w:p w:rsidR="0007086C" w:rsidRPr="0007086C" w:rsidRDefault="0007086C" w:rsidP="0007086C">
      <w:pPr>
        <w:shd w:val="clear" w:color="auto" w:fill="FFFFFF"/>
        <w:spacing w:after="0" w:line="240" w:lineRule="auto"/>
        <w:rPr>
          <w:rFonts w:ascii="Times New Roman" w:eastAsia="Times New Roman" w:hAnsi="Times New Roman"/>
          <w:color w:val="1A1A1A"/>
          <w:sz w:val="24"/>
          <w:szCs w:val="24"/>
          <w:lang w:eastAsia="ru-RU"/>
        </w:rPr>
      </w:pPr>
      <w:r w:rsidRPr="00820AA6">
        <w:rPr>
          <w:rStyle w:val="32"/>
          <w:rFonts w:eastAsia="Calibri"/>
          <w:b/>
          <w:i/>
          <w:sz w:val="24"/>
          <w:szCs w:val="24"/>
        </w:rPr>
        <w:t xml:space="preserve">В результате освоения учебной дисциплины обучающийся должен </w:t>
      </w:r>
      <w:r w:rsidRPr="0007086C">
        <w:rPr>
          <w:rFonts w:ascii="Times New Roman" w:eastAsia="Times New Roman" w:hAnsi="Times New Roman"/>
          <w:b/>
          <w:i/>
          <w:color w:val="1A1A1A"/>
          <w:sz w:val="24"/>
          <w:szCs w:val="24"/>
          <w:lang w:eastAsia="ru-RU"/>
        </w:rPr>
        <w:t>уметь:</w:t>
      </w:r>
    </w:p>
    <w:p w:rsidR="0007086C" w:rsidRPr="0007086C" w:rsidRDefault="0007086C" w:rsidP="0007086C">
      <w:pPr>
        <w:pStyle w:val="a3"/>
        <w:numPr>
          <w:ilvl w:val="0"/>
          <w:numId w:val="11"/>
        </w:numPr>
        <w:shd w:val="clear" w:color="auto" w:fill="FFFFFF"/>
        <w:rPr>
          <w:color w:val="1A1A1A"/>
        </w:rPr>
      </w:pPr>
      <w:r w:rsidRPr="0007086C">
        <w:rPr>
          <w:color w:val="1A1A1A"/>
        </w:rPr>
        <w:t>осуществить продюсерский анализ операторской экспликации;</w:t>
      </w:r>
    </w:p>
    <w:p w:rsidR="0007086C" w:rsidRPr="0007086C" w:rsidRDefault="0007086C" w:rsidP="0007086C">
      <w:pPr>
        <w:pStyle w:val="a3"/>
        <w:numPr>
          <w:ilvl w:val="0"/>
          <w:numId w:val="11"/>
        </w:numPr>
        <w:shd w:val="clear" w:color="auto" w:fill="FFFFFF"/>
        <w:rPr>
          <w:color w:val="1A1A1A"/>
        </w:rPr>
      </w:pPr>
      <w:r w:rsidRPr="0007086C">
        <w:rPr>
          <w:color w:val="1A1A1A"/>
        </w:rPr>
        <w:t>подготовить постановочный проект;</w:t>
      </w:r>
    </w:p>
    <w:p w:rsidR="0007086C" w:rsidRPr="0007086C" w:rsidRDefault="0007086C" w:rsidP="0007086C">
      <w:pPr>
        <w:pStyle w:val="a3"/>
        <w:numPr>
          <w:ilvl w:val="0"/>
          <w:numId w:val="11"/>
        </w:numPr>
        <w:shd w:val="clear" w:color="auto" w:fill="FFFFFF"/>
        <w:rPr>
          <w:color w:val="1A1A1A"/>
        </w:rPr>
      </w:pPr>
      <w:r w:rsidRPr="0007086C">
        <w:rPr>
          <w:color w:val="1A1A1A"/>
        </w:rPr>
        <w:t>рассчитать лимит затрат и смету проекта;</w:t>
      </w:r>
    </w:p>
    <w:p w:rsidR="0007086C" w:rsidRPr="0007086C" w:rsidRDefault="0007086C" w:rsidP="0007086C">
      <w:pPr>
        <w:pStyle w:val="a3"/>
        <w:numPr>
          <w:ilvl w:val="0"/>
          <w:numId w:val="11"/>
        </w:numPr>
        <w:shd w:val="clear" w:color="auto" w:fill="FFFFFF"/>
        <w:rPr>
          <w:color w:val="1A1A1A"/>
        </w:rPr>
      </w:pPr>
      <w:r w:rsidRPr="0007086C">
        <w:rPr>
          <w:color w:val="1A1A1A"/>
        </w:rPr>
        <w:t xml:space="preserve">подготовить аргументированный </w:t>
      </w:r>
      <w:proofErr w:type="spellStart"/>
      <w:r w:rsidRPr="0007086C">
        <w:rPr>
          <w:color w:val="1A1A1A"/>
        </w:rPr>
        <w:t>дрим</w:t>
      </w:r>
      <w:proofErr w:type="spellEnd"/>
      <w:r w:rsidRPr="0007086C">
        <w:rPr>
          <w:color w:val="1A1A1A"/>
        </w:rPr>
        <w:t>-кастинг проекта и актерскую смету;</w:t>
      </w:r>
    </w:p>
    <w:p w:rsidR="0007086C" w:rsidRDefault="0007086C" w:rsidP="0007086C">
      <w:pPr>
        <w:pStyle w:val="a3"/>
        <w:numPr>
          <w:ilvl w:val="0"/>
          <w:numId w:val="11"/>
        </w:numPr>
        <w:shd w:val="clear" w:color="auto" w:fill="FFFFFF"/>
        <w:rPr>
          <w:color w:val="1A1A1A"/>
        </w:rPr>
      </w:pPr>
      <w:r w:rsidRPr="0007086C">
        <w:rPr>
          <w:color w:val="1A1A1A"/>
        </w:rPr>
        <w:t xml:space="preserve">работать в программе </w:t>
      </w:r>
      <w:proofErr w:type="spellStart"/>
      <w:r w:rsidRPr="0007086C">
        <w:rPr>
          <w:color w:val="1A1A1A"/>
        </w:rPr>
        <w:t>Filmtoolz</w:t>
      </w:r>
      <w:proofErr w:type="spellEnd"/>
      <w:r w:rsidRPr="0007086C">
        <w:rPr>
          <w:color w:val="1A1A1A"/>
        </w:rPr>
        <w:t xml:space="preserve">; </w:t>
      </w:r>
    </w:p>
    <w:p w:rsidR="0007086C" w:rsidRPr="0007086C" w:rsidRDefault="0007086C" w:rsidP="0007086C">
      <w:pPr>
        <w:pStyle w:val="a3"/>
        <w:numPr>
          <w:ilvl w:val="0"/>
          <w:numId w:val="11"/>
        </w:numPr>
        <w:shd w:val="clear" w:color="auto" w:fill="FFFFFF"/>
        <w:rPr>
          <w:color w:val="1A1A1A"/>
        </w:rPr>
      </w:pPr>
      <w:r w:rsidRPr="0007086C">
        <w:rPr>
          <w:color w:val="1A1A1A"/>
        </w:rPr>
        <w:t>составлять КПП проекта, КПП съемочного</w:t>
      </w:r>
    </w:p>
    <w:p w:rsidR="0007086C" w:rsidRPr="0007086C" w:rsidRDefault="0007086C" w:rsidP="0007086C">
      <w:pPr>
        <w:pStyle w:val="a3"/>
        <w:numPr>
          <w:ilvl w:val="0"/>
          <w:numId w:val="11"/>
        </w:numPr>
        <w:shd w:val="clear" w:color="auto" w:fill="FFFFFF"/>
        <w:rPr>
          <w:color w:val="1A1A1A"/>
        </w:rPr>
      </w:pPr>
      <w:r w:rsidRPr="0007086C">
        <w:rPr>
          <w:color w:val="1A1A1A"/>
        </w:rPr>
        <w:t>периода, вызывные листы.</w:t>
      </w:r>
    </w:p>
    <w:p w:rsidR="00B85A0D" w:rsidRPr="007D6A0D" w:rsidRDefault="00B85A0D" w:rsidP="00B85A0D">
      <w:pPr>
        <w:pStyle w:val="afe"/>
        <w:spacing w:before="0" w:beforeAutospacing="0" w:after="0" w:afterAutospacing="0"/>
        <w:rPr>
          <w:b/>
          <w:i/>
          <w:color w:val="000000"/>
        </w:rPr>
      </w:pPr>
      <w:r>
        <w:rPr>
          <w:b/>
          <w:i/>
          <w:color w:val="000000"/>
        </w:rPr>
        <w:t xml:space="preserve">Специалист по кино- и </w:t>
      </w:r>
      <w:proofErr w:type="spellStart"/>
      <w:proofErr w:type="gramStart"/>
      <w:r>
        <w:rPr>
          <w:b/>
          <w:i/>
          <w:color w:val="000000"/>
        </w:rPr>
        <w:t>телепроизводству</w:t>
      </w:r>
      <w:proofErr w:type="spellEnd"/>
      <w:r>
        <w:rPr>
          <w:b/>
          <w:i/>
          <w:color w:val="000000"/>
        </w:rPr>
        <w:t xml:space="preserve"> </w:t>
      </w:r>
      <w:r w:rsidRPr="007D6A0D">
        <w:rPr>
          <w:b/>
          <w:i/>
          <w:color w:val="000000"/>
        </w:rPr>
        <w:t xml:space="preserve"> должен</w:t>
      </w:r>
      <w:proofErr w:type="gramEnd"/>
      <w:r w:rsidRPr="007D6A0D">
        <w:rPr>
          <w:b/>
          <w:i/>
          <w:color w:val="000000"/>
        </w:rPr>
        <w:t xml:space="preserve"> обладать общими компетенциями, включающими в себя способность:</w:t>
      </w:r>
    </w:p>
    <w:p w:rsidR="00B85A0D" w:rsidRPr="00B95C54" w:rsidRDefault="00B85A0D" w:rsidP="00B95C54">
      <w:pPr>
        <w:pStyle w:val="afe"/>
        <w:spacing w:before="0" w:beforeAutospacing="0" w:after="0" w:afterAutospacing="0"/>
        <w:jc w:val="both"/>
        <w:rPr>
          <w:color w:val="000000"/>
        </w:rPr>
      </w:pPr>
      <w:r w:rsidRPr="00B95C54">
        <w:rPr>
          <w:color w:val="000000"/>
        </w:rPr>
        <w:t>ОК 01. Выбирать способы решения задач профессиональной деятельности применительно к различным контекстам;</w:t>
      </w:r>
    </w:p>
    <w:p w:rsidR="00B85A0D" w:rsidRPr="00B95C54" w:rsidRDefault="00B85A0D" w:rsidP="00B95C54">
      <w:pPr>
        <w:pStyle w:val="afe"/>
        <w:spacing w:before="0" w:beforeAutospacing="0" w:after="0" w:afterAutospacing="0"/>
        <w:jc w:val="both"/>
        <w:rPr>
          <w:color w:val="000000"/>
        </w:rPr>
      </w:pPr>
      <w:r w:rsidRPr="00B95C54">
        <w:rPr>
          <w:color w:val="000000"/>
        </w:rPr>
        <w:t xml:space="preserve">ОК 02. Использовать современные средства поиска, анализа и </w:t>
      </w:r>
      <w:proofErr w:type="gramStart"/>
      <w:r w:rsidRPr="00B95C54">
        <w:rPr>
          <w:color w:val="000000"/>
        </w:rPr>
        <w:t>интерпретации информации</w:t>
      </w:r>
      <w:proofErr w:type="gramEnd"/>
      <w:r w:rsidRPr="00B95C54">
        <w:rPr>
          <w:color w:val="000000"/>
        </w:rPr>
        <w:t xml:space="preserve"> и информационные технологии для выполнения задач профессиональной деятельности;</w:t>
      </w:r>
    </w:p>
    <w:p w:rsidR="00B85A0D" w:rsidRPr="00B95C54" w:rsidRDefault="00B85A0D" w:rsidP="00B95C54">
      <w:pPr>
        <w:pStyle w:val="afe"/>
        <w:spacing w:before="0" w:beforeAutospacing="0" w:after="0" w:afterAutospacing="0"/>
        <w:jc w:val="both"/>
        <w:rPr>
          <w:color w:val="000000"/>
        </w:rPr>
      </w:pPr>
      <w:r w:rsidRPr="00B95C54">
        <w:rPr>
          <w:color w:val="000000"/>
        </w:rPr>
        <w:t>ОК 04. Эффективно взаимодействовать и работать в коллективе и команде;</w:t>
      </w:r>
    </w:p>
    <w:p w:rsidR="00AE3553" w:rsidRDefault="00B95C54" w:rsidP="00B95C54">
      <w:pPr>
        <w:spacing w:after="0" w:line="240" w:lineRule="auto"/>
        <w:jc w:val="both"/>
        <w:rPr>
          <w:rFonts w:ascii="Times New Roman" w:eastAsia="Times New Roman" w:hAnsi="Times New Roman"/>
          <w:sz w:val="24"/>
          <w:szCs w:val="24"/>
        </w:rPr>
      </w:pPr>
      <w:r w:rsidRPr="00B95C54">
        <w:rPr>
          <w:rFonts w:ascii="Times New Roman" w:eastAsia="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07086C">
        <w:rPr>
          <w:rFonts w:ascii="Times New Roman" w:eastAsia="Times New Roman" w:hAnsi="Times New Roman"/>
          <w:sz w:val="24"/>
          <w:szCs w:val="24"/>
        </w:rPr>
        <w:t>.</w:t>
      </w:r>
    </w:p>
    <w:p w:rsidR="0007086C" w:rsidRPr="007D6A0D" w:rsidRDefault="0007086C" w:rsidP="0007086C">
      <w:pPr>
        <w:pStyle w:val="afe"/>
        <w:spacing w:before="0" w:beforeAutospacing="0" w:after="0" w:afterAutospacing="0"/>
        <w:jc w:val="both"/>
        <w:rPr>
          <w:b/>
          <w:i/>
          <w:color w:val="000000"/>
        </w:rPr>
      </w:pPr>
      <w:r>
        <w:rPr>
          <w:b/>
          <w:i/>
          <w:color w:val="000000"/>
        </w:rPr>
        <w:t xml:space="preserve">Специалист по кино- и </w:t>
      </w:r>
      <w:proofErr w:type="spellStart"/>
      <w:proofErr w:type="gramStart"/>
      <w:r>
        <w:rPr>
          <w:b/>
          <w:i/>
          <w:color w:val="000000"/>
        </w:rPr>
        <w:t>телепроизводству</w:t>
      </w:r>
      <w:proofErr w:type="spellEnd"/>
      <w:r>
        <w:rPr>
          <w:b/>
          <w:i/>
          <w:color w:val="000000"/>
        </w:rPr>
        <w:t xml:space="preserve">  должен</w:t>
      </w:r>
      <w:proofErr w:type="gramEnd"/>
      <w:r>
        <w:rPr>
          <w:b/>
          <w:i/>
          <w:color w:val="000000"/>
        </w:rPr>
        <w:t xml:space="preserve"> обладать профессиональными </w:t>
      </w:r>
      <w:r w:rsidRPr="007D6A0D">
        <w:rPr>
          <w:b/>
          <w:i/>
          <w:color w:val="000000"/>
        </w:rPr>
        <w:t xml:space="preserve"> компетенциями, включающими в себя способность:</w:t>
      </w:r>
    </w:p>
    <w:p w:rsidR="0007086C" w:rsidRPr="00537F54" w:rsidRDefault="0007086C" w:rsidP="0007086C">
      <w:pPr>
        <w:pStyle w:val="27"/>
        <w:ind w:left="10" w:firstLine="0"/>
        <w:jc w:val="both"/>
        <w:rPr>
          <w:rFonts w:ascii="Times New Roman" w:hAnsi="Times New Roman" w:cs="Times New Roman"/>
          <w:color w:val="000000"/>
          <w:szCs w:val="24"/>
        </w:rPr>
      </w:pPr>
      <w:r w:rsidRPr="00537F54">
        <w:rPr>
          <w:rFonts w:ascii="Times New Roman" w:hAnsi="Times New Roman" w:cs="Times New Roman"/>
          <w:color w:val="000000"/>
          <w:szCs w:val="24"/>
        </w:rPr>
        <w:t>ПК 1.1. Разрабатывать режиссерский сценарий и раскадровку на основе литературного сценария с определением монтажно-ритмической структуры и изобразительного решения кино- и телефильма.</w:t>
      </w:r>
    </w:p>
    <w:p w:rsidR="0007086C" w:rsidRPr="00B95C54" w:rsidRDefault="0007086C" w:rsidP="0007086C">
      <w:pPr>
        <w:spacing w:after="0" w:line="240" w:lineRule="auto"/>
        <w:jc w:val="both"/>
        <w:rPr>
          <w:rFonts w:ascii="Times New Roman" w:eastAsia="Times New Roman" w:hAnsi="Times New Roman"/>
          <w:b/>
          <w:sz w:val="24"/>
          <w:szCs w:val="24"/>
        </w:rPr>
      </w:pPr>
      <w:r w:rsidRPr="00537F54">
        <w:rPr>
          <w:rFonts w:ascii="Times New Roman" w:hAnsi="Times New Roman"/>
          <w:color w:val="000000"/>
          <w:szCs w:val="24"/>
        </w:rPr>
        <w:t xml:space="preserve">ПК 1.2. Создавать </w:t>
      </w:r>
      <w:proofErr w:type="spellStart"/>
      <w:r w:rsidRPr="00537F54">
        <w:rPr>
          <w:rFonts w:ascii="Times New Roman" w:hAnsi="Times New Roman"/>
          <w:color w:val="000000"/>
          <w:szCs w:val="24"/>
        </w:rPr>
        <w:t>превизуализацию</w:t>
      </w:r>
      <w:proofErr w:type="spellEnd"/>
      <w:r w:rsidRPr="00537F54">
        <w:rPr>
          <w:rFonts w:ascii="Times New Roman" w:hAnsi="Times New Roman"/>
          <w:color w:val="000000"/>
          <w:szCs w:val="24"/>
        </w:rPr>
        <w:t xml:space="preserve"> (моделировать сцены будущего фильма в виртуальном пространстве).</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915" w:type="dxa"/>
        <w:tblInd w:w="-2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35"/>
        <w:gridCol w:w="2580"/>
      </w:tblGrid>
      <w:tr w:rsidR="00AE3553" w:rsidRPr="00AE3553" w:rsidTr="00AE3553">
        <w:trPr>
          <w:trHeight w:val="490"/>
        </w:trPr>
        <w:tc>
          <w:tcPr>
            <w:tcW w:w="7335"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AE3553">
        <w:trPr>
          <w:trHeight w:val="490"/>
        </w:trPr>
        <w:tc>
          <w:tcPr>
            <w:tcW w:w="7335"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07086C" w:rsidP="00AE3553">
            <w:pPr>
              <w:jc w:val="center"/>
              <w:rPr>
                <w:rFonts w:ascii="Times New Roman" w:eastAsia="Times New Roman" w:hAnsi="Times New Roman"/>
                <w:b/>
                <w:sz w:val="24"/>
                <w:szCs w:val="24"/>
              </w:rPr>
            </w:pPr>
            <w:r>
              <w:rPr>
                <w:rFonts w:ascii="Times New Roman" w:eastAsia="Times New Roman" w:hAnsi="Times New Roman"/>
                <w:b/>
                <w:sz w:val="24"/>
                <w:szCs w:val="24"/>
              </w:rPr>
              <w:t>84</w:t>
            </w:r>
          </w:p>
        </w:tc>
      </w:tr>
      <w:tr w:rsidR="00FF53A9" w:rsidRPr="00AE3553" w:rsidTr="00AE3553">
        <w:trPr>
          <w:trHeight w:val="490"/>
        </w:trPr>
        <w:tc>
          <w:tcPr>
            <w:tcW w:w="7335"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FF53A9" w:rsidRPr="00AE3553" w:rsidRDefault="0007086C" w:rsidP="00AE3553">
            <w:pPr>
              <w:jc w:val="center"/>
              <w:rPr>
                <w:rFonts w:ascii="Times New Roman" w:eastAsia="Times New Roman" w:hAnsi="Times New Roman"/>
                <w:b/>
                <w:sz w:val="24"/>
                <w:szCs w:val="24"/>
              </w:rPr>
            </w:pPr>
            <w:r>
              <w:rPr>
                <w:rFonts w:ascii="Times New Roman" w:eastAsia="Times New Roman" w:hAnsi="Times New Roman"/>
                <w:b/>
                <w:sz w:val="24"/>
                <w:szCs w:val="24"/>
              </w:rPr>
              <w:t>28</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07086C"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56</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AE3553">
        <w:trPr>
          <w:trHeight w:val="490"/>
        </w:trPr>
        <w:tc>
          <w:tcPr>
            <w:tcW w:w="7335"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07086C"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56</w:t>
            </w:r>
          </w:p>
        </w:tc>
      </w:tr>
      <w:tr w:rsidR="00AE3553" w:rsidRPr="00AE3553" w:rsidTr="00AE3553">
        <w:trPr>
          <w:trHeight w:val="336"/>
        </w:trPr>
        <w:tc>
          <w:tcPr>
            <w:tcW w:w="9915"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07086C"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32</w:t>
            </w:r>
          </w:p>
        </w:tc>
      </w:tr>
      <w:tr w:rsidR="00AE3553" w:rsidRPr="00AE3553" w:rsidTr="00AE3553">
        <w:trPr>
          <w:trHeight w:val="490"/>
        </w:trPr>
        <w:tc>
          <w:tcPr>
            <w:tcW w:w="7335"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AE3553" w:rsidRPr="00AE3553" w:rsidRDefault="0007086C"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24</w:t>
            </w:r>
          </w:p>
        </w:tc>
      </w:tr>
      <w:tr w:rsidR="00AE3553" w:rsidRPr="00AE3553" w:rsidTr="00AE3553">
        <w:trPr>
          <w:trHeight w:val="331"/>
        </w:trPr>
        <w:tc>
          <w:tcPr>
            <w:tcW w:w="7335" w:type="dxa"/>
            <w:vAlign w:val="center"/>
          </w:tcPr>
          <w:p w:rsidR="00AE3553" w:rsidRPr="00AE3553" w:rsidRDefault="00AE3553" w:rsidP="0007086C">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r w:rsidR="0007086C">
              <w:rPr>
                <w:rFonts w:ascii="Times New Roman" w:eastAsia="Times New Roman" w:hAnsi="Times New Roman"/>
                <w:b/>
                <w:sz w:val="24"/>
                <w:szCs w:val="24"/>
              </w:rPr>
              <w:t>экзамен</w:t>
            </w:r>
            <w:r w:rsidRPr="00AE3553">
              <w:rPr>
                <w:rFonts w:ascii="Times New Roman" w:eastAsia="Times New Roman" w:hAnsi="Times New Roman"/>
                <w:b/>
                <w:sz w:val="24"/>
                <w:szCs w:val="24"/>
              </w:rPr>
              <w:t>)</w:t>
            </w:r>
          </w:p>
        </w:tc>
        <w:tc>
          <w:tcPr>
            <w:tcW w:w="2580" w:type="dxa"/>
            <w:vAlign w:val="center"/>
          </w:tcPr>
          <w:p w:rsidR="00AE3553" w:rsidRPr="00AE3553" w:rsidRDefault="0007086C"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6</w:t>
            </w:r>
          </w:p>
        </w:tc>
      </w:tr>
    </w:tbl>
    <w:p w:rsidR="00BD46C2" w:rsidRDefault="00BD46C2" w:rsidP="00AE3553">
      <w:pPr>
        <w:ind w:firstLine="709"/>
        <w:jc w:val="center"/>
        <w:rPr>
          <w:rFonts w:ascii="OfficinaSansBookC" w:eastAsia="Times New Roman" w:hAnsi="OfficinaSansBookC"/>
          <w:b/>
          <w:sz w:val="28"/>
          <w:szCs w:val="28"/>
        </w:rPr>
      </w:pPr>
    </w:p>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p w:rsidR="00AE3553" w:rsidRPr="00BD46C2" w:rsidRDefault="00AE3553" w:rsidP="00BD46C2">
      <w:pPr>
        <w:spacing w:after="0" w:line="240" w:lineRule="auto"/>
        <w:jc w:val="both"/>
        <w:rPr>
          <w:rFonts w:ascii="Times New Roman" w:eastAsia="Times New Roman" w:hAnsi="Times New Roman"/>
          <w:sz w:val="24"/>
          <w:szCs w:val="24"/>
        </w:rPr>
      </w:pPr>
    </w:p>
    <w:tbl>
      <w:tblPr>
        <w:tblStyle w:val="af1"/>
        <w:tblW w:w="0" w:type="auto"/>
        <w:tblLayout w:type="fixed"/>
        <w:tblLook w:val="04A0" w:firstRow="1" w:lastRow="0" w:firstColumn="1" w:lastColumn="0" w:noHBand="0" w:noVBand="1"/>
      </w:tblPr>
      <w:tblGrid>
        <w:gridCol w:w="2518"/>
        <w:gridCol w:w="5387"/>
        <w:gridCol w:w="850"/>
        <w:gridCol w:w="816"/>
      </w:tblGrid>
      <w:tr w:rsidR="00721C10" w:rsidRPr="007D42E3" w:rsidTr="007C2FAA">
        <w:tc>
          <w:tcPr>
            <w:tcW w:w="2518" w:type="dxa"/>
          </w:tcPr>
          <w:p w:rsidR="00721C10" w:rsidRPr="007D42E3" w:rsidRDefault="00721C10" w:rsidP="007C2FAA">
            <w:pPr>
              <w:jc w:val="center"/>
              <w:rPr>
                <w:rFonts w:ascii="Times New Roman" w:hAnsi="Times New Roman"/>
              </w:rPr>
            </w:pPr>
            <w:r w:rsidRPr="007D42E3">
              <w:rPr>
                <w:rFonts w:ascii="Times New Roman" w:hAnsi="Times New Roman"/>
                <w:b/>
                <w:bCs/>
              </w:rPr>
              <w:t>Наименование разделов и тем</w:t>
            </w:r>
          </w:p>
        </w:tc>
        <w:tc>
          <w:tcPr>
            <w:tcW w:w="5387" w:type="dxa"/>
          </w:tcPr>
          <w:p w:rsidR="00721C10" w:rsidRPr="007D42E3" w:rsidRDefault="00721C10" w:rsidP="007C2FAA">
            <w:pPr>
              <w:jc w:val="center"/>
              <w:rPr>
                <w:rFonts w:ascii="Times New Roman" w:hAnsi="Times New Roman"/>
              </w:rPr>
            </w:pPr>
            <w:r w:rsidRPr="007D42E3">
              <w:rPr>
                <w:rFonts w:ascii="Times New Roman" w:hAnsi="Times New Roman"/>
                <w:b/>
                <w:bCs/>
              </w:rPr>
              <w:t>Содержание учебного материала, лабораторные работы и практические занятия, самостоятельная работа обучающихся</w:t>
            </w:r>
          </w:p>
        </w:tc>
        <w:tc>
          <w:tcPr>
            <w:tcW w:w="850" w:type="dxa"/>
          </w:tcPr>
          <w:p w:rsidR="00721C10" w:rsidRPr="007D42E3" w:rsidRDefault="00721C10" w:rsidP="007C2FAA">
            <w:pPr>
              <w:jc w:val="center"/>
              <w:rPr>
                <w:rFonts w:ascii="Times New Roman" w:hAnsi="Times New Roman"/>
              </w:rPr>
            </w:pPr>
            <w:r w:rsidRPr="007D42E3">
              <w:rPr>
                <w:rFonts w:ascii="Times New Roman" w:hAnsi="Times New Roman"/>
                <w:b/>
                <w:bCs/>
              </w:rPr>
              <w:t>Объем часов</w:t>
            </w:r>
          </w:p>
        </w:tc>
        <w:tc>
          <w:tcPr>
            <w:tcW w:w="816" w:type="dxa"/>
          </w:tcPr>
          <w:p w:rsidR="00721C10" w:rsidRPr="007D42E3" w:rsidRDefault="00721C10" w:rsidP="007C2FAA">
            <w:pPr>
              <w:jc w:val="center"/>
              <w:rPr>
                <w:rFonts w:ascii="Times New Roman" w:hAnsi="Times New Roman"/>
              </w:rPr>
            </w:pPr>
            <w:r w:rsidRPr="007D42E3">
              <w:rPr>
                <w:rFonts w:ascii="Times New Roman" w:hAnsi="Times New Roman"/>
                <w:b/>
                <w:bCs/>
              </w:rPr>
              <w:t>Уровень освоения</w:t>
            </w:r>
          </w:p>
        </w:tc>
      </w:tr>
      <w:tr w:rsidR="00721C10" w:rsidRPr="007D42E3" w:rsidTr="007C2FAA">
        <w:tc>
          <w:tcPr>
            <w:tcW w:w="2518" w:type="dxa"/>
          </w:tcPr>
          <w:p w:rsidR="00721C10" w:rsidRPr="007D42E3" w:rsidRDefault="0007086C" w:rsidP="007C2FAA">
            <w:pPr>
              <w:rPr>
                <w:rFonts w:ascii="Times New Roman" w:hAnsi="Times New Roman"/>
                <w:b/>
              </w:rPr>
            </w:pPr>
            <w:r w:rsidRPr="007D42E3">
              <w:rPr>
                <w:rFonts w:ascii="Times New Roman" w:hAnsi="Times New Roman"/>
                <w:b/>
              </w:rPr>
              <w:t xml:space="preserve">Раздел 1. </w:t>
            </w:r>
            <w:r w:rsidRPr="0007086C">
              <w:rPr>
                <w:rFonts w:ascii="Times New Roman" w:hAnsi="Times New Roman"/>
                <w:b/>
              </w:rPr>
              <w:t>Основы операторского мастерства в кинопроизводстве</w:t>
            </w:r>
          </w:p>
        </w:tc>
        <w:tc>
          <w:tcPr>
            <w:tcW w:w="5387" w:type="dxa"/>
          </w:tcPr>
          <w:p w:rsidR="0007086C" w:rsidRPr="008750CB" w:rsidRDefault="0007086C" w:rsidP="0007086C">
            <w:pPr>
              <w:pStyle w:val="ad"/>
              <w:rPr>
                <w:rFonts w:ascii="Times New Roman" w:hAnsi="Times New Roman"/>
                <w:sz w:val="24"/>
                <w:szCs w:val="24"/>
              </w:rPr>
            </w:pPr>
            <w:r w:rsidRPr="008750CB">
              <w:rPr>
                <w:rFonts w:ascii="Times New Roman" w:hAnsi="Times New Roman"/>
                <w:sz w:val="24"/>
                <w:szCs w:val="24"/>
              </w:rPr>
              <w:t>Кинокадр. Композиция. Ракурс</w:t>
            </w:r>
            <w:r w:rsidR="008750CB">
              <w:rPr>
                <w:rFonts w:ascii="Times New Roman" w:hAnsi="Times New Roman"/>
                <w:sz w:val="24"/>
                <w:szCs w:val="24"/>
              </w:rPr>
              <w:t xml:space="preserve">. </w:t>
            </w:r>
          </w:p>
          <w:p w:rsidR="0007086C" w:rsidRPr="008750CB" w:rsidRDefault="0007086C" w:rsidP="008750CB">
            <w:pPr>
              <w:pStyle w:val="ad"/>
              <w:jc w:val="both"/>
              <w:rPr>
                <w:rFonts w:ascii="Times New Roman" w:hAnsi="Times New Roman"/>
                <w:sz w:val="24"/>
                <w:szCs w:val="24"/>
              </w:rPr>
            </w:pPr>
            <w:r w:rsidRPr="008750CB">
              <w:rPr>
                <w:rFonts w:ascii="Times New Roman" w:hAnsi="Times New Roman"/>
                <w:sz w:val="24"/>
                <w:szCs w:val="24"/>
              </w:rPr>
              <w:t>Свет и тень. Естественное освещение на натуре и в интерьере</w:t>
            </w:r>
            <w:r w:rsidR="008750CB">
              <w:rPr>
                <w:rFonts w:ascii="Times New Roman" w:hAnsi="Times New Roman"/>
                <w:sz w:val="24"/>
                <w:szCs w:val="24"/>
              </w:rPr>
              <w:t xml:space="preserve">. </w:t>
            </w:r>
            <w:r w:rsidRPr="008750CB">
              <w:rPr>
                <w:rFonts w:ascii="Times New Roman" w:hAnsi="Times New Roman"/>
                <w:sz w:val="24"/>
                <w:szCs w:val="24"/>
              </w:rPr>
              <w:t xml:space="preserve">Основы операторского </w:t>
            </w:r>
            <w:proofErr w:type="spellStart"/>
            <w:r w:rsidRPr="008750CB">
              <w:rPr>
                <w:rFonts w:ascii="Times New Roman" w:hAnsi="Times New Roman"/>
                <w:sz w:val="24"/>
                <w:szCs w:val="24"/>
              </w:rPr>
              <w:t>мизансценирования</w:t>
            </w:r>
            <w:proofErr w:type="spellEnd"/>
            <w:r w:rsidR="008750CB">
              <w:rPr>
                <w:rFonts w:ascii="Times New Roman" w:hAnsi="Times New Roman"/>
                <w:sz w:val="24"/>
                <w:szCs w:val="24"/>
              </w:rPr>
              <w:t xml:space="preserve">. </w:t>
            </w:r>
            <w:r w:rsidRPr="008750CB">
              <w:rPr>
                <w:rFonts w:ascii="Times New Roman" w:hAnsi="Times New Roman"/>
                <w:sz w:val="24"/>
                <w:szCs w:val="24"/>
              </w:rPr>
              <w:t>Особенности работы со статичной камерой и камерой в движении.</w:t>
            </w:r>
            <w:r w:rsidR="008750CB">
              <w:rPr>
                <w:rFonts w:ascii="Times New Roman" w:hAnsi="Times New Roman"/>
                <w:sz w:val="24"/>
                <w:szCs w:val="24"/>
              </w:rPr>
              <w:t xml:space="preserve"> </w:t>
            </w:r>
            <w:r w:rsidRPr="008750CB">
              <w:rPr>
                <w:rFonts w:ascii="Times New Roman" w:hAnsi="Times New Roman"/>
                <w:sz w:val="24"/>
                <w:szCs w:val="24"/>
              </w:rPr>
              <w:t>Современная операторская техника.</w:t>
            </w:r>
          </w:p>
          <w:p w:rsidR="00721C10" w:rsidRPr="00721C10" w:rsidRDefault="0007086C" w:rsidP="008750CB">
            <w:pPr>
              <w:pStyle w:val="ad"/>
              <w:jc w:val="both"/>
              <w:rPr>
                <w:rFonts w:ascii="Times New Roman" w:hAnsi="Times New Roman"/>
                <w:b/>
                <w:sz w:val="24"/>
                <w:szCs w:val="24"/>
              </w:rPr>
            </w:pPr>
            <w:r w:rsidRPr="008750CB">
              <w:rPr>
                <w:rFonts w:ascii="Times New Roman" w:hAnsi="Times New Roman"/>
                <w:sz w:val="24"/>
                <w:szCs w:val="24"/>
              </w:rPr>
              <w:t xml:space="preserve">Основы работы со </w:t>
            </w:r>
            <w:proofErr w:type="spellStart"/>
            <w:proofErr w:type="gramStart"/>
            <w:r w:rsidRPr="008750CB">
              <w:rPr>
                <w:rFonts w:ascii="Times New Roman" w:hAnsi="Times New Roman"/>
                <w:sz w:val="24"/>
                <w:szCs w:val="24"/>
              </w:rPr>
              <w:t>спец.эффектами</w:t>
            </w:r>
            <w:proofErr w:type="spellEnd"/>
            <w:proofErr w:type="gramEnd"/>
          </w:p>
        </w:tc>
        <w:tc>
          <w:tcPr>
            <w:tcW w:w="850" w:type="dxa"/>
          </w:tcPr>
          <w:p w:rsidR="00721C10" w:rsidRPr="007D42E3" w:rsidRDefault="00721C10" w:rsidP="007C2FAA">
            <w:pPr>
              <w:rPr>
                <w:rFonts w:ascii="Times New Roman" w:hAnsi="Times New Roman"/>
              </w:rPr>
            </w:pPr>
            <w:r>
              <w:rPr>
                <w:rFonts w:ascii="Times New Roman" w:hAnsi="Times New Roman"/>
              </w:rPr>
              <w:t>1</w:t>
            </w:r>
            <w:r w:rsidR="008750CB">
              <w:rPr>
                <w:rFonts w:ascii="Times New Roman" w:hAnsi="Times New Roman"/>
              </w:rPr>
              <w:t>0</w:t>
            </w:r>
          </w:p>
        </w:tc>
        <w:tc>
          <w:tcPr>
            <w:tcW w:w="816" w:type="dxa"/>
          </w:tcPr>
          <w:p w:rsidR="00721C10" w:rsidRPr="007D42E3" w:rsidRDefault="00721C10" w:rsidP="007C2FAA">
            <w:pPr>
              <w:rPr>
                <w:rFonts w:ascii="Times New Roman" w:hAnsi="Times New Roman"/>
              </w:rPr>
            </w:pPr>
            <w:r w:rsidRPr="007D42E3">
              <w:rPr>
                <w:rFonts w:ascii="Times New Roman" w:hAnsi="Times New Roman"/>
              </w:rPr>
              <w:t>1</w:t>
            </w:r>
            <w:r w:rsidR="008750CB">
              <w:rPr>
                <w:rFonts w:ascii="Times New Roman" w:hAnsi="Times New Roman"/>
              </w:rPr>
              <w:t>,2</w:t>
            </w:r>
          </w:p>
        </w:tc>
      </w:tr>
      <w:tr w:rsidR="00721C10" w:rsidRPr="007D42E3" w:rsidTr="007C2FAA">
        <w:tc>
          <w:tcPr>
            <w:tcW w:w="2518" w:type="dxa"/>
          </w:tcPr>
          <w:p w:rsidR="00721C10" w:rsidRPr="007D42E3" w:rsidRDefault="0007086C" w:rsidP="007C2FAA">
            <w:pPr>
              <w:rPr>
                <w:rFonts w:ascii="Times New Roman" w:hAnsi="Times New Roman"/>
                <w:b/>
              </w:rPr>
            </w:pPr>
            <w:r>
              <w:rPr>
                <w:rFonts w:ascii="Times New Roman" w:hAnsi="Times New Roman"/>
                <w:b/>
              </w:rPr>
              <w:t xml:space="preserve">Раздел 2. </w:t>
            </w:r>
            <w:r w:rsidRPr="0007086C">
              <w:rPr>
                <w:rFonts w:ascii="Times New Roman" w:hAnsi="Times New Roman"/>
                <w:b/>
              </w:rPr>
              <w:t xml:space="preserve">Монтажное мышление и монтажные </w:t>
            </w:r>
            <w:r w:rsidRPr="0007086C">
              <w:rPr>
                <w:rFonts w:ascii="Times New Roman" w:hAnsi="Times New Roman"/>
                <w:b/>
              </w:rPr>
              <w:lastRenderedPageBreak/>
              <w:t>программы</w:t>
            </w:r>
          </w:p>
        </w:tc>
        <w:tc>
          <w:tcPr>
            <w:tcW w:w="5387" w:type="dxa"/>
          </w:tcPr>
          <w:p w:rsidR="00721C10" w:rsidRPr="0007086C" w:rsidRDefault="0007086C" w:rsidP="0007086C">
            <w:pPr>
              <w:pStyle w:val="ad"/>
              <w:rPr>
                <w:rFonts w:ascii="Times New Roman" w:hAnsi="Times New Roman"/>
                <w:sz w:val="24"/>
                <w:szCs w:val="24"/>
              </w:rPr>
            </w:pPr>
            <w:r w:rsidRPr="0007086C">
              <w:rPr>
                <w:rFonts w:ascii="Times New Roman" w:hAnsi="Times New Roman"/>
                <w:sz w:val="24"/>
                <w:szCs w:val="24"/>
              </w:rPr>
              <w:lastRenderedPageBreak/>
              <w:t>Принципы монтажного мышления и раскадровки. Основные монтажные программы.</w:t>
            </w:r>
          </w:p>
        </w:tc>
        <w:tc>
          <w:tcPr>
            <w:tcW w:w="850" w:type="dxa"/>
          </w:tcPr>
          <w:p w:rsidR="00721C10" w:rsidRPr="007D42E3" w:rsidRDefault="008750CB" w:rsidP="007C2FAA">
            <w:pPr>
              <w:rPr>
                <w:rFonts w:ascii="Times New Roman" w:hAnsi="Times New Roman"/>
              </w:rPr>
            </w:pPr>
            <w:r>
              <w:rPr>
                <w:rFonts w:ascii="Times New Roman" w:hAnsi="Times New Roman"/>
              </w:rPr>
              <w:t>10</w:t>
            </w:r>
          </w:p>
        </w:tc>
        <w:tc>
          <w:tcPr>
            <w:tcW w:w="816" w:type="dxa"/>
          </w:tcPr>
          <w:p w:rsidR="00721C10" w:rsidRPr="007D42E3" w:rsidRDefault="008750CB" w:rsidP="007C2FAA">
            <w:pPr>
              <w:rPr>
                <w:rFonts w:ascii="Times New Roman" w:hAnsi="Times New Roman"/>
              </w:rPr>
            </w:pPr>
            <w:r>
              <w:rPr>
                <w:rFonts w:ascii="Times New Roman" w:hAnsi="Times New Roman"/>
              </w:rPr>
              <w:t>1,2</w:t>
            </w:r>
          </w:p>
        </w:tc>
      </w:tr>
      <w:tr w:rsidR="00721C10" w:rsidRPr="007D42E3" w:rsidTr="007C2FAA">
        <w:tc>
          <w:tcPr>
            <w:tcW w:w="2518" w:type="dxa"/>
          </w:tcPr>
          <w:p w:rsidR="00721C10" w:rsidRPr="007D42E3" w:rsidRDefault="0007086C" w:rsidP="0007086C">
            <w:pPr>
              <w:jc w:val="both"/>
              <w:rPr>
                <w:rFonts w:ascii="Times New Roman" w:hAnsi="Times New Roman"/>
                <w:b/>
              </w:rPr>
            </w:pPr>
            <w:r>
              <w:rPr>
                <w:rFonts w:ascii="Times New Roman" w:hAnsi="Times New Roman"/>
                <w:b/>
              </w:rPr>
              <w:t xml:space="preserve">Раздел 3. </w:t>
            </w:r>
            <w:r w:rsidRPr="0007086C">
              <w:rPr>
                <w:rFonts w:ascii="Times New Roman" w:hAnsi="Times New Roman"/>
                <w:b/>
              </w:rPr>
              <w:t>Основы организации кинопроизводства</w:t>
            </w:r>
          </w:p>
        </w:tc>
        <w:tc>
          <w:tcPr>
            <w:tcW w:w="5387" w:type="dxa"/>
          </w:tcPr>
          <w:p w:rsidR="00721C10" w:rsidRPr="0007086C" w:rsidRDefault="0007086C" w:rsidP="008750CB">
            <w:pPr>
              <w:shd w:val="clear" w:color="auto" w:fill="FFFFFF"/>
              <w:spacing w:after="0" w:line="240" w:lineRule="auto"/>
              <w:jc w:val="both"/>
              <w:rPr>
                <w:rFonts w:asciiTheme="minorHAnsi" w:eastAsia="Times New Roman" w:hAnsiTheme="minorHAnsi"/>
                <w:color w:val="1A1A1A"/>
                <w:sz w:val="23"/>
                <w:szCs w:val="23"/>
                <w:lang w:eastAsia="ru-RU"/>
              </w:rPr>
            </w:pPr>
            <w:r w:rsidRPr="0007086C">
              <w:rPr>
                <w:rFonts w:ascii="Times New Roman" w:eastAsia="Times New Roman" w:hAnsi="Times New Roman"/>
                <w:color w:val="1A1A1A"/>
                <w:sz w:val="23"/>
                <w:szCs w:val="23"/>
                <w:lang w:eastAsia="ru-RU"/>
              </w:rPr>
              <w:t>Производственный анализ сценария. Планирование. Компьютерные программы по управлению кинопроизводством</w:t>
            </w:r>
            <w:r>
              <w:rPr>
                <w:rFonts w:ascii="Times New Roman" w:eastAsia="Times New Roman" w:hAnsi="Times New Roman"/>
                <w:color w:val="1A1A1A"/>
                <w:sz w:val="23"/>
                <w:szCs w:val="23"/>
                <w:lang w:eastAsia="ru-RU"/>
              </w:rPr>
              <w:t>.</w:t>
            </w:r>
            <w:r w:rsidR="008750CB">
              <w:rPr>
                <w:rFonts w:ascii="Times New Roman" w:eastAsia="Times New Roman" w:hAnsi="Times New Roman"/>
                <w:color w:val="1A1A1A"/>
                <w:sz w:val="23"/>
                <w:szCs w:val="23"/>
                <w:lang w:eastAsia="ru-RU"/>
              </w:rPr>
              <w:t xml:space="preserve"> </w:t>
            </w:r>
            <w:r w:rsidRPr="0007086C">
              <w:rPr>
                <w:rFonts w:ascii="Times New Roman" w:eastAsia="Times New Roman" w:hAnsi="Times New Roman"/>
                <w:color w:val="1A1A1A"/>
                <w:sz w:val="23"/>
                <w:szCs w:val="23"/>
                <w:lang w:eastAsia="ru-RU"/>
              </w:rPr>
              <w:t>Выбор локаций и организация съемок на них</w:t>
            </w:r>
            <w:r w:rsidR="008750CB">
              <w:rPr>
                <w:rFonts w:ascii="Times New Roman" w:eastAsia="Times New Roman" w:hAnsi="Times New Roman"/>
                <w:color w:val="1A1A1A"/>
                <w:sz w:val="23"/>
                <w:szCs w:val="23"/>
                <w:lang w:eastAsia="ru-RU"/>
              </w:rPr>
              <w:t xml:space="preserve">. </w:t>
            </w:r>
            <w:r w:rsidRPr="0007086C">
              <w:rPr>
                <w:rFonts w:ascii="Times New Roman" w:eastAsia="Times New Roman" w:hAnsi="Times New Roman"/>
                <w:color w:val="1A1A1A"/>
                <w:sz w:val="23"/>
                <w:szCs w:val="23"/>
                <w:lang w:eastAsia="ru-RU"/>
              </w:rPr>
              <w:t>Организация работы на съемочной площадке в интерьерах и в павильоне. Организация работы художественного департамента. Теория кастинга и технология кинопроб</w:t>
            </w:r>
            <w:r w:rsidR="008750CB">
              <w:rPr>
                <w:rFonts w:ascii="Times New Roman" w:eastAsia="Times New Roman" w:hAnsi="Times New Roman"/>
                <w:color w:val="1A1A1A"/>
                <w:sz w:val="23"/>
                <w:szCs w:val="23"/>
                <w:lang w:eastAsia="ru-RU"/>
              </w:rPr>
              <w:t xml:space="preserve">. </w:t>
            </w:r>
            <w:r w:rsidRPr="0007086C">
              <w:rPr>
                <w:rFonts w:ascii="Times New Roman" w:eastAsia="Times New Roman" w:hAnsi="Times New Roman"/>
                <w:color w:val="1A1A1A"/>
                <w:sz w:val="23"/>
                <w:szCs w:val="23"/>
                <w:lang w:eastAsia="ru-RU"/>
              </w:rPr>
              <w:t>Бюджетирование проекта, составление лимита затрат и сметы проекта. Организация пост-</w:t>
            </w:r>
            <w:proofErr w:type="spellStart"/>
            <w:r w:rsidRPr="0007086C">
              <w:rPr>
                <w:rFonts w:ascii="Times New Roman" w:eastAsia="Times New Roman" w:hAnsi="Times New Roman"/>
                <w:color w:val="1A1A1A"/>
                <w:sz w:val="23"/>
                <w:szCs w:val="23"/>
                <w:lang w:eastAsia="ru-RU"/>
              </w:rPr>
              <w:t>продакшена</w:t>
            </w:r>
            <w:proofErr w:type="spellEnd"/>
          </w:p>
        </w:tc>
        <w:tc>
          <w:tcPr>
            <w:tcW w:w="850" w:type="dxa"/>
          </w:tcPr>
          <w:p w:rsidR="00721C10" w:rsidRPr="007D42E3" w:rsidRDefault="008750CB" w:rsidP="007C2FAA">
            <w:pPr>
              <w:rPr>
                <w:rFonts w:ascii="Times New Roman" w:hAnsi="Times New Roman"/>
              </w:rPr>
            </w:pPr>
            <w:r>
              <w:rPr>
                <w:rFonts w:ascii="Times New Roman" w:hAnsi="Times New Roman"/>
              </w:rPr>
              <w:t>12</w:t>
            </w:r>
          </w:p>
        </w:tc>
        <w:tc>
          <w:tcPr>
            <w:tcW w:w="816" w:type="dxa"/>
          </w:tcPr>
          <w:p w:rsidR="00721C10" w:rsidRPr="007D42E3" w:rsidRDefault="008750CB" w:rsidP="007C2FAA">
            <w:pPr>
              <w:rPr>
                <w:rFonts w:ascii="Times New Roman" w:hAnsi="Times New Roman"/>
              </w:rPr>
            </w:pPr>
            <w:r>
              <w:rPr>
                <w:rFonts w:ascii="Times New Roman" w:hAnsi="Times New Roman"/>
              </w:rPr>
              <w:t>1,2</w:t>
            </w:r>
          </w:p>
        </w:tc>
      </w:tr>
      <w:tr w:rsidR="00721C10" w:rsidRPr="007D42E3" w:rsidTr="007C2FAA">
        <w:tc>
          <w:tcPr>
            <w:tcW w:w="2518" w:type="dxa"/>
          </w:tcPr>
          <w:p w:rsidR="0007086C" w:rsidRPr="0007086C" w:rsidRDefault="0007086C" w:rsidP="0007086C">
            <w:pPr>
              <w:spacing w:after="0" w:line="240" w:lineRule="auto"/>
              <w:rPr>
                <w:rFonts w:ascii="Times New Roman" w:hAnsi="Times New Roman"/>
                <w:b/>
              </w:rPr>
            </w:pPr>
            <w:r>
              <w:rPr>
                <w:rFonts w:ascii="Times New Roman" w:hAnsi="Times New Roman"/>
                <w:b/>
              </w:rPr>
              <w:t xml:space="preserve">Раздел 4. </w:t>
            </w:r>
            <w:r w:rsidRPr="0007086C">
              <w:rPr>
                <w:rFonts w:ascii="Times New Roman" w:hAnsi="Times New Roman"/>
                <w:b/>
              </w:rPr>
              <w:t>Анализ черновых монтажных сборок и технологии улучшения съемочного</w:t>
            </w:r>
          </w:p>
          <w:p w:rsidR="00721C10" w:rsidRPr="007D42E3" w:rsidRDefault="0007086C" w:rsidP="0007086C">
            <w:pPr>
              <w:spacing w:after="0" w:line="240" w:lineRule="auto"/>
              <w:rPr>
                <w:rFonts w:ascii="Times New Roman" w:hAnsi="Times New Roman"/>
                <w:b/>
              </w:rPr>
            </w:pPr>
            <w:r w:rsidRPr="0007086C">
              <w:rPr>
                <w:rFonts w:ascii="Times New Roman" w:hAnsi="Times New Roman"/>
                <w:b/>
              </w:rPr>
              <w:t>материала</w:t>
            </w:r>
          </w:p>
        </w:tc>
        <w:tc>
          <w:tcPr>
            <w:tcW w:w="5387" w:type="dxa"/>
          </w:tcPr>
          <w:p w:rsidR="00721C10" w:rsidRPr="00721C10" w:rsidRDefault="0007086C" w:rsidP="0007086C">
            <w:pPr>
              <w:pStyle w:val="ad"/>
              <w:rPr>
                <w:rFonts w:ascii="Times New Roman" w:hAnsi="Times New Roman"/>
                <w:b/>
                <w:sz w:val="24"/>
                <w:szCs w:val="24"/>
              </w:rPr>
            </w:pPr>
            <w:r w:rsidRPr="0007086C">
              <w:rPr>
                <w:rFonts w:ascii="Times New Roman" w:hAnsi="Times New Roman"/>
                <w:b/>
              </w:rPr>
              <w:t>Практикум</w:t>
            </w:r>
          </w:p>
        </w:tc>
        <w:tc>
          <w:tcPr>
            <w:tcW w:w="850" w:type="dxa"/>
          </w:tcPr>
          <w:p w:rsidR="00721C10" w:rsidRPr="007D42E3" w:rsidRDefault="008750CB" w:rsidP="0007086C">
            <w:pPr>
              <w:spacing w:after="0" w:line="240" w:lineRule="auto"/>
              <w:rPr>
                <w:rFonts w:ascii="Times New Roman" w:hAnsi="Times New Roman"/>
              </w:rPr>
            </w:pPr>
            <w:r>
              <w:rPr>
                <w:rFonts w:ascii="Times New Roman" w:hAnsi="Times New Roman"/>
              </w:rPr>
              <w:t>24</w:t>
            </w:r>
          </w:p>
        </w:tc>
        <w:tc>
          <w:tcPr>
            <w:tcW w:w="816" w:type="dxa"/>
          </w:tcPr>
          <w:p w:rsidR="00721C10" w:rsidRPr="007D42E3" w:rsidRDefault="0007086C" w:rsidP="0007086C">
            <w:pPr>
              <w:spacing w:after="0" w:line="240" w:lineRule="auto"/>
              <w:rPr>
                <w:rFonts w:ascii="Times New Roman" w:hAnsi="Times New Roman"/>
              </w:rPr>
            </w:pPr>
            <w:r>
              <w:rPr>
                <w:rFonts w:ascii="Times New Roman" w:hAnsi="Times New Roman"/>
              </w:rPr>
              <w:t>2</w:t>
            </w:r>
          </w:p>
        </w:tc>
      </w:tr>
      <w:tr w:rsidR="00721C10" w:rsidRPr="007D42E3" w:rsidTr="007C2FAA">
        <w:trPr>
          <w:trHeight w:val="97"/>
        </w:trPr>
        <w:tc>
          <w:tcPr>
            <w:tcW w:w="2518" w:type="dxa"/>
            <w:tcBorders>
              <w:top w:val="single" w:sz="4" w:space="0" w:color="auto"/>
              <w:left w:val="single" w:sz="4" w:space="0" w:color="auto"/>
              <w:bottom w:val="single" w:sz="4" w:space="0" w:color="auto"/>
              <w:right w:val="single" w:sz="4" w:space="0" w:color="auto"/>
            </w:tcBorders>
          </w:tcPr>
          <w:p w:rsidR="00721C10" w:rsidRPr="007D42E3" w:rsidRDefault="00721C10" w:rsidP="007C2FAA">
            <w:pPr>
              <w:rPr>
                <w:rFonts w:ascii="Times New Roman" w:hAnsi="Times New Roman"/>
                <w:b/>
              </w:rPr>
            </w:pPr>
          </w:p>
        </w:tc>
        <w:tc>
          <w:tcPr>
            <w:tcW w:w="5387" w:type="dxa"/>
            <w:tcBorders>
              <w:top w:val="single" w:sz="4" w:space="0" w:color="auto"/>
              <w:left w:val="single" w:sz="4" w:space="0" w:color="auto"/>
              <w:bottom w:val="single" w:sz="4" w:space="0" w:color="auto"/>
              <w:right w:val="single" w:sz="4" w:space="0" w:color="auto"/>
            </w:tcBorders>
          </w:tcPr>
          <w:p w:rsidR="00721C10" w:rsidRPr="00721C10" w:rsidRDefault="00721C10" w:rsidP="007C2FAA">
            <w:pPr>
              <w:pStyle w:val="12"/>
              <w:shd w:val="clear" w:color="auto" w:fill="auto"/>
              <w:spacing w:after="0" w:line="240" w:lineRule="auto"/>
              <w:ind w:firstLine="0"/>
              <w:jc w:val="left"/>
              <w:rPr>
                <w:sz w:val="24"/>
                <w:szCs w:val="24"/>
              </w:rPr>
            </w:pPr>
            <w:r w:rsidRPr="00721C10">
              <w:rPr>
                <w:sz w:val="24"/>
                <w:szCs w:val="24"/>
              </w:rPr>
              <w:t>Аудиторная учебная нагрузка</w:t>
            </w:r>
          </w:p>
        </w:tc>
        <w:tc>
          <w:tcPr>
            <w:tcW w:w="850" w:type="dxa"/>
            <w:tcBorders>
              <w:top w:val="single" w:sz="4" w:space="0" w:color="auto"/>
              <w:left w:val="single" w:sz="4" w:space="0" w:color="auto"/>
              <w:bottom w:val="single" w:sz="4" w:space="0" w:color="auto"/>
              <w:right w:val="single" w:sz="4" w:space="0" w:color="auto"/>
            </w:tcBorders>
          </w:tcPr>
          <w:p w:rsidR="00721C10" w:rsidRPr="007D42E3" w:rsidRDefault="008750CB" w:rsidP="007C2FAA">
            <w:pPr>
              <w:rPr>
                <w:rFonts w:ascii="Times New Roman" w:hAnsi="Times New Roman"/>
              </w:rPr>
            </w:pPr>
            <w:r>
              <w:rPr>
                <w:rFonts w:ascii="Times New Roman" w:hAnsi="Times New Roman"/>
              </w:rPr>
              <w:t>56</w:t>
            </w:r>
          </w:p>
        </w:tc>
        <w:tc>
          <w:tcPr>
            <w:tcW w:w="816" w:type="dxa"/>
            <w:tcBorders>
              <w:top w:val="single" w:sz="4" w:space="0" w:color="auto"/>
              <w:left w:val="single" w:sz="4" w:space="0" w:color="auto"/>
              <w:bottom w:val="single" w:sz="4" w:space="0" w:color="auto"/>
              <w:right w:val="single" w:sz="4" w:space="0" w:color="auto"/>
            </w:tcBorders>
          </w:tcPr>
          <w:p w:rsidR="00721C10" w:rsidRDefault="00721C10" w:rsidP="007C2FAA">
            <w:pPr>
              <w:rPr>
                <w:rFonts w:ascii="Times New Roman" w:hAnsi="Times New Roman"/>
              </w:rPr>
            </w:pPr>
          </w:p>
        </w:tc>
      </w:tr>
    </w:tbl>
    <w:p w:rsidR="00AE3553" w:rsidRDefault="00AE3553" w:rsidP="00BD46C2">
      <w:pPr>
        <w:spacing w:after="0" w:line="240" w:lineRule="auto"/>
        <w:ind w:firstLine="709"/>
        <w:contextualSpacing/>
        <w:rPr>
          <w:rFonts w:ascii="Times New Roman" w:eastAsia="Times New Roman" w:hAnsi="Times New Roman"/>
          <w:b/>
          <w:sz w:val="24"/>
          <w:szCs w:val="24"/>
        </w:rPr>
      </w:pPr>
    </w:p>
    <w:p w:rsidR="009A4107" w:rsidRPr="007D42E3" w:rsidRDefault="009A4107" w:rsidP="009A4107">
      <w:pPr>
        <w:pStyle w:val="12"/>
        <w:shd w:val="clear" w:color="auto" w:fill="auto"/>
        <w:tabs>
          <w:tab w:val="left" w:pos="1198"/>
        </w:tabs>
        <w:spacing w:after="0" w:line="240" w:lineRule="auto"/>
        <w:ind w:left="360" w:firstLine="0"/>
        <w:rPr>
          <w:rStyle w:val="32"/>
          <w:b/>
          <w:sz w:val="24"/>
          <w:szCs w:val="24"/>
        </w:rPr>
      </w:pPr>
      <w:r w:rsidRPr="007D42E3">
        <w:rPr>
          <w:b/>
          <w:sz w:val="24"/>
          <w:szCs w:val="24"/>
        </w:rPr>
        <w:t>3. УСЛОВИЯ РЕАЛИЗАЦИИ ПРОГРАММЫ</w:t>
      </w:r>
    </w:p>
    <w:p w:rsidR="009A4107" w:rsidRPr="007D42E3" w:rsidRDefault="009A4107" w:rsidP="009A4107">
      <w:pPr>
        <w:pStyle w:val="12"/>
        <w:shd w:val="clear" w:color="auto" w:fill="auto"/>
        <w:tabs>
          <w:tab w:val="left" w:pos="1198"/>
        </w:tabs>
        <w:spacing w:after="0" w:line="240" w:lineRule="auto"/>
        <w:ind w:left="360" w:firstLine="0"/>
        <w:jc w:val="left"/>
        <w:rPr>
          <w:rStyle w:val="32"/>
          <w:sz w:val="24"/>
          <w:szCs w:val="24"/>
        </w:rPr>
      </w:pPr>
    </w:p>
    <w:p w:rsidR="009A4107" w:rsidRPr="007D42E3" w:rsidRDefault="009A4107" w:rsidP="009A4107">
      <w:pPr>
        <w:pStyle w:val="12"/>
        <w:shd w:val="clear" w:color="auto" w:fill="auto"/>
        <w:tabs>
          <w:tab w:val="left" w:pos="1198"/>
        </w:tabs>
        <w:spacing w:after="0" w:line="240" w:lineRule="auto"/>
        <w:ind w:firstLine="0"/>
        <w:jc w:val="left"/>
        <w:rPr>
          <w:rStyle w:val="32"/>
          <w:sz w:val="24"/>
          <w:szCs w:val="24"/>
        </w:rPr>
      </w:pPr>
      <w:r w:rsidRPr="007D42E3">
        <w:rPr>
          <w:rStyle w:val="32"/>
          <w:sz w:val="24"/>
          <w:szCs w:val="24"/>
        </w:rPr>
        <w:t xml:space="preserve">3.1 Требования к минимальному материально-техническому обеспечению </w:t>
      </w:r>
    </w:p>
    <w:p w:rsidR="008750CB" w:rsidRPr="008750CB" w:rsidRDefault="008750CB" w:rsidP="008750CB">
      <w:pPr>
        <w:shd w:val="clear" w:color="auto" w:fill="FFFFFF"/>
        <w:spacing w:after="0" w:line="240" w:lineRule="auto"/>
        <w:jc w:val="both"/>
        <w:rPr>
          <w:rFonts w:ascii="Times New Roman" w:eastAsia="Times New Roman" w:hAnsi="Times New Roman"/>
          <w:color w:val="1A1A1A"/>
          <w:sz w:val="24"/>
          <w:szCs w:val="24"/>
          <w:lang w:eastAsia="ru-RU"/>
        </w:rPr>
      </w:pPr>
      <w:r w:rsidRPr="008750CB">
        <w:rPr>
          <w:rFonts w:ascii="Times New Roman" w:eastAsia="Times New Roman" w:hAnsi="Times New Roman"/>
          <w:color w:val="1A1A1A"/>
          <w:sz w:val="24"/>
          <w:szCs w:val="24"/>
          <w:lang w:eastAsia="ru-RU"/>
        </w:rPr>
        <w:t>Учебные аудитории для лекционных занятий по дисциплине обеспечивают</w:t>
      </w:r>
    </w:p>
    <w:p w:rsidR="008750CB" w:rsidRPr="008750CB" w:rsidRDefault="008750CB" w:rsidP="008750CB">
      <w:pPr>
        <w:shd w:val="clear" w:color="auto" w:fill="FFFFFF"/>
        <w:spacing w:after="0" w:line="240" w:lineRule="auto"/>
        <w:jc w:val="both"/>
        <w:rPr>
          <w:rFonts w:ascii="Times New Roman" w:eastAsia="Times New Roman" w:hAnsi="Times New Roman"/>
          <w:color w:val="1A1A1A"/>
          <w:sz w:val="24"/>
          <w:szCs w:val="24"/>
          <w:lang w:eastAsia="ru-RU"/>
        </w:rPr>
      </w:pPr>
      <w:r w:rsidRPr="008750CB">
        <w:rPr>
          <w:rFonts w:ascii="Times New Roman" w:eastAsia="Times New Roman" w:hAnsi="Times New Roman"/>
          <w:color w:val="1A1A1A"/>
          <w:sz w:val="24"/>
          <w:szCs w:val="24"/>
          <w:lang w:eastAsia="ru-RU"/>
        </w:rPr>
        <w:t>использование и демонстрацию тематических иллюстраций, соответствующих программе дисциплины в составе:</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персональный компьютер с доступом в Интернет (операционная система,</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офисные программы, антивирусные программы и др.);</w:t>
      </w:r>
      <w:r>
        <w:rPr>
          <w:rFonts w:ascii="Times New Roman" w:eastAsia="Times New Roman" w:hAnsi="Times New Roman"/>
          <w:color w:val="1A1A1A"/>
          <w:sz w:val="24"/>
          <w:szCs w:val="24"/>
          <w:lang w:eastAsia="ru-RU"/>
        </w:rPr>
        <w:t xml:space="preserve"> </w:t>
      </w:r>
      <w:r w:rsidRPr="008750CB">
        <w:rPr>
          <w:rFonts w:ascii="Times New Roman" w:eastAsia="Times New Roman" w:hAnsi="Times New Roman"/>
          <w:color w:val="1A1A1A"/>
          <w:sz w:val="24"/>
          <w:szCs w:val="24"/>
          <w:lang w:eastAsia="ru-RU"/>
        </w:rPr>
        <w:t>мультимедийный проектор с дистанционным управлением; звуковое оборудование; студии и оборудование.</w:t>
      </w:r>
    </w:p>
    <w:p w:rsidR="009A4107" w:rsidRPr="007D42E3" w:rsidRDefault="009A4107" w:rsidP="009A4107">
      <w:pPr>
        <w:pStyle w:val="12"/>
        <w:shd w:val="clear" w:color="auto" w:fill="auto"/>
        <w:spacing w:after="0" w:line="240" w:lineRule="auto"/>
        <w:ind w:firstLine="0"/>
        <w:jc w:val="both"/>
        <w:rPr>
          <w:rStyle w:val="32"/>
          <w:sz w:val="24"/>
          <w:szCs w:val="24"/>
        </w:rPr>
      </w:pPr>
    </w:p>
    <w:p w:rsidR="009A4107" w:rsidRPr="00820AA6" w:rsidRDefault="009A4107" w:rsidP="009A4107">
      <w:pPr>
        <w:pStyle w:val="ad"/>
        <w:ind w:left="360"/>
        <w:jc w:val="center"/>
        <w:rPr>
          <w:rFonts w:ascii="Times New Roman" w:hAnsi="Times New Roman"/>
          <w:b/>
          <w:sz w:val="24"/>
          <w:szCs w:val="24"/>
        </w:rPr>
      </w:pPr>
      <w:r>
        <w:rPr>
          <w:rFonts w:ascii="Times New Roman" w:hAnsi="Times New Roman"/>
          <w:b/>
          <w:sz w:val="24"/>
          <w:szCs w:val="24"/>
        </w:rPr>
        <w:t>3.2</w:t>
      </w:r>
      <w:r w:rsidRPr="00820AA6">
        <w:rPr>
          <w:rFonts w:ascii="Times New Roman" w:hAnsi="Times New Roman"/>
          <w:b/>
          <w:sz w:val="24"/>
          <w:szCs w:val="24"/>
        </w:rPr>
        <w:t xml:space="preserve">. </w:t>
      </w:r>
      <w:r>
        <w:rPr>
          <w:rFonts w:ascii="Times New Roman" w:hAnsi="Times New Roman"/>
          <w:b/>
          <w:sz w:val="24"/>
          <w:szCs w:val="24"/>
        </w:rPr>
        <w:t xml:space="preserve">Список используемой литературы </w:t>
      </w:r>
    </w:p>
    <w:p w:rsidR="009A4107" w:rsidRPr="007D42E3" w:rsidRDefault="009A4107" w:rsidP="009A4107">
      <w:pPr>
        <w:pStyle w:val="ad"/>
        <w:rPr>
          <w:rFonts w:ascii="Times New Roman" w:hAnsi="Times New Roman"/>
          <w:b/>
          <w:sz w:val="24"/>
          <w:szCs w:val="24"/>
        </w:rPr>
      </w:pPr>
    </w:p>
    <w:p w:rsidR="009A4107" w:rsidRDefault="009A4107" w:rsidP="009A4107">
      <w:pPr>
        <w:rPr>
          <w:rFonts w:ascii="Times New Roman" w:hAnsi="Times New Roman"/>
          <w:b/>
        </w:rPr>
      </w:pPr>
      <w:r w:rsidRPr="007F1CBA">
        <w:rPr>
          <w:rFonts w:ascii="Times New Roman" w:hAnsi="Times New Roman"/>
          <w:b/>
        </w:rPr>
        <w:t xml:space="preserve">Основная литература: </w:t>
      </w:r>
    </w:p>
    <w:p w:rsidR="008750CB" w:rsidRPr="008750CB" w:rsidRDefault="008750CB" w:rsidP="008750CB">
      <w:pPr>
        <w:pStyle w:val="a3"/>
        <w:numPr>
          <w:ilvl w:val="0"/>
          <w:numId w:val="12"/>
        </w:numPr>
        <w:shd w:val="clear" w:color="auto" w:fill="FFFFFF"/>
        <w:rPr>
          <w:color w:val="1A1A1A"/>
          <w:sz w:val="23"/>
          <w:szCs w:val="23"/>
        </w:rPr>
      </w:pPr>
      <w:r w:rsidRPr="008750CB">
        <w:rPr>
          <w:color w:val="1A1A1A"/>
          <w:sz w:val="23"/>
          <w:szCs w:val="23"/>
        </w:rPr>
        <w:t>Блок Брюс. «Визуальное повествование» (</w:t>
      </w:r>
      <w:proofErr w:type="spellStart"/>
      <w:r w:rsidRPr="008750CB">
        <w:rPr>
          <w:color w:val="1A1A1A"/>
          <w:sz w:val="23"/>
          <w:szCs w:val="23"/>
        </w:rPr>
        <w:t>The</w:t>
      </w:r>
      <w:proofErr w:type="spellEnd"/>
      <w:r w:rsidRPr="008750CB">
        <w:rPr>
          <w:color w:val="1A1A1A"/>
          <w:sz w:val="23"/>
          <w:szCs w:val="23"/>
        </w:rPr>
        <w:t xml:space="preserve"> </w:t>
      </w:r>
      <w:proofErr w:type="spellStart"/>
      <w:r w:rsidRPr="008750CB">
        <w:rPr>
          <w:color w:val="1A1A1A"/>
          <w:sz w:val="23"/>
          <w:szCs w:val="23"/>
        </w:rPr>
        <w:t>Visual</w:t>
      </w:r>
      <w:proofErr w:type="spellEnd"/>
      <w:r w:rsidRPr="008750CB">
        <w:rPr>
          <w:color w:val="1A1A1A"/>
          <w:sz w:val="23"/>
          <w:szCs w:val="23"/>
        </w:rPr>
        <w:t xml:space="preserve"> </w:t>
      </w:r>
      <w:proofErr w:type="spellStart"/>
      <w:r w:rsidRPr="008750CB">
        <w:rPr>
          <w:color w:val="1A1A1A"/>
          <w:sz w:val="23"/>
          <w:szCs w:val="23"/>
        </w:rPr>
        <w:t>Story</w:t>
      </w:r>
      <w:proofErr w:type="spellEnd"/>
      <w:r w:rsidRPr="008750CB">
        <w:rPr>
          <w:color w:val="1A1A1A"/>
          <w:sz w:val="23"/>
          <w:szCs w:val="23"/>
        </w:rPr>
        <w:t xml:space="preserve">). Пер. </w:t>
      </w:r>
      <w:proofErr w:type="spellStart"/>
      <w:r w:rsidRPr="008750CB">
        <w:rPr>
          <w:color w:val="1A1A1A"/>
          <w:sz w:val="23"/>
          <w:szCs w:val="23"/>
        </w:rPr>
        <w:t>ЮлииЧиликиной</w:t>
      </w:r>
      <w:proofErr w:type="spellEnd"/>
      <w:r w:rsidRPr="008750CB">
        <w:rPr>
          <w:color w:val="1A1A1A"/>
          <w:sz w:val="23"/>
          <w:szCs w:val="23"/>
        </w:rPr>
        <w:t xml:space="preserve">; под ред. Виктора </w:t>
      </w:r>
      <w:proofErr w:type="spellStart"/>
      <w:proofErr w:type="gramStart"/>
      <w:r w:rsidRPr="008750CB">
        <w:rPr>
          <w:color w:val="1A1A1A"/>
          <w:sz w:val="23"/>
          <w:szCs w:val="23"/>
        </w:rPr>
        <w:t>Монетова</w:t>
      </w:r>
      <w:proofErr w:type="spellEnd"/>
      <w:r w:rsidRPr="008750CB">
        <w:rPr>
          <w:color w:val="1A1A1A"/>
          <w:sz w:val="23"/>
          <w:szCs w:val="23"/>
        </w:rPr>
        <w:t>,.</w:t>
      </w:r>
      <w:proofErr w:type="gramEnd"/>
      <w:r w:rsidRPr="008750CB">
        <w:rPr>
          <w:color w:val="1A1A1A"/>
          <w:sz w:val="23"/>
          <w:szCs w:val="23"/>
        </w:rPr>
        <w:t xml:space="preserve"> Максима </w:t>
      </w:r>
      <w:proofErr w:type="spellStart"/>
      <w:r w:rsidRPr="008750CB">
        <w:rPr>
          <w:color w:val="1A1A1A"/>
          <w:sz w:val="23"/>
          <w:szCs w:val="23"/>
        </w:rPr>
        <w:t>Казючица</w:t>
      </w:r>
      <w:proofErr w:type="spellEnd"/>
      <w:r w:rsidRPr="008750CB">
        <w:rPr>
          <w:color w:val="1A1A1A"/>
          <w:sz w:val="23"/>
          <w:szCs w:val="23"/>
        </w:rPr>
        <w:t>. – М.: ГИТР, 2012</w:t>
      </w:r>
    </w:p>
    <w:p w:rsidR="008750CB" w:rsidRPr="008750CB" w:rsidRDefault="008750CB" w:rsidP="008750CB">
      <w:pPr>
        <w:pStyle w:val="a3"/>
        <w:numPr>
          <w:ilvl w:val="0"/>
          <w:numId w:val="12"/>
        </w:numPr>
        <w:rPr>
          <w:b/>
        </w:rPr>
      </w:pPr>
      <w:r w:rsidRPr="008750CB">
        <w:rPr>
          <w:color w:val="1A1A1A"/>
          <w:sz w:val="23"/>
          <w:szCs w:val="23"/>
          <w:shd w:val="clear" w:color="auto" w:fill="FFFFFF"/>
        </w:rPr>
        <w:t xml:space="preserve">Гудридж Майк, </w:t>
      </w:r>
      <w:proofErr w:type="spellStart"/>
      <w:r w:rsidRPr="008750CB">
        <w:rPr>
          <w:color w:val="1A1A1A"/>
          <w:sz w:val="23"/>
          <w:szCs w:val="23"/>
          <w:shd w:val="clear" w:color="auto" w:fill="FFFFFF"/>
        </w:rPr>
        <w:t>Грирсон</w:t>
      </w:r>
      <w:proofErr w:type="spellEnd"/>
      <w:r w:rsidRPr="008750CB">
        <w:rPr>
          <w:color w:val="1A1A1A"/>
          <w:sz w:val="23"/>
          <w:szCs w:val="23"/>
          <w:shd w:val="clear" w:color="auto" w:fill="FFFFFF"/>
        </w:rPr>
        <w:t xml:space="preserve"> Тим. «Профессия: кинооператор». М.: </w:t>
      </w:r>
      <w:proofErr w:type="spellStart"/>
      <w:r w:rsidRPr="008750CB">
        <w:rPr>
          <w:color w:val="1A1A1A"/>
          <w:sz w:val="23"/>
          <w:szCs w:val="23"/>
          <w:shd w:val="clear" w:color="auto" w:fill="FFFFFF"/>
        </w:rPr>
        <w:t>Рипол</w:t>
      </w:r>
      <w:proofErr w:type="spellEnd"/>
      <w:r w:rsidRPr="008750CB">
        <w:rPr>
          <w:color w:val="1A1A1A"/>
          <w:sz w:val="23"/>
          <w:szCs w:val="23"/>
          <w:shd w:val="clear" w:color="auto" w:fill="FFFFFF"/>
        </w:rPr>
        <w:t>-Классик,</w:t>
      </w:r>
      <w:r>
        <w:rPr>
          <w:color w:val="1A1A1A"/>
          <w:sz w:val="23"/>
          <w:szCs w:val="23"/>
          <w:shd w:val="clear" w:color="auto" w:fill="FFFFFF"/>
        </w:rPr>
        <w:t xml:space="preserve"> </w:t>
      </w:r>
      <w:r w:rsidRPr="008750CB">
        <w:rPr>
          <w:color w:val="1A1A1A"/>
          <w:sz w:val="23"/>
          <w:szCs w:val="23"/>
          <w:shd w:val="clear" w:color="auto" w:fill="FFFFFF"/>
        </w:rPr>
        <w:t>2014</w:t>
      </w:r>
    </w:p>
    <w:p w:rsidR="009A4107" w:rsidRPr="008750CB" w:rsidRDefault="009A4107" w:rsidP="008750CB">
      <w:pPr>
        <w:spacing w:after="0" w:line="240" w:lineRule="auto"/>
        <w:rPr>
          <w:rFonts w:ascii="Times New Roman" w:hAnsi="Times New Roman"/>
          <w:b/>
        </w:rPr>
      </w:pPr>
      <w:r w:rsidRPr="007F1CBA">
        <w:rPr>
          <w:rFonts w:ascii="Times New Roman" w:hAnsi="Times New Roman"/>
          <w:b/>
        </w:rPr>
        <w:t>Д</w:t>
      </w:r>
      <w:r w:rsidRPr="008750CB">
        <w:rPr>
          <w:rFonts w:ascii="Times New Roman" w:hAnsi="Times New Roman"/>
          <w:b/>
        </w:rPr>
        <w:t>ополнительная литература:</w:t>
      </w:r>
    </w:p>
    <w:p w:rsidR="008750CB" w:rsidRPr="008750CB" w:rsidRDefault="008750CB" w:rsidP="008750CB">
      <w:pPr>
        <w:pStyle w:val="a3"/>
        <w:numPr>
          <w:ilvl w:val="0"/>
          <w:numId w:val="14"/>
        </w:numPr>
        <w:shd w:val="clear" w:color="auto" w:fill="FFFFFF"/>
        <w:rPr>
          <w:color w:val="1A1A1A"/>
          <w:sz w:val="23"/>
          <w:szCs w:val="23"/>
        </w:rPr>
      </w:pPr>
      <w:r w:rsidRPr="008750CB">
        <w:rPr>
          <w:color w:val="1A1A1A"/>
          <w:sz w:val="23"/>
          <w:szCs w:val="23"/>
        </w:rPr>
        <w:t>Лапин Александ</w:t>
      </w:r>
      <w:r>
        <w:rPr>
          <w:color w:val="1A1A1A"/>
          <w:sz w:val="23"/>
          <w:szCs w:val="23"/>
        </w:rPr>
        <w:t xml:space="preserve">р. «Фотография как».–  М.: 2004. </w:t>
      </w:r>
    </w:p>
    <w:p w:rsidR="008750CB" w:rsidRPr="008750CB" w:rsidRDefault="008750CB" w:rsidP="008750CB">
      <w:pPr>
        <w:pStyle w:val="a3"/>
        <w:numPr>
          <w:ilvl w:val="0"/>
          <w:numId w:val="14"/>
        </w:numPr>
        <w:shd w:val="clear" w:color="auto" w:fill="FFFFFF"/>
        <w:rPr>
          <w:color w:val="1A1A1A"/>
          <w:sz w:val="23"/>
          <w:szCs w:val="23"/>
        </w:rPr>
      </w:pPr>
      <w:r w:rsidRPr="008750CB">
        <w:rPr>
          <w:color w:val="1A1A1A"/>
          <w:sz w:val="23"/>
          <w:szCs w:val="23"/>
        </w:rPr>
        <w:t>Медынский Сергей. «Мастерство оператора-документалиста. Изобразительная</w:t>
      </w:r>
    </w:p>
    <w:p w:rsidR="008750CB" w:rsidRPr="008750CB" w:rsidRDefault="008750CB" w:rsidP="008750CB">
      <w:pPr>
        <w:pStyle w:val="a3"/>
        <w:shd w:val="clear" w:color="auto" w:fill="FFFFFF"/>
        <w:rPr>
          <w:color w:val="1A1A1A"/>
          <w:sz w:val="23"/>
          <w:szCs w:val="23"/>
        </w:rPr>
        <w:sectPr w:rsidR="008750CB" w:rsidRPr="008750CB" w:rsidSect="002A4266">
          <w:footerReference w:type="even" r:id="rId12"/>
          <w:footerReference w:type="default" r:id="rId13"/>
          <w:headerReference w:type="first" r:id="rId14"/>
          <w:footerReference w:type="first" r:id="rId15"/>
          <w:pgSz w:w="11907" w:h="16840" w:code="9"/>
          <w:pgMar w:top="1134" w:right="850" w:bottom="1134" w:left="1701" w:header="0" w:footer="669" w:gutter="0"/>
          <w:cols w:space="720"/>
          <w:noEndnote/>
          <w:titlePg/>
          <w:docGrid w:linePitch="360"/>
        </w:sectPr>
      </w:pPr>
      <w:r w:rsidRPr="008750CB">
        <w:rPr>
          <w:color w:val="1A1A1A"/>
          <w:sz w:val="23"/>
          <w:szCs w:val="23"/>
        </w:rPr>
        <w:t xml:space="preserve">емкость кадра». </w:t>
      </w:r>
      <w:r>
        <w:rPr>
          <w:color w:val="1A1A1A"/>
          <w:sz w:val="23"/>
          <w:szCs w:val="23"/>
        </w:rPr>
        <w:t>– Издательство 625, 2004.</w:t>
      </w:r>
    </w:p>
    <w:p w:rsidR="009A4107" w:rsidRPr="007D42E3" w:rsidRDefault="009A4107" w:rsidP="009A4107">
      <w:pPr>
        <w:pStyle w:val="12"/>
        <w:numPr>
          <w:ilvl w:val="0"/>
          <w:numId w:val="7"/>
        </w:numPr>
        <w:shd w:val="clear" w:color="auto" w:fill="auto"/>
        <w:spacing w:after="0" w:line="240" w:lineRule="auto"/>
        <w:rPr>
          <w:rStyle w:val="32"/>
          <w:b/>
          <w:sz w:val="24"/>
          <w:szCs w:val="24"/>
        </w:rPr>
      </w:pPr>
      <w:r w:rsidRPr="007D42E3">
        <w:rPr>
          <w:rStyle w:val="32"/>
          <w:b/>
          <w:sz w:val="24"/>
          <w:szCs w:val="24"/>
        </w:rPr>
        <w:lastRenderedPageBreak/>
        <w:t>КОНТРОЛЬ И ОЦЕНКА РЕЗУЛЬТАТОВ ОСВОЕНИЯ ПРОГРАММЫ</w:t>
      </w:r>
    </w:p>
    <w:p w:rsidR="009A4107" w:rsidRDefault="009A4107" w:rsidP="009A4107">
      <w:pPr>
        <w:pStyle w:val="12"/>
        <w:shd w:val="clear" w:color="auto" w:fill="auto"/>
        <w:spacing w:after="0" w:line="240" w:lineRule="auto"/>
        <w:ind w:left="720" w:firstLine="0"/>
        <w:jc w:val="both"/>
        <w:rPr>
          <w:rStyle w:val="32"/>
          <w:sz w:val="24"/>
          <w:szCs w:val="24"/>
        </w:rPr>
      </w:pPr>
      <w:r w:rsidRPr="007D42E3">
        <w:rPr>
          <w:rStyle w:val="32"/>
          <w:sz w:val="24"/>
          <w:szCs w:val="24"/>
        </w:rPr>
        <w:t>Контроль и оценка результатов освоения учебной дисциплины осу</w:t>
      </w:r>
      <w:r w:rsidRPr="007D42E3">
        <w:rPr>
          <w:rStyle w:val="32"/>
          <w:sz w:val="24"/>
          <w:szCs w:val="24"/>
        </w:rPr>
        <w:softHyphen/>
        <w:t>ществляется преподавателем в процессе проведения практических занятий и лабораторных работ, тестирования, а также выполнения обучающимися инди</w:t>
      </w:r>
      <w:r w:rsidRPr="007D42E3">
        <w:rPr>
          <w:rStyle w:val="32"/>
          <w:sz w:val="24"/>
          <w:szCs w:val="24"/>
        </w:rPr>
        <w:softHyphen/>
        <w:t>видуальных заданий, проектов, исследований.</w:t>
      </w:r>
    </w:p>
    <w:p w:rsidR="008750CB" w:rsidRDefault="008750CB" w:rsidP="009A4107">
      <w:pPr>
        <w:pStyle w:val="12"/>
        <w:shd w:val="clear" w:color="auto" w:fill="auto"/>
        <w:spacing w:after="0" w:line="240" w:lineRule="auto"/>
        <w:ind w:left="720" w:firstLine="0"/>
        <w:jc w:val="both"/>
        <w:rPr>
          <w:rStyle w:val="32"/>
          <w:sz w:val="24"/>
          <w:szCs w:val="24"/>
        </w:rPr>
      </w:pPr>
    </w:p>
    <w:p w:rsidR="008750CB" w:rsidRPr="007D42E3" w:rsidRDefault="008750CB" w:rsidP="009A4107">
      <w:pPr>
        <w:pStyle w:val="12"/>
        <w:shd w:val="clear" w:color="auto" w:fill="auto"/>
        <w:spacing w:after="0" w:line="240" w:lineRule="auto"/>
        <w:ind w:left="720" w:firstLine="0"/>
        <w:jc w:val="both"/>
        <w:rPr>
          <w:rStyle w:val="32"/>
          <w:sz w:val="24"/>
          <w:szCs w:val="24"/>
        </w:rPr>
      </w:pPr>
    </w:p>
    <w:tbl>
      <w:tblPr>
        <w:tblStyle w:val="af1"/>
        <w:tblW w:w="0" w:type="auto"/>
        <w:tblInd w:w="720" w:type="dxa"/>
        <w:tblLook w:val="04A0" w:firstRow="1" w:lastRow="0" w:firstColumn="1" w:lastColumn="0" w:noHBand="0" w:noVBand="1"/>
      </w:tblPr>
      <w:tblGrid>
        <w:gridCol w:w="4567"/>
        <w:gridCol w:w="4571"/>
      </w:tblGrid>
      <w:tr w:rsidR="009A4107" w:rsidRPr="008750CB" w:rsidTr="008750CB">
        <w:tc>
          <w:tcPr>
            <w:tcW w:w="4567" w:type="dxa"/>
          </w:tcPr>
          <w:p w:rsidR="009A4107" w:rsidRPr="008750CB" w:rsidRDefault="009A4107" w:rsidP="007C2FAA">
            <w:pPr>
              <w:pStyle w:val="12"/>
              <w:shd w:val="clear" w:color="auto" w:fill="auto"/>
              <w:spacing w:after="0" w:line="240" w:lineRule="auto"/>
              <w:ind w:firstLine="0"/>
              <w:rPr>
                <w:rStyle w:val="32"/>
                <w:b/>
                <w:sz w:val="20"/>
                <w:szCs w:val="20"/>
              </w:rPr>
            </w:pPr>
            <w:r w:rsidRPr="008750CB">
              <w:rPr>
                <w:rStyle w:val="13"/>
                <w:rFonts w:eastAsia="Courier New"/>
                <w:b/>
                <w:sz w:val="20"/>
                <w:szCs w:val="20"/>
              </w:rPr>
              <w:t>Результаты обучения (освоенные умения, усвоенные знания)</w:t>
            </w:r>
          </w:p>
        </w:tc>
        <w:tc>
          <w:tcPr>
            <w:tcW w:w="4571" w:type="dxa"/>
          </w:tcPr>
          <w:p w:rsidR="009A4107" w:rsidRPr="008750CB" w:rsidRDefault="009A4107" w:rsidP="007C2FAA">
            <w:pPr>
              <w:pStyle w:val="12"/>
              <w:shd w:val="clear" w:color="auto" w:fill="auto"/>
              <w:spacing w:after="0" w:line="240" w:lineRule="auto"/>
              <w:ind w:firstLine="0"/>
              <w:rPr>
                <w:rStyle w:val="32"/>
                <w:b/>
                <w:sz w:val="20"/>
                <w:szCs w:val="20"/>
              </w:rPr>
            </w:pPr>
            <w:r w:rsidRPr="008750CB">
              <w:rPr>
                <w:rStyle w:val="13"/>
                <w:rFonts w:eastAsia="Courier New"/>
                <w:b/>
                <w:sz w:val="20"/>
                <w:szCs w:val="20"/>
              </w:rPr>
              <w:t>Формы и методы контроля и оценки результатов обучения</w:t>
            </w:r>
          </w:p>
        </w:tc>
      </w:tr>
      <w:tr w:rsidR="008750CB" w:rsidRPr="008750CB" w:rsidTr="008750CB">
        <w:tc>
          <w:tcPr>
            <w:tcW w:w="4567" w:type="dxa"/>
          </w:tcPr>
          <w:p w:rsidR="008750CB" w:rsidRPr="008750CB" w:rsidRDefault="008750CB" w:rsidP="007C2FAA">
            <w:pPr>
              <w:pStyle w:val="12"/>
              <w:shd w:val="clear" w:color="auto" w:fill="auto"/>
              <w:spacing w:after="0" w:line="240" w:lineRule="auto"/>
              <w:ind w:firstLine="0"/>
              <w:jc w:val="both"/>
              <w:rPr>
                <w:rStyle w:val="32"/>
                <w:b/>
                <w:sz w:val="20"/>
                <w:szCs w:val="20"/>
              </w:rPr>
            </w:pPr>
            <w:r w:rsidRPr="008750CB">
              <w:rPr>
                <w:rStyle w:val="32"/>
                <w:b/>
                <w:sz w:val="20"/>
                <w:szCs w:val="20"/>
              </w:rPr>
              <w:t>Умения:</w:t>
            </w:r>
          </w:p>
          <w:p w:rsidR="008750CB" w:rsidRPr="008750CB" w:rsidRDefault="008750CB" w:rsidP="007C2FAA">
            <w:pPr>
              <w:pStyle w:val="12"/>
              <w:shd w:val="clear" w:color="auto" w:fill="auto"/>
              <w:spacing w:after="0" w:line="240" w:lineRule="auto"/>
              <w:ind w:firstLine="0"/>
              <w:jc w:val="both"/>
              <w:rPr>
                <w:rStyle w:val="32"/>
                <w:b/>
                <w:sz w:val="20"/>
                <w:szCs w:val="20"/>
              </w:rPr>
            </w:pPr>
          </w:p>
        </w:tc>
        <w:tc>
          <w:tcPr>
            <w:tcW w:w="4571" w:type="dxa"/>
          </w:tcPr>
          <w:p w:rsidR="008750CB" w:rsidRPr="008750CB" w:rsidRDefault="008750CB">
            <w:pPr>
              <w:spacing w:after="0" w:line="240" w:lineRule="auto"/>
              <w:rPr>
                <w:rStyle w:val="32"/>
                <w:rFonts w:eastAsia="Calibri"/>
                <w:b/>
                <w:sz w:val="20"/>
                <w:szCs w:val="20"/>
              </w:rPr>
            </w:pPr>
          </w:p>
          <w:p w:rsidR="008750CB" w:rsidRPr="008750CB" w:rsidRDefault="008750CB" w:rsidP="008750CB">
            <w:pPr>
              <w:pStyle w:val="12"/>
              <w:shd w:val="clear" w:color="auto" w:fill="auto"/>
              <w:spacing w:after="0" w:line="240" w:lineRule="auto"/>
              <w:ind w:firstLine="0"/>
              <w:jc w:val="both"/>
              <w:rPr>
                <w:rStyle w:val="32"/>
                <w:b/>
                <w:sz w:val="20"/>
                <w:szCs w:val="20"/>
              </w:rPr>
            </w:pPr>
          </w:p>
        </w:tc>
      </w:tr>
      <w:tr w:rsidR="008750CB" w:rsidRPr="008750CB" w:rsidTr="008750CB">
        <w:tc>
          <w:tcPr>
            <w:tcW w:w="4567" w:type="dxa"/>
          </w:tcPr>
          <w:p w:rsidR="008750CB" w:rsidRPr="008750CB" w:rsidRDefault="008750CB" w:rsidP="008750CB">
            <w:pPr>
              <w:pStyle w:val="12"/>
              <w:numPr>
                <w:ilvl w:val="0"/>
                <w:numId w:val="15"/>
              </w:numPr>
              <w:spacing w:after="0" w:line="240" w:lineRule="auto"/>
              <w:jc w:val="both"/>
              <w:rPr>
                <w:rStyle w:val="32"/>
                <w:sz w:val="20"/>
                <w:szCs w:val="20"/>
              </w:rPr>
            </w:pPr>
            <w:r w:rsidRPr="008750CB">
              <w:rPr>
                <w:rStyle w:val="32"/>
                <w:sz w:val="20"/>
                <w:szCs w:val="20"/>
              </w:rPr>
              <w:t>осуществить продюсерский анализ операторской экспликации;</w:t>
            </w:r>
          </w:p>
          <w:p w:rsidR="008750CB" w:rsidRPr="008750CB" w:rsidRDefault="008750CB" w:rsidP="008750CB">
            <w:pPr>
              <w:pStyle w:val="12"/>
              <w:numPr>
                <w:ilvl w:val="0"/>
                <w:numId w:val="15"/>
              </w:numPr>
              <w:spacing w:after="0" w:line="240" w:lineRule="auto"/>
              <w:jc w:val="both"/>
              <w:rPr>
                <w:rStyle w:val="32"/>
                <w:sz w:val="20"/>
                <w:szCs w:val="20"/>
              </w:rPr>
            </w:pPr>
            <w:r w:rsidRPr="008750CB">
              <w:rPr>
                <w:rStyle w:val="32"/>
                <w:sz w:val="20"/>
                <w:szCs w:val="20"/>
              </w:rPr>
              <w:t>подготовить постановочный проект;</w:t>
            </w:r>
          </w:p>
          <w:p w:rsidR="008750CB" w:rsidRPr="008750CB" w:rsidRDefault="008750CB" w:rsidP="008750CB">
            <w:pPr>
              <w:pStyle w:val="12"/>
              <w:numPr>
                <w:ilvl w:val="0"/>
                <w:numId w:val="15"/>
              </w:numPr>
              <w:spacing w:after="0" w:line="240" w:lineRule="auto"/>
              <w:jc w:val="both"/>
              <w:rPr>
                <w:rStyle w:val="32"/>
                <w:sz w:val="20"/>
                <w:szCs w:val="20"/>
              </w:rPr>
            </w:pPr>
            <w:r w:rsidRPr="008750CB">
              <w:rPr>
                <w:rStyle w:val="32"/>
                <w:sz w:val="20"/>
                <w:szCs w:val="20"/>
              </w:rPr>
              <w:t>рассчитать лимит затрат и смету проекта;</w:t>
            </w:r>
          </w:p>
          <w:p w:rsidR="008750CB" w:rsidRPr="008750CB" w:rsidRDefault="008750CB" w:rsidP="008750CB">
            <w:pPr>
              <w:pStyle w:val="12"/>
              <w:numPr>
                <w:ilvl w:val="0"/>
                <w:numId w:val="15"/>
              </w:numPr>
              <w:spacing w:after="0" w:line="240" w:lineRule="auto"/>
              <w:jc w:val="both"/>
              <w:rPr>
                <w:rStyle w:val="32"/>
                <w:sz w:val="20"/>
                <w:szCs w:val="20"/>
              </w:rPr>
            </w:pPr>
            <w:r w:rsidRPr="008750CB">
              <w:rPr>
                <w:rStyle w:val="32"/>
                <w:sz w:val="20"/>
                <w:szCs w:val="20"/>
              </w:rPr>
              <w:t xml:space="preserve">подготовить аргументированный </w:t>
            </w:r>
            <w:proofErr w:type="spellStart"/>
            <w:r w:rsidRPr="008750CB">
              <w:rPr>
                <w:rStyle w:val="32"/>
                <w:sz w:val="20"/>
                <w:szCs w:val="20"/>
              </w:rPr>
              <w:t>дрим</w:t>
            </w:r>
            <w:proofErr w:type="spellEnd"/>
            <w:r w:rsidRPr="008750CB">
              <w:rPr>
                <w:rStyle w:val="32"/>
                <w:sz w:val="20"/>
                <w:szCs w:val="20"/>
              </w:rPr>
              <w:t>-кастинг проекта и актерскую смету;</w:t>
            </w:r>
          </w:p>
          <w:p w:rsidR="008750CB" w:rsidRPr="008750CB" w:rsidRDefault="008750CB" w:rsidP="008750CB">
            <w:pPr>
              <w:pStyle w:val="12"/>
              <w:numPr>
                <w:ilvl w:val="0"/>
                <w:numId w:val="15"/>
              </w:numPr>
              <w:spacing w:after="0" w:line="240" w:lineRule="auto"/>
              <w:jc w:val="both"/>
              <w:rPr>
                <w:rStyle w:val="32"/>
                <w:sz w:val="20"/>
                <w:szCs w:val="20"/>
              </w:rPr>
            </w:pPr>
            <w:r w:rsidRPr="008750CB">
              <w:rPr>
                <w:rStyle w:val="32"/>
                <w:sz w:val="20"/>
                <w:szCs w:val="20"/>
              </w:rPr>
              <w:t xml:space="preserve">работать в программе </w:t>
            </w:r>
            <w:proofErr w:type="spellStart"/>
            <w:r w:rsidRPr="008750CB">
              <w:rPr>
                <w:rStyle w:val="32"/>
                <w:sz w:val="20"/>
                <w:szCs w:val="20"/>
              </w:rPr>
              <w:t>Filmtoolz</w:t>
            </w:r>
            <w:proofErr w:type="spellEnd"/>
            <w:r w:rsidRPr="008750CB">
              <w:rPr>
                <w:rStyle w:val="32"/>
                <w:sz w:val="20"/>
                <w:szCs w:val="20"/>
              </w:rPr>
              <w:t xml:space="preserve">; </w:t>
            </w:r>
          </w:p>
          <w:p w:rsidR="008750CB" w:rsidRPr="008750CB" w:rsidRDefault="008750CB" w:rsidP="008750CB">
            <w:pPr>
              <w:pStyle w:val="12"/>
              <w:numPr>
                <w:ilvl w:val="0"/>
                <w:numId w:val="15"/>
              </w:numPr>
              <w:spacing w:after="0" w:line="240" w:lineRule="auto"/>
              <w:jc w:val="both"/>
              <w:rPr>
                <w:rStyle w:val="32"/>
                <w:sz w:val="20"/>
                <w:szCs w:val="20"/>
              </w:rPr>
            </w:pPr>
            <w:r w:rsidRPr="008750CB">
              <w:rPr>
                <w:rStyle w:val="32"/>
                <w:sz w:val="20"/>
                <w:szCs w:val="20"/>
              </w:rPr>
              <w:t>составлять КПП проекта, КПП съемочного</w:t>
            </w:r>
          </w:p>
          <w:p w:rsidR="008750CB" w:rsidRPr="008750CB" w:rsidRDefault="008750CB" w:rsidP="008750CB">
            <w:pPr>
              <w:pStyle w:val="12"/>
              <w:numPr>
                <w:ilvl w:val="0"/>
                <w:numId w:val="15"/>
              </w:numPr>
              <w:shd w:val="clear" w:color="auto" w:fill="auto"/>
              <w:spacing w:after="0" w:line="240" w:lineRule="auto"/>
              <w:jc w:val="both"/>
              <w:rPr>
                <w:rStyle w:val="32"/>
                <w:b/>
                <w:sz w:val="20"/>
                <w:szCs w:val="20"/>
              </w:rPr>
            </w:pPr>
            <w:r w:rsidRPr="008750CB">
              <w:rPr>
                <w:rStyle w:val="32"/>
                <w:sz w:val="20"/>
                <w:szCs w:val="20"/>
              </w:rPr>
              <w:t>периода, вызывные листы.</w:t>
            </w:r>
          </w:p>
        </w:tc>
        <w:tc>
          <w:tcPr>
            <w:tcW w:w="4571" w:type="dxa"/>
            <w:vMerge w:val="restart"/>
          </w:tcPr>
          <w:p w:rsidR="008750CB" w:rsidRPr="008750CB" w:rsidRDefault="008750CB" w:rsidP="008750CB">
            <w:pPr>
              <w:pStyle w:val="12"/>
              <w:spacing w:after="0" w:line="240" w:lineRule="auto"/>
              <w:ind w:hanging="42"/>
              <w:jc w:val="both"/>
              <w:rPr>
                <w:rStyle w:val="32"/>
                <w:sz w:val="20"/>
                <w:szCs w:val="20"/>
              </w:rPr>
            </w:pPr>
            <w:r w:rsidRPr="008750CB">
              <w:rPr>
                <w:rStyle w:val="32"/>
                <w:sz w:val="20"/>
                <w:szCs w:val="20"/>
              </w:rPr>
              <w:t>Экзамен.</w:t>
            </w:r>
          </w:p>
          <w:p w:rsidR="008750CB" w:rsidRPr="008750CB" w:rsidRDefault="008750CB" w:rsidP="008750CB">
            <w:pPr>
              <w:pStyle w:val="12"/>
              <w:spacing w:after="0" w:line="240" w:lineRule="auto"/>
              <w:ind w:hanging="42"/>
              <w:jc w:val="both"/>
              <w:rPr>
                <w:rStyle w:val="32"/>
                <w:sz w:val="20"/>
                <w:szCs w:val="20"/>
              </w:rPr>
            </w:pPr>
            <w:r w:rsidRPr="008750CB">
              <w:rPr>
                <w:rStyle w:val="32"/>
                <w:sz w:val="20"/>
                <w:szCs w:val="20"/>
              </w:rPr>
              <w:t>Письменные</w:t>
            </w:r>
            <w:r>
              <w:rPr>
                <w:rStyle w:val="32"/>
                <w:sz w:val="20"/>
                <w:szCs w:val="20"/>
              </w:rPr>
              <w:t xml:space="preserve"> </w:t>
            </w:r>
            <w:r w:rsidRPr="008750CB">
              <w:rPr>
                <w:rStyle w:val="32"/>
                <w:sz w:val="20"/>
                <w:szCs w:val="20"/>
              </w:rPr>
              <w:t>задания: составить</w:t>
            </w:r>
          </w:p>
          <w:p w:rsidR="008750CB" w:rsidRPr="008750CB" w:rsidRDefault="008750CB" w:rsidP="008750CB">
            <w:pPr>
              <w:pStyle w:val="12"/>
              <w:spacing w:after="0" w:line="240" w:lineRule="auto"/>
              <w:ind w:hanging="42"/>
              <w:jc w:val="both"/>
              <w:rPr>
                <w:rStyle w:val="32"/>
                <w:sz w:val="20"/>
                <w:szCs w:val="20"/>
              </w:rPr>
            </w:pPr>
            <w:r w:rsidRPr="008750CB">
              <w:rPr>
                <w:rStyle w:val="32"/>
                <w:sz w:val="20"/>
                <w:szCs w:val="20"/>
              </w:rPr>
              <w:t>операторскую</w:t>
            </w:r>
            <w:r>
              <w:rPr>
                <w:rStyle w:val="32"/>
                <w:sz w:val="20"/>
                <w:szCs w:val="20"/>
              </w:rPr>
              <w:t xml:space="preserve"> </w:t>
            </w:r>
            <w:r w:rsidRPr="008750CB">
              <w:rPr>
                <w:rStyle w:val="32"/>
                <w:sz w:val="20"/>
                <w:szCs w:val="20"/>
              </w:rPr>
              <w:t>экспликацию на</w:t>
            </w:r>
            <w:r>
              <w:rPr>
                <w:rStyle w:val="32"/>
                <w:sz w:val="20"/>
                <w:szCs w:val="20"/>
              </w:rPr>
              <w:t xml:space="preserve"> </w:t>
            </w:r>
            <w:r w:rsidRPr="008750CB">
              <w:rPr>
                <w:rStyle w:val="32"/>
                <w:sz w:val="20"/>
                <w:szCs w:val="20"/>
              </w:rPr>
              <w:t>известный</w:t>
            </w:r>
          </w:p>
          <w:p w:rsidR="008750CB" w:rsidRDefault="008750CB" w:rsidP="008750CB">
            <w:pPr>
              <w:pStyle w:val="12"/>
              <w:shd w:val="clear" w:color="auto" w:fill="auto"/>
              <w:spacing w:after="0" w:line="240" w:lineRule="auto"/>
              <w:ind w:hanging="42"/>
              <w:jc w:val="both"/>
              <w:rPr>
                <w:rStyle w:val="32"/>
                <w:b/>
                <w:sz w:val="20"/>
                <w:szCs w:val="20"/>
              </w:rPr>
            </w:pPr>
            <w:r w:rsidRPr="008750CB">
              <w:rPr>
                <w:rStyle w:val="32"/>
                <w:sz w:val="20"/>
                <w:szCs w:val="20"/>
              </w:rPr>
              <w:t>жанровый фильм</w:t>
            </w:r>
            <w:r w:rsidRPr="008750CB">
              <w:rPr>
                <w:rStyle w:val="32"/>
                <w:b/>
                <w:sz w:val="20"/>
                <w:szCs w:val="20"/>
              </w:rPr>
              <w:t>;</w:t>
            </w:r>
          </w:p>
          <w:p w:rsidR="008750CB" w:rsidRPr="008750CB" w:rsidRDefault="008750CB" w:rsidP="008750CB">
            <w:pPr>
              <w:pStyle w:val="12"/>
              <w:spacing w:after="0" w:line="240" w:lineRule="auto"/>
              <w:ind w:hanging="42"/>
              <w:jc w:val="both"/>
              <w:rPr>
                <w:rStyle w:val="32"/>
                <w:sz w:val="20"/>
                <w:szCs w:val="20"/>
              </w:rPr>
            </w:pPr>
            <w:r w:rsidRPr="008750CB">
              <w:rPr>
                <w:rStyle w:val="32"/>
                <w:sz w:val="20"/>
                <w:szCs w:val="20"/>
              </w:rPr>
              <w:t>Подготовка</w:t>
            </w:r>
          </w:p>
          <w:p w:rsidR="008750CB" w:rsidRPr="008750CB" w:rsidRDefault="008750CB" w:rsidP="008750CB">
            <w:pPr>
              <w:pStyle w:val="12"/>
              <w:spacing w:after="0" w:line="240" w:lineRule="auto"/>
              <w:ind w:hanging="42"/>
              <w:jc w:val="both"/>
              <w:rPr>
                <w:rStyle w:val="32"/>
                <w:sz w:val="20"/>
                <w:szCs w:val="20"/>
              </w:rPr>
            </w:pPr>
            <w:r w:rsidRPr="008750CB">
              <w:rPr>
                <w:rStyle w:val="32"/>
                <w:sz w:val="20"/>
                <w:szCs w:val="20"/>
              </w:rPr>
              <w:t>раскадровки сцены;</w:t>
            </w:r>
          </w:p>
          <w:p w:rsidR="008750CB" w:rsidRDefault="008750CB" w:rsidP="008750CB">
            <w:pPr>
              <w:pStyle w:val="12"/>
              <w:spacing w:after="0" w:line="240" w:lineRule="auto"/>
              <w:ind w:hanging="42"/>
              <w:jc w:val="both"/>
              <w:rPr>
                <w:rStyle w:val="32"/>
                <w:sz w:val="20"/>
                <w:szCs w:val="20"/>
              </w:rPr>
            </w:pPr>
            <w:r w:rsidRPr="008750CB">
              <w:rPr>
                <w:rStyle w:val="32"/>
                <w:sz w:val="20"/>
                <w:szCs w:val="20"/>
              </w:rPr>
              <w:t>практическое</w:t>
            </w:r>
            <w:r>
              <w:rPr>
                <w:rStyle w:val="32"/>
                <w:sz w:val="20"/>
                <w:szCs w:val="20"/>
              </w:rPr>
              <w:t xml:space="preserve"> </w:t>
            </w:r>
            <w:r w:rsidRPr="008750CB">
              <w:rPr>
                <w:rStyle w:val="32"/>
                <w:sz w:val="20"/>
                <w:szCs w:val="20"/>
              </w:rPr>
              <w:t>задание на монтаж</w:t>
            </w:r>
            <w:r>
              <w:rPr>
                <w:rStyle w:val="32"/>
                <w:sz w:val="20"/>
                <w:szCs w:val="20"/>
              </w:rPr>
              <w:t xml:space="preserve"> </w:t>
            </w:r>
            <w:r w:rsidRPr="008750CB">
              <w:rPr>
                <w:rStyle w:val="32"/>
                <w:sz w:val="20"/>
                <w:szCs w:val="20"/>
              </w:rPr>
              <w:t>простой сцены;</w:t>
            </w:r>
            <w:r>
              <w:rPr>
                <w:rStyle w:val="32"/>
                <w:sz w:val="20"/>
                <w:szCs w:val="20"/>
              </w:rPr>
              <w:t xml:space="preserve"> </w:t>
            </w:r>
          </w:p>
          <w:p w:rsidR="008750CB" w:rsidRP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r w:rsidRPr="008750CB">
              <w:rPr>
                <w:rFonts w:ascii="Times New Roman" w:eastAsia="Times New Roman" w:hAnsi="Times New Roman"/>
                <w:color w:val="1A1A1A"/>
                <w:sz w:val="20"/>
                <w:szCs w:val="20"/>
                <w:lang w:eastAsia="ru-RU"/>
              </w:rPr>
              <w:t>Подготовка</w:t>
            </w:r>
          </w:p>
          <w:p w:rsidR="008750CB" w:rsidRP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r w:rsidRPr="008750CB">
              <w:rPr>
                <w:rFonts w:ascii="Times New Roman" w:eastAsia="Times New Roman" w:hAnsi="Times New Roman"/>
                <w:color w:val="1A1A1A"/>
                <w:sz w:val="20"/>
                <w:szCs w:val="20"/>
                <w:lang w:eastAsia="ru-RU"/>
              </w:rPr>
              <w:t>постановочного</w:t>
            </w:r>
            <w:r>
              <w:rPr>
                <w:rFonts w:ascii="Times New Roman" w:eastAsia="Times New Roman" w:hAnsi="Times New Roman"/>
                <w:color w:val="1A1A1A"/>
                <w:sz w:val="20"/>
                <w:szCs w:val="20"/>
                <w:lang w:eastAsia="ru-RU"/>
              </w:rPr>
              <w:t xml:space="preserve"> </w:t>
            </w:r>
            <w:r w:rsidRPr="008750CB">
              <w:rPr>
                <w:rFonts w:ascii="Times New Roman" w:eastAsia="Times New Roman" w:hAnsi="Times New Roman"/>
                <w:color w:val="1A1A1A"/>
                <w:sz w:val="20"/>
                <w:szCs w:val="20"/>
                <w:lang w:eastAsia="ru-RU"/>
              </w:rPr>
              <w:t>проекта,</w:t>
            </w:r>
            <w:r>
              <w:rPr>
                <w:rFonts w:ascii="Times New Roman" w:eastAsia="Times New Roman" w:hAnsi="Times New Roman"/>
                <w:color w:val="1A1A1A"/>
                <w:sz w:val="20"/>
                <w:szCs w:val="20"/>
                <w:lang w:eastAsia="ru-RU"/>
              </w:rPr>
              <w:t xml:space="preserve"> </w:t>
            </w:r>
            <w:r w:rsidRPr="008750CB">
              <w:rPr>
                <w:rFonts w:ascii="Times New Roman" w:eastAsia="Times New Roman" w:hAnsi="Times New Roman"/>
                <w:color w:val="1A1A1A"/>
                <w:sz w:val="20"/>
                <w:szCs w:val="20"/>
                <w:lang w:eastAsia="ru-RU"/>
              </w:rPr>
              <w:t>включающего</w:t>
            </w:r>
          </w:p>
          <w:p w:rsid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r w:rsidRPr="008750CB">
              <w:rPr>
                <w:rFonts w:ascii="Times New Roman" w:eastAsia="Times New Roman" w:hAnsi="Times New Roman"/>
                <w:color w:val="1A1A1A"/>
                <w:sz w:val="20"/>
                <w:szCs w:val="20"/>
                <w:lang w:eastAsia="ru-RU"/>
              </w:rPr>
              <w:t>КПП, лимит затрат,</w:t>
            </w:r>
            <w:r>
              <w:rPr>
                <w:rFonts w:ascii="Times New Roman" w:eastAsia="Times New Roman" w:hAnsi="Times New Roman"/>
                <w:color w:val="1A1A1A"/>
                <w:sz w:val="20"/>
                <w:szCs w:val="20"/>
                <w:lang w:eastAsia="ru-RU"/>
              </w:rPr>
              <w:t xml:space="preserve"> </w:t>
            </w:r>
            <w:r w:rsidRPr="008750CB">
              <w:rPr>
                <w:rFonts w:ascii="Times New Roman" w:eastAsia="Times New Roman" w:hAnsi="Times New Roman"/>
                <w:color w:val="1A1A1A"/>
                <w:sz w:val="20"/>
                <w:szCs w:val="20"/>
                <w:lang w:eastAsia="ru-RU"/>
              </w:rPr>
              <w:t>пример вызывного</w:t>
            </w:r>
            <w:r>
              <w:rPr>
                <w:rFonts w:ascii="Times New Roman" w:eastAsia="Times New Roman" w:hAnsi="Times New Roman"/>
                <w:color w:val="1A1A1A"/>
                <w:sz w:val="20"/>
                <w:szCs w:val="20"/>
                <w:lang w:eastAsia="ru-RU"/>
              </w:rPr>
              <w:t xml:space="preserve"> </w:t>
            </w:r>
            <w:r w:rsidRPr="008750CB">
              <w:rPr>
                <w:rFonts w:ascii="Times New Roman" w:eastAsia="Times New Roman" w:hAnsi="Times New Roman"/>
                <w:color w:val="1A1A1A"/>
                <w:sz w:val="20"/>
                <w:szCs w:val="20"/>
                <w:lang w:eastAsia="ru-RU"/>
              </w:rPr>
              <w:t>листа;</w:t>
            </w:r>
          </w:p>
          <w:p w:rsidR="008750CB" w:rsidRP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r w:rsidRPr="008750CB">
              <w:rPr>
                <w:rFonts w:ascii="Times New Roman" w:eastAsia="Times New Roman" w:hAnsi="Times New Roman"/>
                <w:color w:val="1A1A1A"/>
                <w:sz w:val="20"/>
                <w:szCs w:val="20"/>
                <w:lang w:eastAsia="ru-RU"/>
              </w:rPr>
              <w:t>Подготовка</w:t>
            </w:r>
          </w:p>
          <w:p w:rsidR="008750CB" w:rsidRP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r w:rsidRPr="008750CB">
              <w:rPr>
                <w:rFonts w:ascii="Times New Roman" w:eastAsia="Times New Roman" w:hAnsi="Times New Roman"/>
                <w:color w:val="1A1A1A"/>
                <w:sz w:val="20"/>
                <w:szCs w:val="20"/>
                <w:lang w:eastAsia="ru-RU"/>
              </w:rPr>
              <w:t>сравнительных роликов - черновая</w:t>
            </w:r>
          </w:p>
          <w:p w:rsidR="008750CB" w:rsidRP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r w:rsidRPr="008750CB">
              <w:rPr>
                <w:rFonts w:ascii="Times New Roman" w:eastAsia="Times New Roman" w:hAnsi="Times New Roman"/>
                <w:color w:val="1A1A1A"/>
                <w:sz w:val="20"/>
                <w:szCs w:val="20"/>
                <w:lang w:eastAsia="ru-RU"/>
              </w:rPr>
              <w:t>сборка и финальный монтаж</w:t>
            </w:r>
          </w:p>
          <w:p w:rsidR="008750CB" w:rsidRPr="008750CB" w:rsidRDefault="008750CB" w:rsidP="008750CB">
            <w:pPr>
              <w:shd w:val="clear" w:color="auto" w:fill="FFFFFF"/>
              <w:spacing w:after="0" w:line="240" w:lineRule="auto"/>
              <w:rPr>
                <w:rFonts w:ascii="Times New Roman" w:eastAsia="Times New Roman" w:hAnsi="Times New Roman"/>
                <w:color w:val="1A1A1A"/>
                <w:sz w:val="20"/>
                <w:szCs w:val="20"/>
                <w:lang w:eastAsia="ru-RU"/>
              </w:rPr>
            </w:pPr>
          </w:p>
          <w:p w:rsidR="008750CB" w:rsidRPr="008750CB" w:rsidRDefault="008750CB" w:rsidP="008750CB">
            <w:pPr>
              <w:pStyle w:val="12"/>
              <w:shd w:val="clear" w:color="auto" w:fill="auto"/>
              <w:spacing w:after="0" w:line="240" w:lineRule="auto"/>
              <w:ind w:hanging="42"/>
              <w:jc w:val="both"/>
              <w:rPr>
                <w:rStyle w:val="32"/>
                <w:b/>
                <w:sz w:val="20"/>
                <w:szCs w:val="20"/>
              </w:rPr>
            </w:pPr>
          </w:p>
        </w:tc>
      </w:tr>
      <w:tr w:rsidR="008750CB" w:rsidRPr="008750CB" w:rsidTr="008750CB">
        <w:tc>
          <w:tcPr>
            <w:tcW w:w="4567" w:type="dxa"/>
          </w:tcPr>
          <w:p w:rsidR="008750CB" w:rsidRPr="008750CB" w:rsidRDefault="008750CB" w:rsidP="007C2FAA">
            <w:pPr>
              <w:pStyle w:val="12"/>
              <w:shd w:val="clear" w:color="auto" w:fill="auto"/>
              <w:spacing w:after="0" w:line="240" w:lineRule="auto"/>
              <w:ind w:firstLine="0"/>
              <w:jc w:val="both"/>
              <w:rPr>
                <w:rStyle w:val="32"/>
                <w:b/>
                <w:sz w:val="20"/>
                <w:szCs w:val="20"/>
              </w:rPr>
            </w:pPr>
            <w:r w:rsidRPr="008750CB">
              <w:rPr>
                <w:rStyle w:val="32"/>
                <w:b/>
                <w:sz w:val="20"/>
                <w:szCs w:val="20"/>
              </w:rPr>
              <w:t>Знания:</w:t>
            </w:r>
          </w:p>
        </w:tc>
        <w:tc>
          <w:tcPr>
            <w:tcW w:w="4571" w:type="dxa"/>
            <w:vMerge/>
          </w:tcPr>
          <w:p w:rsidR="008750CB" w:rsidRPr="008750CB" w:rsidRDefault="008750CB" w:rsidP="008750CB">
            <w:pPr>
              <w:pStyle w:val="12"/>
              <w:shd w:val="clear" w:color="auto" w:fill="auto"/>
              <w:spacing w:after="0" w:line="240" w:lineRule="auto"/>
              <w:ind w:firstLine="0"/>
              <w:jc w:val="both"/>
              <w:rPr>
                <w:rStyle w:val="32"/>
                <w:b/>
                <w:sz w:val="20"/>
                <w:szCs w:val="20"/>
              </w:rPr>
            </w:pPr>
          </w:p>
        </w:tc>
      </w:tr>
      <w:tr w:rsidR="008750CB" w:rsidRPr="008750CB" w:rsidTr="008750CB">
        <w:tc>
          <w:tcPr>
            <w:tcW w:w="4567" w:type="dxa"/>
          </w:tcPr>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основы операторского мастерства в кинопроизводстве;</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понятия кинокадр, композиция, ракурс;</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принципы взаимодействия света и тени, типы освещения кадра;</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особенности естественного освещения на натуре и организации освещения кадра в</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интерьере;</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особенности павильонных съемок;</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 xml:space="preserve">алгоритмы операторского </w:t>
            </w:r>
            <w:proofErr w:type="spellStart"/>
            <w:r w:rsidRPr="008750CB">
              <w:rPr>
                <w:rStyle w:val="32"/>
                <w:rFonts w:eastAsia="Courier New"/>
                <w:sz w:val="20"/>
                <w:szCs w:val="20"/>
              </w:rPr>
              <w:t>мизансценирования</w:t>
            </w:r>
            <w:proofErr w:type="spellEnd"/>
            <w:r w:rsidRPr="008750CB">
              <w:rPr>
                <w:rStyle w:val="32"/>
                <w:rFonts w:eastAsia="Courier New"/>
                <w:sz w:val="20"/>
                <w:szCs w:val="20"/>
              </w:rPr>
              <w:t>;</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особенности организации съемок статичной камерой, камерой в движении,</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особенности использования разных видов операторской техники;</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 xml:space="preserve">технологии работы в основных монтажных программах </w:t>
            </w:r>
            <w:proofErr w:type="spellStart"/>
            <w:r w:rsidRPr="008750CB">
              <w:rPr>
                <w:rStyle w:val="32"/>
                <w:rFonts w:eastAsia="Courier New"/>
                <w:sz w:val="20"/>
                <w:szCs w:val="20"/>
              </w:rPr>
              <w:t>Finol</w:t>
            </w:r>
            <w:proofErr w:type="spellEnd"/>
            <w:r w:rsidRPr="008750CB">
              <w:rPr>
                <w:rStyle w:val="32"/>
                <w:rFonts w:eastAsia="Courier New"/>
                <w:sz w:val="20"/>
                <w:szCs w:val="20"/>
              </w:rPr>
              <w:t xml:space="preserve"> </w:t>
            </w:r>
            <w:proofErr w:type="spellStart"/>
            <w:r w:rsidRPr="008750CB">
              <w:rPr>
                <w:rStyle w:val="32"/>
                <w:rFonts w:eastAsia="Courier New"/>
                <w:sz w:val="20"/>
                <w:szCs w:val="20"/>
              </w:rPr>
              <w:t>Cut</w:t>
            </w:r>
            <w:proofErr w:type="spellEnd"/>
            <w:r w:rsidRPr="008750CB">
              <w:rPr>
                <w:rStyle w:val="32"/>
                <w:rFonts w:eastAsia="Courier New"/>
                <w:sz w:val="20"/>
                <w:szCs w:val="20"/>
              </w:rPr>
              <w:t xml:space="preserve">, </w:t>
            </w:r>
            <w:proofErr w:type="spellStart"/>
            <w:r w:rsidRPr="008750CB">
              <w:rPr>
                <w:rStyle w:val="32"/>
                <w:rFonts w:eastAsia="Courier New"/>
                <w:sz w:val="20"/>
                <w:szCs w:val="20"/>
              </w:rPr>
              <w:t>Adobe</w:t>
            </w:r>
            <w:proofErr w:type="spellEnd"/>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proofErr w:type="spellStart"/>
            <w:r w:rsidRPr="008750CB">
              <w:rPr>
                <w:rStyle w:val="32"/>
                <w:rFonts w:eastAsia="Courier New"/>
                <w:sz w:val="20"/>
                <w:szCs w:val="20"/>
              </w:rPr>
              <w:t>Premier</w:t>
            </w:r>
            <w:proofErr w:type="spellEnd"/>
            <w:r w:rsidRPr="008750CB">
              <w:rPr>
                <w:rStyle w:val="32"/>
                <w:rFonts w:eastAsia="Courier New"/>
                <w:sz w:val="20"/>
                <w:szCs w:val="20"/>
              </w:rPr>
              <w:t>;</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базовые основы звукорежиссуры и звукового дизайна;</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базовые основы цветокоррекции и другие направлений пост-</w:t>
            </w:r>
            <w:proofErr w:type="spellStart"/>
            <w:r w:rsidRPr="008750CB">
              <w:rPr>
                <w:rStyle w:val="32"/>
                <w:rFonts w:eastAsia="Courier New"/>
                <w:sz w:val="20"/>
                <w:szCs w:val="20"/>
              </w:rPr>
              <w:t>продакшена</w:t>
            </w:r>
            <w:proofErr w:type="spellEnd"/>
            <w:r w:rsidRPr="008750CB">
              <w:rPr>
                <w:rStyle w:val="32"/>
                <w:rFonts w:eastAsia="Courier New"/>
                <w:sz w:val="20"/>
                <w:szCs w:val="20"/>
              </w:rPr>
              <w:t>;</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задачи и базовые принципы работы с компьютерной графикой;</w:t>
            </w:r>
          </w:p>
          <w:p w:rsidR="008750CB" w:rsidRPr="008750CB" w:rsidRDefault="008750CB" w:rsidP="008750CB">
            <w:pPr>
              <w:pStyle w:val="a3"/>
              <w:widowControl w:val="0"/>
              <w:numPr>
                <w:ilvl w:val="0"/>
                <w:numId w:val="16"/>
              </w:numPr>
              <w:tabs>
                <w:tab w:val="left" w:pos="252"/>
              </w:tabs>
              <w:jc w:val="both"/>
              <w:rPr>
                <w:rStyle w:val="32"/>
                <w:rFonts w:eastAsia="Courier New"/>
                <w:sz w:val="20"/>
                <w:szCs w:val="20"/>
              </w:rPr>
            </w:pPr>
            <w:r w:rsidRPr="008750CB">
              <w:rPr>
                <w:rStyle w:val="32"/>
                <w:rFonts w:eastAsia="Courier New"/>
                <w:sz w:val="20"/>
                <w:szCs w:val="20"/>
              </w:rPr>
              <w:t>основы планирования съемок и организации кинопроизводства;</w:t>
            </w:r>
          </w:p>
          <w:p w:rsidR="008750CB" w:rsidRPr="008750CB" w:rsidRDefault="008750CB" w:rsidP="008750CB">
            <w:pPr>
              <w:pStyle w:val="a3"/>
              <w:widowControl w:val="0"/>
              <w:numPr>
                <w:ilvl w:val="0"/>
                <w:numId w:val="17"/>
              </w:numPr>
              <w:tabs>
                <w:tab w:val="left" w:pos="252"/>
              </w:tabs>
              <w:jc w:val="both"/>
              <w:rPr>
                <w:rStyle w:val="32"/>
                <w:rFonts w:eastAsia="Courier New"/>
                <w:sz w:val="20"/>
                <w:szCs w:val="20"/>
              </w:rPr>
            </w:pPr>
            <w:r w:rsidRPr="008750CB">
              <w:rPr>
                <w:rStyle w:val="32"/>
                <w:rFonts w:eastAsia="Courier New"/>
                <w:sz w:val="20"/>
                <w:szCs w:val="20"/>
              </w:rPr>
              <w:t>состав и функциональные обязанности всех сотрудников съемочной группы, а также систему подчинения и взаимодействия всех цехов и департаментов съемочной группы;</w:t>
            </w:r>
          </w:p>
          <w:p w:rsidR="008750CB" w:rsidRPr="008750CB" w:rsidRDefault="008750CB" w:rsidP="008750CB">
            <w:pPr>
              <w:pStyle w:val="a3"/>
              <w:widowControl w:val="0"/>
              <w:numPr>
                <w:ilvl w:val="0"/>
                <w:numId w:val="17"/>
              </w:numPr>
              <w:tabs>
                <w:tab w:val="left" w:pos="252"/>
              </w:tabs>
              <w:jc w:val="both"/>
              <w:rPr>
                <w:rStyle w:val="32"/>
                <w:rFonts w:eastAsia="Courier New"/>
                <w:sz w:val="20"/>
                <w:szCs w:val="20"/>
              </w:rPr>
            </w:pPr>
            <w:r w:rsidRPr="008750CB">
              <w:rPr>
                <w:rStyle w:val="32"/>
                <w:rFonts w:eastAsia="Courier New"/>
                <w:sz w:val="20"/>
                <w:szCs w:val="20"/>
              </w:rPr>
              <w:t xml:space="preserve">теорию кастинга и технологии </w:t>
            </w:r>
            <w:r w:rsidRPr="008750CB">
              <w:rPr>
                <w:rStyle w:val="32"/>
                <w:rFonts w:eastAsia="Courier New"/>
                <w:sz w:val="20"/>
                <w:szCs w:val="20"/>
              </w:rPr>
              <w:lastRenderedPageBreak/>
              <w:t>организации скаутинга, кастинга и кинопроб;</w:t>
            </w:r>
          </w:p>
          <w:p w:rsidR="008750CB" w:rsidRPr="008750CB" w:rsidRDefault="008750CB" w:rsidP="008750CB">
            <w:pPr>
              <w:pStyle w:val="a3"/>
              <w:widowControl w:val="0"/>
              <w:numPr>
                <w:ilvl w:val="0"/>
                <w:numId w:val="17"/>
              </w:numPr>
              <w:tabs>
                <w:tab w:val="left" w:pos="252"/>
              </w:tabs>
              <w:jc w:val="both"/>
              <w:rPr>
                <w:rStyle w:val="32"/>
                <w:rFonts w:eastAsia="Courier New"/>
                <w:sz w:val="20"/>
                <w:szCs w:val="20"/>
              </w:rPr>
            </w:pPr>
            <w:r w:rsidRPr="008750CB">
              <w:rPr>
                <w:rStyle w:val="32"/>
                <w:rFonts w:eastAsia="Courier New"/>
                <w:sz w:val="20"/>
                <w:szCs w:val="20"/>
              </w:rPr>
              <w:t>основы бюджетирования проектов короткометражного и полнометражного</w:t>
            </w:r>
          </w:p>
          <w:p w:rsidR="008750CB" w:rsidRPr="008750CB" w:rsidRDefault="008750CB" w:rsidP="008750CB">
            <w:pPr>
              <w:pStyle w:val="a3"/>
              <w:widowControl w:val="0"/>
              <w:numPr>
                <w:ilvl w:val="0"/>
                <w:numId w:val="17"/>
              </w:numPr>
              <w:tabs>
                <w:tab w:val="left" w:pos="252"/>
              </w:tabs>
              <w:jc w:val="both"/>
              <w:rPr>
                <w:rStyle w:val="32"/>
                <w:rFonts w:eastAsia="Courier New"/>
                <w:sz w:val="20"/>
                <w:szCs w:val="20"/>
              </w:rPr>
            </w:pPr>
            <w:r w:rsidRPr="008750CB">
              <w:rPr>
                <w:rStyle w:val="32"/>
                <w:rFonts w:eastAsia="Courier New"/>
                <w:sz w:val="20"/>
                <w:szCs w:val="20"/>
              </w:rPr>
              <w:t>фильма, технологии составления лимита затрат и проектной сметы</w:t>
            </w:r>
          </w:p>
        </w:tc>
        <w:tc>
          <w:tcPr>
            <w:tcW w:w="4571" w:type="dxa"/>
            <w:vMerge/>
          </w:tcPr>
          <w:p w:rsidR="008750CB" w:rsidRPr="008750CB" w:rsidRDefault="008750CB" w:rsidP="007C2FAA">
            <w:pPr>
              <w:keepNext/>
              <w:keepLines/>
              <w:tabs>
                <w:tab w:val="left" w:pos="1236"/>
              </w:tabs>
              <w:jc w:val="both"/>
              <w:outlineLvl w:val="0"/>
              <w:rPr>
                <w:rStyle w:val="13"/>
                <w:rFonts w:eastAsia="Courier New"/>
                <w:sz w:val="20"/>
                <w:szCs w:val="20"/>
              </w:rPr>
            </w:pPr>
          </w:p>
        </w:tc>
      </w:tr>
    </w:tbl>
    <w:p w:rsidR="009A4107" w:rsidRPr="007D42E3" w:rsidRDefault="009A4107" w:rsidP="009A4107">
      <w:pPr>
        <w:pStyle w:val="12"/>
        <w:shd w:val="clear" w:color="auto" w:fill="auto"/>
        <w:spacing w:after="0" w:line="240" w:lineRule="auto"/>
        <w:ind w:left="720" w:firstLine="0"/>
        <w:jc w:val="both"/>
        <w:rPr>
          <w:rStyle w:val="32"/>
          <w:sz w:val="24"/>
          <w:szCs w:val="24"/>
        </w:rPr>
      </w:pPr>
    </w:p>
    <w:p w:rsidR="009A4107" w:rsidRDefault="009A4107" w:rsidP="00BD46C2">
      <w:pPr>
        <w:spacing w:after="0" w:line="240" w:lineRule="auto"/>
        <w:ind w:firstLine="709"/>
        <w:contextualSpacing/>
        <w:rPr>
          <w:rFonts w:ascii="Times New Roman" w:eastAsia="Times New Roman" w:hAnsi="Times New Roman"/>
          <w:b/>
          <w:sz w:val="24"/>
          <w:szCs w:val="24"/>
        </w:rPr>
      </w:pPr>
    </w:p>
    <w:sectPr w:rsidR="009A4107" w:rsidSect="009A4107">
      <w:footerReference w:type="default" r:id="rId16"/>
      <w:pgSz w:w="11906" w:h="16838"/>
      <w:pgMar w:top="851" w:right="1134" w:bottom="851"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584E" w:rsidRDefault="0090584E" w:rsidP="00B63527">
      <w:pPr>
        <w:spacing w:after="0" w:line="240" w:lineRule="auto"/>
      </w:pPr>
      <w:r>
        <w:separator/>
      </w:r>
    </w:p>
  </w:endnote>
  <w:endnote w:type="continuationSeparator" w:id="0">
    <w:p w:rsidR="0090584E" w:rsidRDefault="0090584E"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honar Bangla">
    <w:altName w:val="Century Gothic"/>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lang w:eastAsia="ru-RU"/>
      </w:rPr>
      <mc:AlternateContent>
        <mc:Choice Requires="wps">
          <w:drawing>
            <wp:anchor distT="0" distB="0" distL="63500" distR="63500" simplePos="0" relativeHeight="251659264" behindDoc="1" locked="0" layoutInCell="1" allowOverlap="1" wp14:anchorId="57684CA0" wp14:editId="57506998">
              <wp:simplePos x="0" y="0"/>
              <wp:positionH relativeFrom="page">
                <wp:posOffset>8274050</wp:posOffset>
              </wp:positionH>
              <wp:positionV relativeFrom="page">
                <wp:posOffset>12447905</wp:posOffset>
              </wp:positionV>
              <wp:extent cx="137160" cy="10033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 cy="100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0"/>
                              <w:rFonts w:eastAsia="Courier New"/>
                            </w:rPr>
                            <w:t>#</w:t>
                          </w:r>
                          <w:r>
                            <w:rPr>
                              <w:rStyle w:val="105pt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684CA0" id="_x0000_t202" coordsize="21600,21600" o:spt="202" path="m,l,21600r21600,l21600,xe">
              <v:stroke joinstyle="miter"/>
              <v:path gradientshapeok="t" o:connecttype="rect"/>
            </v:shapetype>
            <v:shape id="Поле 8" o:spid="_x0000_s1026" type="#_x0000_t202" style="position:absolute;margin-left:651.5pt;margin-top:980.15pt;width:10.8pt;height:7.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" filled="f" stroked="f">
              <v:textbox style="mso-fit-shape-to-text:t" inset="0,0,0,0">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Pr>
                        <w:rStyle w:val="105pt0"/>
                        <w:rFonts w:eastAsia="Courier New"/>
                      </w:rPr>
                      <w:t>#</w:t>
                    </w:r>
                    <w:r>
                      <w:rPr>
                        <w:rStyle w:val="105pt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498491"/>
      <w:docPartObj>
        <w:docPartGallery w:val="Page Numbers (Bottom of Page)"/>
        <w:docPartUnique/>
      </w:docPartObj>
    </w:sdtPr>
    <w:sdtEndPr/>
    <w:sdtContent>
      <w:p w:rsidR="009A4107" w:rsidRDefault="009A4107">
        <w:pPr>
          <w:pStyle w:val="a4"/>
          <w:jc w:val="right"/>
        </w:pPr>
        <w:r>
          <w:fldChar w:fldCharType="begin"/>
        </w:r>
        <w:r>
          <w:instrText>PAGE   \* MERGEFORMAT</w:instrText>
        </w:r>
        <w:r>
          <w:fldChar w:fldCharType="separate"/>
        </w:r>
        <w:r w:rsidR="00CB2F79">
          <w:rPr>
            <w:noProof/>
          </w:rPr>
          <w:t>5</w:t>
        </w:r>
        <w:r>
          <w:fldChar w:fldCharType="end"/>
        </w:r>
      </w:p>
    </w:sdtContent>
  </w:sdt>
  <w:p w:rsidR="009A4107" w:rsidRDefault="009A4107">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lang w:eastAsia="ru-RU"/>
      </w:rPr>
      <mc:AlternateContent>
        <mc:Choice Requires="wps">
          <w:drawing>
            <wp:anchor distT="0" distB="0" distL="63500" distR="63500" simplePos="0" relativeHeight="251661312" behindDoc="1" locked="0" layoutInCell="1" allowOverlap="1" wp14:anchorId="2676C231" wp14:editId="350495FD">
              <wp:simplePos x="0" y="0"/>
              <wp:positionH relativeFrom="page">
                <wp:posOffset>8192770</wp:posOffset>
              </wp:positionH>
              <wp:positionV relativeFrom="page">
                <wp:posOffset>12409805</wp:posOffset>
              </wp:positionV>
              <wp:extent cx="219710" cy="153035"/>
              <wp:effectExtent l="1270" t="0" r="127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4D1CC1" w:rsidRPr="004D1CC1">
                            <w:rPr>
                              <w:rStyle w:val="105pt0pt"/>
                              <w:rFonts w:eastAsia="Courier New"/>
                              <w:noProof/>
                            </w:rPr>
                            <w:t>1</w:t>
                          </w:r>
                          <w:r>
                            <w:rPr>
                              <w:rStyle w:val="105pt0pt"/>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76C231" id="_x0000_t202" coordsize="21600,21600" o:spt="202" path="m,l,21600r21600,l21600,xe">
              <v:stroke joinstyle="miter"/>
              <v:path gradientshapeok="t" o:connecttype="rect"/>
            </v:shapetype>
            <v:shape id="Поле 5" o:spid="_x0000_s1028" type="#_x0000_t202" style="position:absolute;margin-left:645.1pt;margin-top:977.15pt;width:17.3pt;height:12.0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" filled="f" stroked="f">
              <v:textbox style="mso-fit-shape-to-text:t" inset="0,0,0,0">
                <w:txbxContent>
                  <w:p w:rsidR="009A4107" w:rsidRDefault="009A4107">
                    <w:r>
                      <w:rPr>
                        <w:rFonts w:ascii="Courier New" w:hAnsi="Courier New" w:cs="Courier New"/>
                        <w:sz w:val="24"/>
                        <w:szCs w:val="24"/>
                      </w:rPr>
                      <w:fldChar w:fldCharType="begin"/>
                    </w:r>
                    <w:r>
                      <w:instrText xml:space="preserve"> PAGE \* MERGEFORMAT </w:instrText>
                    </w:r>
                    <w:r>
                      <w:rPr>
                        <w:rFonts w:ascii="Courier New" w:hAnsi="Courier New" w:cs="Courier New"/>
                        <w:sz w:val="24"/>
                        <w:szCs w:val="24"/>
                      </w:rPr>
                      <w:fldChar w:fldCharType="separate"/>
                    </w:r>
                    <w:r w:rsidR="004D1CC1" w:rsidRPr="004D1CC1">
                      <w:rPr>
                        <w:rStyle w:val="105pt0pt"/>
                        <w:rFonts w:eastAsia="Courier New"/>
                        <w:noProof/>
                      </w:rPr>
                      <w:t>1</w:t>
                    </w:r>
                    <w:r>
                      <w:rPr>
                        <w:rStyle w:val="105pt0pt"/>
                        <w:rFonts w:eastAsia="Courier New"/>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A0D" w:rsidRPr="006B2182" w:rsidRDefault="00B85A0D"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sidR="004D1CC1">
      <w:rPr>
        <w:rFonts w:ascii="Times New Roman" w:hAnsi="Times New Roman"/>
        <w:noProof/>
        <w:sz w:val="24"/>
        <w:szCs w:val="24"/>
      </w:rPr>
      <w:t>8</w:t>
    </w:r>
    <w:r w:rsidRPr="006B2182">
      <w:rPr>
        <w:rFonts w:ascii="Times New Roman" w:hAnsi="Times New Roman"/>
        <w:noProof/>
        <w:sz w:val="24"/>
        <w:szCs w:val="24"/>
      </w:rPr>
      <w:fldChar w:fldCharType="end"/>
    </w:r>
  </w:p>
  <w:p w:rsidR="00B85A0D" w:rsidRPr="006B2182" w:rsidRDefault="00B85A0D">
    <w:pPr>
      <w:pStyle w:val="a4"/>
      <w:rPr>
        <w:rFonts w:ascii="Times New Roman" w:hAnsi="Times New Roman"/>
        <w:sz w:val="24"/>
        <w:szCs w:val="24"/>
      </w:rPr>
    </w:pPr>
  </w:p>
  <w:p w:rsidR="00B85A0D" w:rsidRDefault="00B85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584E" w:rsidRDefault="0090584E" w:rsidP="00B63527">
      <w:pPr>
        <w:spacing w:after="0" w:line="240" w:lineRule="auto"/>
      </w:pPr>
      <w:r>
        <w:separator/>
      </w:r>
    </w:p>
  </w:footnote>
  <w:footnote w:type="continuationSeparator" w:id="0">
    <w:p w:rsidR="0090584E" w:rsidRDefault="0090584E" w:rsidP="00B635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4107" w:rsidRDefault="009A4107">
    <w:pPr>
      <w:rPr>
        <w:sz w:val="2"/>
        <w:szCs w:val="2"/>
      </w:rPr>
    </w:pPr>
    <w:r>
      <w:rPr>
        <w:noProof/>
        <w:lang w:eastAsia="ru-RU"/>
      </w:rPr>
      <mc:AlternateContent>
        <mc:Choice Requires="wps">
          <w:drawing>
            <wp:anchor distT="0" distB="0" distL="63500" distR="63500" simplePos="0" relativeHeight="251660288" behindDoc="1" locked="0" layoutInCell="1" allowOverlap="1" wp14:anchorId="42EFD365" wp14:editId="058DA81B">
              <wp:simplePos x="0" y="0"/>
              <wp:positionH relativeFrom="page">
                <wp:posOffset>2748915</wp:posOffset>
              </wp:positionH>
              <wp:positionV relativeFrom="page">
                <wp:posOffset>3080385</wp:posOffset>
              </wp:positionV>
              <wp:extent cx="4119880" cy="189865"/>
              <wp:effectExtent l="0" t="381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988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A4107" w:rsidRDefault="009A4107"/>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2EFD365" id="_x0000_t202" coordsize="21600,21600" o:spt="202" path="m,l,21600r21600,l21600,xe">
              <v:stroke joinstyle="miter"/>
              <v:path gradientshapeok="t" o:connecttype="rect"/>
            </v:shapetype>
            <v:shape id="Поле 6" o:spid="_x0000_s1027" type="#_x0000_t202" style="position:absolute;margin-left:216.45pt;margin-top:242.55pt;width:324.4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" filled="f" stroked="f">
              <v:textbox style="mso-fit-shape-to-text:t" inset="0,0,0,0">
                <w:txbxContent>
                  <w:p w:rsidR="009A4107" w:rsidRDefault="009A4107"/>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04E1693C"/>
    <w:multiLevelType w:val="hybridMultilevel"/>
    <w:tmpl w:val="E2A67AD4"/>
    <w:lvl w:ilvl="0" w:tplc="9EDAB196">
      <w:start w:val="1"/>
      <w:numFmt w:val="bullet"/>
      <w:lvlText w:val="-"/>
      <w:lvlJc w:val="left"/>
      <w:pPr>
        <w:ind w:left="1004" w:hanging="360"/>
      </w:pPr>
      <w:rPr>
        <w:rFonts w:ascii="Shonar Bangla" w:hAnsi="Shonar Bangla"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61B6C1E"/>
    <w:multiLevelType w:val="hybridMultilevel"/>
    <w:tmpl w:val="2A94D0FA"/>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3C5D3A"/>
    <w:multiLevelType w:val="hybridMultilevel"/>
    <w:tmpl w:val="A13CF9DE"/>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6D131F"/>
    <w:multiLevelType w:val="hybridMultilevel"/>
    <w:tmpl w:val="63AE6970"/>
    <w:lvl w:ilvl="0" w:tplc="9EDAB196">
      <w:start w:val="1"/>
      <w:numFmt w:val="bullet"/>
      <w:lvlText w:val="-"/>
      <w:lvlJc w:val="left"/>
      <w:pPr>
        <w:ind w:left="720" w:hanging="360"/>
      </w:pPr>
      <w:rPr>
        <w:rFonts w:ascii="Shonar Bangla" w:hAnsi="Shonar Bangl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A06373"/>
    <w:multiLevelType w:val="hybridMultilevel"/>
    <w:tmpl w:val="FBCC83C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1D5754BE"/>
    <w:multiLevelType w:val="hybridMultilevel"/>
    <w:tmpl w:val="82C087FA"/>
    <w:lvl w:ilvl="0" w:tplc="9EDAB196">
      <w:start w:val="1"/>
      <w:numFmt w:val="bullet"/>
      <w:lvlText w:val="-"/>
      <w:lvlJc w:val="left"/>
      <w:pPr>
        <w:ind w:left="1080" w:hanging="360"/>
      </w:pPr>
      <w:rPr>
        <w:rFonts w:ascii="Shonar Bangla" w:hAnsi="Shonar Bangl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38D1FD4"/>
    <w:multiLevelType w:val="hybridMultilevel"/>
    <w:tmpl w:val="A432BEB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15:restartNumberingAfterBreak="0">
    <w:nsid w:val="2D875C1B"/>
    <w:multiLevelType w:val="hybridMultilevel"/>
    <w:tmpl w:val="97065A9E"/>
    <w:lvl w:ilvl="0" w:tplc="2522FF98">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92D7D7C"/>
    <w:multiLevelType w:val="hybridMultilevel"/>
    <w:tmpl w:val="8A9AC486"/>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930737E"/>
    <w:multiLevelType w:val="hybridMultilevel"/>
    <w:tmpl w:val="FD88D0CE"/>
    <w:lvl w:ilvl="0" w:tplc="E7987874">
      <w:start w:val="1"/>
      <w:numFmt w:val="bullet"/>
      <w:lvlText w:val=""/>
      <w:lvlJc w:val="left"/>
      <w:pPr>
        <w:ind w:left="720" w:hanging="360"/>
      </w:pPr>
      <w:rPr>
        <w:rFonts w:ascii="Marlett" w:hAnsi="Marlet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B624384"/>
    <w:multiLevelType w:val="hybridMultilevel"/>
    <w:tmpl w:val="D3EED710"/>
    <w:lvl w:ilvl="0" w:tplc="E7987874">
      <w:start w:val="1"/>
      <w:numFmt w:val="bullet"/>
      <w:lvlText w:val=""/>
      <w:lvlJc w:val="left"/>
      <w:pPr>
        <w:ind w:left="1004" w:hanging="360"/>
      </w:pPr>
      <w:rPr>
        <w:rFonts w:ascii="Marlett" w:hAnsi="Marlet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4FA11FE6"/>
    <w:multiLevelType w:val="hybridMultilevel"/>
    <w:tmpl w:val="1DC6B09E"/>
    <w:lvl w:ilvl="0" w:tplc="2522FF9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6E01A07"/>
    <w:multiLevelType w:val="hybridMultilevel"/>
    <w:tmpl w:val="7506C5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9A6A85"/>
    <w:multiLevelType w:val="hybridMultilevel"/>
    <w:tmpl w:val="93F6D334"/>
    <w:lvl w:ilvl="0" w:tplc="E7987874">
      <w:start w:val="1"/>
      <w:numFmt w:val="bullet"/>
      <w:lvlText w:val=""/>
      <w:lvlJc w:val="left"/>
      <w:pPr>
        <w:ind w:left="1004" w:hanging="360"/>
      </w:pPr>
      <w:rPr>
        <w:rFonts w:ascii="Marlett" w:hAnsi="Marlet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70D914C2"/>
    <w:multiLevelType w:val="hybridMultilevel"/>
    <w:tmpl w:val="7A129854"/>
    <w:lvl w:ilvl="0" w:tplc="50BCB3C8">
      <w:start w:val="2"/>
      <w:numFmt w:val="decimal"/>
      <w:lvlText w:val="%1."/>
      <w:lvlJc w:val="left"/>
      <w:pPr>
        <w:ind w:left="720" w:hanging="360"/>
      </w:pPr>
      <w:rPr>
        <w:rFonts w:hint="default"/>
        <w:color w:val="000000"/>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021B65"/>
    <w:multiLevelType w:val="hybridMultilevel"/>
    <w:tmpl w:val="307E9D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F9446F"/>
    <w:multiLevelType w:val="hybridMultilevel"/>
    <w:tmpl w:val="24B0FFE6"/>
    <w:lvl w:ilvl="0" w:tplc="9EDAB196">
      <w:start w:val="1"/>
      <w:numFmt w:val="bullet"/>
      <w:lvlText w:val="-"/>
      <w:lvlJc w:val="left"/>
      <w:pPr>
        <w:ind w:left="360" w:hanging="360"/>
      </w:pPr>
      <w:rPr>
        <w:rFonts w:ascii="Shonar Bangla" w:hAnsi="Shonar Bangla"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17"/>
  </w:num>
  <w:num w:numId="4">
    <w:abstractNumId w:val="1"/>
  </w:num>
  <w:num w:numId="5">
    <w:abstractNumId w:val="5"/>
  </w:num>
  <w:num w:numId="6">
    <w:abstractNumId w:val="7"/>
  </w:num>
  <w:num w:numId="7">
    <w:abstractNumId w:val="15"/>
  </w:num>
  <w:num w:numId="8">
    <w:abstractNumId w:val="13"/>
  </w:num>
  <w:num w:numId="9">
    <w:abstractNumId w:val="16"/>
  </w:num>
  <w:num w:numId="10">
    <w:abstractNumId w:val="10"/>
  </w:num>
  <w:num w:numId="11">
    <w:abstractNumId w:val="9"/>
  </w:num>
  <w:num w:numId="12">
    <w:abstractNumId w:val="12"/>
  </w:num>
  <w:num w:numId="13">
    <w:abstractNumId w:val="2"/>
  </w:num>
  <w:num w:numId="14">
    <w:abstractNumId w:val="8"/>
  </w:num>
  <w:num w:numId="15">
    <w:abstractNumId w:val="3"/>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7086C"/>
    <w:rsid w:val="000A239E"/>
    <w:rsid w:val="000B2875"/>
    <w:rsid w:val="000C17C8"/>
    <w:rsid w:val="000D1564"/>
    <w:rsid w:val="000D4303"/>
    <w:rsid w:val="000E7916"/>
    <w:rsid w:val="000F71B8"/>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C634C"/>
    <w:rsid w:val="001E0364"/>
    <w:rsid w:val="001E1BCF"/>
    <w:rsid w:val="001F3945"/>
    <w:rsid w:val="00240284"/>
    <w:rsid w:val="002419F3"/>
    <w:rsid w:val="00247B4E"/>
    <w:rsid w:val="00251E5D"/>
    <w:rsid w:val="0026632A"/>
    <w:rsid w:val="00271C9B"/>
    <w:rsid w:val="002757A1"/>
    <w:rsid w:val="002814B5"/>
    <w:rsid w:val="00284BDF"/>
    <w:rsid w:val="00287035"/>
    <w:rsid w:val="002A1EDB"/>
    <w:rsid w:val="002B2C66"/>
    <w:rsid w:val="002D3200"/>
    <w:rsid w:val="002F304B"/>
    <w:rsid w:val="00312FBB"/>
    <w:rsid w:val="00327750"/>
    <w:rsid w:val="00376FA4"/>
    <w:rsid w:val="003907CE"/>
    <w:rsid w:val="00397D6B"/>
    <w:rsid w:val="003A6887"/>
    <w:rsid w:val="003C6BC4"/>
    <w:rsid w:val="003D14E9"/>
    <w:rsid w:val="00405053"/>
    <w:rsid w:val="0041249C"/>
    <w:rsid w:val="00427E34"/>
    <w:rsid w:val="004472FC"/>
    <w:rsid w:val="0049048A"/>
    <w:rsid w:val="004A4346"/>
    <w:rsid w:val="004A6D12"/>
    <w:rsid w:val="004C02BE"/>
    <w:rsid w:val="004C72C7"/>
    <w:rsid w:val="004D1CC1"/>
    <w:rsid w:val="004E5A87"/>
    <w:rsid w:val="0051501A"/>
    <w:rsid w:val="00516C4C"/>
    <w:rsid w:val="00517AC9"/>
    <w:rsid w:val="00522F78"/>
    <w:rsid w:val="00540D32"/>
    <w:rsid w:val="00564230"/>
    <w:rsid w:val="00567135"/>
    <w:rsid w:val="005702B2"/>
    <w:rsid w:val="005724AA"/>
    <w:rsid w:val="00576354"/>
    <w:rsid w:val="00581306"/>
    <w:rsid w:val="00587873"/>
    <w:rsid w:val="00594DF3"/>
    <w:rsid w:val="00597D5E"/>
    <w:rsid w:val="005C04A4"/>
    <w:rsid w:val="005C07BD"/>
    <w:rsid w:val="005D1E39"/>
    <w:rsid w:val="005E2C18"/>
    <w:rsid w:val="005F45AF"/>
    <w:rsid w:val="006003B0"/>
    <w:rsid w:val="006100F6"/>
    <w:rsid w:val="00655EA0"/>
    <w:rsid w:val="006637BD"/>
    <w:rsid w:val="00674BE2"/>
    <w:rsid w:val="0067566A"/>
    <w:rsid w:val="006760BF"/>
    <w:rsid w:val="00682CBE"/>
    <w:rsid w:val="00690BBB"/>
    <w:rsid w:val="00696FEF"/>
    <w:rsid w:val="006B0456"/>
    <w:rsid w:val="006B2182"/>
    <w:rsid w:val="006B3A02"/>
    <w:rsid w:val="006C3B6D"/>
    <w:rsid w:val="006D1C37"/>
    <w:rsid w:val="006D5409"/>
    <w:rsid w:val="006D753E"/>
    <w:rsid w:val="006E491D"/>
    <w:rsid w:val="006F6D41"/>
    <w:rsid w:val="007058F7"/>
    <w:rsid w:val="00721C10"/>
    <w:rsid w:val="00750909"/>
    <w:rsid w:val="0076547E"/>
    <w:rsid w:val="0078135B"/>
    <w:rsid w:val="00781570"/>
    <w:rsid w:val="00784F8B"/>
    <w:rsid w:val="007937E0"/>
    <w:rsid w:val="00795F05"/>
    <w:rsid w:val="007A22AA"/>
    <w:rsid w:val="007A5A22"/>
    <w:rsid w:val="007C740A"/>
    <w:rsid w:val="007E0F5C"/>
    <w:rsid w:val="007E469C"/>
    <w:rsid w:val="007E642D"/>
    <w:rsid w:val="00803F35"/>
    <w:rsid w:val="00810AB6"/>
    <w:rsid w:val="00827C06"/>
    <w:rsid w:val="008302F4"/>
    <w:rsid w:val="00843631"/>
    <w:rsid w:val="008474A1"/>
    <w:rsid w:val="008608E8"/>
    <w:rsid w:val="008735F1"/>
    <w:rsid w:val="00874E92"/>
    <w:rsid w:val="008750CB"/>
    <w:rsid w:val="008809B1"/>
    <w:rsid w:val="00890FA9"/>
    <w:rsid w:val="00892658"/>
    <w:rsid w:val="008A6F30"/>
    <w:rsid w:val="008C6675"/>
    <w:rsid w:val="008D126A"/>
    <w:rsid w:val="0090584E"/>
    <w:rsid w:val="0091281E"/>
    <w:rsid w:val="0092748F"/>
    <w:rsid w:val="009504C7"/>
    <w:rsid w:val="00961441"/>
    <w:rsid w:val="00996097"/>
    <w:rsid w:val="009A06E4"/>
    <w:rsid w:val="009A23CF"/>
    <w:rsid w:val="009A4107"/>
    <w:rsid w:val="009B113E"/>
    <w:rsid w:val="009D1618"/>
    <w:rsid w:val="009D26AA"/>
    <w:rsid w:val="009E3542"/>
    <w:rsid w:val="009E4A89"/>
    <w:rsid w:val="00A210B8"/>
    <w:rsid w:val="00A25319"/>
    <w:rsid w:val="00A2714D"/>
    <w:rsid w:val="00A93F22"/>
    <w:rsid w:val="00AC2B9C"/>
    <w:rsid w:val="00AC2D1D"/>
    <w:rsid w:val="00AE2A47"/>
    <w:rsid w:val="00AE3553"/>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C05DE"/>
    <w:rsid w:val="00BD46C2"/>
    <w:rsid w:val="00BD7E1A"/>
    <w:rsid w:val="00BF2E88"/>
    <w:rsid w:val="00C01560"/>
    <w:rsid w:val="00C106E8"/>
    <w:rsid w:val="00C34466"/>
    <w:rsid w:val="00C46348"/>
    <w:rsid w:val="00C63263"/>
    <w:rsid w:val="00C65B52"/>
    <w:rsid w:val="00C76980"/>
    <w:rsid w:val="00CB2A70"/>
    <w:rsid w:val="00CB2F79"/>
    <w:rsid w:val="00CB3198"/>
    <w:rsid w:val="00CB3DC7"/>
    <w:rsid w:val="00CB45E4"/>
    <w:rsid w:val="00CC2519"/>
    <w:rsid w:val="00CD1B24"/>
    <w:rsid w:val="00CE0108"/>
    <w:rsid w:val="00D123EF"/>
    <w:rsid w:val="00D337F4"/>
    <w:rsid w:val="00D409AF"/>
    <w:rsid w:val="00D71990"/>
    <w:rsid w:val="00D734E9"/>
    <w:rsid w:val="00D8286A"/>
    <w:rsid w:val="00D90658"/>
    <w:rsid w:val="00D96CD4"/>
    <w:rsid w:val="00DC08C0"/>
    <w:rsid w:val="00DC387F"/>
    <w:rsid w:val="00DF3816"/>
    <w:rsid w:val="00E04DAA"/>
    <w:rsid w:val="00E12FFE"/>
    <w:rsid w:val="00E16322"/>
    <w:rsid w:val="00E20F69"/>
    <w:rsid w:val="00E21D3E"/>
    <w:rsid w:val="00E238DD"/>
    <w:rsid w:val="00E314F2"/>
    <w:rsid w:val="00E46BDA"/>
    <w:rsid w:val="00E47127"/>
    <w:rsid w:val="00E71A48"/>
    <w:rsid w:val="00E774B2"/>
    <w:rsid w:val="00EA40C6"/>
    <w:rsid w:val="00EA5504"/>
    <w:rsid w:val="00EB0B2E"/>
    <w:rsid w:val="00EC1A32"/>
    <w:rsid w:val="00ED3FA4"/>
    <w:rsid w:val="00ED4C72"/>
    <w:rsid w:val="00ED7DFA"/>
    <w:rsid w:val="00F044F6"/>
    <w:rsid w:val="00F06DAD"/>
    <w:rsid w:val="00F124B2"/>
    <w:rsid w:val="00F27256"/>
    <w:rsid w:val="00F324AD"/>
    <w:rsid w:val="00F341CE"/>
    <w:rsid w:val="00F425A0"/>
    <w:rsid w:val="00F51896"/>
    <w:rsid w:val="00FA43C1"/>
    <w:rsid w:val="00FE531C"/>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92DA73"/>
  <w15:docId w15:val="{E531220B-AF9A-4210-9C92-14C0B47CF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34"/>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7E469C"/>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2">
    <w:name w:val="Основной текст3"/>
    <w:basedOn w:val="a6"/>
    <w:rsid w:val="00721C1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paragraph" w:customStyle="1" w:styleId="12">
    <w:name w:val="Основной текст12"/>
    <w:basedOn w:val="a"/>
    <w:rsid w:val="00721C10"/>
    <w:pPr>
      <w:widowControl w:val="0"/>
      <w:shd w:val="clear" w:color="auto" w:fill="FFFFFF"/>
      <w:spacing w:after="360" w:line="0" w:lineRule="atLeast"/>
      <w:ind w:hanging="700"/>
      <w:jc w:val="center"/>
    </w:pPr>
    <w:rPr>
      <w:rFonts w:ascii="Times New Roman" w:eastAsia="Times New Roman" w:hAnsi="Times New Roman"/>
      <w:sz w:val="26"/>
      <w:szCs w:val="26"/>
    </w:rPr>
  </w:style>
  <w:style w:type="character" w:customStyle="1" w:styleId="105pt">
    <w:name w:val="Основной текст + 10;5 pt;Полужирный"/>
    <w:basedOn w:val="a6"/>
    <w:rsid w:val="00721C10"/>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13">
    <w:name w:val="Заголовок №1"/>
    <w:basedOn w:val="a0"/>
    <w:rsid w:val="00721C1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5pt0">
    <w:name w:val="Колонтитул + 10;5 pt;Полужирный"/>
    <w:basedOn w:val="a0"/>
    <w:rsid w:val="009A4107"/>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105pt0pt">
    <w:name w:val="Колонтитул + 10;5 pt;Полужирный;Интервал 0 pt"/>
    <w:basedOn w:val="a0"/>
    <w:rsid w:val="009A4107"/>
    <w:rPr>
      <w:rFonts w:ascii="Times New Roman" w:eastAsia="Times New Roman" w:hAnsi="Times New Roman" w:cs="Times New Roman"/>
      <w:b/>
      <w:bCs/>
      <w:i w:val="0"/>
      <w:iCs w:val="0"/>
      <w:smallCaps w:val="0"/>
      <w:strike w:val="0"/>
      <w:color w:val="000000"/>
      <w:spacing w:val="10"/>
      <w:w w:val="100"/>
      <w:position w:val="0"/>
      <w:sz w:val="21"/>
      <w:szCs w:val="21"/>
      <w:u w:val="none"/>
      <w:lang w:val="ru-RU" w:eastAsia="ru-RU" w:bidi="ru-RU"/>
    </w:rPr>
  </w:style>
  <w:style w:type="paragraph" w:styleId="27">
    <w:name w:val="List 2"/>
    <w:basedOn w:val="a"/>
    <w:uiPriority w:val="99"/>
    <w:rsid w:val="0007086C"/>
    <w:pPr>
      <w:spacing w:after="0" w:line="240" w:lineRule="auto"/>
      <w:ind w:left="566" w:hanging="283"/>
    </w:pPr>
    <w:rPr>
      <w:rFonts w:ascii="Arial" w:eastAsia="Times New Roman" w:hAnsi="Arial" w:cs="Arial"/>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382289917">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686831846">
      <w:bodyDiv w:val="1"/>
      <w:marLeft w:val="0"/>
      <w:marRight w:val="0"/>
      <w:marTop w:val="0"/>
      <w:marBottom w:val="0"/>
      <w:divBdr>
        <w:top w:val="none" w:sz="0" w:space="0" w:color="auto"/>
        <w:left w:val="none" w:sz="0" w:space="0" w:color="auto"/>
        <w:bottom w:val="none" w:sz="0" w:space="0" w:color="auto"/>
        <w:right w:val="none" w:sz="0" w:space="0" w:color="auto"/>
      </w:divBdr>
    </w:div>
    <w:div w:id="724529550">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33285610">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04430715">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43355134">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 w:id="213544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D6BC5-2B1E-497A-A659-C68F73650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TotalTime>
  <Pages>7</Pages>
  <Words>1344</Words>
  <Characters>7665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8992</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56</cp:revision>
  <cp:lastPrinted>2014-03-17T08:36:00Z</cp:lastPrinted>
  <dcterms:created xsi:type="dcterms:W3CDTF">2017-12-07T14:17:00Z</dcterms:created>
  <dcterms:modified xsi:type="dcterms:W3CDTF">2025-01-29T11:06:00Z</dcterms:modified>
</cp:coreProperties>
</file>