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17A" w:rsidRPr="00A4417A" w:rsidRDefault="00A4417A" w:rsidP="00A4417A">
      <w:pPr>
        <w:shd w:val="clear" w:color="auto" w:fill="FFFFFF"/>
        <w:spacing w:before="115"/>
        <w:jc w:val="center"/>
        <w:rPr>
          <w:rFonts w:ascii="Times New Roman" w:hAnsi="Times New Roman"/>
          <w:b/>
          <w:sz w:val="24"/>
          <w:szCs w:val="24"/>
        </w:rPr>
      </w:pPr>
      <w:r w:rsidRPr="00A4417A">
        <w:rPr>
          <w:rFonts w:ascii="Times New Roman" w:hAnsi="Times New Roman"/>
          <w:b/>
          <w:sz w:val="24"/>
          <w:szCs w:val="24"/>
        </w:rPr>
        <w:t>БЮДЖЕТНОЕ УЧРЕЖДЕНИЕ</w:t>
      </w:r>
    </w:p>
    <w:p w:rsidR="00A4417A" w:rsidRPr="00A4417A" w:rsidRDefault="00A4417A" w:rsidP="00A4417A">
      <w:pPr>
        <w:shd w:val="clear" w:color="auto" w:fill="FFFFFF"/>
        <w:spacing w:before="115"/>
        <w:jc w:val="center"/>
        <w:rPr>
          <w:rFonts w:ascii="Times New Roman" w:hAnsi="Times New Roman"/>
          <w:b/>
          <w:sz w:val="24"/>
          <w:szCs w:val="24"/>
        </w:rPr>
      </w:pPr>
      <w:r w:rsidRPr="00A4417A">
        <w:rPr>
          <w:rFonts w:ascii="Times New Roman" w:hAnsi="Times New Roman"/>
          <w:b/>
          <w:sz w:val="24"/>
          <w:szCs w:val="24"/>
        </w:rPr>
        <w:t xml:space="preserve">ПРОФЕССИОНАЛЬНОГО ОБРАЗОВАНИЯ ХМАО-ЮГРЫ </w:t>
      </w:r>
    </w:p>
    <w:p w:rsidR="00A4417A" w:rsidRPr="00A4417A" w:rsidRDefault="00A4417A" w:rsidP="00A4417A">
      <w:pPr>
        <w:shd w:val="clear" w:color="auto" w:fill="FFFFFF"/>
        <w:spacing w:before="115"/>
        <w:jc w:val="center"/>
        <w:rPr>
          <w:rFonts w:ascii="Times New Roman" w:hAnsi="Times New Roman"/>
          <w:b/>
          <w:sz w:val="24"/>
          <w:szCs w:val="24"/>
        </w:rPr>
      </w:pPr>
      <w:r w:rsidRPr="00A4417A">
        <w:rPr>
          <w:rFonts w:ascii="Times New Roman" w:hAnsi="Times New Roman"/>
          <w:b/>
          <w:sz w:val="24"/>
          <w:szCs w:val="24"/>
        </w:rPr>
        <w:t>НЯГАНСКИЙ ТЕХНОЛОГИЧЕСКИЙ КОЛЛЕДЖ</w:t>
      </w:r>
    </w:p>
    <w:p w:rsidR="00A4417A" w:rsidRPr="00A4417A" w:rsidRDefault="00A4417A" w:rsidP="00A4417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4"/>
          <w:szCs w:val="24"/>
        </w:rPr>
      </w:pPr>
    </w:p>
    <w:p w:rsidR="006100F6" w:rsidRDefault="006100F6" w:rsidP="006100F6">
      <w:pPr>
        <w:spacing w:after="0" w:line="360" w:lineRule="auto"/>
        <w:jc w:val="center"/>
        <w:rPr>
          <w:rFonts w:ascii="Times New Roman" w:hAnsi="Times New Roman"/>
          <w:b/>
          <w:sz w:val="36"/>
          <w:szCs w:val="36"/>
        </w:rPr>
      </w:pPr>
    </w:p>
    <w:p w:rsidR="00A4417A" w:rsidRDefault="00A4417A" w:rsidP="006100F6">
      <w:pPr>
        <w:spacing w:after="0" w:line="360" w:lineRule="auto"/>
        <w:jc w:val="center"/>
        <w:rPr>
          <w:rFonts w:ascii="Times New Roman" w:hAnsi="Times New Roman"/>
          <w:b/>
          <w:sz w:val="36"/>
          <w:szCs w:val="36"/>
        </w:rPr>
      </w:pPr>
    </w:p>
    <w:p w:rsidR="00A4417A" w:rsidRDefault="00A4417A" w:rsidP="006100F6">
      <w:pPr>
        <w:spacing w:after="0" w:line="360" w:lineRule="auto"/>
        <w:jc w:val="center"/>
        <w:rPr>
          <w:rFonts w:ascii="Times New Roman" w:hAnsi="Times New Roman"/>
          <w:b/>
          <w:sz w:val="36"/>
          <w:szCs w:val="36"/>
        </w:rPr>
      </w:pPr>
    </w:p>
    <w:p w:rsidR="00A4417A" w:rsidRPr="00A4417A" w:rsidRDefault="00A4417A" w:rsidP="006100F6">
      <w:pPr>
        <w:spacing w:after="0" w:line="360" w:lineRule="auto"/>
        <w:jc w:val="center"/>
        <w:rPr>
          <w:rFonts w:ascii="Times New Roman" w:hAnsi="Times New Roman"/>
          <w:b/>
          <w:sz w:val="36"/>
          <w:szCs w:val="36"/>
        </w:rPr>
      </w:pPr>
    </w:p>
    <w:p w:rsidR="00A4417A" w:rsidRPr="00A4417A" w:rsidRDefault="00A4417A" w:rsidP="006100F6">
      <w:pPr>
        <w:spacing w:after="0" w:line="360" w:lineRule="auto"/>
        <w:jc w:val="center"/>
        <w:rPr>
          <w:rFonts w:ascii="Times New Roman" w:hAnsi="Times New Roman"/>
          <w:b/>
          <w:sz w:val="36"/>
          <w:szCs w:val="36"/>
        </w:rPr>
      </w:pPr>
    </w:p>
    <w:p w:rsidR="00A4417A" w:rsidRPr="00A4417A" w:rsidRDefault="00A4417A" w:rsidP="00A4417A">
      <w:pPr>
        <w:ind w:right="567"/>
        <w:jc w:val="center"/>
        <w:rPr>
          <w:rFonts w:ascii="Times New Roman" w:hAnsi="Times New Roman"/>
          <w:b/>
          <w:bCs/>
          <w:sz w:val="24"/>
          <w:szCs w:val="24"/>
        </w:rPr>
      </w:pPr>
      <w:r w:rsidRPr="00A4417A">
        <w:rPr>
          <w:rFonts w:ascii="Times New Roman" w:hAnsi="Times New Roman"/>
          <w:b/>
          <w:bCs/>
          <w:sz w:val="24"/>
          <w:szCs w:val="24"/>
        </w:rPr>
        <w:t>РАБОЧАЯ ПРОГРАММА УЧЕБНОЙ ДИСЦИПЛИНЫ</w:t>
      </w:r>
    </w:p>
    <w:p w:rsidR="00A4417A" w:rsidRPr="00A4417A" w:rsidRDefault="00A4417A" w:rsidP="00A4417A">
      <w:pPr>
        <w:ind w:right="567"/>
        <w:jc w:val="center"/>
        <w:rPr>
          <w:rFonts w:ascii="Times New Roman" w:hAnsi="Times New Roman"/>
          <w:bCs/>
          <w:sz w:val="24"/>
          <w:szCs w:val="24"/>
        </w:rPr>
      </w:pPr>
    </w:p>
    <w:p w:rsidR="00A4417A" w:rsidRPr="00A4417A" w:rsidRDefault="00A4417A" w:rsidP="00A4417A">
      <w:pPr>
        <w:suppressAutoHyphens/>
        <w:jc w:val="center"/>
        <w:rPr>
          <w:rFonts w:ascii="Times New Roman" w:hAnsi="Times New Roman"/>
          <w:b/>
          <w:i/>
          <w:sz w:val="24"/>
          <w:szCs w:val="24"/>
        </w:rPr>
      </w:pPr>
      <w:r w:rsidRPr="00A4417A">
        <w:rPr>
          <w:rFonts w:ascii="Times New Roman" w:hAnsi="Times New Roman"/>
          <w:b/>
          <w:sz w:val="24"/>
          <w:szCs w:val="24"/>
        </w:rPr>
        <w:t>ОП.01</w:t>
      </w:r>
      <w:r w:rsidRPr="00A4417A">
        <w:rPr>
          <w:rFonts w:ascii="Times New Roman" w:hAnsi="Times New Roman"/>
          <w:b/>
          <w:i/>
          <w:sz w:val="24"/>
          <w:szCs w:val="24"/>
        </w:rPr>
        <w:t xml:space="preserve"> </w:t>
      </w:r>
      <w:r w:rsidRPr="00A4417A">
        <w:rPr>
          <w:rFonts w:ascii="Times New Roman" w:hAnsi="Times New Roman"/>
          <w:b/>
          <w:sz w:val="24"/>
          <w:szCs w:val="24"/>
        </w:rPr>
        <w:t>Философия искусства и творчества</w:t>
      </w:r>
    </w:p>
    <w:p w:rsidR="00A4417A" w:rsidRPr="00A4417A" w:rsidRDefault="00A4417A" w:rsidP="00A4417A">
      <w:pPr>
        <w:jc w:val="center"/>
        <w:rPr>
          <w:rFonts w:ascii="Times New Roman" w:hAnsi="Times New Roman"/>
          <w:b/>
          <w:sz w:val="24"/>
          <w:szCs w:val="24"/>
        </w:rPr>
      </w:pPr>
      <w:r w:rsidRPr="00A4417A">
        <w:rPr>
          <w:rFonts w:ascii="Times New Roman" w:hAnsi="Times New Roman"/>
          <w:b/>
          <w:sz w:val="24"/>
          <w:szCs w:val="24"/>
        </w:rPr>
        <w:t xml:space="preserve">по специальности </w:t>
      </w:r>
    </w:p>
    <w:p w:rsidR="00A4417A" w:rsidRPr="00A4417A" w:rsidRDefault="00A4417A" w:rsidP="00A4417A">
      <w:pPr>
        <w:spacing w:after="0" w:line="360" w:lineRule="auto"/>
        <w:jc w:val="center"/>
        <w:rPr>
          <w:rFonts w:ascii="Times New Roman" w:hAnsi="Times New Roman"/>
          <w:b/>
          <w:bCs/>
          <w:sz w:val="28"/>
          <w:szCs w:val="28"/>
          <w:u w:val="single"/>
        </w:rPr>
      </w:pPr>
      <w:r w:rsidRPr="00A4417A">
        <w:rPr>
          <w:rFonts w:ascii="Times New Roman" w:hAnsi="Times New Roman"/>
          <w:b/>
          <w:bCs/>
          <w:sz w:val="28"/>
          <w:szCs w:val="28"/>
          <w:u w:val="single"/>
        </w:rPr>
        <w:t xml:space="preserve">55.02.03 Кино- и </w:t>
      </w:r>
      <w:proofErr w:type="spellStart"/>
      <w:r w:rsidRPr="00A4417A">
        <w:rPr>
          <w:rFonts w:ascii="Times New Roman" w:hAnsi="Times New Roman"/>
          <w:b/>
          <w:bCs/>
          <w:sz w:val="28"/>
          <w:szCs w:val="28"/>
          <w:u w:val="single"/>
        </w:rPr>
        <w:t>телепроизводство</w:t>
      </w:r>
      <w:proofErr w:type="spellEnd"/>
      <w:r w:rsidRPr="00A4417A">
        <w:rPr>
          <w:rFonts w:ascii="Times New Roman" w:hAnsi="Times New Roman"/>
          <w:b/>
          <w:bCs/>
          <w:sz w:val="28"/>
          <w:szCs w:val="28"/>
          <w:u w:val="single"/>
        </w:rPr>
        <w:t xml:space="preserve"> (по видам)</w:t>
      </w:r>
    </w:p>
    <w:p w:rsidR="00A4417A" w:rsidRPr="00A4417A" w:rsidRDefault="00A4417A" w:rsidP="006100F6">
      <w:pPr>
        <w:spacing w:after="0" w:line="360" w:lineRule="auto"/>
        <w:jc w:val="center"/>
        <w:rPr>
          <w:rFonts w:ascii="Times New Roman" w:hAnsi="Times New Roman"/>
          <w:b/>
          <w:sz w:val="36"/>
          <w:szCs w:val="36"/>
        </w:rPr>
      </w:pPr>
    </w:p>
    <w:p w:rsidR="00BD7E1A" w:rsidRDefault="00BD7E1A" w:rsidP="006100F6">
      <w:pPr>
        <w:spacing w:after="0" w:line="360" w:lineRule="auto"/>
        <w:jc w:val="center"/>
        <w:rPr>
          <w:rFonts w:ascii="Times New Roman" w:hAnsi="Times New Roman"/>
          <w:b/>
          <w:sz w:val="36"/>
          <w:szCs w:val="36"/>
        </w:rPr>
      </w:pPr>
    </w:p>
    <w:p w:rsidR="00BD7E1A" w:rsidRDefault="00BD7E1A" w:rsidP="006100F6">
      <w:pPr>
        <w:spacing w:after="0" w:line="360" w:lineRule="auto"/>
        <w:jc w:val="center"/>
        <w:rPr>
          <w:rFonts w:ascii="Times New Roman" w:hAnsi="Times New Roman"/>
          <w:b/>
          <w:sz w:val="36"/>
          <w:szCs w:val="36"/>
        </w:rPr>
      </w:pPr>
    </w:p>
    <w:p w:rsidR="00BD7E1A" w:rsidRDefault="00BD7E1A" w:rsidP="006100F6">
      <w:pPr>
        <w:spacing w:after="0" w:line="360" w:lineRule="auto"/>
        <w:jc w:val="center"/>
        <w:rPr>
          <w:rFonts w:ascii="Times New Roman" w:hAnsi="Times New Roman"/>
          <w:b/>
          <w:sz w:val="36"/>
          <w:szCs w:val="36"/>
        </w:rPr>
      </w:pPr>
    </w:p>
    <w:p w:rsidR="00BD7E1A" w:rsidRDefault="00BD7E1A" w:rsidP="006100F6">
      <w:pPr>
        <w:spacing w:after="0" w:line="360" w:lineRule="auto"/>
        <w:jc w:val="center"/>
        <w:rPr>
          <w:rFonts w:ascii="Times New Roman" w:hAnsi="Times New Roman"/>
          <w:b/>
          <w:sz w:val="36"/>
          <w:szCs w:val="36"/>
        </w:rPr>
      </w:pPr>
    </w:p>
    <w:p w:rsidR="00BD7E1A" w:rsidRDefault="00BD7E1A" w:rsidP="006100F6">
      <w:pPr>
        <w:spacing w:after="0" w:line="360" w:lineRule="auto"/>
        <w:jc w:val="center"/>
        <w:rPr>
          <w:rFonts w:ascii="Times New Roman" w:hAnsi="Times New Roman"/>
          <w:b/>
          <w:sz w:val="36"/>
          <w:szCs w:val="36"/>
        </w:rPr>
      </w:pPr>
    </w:p>
    <w:p w:rsidR="00BD7E1A" w:rsidRPr="006100F6" w:rsidRDefault="00BD7E1A" w:rsidP="006100F6">
      <w:pPr>
        <w:spacing w:after="0" w:line="360" w:lineRule="auto"/>
        <w:jc w:val="center"/>
        <w:rPr>
          <w:rFonts w:ascii="Times New Roman" w:hAnsi="Times New Roman"/>
          <w:b/>
          <w:sz w:val="36"/>
          <w:szCs w:val="36"/>
        </w:rPr>
      </w:pPr>
    </w:p>
    <w:p w:rsidR="00BD7E1A" w:rsidRDefault="00BD7E1A" w:rsidP="006100F6">
      <w:pPr>
        <w:spacing w:after="0" w:line="360" w:lineRule="auto"/>
        <w:jc w:val="center"/>
        <w:rPr>
          <w:rFonts w:ascii="Times New Roman" w:eastAsia="Times New Roman" w:hAnsi="Times New Roman"/>
          <w:b/>
          <w:sz w:val="36"/>
          <w:szCs w:val="36"/>
          <w:lang w:eastAsia="ru-RU"/>
        </w:rPr>
      </w:pPr>
    </w:p>
    <w:p w:rsidR="006100F6" w:rsidRPr="006100F6" w:rsidRDefault="00A4417A" w:rsidP="006100F6">
      <w:pPr>
        <w:spacing w:after="0" w:line="360" w:lineRule="auto"/>
        <w:jc w:val="center"/>
        <w:rPr>
          <w:rFonts w:ascii="Times New Roman" w:hAnsi="Times New Roman"/>
          <w:b/>
          <w:sz w:val="28"/>
          <w:szCs w:val="28"/>
        </w:rPr>
      </w:pPr>
      <w:r>
        <w:rPr>
          <w:rFonts w:ascii="Times New Roman" w:hAnsi="Times New Roman"/>
          <w:b/>
          <w:sz w:val="28"/>
          <w:szCs w:val="28"/>
        </w:rPr>
        <w:t>Нягань</w:t>
      </w:r>
      <w:r w:rsidR="00167F0B">
        <w:rPr>
          <w:rFonts w:ascii="Times New Roman" w:hAnsi="Times New Roman"/>
          <w:b/>
          <w:sz w:val="28"/>
          <w:szCs w:val="28"/>
        </w:rPr>
        <w:t xml:space="preserve"> – 202</w:t>
      </w:r>
      <w:r>
        <w:rPr>
          <w:rFonts w:ascii="Times New Roman" w:hAnsi="Times New Roman"/>
          <w:b/>
          <w:sz w:val="28"/>
          <w:szCs w:val="28"/>
        </w:rPr>
        <w:t>5</w:t>
      </w:r>
    </w:p>
    <w:p w:rsidR="006100F6" w:rsidRPr="006100F6" w:rsidRDefault="006100F6" w:rsidP="006100F6">
      <w:pPr>
        <w:spacing w:after="0" w:line="360" w:lineRule="auto"/>
        <w:jc w:val="center"/>
        <w:rPr>
          <w:rFonts w:ascii="Times New Roman" w:hAnsi="Times New Roman"/>
          <w:b/>
          <w:sz w:val="28"/>
          <w:szCs w:val="28"/>
        </w:rPr>
      </w:pPr>
    </w:p>
    <w:p w:rsidR="0084302E" w:rsidRDefault="0084302E" w:rsidP="006100F6"/>
    <w:p w:rsidR="00275849" w:rsidRDefault="00275849" w:rsidP="00D96CD4">
      <w:pPr>
        <w:spacing w:after="0" w:line="240" w:lineRule="auto"/>
        <w:ind w:left="708"/>
        <w:jc w:val="center"/>
        <w:rPr>
          <w:rFonts w:ascii="Times New Roman" w:hAnsi="Times New Roman"/>
          <w:b/>
          <w:caps/>
          <w:sz w:val="24"/>
          <w:szCs w:val="24"/>
        </w:rPr>
      </w:pPr>
    </w:p>
    <w:p w:rsidR="00275849" w:rsidRDefault="00275849" w:rsidP="00D96CD4">
      <w:pPr>
        <w:spacing w:after="0" w:line="240" w:lineRule="auto"/>
        <w:ind w:left="708"/>
        <w:jc w:val="center"/>
        <w:rPr>
          <w:rFonts w:ascii="Times New Roman" w:hAnsi="Times New Roman"/>
          <w:b/>
          <w:caps/>
          <w:sz w:val="24"/>
          <w:szCs w:val="24"/>
        </w:rPr>
      </w:pPr>
    </w:p>
    <w:p w:rsidR="00275849" w:rsidRDefault="00275849" w:rsidP="00D96CD4">
      <w:pPr>
        <w:spacing w:after="0" w:line="240" w:lineRule="auto"/>
        <w:ind w:left="708"/>
        <w:jc w:val="center"/>
        <w:rPr>
          <w:rFonts w:ascii="Times New Roman" w:hAnsi="Times New Roman"/>
          <w:b/>
          <w:caps/>
          <w:sz w:val="24"/>
          <w:szCs w:val="24"/>
        </w:rPr>
      </w:pPr>
    </w:p>
    <w:p w:rsidR="00D96CD4" w:rsidRPr="00CB2A70" w:rsidRDefault="00D96CD4" w:rsidP="00D96CD4">
      <w:pPr>
        <w:spacing w:after="0" w:line="240" w:lineRule="auto"/>
        <w:ind w:left="708"/>
        <w:jc w:val="center"/>
        <w:rPr>
          <w:rFonts w:ascii="Times New Roman" w:hAnsi="Times New Roman"/>
          <w:b/>
          <w:caps/>
          <w:sz w:val="24"/>
          <w:szCs w:val="24"/>
          <w:lang w:val="en-US"/>
        </w:rPr>
      </w:pPr>
      <w:bookmarkStart w:id="0" w:name="_GoBack"/>
      <w:bookmarkEnd w:id="0"/>
      <w:r w:rsidRPr="00CB2A70">
        <w:rPr>
          <w:rFonts w:ascii="Times New Roman" w:hAnsi="Times New Roman"/>
          <w:b/>
          <w:caps/>
          <w:sz w:val="24"/>
          <w:szCs w:val="24"/>
        </w:rPr>
        <w:lastRenderedPageBreak/>
        <w:t>Оглавление</w:t>
      </w:r>
    </w:p>
    <w:p w:rsidR="00D96CD4" w:rsidRDefault="00D96CD4" w:rsidP="00D96CD4">
      <w:pPr>
        <w:spacing w:after="0" w:line="240" w:lineRule="auto"/>
        <w:ind w:left="708"/>
        <w:jc w:val="center"/>
        <w:rPr>
          <w:rFonts w:ascii="Times New Roman" w:hAnsi="Times New Roman"/>
          <w:sz w:val="24"/>
          <w:szCs w:val="24"/>
          <w:lang w:val="en-US"/>
        </w:rPr>
      </w:pPr>
    </w:p>
    <w:p w:rsidR="00D96CD4" w:rsidRPr="00162870" w:rsidRDefault="00D96CD4" w:rsidP="00D96CD4">
      <w:pPr>
        <w:pStyle w:val="26"/>
        <w:tabs>
          <w:tab w:val="right" w:leader="dot" w:pos="10194"/>
        </w:tabs>
        <w:rPr>
          <w:rFonts w:ascii="Times New Roman" w:eastAsia="Times New Roman" w:hAnsi="Times New Roman"/>
          <w:noProof/>
          <w:sz w:val="24"/>
          <w:szCs w:val="24"/>
          <w:lang w:eastAsia="ru-RU"/>
        </w:rPr>
      </w:pPr>
      <w:r>
        <w:rPr>
          <w:sz w:val="24"/>
          <w:szCs w:val="24"/>
        </w:rPr>
        <w:fldChar w:fldCharType="begin"/>
      </w:r>
      <w:r>
        <w:rPr>
          <w:sz w:val="24"/>
          <w:szCs w:val="24"/>
        </w:rPr>
        <w:instrText xml:space="preserve"> TOC \o "1-3" \h \z \u </w:instrText>
      </w:r>
      <w:r>
        <w:rPr>
          <w:sz w:val="24"/>
          <w:szCs w:val="24"/>
        </w:rPr>
        <w:fldChar w:fldCharType="separate"/>
      </w:r>
      <w:hyperlink r:id="rId8" w:anchor="_Toc338926095" w:history="1">
        <w:r w:rsidRPr="00162870">
          <w:rPr>
            <w:rStyle w:val="a8"/>
            <w:rFonts w:ascii="Times New Roman" w:hAnsi="Times New Roman"/>
            <w:caps/>
            <w:noProof/>
            <w:sz w:val="24"/>
            <w:szCs w:val="24"/>
          </w:rPr>
          <w:t xml:space="preserve">1. </w:t>
        </w:r>
        <w:r w:rsidR="0091281E">
          <w:rPr>
            <w:rStyle w:val="a8"/>
            <w:rFonts w:ascii="Times New Roman" w:hAnsi="Times New Roman"/>
            <w:noProof/>
            <w:sz w:val="24"/>
            <w:szCs w:val="24"/>
          </w:rPr>
          <w:t xml:space="preserve">ОБЩАЯ ХАРАКТЕРИСТИКА </w:t>
        </w:r>
        <w:r w:rsidRPr="00162870">
          <w:rPr>
            <w:rStyle w:val="a8"/>
            <w:rFonts w:ascii="Times New Roman" w:hAnsi="Times New Roman"/>
            <w:noProof/>
            <w:sz w:val="24"/>
            <w:szCs w:val="24"/>
          </w:rPr>
          <w:t>РАБОЧЕЙ ПРОГРАММЫ УЧЕБНОЙ ДИСЦИПЛИНЫ</w:t>
        </w:r>
        <w:r w:rsidRPr="00162870">
          <w:rPr>
            <w:rStyle w:val="a8"/>
            <w:rFonts w:ascii="Times New Roman" w:hAnsi="Times New Roman"/>
            <w:noProof/>
            <w:webHidden/>
            <w:sz w:val="24"/>
            <w:szCs w:val="24"/>
          </w:rPr>
          <w:tab/>
          <w:t>4</w:t>
        </w:r>
      </w:hyperlink>
    </w:p>
    <w:p w:rsidR="00D96CD4" w:rsidRPr="00162870" w:rsidRDefault="001F4B25" w:rsidP="00D96CD4">
      <w:pPr>
        <w:pStyle w:val="26"/>
        <w:tabs>
          <w:tab w:val="right" w:leader="dot" w:pos="10194"/>
        </w:tabs>
        <w:rPr>
          <w:rFonts w:ascii="Times New Roman" w:eastAsia="Times New Roman" w:hAnsi="Times New Roman"/>
          <w:noProof/>
          <w:sz w:val="24"/>
          <w:szCs w:val="24"/>
          <w:lang w:eastAsia="ru-RU"/>
        </w:rPr>
      </w:pPr>
      <w:hyperlink r:id="rId9" w:anchor="_Toc338926096" w:history="1">
        <w:r w:rsidR="00D96CD4" w:rsidRPr="00162870">
          <w:rPr>
            <w:rStyle w:val="a8"/>
            <w:rFonts w:ascii="Times New Roman" w:hAnsi="Times New Roman"/>
            <w:noProof/>
            <w:sz w:val="24"/>
            <w:szCs w:val="24"/>
          </w:rPr>
          <w:t>2.СТРУКТУРА И СОДЕРЖАНИЕ УЧЕБНОЙ ДИСЦИПЛИНЫ</w:t>
        </w:r>
        <w:r w:rsidR="00D96CD4" w:rsidRPr="00162870">
          <w:rPr>
            <w:rStyle w:val="a8"/>
            <w:rFonts w:ascii="Times New Roman" w:hAnsi="Times New Roman"/>
            <w:noProof/>
            <w:webHidden/>
            <w:sz w:val="24"/>
            <w:szCs w:val="24"/>
          </w:rPr>
          <w:tab/>
        </w:r>
      </w:hyperlink>
      <w:r w:rsidR="001D05EF" w:rsidRPr="001D05EF">
        <w:rPr>
          <w:rStyle w:val="a8"/>
          <w:rFonts w:ascii="Times New Roman" w:hAnsi="Times New Roman"/>
          <w:noProof/>
          <w:sz w:val="24"/>
          <w:szCs w:val="24"/>
          <w:u w:val="none"/>
        </w:rPr>
        <w:t>4</w:t>
      </w:r>
    </w:p>
    <w:p w:rsidR="00D96CD4" w:rsidRPr="00162870" w:rsidRDefault="001F4B25" w:rsidP="00D96CD4">
      <w:pPr>
        <w:pStyle w:val="26"/>
        <w:tabs>
          <w:tab w:val="right" w:leader="dot" w:pos="10194"/>
        </w:tabs>
        <w:rPr>
          <w:rFonts w:ascii="Times New Roman" w:eastAsia="Times New Roman" w:hAnsi="Times New Roman"/>
          <w:noProof/>
          <w:sz w:val="24"/>
          <w:szCs w:val="24"/>
          <w:lang w:eastAsia="ru-RU"/>
        </w:rPr>
      </w:pPr>
      <w:hyperlink r:id="rId10" w:anchor="_Toc338926097" w:history="1">
        <w:r w:rsidR="00D96CD4" w:rsidRPr="00162870">
          <w:rPr>
            <w:rStyle w:val="a8"/>
            <w:rFonts w:ascii="Times New Roman" w:hAnsi="Times New Roman"/>
            <w:noProof/>
            <w:sz w:val="24"/>
            <w:szCs w:val="24"/>
          </w:rPr>
          <w:t>3.УСЛОВИЯ РЕАЛИЗАЦИИ ПРОГРАММЫ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6</w:t>
        </w:r>
      </w:hyperlink>
    </w:p>
    <w:p w:rsidR="00D96CD4" w:rsidRDefault="001F4B25" w:rsidP="00D96CD4">
      <w:pPr>
        <w:pStyle w:val="26"/>
        <w:tabs>
          <w:tab w:val="right" w:leader="dot" w:pos="10194"/>
        </w:tabs>
        <w:rPr>
          <w:rFonts w:eastAsia="Times New Roman"/>
          <w:noProof/>
          <w:sz w:val="24"/>
          <w:szCs w:val="24"/>
          <w:lang w:eastAsia="ru-RU"/>
        </w:rPr>
      </w:pPr>
      <w:hyperlink r:id="rId11" w:anchor="_Toc338926098" w:history="1">
        <w:r w:rsidR="00D96CD4" w:rsidRPr="00162870">
          <w:rPr>
            <w:rStyle w:val="a8"/>
            <w:rFonts w:ascii="Times New Roman" w:hAnsi="Times New Roman"/>
            <w:noProof/>
            <w:sz w:val="24"/>
            <w:szCs w:val="24"/>
          </w:rPr>
          <w:t>4.КОНТРОЛЬ И ОЦЕНКА РЕЗУЛЬТАТОВ ОСВОЕНИЯ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7</w:t>
        </w:r>
      </w:hyperlink>
    </w:p>
    <w:p w:rsidR="00D96CD4" w:rsidRDefault="00D96CD4" w:rsidP="00D96CD4">
      <w:pPr>
        <w:rPr>
          <w:sz w:val="24"/>
          <w:szCs w:val="24"/>
        </w:rPr>
      </w:pPr>
      <w:r>
        <w:rPr>
          <w:sz w:val="24"/>
          <w:szCs w:val="24"/>
        </w:rPr>
        <w:fldChar w:fldCharType="end"/>
      </w: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bCs/>
          <w:i/>
          <w:sz w:val="24"/>
          <w:szCs w:val="24"/>
        </w:rPr>
      </w:pPr>
    </w:p>
    <w:p w:rsidR="00D96CD4" w:rsidRDefault="00D96CD4" w:rsidP="00D96CD4">
      <w:pPr>
        <w:pStyle w:val="2"/>
        <w:jc w:val="center"/>
        <w:rPr>
          <w:rFonts w:ascii="Times New Roman" w:hAnsi="Times New Roman"/>
          <w:i w:val="0"/>
          <w:sz w:val="24"/>
          <w:szCs w:val="24"/>
        </w:rPr>
      </w:pPr>
      <w:r>
        <w:rPr>
          <w:caps/>
          <w:sz w:val="24"/>
          <w:szCs w:val="24"/>
          <w:u w:val="single"/>
        </w:rPr>
        <w:br w:type="page"/>
      </w:r>
      <w:r>
        <w:rPr>
          <w:rFonts w:ascii="Times New Roman" w:hAnsi="Times New Roman"/>
          <w:i w:val="0"/>
          <w:caps/>
          <w:sz w:val="24"/>
          <w:szCs w:val="24"/>
        </w:rPr>
        <w:lastRenderedPageBreak/>
        <w:t xml:space="preserve">1. </w:t>
      </w:r>
      <w:r>
        <w:rPr>
          <w:rFonts w:ascii="Times New Roman" w:hAnsi="Times New Roman"/>
          <w:i w:val="0"/>
          <w:sz w:val="24"/>
          <w:szCs w:val="24"/>
        </w:rPr>
        <w:t>ПАСПОРТ РАБОЧЕЙ ПРОГРАММЫ УЧЕБНОЙ ДИСЦИПЛИНЫ</w:t>
      </w:r>
    </w:p>
    <w:p w:rsidR="005724AA" w:rsidRDefault="00B85A0D" w:rsidP="005724AA">
      <w:pPr>
        <w:jc w:val="center"/>
        <w:rPr>
          <w:rFonts w:ascii="Times New Roman" w:eastAsia="Times New Roman" w:hAnsi="Times New Roman"/>
          <w:b/>
          <w:bCs/>
          <w:iCs/>
          <w:sz w:val="24"/>
          <w:szCs w:val="24"/>
        </w:rPr>
      </w:pPr>
      <w:r>
        <w:rPr>
          <w:rFonts w:ascii="Times New Roman" w:eastAsia="Times New Roman" w:hAnsi="Times New Roman"/>
          <w:b/>
          <w:bCs/>
          <w:iCs/>
          <w:sz w:val="24"/>
          <w:szCs w:val="24"/>
        </w:rPr>
        <w:t>ОП. 0</w:t>
      </w:r>
      <w:r w:rsidR="008A57D9">
        <w:rPr>
          <w:rFonts w:ascii="Times New Roman" w:eastAsia="Times New Roman" w:hAnsi="Times New Roman"/>
          <w:b/>
          <w:bCs/>
          <w:iCs/>
          <w:sz w:val="24"/>
          <w:szCs w:val="24"/>
        </w:rPr>
        <w:t>1</w:t>
      </w:r>
      <w:r w:rsidR="007E0F5C">
        <w:rPr>
          <w:rFonts w:ascii="Times New Roman" w:eastAsia="Times New Roman" w:hAnsi="Times New Roman"/>
          <w:b/>
          <w:bCs/>
          <w:iCs/>
          <w:sz w:val="24"/>
          <w:szCs w:val="24"/>
        </w:rPr>
        <w:t xml:space="preserve">. </w:t>
      </w:r>
      <w:r w:rsidR="008A57D9">
        <w:rPr>
          <w:rFonts w:ascii="Times New Roman" w:eastAsia="Times New Roman" w:hAnsi="Times New Roman"/>
          <w:b/>
          <w:bCs/>
          <w:iCs/>
          <w:sz w:val="24"/>
          <w:szCs w:val="24"/>
        </w:rPr>
        <w:t>Философия искусства и творчества</w:t>
      </w:r>
      <w:r>
        <w:rPr>
          <w:rFonts w:ascii="Times New Roman" w:eastAsia="Times New Roman" w:hAnsi="Times New Roman"/>
          <w:b/>
          <w:bCs/>
          <w:iCs/>
          <w:sz w:val="24"/>
          <w:szCs w:val="24"/>
        </w:rPr>
        <w:t xml:space="preserve"> </w:t>
      </w:r>
    </w:p>
    <w:p w:rsidR="001474E8" w:rsidRPr="001474E8" w:rsidRDefault="001474E8" w:rsidP="00B85A0D">
      <w:pPr>
        <w:spacing w:after="0" w:line="240" w:lineRule="auto"/>
        <w:ind w:firstLine="397"/>
        <w:jc w:val="both"/>
        <w:rPr>
          <w:rFonts w:ascii="Times New Roman" w:hAnsi="Times New Roman"/>
          <w:b/>
          <w:sz w:val="24"/>
          <w:szCs w:val="24"/>
        </w:rPr>
      </w:pPr>
      <w:r w:rsidRPr="001474E8">
        <w:rPr>
          <w:rFonts w:ascii="Times New Roman" w:hAnsi="Times New Roman"/>
          <w:b/>
          <w:sz w:val="24"/>
          <w:szCs w:val="24"/>
        </w:rPr>
        <w:t>1.1. Область применения программы</w:t>
      </w:r>
    </w:p>
    <w:p w:rsidR="00FE531C" w:rsidRDefault="007E0F5C" w:rsidP="00B85A0D">
      <w:pPr>
        <w:spacing w:after="0" w:line="240" w:lineRule="auto"/>
        <w:ind w:firstLine="397"/>
        <w:jc w:val="both"/>
        <w:rPr>
          <w:rFonts w:ascii="Times New Roman" w:hAnsi="Times New Roman"/>
          <w:sz w:val="24"/>
          <w:szCs w:val="24"/>
        </w:rPr>
      </w:pPr>
      <w:r w:rsidRPr="007E0F5C">
        <w:rPr>
          <w:rFonts w:ascii="Times New Roman" w:hAnsi="Times New Roman"/>
          <w:sz w:val="24"/>
          <w:szCs w:val="24"/>
        </w:rPr>
        <w:t>Дисциплина «</w:t>
      </w:r>
      <w:r w:rsidR="008A57D9">
        <w:rPr>
          <w:rFonts w:ascii="Times New Roman" w:hAnsi="Times New Roman"/>
          <w:sz w:val="24"/>
          <w:szCs w:val="24"/>
        </w:rPr>
        <w:t>Философия искусства и творчества</w:t>
      </w:r>
      <w:r w:rsidRPr="007E0F5C">
        <w:rPr>
          <w:rFonts w:ascii="Times New Roman" w:hAnsi="Times New Roman"/>
          <w:sz w:val="24"/>
          <w:szCs w:val="24"/>
        </w:rPr>
        <w:t xml:space="preserve">» является частью профессиональной подготовки студентов, обучающихся по </w:t>
      </w:r>
      <w:r w:rsidR="00B85A0D">
        <w:rPr>
          <w:rFonts w:ascii="Times New Roman" w:hAnsi="Times New Roman"/>
          <w:sz w:val="24"/>
          <w:szCs w:val="24"/>
        </w:rPr>
        <w:t>специальности</w:t>
      </w:r>
      <w:r w:rsidRPr="007E0F5C">
        <w:rPr>
          <w:rFonts w:ascii="Times New Roman" w:hAnsi="Times New Roman"/>
          <w:sz w:val="24"/>
          <w:szCs w:val="24"/>
        </w:rPr>
        <w:t xml:space="preserve"> 52.03.01 </w:t>
      </w:r>
      <w:r w:rsidR="00FE531C" w:rsidRPr="00FE531C">
        <w:rPr>
          <w:rFonts w:ascii="Times New Roman" w:hAnsi="Times New Roman"/>
          <w:sz w:val="24"/>
          <w:szCs w:val="24"/>
        </w:rPr>
        <w:t xml:space="preserve">Кино- и </w:t>
      </w:r>
      <w:proofErr w:type="spellStart"/>
      <w:r w:rsidR="00FE531C" w:rsidRPr="00FE531C">
        <w:rPr>
          <w:rFonts w:ascii="Times New Roman" w:hAnsi="Times New Roman"/>
          <w:sz w:val="24"/>
          <w:szCs w:val="24"/>
        </w:rPr>
        <w:t>телепроизводство</w:t>
      </w:r>
      <w:proofErr w:type="spellEnd"/>
      <w:r w:rsidR="00FE531C" w:rsidRPr="00FE531C">
        <w:rPr>
          <w:rFonts w:ascii="Times New Roman" w:hAnsi="Times New Roman"/>
          <w:sz w:val="24"/>
          <w:szCs w:val="24"/>
        </w:rPr>
        <w:t xml:space="preserve"> (по видам)</w:t>
      </w:r>
      <w:r w:rsidRPr="007E0F5C">
        <w:rPr>
          <w:rFonts w:ascii="Times New Roman" w:hAnsi="Times New Roman"/>
          <w:sz w:val="24"/>
          <w:szCs w:val="24"/>
        </w:rPr>
        <w:t xml:space="preserve">. </w:t>
      </w:r>
    </w:p>
    <w:p w:rsidR="00B85A0D" w:rsidRPr="003275C2" w:rsidRDefault="00B85A0D" w:rsidP="00B85A0D">
      <w:pPr>
        <w:spacing w:after="0" w:line="240" w:lineRule="auto"/>
        <w:jc w:val="both"/>
        <w:rPr>
          <w:rFonts w:ascii="Times New Roman" w:hAnsi="Times New Roman"/>
          <w:b/>
          <w:bCs/>
          <w:sz w:val="24"/>
          <w:szCs w:val="24"/>
        </w:rPr>
      </w:pPr>
      <w:r w:rsidRPr="003275C2">
        <w:rPr>
          <w:rFonts w:ascii="Times New Roman" w:hAnsi="Times New Roman"/>
          <w:b/>
          <w:color w:val="000000"/>
          <w:sz w:val="24"/>
          <w:szCs w:val="24"/>
        </w:rPr>
        <w:t xml:space="preserve">1.2. </w:t>
      </w:r>
      <w:r w:rsidRPr="003275C2">
        <w:rPr>
          <w:rFonts w:ascii="Times New Roman" w:hAnsi="Times New Roman"/>
          <w:b/>
          <w:bCs/>
          <w:sz w:val="24"/>
          <w:szCs w:val="24"/>
        </w:rPr>
        <w:t xml:space="preserve">Место дисциплины в структуре </w:t>
      </w:r>
      <w:r w:rsidRPr="00A85209">
        <w:rPr>
          <w:rFonts w:ascii="Times New Roman" w:hAnsi="Times New Roman"/>
          <w:b/>
          <w:color w:val="000000"/>
        </w:rPr>
        <w:t>основной профессиональной образовательной программы</w:t>
      </w:r>
      <w:r>
        <w:rPr>
          <w:rFonts w:ascii="Times New Roman" w:hAnsi="Times New Roman"/>
          <w:b/>
          <w:bCs/>
          <w:sz w:val="24"/>
          <w:szCs w:val="24"/>
        </w:rPr>
        <w:t xml:space="preserve">: </w:t>
      </w:r>
      <w:r w:rsidR="0008414A" w:rsidRPr="0008414A">
        <w:rPr>
          <w:rFonts w:ascii="Times New Roman" w:hAnsi="Times New Roman"/>
          <w:bCs/>
          <w:sz w:val="24"/>
          <w:szCs w:val="24"/>
        </w:rPr>
        <w:t>общепрофессиональные</w:t>
      </w:r>
      <w:r w:rsidRPr="0008414A">
        <w:rPr>
          <w:rFonts w:ascii="Times New Roman" w:hAnsi="Times New Roman"/>
          <w:bCs/>
          <w:sz w:val="24"/>
          <w:szCs w:val="24"/>
        </w:rPr>
        <w:t xml:space="preserve"> учебные дисциплины.</w:t>
      </w:r>
      <w:r w:rsidRPr="003275C2">
        <w:rPr>
          <w:rFonts w:ascii="Times New Roman" w:hAnsi="Times New Roman"/>
          <w:b/>
          <w:bCs/>
          <w:sz w:val="24"/>
          <w:szCs w:val="24"/>
        </w:rPr>
        <w:t xml:space="preserve"> </w:t>
      </w:r>
    </w:p>
    <w:p w:rsidR="0008414A" w:rsidRDefault="0008414A" w:rsidP="00B85A0D">
      <w:pPr>
        <w:autoSpaceDE w:val="0"/>
        <w:autoSpaceDN w:val="0"/>
        <w:adjustRightInd w:val="0"/>
        <w:spacing w:after="0" w:line="240" w:lineRule="auto"/>
        <w:jc w:val="both"/>
        <w:rPr>
          <w:rFonts w:ascii="Times New Roman" w:hAnsi="Times New Roman"/>
          <w:b/>
          <w:bCs/>
          <w:color w:val="000000"/>
          <w:sz w:val="24"/>
          <w:szCs w:val="24"/>
        </w:rPr>
      </w:pPr>
    </w:p>
    <w:p w:rsidR="00B85A0D" w:rsidRPr="003275C2" w:rsidRDefault="00B85A0D" w:rsidP="00B85A0D">
      <w:pPr>
        <w:autoSpaceDE w:val="0"/>
        <w:autoSpaceDN w:val="0"/>
        <w:adjustRightInd w:val="0"/>
        <w:spacing w:after="0" w:line="240" w:lineRule="auto"/>
        <w:jc w:val="both"/>
        <w:rPr>
          <w:rFonts w:ascii="Times New Roman" w:hAnsi="Times New Roman"/>
          <w:color w:val="000000"/>
          <w:sz w:val="24"/>
          <w:szCs w:val="24"/>
        </w:rPr>
      </w:pPr>
      <w:r w:rsidRPr="003275C2">
        <w:rPr>
          <w:rFonts w:ascii="Times New Roman" w:hAnsi="Times New Roman"/>
          <w:b/>
          <w:bCs/>
          <w:color w:val="000000"/>
          <w:sz w:val="24"/>
          <w:szCs w:val="24"/>
        </w:rPr>
        <w:t xml:space="preserve">1.3. Цели и задачи, требования к результатам освоения учебной дисциплины: </w:t>
      </w:r>
    </w:p>
    <w:p w:rsidR="008A57D9" w:rsidRPr="008A57D9" w:rsidRDefault="008A57D9" w:rsidP="008A57D9">
      <w:pPr>
        <w:spacing w:after="0" w:line="240" w:lineRule="auto"/>
        <w:ind w:firstLine="397"/>
        <w:jc w:val="both"/>
        <w:rPr>
          <w:rFonts w:ascii="Times New Roman" w:hAnsi="Times New Roman"/>
          <w:sz w:val="24"/>
          <w:szCs w:val="24"/>
        </w:rPr>
      </w:pPr>
      <w:r w:rsidRPr="008A57D9">
        <w:rPr>
          <w:rFonts w:ascii="Times New Roman" w:hAnsi="Times New Roman"/>
          <w:sz w:val="24"/>
          <w:szCs w:val="24"/>
        </w:rPr>
        <w:t>Цели: исследовать философское обоснование творчества, исследовать деятельностное значение творчества, раскрыть когнитивные параметры творческого акта, обозначить взаимосвязь творчества и личности, определить критерии творчества.</w:t>
      </w:r>
    </w:p>
    <w:p w:rsidR="008A57D9" w:rsidRPr="008A57D9" w:rsidRDefault="008A57D9" w:rsidP="008A57D9">
      <w:pPr>
        <w:spacing w:after="0" w:line="240" w:lineRule="auto"/>
        <w:ind w:firstLine="397"/>
        <w:jc w:val="both"/>
        <w:rPr>
          <w:rFonts w:ascii="Times New Roman" w:hAnsi="Times New Roman"/>
          <w:sz w:val="24"/>
          <w:szCs w:val="24"/>
        </w:rPr>
      </w:pPr>
      <w:r w:rsidRPr="008A57D9">
        <w:rPr>
          <w:rFonts w:ascii="Times New Roman" w:hAnsi="Times New Roman"/>
          <w:sz w:val="24"/>
          <w:szCs w:val="24"/>
        </w:rPr>
        <w:t xml:space="preserve">В результате освоения обучающийся должен </w:t>
      </w:r>
    </w:p>
    <w:p w:rsidR="008A57D9" w:rsidRPr="008A57D9" w:rsidRDefault="008A57D9" w:rsidP="008A57D9">
      <w:pPr>
        <w:pStyle w:val="afe"/>
        <w:spacing w:before="0" w:beforeAutospacing="0" w:after="0" w:afterAutospacing="0"/>
        <w:jc w:val="both"/>
        <w:rPr>
          <w:b/>
          <w:i/>
          <w:color w:val="000000"/>
          <w:shd w:val="clear" w:color="auto" w:fill="FFFFFF"/>
        </w:rPr>
      </w:pPr>
      <w:r w:rsidRPr="008A57D9">
        <w:rPr>
          <w:b/>
          <w:i/>
          <w:color w:val="000000"/>
          <w:shd w:val="clear" w:color="auto" w:fill="FFFFFF"/>
        </w:rPr>
        <w:t>уметь:</w:t>
      </w:r>
    </w:p>
    <w:p w:rsidR="008A57D9" w:rsidRDefault="008A57D9" w:rsidP="008A57D9">
      <w:pPr>
        <w:pStyle w:val="a9"/>
        <w:spacing w:after="0"/>
      </w:pPr>
      <w:r>
        <w:t>- обосновывать</w:t>
      </w:r>
      <w:r>
        <w:rPr>
          <w:spacing w:val="1"/>
        </w:rPr>
        <w:t xml:space="preserve"> </w:t>
      </w:r>
      <w:r>
        <w:t>креативный</w:t>
      </w:r>
      <w:r>
        <w:rPr>
          <w:spacing w:val="1"/>
        </w:rPr>
        <w:t xml:space="preserve"> </w:t>
      </w:r>
      <w:r>
        <w:t>потенциал</w:t>
      </w:r>
      <w:r>
        <w:rPr>
          <w:spacing w:val="1"/>
        </w:rPr>
        <w:t xml:space="preserve"> </w:t>
      </w:r>
      <w:r>
        <w:t>творческих</w:t>
      </w:r>
      <w:r>
        <w:rPr>
          <w:spacing w:val="1"/>
        </w:rPr>
        <w:t xml:space="preserve"> </w:t>
      </w:r>
      <w:r>
        <w:t>актов, применяя выработанные</w:t>
      </w:r>
      <w:r>
        <w:rPr>
          <w:spacing w:val="-57"/>
        </w:rPr>
        <w:t xml:space="preserve"> </w:t>
      </w:r>
      <w:r>
        <w:t>критерии;</w:t>
      </w:r>
    </w:p>
    <w:p w:rsidR="008A57D9" w:rsidRDefault="008A57D9" w:rsidP="008A57D9">
      <w:pPr>
        <w:pStyle w:val="a9"/>
        <w:spacing w:after="0"/>
      </w:pPr>
      <w:r>
        <w:t xml:space="preserve">- </w:t>
      </w:r>
      <w:r>
        <w:rPr>
          <w:spacing w:val="-6"/>
        </w:rPr>
        <w:t xml:space="preserve"> </w:t>
      </w:r>
      <w:r>
        <w:t>изучать</w:t>
      </w:r>
      <w:r>
        <w:rPr>
          <w:spacing w:val="-6"/>
        </w:rPr>
        <w:t xml:space="preserve"> </w:t>
      </w:r>
      <w:r>
        <w:t>определенные</w:t>
      </w:r>
      <w:r>
        <w:rPr>
          <w:spacing w:val="-8"/>
        </w:rPr>
        <w:t xml:space="preserve"> </w:t>
      </w:r>
      <w:r>
        <w:t>конструкты</w:t>
      </w:r>
      <w:r>
        <w:rPr>
          <w:spacing w:val="-6"/>
        </w:rPr>
        <w:t xml:space="preserve"> </w:t>
      </w:r>
      <w:r>
        <w:t>творчества;</w:t>
      </w:r>
    </w:p>
    <w:p w:rsidR="008A57D9" w:rsidRDefault="008A57D9" w:rsidP="008A57D9">
      <w:pPr>
        <w:pStyle w:val="a3"/>
        <w:widowControl w:val="0"/>
        <w:numPr>
          <w:ilvl w:val="0"/>
          <w:numId w:val="50"/>
        </w:numPr>
        <w:tabs>
          <w:tab w:val="left" w:pos="284"/>
        </w:tabs>
        <w:autoSpaceDE w:val="0"/>
        <w:autoSpaceDN w:val="0"/>
        <w:ind w:left="383" w:hanging="142"/>
        <w:contextualSpacing w:val="0"/>
      </w:pPr>
      <w:r>
        <w:t>анализировать</w:t>
      </w:r>
      <w:r>
        <w:rPr>
          <w:spacing w:val="54"/>
        </w:rPr>
        <w:t xml:space="preserve"> </w:t>
      </w:r>
      <w:r>
        <w:t>творческие</w:t>
      </w:r>
      <w:r>
        <w:rPr>
          <w:spacing w:val="-3"/>
        </w:rPr>
        <w:t xml:space="preserve"> </w:t>
      </w:r>
      <w:r>
        <w:t>акты</w:t>
      </w:r>
      <w:r>
        <w:rPr>
          <w:spacing w:val="-2"/>
        </w:rPr>
        <w:t xml:space="preserve"> </w:t>
      </w:r>
      <w:r>
        <w:t>как</w:t>
      </w:r>
      <w:r>
        <w:rPr>
          <w:spacing w:val="-2"/>
        </w:rPr>
        <w:t xml:space="preserve"> </w:t>
      </w:r>
      <w:r>
        <w:t>реализацию</w:t>
      </w:r>
      <w:r>
        <w:rPr>
          <w:spacing w:val="-3"/>
        </w:rPr>
        <w:t xml:space="preserve"> </w:t>
      </w:r>
      <w:r>
        <w:t>субъектности</w:t>
      </w:r>
      <w:r>
        <w:rPr>
          <w:spacing w:val="-4"/>
        </w:rPr>
        <w:t xml:space="preserve"> </w:t>
      </w:r>
      <w:r>
        <w:t>личности;</w:t>
      </w:r>
    </w:p>
    <w:p w:rsidR="008A57D9" w:rsidRDefault="008A57D9" w:rsidP="008A57D9">
      <w:pPr>
        <w:pStyle w:val="a9"/>
      </w:pPr>
      <w:r>
        <w:t>-владеть</w:t>
      </w:r>
      <w:r>
        <w:rPr>
          <w:spacing w:val="-4"/>
        </w:rPr>
        <w:t xml:space="preserve"> </w:t>
      </w:r>
      <w:r>
        <w:t>категориальным</w:t>
      </w:r>
      <w:r>
        <w:rPr>
          <w:spacing w:val="-5"/>
        </w:rPr>
        <w:t xml:space="preserve"> </w:t>
      </w:r>
      <w:r>
        <w:t>и</w:t>
      </w:r>
      <w:r>
        <w:rPr>
          <w:spacing w:val="-4"/>
        </w:rPr>
        <w:t xml:space="preserve"> </w:t>
      </w:r>
      <w:r>
        <w:t>понятийным</w:t>
      </w:r>
      <w:r>
        <w:rPr>
          <w:spacing w:val="-5"/>
        </w:rPr>
        <w:t xml:space="preserve"> </w:t>
      </w:r>
      <w:r>
        <w:t>аппаратом</w:t>
      </w:r>
      <w:r>
        <w:rPr>
          <w:spacing w:val="-5"/>
        </w:rPr>
        <w:t xml:space="preserve"> </w:t>
      </w:r>
      <w:r>
        <w:t>философии</w:t>
      </w:r>
      <w:r>
        <w:rPr>
          <w:spacing w:val="-3"/>
        </w:rPr>
        <w:t xml:space="preserve"> </w:t>
      </w:r>
      <w:r>
        <w:t>творчества</w:t>
      </w:r>
      <w:r w:rsidR="009B510D">
        <w:t>.</w:t>
      </w:r>
    </w:p>
    <w:p w:rsidR="008A57D9" w:rsidRPr="008A57D9" w:rsidRDefault="008A57D9" w:rsidP="008A57D9">
      <w:pPr>
        <w:pStyle w:val="afe"/>
        <w:spacing w:before="0" w:beforeAutospacing="0" w:after="0" w:afterAutospacing="0"/>
        <w:jc w:val="both"/>
        <w:rPr>
          <w:b/>
          <w:i/>
          <w:color w:val="000000"/>
          <w:shd w:val="clear" w:color="auto" w:fill="FFFFFF"/>
        </w:rPr>
      </w:pPr>
      <w:r w:rsidRPr="003275C2">
        <w:rPr>
          <w:b/>
          <w:i/>
          <w:color w:val="000000"/>
          <w:shd w:val="clear" w:color="auto" w:fill="FFFFFF"/>
        </w:rPr>
        <w:t xml:space="preserve">знать: </w:t>
      </w:r>
    </w:p>
    <w:p w:rsidR="008A57D9" w:rsidRDefault="008A57D9" w:rsidP="008A57D9">
      <w:pPr>
        <w:pStyle w:val="a9"/>
        <w:spacing w:before="1" w:after="0"/>
      </w:pPr>
      <w:r>
        <w:t>- основные</w:t>
      </w:r>
      <w:r>
        <w:rPr>
          <w:spacing w:val="-6"/>
        </w:rPr>
        <w:t xml:space="preserve"> </w:t>
      </w:r>
      <w:r>
        <w:t>философские</w:t>
      </w:r>
      <w:r>
        <w:rPr>
          <w:spacing w:val="51"/>
        </w:rPr>
        <w:t xml:space="preserve"> </w:t>
      </w:r>
      <w:r>
        <w:t>концепции</w:t>
      </w:r>
      <w:r>
        <w:rPr>
          <w:spacing w:val="-6"/>
        </w:rPr>
        <w:t xml:space="preserve"> </w:t>
      </w:r>
      <w:r>
        <w:t>творчества;</w:t>
      </w:r>
    </w:p>
    <w:p w:rsidR="008A57D9" w:rsidRDefault="008A57D9" w:rsidP="008A57D9">
      <w:pPr>
        <w:pStyle w:val="a9"/>
        <w:spacing w:after="0"/>
      </w:pPr>
      <w:r>
        <w:t>- конкретные</w:t>
      </w:r>
      <w:r>
        <w:rPr>
          <w:spacing w:val="-6"/>
        </w:rPr>
        <w:t xml:space="preserve"> </w:t>
      </w:r>
      <w:r>
        <w:t>феномены</w:t>
      </w:r>
      <w:r>
        <w:rPr>
          <w:spacing w:val="-4"/>
        </w:rPr>
        <w:t xml:space="preserve"> </w:t>
      </w:r>
      <w:r>
        <w:t>креативных</w:t>
      </w:r>
      <w:r>
        <w:rPr>
          <w:spacing w:val="-3"/>
        </w:rPr>
        <w:t xml:space="preserve"> </w:t>
      </w:r>
      <w:r>
        <w:t>процессов;</w:t>
      </w:r>
    </w:p>
    <w:p w:rsidR="008A57D9" w:rsidRDefault="008A57D9" w:rsidP="008A57D9">
      <w:pPr>
        <w:pStyle w:val="a9"/>
        <w:spacing w:after="0"/>
      </w:pPr>
      <w:r>
        <w:t>-</w:t>
      </w:r>
      <w:r>
        <w:rPr>
          <w:spacing w:val="-2"/>
        </w:rPr>
        <w:t xml:space="preserve"> </w:t>
      </w:r>
      <w:r>
        <w:t>развитие</w:t>
      </w:r>
      <w:r>
        <w:rPr>
          <w:spacing w:val="-3"/>
        </w:rPr>
        <w:t xml:space="preserve"> </w:t>
      </w:r>
      <w:r>
        <w:t>и</w:t>
      </w:r>
      <w:r>
        <w:rPr>
          <w:spacing w:val="-2"/>
        </w:rPr>
        <w:t xml:space="preserve"> </w:t>
      </w:r>
      <w:r>
        <w:t>динамику</w:t>
      </w:r>
      <w:r>
        <w:rPr>
          <w:spacing w:val="-9"/>
        </w:rPr>
        <w:t xml:space="preserve"> </w:t>
      </w:r>
      <w:r w:rsidR="009B510D">
        <w:t>творчества.</w:t>
      </w:r>
    </w:p>
    <w:p w:rsidR="008A57D9" w:rsidRPr="003275C2" w:rsidRDefault="008A57D9" w:rsidP="00B85A0D">
      <w:pPr>
        <w:autoSpaceDE w:val="0"/>
        <w:autoSpaceDN w:val="0"/>
        <w:adjustRightInd w:val="0"/>
        <w:spacing w:after="0" w:line="240" w:lineRule="auto"/>
        <w:jc w:val="both"/>
        <w:rPr>
          <w:rFonts w:ascii="Times New Roman" w:hAnsi="Times New Roman"/>
          <w:color w:val="000000"/>
          <w:sz w:val="24"/>
          <w:szCs w:val="24"/>
        </w:rPr>
      </w:pPr>
    </w:p>
    <w:p w:rsidR="00B85A0D" w:rsidRDefault="00B85A0D" w:rsidP="009874EE">
      <w:pPr>
        <w:pStyle w:val="afe"/>
        <w:spacing w:before="0" w:beforeAutospacing="0" w:after="0" w:afterAutospacing="0"/>
        <w:ind w:firstLine="708"/>
        <w:rPr>
          <w:b/>
          <w:i/>
          <w:color w:val="000000"/>
        </w:rPr>
      </w:pPr>
      <w:r>
        <w:rPr>
          <w:b/>
          <w:i/>
          <w:color w:val="000000"/>
        </w:rPr>
        <w:t xml:space="preserve">Специалист по кино- и </w:t>
      </w:r>
      <w:proofErr w:type="spellStart"/>
      <w:proofErr w:type="gramStart"/>
      <w:r>
        <w:rPr>
          <w:b/>
          <w:i/>
          <w:color w:val="000000"/>
        </w:rPr>
        <w:t>телепроизводству</w:t>
      </w:r>
      <w:proofErr w:type="spellEnd"/>
      <w:r>
        <w:rPr>
          <w:b/>
          <w:i/>
          <w:color w:val="000000"/>
        </w:rPr>
        <w:t xml:space="preserve"> </w:t>
      </w:r>
      <w:r w:rsidRPr="007D6A0D">
        <w:rPr>
          <w:b/>
          <w:i/>
          <w:color w:val="000000"/>
        </w:rPr>
        <w:t xml:space="preserve"> должен</w:t>
      </w:r>
      <w:proofErr w:type="gramEnd"/>
      <w:r w:rsidRPr="007D6A0D">
        <w:rPr>
          <w:b/>
          <w:i/>
          <w:color w:val="000000"/>
        </w:rPr>
        <w:t xml:space="preserve"> обладать общими компетенциями, включающими в себя способность:</w:t>
      </w:r>
    </w:p>
    <w:p w:rsidR="00DE214E" w:rsidRPr="00454F80" w:rsidRDefault="00DE214E" w:rsidP="00DE214E">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214E" w:rsidRPr="00454F80" w:rsidRDefault="00DE214E" w:rsidP="00DE214E">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E214E" w:rsidRPr="00454F80" w:rsidRDefault="00DE214E" w:rsidP="00DE214E">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04. Эффективно взаимодействовать и работать в коллективе и команде;</w:t>
      </w:r>
    </w:p>
    <w:p w:rsidR="00DE214E" w:rsidRPr="00454F80" w:rsidRDefault="00DE214E" w:rsidP="00DE214E">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E3553" w:rsidRPr="00AE3553" w:rsidRDefault="00AE3553" w:rsidP="00AE3553">
      <w:pPr>
        <w:pStyle w:val="1"/>
        <w:rPr>
          <w:rFonts w:ascii="Times New Roman" w:hAnsi="Times New Roman"/>
          <w:color w:val="auto"/>
          <w:sz w:val="24"/>
          <w:szCs w:val="24"/>
        </w:rPr>
      </w:pPr>
      <w:bookmarkStart w:id="1" w:name="_heading=h.1fob9te" w:colFirst="0" w:colLast="0"/>
      <w:bookmarkStart w:id="2" w:name="_Toc129703255"/>
      <w:bookmarkEnd w:id="1"/>
      <w:r w:rsidRPr="00AE3553">
        <w:rPr>
          <w:rFonts w:ascii="Times New Roman" w:hAnsi="Times New Roman"/>
          <w:color w:val="auto"/>
          <w:sz w:val="24"/>
          <w:szCs w:val="24"/>
        </w:rPr>
        <w:t>2. СТРУКТУРА И СОДЕРЖАНИЕ ОБЩЕОБРАЗОВАТЕЛЬНОЙ ДИСЦИПЛИНЫ</w:t>
      </w:r>
      <w:bookmarkEnd w:id="2"/>
    </w:p>
    <w:p w:rsidR="00AE3553" w:rsidRPr="00AE3553" w:rsidRDefault="00AE3553" w:rsidP="00AE3553">
      <w:pPr>
        <w:spacing w:after="240" w:line="240" w:lineRule="auto"/>
        <w:ind w:firstLine="426"/>
        <w:jc w:val="center"/>
        <w:rPr>
          <w:rFonts w:ascii="Times New Roman" w:eastAsia="Times New Roman" w:hAnsi="Times New Roman"/>
          <w:b/>
          <w:sz w:val="24"/>
          <w:szCs w:val="24"/>
        </w:rPr>
      </w:pPr>
      <w:r w:rsidRPr="00AE3553">
        <w:rPr>
          <w:rFonts w:ascii="Times New Roman" w:eastAsia="Times New Roman" w:hAnsi="Times New Roman"/>
          <w:b/>
          <w:sz w:val="24"/>
          <w:szCs w:val="24"/>
        </w:rPr>
        <w:t>2.1. Объем дисциплины и виды учебной работы</w:t>
      </w: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AE3553" w:rsidRPr="00AE3553" w:rsidTr="00AE3553">
        <w:trPr>
          <w:trHeight w:val="490"/>
        </w:trPr>
        <w:tc>
          <w:tcPr>
            <w:tcW w:w="7335" w:type="dxa"/>
            <w:vAlign w:val="center"/>
          </w:tcPr>
          <w:p w:rsidR="00AE3553" w:rsidRPr="00AE3553" w:rsidRDefault="00AE3553" w:rsidP="00AE3553">
            <w:pPr>
              <w:rPr>
                <w:rFonts w:ascii="Times New Roman" w:eastAsia="Times New Roman" w:hAnsi="Times New Roman"/>
                <w:b/>
                <w:sz w:val="24"/>
                <w:szCs w:val="24"/>
              </w:rPr>
            </w:pPr>
            <w:r w:rsidRPr="00AE3553">
              <w:rPr>
                <w:rFonts w:ascii="Times New Roman" w:eastAsia="Times New Roman" w:hAnsi="Times New Roman"/>
                <w:b/>
                <w:sz w:val="24"/>
                <w:szCs w:val="24"/>
              </w:rPr>
              <w:t>Вид учебной работы</w:t>
            </w:r>
          </w:p>
        </w:tc>
        <w:tc>
          <w:tcPr>
            <w:tcW w:w="2580" w:type="dxa"/>
            <w:vAlign w:val="center"/>
          </w:tcPr>
          <w:p w:rsidR="00AE3553" w:rsidRPr="00AE3553" w:rsidRDefault="00AE3553" w:rsidP="00AE3553">
            <w:pPr>
              <w:jc w:val="center"/>
              <w:rPr>
                <w:rFonts w:ascii="Times New Roman" w:eastAsia="Times New Roman" w:hAnsi="Times New Roman"/>
                <w:b/>
                <w:sz w:val="24"/>
                <w:szCs w:val="24"/>
              </w:rPr>
            </w:pPr>
            <w:r w:rsidRPr="00AE3553">
              <w:rPr>
                <w:rFonts w:ascii="Times New Roman" w:eastAsia="Times New Roman" w:hAnsi="Times New Roman"/>
                <w:b/>
                <w:sz w:val="24"/>
                <w:szCs w:val="24"/>
              </w:rPr>
              <w:t>Объем в часах</w:t>
            </w:r>
          </w:p>
        </w:tc>
      </w:tr>
      <w:tr w:rsidR="00AE3553" w:rsidRPr="00AE3553" w:rsidTr="00AE3553">
        <w:trPr>
          <w:trHeight w:val="490"/>
        </w:trPr>
        <w:tc>
          <w:tcPr>
            <w:tcW w:w="7335" w:type="dxa"/>
            <w:vAlign w:val="center"/>
          </w:tcPr>
          <w:p w:rsidR="00AE3553"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Максимальная нагрузка </w:t>
            </w:r>
          </w:p>
        </w:tc>
        <w:tc>
          <w:tcPr>
            <w:tcW w:w="2580" w:type="dxa"/>
            <w:vAlign w:val="center"/>
          </w:tcPr>
          <w:p w:rsidR="00AE3553" w:rsidRPr="00AE3553" w:rsidRDefault="009874EE" w:rsidP="00AE3553">
            <w:pPr>
              <w:jc w:val="center"/>
              <w:rPr>
                <w:rFonts w:ascii="Times New Roman" w:eastAsia="Times New Roman" w:hAnsi="Times New Roman"/>
                <w:b/>
                <w:sz w:val="24"/>
                <w:szCs w:val="24"/>
              </w:rPr>
            </w:pPr>
            <w:r>
              <w:rPr>
                <w:rFonts w:ascii="Times New Roman" w:eastAsia="Times New Roman" w:hAnsi="Times New Roman"/>
                <w:b/>
                <w:sz w:val="24"/>
                <w:szCs w:val="24"/>
              </w:rPr>
              <w:t>60</w:t>
            </w:r>
          </w:p>
        </w:tc>
      </w:tr>
      <w:tr w:rsidR="00FF53A9" w:rsidRPr="00AE3553" w:rsidTr="00AE3553">
        <w:trPr>
          <w:trHeight w:val="490"/>
        </w:trPr>
        <w:tc>
          <w:tcPr>
            <w:tcW w:w="7335" w:type="dxa"/>
            <w:vAlign w:val="center"/>
          </w:tcPr>
          <w:p w:rsidR="00FF53A9"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Внеаудиторная самостоятельная нагрузка </w:t>
            </w:r>
          </w:p>
        </w:tc>
        <w:tc>
          <w:tcPr>
            <w:tcW w:w="2580" w:type="dxa"/>
            <w:vAlign w:val="center"/>
          </w:tcPr>
          <w:p w:rsidR="00FF53A9" w:rsidRPr="00AE3553" w:rsidRDefault="009874EE" w:rsidP="00AE3553">
            <w:pPr>
              <w:jc w:val="center"/>
              <w:rPr>
                <w:rFonts w:ascii="Times New Roman" w:eastAsia="Times New Roman" w:hAnsi="Times New Roman"/>
                <w:b/>
                <w:sz w:val="24"/>
                <w:szCs w:val="24"/>
              </w:rPr>
            </w:pPr>
            <w:r>
              <w:rPr>
                <w:rFonts w:ascii="Times New Roman" w:eastAsia="Times New Roman" w:hAnsi="Times New Roman"/>
                <w:b/>
                <w:sz w:val="24"/>
                <w:szCs w:val="24"/>
              </w:rPr>
              <w:t>20</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Объем образовательной программы дисциплины</w:t>
            </w:r>
          </w:p>
        </w:tc>
        <w:tc>
          <w:tcPr>
            <w:tcW w:w="2580" w:type="dxa"/>
            <w:vAlign w:val="center"/>
          </w:tcPr>
          <w:p w:rsidR="00AE3553" w:rsidRPr="00AE3553" w:rsidRDefault="009874EE"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40</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в т.ч.</w:t>
            </w:r>
          </w:p>
        </w:tc>
        <w:tc>
          <w:tcPr>
            <w:tcW w:w="2580" w:type="dxa"/>
            <w:vAlign w:val="center"/>
          </w:tcPr>
          <w:p w:rsidR="00AE3553" w:rsidRPr="00AE3553" w:rsidRDefault="00AE3553" w:rsidP="00AE3553">
            <w:pPr>
              <w:spacing w:after="0"/>
              <w:jc w:val="center"/>
              <w:rPr>
                <w:rFonts w:ascii="Times New Roman" w:eastAsia="Times New Roman" w:hAnsi="Times New Roman"/>
                <w:sz w:val="24"/>
                <w:szCs w:val="24"/>
              </w:rPr>
            </w:pPr>
          </w:p>
        </w:tc>
      </w:tr>
      <w:tr w:rsidR="00AE3553" w:rsidRPr="00AE3553" w:rsidTr="00AE3553">
        <w:trPr>
          <w:trHeight w:val="490"/>
        </w:trPr>
        <w:tc>
          <w:tcPr>
            <w:tcW w:w="7335" w:type="dxa"/>
            <w:vAlign w:val="center"/>
          </w:tcPr>
          <w:p w:rsidR="00AE3553" w:rsidRPr="00AE3553" w:rsidRDefault="00AE3553" w:rsidP="00AE3553">
            <w:pPr>
              <w:tabs>
                <w:tab w:val="left" w:pos="360"/>
              </w:tabs>
              <w:spacing w:after="0"/>
              <w:rPr>
                <w:rFonts w:ascii="Times New Roman" w:eastAsia="Times New Roman" w:hAnsi="Times New Roman"/>
                <w:b/>
                <w:sz w:val="24"/>
                <w:szCs w:val="24"/>
              </w:rPr>
            </w:pPr>
            <w:r w:rsidRPr="00AE3553">
              <w:rPr>
                <w:rFonts w:ascii="Times New Roman" w:eastAsia="Times New Roman" w:hAnsi="Times New Roman"/>
                <w:b/>
                <w:sz w:val="24"/>
                <w:szCs w:val="24"/>
              </w:rPr>
              <w:t>Основное содержание</w:t>
            </w:r>
          </w:p>
        </w:tc>
        <w:tc>
          <w:tcPr>
            <w:tcW w:w="2580" w:type="dxa"/>
            <w:vAlign w:val="center"/>
          </w:tcPr>
          <w:p w:rsidR="00AE3553" w:rsidRPr="00AE3553" w:rsidRDefault="009874EE"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40</w:t>
            </w:r>
          </w:p>
        </w:tc>
      </w:tr>
      <w:tr w:rsidR="00AE3553" w:rsidRPr="00AE3553" w:rsidTr="00AE3553">
        <w:trPr>
          <w:trHeight w:val="336"/>
        </w:trPr>
        <w:tc>
          <w:tcPr>
            <w:tcW w:w="9915" w:type="dxa"/>
            <w:gridSpan w:val="2"/>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lastRenderedPageBreak/>
              <w:t>в т. ч.:</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теоретическое обучение</w:t>
            </w:r>
          </w:p>
        </w:tc>
        <w:tc>
          <w:tcPr>
            <w:tcW w:w="2580" w:type="dxa"/>
            <w:vAlign w:val="center"/>
          </w:tcPr>
          <w:p w:rsidR="00AE3553" w:rsidRPr="00AE3553" w:rsidRDefault="009874EE"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30</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практические занятия</w:t>
            </w:r>
          </w:p>
        </w:tc>
        <w:tc>
          <w:tcPr>
            <w:tcW w:w="2580" w:type="dxa"/>
            <w:vAlign w:val="center"/>
          </w:tcPr>
          <w:p w:rsidR="00AE3553" w:rsidRPr="00AE3553" w:rsidRDefault="009874EE"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10</w:t>
            </w:r>
          </w:p>
        </w:tc>
      </w:tr>
      <w:tr w:rsidR="00AE3553" w:rsidRPr="00AE3553" w:rsidTr="00AE3553">
        <w:trPr>
          <w:trHeight w:val="331"/>
        </w:trPr>
        <w:tc>
          <w:tcPr>
            <w:tcW w:w="7335" w:type="dxa"/>
            <w:vAlign w:val="center"/>
          </w:tcPr>
          <w:p w:rsidR="00AE3553" w:rsidRPr="00AE3553" w:rsidRDefault="00AE3553" w:rsidP="00AE3553">
            <w:pPr>
              <w:spacing w:after="0"/>
              <w:rPr>
                <w:rFonts w:ascii="Times New Roman" w:eastAsia="Times New Roman" w:hAnsi="Times New Roman"/>
                <w:i/>
                <w:sz w:val="24"/>
                <w:szCs w:val="24"/>
              </w:rPr>
            </w:pPr>
            <w:r w:rsidRPr="00AE3553">
              <w:rPr>
                <w:rFonts w:ascii="Times New Roman" w:eastAsia="Times New Roman" w:hAnsi="Times New Roman"/>
                <w:b/>
                <w:sz w:val="24"/>
                <w:szCs w:val="24"/>
              </w:rPr>
              <w:t>Промежуточная аттестация (</w:t>
            </w:r>
            <w:proofErr w:type="spellStart"/>
            <w:r w:rsidR="00FF53A9">
              <w:rPr>
                <w:rFonts w:ascii="Times New Roman" w:eastAsia="Times New Roman" w:hAnsi="Times New Roman"/>
                <w:b/>
                <w:sz w:val="24"/>
                <w:szCs w:val="24"/>
              </w:rPr>
              <w:t>дифф</w:t>
            </w:r>
            <w:proofErr w:type="spellEnd"/>
            <w:r w:rsidR="00FF53A9">
              <w:rPr>
                <w:rFonts w:ascii="Times New Roman" w:eastAsia="Times New Roman" w:hAnsi="Times New Roman"/>
                <w:b/>
                <w:sz w:val="24"/>
                <w:szCs w:val="24"/>
              </w:rPr>
              <w:t xml:space="preserve">. </w:t>
            </w:r>
            <w:r w:rsidRPr="00AE3553">
              <w:rPr>
                <w:rFonts w:ascii="Times New Roman" w:eastAsia="Times New Roman" w:hAnsi="Times New Roman"/>
                <w:b/>
                <w:sz w:val="24"/>
                <w:szCs w:val="24"/>
              </w:rPr>
              <w:t>зачет)</w:t>
            </w:r>
          </w:p>
        </w:tc>
        <w:tc>
          <w:tcPr>
            <w:tcW w:w="2580" w:type="dxa"/>
            <w:vAlign w:val="center"/>
          </w:tcPr>
          <w:p w:rsidR="00AE3553" w:rsidRPr="00AE3553" w:rsidRDefault="00AE3553" w:rsidP="00AE3553">
            <w:pPr>
              <w:spacing w:after="0"/>
              <w:jc w:val="center"/>
              <w:rPr>
                <w:rFonts w:ascii="Times New Roman" w:eastAsia="Times New Roman" w:hAnsi="Times New Roman"/>
                <w:b/>
                <w:sz w:val="24"/>
                <w:szCs w:val="24"/>
              </w:rPr>
            </w:pPr>
          </w:p>
        </w:tc>
      </w:tr>
    </w:tbl>
    <w:p w:rsidR="00BD46C2" w:rsidRDefault="00BD46C2" w:rsidP="00AE3553">
      <w:pPr>
        <w:ind w:firstLine="709"/>
        <w:jc w:val="center"/>
        <w:rPr>
          <w:rFonts w:ascii="OfficinaSansBookC" w:eastAsia="Times New Roman" w:hAnsi="OfficinaSansBookC"/>
          <w:b/>
          <w:sz w:val="28"/>
          <w:szCs w:val="28"/>
        </w:rPr>
      </w:pPr>
    </w:p>
    <w:p w:rsidR="00AE3553" w:rsidRPr="00BD46C2" w:rsidRDefault="00AE3553" w:rsidP="00BD46C2">
      <w:pPr>
        <w:spacing w:after="0" w:line="240" w:lineRule="auto"/>
        <w:ind w:firstLine="709"/>
        <w:jc w:val="center"/>
        <w:rPr>
          <w:rFonts w:ascii="Times New Roman" w:eastAsia="Times New Roman" w:hAnsi="Times New Roman"/>
          <w:b/>
          <w:sz w:val="24"/>
          <w:szCs w:val="24"/>
        </w:rPr>
      </w:pPr>
      <w:r w:rsidRPr="00BD46C2">
        <w:rPr>
          <w:rFonts w:ascii="Times New Roman" w:eastAsia="Times New Roman" w:hAnsi="Times New Roman"/>
          <w:b/>
          <w:sz w:val="24"/>
          <w:szCs w:val="24"/>
        </w:rPr>
        <w:t xml:space="preserve">2.2. Тематический план и содержание дисциплины </w:t>
      </w:r>
    </w:p>
    <w:p w:rsidR="00AE3553" w:rsidRPr="00BD46C2" w:rsidRDefault="00AE3553" w:rsidP="00BD46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bl>
      <w:tblPr>
        <w:tblW w:w="970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487"/>
        <w:gridCol w:w="5328"/>
        <w:gridCol w:w="848"/>
        <w:gridCol w:w="1046"/>
      </w:tblGrid>
      <w:tr w:rsidR="00B95C54" w:rsidRPr="00DC6F80" w:rsidTr="007C2FAA">
        <w:trPr>
          <w:trHeight w:val="779"/>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Наименование разделов и тем</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Содержание учебного материала, лекции, контрольные и самостоятельные работы обучающихся</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Объем часов</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Уровень освоения</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sz w:val="20"/>
                <w:szCs w:val="20"/>
              </w:rPr>
            </w:pPr>
            <w:r w:rsidRPr="00DC6F80">
              <w:rPr>
                <w:rFonts w:ascii="Times New Roman" w:hAnsi="Times New Roman"/>
                <w:iCs/>
                <w:sz w:val="20"/>
                <w:szCs w:val="20"/>
              </w:rPr>
              <w:t>1</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sz w:val="20"/>
                <w:szCs w:val="20"/>
              </w:rPr>
            </w:pPr>
            <w:r w:rsidRPr="00DC6F80">
              <w:rPr>
                <w:rFonts w:ascii="Times New Roman" w:hAnsi="Times New Roman"/>
                <w:iCs/>
                <w:sz w:val="20"/>
                <w:szCs w:val="20"/>
              </w:rPr>
              <w:t>2</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sz w:val="20"/>
                <w:szCs w:val="20"/>
              </w:rPr>
            </w:pPr>
            <w:r w:rsidRPr="00DC6F80">
              <w:rPr>
                <w:rFonts w:ascii="Times New Roman" w:hAnsi="Times New Roman"/>
                <w:iCs/>
                <w:sz w:val="20"/>
                <w:szCs w:val="20"/>
              </w:rPr>
              <w:t>3</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sz w:val="20"/>
                <w:szCs w:val="20"/>
              </w:rPr>
            </w:pPr>
            <w:r w:rsidRPr="00DC6F80">
              <w:rPr>
                <w:rFonts w:ascii="Times New Roman" w:hAnsi="Times New Roman"/>
                <w:iCs/>
                <w:sz w:val="20"/>
                <w:szCs w:val="20"/>
              </w:rPr>
              <w:t>4</w:t>
            </w:r>
          </w:p>
        </w:tc>
      </w:tr>
      <w:tr w:rsidR="00B95C54" w:rsidRPr="00DC6F80" w:rsidTr="00ED1BF9">
        <w:trPr>
          <w:trHeight w:val="4934"/>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ED1BF9" w:rsidRDefault="00AC398C" w:rsidP="00ED1BF9">
            <w:pPr>
              <w:spacing w:after="0" w:line="240" w:lineRule="auto"/>
              <w:rPr>
                <w:rFonts w:ascii="Times New Roman" w:hAnsi="Times New Roman"/>
              </w:rPr>
            </w:pPr>
            <w:r w:rsidRPr="00ED1BF9">
              <w:rPr>
                <w:rFonts w:ascii="Times New Roman" w:hAnsi="Times New Roman"/>
              </w:rPr>
              <w:t>Раздел 1. Философское понятие творчества</w:t>
            </w:r>
          </w:p>
        </w:tc>
        <w:tc>
          <w:tcPr>
            <w:tcW w:w="5328" w:type="dxa"/>
            <w:tcBorders>
              <w:top w:val="outset" w:sz="6" w:space="0" w:color="auto"/>
              <w:left w:val="outset" w:sz="6" w:space="0" w:color="auto"/>
              <w:bottom w:val="outset" w:sz="6" w:space="0" w:color="auto"/>
              <w:right w:val="outset" w:sz="6" w:space="0" w:color="auto"/>
            </w:tcBorders>
          </w:tcPr>
          <w:p w:rsidR="00ED1BF9" w:rsidRPr="00ED1BF9" w:rsidRDefault="00ED1BF9" w:rsidP="00ED1BF9">
            <w:pPr>
              <w:spacing w:after="0" w:line="240" w:lineRule="auto"/>
              <w:rPr>
                <w:rFonts w:ascii="Times New Roman" w:hAnsi="Times New Roman"/>
              </w:rPr>
            </w:pPr>
            <w:r w:rsidRPr="00ED1BF9">
              <w:rPr>
                <w:rFonts w:ascii="Times New Roman" w:hAnsi="Times New Roman"/>
              </w:rPr>
              <w:t xml:space="preserve">Творчество как способность. Психическое здоровье, свобода и творчество. Творчество и игра. Социальная значимость творчества. Онтология творчества. Аксиология творчества. </w:t>
            </w:r>
            <w:proofErr w:type="spellStart"/>
            <w:r w:rsidRPr="00ED1BF9">
              <w:rPr>
                <w:rFonts w:ascii="Times New Roman" w:hAnsi="Times New Roman"/>
              </w:rPr>
              <w:t>Праксеологический</w:t>
            </w:r>
            <w:proofErr w:type="spellEnd"/>
            <w:r w:rsidRPr="00ED1BF9">
              <w:rPr>
                <w:rFonts w:ascii="Times New Roman" w:hAnsi="Times New Roman"/>
              </w:rPr>
              <w:t xml:space="preserve"> и эстетический аспекты. Относительность критериев творчества. Аксиологический, нравственный, эстетический критерии творчества. Порождающие факторы творчества. Инициатива субъекта в контактах с культурой. Эвристический аспект творчества. Субъекты творчества в историко-философской </w:t>
            </w:r>
            <w:proofErr w:type="gramStart"/>
            <w:r w:rsidRPr="00ED1BF9">
              <w:rPr>
                <w:rFonts w:ascii="Times New Roman" w:hAnsi="Times New Roman"/>
              </w:rPr>
              <w:t>традиции :</w:t>
            </w:r>
            <w:proofErr w:type="gramEnd"/>
            <w:r w:rsidRPr="00ED1BF9">
              <w:rPr>
                <w:rFonts w:ascii="Times New Roman" w:hAnsi="Times New Roman"/>
              </w:rPr>
              <w:t xml:space="preserve"> Бог (Платон, Гегель, Бердяев и др.); Природа (Эпикур, Спиноза, Бергсон и др.); Человек (Гельвеций Маркс, Сартр и др.). Проблемы современного творчества в контексте идеи "глобальной креативности. Творчество в контексте синергетической парадигмы. Человеческое творчество как интегральная совокупность фантазии, предвидения и интуиции. Междисциплинарные аспекты общей теории творчества.</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262741" w:rsidP="00ED1BF9">
            <w:pPr>
              <w:spacing w:after="0" w:line="240" w:lineRule="auto"/>
              <w:jc w:val="center"/>
              <w:rPr>
                <w:rFonts w:ascii="Times New Roman" w:hAnsi="Times New Roman"/>
                <w:iCs/>
                <w:sz w:val="20"/>
                <w:szCs w:val="20"/>
              </w:rPr>
            </w:pPr>
            <w:r>
              <w:rPr>
                <w:rFonts w:ascii="Times New Roman" w:hAnsi="Times New Roman"/>
                <w:iCs/>
                <w:sz w:val="20"/>
                <w:szCs w:val="20"/>
              </w:rPr>
              <w:t>10</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ED1BF9">
            <w:pPr>
              <w:spacing w:after="0" w:line="240" w:lineRule="auto"/>
              <w:jc w:val="center"/>
              <w:rPr>
                <w:rFonts w:ascii="Times New Roman" w:hAnsi="Times New Roman"/>
                <w:iCs/>
                <w:sz w:val="20"/>
                <w:szCs w:val="20"/>
              </w:rPr>
            </w:pPr>
            <w:r w:rsidRPr="00DC6F80">
              <w:rPr>
                <w:rFonts w:ascii="Times New Roman" w:hAnsi="Times New Roman"/>
                <w:iCs/>
                <w:sz w:val="20"/>
                <w:szCs w:val="20"/>
              </w:rPr>
              <w:t>1</w:t>
            </w:r>
          </w:p>
        </w:tc>
      </w:tr>
      <w:tr w:rsidR="00ED1BF9" w:rsidRPr="00DC6F80" w:rsidTr="00DA7A7D">
        <w:trPr>
          <w:trHeight w:val="390"/>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ED1BF9" w:rsidRPr="00ED1BF9" w:rsidRDefault="00ED1BF9" w:rsidP="00ED1BF9">
            <w:pPr>
              <w:spacing w:after="0" w:line="240" w:lineRule="auto"/>
              <w:rPr>
                <w:rFonts w:ascii="Times New Roman" w:hAnsi="Times New Roman"/>
              </w:rPr>
            </w:pPr>
            <w:r w:rsidRPr="00ED1BF9">
              <w:rPr>
                <w:rFonts w:ascii="Times New Roman" w:hAnsi="Times New Roman"/>
              </w:rPr>
              <w:t>Самостоятельная работа</w:t>
            </w:r>
          </w:p>
        </w:tc>
        <w:tc>
          <w:tcPr>
            <w:tcW w:w="848" w:type="dxa"/>
            <w:tcBorders>
              <w:top w:val="outset" w:sz="6" w:space="0" w:color="auto"/>
              <w:left w:val="outset" w:sz="6" w:space="0" w:color="auto"/>
              <w:bottom w:val="outset" w:sz="6" w:space="0" w:color="auto"/>
              <w:right w:val="outset" w:sz="6" w:space="0" w:color="auto"/>
            </w:tcBorders>
          </w:tcPr>
          <w:p w:rsidR="00ED1BF9" w:rsidRPr="00DC6F80" w:rsidRDefault="00262741" w:rsidP="00ED1BF9">
            <w:pPr>
              <w:spacing w:after="0" w:line="240" w:lineRule="auto"/>
              <w:jc w:val="center"/>
              <w:rPr>
                <w:rFonts w:ascii="Times New Roman" w:hAnsi="Times New Roman"/>
                <w:iCs/>
                <w:sz w:val="20"/>
                <w:szCs w:val="20"/>
              </w:rPr>
            </w:pPr>
            <w:r>
              <w:rPr>
                <w:rFonts w:ascii="Times New Roman" w:hAnsi="Times New Roman"/>
                <w:iCs/>
                <w:sz w:val="20"/>
                <w:szCs w:val="20"/>
              </w:rPr>
              <w:t>5</w:t>
            </w:r>
          </w:p>
        </w:tc>
        <w:tc>
          <w:tcPr>
            <w:tcW w:w="1046" w:type="dxa"/>
            <w:tcBorders>
              <w:top w:val="outset" w:sz="6" w:space="0" w:color="auto"/>
              <w:left w:val="outset" w:sz="6" w:space="0" w:color="auto"/>
              <w:bottom w:val="outset" w:sz="6" w:space="0" w:color="auto"/>
              <w:right w:val="outset" w:sz="6" w:space="0" w:color="auto"/>
            </w:tcBorders>
          </w:tcPr>
          <w:p w:rsidR="00ED1BF9" w:rsidRPr="00DC6F80" w:rsidRDefault="00ED1BF9" w:rsidP="00ED1BF9">
            <w:pPr>
              <w:spacing w:after="0" w:line="240" w:lineRule="auto"/>
              <w:jc w:val="center"/>
              <w:rPr>
                <w:rFonts w:ascii="Times New Roman" w:hAnsi="Times New Roman"/>
                <w:iCs/>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ED1BF9" w:rsidRPr="00ED1BF9" w:rsidRDefault="00ED1BF9" w:rsidP="00ED1BF9">
            <w:pPr>
              <w:spacing w:after="0" w:line="240" w:lineRule="auto"/>
              <w:rPr>
                <w:rFonts w:ascii="Times New Roman" w:hAnsi="Times New Roman"/>
              </w:rPr>
            </w:pPr>
            <w:r w:rsidRPr="00ED1BF9">
              <w:rPr>
                <w:rFonts w:ascii="Times New Roman" w:hAnsi="Times New Roman"/>
              </w:rPr>
              <w:t>Раздел 2. Познание и творчество</w:t>
            </w:r>
          </w:p>
          <w:p w:rsidR="00B95C54" w:rsidRPr="00ED1BF9" w:rsidRDefault="00B95C54" w:rsidP="00ED1BF9">
            <w:pPr>
              <w:spacing w:after="0" w:line="240" w:lineRule="auto"/>
              <w:rPr>
                <w:rFonts w:ascii="Times New Roman" w:hAnsi="Times New Roman"/>
              </w:rPr>
            </w:pPr>
          </w:p>
        </w:tc>
        <w:tc>
          <w:tcPr>
            <w:tcW w:w="5328" w:type="dxa"/>
            <w:tcBorders>
              <w:top w:val="outset" w:sz="6" w:space="0" w:color="auto"/>
              <w:left w:val="outset" w:sz="6" w:space="0" w:color="auto"/>
              <w:bottom w:val="outset" w:sz="6" w:space="0" w:color="auto"/>
              <w:right w:val="outset" w:sz="6" w:space="0" w:color="auto"/>
            </w:tcBorders>
          </w:tcPr>
          <w:p w:rsidR="00ED1BF9" w:rsidRPr="00ED1BF9" w:rsidRDefault="00ED1BF9" w:rsidP="00ED1BF9">
            <w:pPr>
              <w:spacing w:after="0" w:line="240" w:lineRule="auto"/>
              <w:rPr>
                <w:rFonts w:ascii="Times New Roman" w:hAnsi="Times New Roman"/>
              </w:rPr>
            </w:pPr>
            <w:r w:rsidRPr="00ED1BF9">
              <w:rPr>
                <w:rFonts w:ascii="Times New Roman" w:hAnsi="Times New Roman"/>
              </w:rPr>
              <w:t xml:space="preserve">Творческое познание. Творческое мышление Сложная структура человеческого сознания, отдельные способности сознания. Познавательные способности сознания: чувственность, разум, интуиция. Структура познавательных актов. Объективная и субъективная стороны познавательного акта. Связь субъективного аспекта познавательного акта с творчеством. Учение о продуктивной силе воображения </w:t>
            </w:r>
            <w:proofErr w:type="gramStart"/>
            <w:r w:rsidRPr="00ED1BF9">
              <w:rPr>
                <w:rFonts w:ascii="Times New Roman" w:hAnsi="Times New Roman"/>
              </w:rPr>
              <w:t>( И.</w:t>
            </w:r>
            <w:proofErr w:type="gramEnd"/>
            <w:r w:rsidRPr="00ED1BF9">
              <w:rPr>
                <w:rFonts w:ascii="Times New Roman" w:hAnsi="Times New Roman"/>
              </w:rPr>
              <w:t xml:space="preserve"> Кант). Творчество художника и философа</w:t>
            </w:r>
          </w:p>
          <w:p w:rsidR="00ED1BF9" w:rsidRPr="00ED1BF9" w:rsidRDefault="00ED1BF9" w:rsidP="00ED1BF9">
            <w:pPr>
              <w:spacing w:after="0" w:line="240" w:lineRule="auto"/>
              <w:rPr>
                <w:rFonts w:ascii="Times New Roman" w:hAnsi="Times New Roman"/>
              </w:rPr>
            </w:pPr>
            <w:r w:rsidRPr="00ED1BF9">
              <w:rPr>
                <w:rFonts w:ascii="Times New Roman" w:hAnsi="Times New Roman"/>
              </w:rPr>
              <w:t>– как высшая форма человеческой деятельности и соприкосновение с абсолютом (Шеллинг). Искусство как форма познания сущности человеческой личности. Роль творческого воображения в искусстве. Рациональные и иррациональные элементы художественного творчества. Субъективное и объективное в художественном творчестве. Концепции художественного творчества в истории европейской философии. Творчество как положительная созидательная активность. Критерии творческого процесса и его результата. Стадии изобретательского процесса.</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262741" w:rsidP="00ED1BF9">
            <w:pPr>
              <w:spacing w:after="0" w:line="240" w:lineRule="auto"/>
              <w:jc w:val="center"/>
              <w:rPr>
                <w:rFonts w:ascii="Times New Roman" w:hAnsi="Times New Roman"/>
                <w:iCs/>
                <w:sz w:val="20"/>
                <w:szCs w:val="20"/>
              </w:rPr>
            </w:pPr>
            <w:r>
              <w:rPr>
                <w:rFonts w:ascii="Times New Roman" w:hAnsi="Times New Roman"/>
                <w:iCs/>
                <w:sz w:val="20"/>
                <w:szCs w:val="20"/>
              </w:rPr>
              <w:t>10</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ED1BF9">
            <w:pPr>
              <w:spacing w:after="0" w:line="240" w:lineRule="auto"/>
              <w:jc w:val="center"/>
              <w:rPr>
                <w:rFonts w:ascii="Times New Roman" w:hAnsi="Times New Roman"/>
                <w:iCs/>
                <w:sz w:val="20"/>
                <w:szCs w:val="20"/>
              </w:rPr>
            </w:pPr>
          </w:p>
        </w:tc>
      </w:tr>
      <w:tr w:rsidR="00ED1BF9" w:rsidRPr="00DC6F80" w:rsidTr="00A05AF0">
        <w:trPr>
          <w:trHeight w:val="265"/>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ED1BF9" w:rsidRPr="00ED1BF9" w:rsidRDefault="00ED1BF9" w:rsidP="00ED1BF9">
            <w:pPr>
              <w:spacing w:after="0" w:line="240" w:lineRule="auto"/>
              <w:rPr>
                <w:rFonts w:ascii="Times New Roman" w:hAnsi="Times New Roman"/>
              </w:rPr>
            </w:pPr>
            <w:r w:rsidRPr="00ED1BF9">
              <w:rPr>
                <w:rFonts w:ascii="Times New Roman" w:hAnsi="Times New Roman"/>
              </w:rPr>
              <w:t>Самостоятельная работа</w:t>
            </w:r>
          </w:p>
        </w:tc>
        <w:tc>
          <w:tcPr>
            <w:tcW w:w="848" w:type="dxa"/>
            <w:tcBorders>
              <w:top w:val="outset" w:sz="6" w:space="0" w:color="auto"/>
              <w:left w:val="outset" w:sz="6" w:space="0" w:color="auto"/>
              <w:bottom w:val="outset" w:sz="6" w:space="0" w:color="auto"/>
              <w:right w:val="outset" w:sz="6" w:space="0" w:color="auto"/>
            </w:tcBorders>
          </w:tcPr>
          <w:p w:rsidR="00ED1BF9" w:rsidRPr="00DC6F80" w:rsidRDefault="00262741" w:rsidP="00ED1BF9">
            <w:pPr>
              <w:spacing w:after="0" w:line="240" w:lineRule="auto"/>
              <w:jc w:val="center"/>
              <w:rPr>
                <w:rFonts w:ascii="Times New Roman" w:hAnsi="Times New Roman"/>
                <w:iCs/>
                <w:sz w:val="20"/>
                <w:szCs w:val="20"/>
              </w:rPr>
            </w:pPr>
            <w:r>
              <w:rPr>
                <w:rFonts w:ascii="Times New Roman" w:hAnsi="Times New Roman"/>
                <w:iCs/>
                <w:sz w:val="20"/>
                <w:szCs w:val="20"/>
              </w:rPr>
              <w:t>5</w:t>
            </w:r>
          </w:p>
        </w:tc>
        <w:tc>
          <w:tcPr>
            <w:tcW w:w="1046" w:type="dxa"/>
            <w:tcBorders>
              <w:top w:val="outset" w:sz="6" w:space="0" w:color="auto"/>
              <w:left w:val="outset" w:sz="6" w:space="0" w:color="auto"/>
              <w:bottom w:val="outset" w:sz="6" w:space="0" w:color="auto"/>
              <w:right w:val="outset" w:sz="6" w:space="0" w:color="auto"/>
            </w:tcBorders>
          </w:tcPr>
          <w:p w:rsidR="00ED1BF9" w:rsidRPr="00DC6F80" w:rsidRDefault="00ED1BF9" w:rsidP="00ED1BF9">
            <w:pPr>
              <w:spacing w:after="0" w:line="240" w:lineRule="auto"/>
              <w:jc w:val="center"/>
              <w:rPr>
                <w:rFonts w:ascii="Times New Roman" w:hAnsi="Times New Roman"/>
                <w:iCs/>
                <w:sz w:val="20"/>
                <w:szCs w:val="20"/>
              </w:rPr>
            </w:pPr>
          </w:p>
        </w:tc>
      </w:tr>
      <w:tr w:rsidR="00B95C54" w:rsidRPr="00DC6F80" w:rsidTr="00ED1BF9">
        <w:trPr>
          <w:trHeight w:val="3592"/>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ED1BF9" w:rsidRDefault="00ED1BF9" w:rsidP="00ED1BF9">
            <w:pPr>
              <w:spacing w:after="0" w:line="240" w:lineRule="auto"/>
              <w:rPr>
                <w:rFonts w:ascii="Times New Roman" w:hAnsi="Times New Roman"/>
              </w:rPr>
            </w:pPr>
            <w:r w:rsidRPr="00ED1BF9">
              <w:rPr>
                <w:rFonts w:ascii="Times New Roman" w:hAnsi="Times New Roman"/>
              </w:rPr>
              <w:lastRenderedPageBreak/>
              <w:t>Раздел 3. Творчество как деятельность</w:t>
            </w:r>
          </w:p>
        </w:tc>
        <w:tc>
          <w:tcPr>
            <w:tcW w:w="5328" w:type="dxa"/>
            <w:tcBorders>
              <w:top w:val="outset" w:sz="6" w:space="0" w:color="auto"/>
              <w:left w:val="outset" w:sz="6" w:space="0" w:color="auto"/>
              <w:bottom w:val="outset" w:sz="6" w:space="0" w:color="auto"/>
              <w:right w:val="outset" w:sz="6" w:space="0" w:color="auto"/>
            </w:tcBorders>
          </w:tcPr>
          <w:p w:rsidR="00ED1BF9" w:rsidRPr="00ED1BF9" w:rsidRDefault="00ED1BF9" w:rsidP="00ED1BF9">
            <w:pPr>
              <w:spacing w:after="0" w:line="240" w:lineRule="auto"/>
              <w:rPr>
                <w:rFonts w:ascii="Times New Roman" w:hAnsi="Times New Roman"/>
              </w:rPr>
            </w:pPr>
            <w:r w:rsidRPr="00ED1BF9">
              <w:rPr>
                <w:rFonts w:ascii="Times New Roman" w:hAnsi="Times New Roman"/>
              </w:rPr>
              <w:t>Творчество как высшая форма универсально понимаемой креативности. 1. Творческий аспект художественной деятельности. Познавательная деятельность как конструирование. Творческие элементы и структуре чувственного уровня сознания. Чувственная фантазия и ее роль в познании. Структура рационального познания и творческие элементы в нем. Акт абстрагирования как творчество. Интуиция и воображение в структуре творческих актов. Философские концепции воли. Соотношение воли и разума. Воля и творчество. Философия технического творчества. Стихийность творчества, творчество как точная наука: эвристический и алгоритмический подходы к техническому творчеству.</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262741" w:rsidP="00ED1BF9">
            <w:pPr>
              <w:spacing w:after="0" w:line="240" w:lineRule="auto"/>
              <w:jc w:val="center"/>
              <w:rPr>
                <w:rFonts w:ascii="Times New Roman" w:hAnsi="Times New Roman"/>
                <w:iCs/>
                <w:sz w:val="20"/>
                <w:szCs w:val="20"/>
              </w:rPr>
            </w:pPr>
            <w:r>
              <w:rPr>
                <w:rFonts w:ascii="Times New Roman" w:hAnsi="Times New Roman"/>
                <w:iCs/>
                <w:sz w:val="20"/>
                <w:szCs w:val="20"/>
              </w:rPr>
              <w:t>10</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ED1BF9">
            <w:pPr>
              <w:spacing w:after="0" w:line="240" w:lineRule="auto"/>
              <w:jc w:val="center"/>
              <w:rPr>
                <w:rFonts w:ascii="Times New Roman" w:hAnsi="Times New Roman"/>
                <w:iCs/>
                <w:sz w:val="20"/>
                <w:szCs w:val="20"/>
              </w:rPr>
            </w:pPr>
          </w:p>
        </w:tc>
      </w:tr>
      <w:tr w:rsidR="00ED1BF9" w:rsidRPr="00DC6F80" w:rsidTr="005F1C5C">
        <w:trPr>
          <w:trHeight w:val="378"/>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ED1BF9" w:rsidRPr="00ED1BF9" w:rsidRDefault="00ED1BF9" w:rsidP="00ED1BF9">
            <w:pPr>
              <w:spacing w:after="0" w:line="240" w:lineRule="auto"/>
              <w:rPr>
                <w:rFonts w:ascii="Times New Roman" w:hAnsi="Times New Roman"/>
              </w:rPr>
            </w:pPr>
            <w:r w:rsidRPr="00ED1BF9">
              <w:rPr>
                <w:rFonts w:ascii="Times New Roman" w:hAnsi="Times New Roman"/>
              </w:rPr>
              <w:t>Самостоятельная работа</w:t>
            </w:r>
          </w:p>
        </w:tc>
        <w:tc>
          <w:tcPr>
            <w:tcW w:w="848" w:type="dxa"/>
            <w:tcBorders>
              <w:top w:val="outset" w:sz="6" w:space="0" w:color="auto"/>
              <w:left w:val="outset" w:sz="6" w:space="0" w:color="auto"/>
              <w:bottom w:val="outset" w:sz="6" w:space="0" w:color="auto"/>
              <w:right w:val="outset" w:sz="6" w:space="0" w:color="auto"/>
            </w:tcBorders>
          </w:tcPr>
          <w:p w:rsidR="00ED1BF9" w:rsidRPr="00DC6F80" w:rsidRDefault="00262741" w:rsidP="00ED1BF9">
            <w:pPr>
              <w:spacing w:after="0" w:line="240" w:lineRule="auto"/>
              <w:jc w:val="center"/>
              <w:rPr>
                <w:rFonts w:ascii="Times New Roman" w:hAnsi="Times New Roman"/>
                <w:iCs/>
                <w:sz w:val="20"/>
                <w:szCs w:val="20"/>
              </w:rPr>
            </w:pPr>
            <w:r>
              <w:rPr>
                <w:rFonts w:ascii="Times New Roman" w:hAnsi="Times New Roman"/>
                <w:iCs/>
                <w:sz w:val="20"/>
                <w:szCs w:val="20"/>
              </w:rPr>
              <w:t>5</w:t>
            </w:r>
          </w:p>
        </w:tc>
        <w:tc>
          <w:tcPr>
            <w:tcW w:w="1046" w:type="dxa"/>
            <w:tcBorders>
              <w:top w:val="outset" w:sz="6" w:space="0" w:color="auto"/>
              <w:left w:val="outset" w:sz="6" w:space="0" w:color="auto"/>
              <w:bottom w:val="outset" w:sz="6" w:space="0" w:color="auto"/>
              <w:right w:val="outset" w:sz="6" w:space="0" w:color="auto"/>
            </w:tcBorders>
          </w:tcPr>
          <w:p w:rsidR="00ED1BF9" w:rsidRPr="00DC6F80" w:rsidRDefault="00ED1BF9" w:rsidP="00ED1BF9">
            <w:pPr>
              <w:spacing w:after="0" w:line="240" w:lineRule="auto"/>
              <w:jc w:val="center"/>
              <w:rPr>
                <w:rFonts w:ascii="Times New Roman" w:hAnsi="Times New Roman"/>
                <w:iCs/>
                <w:sz w:val="20"/>
                <w:szCs w:val="20"/>
              </w:rPr>
            </w:pPr>
          </w:p>
        </w:tc>
      </w:tr>
      <w:tr w:rsidR="00B95C54" w:rsidRPr="00DC6F80" w:rsidTr="00ED1BF9">
        <w:trPr>
          <w:trHeight w:val="2648"/>
          <w:tblCellSpacing w:w="0" w:type="dxa"/>
        </w:trPr>
        <w:tc>
          <w:tcPr>
            <w:tcW w:w="2487" w:type="dxa"/>
            <w:tcBorders>
              <w:top w:val="outset" w:sz="6" w:space="0" w:color="auto"/>
              <w:left w:val="outset" w:sz="6" w:space="0" w:color="auto"/>
              <w:bottom w:val="outset" w:sz="6" w:space="0" w:color="auto"/>
              <w:right w:val="outset" w:sz="6" w:space="0" w:color="auto"/>
            </w:tcBorders>
          </w:tcPr>
          <w:p w:rsidR="00ED1BF9" w:rsidRPr="00ED1BF9" w:rsidRDefault="00ED1BF9" w:rsidP="00ED1BF9">
            <w:pPr>
              <w:spacing w:after="0" w:line="240" w:lineRule="auto"/>
              <w:rPr>
                <w:rFonts w:ascii="Times New Roman" w:hAnsi="Times New Roman"/>
              </w:rPr>
            </w:pPr>
            <w:r w:rsidRPr="00ED1BF9">
              <w:rPr>
                <w:rFonts w:ascii="Times New Roman" w:hAnsi="Times New Roman"/>
              </w:rPr>
              <w:t>Тема 4. Творчество и личность.</w:t>
            </w:r>
          </w:p>
          <w:p w:rsidR="00B95C54" w:rsidRPr="00ED1BF9" w:rsidRDefault="00B95C54" w:rsidP="00ED1BF9">
            <w:pPr>
              <w:spacing w:after="0" w:line="240" w:lineRule="auto"/>
              <w:rPr>
                <w:rFonts w:ascii="Times New Roman" w:hAnsi="Times New Roman"/>
              </w:rPr>
            </w:pPr>
          </w:p>
        </w:tc>
        <w:tc>
          <w:tcPr>
            <w:tcW w:w="5328" w:type="dxa"/>
            <w:tcBorders>
              <w:top w:val="outset" w:sz="6" w:space="0" w:color="auto"/>
              <w:left w:val="outset" w:sz="6" w:space="0" w:color="auto"/>
              <w:bottom w:val="outset" w:sz="6" w:space="0" w:color="auto"/>
              <w:right w:val="outset" w:sz="6" w:space="0" w:color="auto"/>
            </w:tcBorders>
          </w:tcPr>
          <w:p w:rsidR="00ED1BF9" w:rsidRPr="00ED1BF9" w:rsidRDefault="00ED1BF9" w:rsidP="00ED1BF9">
            <w:pPr>
              <w:spacing w:after="0" w:line="240" w:lineRule="auto"/>
              <w:rPr>
                <w:rFonts w:ascii="Times New Roman" w:hAnsi="Times New Roman"/>
              </w:rPr>
            </w:pPr>
            <w:r w:rsidRPr="00ED1BF9">
              <w:rPr>
                <w:rFonts w:ascii="Times New Roman" w:hAnsi="Times New Roman"/>
              </w:rPr>
              <w:t>Призвание. Гений. Талант. Дар. Культ гения. Мотивация творчества. Гениальность как</w:t>
            </w:r>
          </w:p>
          <w:p w:rsidR="00ED1BF9" w:rsidRPr="00ED1BF9" w:rsidRDefault="00ED1BF9" w:rsidP="00ED1BF9">
            <w:pPr>
              <w:spacing w:after="0" w:line="240" w:lineRule="auto"/>
              <w:rPr>
                <w:rFonts w:ascii="Times New Roman" w:hAnsi="Times New Roman"/>
              </w:rPr>
            </w:pPr>
            <w:r w:rsidRPr="00ED1BF9">
              <w:rPr>
                <w:rFonts w:ascii="Times New Roman" w:hAnsi="Times New Roman"/>
              </w:rPr>
              <w:t xml:space="preserve">«озарение», божественное вдохновение (Платон, неоплатоники). Романтическая концепция гениальности как иррациональной индивидуальной способности. Социологические и реалистические концепции гениальности. Концепция гениальности Ч. </w:t>
            </w:r>
            <w:proofErr w:type="spellStart"/>
            <w:r w:rsidRPr="00ED1BF9">
              <w:rPr>
                <w:rFonts w:ascii="Times New Roman" w:hAnsi="Times New Roman"/>
              </w:rPr>
              <w:t>Ламброзо</w:t>
            </w:r>
            <w:proofErr w:type="spellEnd"/>
            <w:r w:rsidRPr="00ED1BF9">
              <w:rPr>
                <w:rFonts w:ascii="Times New Roman" w:hAnsi="Times New Roman"/>
              </w:rPr>
              <w:t xml:space="preserve">. Соотношение гениальности и психической </w:t>
            </w:r>
            <w:proofErr w:type="spellStart"/>
            <w:r w:rsidRPr="00ED1BF9">
              <w:rPr>
                <w:rFonts w:ascii="Times New Roman" w:hAnsi="Times New Roman"/>
              </w:rPr>
              <w:t>патологии.Творчество</w:t>
            </w:r>
            <w:proofErr w:type="spellEnd"/>
            <w:r w:rsidRPr="00ED1BF9">
              <w:rPr>
                <w:rFonts w:ascii="Times New Roman" w:hAnsi="Times New Roman"/>
              </w:rPr>
              <w:t xml:space="preserve"> как процесс </w:t>
            </w:r>
            <w:hyperlink r:id="rId12">
              <w:r w:rsidRPr="00ED1BF9">
                <w:rPr>
                  <w:rStyle w:val="a8"/>
                  <w:rFonts w:ascii="Times New Roman" w:hAnsi="Times New Roman"/>
                </w:rPr>
                <w:t xml:space="preserve">объективации </w:t>
              </w:r>
            </w:hyperlink>
            <w:r w:rsidRPr="00ED1BF9">
              <w:rPr>
                <w:rFonts w:ascii="Times New Roman" w:hAnsi="Times New Roman"/>
              </w:rPr>
              <w:t>внутреннего мира человека (Ананьев Б.Г.)</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262741" w:rsidP="00ED1BF9">
            <w:pPr>
              <w:spacing w:after="0" w:line="240" w:lineRule="auto"/>
              <w:jc w:val="center"/>
              <w:rPr>
                <w:rFonts w:ascii="Times New Roman" w:hAnsi="Times New Roman"/>
                <w:iCs/>
                <w:sz w:val="20"/>
                <w:szCs w:val="20"/>
              </w:rPr>
            </w:pPr>
            <w:r>
              <w:rPr>
                <w:rFonts w:ascii="Times New Roman" w:hAnsi="Times New Roman"/>
                <w:iCs/>
                <w:sz w:val="20"/>
                <w:szCs w:val="20"/>
              </w:rPr>
              <w:t>10</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ED1BF9">
            <w:pPr>
              <w:spacing w:after="0" w:line="240" w:lineRule="auto"/>
              <w:jc w:val="center"/>
              <w:rPr>
                <w:rFonts w:ascii="Times New Roman" w:hAnsi="Times New Roman"/>
                <w:iCs/>
                <w:sz w:val="20"/>
                <w:szCs w:val="20"/>
              </w:rPr>
            </w:pPr>
            <w:r w:rsidRPr="00DC6F80">
              <w:rPr>
                <w:rFonts w:ascii="Times New Roman" w:hAnsi="Times New Roman"/>
                <w:iCs/>
                <w:sz w:val="20"/>
                <w:szCs w:val="20"/>
              </w:rPr>
              <w:t>1</w:t>
            </w:r>
          </w:p>
        </w:tc>
      </w:tr>
      <w:tr w:rsidR="00ED1BF9" w:rsidRPr="00DC6F80" w:rsidTr="008E7D35">
        <w:trPr>
          <w:trHeight w:val="333"/>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ED1BF9" w:rsidRPr="00ED1BF9" w:rsidRDefault="00ED1BF9" w:rsidP="00ED1BF9">
            <w:pPr>
              <w:spacing w:after="0" w:line="240" w:lineRule="auto"/>
              <w:rPr>
                <w:rFonts w:ascii="Times New Roman" w:hAnsi="Times New Roman"/>
              </w:rPr>
            </w:pPr>
            <w:r w:rsidRPr="00ED1BF9">
              <w:rPr>
                <w:rFonts w:ascii="Times New Roman" w:hAnsi="Times New Roman"/>
              </w:rPr>
              <w:t>Самостоятельная работа</w:t>
            </w:r>
          </w:p>
        </w:tc>
        <w:tc>
          <w:tcPr>
            <w:tcW w:w="848" w:type="dxa"/>
            <w:tcBorders>
              <w:top w:val="outset" w:sz="6" w:space="0" w:color="auto"/>
              <w:left w:val="outset" w:sz="6" w:space="0" w:color="auto"/>
              <w:bottom w:val="outset" w:sz="6" w:space="0" w:color="auto"/>
              <w:right w:val="outset" w:sz="6" w:space="0" w:color="auto"/>
            </w:tcBorders>
          </w:tcPr>
          <w:p w:rsidR="00ED1BF9" w:rsidRPr="00DC6F80" w:rsidRDefault="00262741" w:rsidP="00ED1BF9">
            <w:pPr>
              <w:spacing w:after="0" w:line="240" w:lineRule="auto"/>
              <w:jc w:val="center"/>
              <w:rPr>
                <w:rFonts w:ascii="Times New Roman" w:hAnsi="Times New Roman"/>
                <w:iCs/>
                <w:sz w:val="20"/>
                <w:szCs w:val="20"/>
              </w:rPr>
            </w:pPr>
            <w:r>
              <w:rPr>
                <w:rFonts w:ascii="Times New Roman" w:hAnsi="Times New Roman"/>
                <w:iCs/>
                <w:sz w:val="20"/>
                <w:szCs w:val="20"/>
              </w:rPr>
              <w:t>5</w:t>
            </w:r>
          </w:p>
        </w:tc>
        <w:tc>
          <w:tcPr>
            <w:tcW w:w="1046" w:type="dxa"/>
            <w:tcBorders>
              <w:top w:val="outset" w:sz="6" w:space="0" w:color="auto"/>
              <w:left w:val="outset" w:sz="6" w:space="0" w:color="auto"/>
              <w:bottom w:val="outset" w:sz="6" w:space="0" w:color="auto"/>
              <w:right w:val="outset" w:sz="6" w:space="0" w:color="auto"/>
            </w:tcBorders>
          </w:tcPr>
          <w:p w:rsidR="00ED1BF9" w:rsidRPr="00DC6F80" w:rsidRDefault="00ED1BF9" w:rsidP="00ED1BF9">
            <w:pPr>
              <w:spacing w:after="0" w:line="240" w:lineRule="auto"/>
              <w:jc w:val="center"/>
              <w:rPr>
                <w:rFonts w:ascii="Times New Roman" w:hAnsi="Times New Roman"/>
                <w:iCs/>
                <w:sz w:val="20"/>
                <w:szCs w:val="20"/>
              </w:rPr>
            </w:pPr>
          </w:p>
        </w:tc>
      </w:tr>
      <w:tr w:rsidR="00ED1BF9" w:rsidRPr="00DC6F80" w:rsidTr="00ED1BF9">
        <w:trPr>
          <w:trHeight w:val="255"/>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ED1BF9" w:rsidRPr="009154A3" w:rsidRDefault="00ED1BF9" w:rsidP="00025938">
            <w:pPr>
              <w:spacing w:after="0" w:line="240" w:lineRule="auto"/>
              <w:jc w:val="right"/>
              <w:rPr>
                <w:rFonts w:ascii="Times New Roman" w:eastAsia="Times New Roman" w:hAnsi="Times New Roman"/>
                <w:b/>
                <w:bCs/>
                <w:sz w:val="24"/>
                <w:szCs w:val="24"/>
                <w:lang w:eastAsia="ru-RU"/>
              </w:rPr>
            </w:pPr>
            <w:r w:rsidRPr="00960235">
              <w:rPr>
                <w:rFonts w:ascii="Times New Roman" w:hAnsi="Times New Roman"/>
                <w:b/>
                <w:bCs/>
                <w:sz w:val="24"/>
                <w:szCs w:val="24"/>
              </w:rPr>
              <w:t xml:space="preserve">Обязательная </w:t>
            </w:r>
            <w:r w:rsidR="00262741">
              <w:rPr>
                <w:rFonts w:ascii="Times New Roman" w:hAnsi="Times New Roman"/>
                <w:b/>
                <w:bCs/>
                <w:sz w:val="24"/>
                <w:szCs w:val="24"/>
              </w:rPr>
              <w:t xml:space="preserve">аудиторная </w:t>
            </w:r>
            <w:r w:rsidRPr="00960235">
              <w:rPr>
                <w:rFonts w:ascii="Times New Roman" w:hAnsi="Times New Roman"/>
                <w:b/>
                <w:bCs/>
                <w:sz w:val="24"/>
                <w:szCs w:val="24"/>
              </w:rPr>
              <w:t>нагрузка</w:t>
            </w:r>
          </w:p>
        </w:tc>
        <w:tc>
          <w:tcPr>
            <w:tcW w:w="848" w:type="dxa"/>
            <w:tcBorders>
              <w:top w:val="outset" w:sz="6" w:space="0" w:color="auto"/>
              <w:left w:val="outset" w:sz="6" w:space="0" w:color="auto"/>
              <w:bottom w:val="outset" w:sz="6" w:space="0" w:color="auto"/>
              <w:right w:val="outset" w:sz="6" w:space="0" w:color="auto"/>
            </w:tcBorders>
          </w:tcPr>
          <w:p w:rsidR="00ED1BF9" w:rsidRPr="00DC6F80" w:rsidRDefault="00262741" w:rsidP="007C2FAA">
            <w:pPr>
              <w:spacing w:after="0" w:line="240" w:lineRule="auto"/>
              <w:jc w:val="center"/>
              <w:rPr>
                <w:rFonts w:ascii="Times New Roman" w:hAnsi="Times New Roman"/>
                <w:b/>
                <w:iCs/>
                <w:color w:val="000000"/>
                <w:sz w:val="20"/>
                <w:szCs w:val="20"/>
              </w:rPr>
            </w:pPr>
            <w:r>
              <w:rPr>
                <w:rFonts w:ascii="Times New Roman" w:hAnsi="Times New Roman"/>
                <w:b/>
                <w:iCs/>
                <w:color w:val="000000"/>
                <w:sz w:val="20"/>
                <w:szCs w:val="20"/>
              </w:rPr>
              <w:t>40</w:t>
            </w:r>
          </w:p>
        </w:tc>
        <w:tc>
          <w:tcPr>
            <w:tcW w:w="1046" w:type="dxa"/>
            <w:tcBorders>
              <w:top w:val="outset" w:sz="6" w:space="0" w:color="auto"/>
              <w:left w:val="outset" w:sz="6" w:space="0" w:color="auto"/>
              <w:bottom w:val="outset" w:sz="6" w:space="0" w:color="auto"/>
              <w:right w:val="outset" w:sz="6" w:space="0" w:color="auto"/>
            </w:tcBorders>
          </w:tcPr>
          <w:p w:rsidR="00ED1BF9" w:rsidRPr="00DC6F80" w:rsidRDefault="00ED1BF9" w:rsidP="007C2FAA">
            <w:pPr>
              <w:spacing w:after="0" w:line="240" w:lineRule="auto"/>
              <w:jc w:val="center"/>
              <w:rPr>
                <w:rFonts w:ascii="Times New Roman" w:hAnsi="Times New Roman"/>
                <w:iCs/>
                <w:color w:val="000000"/>
                <w:sz w:val="20"/>
                <w:szCs w:val="20"/>
              </w:rPr>
            </w:pPr>
          </w:p>
        </w:tc>
      </w:tr>
      <w:tr w:rsidR="00ED1BF9" w:rsidRPr="00DC6F80" w:rsidTr="00ED1BF9">
        <w:trPr>
          <w:trHeight w:val="195"/>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ED1BF9" w:rsidRPr="009154A3" w:rsidRDefault="00ED1BF9" w:rsidP="00025938">
            <w:pPr>
              <w:spacing w:after="0" w:line="240" w:lineRule="auto"/>
              <w:jc w:val="right"/>
              <w:rPr>
                <w:rFonts w:ascii="Times New Roman" w:eastAsia="Times New Roman" w:hAnsi="Times New Roman"/>
                <w:b/>
                <w:bCs/>
                <w:sz w:val="24"/>
                <w:szCs w:val="24"/>
                <w:lang w:eastAsia="ru-RU"/>
              </w:rPr>
            </w:pPr>
            <w:r w:rsidRPr="00960235">
              <w:rPr>
                <w:rFonts w:ascii="Times New Roman" w:hAnsi="Times New Roman"/>
                <w:b/>
                <w:bCs/>
                <w:sz w:val="24"/>
                <w:szCs w:val="24"/>
              </w:rPr>
              <w:t>Самостоятельная работа</w:t>
            </w:r>
          </w:p>
        </w:tc>
        <w:tc>
          <w:tcPr>
            <w:tcW w:w="848" w:type="dxa"/>
            <w:tcBorders>
              <w:top w:val="outset" w:sz="6" w:space="0" w:color="auto"/>
              <w:left w:val="outset" w:sz="6" w:space="0" w:color="auto"/>
              <w:bottom w:val="outset" w:sz="6" w:space="0" w:color="auto"/>
              <w:right w:val="outset" w:sz="6" w:space="0" w:color="auto"/>
            </w:tcBorders>
          </w:tcPr>
          <w:p w:rsidR="00ED1BF9" w:rsidRPr="00DC6F80" w:rsidRDefault="00262741" w:rsidP="007C2FAA">
            <w:pPr>
              <w:spacing w:after="0" w:line="240" w:lineRule="auto"/>
              <w:jc w:val="center"/>
              <w:rPr>
                <w:rFonts w:ascii="Times New Roman" w:hAnsi="Times New Roman"/>
                <w:b/>
                <w:iCs/>
                <w:color w:val="000000"/>
                <w:sz w:val="20"/>
                <w:szCs w:val="20"/>
              </w:rPr>
            </w:pPr>
            <w:r>
              <w:rPr>
                <w:rFonts w:ascii="Times New Roman" w:hAnsi="Times New Roman"/>
                <w:b/>
                <w:iCs/>
                <w:color w:val="000000"/>
                <w:sz w:val="20"/>
                <w:szCs w:val="20"/>
              </w:rPr>
              <w:t>20</w:t>
            </w:r>
          </w:p>
        </w:tc>
        <w:tc>
          <w:tcPr>
            <w:tcW w:w="1046" w:type="dxa"/>
            <w:tcBorders>
              <w:top w:val="outset" w:sz="6" w:space="0" w:color="auto"/>
              <w:left w:val="outset" w:sz="6" w:space="0" w:color="auto"/>
              <w:bottom w:val="outset" w:sz="6" w:space="0" w:color="auto"/>
              <w:right w:val="outset" w:sz="6" w:space="0" w:color="auto"/>
            </w:tcBorders>
          </w:tcPr>
          <w:p w:rsidR="00ED1BF9" w:rsidRPr="00DC6F80" w:rsidRDefault="00ED1BF9" w:rsidP="007C2FAA">
            <w:pPr>
              <w:spacing w:after="0" w:line="240" w:lineRule="auto"/>
              <w:jc w:val="center"/>
              <w:rPr>
                <w:rFonts w:ascii="Times New Roman" w:hAnsi="Times New Roman"/>
                <w:iCs/>
                <w:color w:val="000000"/>
                <w:sz w:val="20"/>
                <w:szCs w:val="20"/>
              </w:rPr>
            </w:pPr>
          </w:p>
        </w:tc>
      </w:tr>
      <w:tr w:rsidR="00ED1BF9" w:rsidRPr="00DC6F80" w:rsidTr="00ED1BF9">
        <w:trPr>
          <w:trHeight w:val="225"/>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ED1BF9" w:rsidRPr="009154A3" w:rsidRDefault="00ED1BF9" w:rsidP="00025938">
            <w:pPr>
              <w:spacing w:after="0" w:line="240" w:lineRule="auto"/>
              <w:jc w:val="right"/>
              <w:rPr>
                <w:rFonts w:ascii="Times New Roman" w:eastAsia="Times New Roman" w:hAnsi="Times New Roman"/>
                <w:b/>
                <w:bCs/>
                <w:sz w:val="24"/>
                <w:szCs w:val="24"/>
                <w:lang w:eastAsia="ru-RU"/>
              </w:rPr>
            </w:pPr>
            <w:r w:rsidRPr="00960235">
              <w:rPr>
                <w:rFonts w:ascii="Times New Roman" w:hAnsi="Times New Roman"/>
                <w:b/>
                <w:bCs/>
                <w:sz w:val="24"/>
                <w:szCs w:val="24"/>
              </w:rPr>
              <w:t>Максимальная нагрузка</w:t>
            </w:r>
          </w:p>
        </w:tc>
        <w:tc>
          <w:tcPr>
            <w:tcW w:w="848" w:type="dxa"/>
            <w:tcBorders>
              <w:top w:val="outset" w:sz="6" w:space="0" w:color="auto"/>
              <w:left w:val="outset" w:sz="6" w:space="0" w:color="auto"/>
              <w:bottom w:val="outset" w:sz="6" w:space="0" w:color="auto"/>
              <w:right w:val="outset" w:sz="6" w:space="0" w:color="auto"/>
            </w:tcBorders>
          </w:tcPr>
          <w:p w:rsidR="00ED1BF9" w:rsidRPr="00DC6F80" w:rsidRDefault="00262741" w:rsidP="007C2FAA">
            <w:pPr>
              <w:spacing w:after="0" w:line="240" w:lineRule="auto"/>
              <w:jc w:val="center"/>
              <w:rPr>
                <w:rFonts w:ascii="Times New Roman" w:hAnsi="Times New Roman"/>
                <w:b/>
                <w:iCs/>
                <w:color w:val="000000"/>
                <w:sz w:val="20"/>
                <w:szCs w:val="20"/>
              </w:rPr>
            </w:pPr>
            <w:r>
              <w:rPr>
                <w:rFonts w:ascii="Times New Roman" w:hAnsi="Times New Roman"/>
                <w:b/>
                <w:iCs/>
                <w:color w:val="000000"/>
                <w:sz w:val="20"/>
                <w:szCs w:val="20"/>
              </w:rPr>
              <w:t>60</w:t>
            </w:r>
          </w:p>
        </w:tc>
        <w:tc>
          <w:tcPr>
            <w:tcW w:w="1046" w:type="dxa"/>
            <w:tcBorders>
              <w:top w:val="outset" w:sz="6" w:space="0" w:color="auto"/>
              <w:left w:val="outset" w:sz="6" w:space="0" w:color="auto"/>
              <w:bottom w:val="outset" w:sz="6" w:space="0" w:color="auto"/>
              <w:right w:val="outset" w:sz="6" w:space="0" w:color="auto"/>
            </w:tcBorders>
          </w:tcPr>
          <w:p w:rsidR="00ED1BF9" w:rsidRPr="00DC6F80" w:rsidRDefault="00ED1BF9" w:rsidP="007C2FAA">
            <w:pPr>
              <w:spacing w:after="0" w:line="240" w:lineRule="auto"/>
              <w:jc w:val="center"/>
              <w:rPr>
                <w:rFonts w:ascii="Times New Roman" w:hAnsi="Times New Roman"/>
                <w:iCs/>
                <w:color w:val="000000"/>
                <w:sz w:val="20"/>
                <w:szCs w:val="20"/>
              </w:rPr>
            </w:pPr>
          </w:p>
        </w:tc>
      </w:tr>
    </w:tbl>
    <w:p w:rsidR="00AE3553" w:rsidRPr="00BD46C2" w:rsidRDefault="00AE3553" w:rsidP="00BD46C2">
      <w:pPr>
        <w:spacing w:after="0" w:line="240" w:lineRule="auto"/>
        <w:jc w:val="both"/>
        <w:rPr>
          <w:rFonts w:ascii="Times New Roman" w:eastAsia="Times New Roman" w:hAnsi="Times New Roman"/>
          <w:sz w:val="24"/>
          <w:szCs w:val="24"/>
        </w:rPr>
      </w:pPr>
    </w:p>
    <w:p w:rsidR="00AE3553" w:rsidRPr="00BD46C2" w:rsidRDefault="00AE3553" w:rsidP="00BD46C2">
      <w:pPr>
        <w:spacing w:after="0" w:line="240" w:lineRule="auto"/>
        <w:contextualSpacing/>
        <w:rPr>
          <w:rFonts w:ascii="Times New Roman" w:hAnsi="Times New Roman"/>
          <w:b/>
          <w:bCs/>
          <w:sz w:val="24"/>
          <w:szCs w:val="24"/>
        </w:rPr>
      </w:pPr>
    </w:p>
    <w:p w:rsidR="00AE3553" w:rsidRDefault="00AE3553" w:rsidP="00BD46C2">
      <w:pPr>
        <w:spacing w:after="0" w:line="240" w:lineRule="auto"/>
        <w:ind w:firstLine="709"/>
        <w:contextualSpacing/>
        <w:rPr>
          <w:rFonts w:ascii="Times New Roman" w:eastAsia="Times New Roman" w:hAnsi="Times New Roman"/>
          <w:b/>
          <w:sz w:val="24"/>
          <w:szCs w:val="24"/>
        </w:rPr>
      </w:pPr>
    </w:p>
    <w:p w:rsidR="00B95C54" w:rsidRPr="00B95C54" w:rsidRDefault="00B95C54" w:rsidP="005F4A79">
      <w:pPr>
        <w:spacing w:after="0" w:line="240" w:lineRule="auto"/>
        <w:contextualSpacing/>
        <w:jc w:val="center"/>
        <w:rPr>
          <w:rFonts w:ascii="Times New Roman" w:eastAsia="Times New Roman" w:hAnsi="Times New Roman"/>
          <w:b/>
          <w:sz w:val="24"/>
          <w:szCs w:val="24"/>
        </w:rPr>
      </w:pPr>
      <w:r w:rsidRPr="00B95C54">
        <w:rPr>
          <w:rFonts w:ascii="Times New Roman" w:eastAsia="Times New Roman" w:hAnsi="Times New Roman"/>
          <w:b/>
          <w:sz w:val="24"/>
          <w:szCs w:val="24"/>
        </w:rPr>
        <w:t>3. УСЛОВИЯ РЕАЛИЗАЦИИ УЧЕБНОЙ ДИСЦИПЛИНЫ</w:t>
      </w:r>
    </w:p>
    <w:p w:rsidR="00B95C54" w:rsidRPr="00B95C54" w:rsidRDefault="00B95C54" w:rsidP="005F4A79">
      <w:pPr>
        <w:spacing w:after="0" w:line="240" w:lineRule="auto"/>
        <w:contextualSpacing/>
        <w:jc w:val="center"/>
        <w:rPr>
          <w:rFonts w:ascii="Times New Roman" w:eastAsia="Times New Roman" w:hAnsi="Times New Roman"/>
          <w:b/>
          <w:sz w:val="24"/>
          <w:szCs w:val="24"/>
        </w:rPr>
      </w:pPr>
      <w:r w:rsidRPr="00B95C54">
        <w:rPr>
          <w:rFonts w:ascii="Times New Roman" w:eastAsia="Times New Roman" w:hAnsi="Times New Roman"/>
          <w:b/>
          <w:sz w:val="24"/>
          <w:szCs w:val="24"/>
        </w:rPr>
        <w:t>3.1. Требования к минимальному материально-техническому обеспечению</w:t>
      </w:r>
    </w:p>
    <w:p w:rsidR="00B95C54" w:rsidRPr="009E6FB5" w:rsidRDefault="00B95C54" w:rsidP="009E6FB5">
      <w:pPr>
        <w:spacing w:after="0" w:line="240" w:lineRule="auto"/>
        <w:ind w:firstLine="709"/>
        <w:contextualSpacing/>
        <w:jc w:val="both"/>
        <w:rPr>
          <w:rFonts w:ascii="Times New Roman" w:eastAsia="Times New Roman" w:hAnsi="Times New Roman"/>
          <w:sz w:val="24"/>
          <w:szCs w:val="24"/>
        </w:rPr>
      </w:pPr>
      <w:r w:rsidRPr="009E6FB5">
        <w:rPr>
          <w:rFonts w:ascii="Times New Roman" w:eastAsia="Times New Roman" w:hAnsi="Times New Roman"/>
          <w:sz w:val="24"/>
          <w:szCs w:val="24"/>
        </w:rPr>
        <w:t>Реализация учебной дисциплины требует наличия учебного кабинета.</w:t>
      </w: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contextualSpacing/>
        <w:rPr>
          <w:rFonts w:ascii="Times New Roman" w:eastAsia="Times New Roman" w:hAnsi="Times New Roman"/>
          <w:b/>
          <w:sz w:val="24"/>
          <w:szCs w:val="24"/>
        </w:rPr>
      </w:pPr>
      <w:r w:rsidRPr="00B95C54">
        <w:rPr>
          <w:rFonts w:ascii="Times New Roman" w:eastAsia="Times New Roman" w:hAnsi="Times New Roman"/>
          <w:b/>
          <w:sz w:val="24"/>
          <w:szCs w:val="24"/>
        </w:rPr>
        <w:t>3.2. Информационное обеспечение обучения</w:t>
      </w: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r w:rsidRPr="00B95C54">
        <w:rPr>
          <w:rFonts w:ascii="Times New Roman" w:eastAsia="Times New Roman" w:hAnsi="Times New Roman"/>
          <w:b/>
          <w:sz w:val="24"/>
          <w:szCs w:val="24"/>
        </w:rPr>
        <w:t>Перечень рекомендуемых учебных изданий, Интернет-ресурсов, дополнительной литературы</w:t>
      </w:r>
    </w:p>
    <w:p w:rsidR="004A301C" w:rsidRPr="004A301C" w:rsidRDefault="004A301C" w:rsidP="004A301C">
      <w:pPr>
        <w:pStyle w:val="a9"/>
        <w:spacing w:after="0"/>
        <w:ind w:firstLine="708"/>
      </w:pPr>
      <w:r>
        <w:t>а)</w:t>
      </w:r>
      <w:r>
        <w:rPr>
          <w:spacing w:val="-3"/>
        </w:rPr>
        <w:t xml:space="preserve"> </w:t>
      </w:r>
      <w:r>
        <w:t>основная</w:t>
      </w:r>
      <w:r>
        <w:rPr>
          <w:spacing w:val="-2"/>
        </w:rPr>
        <w:t xml:space="preserve"> </w:t>
      </w:r>
      <w:r>
        <w:t>литература:</w:t>
      </w:r>
    </w:p>
    <w:p w:rsidR="004A301C" w:rsidRDefault="004A301C" w:rsidP="004A301C">
      <w:pPr>
        <w:pStyle w:val="a9"/>
        <w:spacing w:after="0"/>
      </w:pPr>
      <w:r>
        <w:t>Дубина</w:t>
      </w:r>
      <w:r>
        <w:rPr>
          <w:spacing w:val="-4"/>
        </w:rPr>
        <w:t xml:space="preserve"> </w:t>
      </w:r>
      <w:r>
        <w:t>И.Н.</w:t>
      </w:r>
      <w:r>
        <w:rPr>
          <w:spacing w:val="-3"/>
        </w:rPr>
        <w:t xml:space="preserve"> </w:t>
      </w:r>
      <w:r>
        <w:t>Творчество</w:t>
      </w:r>
      <w:r>
        <w:rPr>
          <w:spacing w:val="-2"/>
        </w:rPr>
        <w:t xml:space="preserve"> </w:t>
      </w:r>
      <w:r>
        <w:t>как</w:t>
      </w:r>
      <w:r>
        <w:rPr>
          <w:spacing w:val="-3"/>
        </w:rPr>
        <w:t xml:space="preserve"> </w:t>
      </w:r>
      <w:r>
        <w:t>феномен</w:t>
      </w:r>
      <w:r>
        <w:rPr>
          <w:spacing w:val="-3"/>
        </w:rPr>
        <w:t xml:space="preserve"> </w:t>
      </w:r>
      <w:r>
        <w:t>социальных</w:t>
      </w:r>
      <w:r>
        <w:rPr>
          <w:spacing w:val="-3"/>
        </w:rPr>
        <w:t xml:space="preserve"> </w:t>
      </w:r>
      <w:r>
        <w:t>коммуникаций.</w:t>
      </w:r>
      <w:r>
        <w:rPr>
          <w:spacing w:val="-3"/>
        </w:rPr>
        <w:t xml:space="preserve"> </w:t>
      </w:r>
      <w:r>
        <w:t>Новосибирск,</w:t>
      </w:r>
      <w:r>
        <w:rPr>
          <w:spacing w:val="2"/>
        </w:rPr>
        <w:t xml:space="preserve"> </w:t>
      </w:r>
      <w:r>
        <w:t>2009.</w:t>
      </w:r>
    </w:p>
    <w:p w:rsidR="004A301C" w:rsidRDefault="004A301C" w:rsidP="004A301C">
      <w:pPr>
        <w:pStyle w:val="a9"/>
        <w:spacing w:after="0"/>
      </w:pPr>
      <w:proofErr w:type="spellStart"/>
      <w:r>
        <w:t>Томалинцев</w:t>
      </w:r>
      <w:proofErr w:type="spellEnd"/>
      <w:r>
        <w:rPr>
          <w:spacing w:val="30"/>
        </w:rPr>
        <w:t xml:space="preserve"> </w:t>
      </w:r>
      <w:r>
        <w:t>В.Н.</w:t>
      </w:r>
      <w:r>
        <w:rPr>
          <w:spacing w:val="31"/>
        </w:rPr>
        <w:t xml:space="preserve"> </w:t>
      </w:r>
      <w:r>
        <w:t>Человек</w:t>
      </w:r>
      <w:r>
        <w:rPr>
          <w:spacing w:val="32"/>
        </w:rPr>
        <w:t xml:space="preserve"> </w:t>
      </w:r>
      <w:r>
        <w:t>в</w:t>
      </w:r>
      <w:r>
        <w:rPr>
          <w:spacing w:val="30"/>
        </w:rPr>
        <w:t xml:space="preserve"> </w:t>
      </w:r>
      <w:r>
        <w:t>XXI</w:t>
      </w:r>
      <w:r>
        <w:rPr>
          <w:spacing w:val="28"/>
        </w:rPr>
        <w:t xml:space="preserve"> </w:t>
      </w:r>
      <w:r>
        <w:t>веке:</w:t>
      </w:r>
      <w:r>
        <w:rPr>
          <w:spacing w:val="31"/>
        </w:rPr>
        <w:t xml:space="preserve"> </w:t>
      </w:r>
      <w:r>
        <w:t>Поиск</w:t>
      </w:r>
      <w:r>
        <w:rPr>
          <w:spacing w:val="32"/>
        </w:rPr>
        <w:t xml:space="preserve"> </w:t>
      </w:r>
      <w:r>
        <w:t>на</w:t>
      </w:r>
      <w:r>
        <w:rPr>
          <w:spacing w:val="30"/>
        </w:rPr>
        <w:t xml:space="preserve"> </w:t>
      </w:r>
      <w:r>
        <w:t>грани</w:t>
      </w:r>
      <w:r>
        <w:rPr>
          <w:spacing w:val="37"/>
        </w:rPr>
        <w:t xml:space="preserve"> </w:t>
      </w:r>
      <w:r>
        <w:t>творчества</w:t>
      </w:r>
      <w:r>
        <w:rPr>
          <w:spacing w:val="32"/>
        </w:rPr>
        <w:t xml:space="preserve"> </w:t>
      </w:r>
      <w:r>
        <w:t>и</w:t>
      </w:r>
      <w:r>
        <w:rPr>
          <w:spacing w:val="32"/>
        </w:rPr>
        <w:t xml:space="preserve"> </w:t>
      </w:r>
      <w:r>
        <w:t>экстремизма.</w:t>
      </w:r>
      <w:r>
        <w:rPr>
          <w:spacing w:val="31"/>
        </w:rPr>
        <w:t xml:space="preserve"> </w:t>
      </w:r>
      <w:r>
        <w:t>СПб.,</w:t>
      </w:r>
      <w:r>
        <w:rPr>
          <w:spacing w:val="-57"/>
        </w:rPr>
        <w:t xml:space="preserve"> </w:t>
      </w:r>
      <w:r>
        <w:t>2011.</w:t>
      </w:r>
    </w:p>
    <w:p w:rsidR="004A301C" w:rsidRDefault="004A301C" w:rsidP="004A301C">
      <w:pPr>
        <w:pStyle w:val="a9"/>
        <w:spacing w:after="0"/>
      </w:pPr>
      <w:r>
        <w:t>Творчество</w:t>
      </w:r>
      <w:r>
        <w:rPr>
          <w:spacing w:val="-4"/>
        </w:rPr>
        <w:t xml:space="preserve"> </w:t>
      </w:r>
      <w:r>
        <w:t>как</w:t>
      </w:r>
      <w:r>
        <w:rPr>
          <w:spacing w:val="-3"/>
        </w:rPr>
        <w:t xml:space="preserve"> </w:t>
      </w:r>
      <w:r>
        <w:t>принцип антропогенеза.</w:t>
      </w:r>
      <w:r>
        <w:rPr>
          <w:spacing w:val="-3"/>
        </w:rPr>
        <w:t xml:space="preserve"> </w:t>
      </w:r>
      <w:r>
        <w:t>М.</w:t>
      </w:r>
      <w:r>
        <w:rPr>
          <w:spacing w:val="-3"/>
        </w:rPr>
        <w:t xml:space="preserve"> </w:t>
      </w:r>
      <w:r>
        <w:t>,2009</w:t>
      </w:r>
    </w:p>
    <w:p w:rsidR="004A301C" w:rsidRDefault="001F4B25" w:rsidP="004A301C">
      <w:pPr>
        <w:pStyle w:val="a9"/>
        <w:spacing w:before="1" w:after="0"/>
        <w:ind w:right="3210"/>
        <w:rPr>
          <w:spacing w:val="-57"/>
        </w:rPr>
      </w:pPr>
      <w:hyperlink r:id="rId13">
        <w:r w:rsidR="004A301C">
          <w:t>Хайдеггер М.</w:t>
        </w:r>
      </w:hyperlink>
      <w:r w:rsidR="004A301C">
        <w:rPr>
          <w:spacing w:val="1"/>
        </w:rPr>
        <w:t xml:space="preserve"> </w:t>
      </w:r>
      <w:r w:rsidR="004A301C">
        <w:t xml:space="preserve">Исток художественного </w:t>
      </w:r>
      <w:proofErr w:type="spellStart"/>
      <w:r w:rsidR="004A301C">
        <w:t>творения.М</w:t>
      </w:r>
      <w:proofErr w:type="spellEnd"/>
      <w:r w:rsidR="004A301C">
        <w:t>., 2008.</w:t>
      </w:r>
      <w:r w:rsidR="004A301C">
        <w:rPr>
          <w:spacing w:val="-57"/>
        </w:rPr>
        <w:t xml:space="preserve"> </w:t>
      </w:r>
    </w:p>
    <w:p w:rsidR="004A301C" w:rsidRDefault="004A301C" w:rsidP="004A301C">
      <w:pPr>
        <w:pStyle w:val="a9"/>
        <w:spacing w:before="1" w:after="0"/>
        <w:ind w:right="3210"/>
        <w:rPr>
          <w:spacing w:val="-57"/>
        </w:rPr>
      </w:pPr>
    </w:p>
    <w:p w:rsidR="004A301C" w:rsidRDefault="004A301C" w:rsidP="004A301C">
      <w:pPr>
        <w:pStyle w:val="a9"/>
        <w:spacing w:before="1" w:after="0"/>
        <w:ind w:right="3210" w:firstLine="708"/>
      </w:pPr>
      <w:proofErr w:type="gramStart"/>
      <w:r>
        <w:t>б)дополнительная</w:t>
      </w:r>
      <w:proofErr w:type="gramEnd"/>
      <w:r>
        <w:rPr>
          <w:spacing w:val="-1"/>
        </w:rPr>
        <w:t xml:space="preserve"> </w:t>
      </w:r>
      <w:r>
        <w:t>литература</w:t>
      </w:r>
    </w:p>
    <w:p w:rsidR="004A301C" w:rsidRDefault="004A301C" w:rsidP="004A301C">
      <w:pPr>
        <w:pStyle w:val="a9"/>
        <w:spacing w:before="1" w:after="0"/>
        <w:ind w:right="3210"/>
      </w:pPr>
      <w:r>
        <w:t>Батищев Г.С. Введение в диалектику творчества. СПб., 1997.</w:t>
      </w:r>
      <w:r>
        <w:rPr>
          <w:spacing w:val="-58"/>
        </w:rPr>
        <w:t xml:space="preserve"> </w:t>
      </w:r>
      <w:proofErr w:type="spellStart"/>
      <w:r>
        <w:t>Бубер</w:t>
      </w:r>
      <w:proofErr w:type="spellEnd"/>
      <w:r>
        <w:rPr>
          <w:spacing w:val="-1"/>
        </w:rPr>
        <w:t xml:space="preserve"> </w:t>
      </w:r>
      <w:r>
        <w:t>М.</w:t>
      </w:r>
      <w:r>
        <w:rPr>
          <w:spacing w:val="-1"/>
        </w:rPr>
        <w:t xml:space="preserve"> </w:t>
      </w:r>
      <w:r>
        <w:t>Проблемы</w:t>
      </w:r>
      <w:r>
        <w:rPr>
          <w:spacing w:val="-1"/>
        </w:rPr>
        <w:t xml:space="preserve"> </w:t>
      </w:r>
      <w:r>
        <w:t>человека. М.,</w:t>
      </w:r>
      <w:r>
        <w:rPr>
          <w:spacing w:val="-1"/>
        </w:rPr>
        <w:t xml:space="preserve"> </w:t>
      </w:r>
      <w:r>
        <w:t>2002</w:t>
      </w:r>
    </w:p>
    <w:p w:rsidR="004A301C" w:rsidRDefault="004A301C" w:rsidP="004A301C">
      <w:pPr>
        <w:pStyle w:val="a9"/>
        <w:spacing w:after="0"/>
      </w:pPr>
      <w:r>
        <w:t>Вебер</w:t>
      </w:r>
      <w:r>
        <w:rPr>
          <w:spacing w:val="-3"/>
        </w:rPr>
        <w:t xml:space="preserve"> </w:t>
      </w:r>
      <w:r>
        <w:t>М.</w:t>
      </w:r>
      <w:r>
        <w:rPr>
          <w:spacing w:val="-1"/>
        </w:rPr>
        <w:t xml:space="preserve"> </w:t>
      </w:r>
      <w:proofErr w:type="spellStart"/>
      <w:r>
        <w:t>Избр</w:t>
      </w:r>
      <w:proofErr w:type="spellEnd"/>
      <w:r>
        <w:t>.</w:t>
      </w:r>
      <w:r>
        <w:rPr>
          <w:spacing w:val="-2"/>
        </w:rPr>
        <w:t xml:space="preserve"> </w:t>
      </w:r>
      <w:r>
        <w:t>произведения.</w:t>
      </w:r>
      <w:r>
        <w:rPr>
          <w:spacing w:val="-3"/>
        </w:rPr>
        <w:t xml:space="preserve"> </w:t>
      </w:r>
      <w:r>
        <w:t>М.,</w:t>
      </w:r>
      <w:r>
        <w:rPr>
          <w:spacing w:val="-3"/>
        </w:rPr>
        <w:t xml:space="preserve"> </w:t>
      </w:r>
      <w:r>
        <w:t>1990</w:t>
      </w: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4A301C" w:rsidRDefault="004A301C" w:rsidP="00B95C54">
      <w:pPr>
        <w:spacing w:after="0" w:line="240" w:lineRule="auto"/>
        <w:contextualSpacing/>
        <w:rPr>
          <w:rFonts w:ascii="Times New Roman" w:eastAsia="Times New Roman" w:hAnsi="Times New Roman"/>
          <w:b/>
          <w:sz w:val="24"/>
          <w:szCs w:val="24"/>
        </w:rPr>
      </w:pPr>
    </w:p>
    <w:p w:rsidR="004A301C" w:rsidRDefault="004A301C" w:rsidP="00B95C54">
      <w:pPr>
        <w:spacing w:after="0" w:line="240" w:lineRule="auto"/>
        <w:contextualSpacing/>
        <w:rPr>
          <w:rFonts w:ascii="Times New Roman" w:eastAsia="Times New Roman" w:hAnsi="Times New Roman"/>
          <w:b/>
          <w:sz w:val="24"/>
          <w:szCs w:val="24"/>
        </w:rPr>
      </w:pPr>
    </w:p>
    <w:p w:rsidR="004A301C" w:rsidRDefault="004A301C" w:rsidP="00B95C54">
      <w:pPr>
        <w:spacing w:after="0" w:line="240" w:lineRule="auto"/>
        <w:contextualSpacing/>
        <w:rPr>
          <w:rFonts w:ascii="Times New Roman" w:eastAsia="Times New Roman" w:hAnsi="Times New Roman"/>
          <w:b/>
          <w:sz w:val="24"/>
          <w:szCs w:val="24"/>
        </w:rPr>
      </w:pPr>
    </w:p>
    <w:p w:rsidR="00B95C54" w:rsidRPr="00B95C54" w:rsidRDefault="00973694" w:rsidP="00973694">
      <w:pPr>
        <w:spacing w:after="0" w:line="240" w:lineRule="auto"/>
        <w:contextualSpacing/>
        <w:jc w:val="center"/>
        <w:rPr>
          <w:rFonts w:ascii="Times New Roman" w:eastAsia="Times New Roman" w:hAnsi="Times New Roman"/>
          <w:b/>
          <w:sz w:val="24"/>
          <w:szCs w:val="24"/>
        </w:rPr>
      </w:pPr>
      <w:r>
        <w:rPr>
          <w:rFonts w:ascii="Times New Roman" w:eastAsia="Times New Roman" w:hAnsi="Times New Roman"/>
          <w:b/>
          <w:sz w:val="24"/>
          <w:szCs w:val="24"/>
        </w:rPr>
        <w:lastRenderedPageBreak/>
        <w:t>4.</w:t>
      </w:r>
      <w:r w:rsidR="00B95C54" w:rsidRPr="00B95C54">
        <w:rPr>
          <w:rFonts w:ascii="Times New Roman" w:eastAsia="Times New Roman" w:hAnsi="Times New Roman"/>
          <w:b/>
          <w:sz w:val="24"/>
          <w:szCs w:val="24"/>
        </w:rPr>
        <w:t xml:space="preserve"> КОНТРОЛЬ И ОЦЕНКА РЕЗУЛЬТАТОВ ОСВОЕНИЯ ДИСЦИПЛИНЫ</w:t>
      </w:r>
    </w:p>
    <w:p w:rsidR="00B95C54" w:rsidRPr="00B95C54" w:rsidRDefault="00B95C54" w:rsidP="00B95C54">
      <w:pPr>
        <w:spacing w:after="0" w:line="240" w:lineRule="auto"/>
        <w:ind w:firstLine="709"/>
        <w:contextualSpacing/>
        <w:jc w:val="both"/>
        <w:rPr>
          <w:rFonts w:ascii="Times New Roman" w:eastAsia="Times New Roman" w:hAnsi="Times New Roman"/>
          <w:sz w:val="24"/>
          <w:szCs w:val="24"/>
        </w:rPr>
      </w:pPr>
      <w:r w:rsidRPr="00B95C54">
        <w:rPr>
          <w:rFonts w:ascii="Times New Roman" w:eastAsia="Times New Roman" w:hAnsi="Times New Roman"/>
          <w:sz w:val="24"/>
          <w:szCs w:val="24"/>
        </w:rPr>
        <w:t xml:space="preserve">Контроль и оценка результатов освоения дисциплины осуществляется преподавателем в процессе проведения практических занятий, написания рефератов, тестирования, а также выполнения обучающимися индивидуальных заданий, подготовку к опросу, написание рефератов. Текущий и промежуточный контроль в форме опроса. </w:t>
      </w:r>
    </w:p>
    <w:p w:rsidR="00B95C54" w:rsidRDefault="00B95C54" w:rsidP="00B95C54">
      <w:pPr>
        <w:spacing w:after="0" w:line="240" w:lineRule="auto"/>
        <w:ind w:firstLine="709"/>
        <w:contextualSpacing/>
        <w:rPr>
          <w:rFonts w:ascii="Times New Roman" w:eastAsia="Times New Roman" w:hAnsi="Times New Roman"/>
          <w:b/>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86"/>
      </w:tblGrid>
      <w:tr w:rsidR="00B95C54" w:rsidRPr="003275C2" w:rsidTr="007C2FAA">
        <w:trPr>
          <w:trHeight w:val="410"/>
        </w:trPr>
        <w:tc>
          <w:tcPr>
            <w:tcW w:w="5778" w:type="dxa"/>
            <w:vAlign w:val="center"/>
          </w:tcPr>
          <w:p w:rsidR="00B95C54" w:rsidRPr="003275C2" w:rsidRDefault="00B95C54" w:rsidP="007C2FAA">
            <w:pPr>
              <w:spacing w:after="0" w:line="240" w:lineRule="auto"/>
              <w:jc w:val="center"/>
              <w:rPr>
                <w:rFonts w:ascii="Times New Roman" w:hAnsi="Times New Roman"/>
                <w:b/>
                <w:bCs/>
                <w:sz w:val="24"/>
                <w:szCs w:val="24"/>
              </w:rPr>
            </w:pPr>
            <w:r w:rsidRPr="003275C2">
              <w:rPr>
                <w:rFonts w:ascii="Times New Roman" w:hAnsi="Times New Roman"/>
                <w:b/>
                <w:bCs/>
                <w:sz w:val="24"/>
                <w:szCs w:val="24"/>
              </w:rPr>
              <w:t>Результаты обучения</w:t>
            </w:r>
          </w:p>
          <w:p w:rsidR="00B95C54" w:rsidRPr="003275C2" w:rsidRDefault="00B95C54" w:rsidP="007C2FAA">
            <w:pPr>
              <w:spacing w:after="0" w:line="240" w:lineRule="auto"/>
              <w:jc w:val="center"/>
              <w:rPr>
                <w:rFonts w:ascii="Times New Roman" w:hAnsi="Times New Roman"/>
                <w:b/>
                <w:bCs/>
                <w:sz w:val="24"/>
                <w:szCs w:val="24"/>
              </w:rPr>
            </w:pPr>
            <w:r w:rsidRPr="003275C2">
              <w:rPr>
                <w:rFonts w:ascii="Times New Roman" w:hAnsi="Times New Roman"/>
                <w:b/>
                <w:bCs/>
                <w:sz w:val="24"/>
                <w:szCs w:val="24"/>
              </w:rPr>
              <w:t>(освоенные умения, усвоенные знания)</w:t>
            </w:r>
          </w:p>
        </w:tc>
        <w:tc>
          <w:tcPr>
            <w:tcW w:w="3686" w:type="dxa"/>
            <w:vAlign w:val="center"/>
          </w:tcPr>
          <w:p w:rsidR="00B95C54" w:rsidRPr="003275C2" w:rsidRDefault="00B95C54" w:rsidP="007C2FAA">
            <w:pPr>
              <w:spacing w:after="0" w:line="240" w:lineRule="auto"/>
              <w:jc w:val="center"/>
              <w:rPr>
                <w:rFonts w:ascii="Times New Roman" w:hAnsi="Times New Roman"/>
                <w:b/>
                <w:bCs/>
                <w:sz w:val="24"/>
                <w:szCs w:val="24"/>
              </w:rPr>
            </w:pPr>
            <w:r w:rsidRPr="003275C2">
              <w:rPr>
                <w:rFonts w:ascii="Times New Roman" w:hAnsi="Times New Roman"/>
                <w:b/>
                <w:sz w:val="24"/>
                <w:szCs w:val="24"/>
              </w:rPr>
              <w:t xml:space="preserve">Формы и методы контроля и оценки результатов обучения </w:t>
            </w:r>
          </w:p>
        </w:tc>
      </w:tr>
      <w:tr w:rsidR="00B95C54" w:rsidRPr="003275C2" w:rsidTr="007C2FAA">
        <w:trPr>
          <w:trHeight w:val="198"/>
        </w:trPr>
        <w:tc>
          <w:tcPr>
            <w:tcW w:w="5778" w:type="dxa"/>
            <w:vAlign w:val="center"/>
          </w:tcPr>
          <w:p w:rsidR="00B95C54" w:rsidRPr="003275C2" w:rsidRDefault="00B95C54" w:rsidP="007C2FAA">
            <w:pPr>
              <w:spacing w:after="0" w:line="240" w:lineRule="auto"/>
              <w:rPr>
                <w:rFonts w:ascii="Times New Roman" w:hAnsi="Times New Roman"/>
                <w:b/>
                <w:bCs/>
                <w:sz w:val="24"/>
                <w:szCs w:val="24"/>
              </w:rPr>
            </w:pPr>
            <w:r w:rsidRPr="003275C2">
              <w:rPr>
                <w:rFonts w:ascii="Times New Roman" w:hAnsi="Times New Roman"/>
                <w:b/>
                <w:bCs/>
                <w:sz w:val="24"/>
                <w:szCs w:val="24"/>
              </w:rPr>
              <w:t>Умения:</w:t>
            </w:r>
          </w:p>
        </w:tc>
        <w:tc>
          <w:tcPr>
            <w:tcW w:w="3686" w:type="dxa"/>
            <w:vAlign w:val="center"/>
          </w:tcPr>
          <w:p w:rsidR="00B95C54" w:rsidRPr="003275C2" w:rsidRDefault="00B95C54" w:rsidP="007C2FAA">
            <w:pPr>
              <w:spacing w:after="0" w:line="240" w:lineRule="auto"/>
              <w:jc w:val="center"/>
              <w:rPr>
                <w:rFonts w:ascii="Times New Roman" w:hAnsi="Times New Roman"/>
                <w:b/>
                <w:sz w:val="24"/>
                <w:szCs w:val="24"/>
              </w:rPr>
            </w:pPr>
          </w:p>
        </w:tc>
      </w:tr>
      <w:tr w:rsidR="00B95C54" w:rsidRPr="003275C2" w:rsidTr="007C2FAA">
        <w:trPr>
          <w:trHeight w:val="1049"/>
        </w:trPr>
        <w:tc>
          <w:tcPr>
            <w:tcW w:w="5778" w:type="dxa"/>
            <w:vAlign w:val="center"/>
          </w:tcPr>
          <w:p w:rsidR="009B510D" w:rsidRDefault="009B510D" w:rsidP="009B510D">
            <w:pPr>
              <w:pStyle w:val="a9"/>
              <w:spacing w:after="0"/>
            </w:pPr>
            <w:r>
              <w:t>- обосновывать</w:t>
            </w:r>
            <w:r>
              <w:rPr>
                <w:spacing w:val="1"/>
              </w:rPr>
              <w:t xml:space="preserve"> </w:t>
            </w:r>
            <w:r>
              <w:t>креативный</w:t>
            </w:r>
            <w:r>
              <w:rPr>
                <w:spacing w:val="1"/>
              </w:rPr>
              <w:t xml:space="preserve"> </w:t>
            </w:r>
            <w:r>
              <w:t>потенциал</w:t>
            </w:r>
            <w:r>
              <w:rPr>
                <w:spacing w:val="1"/>
              </w:rPr>
              <w:t xml:space="preserve"> </w:t>
            </w:r>
            <w:r>
              <w:t>творческих</w:t>
            </w:r>
            <w:r>
              <w:rPr>
                <w:spacing w:val="1"/>
              </w:rPr>
              <w:t xml:space="preserve"> </w:t>
            </w:r>
            <w:r>
              <w:t>актов, применяя выработанные</w:t>
            </w:r>
            <w:r>
              <w:rPr>
                <w:spacing w:val="-57"/>
              </w:rPr>
              <w:t xml:space="preserve"> </w:t>
            </w:r>
            <w:r>
              <w:t>критерии;</w:t>
            </w:r>
          </w:p>
          <w:p w:rsidR="009B510D" w:rsidRDefault="009B510D" w:rsidP="009B510D">
            <w:pPr>
              <w:pStyle w:val="a9"/>
              <w:spacing w:after="0"/>
            </w:pPr>
            <w:r>
              <w:t xml:space="preserve">- </w:t>
            </w:r>
            <w:r>
              <w:rPr>
                <w:spacing w:val="-6"/>
              </w:rPr>
              <w:t xml:space="preserve"> </w:t>
            </w:r>
            <w:r>
              <w:t>изучать</w:t>
            </w:r>
            <w:r>
              <w:rPr>
                <w:spacing w:val="-6"/>
              </w:rPr>
              <w:t xml:space="preserve"> </w:t>
            </w:r>
            <w:r>
              <w:t>определенные</w:t>
            </w:r>
            <w:r>
              <w:rPr>
                <w:spacing w:val="-8"/>
              </w:rPr>
              <w:t xml:space="preserve"> </w:t>
            </w:r>
            <w:r>
              <w:t>конструкты</w:t>
            </w:r>
            <w:r>
              <w:rPr>
                <w:spacing w:val="-6"/>
              </w:rPr>
              <w:t xml:space="preserve"> </w:t>
            </w:r>
            <w:r>
              <w:t>творчества;</w:t>
            </w:r>
          </w:p>
          <w:p w:rsidR="009B510D" w:rsidRDefault="009B510D" w:rsidP="00A06372">
            <w:pPr>
              <w:pStyle w:val="a3"/>
              <w:widowControl w:val="0"/>
              <w:numPr>
                <w:ilvl w:val="0"/>
                <w:numId w:val="50"/>
              </w:numPr>
              <w:tabs>
                <w:tab w:val="left" w:pos="142"/>
              </w:tabs>
              <w:autoSpaceDE w:val="0"/>
              <w:autoSpaceDN w:val="0"/>
              <w:ind w:left="0" w:hanging="383"/>
              <w:contextualSpacing w:val="0"/>
            </w:pPr>
            <w:r>
              <w:t>анализировать</w:t>
            </w:r>
            <w:r>
              <w:rPr>
                <w:spacing w:val="54"/>
              </w:rPr>
              <w:t xml:space="preserve"> </w:t>
            </w:r>
            <w:r>
              <w:t>творческие</w:t>
            </w:r>
            <w:r>
              <w:rPr>
                <w:spacing w:val="-3"/>
              </w:rPr>
              <w:t xml:space="preserve"> </w:t>
            </w:r>
            <w:r>
              <w:t>акты</w:t>
            </w:r>
            <w:r>
              <w:rPr>
                <w:spacing w:val="-2"/>
              </w:rPr>
              <w:t xml:space="preserve"> </w:t>
            </w:r>
            <w:r>
              <w:t>как</w:t>
            </w:r>
            <w:r>
              <w:rPr>
                <w:spacing w:val="-2"/>
              </w:rPr>
              <w:t xml:space="preserve"> </w:t>
            </w:r>
            <w:r>
              <w:t>реализацию</w:t>
            </w:r>
            <w:r>
              <w:rPr>
                <w:spacing w:val="-3"/>
              </w:rPr>
              <w:t xml:space="preserve"> </w:t>
            </w:r>
            <w:r>
              <w:t>субъектности</w:t>
            </w:r>
            <w:r>
              <w:rPr>
                <w:spacing w:val="-4"/>
              </w:rPr>
              <w:t xml:space="preserve"> </w:t>
            </w:r>
            <w:r>
              <w:t>личности;</w:t>
            </w:r>
          </w:p>
          <w:p w:rsidR="009B510D" w:rsidRDefault="009B510D" w:rsidP="009B510D">
            <w:pPr>
              <w:pStyle w:val="a9"/>
            </w:pPr>
            <w:r>
              <w:t>- владеть</w:t>
            </w:r>
            <w:r>
              <w:rPr>
                <w:spacing w:val="-4"/>
              </w:rPr>
              <w:t xml:space="preserve"> </w:t>
            </w:r>
            <w:r>
              <w:t>категориальным</w:t>
            </w:r>
            <w:r>
              <w:rPr>
                <w:spacing w:val="-5"/>
              </w:rPr>
              <w:t xml:space="preserve"> </w:t>
            </w:r>
            <w:r>
              <w:t>и</w:t>
            </w:r>
            <w:r>
              <w:rPr>
                <w:spacing w:val="-4"/>
              </w:rPr>
              <w:t xml:space="preserve"> </w:t>
            </w:r>
            <w:r>
              <w:t>понятийным</w:t>
            </w:r>
            <w:r>
              <w:rPr>
                <w:spacing w:val="-5"/>
              </w:rPr>
              <w:t xml:space="preserve"> </w:t>
            </w:r>
            <w:r>
              <w:t>аппаратом</w:t>
            </w:r>
            <w:r>
              <w:rPr>
                <w:spacing w:val="-5"/>
              </w:rPr>
              <w:t xml:space="preserve"> </w:t>
            </w:r>
            <w:r>
              <w:t>философии</w:t>
            </w:r>
            <w:r>
              <w:rPr>
                <w:spacing w:val="-3"/>
              </w:rPr>
              <w:t xml:space="preserve"> </w:t>
            </w:r>
            <w:r>
              <w:t>творчества</w:t>
            </w:r>
          </w:p>
          <w:p w:rsidR="00B95C54" w:rsidRPr="003275C2" w:rsidRDefault="00B95C54" w:rsidP="009B510D">
            <w:pPr>
              <w:pStyle w:val="afe"/>
              <w:spacing w:before="0" w:beforeAutospacing="0" w:after="0" w:afterAutospacing="0"/>
              <w:ind w:left="1080"/>
              <w:jc w:val="both"/>
              <w:rPr>
                <w:color w:val="000000"/>
                <w:shd w:val="clear" w:color="auto" w:fill="FFFFFF"/>
              </w:rPr>
            </w:pPr>
          </w:p>
        </w:tc>
        <w:tc>
          <w:tcPr>
            <w:tcW w:w="3686" w:type="dxa"/>
            <w:vAlign w:val="center"/>
          </w:tcPr>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Практическая работа</w:t>
            </w:r>
          </w:p>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 xml:space="preserve">Опрос </w:t>
            </w:r>
          </w:p>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 xml:space="preserve">Тестовые задания  </w:t>
            </w:r>
          </w:p>
          <w:p w:rsidR="00B95C54" w:rsidRPr="003275C2" w:rsidRDefault="00B95C54" w:rsidP="007C2FAA">
            <w:pPr>
              <w:spacing w:after="0" w:line="240" w:lineRule="auto"/>
              <w:jc w:val="both"/>
              <w:rPr>
                <w:rFonts w:ascii="Times New Roman" w:hAnsi="Times New Roman"/>
                <w:sz w:val="24"/>
                <w:szCs w:val="24"/>
              </w:rPr>
            </w:pPr>
          </w:p>
          <w:p w:rsidR="00B95C54" w:rsidRPr="003275C2" w:rsidRDefault="00B95C54" w:rsidP="007C2FAA">
            <w:pPr>
              <w:spacing w:after="0" w:line="240" w:lineRule="auto"/>
              <w:jc w:val="center"/>
              <w:rPr>
                <w:rFonts w:ascii="Times New Roman" w:hAnsi="Times New Roman"/>
                <w:b/>
                <w:sz w:val="24"/>
                <w:szCs w:val="24"/>
              </w:rPr>
            </w:pPr>
          </w:p>
        </w:tc>
      </w:tr>
      <w:tr w:rsidR="00B95C54" w:rsidRPr="003275C2" w:rsidTr="007C2FAA">
        <w:trPr>
          <w:trHeight w:val="213"/>
        </w:trPr>
        <w:tc>
          <w:tcPr>
            <w:tcW w:w="5778" w:type="dxa"/>
            <w:vAlign w:val="center"/>
          </w:tcPr>
          <w:p w:rsidR="00B95C54" w:rsidRPr="003275C2" w:rsidRDefault="00B95C54" w:rsidP="007C2FAA">
            <w:pPr>
              <w:pStyle w:val="afe"/>
              <w:spacing w:before="0" w:beforeAutospacing="0" w:after="0" w:afterAutospacing="0"/>
              <w:jc w:val="both"/>
              <w:rPr>
                <w:b/>
                <w:color w:val="000000"/>
                <w:shd w:val="clear" w:color="auto" w:fill="FFFFFF"/>
              </w:rPr>
            </w:pPr>
            <w:r w:rsidRPr="003275C2">
              <w:rPr>
                <w:b/>
                <w:color w:val="000000"/>
                <w:shd w:val="clear" w:color="auto" w:fill="FFFFFF"/>
              </w:rPr>
              <w:t>Знания:</w:t>
            </w:r>
          </w:p>
        </w:tc>
        <w:tc>
          <w:tcPr>
            <w:tcW w:w="3686" w:type="dxa"/>
            <w:vAlign w:val="center"/>
          </w:tcPr>
          <w:p w:rsidR="00B95C54" w:rsidRPr="003275C2" w:rsidRDefault="00B95C54" w:rsidP="007C2FAA">
            <w:pPr>
              <w:spacing w:after="0" w:line="240" w:lineRule="auto"/>
              <w:jc w:val="center"/>
              <w:rPr>
                <w:rFonts w:ascii="Times New Roman" w:hAnsi="Times New Roman"/>
                <w:b/>
                <w:sz w:val="24"/>
                <w:szCs w:val="24"/>
              </w:rPr>
            </w:pPr>
          </w:p>
        </w:tc>
      </w:tr>
      <w:tr w:rsidR="00B95C54" w:rsidRPr="003275C2" w:rsidTr="009B510D">
        <w:trPr>
          <w:trHeight w:val="1099"/>
        </w:trPr>
        <w:tc>
          <w:tcPr>
            <w:tcW w:w="5778" w:type="dxa"/>
            <w:vAlign w:val="center"/>
          </w:tcPr>
          <w:p w:rsidR="009B510D" w:rsidRDefault="009B510D" w:rsidP="009B510D">
            <w:pPr>
              <w:pStyle w:val="a9"/>
              <w:spacing w:before="1" w:after="0"/>
            </w:pPr>
            <w:r>
              <w:t>- основные</w:t>
            </w:r>
            <w:r>
              <w:rPr>
                <w:spacing w:val="-6"/>
              </w:rPr>
              <w:t xml:space="preserve"> </w:t>
            </w:r>
            <w:r>
              <w:t>философские</w:t>
            </w:r>
            <w:r>
              <w:rPr>
                <w:spacing w:val="51"/>
              </w:rPr>
              <w:t xml:space="preserve"> </w:t>
            </w:r>
            <w:r>
              <w:t>концепции</w:t>
            </w:r>
            <w:r>
              <w:rPr>
                <w:spacing w:val="-6"/>
              </w:rPr>
              <w:t xml:space="preserve"> </w:t>
            </w:r>
            <w:r>
              <w:t>творчества;</w:t>
            </w:r>
          </w:p>
          <w:p w:rsidR="009B510D" w:rsidRDefault="009B510D" w:rsidP="009B510D">
            <w:pPr>
              <w:pStyle w:val="a9"/>
              <w:spacing w:after="0"/>
            </w:pPr>
            <w:r>
              <w:t>- конкретные</w:t>
            </w:r>
            <w:r>
              <w:rPr>
                <w:spacing w:val="-6"/>
              </w:rPr>
              <w:t xml:space="preserve"> </w:t>
            </w:r>
            <w:r>
              <w:t>феномены</w:t>
            </w:r>
            <w:r>
              <w:rPr>
                <w:spacing w:val="-4"/>
              </w:rPr>
              <w:t xml:space="preserve"> </w:t>
            </w:r>
            <w:r>
              <w:t>креативных</w:t>
            </w:r>
            <w:r>
              <w:rPr>
                <w:spacing w:val="-3"/>
              </w:rPr>
              <w:t xml:space="preserve"> </w:t>
            </w:r>
            <w:r>
              <w:t>процессов;</w:t>
            </w:r>
          </w:p>
          <w:p w:rsidR="009B510D" w:rsidRDefault="009B510D" w:rsidP="009B510D">
            <w:pPr>
              <w:pStyle w:val="a9"/>
              <w:spacing w:after="0"/>
            </w:pPr>
            <w:r>
              <w:t>-</w:t>
            </w:r>
            <w:r>
              <w:rPr>
                <w:spacing w:val="-2"/>
              </w:rPr>
              <w:t xml:space="preserve"> </w:t>
            </w:r>
            <w:r>
              <w:t>развитие</w:t>
            </w:r>
            <w:r>
              <w:rPr>
                <w:spacing w:val="-3"/>
              </w:rPr>
              <w:t xml:space="preserve"> </w:t>
            </w:r>
            <w:r>
              <w:t>и</w:t>
            </w:r>
            <w:r>
              <w:rPr>
                <w:spacing w:val="-2"/>
              </w:rPr>
              <w:t xml:space="preserve"> </w:t>
            </w:r>
            <w:r>
              <w:t>динамику</w:t>
            </w:r>
            <w:r>
              <w:rPr>
                <w:spacing w:val="-9"/>
              </w:rPr>
              <w:t xml:space="preserve"> </w:t>
            </w:r>
            <w:r>
              <w:t>творчества.</w:t>
            </w:r>
          </w:p>
          <w:p w:rsidR="00B95C54" w:rsidRPr="003275C2" w:rsidRDefault="00B95C54" w:rsidP="009B510D">
            <w:pPr>
              <w:pStyle w:val="afe"/>
              <w:spacing w:before="0" w:beforeAutospacing="0" w:after="0" w:afterAutospacing="0"/>
              <w:jc w:val="both"/>
              <w:rPr>
                <w:b/>
                <w:color w:val="000000"/>
                <w:shd w:val="clear" w:color="auto" w:fill="FFFFFF"/>
              </w:rPr>
            </w:pPr>
          </w:p>
        </w:tc>
        <w:tc>
          <w:tcPr>
            <w:tcW w:w="3686" w:type="dxa"/>
            <w:vAlign w:val="center"/>
          </w:tcPr>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Практическая работа</w:t>
            </w:r>
          </w:p>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Опрос</w:t>
            </w:r>
          </w:p>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 xml:space="preserve">Тестовые задания  </w:t>
            </w:r>
          </w:p>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 xml:space="preserve">Реферат </w:t>
            </w:r>
          </w:p>
          <w:p w:rsidR="00B95C54" w:rsidRPr="003275C2" w:rsidRDefault="00B95C54" w:rsidP="007C2FAA">
            <w:pPr>
              <w:spacing w:after="0" w:line="240" w:lineRule="auto"/>
              <w:jc w:val="center"/>
              <w:rPr>
                <w:rFonts w:ascii="Times New Roman" w:hAnsi="Times New Roman"/>
                <w:b/>
                <w:sz w:val="24"/>
                <w:szCs w:val="24"/>
              </w:rPr>
            </w:pPr>
          </w:p>
        </w:tc>
      </w:tr>
    </w:tbl>
    <w:p w:rsidR="00B95C54" w:rsidRDefault="00B95C54" w:rsidP="00B95C54">
      <w:pPr>
        <w:spacing w:after="0" w:line="240" w:lineRule="auto"/>
        <w:ind w:firstLine="709"/>
        <w:contextualSpacing/>
        <w:rPr>
          <w:rFonts w:ascii="Times New Roman" w:eastAsia="Times New Roman" w:hAnsi="Times New Roman"/>
          <w:b/>
          <w:sz w:val="24"/>
          <w:szCs w:val="24"/>
        </w:rPr>
      </w:pPr>
    </w:p>
    <w:p w:rsid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D46C2" w:rsidRDefault="00B95C54" w:rsidP="00BD46C2">
      <w:pPr>
        <w:spacing w:after="0" w:line="240" w:lineRule="auto"/>
        <w:ind w:firstLine="709"/>
        <w:contextualSpacing/>
        <w:rPr>
          <w:rFonts w:ascii="Times New Roman" w:eastAsia="Times New Roman" w:hAnsi="Times New Roman"/>
          <w:b/>
          <w:sz w:val="24"/>
          <w:szCs w:val="24"/>
        </w:rPr>
        <w:sectPr w:rsidR="00B95C54" w:rsidRPr="00BD46C2">
          <w:footerReference w:type="first" r:id="rId14"/>
          <w:pgSz w:w="11906" w:h="16838"/>
          <w:pgMar w:top="851" w:right="1134" w:bottom="851" w:left="992" w:header="709" w:footer="709" w:gutter="0"/>
          <w:cols w:space="720"/>
        </w:sectPr>
      </w:pPr>
    </w:p>
    <w:p w:rsidR="00AE3553" w:rsidRPr="005724AA" w:rsidRDefault="00AE3553" w:rsidP="00C106E8">
      <w:pPr>
        <w:jc w:val="center"/>
        <w:rPr>
          <w:rFonts w:ascii="Times New Roman" w:eastAsia="Times New Roman" w:hAnsi="Times New Roman"/>
          <w:b/>
          <w:bCs/>
          <w:iCs/>
          <w:sz w:val="24"/>
          <w:szCs w:val="24"/>
        </w:rPr>
      </w:pPr>
    </w:p>
    <w:sectPr w:rsidR="00AE3553" w:rsidRPr="005724AA" w:rsidSect="00BC05DE">
      <w:footerReference w:type="default" r:id="rId1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4B25" w:rsidRDefault="001F4B25" w:rsidP="00B63527">
      <w:pPr>
        <w:spacing w:after="0" w:line="240" w:lineRule="auto"/>
      </w:pPr>
      <w:r>
        <w:separator/>
      </w:r>
    </w:p>
  </w:endnote>
  <w:endnote w:type="continuationSeparator" w:id="0">
    <w:p w:rsidR="001F4B25" w:rsidRDefault="001F4B25" w:rsidP="00B6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onar Bangla">
    <w:altName w:val="Century Gothic"/>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charset w:val="00"/>
    <w:family w:val="decorative"/>
    <w:pitch w:val="variable"/>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7435892"/>
      <w:docPartObj>
        <w:docPartGallery w:val="Page Numbers (Bottom of Page)"/>
        <w:docPartUnique/>
      </w:docPartObj>
    </w:sdtPr>
    <w:sdtEndPr/>
    <w:sdtContent>
      <w:p w:rsidR="00B85A0D" w:rsidRDefault="00B85A0D">
        <w:pPr>
          <w:pStyle w:val="a4"/>
          <w:jc w:val="right"/>
        </w:pPr>
        <w:r>
          <w:fldChar w:fldCharType="begin"/>
        </w:r>
        <w:r>
          <w:instrText>PAGE   \* MERGEFORMAT</w:instrText>
        </w:r>
        <w:r>
          <w:fldChar w:fldCharType="separate"/>
        </w:r>
        <w:r w:rsidR="0008414A">
          <w:rPr>
            <w:noProof/>
          </w:rPr>
          <w:t>8</w:t>
        </w:r>
        <w:r>
          <w:fldChar w:fldCharType="end"/>
        </w:r>
      </w:p>
    </w:sdtContent>
  </w:sdt>
  <w:p w:rsidR="00B85A0D" w:rsidRDefault="00B85A0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A0D" w:rsidRPr="006B2182" w:rsidRDefault="00B85A0D" w:rsidP="00BD7E1A">
    <w:pPr>
      <w:pStyle w:val="a4"/>
      <w:jc w:val="right"/>
      <w:rPr>
        <w:rFonts w:ascii="Times New Roman" w:hAnsi="Times New Roman"/>
        <w:sz w:val="24"/>
        <w:szCs w:val="24"/>
      </w:rPr>
    </w:pPr>
    <w:r w:rsidRPr="006B2182">
      <w:rPr>
        <w:rFonts w:ascii="Times New Roman" w:hAnsi="Times New Roman"/>
        <w:sz w:val="24"/>
        <w:szCs w:val="24"/>
      </w:rPr>
      <w:fldChar w:fldCharType="begin"/>
    </w:r>
    <w:r w:rsidRPr="006B2182">
      <w:rPr>
        <w:rFonts w:ascii="Times New Roman" w:hAnsi="Times New Roman"/>
        <w:sz w:val="24"/>
        <w:szCs w:val="24"/>
      </w:rPr>
      <w:instrText xml:space="preserve"> PAGE   \* MERGEFORMAT </w:instrText>
    </w:r>
    <w:r w:rsidRPr="006B2182">
      <w:rPr>
        <w:rFonts w:ascii="Times New Roman" w:hAnsi="Times New Roman"/>
        <w:sz w:val="24"/>
        <w:szCs w:val="24"/>
      </w:rPr>
      <w:fldChar w:fldCharType="separate"/>
    </w:r>
    <w:r w:rsidR="00B95C54">
      <w:rPr>
        <w:rFonts w:ascii="Times New Roman" w:hAnsi="Times New Roman"/>
        <w:noProof/>
        <w:sz w:val="24"/>
        <w:szCs w:val="24"/>
      </w:rPr>
      <w:t>11</w:t>
    </w:r>
    <w:r w:rsidRPr="006B2182">
      <w:rPr>
        <w:rFonts w:ascii="Times New Roman" w:hAnsi="Times New Roman"/>
        <w:noProof/>
        <w:sz w:val="24"/>
        <w:szCs w:val="24"/>
      </w:rPr>
      <w:fldChar w:fldCharType="end"/>
    </w:r>
  </w:p>
  <w:p w:rsidR="00B85A0D" w:rsidRPr="006B2182" w:rsidRDefault="00B85A0D">
    <w:pPr>
      <w:pStyle w:val="a4"/>
      <w:rPr>
        <w:rFonts w:ascii="Times New Roman" w:hAnsi="Times New Roman"/>
        <w:sz w:val="24"/>
        <w:szCs w:val="24"/>
      </w:rPr>
    </w:pPr>
  </w:p>
  <w:p w:rsidR="00B85A0D" w:rsidRDefault="00B85A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4B25" w:rsidRDefault="001F4B25" w:rsidP="00B63527">
      <w:pPr>
        <w:spacing w:after="0" w:line="240" w:lineRule="auto"/>
      </w:pPr>
      <w:r>
        <w:separator/>
      </w:r>
    </w:p>
  </w:footnote>
  <w:footnote w:type="continuationSeparator" w:id="0">
    <w:p w:rsidR="001F4B25" w:rsidRDefault="001F4B25" w:rsidP="00B635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15:restartNumberingAfterBreak="0">
    <w:nsid w:val="0144380D"/>
    <w:multiLevelType w:val="hybridMultilevel"/>
    <w:tmpl w:val="257A1A28"/>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716373"/>
    <w:multiLevelType w:val="hybridMultilevel"/>
    <w:tmpl w:val="E36426FE"/>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6D131F"/>
    <w:multiLevelType w:val="hybridMultilevel"/>
    <w:tmpl w:val="63AE6970"/>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6F6D2A"/>
    <w:multiLevelType w:val="hybridMultilevel"/>
    <w:tmpl w:val="9C142188"/>
    <w:lvl w:ilvl="0" w:tplc="0419000F">
      <w:start w:val="1"/>
      <w:numFmt w:val="decimal"/>
      <w:lvlText w:val="%1."/>
      <w:lvlJc w:val="left"/>
      <w:pPr>
        <w:ind w:left="644"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 w15:restartNumberingAfterBreak="0">
    <w:nsid w:val="107A5586"/>
    <w:multiLevelType w:val="multilevel"/>
    <w:tmpl w:val="4F6EC81E"/>
    <w:lvl w:ilvl="0">
      <w:start w:val="1"/>
      <w:numFmt w:val="decimal"/>
      <w:lvlText w:val="%1."/>
      <w:lvlJc w:val="left"/>
      <w:pPr>
        <w:ind w:left="360" w:hanging="360"/>
      </w:pPr>
      <w:rPr>
        <w:rFonts w:ascii="Calibri" w:hAnsi="Calibri" w:cs="Times New Roman" w:hint="default"/>
      </w:rPr>
    </w:lvl>
    <w:lvl w:ilvl="1">
      <w:start w:val="1"/>
      <w:numFmt w:val="decimal"/>
      <w:lvlText w:val="%1.%2."/>
      <w:lvlJc w:val="left"/>
      <w:pPr>
        <w:ind w:left="928" w:hanging="360"/>
      </w:pPr>
      <w:rPr>
        <w:rFonts w:ascii="Times New Roman" w:hAnsi="Times New Roman" w:cs="Times New Roman" w:hint="default"/>
        <w:b/>
      </w:rPr>
    </w:lvl>
    <w:lvl w:ilvl="2">
      <w:start w:val="1"/>
      <w:numFmt w:val="decimal"/>
      <w:lvlText w:val="%1.%2.%3."/>
      <w:lvlJc w:val="left"/>
      <w:pPr>
        <w:ind w:left="720" w:hanging="720"/>
      </w:pPr>
      <w:rPr>
        <w:rFonts w:ascii="Calibri" w:hAnsi="Calibri" w:cs="Times New Roman" w:hint="default"/>
      </w:rPr>
    </w:lvl>
    <w:lvl w:ilvl="3">
      <w:start w:val="1"/>
      <w:numFmt w:val="decimal"/>
      <w:lvlText w:val="%1.%2.%3.%4."/>
      <w:lvlJc w:val="left"/>
      <w:pPr>
        <w:ind w:left="720" w:hanging="720"/>
      </w:pPr>
      <w:rPr>
        <w:rFonts w:ascii="Calibri" w:hAnsi="Calibri" w:cs="Times New Roman" w:hint="default"/>
      </w:rPr>
    </w:lvl>
    <w:lvl w:ilvl="4">
      <w:start w:val="1"/>
      <w:numFmt w:val="decimal"/>
      <w:lvlText w:val="%1.%2.%3.%4.%5."/>
      <w:lvlJc w:val="left"/>
      <w:pPr>
        <w:ind w:left="1080" w:hanging="1080"/>
      </w:pPr>
      <w:rPr>
        <w:rFonts w:ascii="Calibri" w:hAnsi="Calibri" w:cs="Times New Roman" w:hint="default"/>
      </w:rPr>
    </w:lvl>
    <w:lvl w:ilvl="5">
      <w:start w:val="1"/>
      <w:numFmt w:val="decimal"/>
      <w:lvlText w:val="%1.%2.%3.%4.%5.%6."/>
      <w:lvlJc w:val="left"/>
      <w:pPr>
        <w:ind w:left="1080" w:hanging="1080"/>
      </w:pPr>
      <w:rPr>
        <w:rFonts w:ascii="Calibri" w:hAnsi="Calibri" w:cs="Times New Roman" w:hint="default"/>
      </w:rPr>
    </w:lvl>
    <w:lvl w:ilvl="6">
      <w:start w:val="1"/>
      <w:numFmt w:val="decimal"/>
      <w:lvlText w:val="%1.%2.%3.%4.%5.%6.%7."/>
      <w:lvlJc w:val="left"/>
      <w:pPr>
        <w:ind w:left="1440" w:hanging="1440"/>
      </w:pPr>
      <w:rPr>
        <w:rFonts w:ascii="Calibri" w:hAnsi="Calibri" w:cs="Times New Roman" w:hint="default"/>
      </w:rPr>
    </w:lvl>
    <w:lvl w:ilvl="7">
      <w:start w:val="1"/>
      <w:numFmt w:val="decimal"/>
      <w:lvlText w:val="%1.%2.%3.%4.%5.%6.%7.%8."/>
      <w:lvlJc w:val="left"/>
      <w:pPr>
        <w:ind w:left="1440" w:hanging="1440"/>
      </w:pPr>
      <w:rPr>
        <w:rFonts w:ascii="Calibri" w:hAnsi="Calibri" w:cs="Times New Roman" w:hint="default"/>
      </w:rPr>
    </w:lvl>
    <w:lvl w:ilvl="8">
      <w:start w:val="1"/>
      <w:numFmt w:val="decimal"/>
      <w:lvlText w:val="%1.%2.%3.%4.%5.%6.%7.%8.%9."/>
      <w:lvlJc w:val="left"/>
      <w:pPr>
        <w:ind w:left="1800" w:hanging="1800"/>
      </w:pPr>
      <w:rPr>
        <w:rFonts w:ascii="Calibri" w:hAnsi="Calibri" w:cs="Times New Roman" w:hint="default"/>
      </w:rPr>
    </w:lvl>
  </w:abstractNum>
  <w:abstractNum w:abstractNumId="6" w15:restartNumberingAfterBreak="0">
    <w:nsid w:val="13EA3535"/>
    <w:multiLevelType w:val="hybridMultilevel"/>
    <w:tmpl w:val="F4029FB4"/>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AD4696"/>
    <w:multiLevelType w:val="hybridMultilevel"/>
    <w:tmpl w:val="7A522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E92E27"/>
    <w:multiLevelType w:val="hybridMultilevel"/>
    <w:tmpl w:val="A3C2EAFE"/>
    <w:lvl w:ilvl="0" w:tplc="4858D966">
      <w:start w:val="1"/>
      <w:numFmt w:val="decimal"/>
      <w:lvlText w:val="%1."/>
      <w:lvlJc w:val="left"/>
      <w:pPr>
        <w:ind w:left="532" w:hanging="360"/>
      </w:pPr>
      <w:rPr>
        <w:rFonts w:hint="default"/>
      </w:rPr>
    </w:lvl>
    <w:lvl w:ilvl="1" w:tplc="04190019" w:tentative="1">
      <w:start w:val="1"/>
      <w:numFmt w:val="lowerLetter"/>
      <w:lvlText w:val="%2."/>
      <w:lvlJc w:val="left"/>
      <w:pPr>
        <w:ind w:left="1252" w:hanging="360"/>
      </w:pPr>
    </w:lvl>
    <w:lvl w:ilvl="2" w:tplc="0419001B" w:tentative="1">
      <w:start w:val="1"/>
      <w:numFmt w:val="lowerRoman"/>
      <w:lvlText w:val="%3."/>
      <w:lvlJc w:val="right"/>
      <w:pPr>
        <w:ind w:left="1972" w:hanging="180"/>
      </w:pPr>
    </w:lvl>
    <w:lvl w:ilvl="3" w:tplc="0419000F" w:tentative="1">
      <w:start w:val="1"/>
      <w:numFmt w:val="decimal"/>
      <w:lvlText w:val="%4."/>
      <w:lvlJc w:val="left"/>
      <w:pPr>
        <w:ind w:left="2692" w:hanging="360"/>
      </w:pPr>
    </w:lvl>
    <w:lvl w:ilvl="4" w:tplc="04190019" w:tentative="1">
      <w:start w:val="1"/>
      <w:numFmt w:val="lowerLetter"/>
      <w:lvlText w:val="%5."/>
      <w:lvlJc w:val="left"/>
      <w:pPr>
        <w:ind w:left="3412" w:hanging="360"/>
      </w:pPr>
    </w:lvl>
    <w:lvl w:ilvl="5" w:tplc="0419001B" w:tentative="1">
      <w:start w:val="1"/>
      <w:numFmt w:val="lowerRoman"/>
      <w:lvlText w:val="%6."/>
      <w:lvlJc w:val="right"/>
      <w:pPr>
        <w:ind w:left="4132" w:hanging="180"/>
      </w:pPr>
    </w:lvl>
    <w:lvl w:ilvl="6" w:tplc="0419000F" w:tentative="1">
      <w:start w:val="1"/>
      <w:numFmt w:val="decimal"/>
      <w:lvlText w:val="%7."/>
      <w:lvlJc w:val="left"/>
      <w:pPr>
        <w:ind w:left="4852" w:hanging="360"/>
      </w:pPr>
    </w:lvl>
    <w:lvl w:ilvl="7" w:tplc="04190019" w:tentative="1">
      <w:start w:val="1"/>
      <w:numFmt w:val="lowerLetter"/>
      <w:lvlText w:val="%8."/>
      <w:lvlJc w:val="left"/>
      <w:pPr>
        <w:ind w:left="5572" w:hanging="360"/>
      </w:pPr>
    </w:lvl>
    <w:lvl w:ilvl="8" w:tplc="0419001B" w:tentative="1">
      <w:start w:val="1"/>
      <w:numFmt w:val="lowerRoman"/>
      <w:lvlText w:val="%9."/>
      <w:lvlJc w:val="right"/>
      <w:pPr>
        <w:ind w:left="6292" w:hanging="180"/>
      </w:pPr>
    </w:lvl>
  </w:abstractNum>
  <w:abstractNum w:abstractNumId="9" w15:restartNumberingAfterBreak="0">
    <w:nsid w:val="1A4D3638"/>
    <w:multiLevelType w:val="hybridMultilevel"/>
    <w:tmpl w:val="7B0A9DCC"/>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0" w15:restartNumberingAfterBreak="0">
    <w:nsid w:val="1CF87C7D"/>
    <w:multiLevelType w:val="hybridMultilevel"/>
    <w:tmpl w:val="5192B6A6"/>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5754BE"/>
    <w:multiLevelType w:val="hybridMultilevel"/>
    <w:tmpl w:val="82C087FA"/>
    <w:lvl w:ilvl="0" w:tplc="9EDAB196">
      <w:start w:val="1"/>
      <w:numFmt w:val="bullet"/>
      <w:lvlText w:val="-"/>
      <w:lvlJc w:val="left"/>
      <w:pPr>
        <w:ind w:left="1080" w:hanging="360"/>
      </w:pPr>
      <w:rPr>
        <w:rFonts w:ascii="Shonar Bangla" w:hAnsi="Shonar Bangl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DA45FB9"/>
    <w:multiLevelType w:val="hybridMultilevel"/>
    <w:tmpl w:val="150AA87A"/>
    <w:lvl w:ilvl="0" w:tplc="F74809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EA02606"/>
    <w:multiLevelType w:val="hybridMultilevel"/>
    <w:tmpl w:val="12BE7A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1FC212D8"/>
    <w:multiLevelType w:val="hybridMultilevel"/>
    <w:tmpl w:val="A810F1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2AF3EC8"/>
    <w:multiLevelType w:val="hybridMultilevel"/>
    <w:tmpl w:val="7BAA8F5E"/>
    <w:lvl w:ilvl="0" w:tplc="98D840FA">
      <w:start w:val="1"/>
      <w:numFmt w:val="decimal"/>
      <w:lvlText w:val="%1."/>
      <w:lvlJc w:val="left"/>
      <w:pPr>
        <w:ind w:left="686" w:hanging="360"/>
      </w:pPr>
      <w:rPr>
        <w:rFonts w:ascii="Times New Roman" w:hAnsi="Times New Roman" w:cs="Times New Roman" w:hint="default"/>
        <w:color w:val="111111"/>
        <w:sz w:val="24"/>
        <w:szCs w:val="24"/>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16"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930549F"/>
    <w:multiLevelType w:val="hybridMultilevel"/>
    <w:tmpl w:val="1D908D26"/>
    <w:lvl w:ilvl="0" w:tplc="5F3E453A">
      <w:numFmt w:val="bullet"/>
      <w:lvlText w:val="-"/>
      <w:lvlJc w:val="left"/>
      <w:pPr>
        <w:ind w:left="242" w:hanging="173"/>
      </w:pPr>
      <w:rPr>
        <w:rFonts w:ascii="Times New Roman" w:eastAsia="Times New Roman" w:hAnsi="Times New Roman" w:cs="Times New Roman" w:hint="default"/>
        <w:w w:val="99"/>
        <w:sz w:val="24"/>
        <w:szCs w:val="24"/>
        <w:lang w:val="ru-RU" w:eastAsia="en-US" w:bidi="ar-SA"/>
      </w:rPr>
    </w:lvl>
    <w:lvl w:ilvl="1" w:tplc="35322006">
      <w:numFmt w:val="bullet"/>
      <w:lvlText w:val="•"/>
      <w:lvlJc w:val="left"/>
      <w:pPr>
        <w:ind w:left="1216" w:hanging="173"/>
      </w:pPr>
      <w:rPr>
        <w:rFonts w:hint="default"/>
        <w:lang w:val="ru-RU" w:eastAsia="en-US" w:bidi="ar-SA"/>
      </w:rPr>
    </w:lvl>
    <w:lvl w:ilvl="2" w:tplc="0B089F28">
      <w:numFmt w:val="bullet"/>
      <w:lvlText w:val="•"/>
      <w:lvlJc w:val="left"/>
      <w:pPr>
        <w:ind w:left="2193" w:hanging="173"/>
      </w:pPr>
      <w:rPr>
        <w:rFonts w:hint="default"/>
        <w:lang w:val="ru-RU" w:eastAsia="en-US" w:bidi="ar-SA"/>
      </w:rPr>
    </w:lvl>
    <w:lvl w:ilvl="3" w:tplc="54CC8324">
      <w:numFmt w:val="bullet"/>
      <w:lvlText w:val="•"/>
      <w:lvlJc w:val="left"/>
      <w:pPr>
        <w:ind w:left="3169" w:hanging="173"/>
      </w:pPr>
      <w:rPr>
        <w:rFonts w:hint="default"/>
        <w:lang w:val="ru-RU" w:eastAsia="en-US" w:bidi="ar-SA"/>
      </w:rPr>
    </w:lvl>
    <w:lvl w:ilvl="4" w:tplc="A5DC81CA">
      <w:numFmt w:val="bullet"/>
      <w:lvlText w:val="•"/>
      <w:lvlJc w:val="left"/>
      <w:pPr>
        <w:ind w:left="4146" w:hanging="173"/>
      </w:pPr>
      <w:rPr>
        <w:rFonts w:hint="default"/>
        <w:lang w:val="ru-RU" w:eastAsia="en-US" w:bidi="ar-SA"/>
      </w:rPr>
    </w:lvl>
    <w:lvl w:ilvl="5" w:tplc="A19ECE92">
      <w:numFmt w:val="bullet"/>
      <w:lvlText w:val="•"/>
      <w:lvlJc w:val="left"/>
      <w:pPr>
        <w:ind w:left="5123" w:hanging="173"/>
      </w:pPr>
      <w:rPr>
        <w:rFonts w:hint="default"/>
        <w:lang w:val="ru-RU" w:eastAsia="en-US" w:bidi="ar-SA"/>
      </w:rPr>
    </w:lvl>
    <w:lvl w:ilvl="6" w:tplc="4AB2219C">
      <w:numFmt w:val="bullet"/>
      <w:lvlText w:val="•"/>
      <w:lvlJc w:val="left"/>
      <w:pPr>
        <w:ind w:left="6099" w:hanging="173"/>
      </w:pPr>
      <w:rPr>
        <w:rFonts w:hint="default"/>
        <w:lang w:val="ru-RU" w:eastAsia="en-US" w:bidi="ar-SA"/>
      </w:rPr>
    </w:lvl>
    <w:lvl w:ilvl="7" w:tplc="C2360826">
      <w:numFmt w:val="bullet"/>
      <w:lvlText w:val="•"/>
      <w:lvlJc w:val="left"/>
      <w:pPr>
        <w:ind w:left="7076" w:hanging="173"/>
      </w:pPr>
      <w:rPr>
        <w:rFonts w:hint="default"/>
        <w:lang w:val="ru-RU" w:eastAsia="en-US" w:bidi="ar-SA"/>
      </w:rPr>
    </w:lvl>
    <w:lvl w:ilvl="8" w:tplc="F4225376">
      <w:numFmt w:val="bullet"/>
      <w:lvlText w:val="•"/>
      <w:lvlJc w:val="left"/>
      <w:pPr>
        <w:ind w:left="8053" w:hanging="173"/>
      </w:pPr>
      <w:rPr>
        <w:rFonts w:hint="default"/>
        <w:lang w:val="ru-RU" w:eastAsia="en-US" w:bidi="ar-SA"/>
      </w:rPr>
    </w:lvl>
  </w:abstractNum>
  <w:abstractNum w:abstractNumId="18" w15:restartNumberingAfterBreak="0">
    <w:nsid w:val="2B4F3F96"/>
    <w:multiLevelType w:val="hybridMultilevel"/>
    <w:tmpl w:val="7A522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206044"/>
    <w:multiLevelType w:val="hybridMultilevel"/>
    <w:tmpl w:val="B4C2F1E4"/>
    <w:lvl w:ilvl="0" w:tplc="31B09478">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21D372C"/>
    <w:multiLevelType w:val="hybridMultilevel"/>
    <w:tmpl w:val="4A4A51A6"/>
    <w:lvl w:ilvl="0" w:tplc="BFD292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861E2"/>
    <w:multiLevelType w:val="hybridMultilevel"/>
    <w:tmpl w:val="A90EF418"/>
    <w:lvl w:ilvl="0" w:tplc="31B09478">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5111AC"/>
    <w:multiLevelType w:val="hybridMultilevel"/>
    <w:tmpl w:val="42D0A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570E20"/>
    <w:multiLevelType w:val="hybridMultilevel"/>
    <w:tmpl w:val="AC1A0F6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036062"/>
    <w:multiLevelType w:val="hybridMultilevel"/>
    <w:tmpl w:val="CFA0AA62"/>
    <w:lvl w:ilvl="0" w:tplc="31B09478">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A5477B"/>
    <w:multiLevelType w:val="hybridMultilevel"/>
    <w:tmpl w:val="FC2CBAF6"/>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2A2175"/>
    <w:multiLevelType w:val="hybridMultilevel"/>
    <w:tmpl w:val="4EDCB468"/>
    <w:lvl w:ilvl="0" w:tplc="1750B3C6">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469C0AF3"/>
    <w:multiLevelType w:val="hybridMultilevel"/>
    <w:tmpl w:val="71D68D1C"/>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A473DC6"/>
    <w:multiLevelType w:val="hybridMultilevel"/>
    <w:tmpl w:val="0A70A576"/>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30" w15:restartNumberingAfterBreak="0">
    <w:nsid w:val="4BEB361E"/>
    <w:multiLevelType w:val="hybridMultilevel"/>
    <w:tmpl w:val="B3A43764"/>
    <w:lvl w:ilvl="0" w:tplc="F74809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D9D433C"/>
    <w:multiLevelType w:val="hybridMultilevel"/>
    <w:tmpl w:val="117648B4"/>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F06960"/>
    <w:multiLevelType w:val="hybridMultilevel"/>
    <w:tmpl w:val="2444B37C"/>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B047A34"/>
    <w:multiLevelType w:val="hybridMultilevel"/>
    <w:tmpl w:val="D8AE2296"/>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F16C84"/>
    <w:multiLevelType w:val="hybridMultilevel"/>
    <w:tmpl w:val="A42A6E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23A1164"/>
    <w:multiLevelType w:val="hybridMultilevel"/>
    <w:tmpl w:val="C61EE6B0"/>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2D55B7A"/>
    <w:multiLevelType w:val="hybridMultilevel"/>
    <w:tmpl w:val="4094F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1B366D"/>
    <w:multiLevelType w:val="hybridMultilevel"/>
    <w:tmpl w:val="58263442"/>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12481A"/>
    <w:multiLevelType w:val="hybridMultilevel"/>
    <w:tmpl w:val="C5224E56"/>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20"/>
  </w:num>
  <w:num w:numId="3">
    <w:abstractNumId w:val="12"/>
  </w:num>
  <w:num w:numId="4">
    <w:abstractNumId w:val="33"/>
  </w:num>
  <w:num w:numId="5">
    <w:abstractNumId w:val="14"/>
  </w:num>
  <w:num w:numId="6">
    <w:abstractNumId w:val="35"/>
  </w:num>
  <w:num w:numId="7">
    <w:abstractNumId w:val="2"/>
  </w:num>
  <w:num w:numId="8">
    <w:abstractNumId w:val="39"/>
  </w:num>
  <w:num w:numId="9">
    <w:abstractNumId w:val="32"/>
  </w:num>
  <w:num w:numId="10">
    <w:abstractNumId w:val="0"/>
  </w:num>
  <w:num w:numId="11">
    <w:abstractNumId w:val="30"/>
  </w:num>
  <w:num w:numId="12">
    <w:abstractNumId w:val="1"/>
  </w:num>
  <w:num w:numId="13">
    <w:abstractNumId w:val="10"/>
  </w:num>
  <w:num w:numId="14">
    <w:abstractNumId w:val="34"/>
  </w:num>
  <w:num w:numId="15">
    <w:abstractNumId w:val="6"/>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9"/>
  </w:num>
  <w:num w:numId="28">
    <w:abstractNumId w:val="4"/>
  </w:num>
  <w:num w:numId="29">
    <w:abstractNumId w:val="37"/>
  </w:num>
  <w:num w:numId="30">
    <w:abstractNumId w:val="26"/>
  </w:num>
  <w:num w:numId="31">
    <w:abstractNumId w:val="25"/>
  </w:num>
  <w:num w:numId="32">
    <w:abstractNumId w:val="36"/>
  </w:num>
  <w:num w:numId="33">
    <w:abstractNumId w:val="28"/>
  </w:num>
  <w:num w:numId="34">
    <w:abstractNumId w:val="38"/>
  </w:num>
  <w:num w:numId="35">
    <w:abstractNumId w:val="31"/>
  </w:num>
  <w:num w:numId="36">
    <w:abstractNumId w:val="15"/>
  </w:num>
  <w:num w:numId="37">
    <w:abstractNumId w:val="18"/>
  </w:num>
  <w:num w:numId="38">
    <w:abstractNumId w:val="7"/>
  </w:num>
  <w:num w:numId="39">
    <w:abstractNumId w:val="8"/>
  </w:num>
  <w:num w:numId="40">
    <w:abstractNumId w:val="22"/>
  </w:num>
  <w:num w:numId="41">
    <w:abstractNumId w:val="23"/>
  </w:num>
  <w:num w:numId="42">
    <w:abstractNumId w:val="29"/>
  </w:num>
  <w:num w:numId="43">
    <w:abstractNumId w:val="40"/>
  </w:num>
  <w:num w:numId="44">
    <w:abstractNumId w:val="16"/>
  </w:num>
  <w:num w:numId="45">
    <w:abstractNumId w:val="21"/>
  </w:num>
  <w:num w:numId="46">
    <w:abstractNumId w:val="24"/>
  </w:num>
  <w:num w:numId="47">
    <w:abstractNumId w:val="19"/>
  </w:num>
  <w:num w:numId="48">
    <w:abstractNumId w:val="11"/>
  </w:num>
  <w:num w:numId="49">
    <w:abstractNumId w:val="3"/>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0B8"/>
    <w:rsid w:val="0001554E"/>
    <w:rsid w:val="00022470"/>
    <w:rsid w:val="00027A2E"/>
    <w:rsid w:val="00031B94"/>
    <w:rsid w:val="00032AE7"/>
    <w:rsid w:val="0004510A"/>
    <w:rsid w:val="000456C6"/>
    <w:rsid w:val="0008414A"/>
    <w:rsid w:val="000A239E"/>
    <w:rsid w:val="000B2875"/>
    <w:rsid w:val="000C17C8"/>
    <w:rsid w:val="000D1564"/>
    <w:rsid w:val="000D4303"/>
    <w:rsid w:val="000E7916"/>
    <w:rsid w:val="000F71B8"/>
    <w:rsid w:val="0011079C"/>
    <w:rsid w:val="00113CB0"/>
    <w:rsid w:val="00117C54"/>
    <w:rsid w:val="001257EB"/>
    <w:rsid w:val="00132B67"/>
    <w:rsid w:val="00141E7B"/>
    <w:rsid w:val="00142860"/>
    <w:rsid w:val="001434D8"/>
    <w:rsid w:val="001474E8"/>
    <w:rsid w:val="00156728"/>
    <w:rsid w:val="00162870"/>
    <w:rsid w:val="00167F0B"/>
    <w:rsid w:val="00173062"/>
    <w:rsid w:val="001A3668"/>
    <w:rsid w:val="001A3E01"/>
    <w:rsid w:val="001C634C"/>
    <w:rsid w:val="001D05EF"/>
    <w:rsid w:val="001E0364"/>
    <w:rsid w:val="001E1BCF"/>
    <w:rsid w:val="001F3945"/>
    <w:rsid w:val="001F4B25"/>
    <w:rsid w:val="00240284"/>
    <w:rsid w:val="002419F3"/>
    <w:rsid w:val="00247B4E"/>
    <w:rsid w:val="00251E5D"/>
    <w:rsid w:val="00262741"/>
    <w:rsid w:val="0026632A"/>
    <w:rsid w:val="00271C9B"/>
    <w:rsid w:val="002757A1"/>
    <w:rsid w:val="00275849"/>
    <w:rsid w:val="002814B5"/>
    <w:rsid w:val="00284BDF"/>
    <w:rsid w:val="00287035"/>
    <w:rsid w:val="002A1EDB"/>
    <w:rsid w:val="002B2C66"/>
    <w:rsid w:val="002D3200"/>
    <w:rsid w:val="002F304B"/>
    <w:rsid w:val="00312FBB"/>
    <w:rsid w:val="00327750"/>
    <w:rsid w:val="00376FA4"/>
    <w:rsid w:val="003907CE"/>
    <w:rsid w:val="00397D6B"/>
    <w:rsid w:val="003A6887"/>
    <w:rsid w:val="003C6BC4"/>
    <w:rsid w:val="003D14E9"/>
    <w:rsid w:val="00405053"/>
    <w:rsid w:val="0041249C"/>
    <w:rsid w:val="00427E34"/>
    <w:rsid w:val="004472FC"/>
    <w:rsid w:val="0049048A"/>
    <w:rsid w:val="004A301C"/>
    <w:rsid w:val="004A4346"/>
    <w:rsid w:val="004A6D12"/>
    <w:rsid w:val="004C02BE"/>
    <w:rsid w:val="004C72C7"/>
    <w:rsid w:val="004E5A87"/>
    <w:rsid w:val="0051501A"/>
    <w:rsid w:val="00516C4C"/>
    <w:rsid w:val="00517AC9"/>
    <w:rsid w:val="00522F78"/>
    <w:rsid w:val="00540D32"/>
    <w:rsid w:val="00564230"/>
    <w:rsid w:val="00567135"/>
    <w:rsid w:val="005702B2"/>
    <w:rsid w:val="005724AA"/>
    <w:rsid w:val="00576354"/>
    <w:rsid w:val="00581306"/>
    <w:rsid w:val="00587873"/>
    <w:rsid w:val="00594DF3"/>
    <w:rsid w:val="00597D5E"/>
    <w:rsid w:val="005B015D"/>
    <w:rsid w:val="005C04A4"/>
    <w:rsid w:val="005C07BD"/>
    <w:rsid w:val="005D1E39"/>
    <w:rsid w:val="005E2C18"/>
    <w:rsid w:val="005F45AF"/>
    <w:rsid w:val="005F4A79"/>
    <w:rsid w:val="006003B0"/>
    <w:rsid w:val="006100F6"/>
    <w:rsid w:val="00655EA0"/>
    <w:rsid w:val="006637BD"/>
    <w:rsid w:val="00674BE2"/>
    <w:rsid w:val="0067566A"/>
    <w:rsid w:val="006760BF"/>
    <w:rsid w:val="00682CBE"/>
    <w:rsid w:val="00690BBB"/>
    <w:rsid w:val="00696FEF"/>
    <w:rsid w:val="006B0456"/>
    <w:rsid w:val="006B2182"/>
    <w:rsid w:val="006B3A02"/>
    <w:rsid w:val="006C3B6D"/>
    <w:rsid w:val="006D1C37"/>
    <w:rsid w:val="006D5409"/>
    <w:rsid w:val="006D753E"/>
    <w:rsid w:val="006E491D"/>
    <w:rsid w:val="006F6D41"/>
    <w:rsid w:val="007058F7"/>
    <w:rsid w:val="00750909"/>
    <w:rsid w:val="0076547E"/>
    <w:rsid w:val="0078135B"/>
    <w:rsid w:val="00781570"/>
    <w:rsid w:val="00784F8B"/>
    <w:rsid w:val="007937E0"/>
    <w:rsid w:val="00795F05"/>
    <w:rsid w:val="007A22AA"/>
    <w:rsid w:val="007A5A22"/>
    <w:rsid w:val="007C740A"/>
    <w:rsid w:val="007E0F5C"/>
    <w:rsid w:val="007E642D"/>
    <w:rsid w:val="00803F35"/>
    <w:rsid w:val="00810AB6"/>
    <w:rsid w:val="00827C06"/>
    <w:rsid w:val="008302F4"/>
    <w:rsid w:val="0084302E"/>
    <w:rsid w:val="00843631"/>
    <w:rsid w:val="008474A1"/>
    <w:rsid w:val="008608E8"/>
    <w:rsid w:val="008735F1"/>
    <w:rsid w:val="00874E92"/>
    <w:rsid w:val="008809B1"/>
    <w:rsid w:val="00890FA9"/>
    <w:rsid w:val="00892658"/>
    <w:rsid w:val="008A57D9"/>
    <w:rsid w:val="008A6F30"/>
    <w:rsid w:val="008C6675"/>
    <w:rsid w:val="008D126A"/>
    <w:rsid w:val="0091281E"/>
    <w:rsid w:val="0092748F"/>
    <w:rsid w:val="009315DC"/>
    <w:rsid w:val="009504C7"/>
    <w:rsid w:val="00961441"/>
    <w:rsid w:val="00973694"/>
    <w:rsid w:val="009874EE"/>
    <w:rsid w:val="00996097"/>
    <w:rsid w:val="009A06E4"/>
    <w:rsid w:val="009A23CF"/>
    <w:rsid w:val="009B113E"/>
    <w:rsid w:val="009B510D"/>
    <w:rsid w:val="009D1618"/>
    <w:rsid w:val="009D26AA"/>
    <w:rsid w:val="009E3542"/>
    <w:rsid w:val="009E4A89"/>
    <w:rsid w:val="009E6FB5"/>
    <w:rsid w:val="00A06372"/>
    <w:rsid w:val="00A210B8"/>
    <w:rsid w:val="00A25319"/>
    <w:rsid w:val="00A2714D"/>
    <w:rsid w:val="00A4417A"/>
    <w:rsid w:val="00A93F22"/>
    <w:rsid w:val="00AC2B9C"/>
    <w:rsid w:val="00AC398C"/>
    <w:rsid w:val="00AE2A47"/>
    <w:rsid w:val="00AE3553"/>
    <w:rsid w:val="00B10D8C"/>
    <w:rsid w:val="00B152F6"/>
    <w:rsid w:val="00B15959"/>
    <w:rsid w:val="00B21A99"/>
    <w:rsid w:val="00B5459E"/>
    <w:rsid w:val="00B55B05"/>
    <w:rsid w:val="00B57A40"/>
    <w:rsid w:val="00B63527"/>
    <w:rsid w:val="00B66760"/>
    <w:rsid w:val="00B74F2C"/>
    <w:rsid w:val="00B80696"/>
    <w:rsid w:val="00B85A0D"/>
    <w:rsid w:val="00B94B7D"/>
    <w:rsid w:val="00B95C54"/>
    <w:rsid w:val="00BB1815"/>
    <w:rsid w:val="00BC05DE"/>
    <w:rsid w:val="00BD46C2"/>
    <w:rsid w:val="00BD7E1A"/>
    <w:rsid w:val="00BF2E88"/>
    <w:rsid w:val="00C01560"/>
    <w:rsid w:val="00C106E8"/>
    <w:rsid w:val="00C34466"/>
    <w:rsid w:val="00C46348"/>
    <w:rsid w:val="00C63263"/>
    <w:rsid w:val="00C65B52"/>
    <w:rsid w:val="00C76980"/>
    <w:rsid w:val="00CB2A70"/>
    <w:rsid w:val="00CB3198"/>
    <w:rsid w:val="00CB3DC7"/>
    <w:rsid w:val="00CB45E4"/>
    <w:rsid w:val="00CC2519"/>
    <w:rsid w:val="00CD1B24"/>
    <w:rsid w:val="00CE0108"/>
    <w:rsid w:val="00D123EF"/>
    <w:rsid w:val="00D12CC1"/>
    <w:rsid w:val="00D337F4"/>
    <w:rsid w:val="00D409AF"/>
    <w:rsid w:val="00D71990"/>
    <w:rsid w:val="00D734E9"/>
    <w:rsid w:val="00D8286A"/>
    <w:rsid w:val="00D90658"/>
    <w:rsid w:val="00D96CD4"/>
    <w:rsid w:val="00DC08C0"/>
    <w:rsid w:val="00DC387F"/>
    <w:rsid w:val="00DC395C"/>
    <w:rsid w:val="00DE214E"/>
    <w:rsid w:val="00DF3816"/>
    <w:rsid w:val="00E04DAA"/>
    <w:rsid w:val="00E12FFE"/>
    <w:rsid w:val="00E16322"/>
    <w:rsid w:val="00E20F69"/>
    <w:rsid w:val="00E21D3E"/>
    <w:rsid w:val="00E238DD"/>
    <w:rsid w:val="00E314F2"/>
    <w:rsid w:val="00E46BDA"/>
    <w:rsid w:val="00E47127"/>
    <w:rsid w:val="00E71A48"/>
    <w:rsid w:val="00E774B2"/>
    <w:rsid w:val="00EA40C6"/>
    <w:rsid w:val="00EA5504"/>
    <w:rsid w:val="00EB0B2E"/>
    <w:rsid w:val="00EC1A32"/>
    <w:rsid w:val="00ED1BF9"/>
    <w:rsid w:val="00ED3FA4"/>
    <w:rsid w:val="00ED4C72"/>
    <w:rsid w:val="00ED7DFA"/>
    <w:rsid w:val="00F044F6"/>
    <w:rsid w:val="00F06DAD"/>
    <w:rsid w:val="00F124B2"/>
    <w:rsid w:val="00F27256"/>
    <w:rsid w:val="00F324AD"/>
    <w:rsid w:val="00F341CE"/>
    <w:rsid w:val="00F425A0"/>
    <w:rsid w:val="00F51896"/>
    <w:rsid w:val="00FA43C1"/>
    <w:rsid w:val="00FE531C"/>
    <w:rsid w:val="00FF0C7B"/>
    <w:rsid w:val="00FF5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2908B"/>
  <w15:docId w15:val="{FF269532-0A9A-4553-BDC4-BF1E3461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0B8"/>
    <w:pPr>
      <w:spacing w:after="200" w:line="276" w:lineRule="auto"/>
    </w:pPr>
    <w:rPr>
      <w:sz w:val="22"/>
      <w:szCs w:val="22"/>
      <w:lang w:eastAsia="en-US"/>
    </w:rPr>
  </w:style>
  <w:style w:type="paragraph" w:styleId="1">
    <w:name w:val="heading 1"/>
    <w:basedOn w:val="a"/>
    <w:next w:val="a"/>
    <w:link w:val="10"/>
    <w:uiPriority w:val="9"/>
    <w:qFormat/>
    <w:rsid w:val="00A210B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A210B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rsid w:val="00A210B8"/>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semiHidden/>
    <w:unhideWhenUsed/>
    <w:qFormat/>
    <w:rsid w:val="00AE3553"/>
    <w:pPr>
      <w:keepNext/>
      <w:keepLines/>
      <w:spacing w:before="240" w:after="40" w:line="259" w:lineRule="auto"/>
      <w:outlineLvl w:val="3"/>
    </w:pPr>
    <w:rPr>
      <w:rFonts w:cs="Calibri"/>
      <w:b/>
      <w:sz w:val="24"/>
      <w:szCs w:val="24"/>
      <w:lang w:eastAsia="ru-RU"/>
    </w:rPr>
  </w:style>
  <w:style w:type="paragraph" w:styleId="5">
    <w:name w:val="heading 5"/>
    <w:basedOn w:val="a"/>
    <w:next w:val="a"/>
    <w:link w:val="50"/>
    <w:uiPriority w:val="9"/>
    <w:semiHidden/>
    <w:unhideWhenUsed/>
    <w:qFormat/>
    <w:rsid w:val="00D96C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3553"/>
    <w:pPr>
      <w:keepNext/>
      <w:keepLines/>
      <w:spacing w:before="200" w:after="40" w:line="259" w:lineRule="auto"/>
      <w:outlineLvl w:val="5"/>
    </w:pPr>
    <w:rPr>
      <w:rFonts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10B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210B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A210B8"/>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AE3553"/>
    <w:rPr>
      <w:rFonts w:cs="Calibri"/>
      <w:b/>
      <w:sz w:val="24"/>
      <w:szCs w:val="24"/>
    </w:rPr>
  </w:style>
  <w:style w:type="character" w:customStyle="1" w:styleId="50">
    <w:name w:val="Заголовок 5 Знак"/>
    <w:basedOn w:val="a0"/>
    <w:link w:val="5"/>
    <w:uiPriority w:val="9"/>
    <w:semiHidden/>
    <w:rsid w:val="00D96CD4"/>
    <w:rPr>
      <w:rFonts w:asciiTheme="majorHAnsi" w:eastAsiaTheme="majorEastAsia" w:hAnsiTheme="majorHAnsi" w:cstheme="majorBidi"/>
      <w:color w:val="243F60" w:themeColor="accent1" w:themeShade="7F"/>
      <w:sz w:val="22"/>
      <w:szCs w:val="22"/>
      <w:lang w:eastAsia="en-US"/>
    </w:rPr>
  </w:style>
  <w:style w:type="paragraph" w:styleId="a3">
    <w:name w:val="List Paragraph"/>
    <w:basedOn w:val="a"/>
    <w:uiPriority w:val="1"/>
    <w:qFormat/>
    <w:rsid w:val="00A210B8"/>
    <w:pPr>
      <w:spacing w:after="0" w:line="240" w:lineRule="auto"/>
      <w:ind w:left="720"/>
      <w:contextualSpacing/>
    </w:pPr>
    <w:rPr>
      <w:rFonts w:ascii="Times New Roman" w:eastAsia="Times New Roman" w:hAnsi="Times New Roman"/>
      <w:sz w:val="24"/>
      <w:szCs w:val="24"/>
      <w:lang w:eastAsia="ru-RU"/>
    </w:rPr>
  </w:style>
  <w:style w:type="character" w:customStyle="1" w:styleId="apple-style-span">
    <w:name w:val="apple-style-span"/>
    <w:basedOn w:val="a0"/>
    <w:rsid w:val="00A210B8"/>
  </w:style>
  <w:style w:type="paragraph" w:styleId="a4">
    <w:name w:val="footer"/>
    <w:basedOn w:val="a"/>
    <w:link w:val="a5"/>
    <w:uiPriority w:val="99"/>
    <w:unhideWhenUsed/>
    <w:rsid w:val="00A210B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210B8"/>
    <w:rPr>
      <w:rFonts w:ascii="Calibri" w:eastAsia="Calibri" w:hAnsi="Calibri" w:cs="Times New Roman"/>
    </w:rPr>
  </w:style>
  <w:style w:type="character" w:customStyle="1" w:styleId="21">
    <w:name w:val="Основной текст (2)_"/>
    <w:basedOn w:val="a0"/>
    <w:link w:val="22"/>
    <w:rsid w:val="00A210B8"/>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A210B8"/>
    <w:pPr>
      <w:shd w:val="clear" w:color="auto" w:fill="FFFFFF"/>
      <w:spacing w:after="360" w:line="792" w:lineRule="exact"/>
      <w:jc w:val="center"/>
    </w:pPr>
    <w:rPr>
      <w:rFonts w:ascii="Times New Roman" w:eastAsia="Times New Roman" w:hAnsi="Times New Roman"/>
      <w:sz w:val="23"/>
      <w:szCs w:val="23"/>
    </w:rPr>
  </w:style>
  <w:style w:type="character" w:customStyle="1" w:styleId="a6">
    <w:name w:val="Основной текст_"/>
    <w:basedOn w:val="a0"/>
    <w:link w:val="51"/>
    <w:rsid w:val="00A210B8"/>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A210B8"/>
    <w:pPr>
      <w:shd w:val="clear" w:color="auto" w:fill="FFFFFF"/>
      <w:spacing w:before="8100" w:after="0" w:line="0" w:lineRule="atLeast"/>
      <w:ind w:hanging="360"/>
      <w:jc w:val="center"/>
    </w:pPr>
    <w:rPr>
      <w:rFonts w:ascii="Times New Roman" w:eastAsia="Times New Roman" w:hAnsi="Times New Roman"/>
      <w:sz w:val="23"/>
      <w:szCs w:val="23"/>
    </w:rPr>
  </w:style>
  <w:style w:type="character" w:customStyle="1" w:styleId="23">
    <w:name w:val="Заголовок №2_"/>
    <w:basedOn w:val="a0"/>
    <w:link w:val="24"/>
    <w:rsid w:val="00A210B8"/>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A210B8"/>
    <w:pPr>
      <w:shd w:val="clear" w:color="auto" w:fill="FFFFFF"/>
      <w:spacing w:after="0" w:line="394" w:lineRule="exact"/>
      <w:ind w:hanging="360"/>
      <w:jc w:val="both"/>
      <w:outlineLvl w:val="1"/>
    </w:pPr>
    <w:rPr>
      <w:rFonts w:ascii="Times New Roman" w:eastAsia="Times New Roman" w:hAnsi="Times New Roman"/>
      <w:sz w:val="23"/>
      <w:szCs w:val="23"/>
    </w:rPr>
  </w:style>
  <w:style w:type="paragraph" w:customStyle="1" w:styleId="25">
    <w:name w:val="Основной текст2"/>
    <w:basedOn w:val="a"/>
    <w:rsid w:val="00A210B8"/>
    <w:pPr>
      <w:shd w:val="clear" w:color="auto" w:fill="FFFFFF"/>
      <w:spacing w:after="5160" w:line="274" w:lineRule="exact"/>
      <w:ind w:hanging="280"/>
      <w:jc w:val="center"/>
    </w:pPr>
    <w:rPr>
      <w:rFonts w:ascii="Times New Roman" w:eastAsia="Times New Roman" w:hAnsi="Times New Roman"/>
      <w:color w:val="000000"/>
      <w:sz w:val="23"/>
      <w:szCs w:val="23"/>
      <w:lang w:eastAsia="ru-RU"/>
    </w:rPr>
  </w:style>
  <w:style w:type="paragraph" w:styleId="a7">
    <w:name w:val="TOC Heading"/>
    <w:basedOn w:val="1"/>
    <w:next w:val="a"/>
    <w:uiPriority w:val="39"/>
    <w:qFormat/>
    <w:rsid w:val="00A210B8"/>
    <w:pPr>
      <w:outlineLvl w:val="9"/>
    </w:pPr>
  </w:style>
  <w:style w:type="paragraph" w:styleId="26">
    <w:name w:val="toc 2"/>
    <w:basedOn w:val="a"/>
    <w:next w:val="a"/>
    <w:autoRedefine/>
    <w:uiPriority w:val="39"/>
    <w:unhideWhenUsed/>
    <w:rsid w:val="00A210B8"/>
    <w:pPr>
      <w:ind w:left="220"/>
    </w:pPr>
  </w:style>
  <w:style w:type="character" w:styleId="a8">
    <w:name w:val="Hyperlink"/>
    <w:basedOn w:val="a0"/>
    <w:uiPriority w:val="99"/>
    <w:unhideWhenUsed/>
    <w:rsid w:val="00A210B8"/>
    <w:rPr>
      <w:color w:val="0000FF"/>
      <w:u w:val="single"/>
    </w:rPr>
  </w:style>
  <w:style w:type="paragraph" w:customStyle="1" w:styleId="210">
    <w:name w:val="Список 21"/>
    <w:basedOn w:val="a"/>
    <w:rsid w:val="00A210B8"/>
    <w:pPr>
      <w:spacing w:after="0" w:line="240" w:lineRule="auto"/>
      <w:ind w:left="566" w:hanging="283"/>
    </w:pPr>
    <w:rPr>
      <w:rFonts w:ascii="Times New Roman" w:eastAsia="Times New Roman" w:hAnsi="Times New Roman"/>
      <w:sz w:val="20"/>
      <w:szCs w:val="20"/>
      <w:lang w:eastAsia="ar-SA"/>
    </w:rPr>
  </w:style>
  <w:style w:type="paragraph" w:styleId="a9">
    <w:name w:val="Body Text"/>
    <w:basedOn w:val="a"/>
    <w:link w:val="aa"/>
    <w:rsid w:val="00A210B8"/>
    <w:pPr>
      <w:spacing w:after="120" w:line="240" w:lineRule="auto"/>
    </w:pPr>
    <w:rPr>
      <w:rFonts w:ascii="Times New Roman" w:eastAsia="Times New Roman" w:hAnsi="Times New Roman"/>
      <w:sz w:val="24"/>
      <w:szCs w:val="24"/>
      <w:lang w:eastAsia="ar-SA"/>
    </w:rPr>
  </w:style>
  <w:style w:type="character" w:customStyle="1" w:styleId="aa">
    <w:name w:val="Основной текст Знак"/>
    <w:basedOn w:val="a0"/>
    <w:link w:val="a9"/>
    <w:rsid w:val="00A210B8"/>
    <w:rPr>
      <w:rFonts w:ascii="Times New Roman" w:eastAsia="Times New Roman" w:hAnsi="Times New Roman" w:cs="Times New Roman"/>
      <w:sz w:val="24"/>
      <w:szCs w:val="24"/>
      <w:lang w:eastAsia="ar-SA"/>
    </w:rPr>
  </w:style>
  <w:style w:type="paragraph" w:styleId="ab">
    <w:name w:val="Body Text Indent"/>
    <w:basedOn w:val="a"/>
    <w:link w:val="ac"/>
    <w:rsid w:val="00A210B8"/>
    <w:pPr>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rsid w:val="00A210B8"/>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A210B8"/>
    <w:pPr>
      <w:spacing w:after="120" w:line="240" w:lineRule="auto"/>
      <w:ind w:left="283"/>
    </w:pPr>
    <w:rPr>
      <w:rFonts w:ascii="Times New Roman" w:eastAsia="Times New Roman" w:hAnsi="Times New Roman"/>
      <w:sz w:val="16"/>
      <w:szCs w:val="16"/>
      <w:lang w:eastAsia="ar-SA"/>
    </w:rPr>
  </w:style>
  <w:style w:type="paragraph" w:styleId="ad">
    <w:name w:val="No Spacing"/>
    <w:uiPriority w:val="1"/>
    <w:qFormat/>
    <w:rsid w:val="00A210B8"/>
    <w:rPr>
      <w:sz w:val="22"/>
      <w:szCs w:val="22"/>
      <w:lang w:eastAsia="en-US"/>
    </w:rPr>
  </w:style>
  <w:style w:type="paragraph" w:customStyle="1" w:styleId="211">
    <w:name w:val="Основной текст с отступом 21"/>
    <w:basedOn w:val="a"/>
    <w:rsid w:val="0092748F"/>
    <w:pPr>
      <w:spacing w:after="120" w:line="480" w:lineRule="auto"/>
      <w:ind w:left="283"/>
    </w:pPr>
    <w:rPr>
      <w:rFonts w:ascii="Times New Roman" w:eastAsia="Times New Roman" w:hAnsi="Times New Roman"/>
      <w:sz w:val="24"/>
      <w:szCs w:val="24"/>
      <w:lang w:eastAsia="ar-SA"/>
    </w:rPr>
  </w:style>
  <w:style w:type="paragraph" w:customStyle="1" w:styleId="212">
    <w:name w:val="Основной текст 21"/>
    <w:basedOn w:val="a"/>
    <w:rsid w:val="0092748F"/>
    <w:pPr>
      <w:spacing w:after="120" w:line="480" w:lineRule="auto"/>
    </w:pPr>
    <w:rPr>
      <w:rFonts w:ascii="Times New Roman" w:eastAsia="Times New Roman" w:hAnsi="Times New Roman"/>
      <w:sz w:val="24"/>
      <w:szCs w:val="24"/>
      <w:lang w:eastAsia="ar-SA"/>
    </w:rPr>
  </w:style>
  <w:style w:type="paragraph" w:customStyle="1" w:styleId="FR2">
    <w:name w:val="FR2"/>
    <w:rsid w:val="0092748F"/>
    <w:pPr>
      <w:widowControl w:val="0"/>
      <w:suppressAutoHyphens/>
      <w:jc w:val="center"/>
    </w:pPr>
    <w:rPr>
      <w:rFonts w:ascii="Times New Roman" w:eastAsia="Times New Roman" w:hAnsi="Times New Roman"/>
      <w:b/>
      <w:sz w:val="32"/>
      <w:lang w:eastAsia="ar-SA"/>
    </w:rPr>
  </w:style>
  <w:style w:type="paragraph" w:customStyle="1" w:styleId="Style21">
    <w:name w:val="Style21"/>
    <w:basedOn w:val="a"/>
    <w:uiPriority w:val="99"/>
    <w:rsid w:val="00D8286A"/>
    <w:pPr>
      <w:widowControl w:val="0"/>
      <w:autoSpaceDE w:val="0"/>
      <w:autoSpaceDN w:val="0"/>
      <w:adjustRightInd w:val="0"/>
      <w:spacing w:after="0" w:line="278" w:lineRule="exact"/>
      <w:ind w:firstLine="696"/>
    </w:pPr>
    <w:rPr>
      <w:rFonts w:ascii="Times New Roman" w:eastAsia="Times New Roman" w:hAnsi="Times New Roman"/>
      <w:sz w:val="24"/>
      <w:szCs w:val="24"/>
      <w:lang w:eastAsia="ru-RU"/>
    </w:rPr>
  </w:style>
  <w:style w:type="character" w:customStyle="1" w:styleId="FontStyle42">
    <w:name w:val="Font Style42"/>
    <w:basedOn w:val="a0"/>
    <w:uiPriority w:val="99"/>
    <w:rsid w:val="00D8286A"/>
    <w:rPr>
      <w:rFonts w:ascii="Times New Roman" w:hAnsi="Times New Roman" w:cs="Times New Roman" w:hint="default"/>
      <w:sz w:val="22"/>
      <w:szCs w:val="22"/>
    </w:rPr>
  </w:style>
  <w:style w:type="paragraph" w:styleId="ae">
    <w:name w:val="header"/>
    <w:basedOn w:val="a"/>
    <w:link w:val="af"/>
    <w:uiPriority w:val="99"/>
    <w:unhideWhenUsed/>
    <w:rsid w:val="00567135"/>
    <w:pPr>
      <w:tabs>
        <w:tab w:val="center" w:pos="4677"/>
        <w:tab w:val="right" w:pos="9355"/>
      </w:tabs>
    </w:pPr>
  </w:style>
  <w:style w:type="character" w:customStyle="1" w:styleId="af">
    <w:name w:val="Верхний колонтитул Знак"/>
    <w:basedOn w:val="a0"/>
    <w:link w:val="ae"/>
    <w:uiPriority w:val="99"/>
    <w:rsid w:val="00567135"/>
    <w:rPr>
      <w:sz w:val="22"/>
      <w:szCs w:val="22"/>
      <w:lang w:eastAsia="en-US"/>
    </w:rPr>
  </w:style>
  <w:style w:type="paragraph" w:customStyle="1" w:styleId="af0">
    <w:name w:val="параграф"/>
    <w:basedOn w:val="a"/>
    <w:rsid w:val="00D96CD4"/>
    <w:pPr>
      <w:autoSpaceDE w:val="0"/>
      <w:spacing w:after="0" w:line="236" w:lineRule="atLeast"/>
      <w:jc w:val="center"/>
    </w:pPr>
    <w:rPr>
      <w:rFonts w:ascii="PragmaticaC" w:eastAsia="Times New Roman" w:hAnsi="PragmaticaC" w:cs="Wingdings"/>
      <w:b/>
      <w:bCs/>
      <w:sz w:val="20"/>
      <w:szCs w:val="20"/>
      <w:lang w:eastAsia="ru-RU"/>
    </w:rPr>
  </w:style>
  <w:style w:type="table" w:styleId="af1">
    <w:name w:val="Table Grid"/>
    <w:basedOn w:val="a1"/>
    <w:uiPriority w:val="59"/>
    <w:rsid w:val="00873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AE3553"/>
    <w:rPr>
      <w:rFonts w:cs="Calibri"/>
      <w:b/>
    </w:rPr>
  </w:style>
  <w:style w:type="paragraph" w:styleId="af2">
    <w:name w:val="Title"/>
    <w:basedOn w:val="a"/>
    <w:next w:val="a"/>
    <w:link w:val="af3"/>
    <w:uiPriority w:val="10"/>
    <w:qFormat/>
    <w:rsid w:val="00AE3553"/>
    <w:pPr>
      <w:keepNext/>
      <w:keepLines/>
      <w:spacing w:before="480" w:after="120" w:line="259" w:lineRule="auto"/>
    </w:pPr>
    <w:rPr>
      <w:rFonts w:cs="Calibri"/>
      <w:b/>
      <w:sz w:val="72"/>
      <w:szCs w:val="72"/>
      <w:lang w:eastAsia="ru-RU"/>
    </w:rPr>
  </w:style>
  <w:style w:type="character" w:customStyle="1" w:styleId="af3">
    <w:name w:val="Заголовок Знак"/>
    <w:basedOn w:val="a0"/>
    <w:link w:val="af2"/>
    <w:uiPriority w:val="10"/>
    <w:rsid w:val="00AE3553"/>
    <w:rPr>
      <w:rFonts w:cs="Calibri"/>
      <w:b/>
      <w:sz w:val="72"/>
      <w:szCs w:val="72"/>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qFormat/>
    <w:rsid w:val="00AE3553"/>
    <w:pPr>
      <w:spacing w:after="0" w:line="240" w:lineRule="auto"/>
    </w:pPr>
    <w:rPr>
      <w:rFonts w:cs="Calibri"/>
      <w:sz w:val="20"/>
      <w:szCs w:val="20"/>
      <w:lang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AE3553"/>
    <w:rPr>
      <w:rFonts w:cs="Calibri"/>
    </w:rPr>
  </w:style>
  <w:style w:type="character" w:styleId="af6">
    <w:name w:val="footnote reference"/>
    <w:uiPriority w:val="99"/>
    <w:rsid w:val="00AE3553"/>
    <w:rPr>
      <w:rFonts w:cs="Times New Roman"/>
      <w:vertAlign w:val="superscript"/>
    </w:rPr>
  </w:style>
  <w:style w:type="character" w:styleId="af7">
    <w:name w:val="Emphasis"/>
    <w:qFormat/>
    <w:rsid w:val="00AE3553"/>
    <w:rPr>
      <w:rFonts w:cs="Times New Roman"/>
      <w:i/>
    </w:rPr>
  </w:style>
  <w:style w:type="character" w:customStyle="1" w:styleId="af8">
    <w:name w:val="Текст выноски Знак"/>
    <w:basedOn w:val="a0"/>
    <w:link w:val="af9"/>
    <w:uiPriority w:val="99"/>
    <w:semiHidden/>
    <w:rsid w:val="00AE3553"/>
    <w:rPr>
      <w:rFonts w:ascii="Segoe UI" w:hAnsi="Segoe UI" w:cs="Segoe UI"/>
      <w:sz w:val="18"/>
      <w:szCs w:val="18"/>
    </w:rPr>
  </w:style>
  <w:style w:type="paragraph" w:styleId="af9">
    <w:name w:val="Balloon Text"/>
    <w:basedOn w:val="a"/>
    <w:link w:val="af8"/>
    <w:uiPriority w:val="99"/>
    <w:semiHidden/>
    <w:unhideWhenUsed/>
    <w:rsid w:val="00AE3553"/>
    <w:pPr>
      <w:spacing w:after="0" w:line="240" w:lineRule="auto"/>
    </w:pPr>
    <w:rPr>
      <w:rFonts w:ascii="Segoe UI" w:hAnsi="Segoe UI" w:cs="Segoe UI"/>
      <w:sz w:val="18"/>
      <w:szCs w:val="18"/>
      <w:lang w:eastAsia="ru-RU"/>
    </w:rPr>
  </w:style>
  <w:style w:type="character" w:customStyle="1" w:styleId="afa">
    <w:name w:val="Текст концевой сноски Знак"/>
    <w:basedOn w:val="a0"/>
    <w:link w:val="afb"/>
    <w:uiPriority w:val="99"/>
    <w:semiHidden/>
    <w:rsid w:val="00AE3553"/>
    <w:rPr>
      <w:rFonts w:cs="Calibri"/>
    </w:rPr>
  </w:style>
  <w:style w:type="paragraph" w:styleId="afb">
    <w:name w:val="endnote text"/>
    <w:basedOn w:val="a"/>
    <w:link w:val="afa"/>
    <w:uiPriority w:val="99"/>
    <w:semiHidden/>
    <w:unhideWhenUsed/>
    <w:rsid w:val="00AE3553"/>
    <w:pPr>
      <w:spacing w:after="0" w:line="240" w:lineRule="auto"/>
    </w:pPr>
    <w:rPr>
      <w:rFonts w:cs="Calibri"/>
      <w:sz w:val="20"/>
      <w:szCs w:val="20"/>
      <w:lang w:eastAsia="ru-RU"/>
    </w:rPr>
  </w:style>
  <w:style w:type="paragraph" w:styleId="afc">
    <w:name w:val="Subtitle"/>
    <w:basedOn w:val="a"/>
    <w:next w:val="a"/>
    <w:link w:val="afd"/>
    <w:uiPriority w:val="11"/>
    <w:qFormat/>
    <w:rsid w:val="00AE3553"/>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d">
    <w:name w:val="Подзаголовок Знак"/>
    <w:basedOn w:val="a0"/>
    <w:link w:val="afc"/>
    <w:uiPriority w:val="11"/>
    <w:rsid w:val="00AE3553"/>
    <w:rPr>
      <w:rFonts w:ascii="Georgia" w:eastAsia="Georgia" w:hAnsi="Georgia" w:cs="Georgia"/>
      <w:i/>
      <w:color w:val="666666"/>
      <w:sz w:val="48"/>
      <w:szCs w:val="48"/>
    </w:rPr>
  </w:style>
  <w:style w:type="paragraph" w:styleId="11">
    <w:name w:val="toc 1"/>
    <w:basedOn w:val="a"/>
    <w:next w:val="a"/>
    <w:autoRedefine/>
    <w:uiPriority w:val="39"/>
    <w:unhideWhenUsed/>
    <w:rsid w:val="00AE3553"/>
    <w:pPr>
      <w:spacing w:after="100" w:line="259" w:lineRule="auto"/>
    </w:pPr>
    <w:rPr>
      <w:rFonts w:cs="Calibri"/>
      <w:lang w:eastAsia="ru-RU"/>
    </w:rPr>
  </w:style>
  <w:style w:type="paragraph" w:styleId="afe">
    <w:name w:val="Normal (Web)"/>
    <w:basedOn w:val="a"/>
    <w:uiPriority w:val="99"/>
    <w:unhideWhenUsed/>
    <w:rsid w:val="00B85A0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18">
      <w:bodyDiv w:val="1"/>
      <w:marLeft w:val="0"/>
      <w:marRight w:val="0"/>
      <w:marTop w:val="0"/>
      <w:marBottom w:val="0"/>
      <w:divBdr>
        <w:top w:val="none" w:sz="0" w:space="0" w:color="auto"/>
        <w:left w:val="none" w:sz="0" w:space="0" w:color="auto"/>
        <w:bottom w:val="none" w:sz="0" w:space="0" w:color="auto"/>
        <w:right w:val="none" w:sz="0" w:space="0" w:color="auto"/>
      </w:divBdr>
    </w:div>
    <w:div w:id="18240963">
      <w:bodyDiv w:val="1"/>
      <w:marLeft w:val="0"/>
      <w:marRight w:val="0"/>
      <w:marTop w:val="0"/>
      <w:marBottom w:val="0"/>
      <w:divBdr>
        <w:top w:val="none" w:sz="0" w:space="0" w:color="auto"/>
        <w:left w:val="none" w:sz="0" w:space="0" w:color="auto"/>
        <w:bottom w:val="none" w:sz="0" w:space="0" w:color="auto"/>
        <w:right w:val="none" w:sz="0" w:space="0" w:color="auto"/>
      </w:divBdr>
    </w:div>
    <w:div w:id="48774806">
      <w:bodyDiv w:val="1"/>
      <w:marLeft w:val="0"/>
      <w:marRight w:val="0"/>
      <w:marTop w:val="0"/>
      <w:marBottom w:val="0"/>
      <w:divBdr>
        <w:top w:val="none" w:sz="0" w:space="0" w:color="auto"/>
        <w:left w:val="none" w:sz="0" w:space="0" w:color="auto"/>
        <w:bottom w:val="none" w:sz="0" w:space="0" w:color="auto"/>
        <w:right w:val="none" w:sz="0" w:space="0" w:color="auto"/>
      </w:divBdr>
    </w:div>
    <w:div w:id="57292657">
      <w:bodyDiv w:val="1"/>
      <w:marLeft w:val="0"/>
      <w:marRight w:val="0"/>
      <w:marTop w:val="0"/>
      <w:marBottom w:val="0"/>
      <w:divBdr>
        <w:top w:val="none" w:sz="0" w:space="0" w:color="auto"/>
        <w:left w:val="none" w:sz="0" w:space="0" w:color="auto"/>
        <w:bottom w:val="none" w:sz="0" w:space="0" w:color="auto"/>
        <w:right w:val="none" w:sz="0" w:space="0" w:color="auto"/>
      </w:divBdr>
    </w:div>
    <w:div w:id="62341331">
      <w:bodyDiv w:val="1"/>
      <w:marLeft w:val="0"/>
      <w:marRight w:val="0"/>
      <w:marTop w:val="0"/>
      <w:marBottom w:val="0"/>
      <w:divBdr>
        <w:top w:val="none" w:sz="0" w:space="0" w:color="auto"/>
        <w:left w:val="none" w:sz="0" w:space="0" w:color="auto"/>
        <w:bottom w:val="none" w:sz="0" w:space="0" w:color="auto"/>
        <w:right w:val="none" w:sz="0" w:space="0" w:color="auto"/>
      </w:divBdr>
    </w:div>
    <w:div w:id="66459080">
      <w:bodyDiv w:val="1"/>
      <w:marLeft w:val="0"/>
      <w:marRight w:val="0"/>
      <w:marTop w:val="0"/>
      <w:marBottom w:val="0"/>
      <w:divBdr>
        <w:top w:val="none" w:sz="0" w:space="0" w:color="auto"/>
        <w:left w:val="none" w:sz="0" w:space="0" w:color="auto"/>
        <w:bottom w:val="none" w:sz="0" w:space="0" w:color="auto"/>
        <w:right w:val="none" w:sz="0" w:space="0" w:color="auto"/>
      </w:divBdr>
    </w:div>
    <w:div w:id="108087324">
      <w:bodyDiv w:val="1"/>
      <w:marLeft w:val="0"/>
      <w:marRight w:val="0"/>
      <w:marTop w:val="0"/>
      <w:marBottom w:val="0"/>
      <w:divBdr>
        <w:top w:val="none" w:sz="0" w:space="0" w:color="auto"/>
        <w:left w:val="none" w:sz="0" w:space="0" w:color="auto"/>
        <w:bottom w:val="none" w:sz="0" w:space="0" w:color="auto"/>
        <w:right w:val="none" w:sz="0" w:space="0" w:color="auto"/>
      </w:divBdr>
    </w:div>
    <w:div w:id="134032524">
      <w:bodyDiv w:val="1"/>
      <w:marLeft w:val="0"/>
      <w:marRight w:val="0"/>
      <w:marTop w:val="0"/>
      <w:marBottom w:val="0"/>
      <w:divBdr>
        <w:top w:val="none" w:sz="0" w:space="0" w:color="auto"/>
        <w:left w:val="none" w:sz="0" w:space="0" w:color="auto"/>
        <w:bottom w:val="none" w:sz="0" w:space="0" w:color="auto"/>
        <w:right w:val="none" w:sz="0" w:space="0" w:color="auto"/>
      </w:divBdr>
    </w:div>
    <w:div w:id="211892020">
      <w:bodyDiv w:val="1"/>
      <w:marLeft w:val="0"/>
      <w:marRight w:val="0"/>
      <w:marTop w:val="0"/>
      <w:marBottom w:val="0"/>
      <w:divBdr>
        <w:top w:val="none" w:sz="0" w:space="0" w:color="auto"/>
        <w:left w:val="none" w:sz="0" w:space="0" w:color="auto"/>
        <w:bottom w:val="none" w:sz="0" w:space="0" w:color="auto"/>
        <w:right w:val="none" w:sz="0" w:space="0" w:color="auto"/>
      </w:divBdr>
    </w:div>
    <w:div w:id="349452593">
      <w:bodyDiv w:val="1"/>
      <w:marLeft w:val="0"/>
      <w:marRight w:val="0"/>
      <w:marTop w:val="0"/>
      <w:marBottom w:val="0"/>
      <w:divBdr>
        <w:top w:val="none" w:sz="0" w:space="0" w:color="auto"/>
        <w:left w:val="none" w:sz="0" w:space="0" w:color="auto"/>
        <w:bottom w:val="none" w:sz="0" w:space="0" w:color="auto"/>
        <w:right w:val="none" w:sz="0" w:space="0" w:color="auto"/>
      </w:divBdr>
    </w:div>
    <w:div w:id="537399636">
      <w:bodyDiv w:val="1"/>
      <w:marLeft w:val="0"/>
      <w:marRight w:val="0"/>
      <w:marTop w:val="0"/>
      <w:marBottom w:val="0"/>
      <w:divBdr>
        <w:top w:val="none" w:sz="0" w:space="0" w:color="auto"/>
        <w:left w:val="none" w:sz="0" w:space="0" w:color="auto"/>
        <w:bottom w:val="none" w:sz="0" w:space="0" w:color="auto"/>
        <w:right w:val="none" w:sz="0" w:space="0" w:color="auto"/>
      </w:divBdr>
    </w:div>
    <w:div w:id="542912125">
      <w:bodyDiv w:val="1"/>
      <w:marLeft w:val="0"/>
      <w:marRight w:val="0"/>
      <w:marTop w:val="0"/>
      <w:marBottom w:val="0"/>
      <w:divBdr>
        <w:top w:val="none" w:sz="0" w:space="0" w:color="auto"/>
        <w:left w:val="none" w:sz="0" w:space="0" w:color="auto"/>
        <w:bottom w:val="none" w:sz="0" w:space="0" w:color="auto"/>
        <w:right w:val="none" w:sz="0" w:space="0" w:color="auto"/>
      </w:divBdr>
    </w:div>
    <w:div w:id="562834354">
      <w:bodyDiv w:val="1"/>
      <w:marLeft w:val="0"/>
      <w:marRight w:val="0"/>
      <w:marTop w:val="0"/>
      <w:marBottom w:val="0"/>
      <w:divBdr>
        <w:top w:val="none" w:sz="0" w:space="0" w:color="auto"/>
        <w:left w:val="none" w:sz="0" w:space="0" w:color="auto"/>
        <w:bottom w:val="none" w:sz="0" w:space="0" w:color="auto"/>
        <w:right w:val="none" w:sz="0" w:space="0" w:color="auto"/>
      </w:divBdr>
    </w:div>
    <w:div w:id="598834773">
      <w:bodyDiv w:val="1"/>
      <w:marLeft w:val="0"/>
      <w:marRight w:val="0"/>
      <w:marTop w:val="0"/>
      <w:marBottom w:val="0"/>
      <w:divBdr>
        <w:top w:val="none" w:sz="0" w:space="0" w:color="auto"/>
        <w:left w:val="none" w:sz="0" w:space="0" w:color="auto"/>
        <w:bottom w:val="none" w:sz="0" w:space="0" w:color="auto"/>
        <w:right w:val="none" w:sz="0" w:space="0" w:color="auto"/>
      </w:divBdr>
    </w:div>
    <w:div w:id="731776413">
      <w:bodyDiv w:val="1"/>
      <w:marLeft w:val="0"/>
      <w:marRight w:val="0"/>
      <w:marTop w:val="0"/>
      <w:marBottom w:val="0"/>
      <w:divBdr>
        <w:top w:val="none" w:sz="0" w:space="0" w:color="auto"/>
        <w:left w:val="none" w:sz="0" w:space="0" w:color="auto"/>
        <w:bottom w:val="none" w:sz="0" w:space="0" w:color="auto"/>
        <w:right w:val="none" w:sz="0" w:space="0" w:color="auto"/>
      </w:divBdr>
    </w:div>
    <w:div w:id="760839359">
      <w:bodyDiv w:val="1"/>
      <w:marLeft w:val="0"/>
      <w:marRight w:val="0"/>
      <w:marTop w:val="0"/>
      <w:marBottom w:val="0"/>
      <w:divBdr>
        <w:top w:val="none" w:sz="0" w:space="0" w:color="auto"/>
        <w:left w:val="none" w:sz="0" w:space="0" w:color="auto"/>
        <w:bottom w:val="none" w:sz="0" w:space="0" w:color="auto"/>
        <w:right w:val="none" w:sz="0" w:space="0" w:color="auto"/>
      </w:divBdr>
    </w:div>
    <w:div w:id="810949136">
      <w:bodyDiv w:val="1"/>
      <w:marLeft w:val="0"/>
      <w:marRight w:val="0"/>
      <w:marTop w:val="0"/>
      <w:marBottom w:val="0"/>
      <w:divBdr>
        <w:top w:val="none" w:sz="0" w:space="0" w:color="auto"/>
        <w:left w:val="none" w:sz="0" w:space="0" w:color="auto"/>
        <w:bottom w:val="none" w:sz="0" w:space="0" w:color="auto"/>
        <w:right w:val="none" w:sz="0" w:space="0" w:color="auto"/>
      </w:divBdr>
    </w:div>
    <w:div w:id="832642058">
      <w:bodyDiv w:val="1"/>
      <w:marLeft w:val="0"/>
      <w:marRight w:val="0"/>
      <w:marTop w:val="0"/>
      <w:marBottom w:val="0"/>
      <w:divBdr>
        <w:top w:val="none" w:sz="0" w:space="0" w:color="auto"/>
        <w:left w:val="none" w:sz="0" w:space="0" w:color="auto"/>
        <w:bottom w:val="none" w:sz="0" w:space="0" w:color="auto"/>
        <w:right w:val="none" w:sz="0" w:space="0" w:color="auto"/>
      </w:divBdr>
    </w:div>
    <w:div w:id="991563911">
      <w:bodyDiv w:val="1"/>
      <w:marLeft w:val="0"/>
      <w:marRight w:val="0"/>
      <w:marTop w:val="0"/>
      <w:marBottom w:val="0"/>
      <w:divBdr>
        <w:top w:val="none" w:sz="0" w:space="0" w:color="auto"/>
        <w:left w:val="none" w:sz="0" w:space="0" w:color="auto"/>
        <w:bottom w:val="none" w:sz="0" w:space="0" w:color="auto"/>
        <w:right w:val="none" w:sz="0" w:space="0" w:color="auto"/>
      </w:divBdr>
    </w:div>
    <w:div w:id="1018778520">
      <w:bodyDiv w:val="1"/>
      <w:marLeft w:val="0"/>
      <w:marRight w:val="0"/>
      <w:marTop w:val="0"/>
      <w:marBottom w:val="0"/>
      <w:divBdr>
        <w:top w:val="none" w:sz="0" w:space="0" w:color="auto"/>
        <w:left w:val="none" w:sz="0" w:space="0" w:color="auto"/>
        <w:bottom w:val="none" w:sz="0" w:space="0" w:color="auto"/>
        <w:right w:val="none" w:sz="0" w:space="0" w:color="auto"/>
      </w:divBdr>
    </w:div>
    <w:div w:id="1028068099">
      <w:bodyDiv w:val="1"/>
      <w:marLeft w:val="0"/>
      <w:marRight w:val="0"/>
      <w:marTop w:val="0"/>
      <w:marBottom w:val="0"/>
      <w:divBdr>
        <w:top w:val="none" w:sz="0" w:space="0" w:color="auto"/>
        <w:left w:val="none" w:sz="0" w:space="0" w:color="auto"/>
        <w:bottom w:val="none" w:sz="0" w:space="0" w:color="auto"/>
        <w:right w:val="none" w:sz="0" w:space="0" w:color="auto"/>
      </w:divBdr>
    </w:div>
    <w:div w:id="1030032426">
      <w:bodyDiv w:val="1"/>
      <w:marLeft w:val="0"/>
      <w:marRight w:val="0"/>
      <w:marTop w:val="0"/>
      <w:marBottom w:val="0"/>
      <w:divBdr>
        <w:top w:val="none" w:sz="0" w:space="0" w:color="auto"/>
        <w:left w:val="none" w:sz="0" w:space="0" w:color="auto"/>
        <w:bottom w:val="none" w:sz="0" w:space="0" w:color="auto"/>
        <w:right w:val="none" w:sz="0" w:space="0" w:color="auto"/>
      </w:divBdr>
    </w:div>
    <w:div w:id="1035428333">
      <w:bodyDiv w:val="1"/>
      <w:marLeft w:val="0"/>
      <w:marRight w:val="0"/>
      <w:marTop w:val="0"/>
      <w:marBottom w:val="0"/>
      <w:divBdr>
        <w:top w:val="none" w:sz="0" w:space="0" w:color="auto"/>
        <w:left w:val="none" w:sz="0" w:space="0" w:color="auto"/>
        <w:bottom w:val="none" w:sz="0" w:space="0" w:color="auto"/>
        <w:right w:val="none" w:sz="0" w:space="0" w:color="auto"/>
      </w:divBdr>
    </w:div>
    <w:div w:id="1095900567">
      <w:bodyDiv w:val="1"/>
      <w:marLeft w:val="0"/>
      <w:marRight w:val="0"/>
      <w:marTop w:val="0"/>
      <w:marBottom w:val="0"/>
      <w:divBdr>
        <w:top w:val="none" w:sz="0" w:space="0" w:color="auto"/>
        <w:left w:val="none" w:sz="0" w:space="0" w:color="auto"/>
        <w:bottom w:val="none" w:sz="0" w:space="0" w:color="auto"/>
        <w:right w:val="none" w:sz="0" w:space="0" w:color="auto"/>
      </w:divBdr>
    </w:div>
    <w:div w:id="1358122647">
      <w:bodyDiv w:val="1"/>
      <w:marLeft w:val="0"/>
      <w:marRight w:val="0"/>
      <w:marTop w:val="0"/>
      <w:marBottom w:val="0"/>
      <w:divBdr>
        <w:top w:val="none" w:sz="0" w:space="0" w:color="auto"/>
        <w:left w:val="none" w:sz="0" w:space="0" w:color="auto"/>
        <w:bottom w:val="none" w:sz="0" w:space="0" w:color="auto"/>
        <w:right w:val="none" w:sz="0" w:space="0" w:color="auto"/>
      </w:divBdr>
    </w:div>
    <w:div w:id="1430930868">
      <w:bodyDiv w:val="1"/>
      <w:marLeft w:val="0"/>
      <w:marRight w:val="0"/>
      <w:marTop w:val="0"/>
      <w:marBottom w:val="0"/>
      <w:divBdr>
        <w:top w:val="none" w:sz="0" w:space="0" w:color="auto"/>
        <w:left w:val="none" w:sz="0" w:space="0" w:color="auto"/>
        <w:bottom w:val="none" w:sz="0" w:space="0" w:color="auto"/>
        <w:right w:val="none" w:sz="0" w:space="0" w:color="auto"/>
      </w:divBdr>
    </w:div>
    <w:div w:id="1499344317">
      <w:bodyDiv w:val="1"/>
      <w:marLeft w:val="0"/>
      <w:marRight w:val="0"/>
      <w:marTop w:val="0"/>
      <w:marBottom w:val="0"/>
      <w:divBdr>
        <w:top w:val="none" w:sz="0" w:space="0" w:color="auto"/>
        <w:left w:val="none" w:sz="0" w:space="0" w:color="auto"/>
        <w:bottom w:val="none" w:sz="0" w:space="0" w:color="auto"/>
        <w:right w:val="none" w:sz="0" w:space="0" w:color="auto"/>
      </w:divBdr>
    </w:div>
    <w:div w:id="1811553738">
      <w:bodyDiv w:val="1"/>
      <w:marLeft w:val="0"/>
      <w:marRight w:val="0"/>
      <w:marTop w:val="0"/>
      <w:marBottom w:val="0"/>
      <w:divBdr>
        <w:top w:val="none" w:sz="0" w:space="0" w:color="auto"/>
        <w:left w:val="none" w:sz="0" w:space="0" w:color="auto"/>
        <w:bottom w:val="none" w:sz="0" w:space="0" w:color="auto"/>
        <w:right w:val="none" w:sz="0" w:space="0" w:color="auto"/>
      </w:divBdr>
    </w:div>
    <w:div w:id="1865554903">
      <w:bodyDiv w:val="1"/>
      <w:marLeft w:val="0"/>
      <w:marRight w:val="0"/>
      <w:marTop w:val="0"/>
      <w:marBottom w:val="0"/>
      <w:divBdr>
        <w:top w:val="none" w:sz="0" w:space="0" w:color="auto"/>
        <w:left w:val="none" w:sz="0" w:space="0" w:color="auto"/>
        <w:bottom w:val="none" w:sz="0" w:space="0" w:color="auto"/>
        <w:right w:val="none" w:sz="0" w:space="0" w:color="auto"/>
      </w:divBdr>
    </w:div>
    <w:div w:id="202397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3" Type="http://schemas.openxmlformats.org/officeDocument/2006/relationships/hyperlink" Target="http://library.sgu.ru/cgi-bin/irbis64r_91/cgiirbis_64.exe?Z21ID&amp;I21DBN=NIKA&amp;P21DBN=NIKA&amp;S21STN=1&amp;S21REF=3&amp;S21FMT=fullwebr&amp;C21COM=S&amp;S21CNR=20&amp;S21P01=0&amp;S21P02=1&amp;S21P03=A%3D&amp;S21STR=%D0%A5%D0%B0%D0%B9%D0%B4%D0%B5%D0%B3%D0%B3%D0%B5%D1%80%2C%20%D0%9C%D0%B0%D1%80%D1%82%D0%B8%D0%B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9E%D0%B1%D1%8A%D0%B5%D0%BA%D1%82%D0%B8%D0%B2%D0%B0%D1%86%D0%B8%D1%8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4" Type="http://schemas.openxmlformats.org/officeDocument/2006/relationships/settings" Target="settings.xml"/><Relationship Id="rId9"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5EA59-1874-4C48-9C53-FEB2C19D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1345</Words>
  <Characters>7671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8999</CharactersWithSpaces>
  <SharedDoc>false</SharedDoc>
  <HLinks>
    <vt:vector size="24" baseType="variant">
      <vt:variant>
        <vt:i4>1179705</vt:i4>
      </vt:variant>
      <vt:variant>
        <vt:i4>20</vt:i4>
      </vt:variant>
      <vt:variant>
        <vt:i4>0</vt:i4>
      </vt:variant>
      <vt:variant>
        <vt:i4>5</vt:i4>
      </vt:variant>
      <vt:variant>
        <vt:lpwstr/>
      </vt:variant>
      <vt:variant>
        <vt:lpwstr>_Toc338926098</vt:lpwstr>
      </vt:variant>
      <vt:variant>
        <vt:i4>1179705</vt:i4>
      </vt:variant>
      <vt:variant>
        <vt:i4>14</vt:i4>
      </vt:variant>
      <vt:variant>
        <vt:i4>0</vt:i4>
      </vt:variant>
      <vt:variant>
        <vt:i4>5</vt:i4>
      </vt:variant>
      <vt:variant>
        <vt:lpwstr/>
      </vt:variant>
      <vt:variant>
        <vt:lpwstr>_Toc338926097</vt:lpwstr>
      </vt:variant>
      <vt:variant>
        <vt:i4>1179705</vt:i4>
      </vt:variant>
      <vt:variant>
        <vt:i4>8</vt:i4>
      </vt:variant>
      <vt:variant>
        <vt:i4>0</vt:i4>
      </vt:variant>
      <vt:variant>
        <vt:i4>5</vt:i4>
      </vt:variant>
      <vt:variant>
        <vt:lpwstr/>
      </vt:variant>
      <vt:variant>
        <vt:lpwstr>_Toc338926096</vt:lpwstr>
      </vt:variant>
      <vt:variant>
        <vt:i4>1179705</vt:i4>
      </vt:variant>
      <vt:variant>
        <vt:i4>2</vt:i4>
      </vt:variant>
      <vt:variant>
        <vt:i4>0</vt:i4>
      </vt:variant>
      <vt:variant>
        <vt:i4>5</vt:i4>
      </vt:variant>
      <vt:variant>
        <vt:lpwstr/>
      </vt:variant>
      <vt:variant>
        <vt:lpwstr>_Toc338926095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Ивановна Ошуркова</cp:lastModifiedBy>
  <cp:revision>24</cp:revision>
  <cp:lastPrinted>2014-03-17T08:36:00Z</cp:lastPrinted>
  <dcterms:created xsi:type="dcterms:W3CDTF">2023-05-30T02:06:00Z</dcterms:created>
  <dcterms:modified xsi:type="dcterms:W3CDTF">2025-02-21T06:35:00Z</dcterms:modified>
</cp:coreProperties>
</file>