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1180A" w14:textId="77777777" w:rsidR="00C5517C" w:rsidRDefault="00C5517C" w:rsidP="00D41A1E">
      <w:pPr>
        <w:jc w:val="both"/>
        <w:rPr>
          <w:rFonts w:ascii="Times New Roman" w:hAnsi="Times New Roman" w:cs="Times New Roman"/>
          <w:sz w:val="24"/>
          <w:szCs w:val="24"/>
        </w:rPr>
      </w:pPr>
    </w:p>
    <w:p w14:paraId="2E2D6F6E" w14:textId="77777777" w:rsidR="00C5517C" w:rsidRDefault="00C5517C" w:rsidP="00D41A1E">
      <w:pPr>
        <w:jc w:val="both"/>
        <w:rPr>
          <w:rFonts w:ascii="Times New Roman" w:hAnsi="Times New Roman" w:cs="Times New Roman"/>
          <w:sz w:val="24"/>
          <w:szCs w:val="24"/>
        </w:rPr>
      </w:pPr>
    </w:p>
    <w:p w14:paraId="099248EB" w14:textId="77777777" w:rsidR="00C5517C" w:rsidRDefault="00DE7C4E" w:rsidP="00D41A1E">
      <w:pPr>
        <w:jc w:val="both"/>
        <w:rPr>
          <w:rFonts w:ascii="Times New Roman" w:hAnsi="Times New Roman" w:cs="Times New Roman"/>
          <w:sz w:val="24"/>
          <w:szCs w:val="24"/>
        </w:rPr>
      </w:pPr>
      <w:r>
        <w:rPr>
          <w:noProof/>
        </w:rPr>
        <w:drawing>
          <wp:inline distT="0" distB="0" distL="0" distR="0" wp14:anchorId="2D228B97" wp14:editId="65750E05">
            <wp:extent cx="6553200" cy="8624795"/>
            <wp:effectExtent l="0" t="0" r="0" b="5080"/>
            <wp:docPr id="17113837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65"/>
                    <a:stretch>
                      <a:fillRect/>
                    </a:stretch>
                  </pic:blipFill>
                  <pic:spPr bwMode="auto">
                    <a:xfrm>
                      <a:off x="0" y="0"/>
                      <a:ext cx="6556261" cy="8628823"/>
                    </a:xfrm>
                    <a:prstGeom prst="rect">
                      <a:avLst/>
                    </a:prstGeom>
                    <a:noFill/>
                    <a:ln>
                      <a:noFill/>
                    </a:ln>
                    <a:extLst>
                      <a:ext uri="{53640926-AAD7-44D8-BBD7-CCE9431645EC}">
                        <a14:shadowObscured xmlns:a14="http://schemas.microsoft.com/office/drawing/2010/main"/>
                      </a:ext>
                    </a:extLst>
                  </pic:spPr>
                </pic:pic>
              </a:graphicData>
            </a:graphic>
          </wp:inline>
        </w:drawing>
      </w:r>
    </w:p>
    <w:p w14:paraId="718C94C6" w14:textId="17F76960" w:rsidR="00BE4ACE" w:rsidRPr="00D41A1E" w:rsidRDefault="00BE4ACE" w:rsidP="00D41A1E">
      <w:pPr>
        <w:jc w:val="both"/>
        <w:rPr>
          <w:rFonts w:ascii="Times New Roman" w:hAnsi="Times New Roman" w:cs="Times New Roman"/>
          <w:b/>
          <w:bCs/>
          <w:sz w:val="24"/>
          <w:szCs w:val="24"/>
        </w:rPr>
      </w:pPr>
      <w:r w:rsidRPr="00D41A1E">
        <w:rPr>
          <w:rFonts w:ascii="Times New Roman" w:hAnsi="Times New Roman" w:cs="Times New Roman"/>
          <w:sz w:val="24"/>
          <w:szCs w:val="24"/>
        </w:rPr>
        <w:lastRenderedPageBreak/>
        <w:t xml:space="preserve">Основная профессиональная образовательная программа составлена на основе Федерального государственного образовательного стандарта по </w:t>
      </w:r>
      <w:r w:rsidR="00E66826">
        <w:rPr>
          <w:rFonts w:ascii="Times New Roman" w:hAnsi="Times New Roman" w:cs="Times New Roman"/>
          <w:sz w:val="24"/>
          <w:szCs w:val="24"/>
        </w:rPr>
        <w:t xml:space="preserve">профессии </w:t>
      </w:r>
      <w:r w:rsidR="00D41A1E" w:rsidRPr="00D41A1E">
        <w:rPr>
          <w:rFonts w:ascii="Times New Roman" w:hAnsi="Times New Roman" w:cs="Times New Roman"/>
          <w:b/>
          <w:bCs/>
          <w:sz w:val="24"/>
          <w:szCs w:val="24"/>
        </w:rPr>
        <w:t>15.01.37</w:t>
      </w:r>
      <w:r w:rsidRPr="00D41A1E">
        <w:rPr>
          <w:rFonts w:ascii="Times New Roman" w:hAnsi="Times New Roman" w:cs="Times New Roman"/>
          <w:b/>
          <w:bCs/>
          <w:sz w:val="24"/>
          <w:szCs w:val="24"/>
        </w:rPr>
        <w:t xml:space="preserve"> </w:t>
      </w:r>
      <w:r w:rsidR="00D41A1E" w:rsidRPr="00D41A1E">
        <w:rPr>
          <w:rFonts w:ascii="Times New Roman" w:hAnsi="Times New Roman" w:cs="Times New Roman"/>
          <w:b/>
          <w:bCs/>
          <w:sz w:val="24"/>
          <w:szCs w:val="24"/>
        </w:rPr>
        <w:t xml:space="preserve">Слесарь-наладчик контрольно-измерительных  приборов и автоматики </w:t>
      </w:r>
      <w:r w:rsidRPr="00D41A1E">
        <w:rPr>
          <w:rFonts w:ascii="Times New Roman" w:hAnsi="Times New Roman"/>
          <w:bCs/>
          <w:sz w:val="24"/>
          <w:szCs w:val="24"/>
        </w:rPr>
        <w:t xml:space="preserve">по программе </w:t>
      </w:r>
      <w:r w:rsidRPr="00D41A1E">
        <w:rPr>
          <w:rFonts w:ascii="Times New Roman" w:hAnsi="Times New Roman"/>
          <w:sz w:val="24"/>
          <w:szCs w:val="24"/>
        </w:rPr>
        <w:t xml:space="preserve">среднего профессионального образования (далее – СПО) утвержденного приказом Министерства просвещения Российской Федерации № </w:t>
      </w:r>
      <w:r w:rsidR="00D41A1E">
        <w:rPr>
          <w:rFonts w:ascii="Times New Roman" w:hAnsi="Times New Roman"/>
          <w:sz w:val="24"/>
          <w:szCs w:val="24"/>
        </w:rPr>
        <w:t>903</w:t>
      </w:r>
      <w:r w:rsidRPr="00D41A1E">
        <w:rPr>
          <w:rFonts w:ascii="Times New Roman" w:hAnsi="Times New Roman"/>
          <w:sz w:val="24"/>
          <w:szCs w:val="24"/>
        </w:rPr>
        <w:t xml:space="preserve">  от </w:t>
      </w:r>
      <w:r w:rsidR="00D41A1E">
        <w:rPr>
          <w:rFonts w:ascii="Times New Roman" w:hAnsi="Times New Roman"/>
          <w:sz w:val="24"/>
          <w:szCs w:val="24"/>
        </w:rPr>
        <w:t>25</w:t>
      </w:r>
      <w:r w:rsidRPr="00D41A1E">
        <w:rPr>
          <w:rFonts w:ascii="Times New Roman" w:hAnsi="Times New Roman"/>
          <w:sz w:val="24"/>
          <w:szCs w:val="24"/>
        </w:rPr>
        <w:t xml:space="preserve"> </w:t>
      </w:r>
      <w:r w:rsidR="00D41A1E">
        <w:rPr>
          <w:rFonts w:ascii="Times New Roman" w:hAnsi="Times New Roman"/>
          <w:sz w:val="24"/>
          <w:szCs w:val="24"/>
        </w:rPr>
        <w:t>декабря</w:t>
      </w:r>
      <w:r w:rsidRPr="00D41A1E">
        <w:rPr>
          <w:rFonts w:ascii="Times New Roman" w:hAnsi="Times New Roman"/>
          <w:sz w:val="24"/>
          <w:szCs w:val="24"/>
        </w:rPr>
        <w:t xml:space="preserve"> 2023 г.</w:t>
      </w:r>
    </w:p>
    <w:p w14:paraId="39346245" w14:textId="77777777" w:rsidR="00BE4ACE" w:rsidRDefault="00BE4ACE" w:rsidP="00BE4ACE">
      <w:pPr>
        <w:rPr>
          <w:rFonts w:ascii="Times New Roman" w:hAnsi="Times New Roman" w:cs="Times New Roman"/>
        </w:rPr>
      </w:pPr>
    </w:p>
    <w:p w14:paraId="29AAD21A" w14:textId="77777777" w:rsidR="00BE4ACE" w:rsidRDefault="00BE4ACE" w:rsidP="00BE4ACE">
      <w:pPr>
        <w:rPr>
          <w:rFonts w:ascii="Times New Roman" w:hAnsi="Times New Roman" w:cs="Times New Roman"/>
        </w:rPr>
      </w:pPr>
      <w:r>
        <w:rPr>
          <w:rFonts w:ascii="Times New Roman" w:hAnsi="Times New Roman" w:cs="Times New Roman"/>
        </w:rPr>
        <w:t>Организация-разработчик: БУ «Няганский технологический колледж»</w:t>
      </w:r>
    </w:p>
    <w:p w14:paraId="194AEB8A" w14:textId="77777777" w:rsidR="00BE4ACE" w:rsidRDefault="00BE4ACE" w:rsidP="00BE4ACE">
      <w:pPr>
        <w:rPr>
          <w:rFonts w:ascii="Times New Roman" w:hAnsi="Times New Roman" w:cs="Times New Roman"/>
        </w:rPr>
      </w:pPr>
    </w:p>
    <w:p w14:paraId="6A3ADA88" w14:textId="77777777" w:rsidR="00BE4ACE" w:rsidRDefault="00BE4ACE" w:rsidP="00BE4ACE">
      <w:pPr>
        <w:rPr>
          <w:rFonts w:ascii="Times New Roman" w:hAnsi="Times New Roman" w:cs="Times New Roman"/>
        </w:rPr>
      </w:pPr>
    </w:p>
    <w:p w14:paraId="6EDE8598" w14:textId="77777777" w:rsidR="00BE4ACE" w:rsidRDefault="00BE4ACE" w:rsidP="00BE4ACE">
      <w:pPr>
        <w:rPr>
          <w:rFonts w:ascii="Times New Roman" w:hAnsi="Times New Roman" w:cs="Times New Roman"/>
        </w:rPr>
      </w:pPr>
    </w:p>
    <w:p w14:paraId="69B81187" w14:textId="77777777" w:rsidR="00BE4ACE" w:rsidRPr="00FB6C91" w:rsidRDefault="00BE4ACE" w:rsidP="00BE4ACE">
      <w:pPr>
        <w:rPr>
          <w:rFonts w:ascii="Times New Roman" w:hAnsi="Times New Roman" w:cs="Times New Roman"/>
          <w:b/>
          <w:bCs/>
        </w:rPr>
      </w:pPr>
    </w:p>
    <w:p w14:paraId="558544E1" w14:textId="77777777" w:rsidR="00BE4ACE" w:rsidRPr="00FB6C91" w:rsidRDefault="00BE4ACE" w:rsidP="00BE4ACE">
      <w:pPr>
        <w:rPr>
          <w:rFonts w:ascii="Times New Roman" w:hAnsi="Times New Roman" w:cs="Times New Roman"/>
          <w:b/>
          <w:bCs/>
        </w:rPr>
      </w:pPr>
      <w:r w:rsidRPr="00FB6C91">
        <w:rPr>
          <w:rFonts w:ascii="Times New Roman" w:hAnsi="Times New Roman" w:cs="Times New Roman"/>
          <w:b/>
          <w:bCs/>
        </w:rPr>
        <w:t>Разработчики:</w:t>
      </w:r>
    </w:p>
    <w:p w14:paraId="74B04799" w14:textId="77777777" w:rsidR="00BE4ACE" w:rsidRDefault="00BE4ACE" w:rsidP="00BE4ACE">
      <w:pPr>
        <w:rPr>
          <w:rFonts w:ascii="Times New Roman" w:hAnsi="Times New Roman" w:cs="Times New Roman"/>
        </w:rPr>
      </w:pPr>
      <w:r>
        <w:rPr>
          <w:rFonts w:ascii="Times New Roman" w:hAnsi="Times New Roman" w:cs="Times New Roman"/>
        </w:rPr>
        <w:t>Ошуркова С.И. – зам.директора по УМР</w:t>
      </w:r>
    </w:p>
    <w:p w14:paraId="29B7ACF3" w14:textId="77777777" w:rsidR="00BE4ACE" w:rsidRDefault="00BE4ACE" w:rsidP="00BE4ACE">
      <w:pPr>
        <w:rPr>
          <w:rFonts w:ascii="Times New Roman" w:hAnsi="Times New Roman" w:cs="Times New Roman"/>
        </w:rPr>
      </w:pPr>
      <w:r>
        <w:rPr>
          <w:rFonts w:ascii="Times New Roman" w:hAnsi="Times New Roman" w:cs="Times New Roman"/>
        </w:rPr>
        <w:t>Шубина О.И. – старший методист</w:t>
      </w:r>
    </w:p>
    <w:p w14:paraId="06729D34" w14:textId="77777777" w:rsidR="00BE4ACE" w:rsidRPr="00C70EBB" w:rsidRDefault="00BE4ACE" w:rsidP="00BE4ACE">
      <w:pPr>
        <w:rPr>
          <w:rFonts w:ascii="Times New Roman" w:hAnsi="Times New Roman" w:cs="Times New Roman"/>
        </w:rPr>
      </w:pPr>
    </w:p>
    <w:p w14:paraId="76058CD5" w14:textId="77777777" w:rsidR="00BE4ACE" w:rsidRPr="00BB7A20" w:rsidRDefault="00BE4ACE" w:rsidP="00BE4ACE">
      <w:pPr>
        <w:rPr>
          <w:rFonts w:ascii="Times New Roman" w:hAnsi="Times New Roman" w:cs="Times New Roman"/>
          <w:b/>
        </w:rPr>
      </w:pPr>
    </w:p>
    <w:p w14:paraId="4DF8C961" w14:textId="77777777" w:rsidR="00BE4ACE" w:rsidRPr="00BB7A20" w:rsidRDefault="00BE4ACE" w:rsidP="00BE4ACE">
      <w:pPr>
        <w:rPr>
          <w:rFonts w:ascii="Times New Roman" w:hAnsi="Times New Roman" w:cs="Times New Roman"/>
          <w:b/>
        </w:rPr>
      </w:pPr>
    </w:p>
    <w:p w14:paraId="5C526DC5" w14:textId="77777777" w:rsidR="00BE4ACE" w:rsidRPr="00BB7A20" w:rsidRDefault="00BE4ACE" w:rsidP="00BE4ACE">
      <w:pPr>
        <w:rPr>
          <w:rFonts w:ascii="Times New Roman" w:hAnsi="Times New Roman" w:cs="Times New Roman"/>
          <w:b/>
        </w:rPr>
      </w:pPr>
    </w:p>
    <w:p w14:paraId="614A0F1B" w14:textId="77777777" w:rsidR="00BE4ACE" w:rsidRPr="00BB7A20" w:rsidRDefault="00BE4ACE" w:rsidP="00BE4ACE">
      <w:pPr>
        <w:jc w:val="center"/>
        <w:rPr>
          <w:rFonts w:ascii="Times New Roman" w:hAnsi="Times New Roman" w:cs="Times New Roman"/>
          <w:b/>
        </w:rPr>
      </w:pPr>
    </w:p>
    <w:p w14:paraId="71327844" w14:textId="77777777" w:rsidR="00BE4ACE" w:rsidRPr="00BB7A20" w:rsidRDefault="00BE4ACE" w:rsidP="00BE4ACE">
      <w:pPr>
        <w:jc w:val="center"/>
        <w:rPr>
          <w:rFonts w:ascii="Times New Roman" w:hAnsi="Times New Roman" w:cs="Times New Roman"/>
          <w:b/>
        </w:rPr>
      </w:pPr>
    </w:p>
    <w:p w14:paraId="383CB367" w14:textId="77777777" w:rsidR="00BE4ACE" w:rsidRPr="00BB7A20" w:rsidRDefault="00BE4ACE" w:rsidP="00BE4ACE">
      <w:pPr>
        <w:jc w:val="center"/>
        <w:rPr>
          <w:rFonts w:ascii="Times New Roman" w:hAnsi="Times New Roman" w:cs="Times New Roman"/>
          <w:b/>
        </w:rPr>
      </w:pPr>
    </w:p>
    <w:p w14:paraId="0BBB4313" w14:textId="77777777" w:rsidR="00BE4ACE" w:rsidRPr="00BB7A20" w:rsidRDefault="00BE4ACE" w:rsidP="00BE4ACE">
      <w:pPr>
        <w:jc w:val="center"/>
        <w:rPr>
          <w:rFonts w:ascii="Times New Roman" w:hAnsi="Times New Roman" w:cs="Times New Roman"/>
          <w:b/>
        </w:rPr>
      </w:pPr>
    </w:p>
    <w:p w14:paraId="2A08DC69" w14:textId="77777777" w:rsidR="00BE4ACE" w:rsidRPr="00BB7A20" w:rsidRDefault="00BE4ACE" w:rsidP="00BE4ACE">
      <w:pPr>
        <w:jc w:val="center"/>
        <w:rPr>
          <w:rFonts w:ascii="Times New Roman" w:hAnsi="Times New Roman" w:cs="Times New Roman"/>
          <w:b/>
        </w:rPr>
      </w:pPr>
    </w:p>
    <w:p w14:paraId="30FC7DF0" w14:textId="77777777" w:rsidR="00BE4ACE" w:rsidRPr="00BB7A20" w:rsidRDefault="00BE4ACE" w:rsidP="00BE4ACE">
      <w:pPr>
        <w:jc w:val="center"/>
        <w:rPr>
          <w:rFonts w:ascii="Times New Roman" w:hAnsi="Times New Roman" w:cs="Times New Roman"/>
          <w:b/>
        </w:rPr>
      </w:pPr>
    </w:p>
    <w:p w14:paraId="61783933" w14:textId="77777777" w:rsidR="00BE4ACE" w:rsidRPr="00BB7A20" w:rsidRDefault="00BE4ACE" w:rsidP="00BE4ACE">
      <w:pPr>
        <w:jc w:val="center"/>
        <w:rPr>
          <w:rFonts w:ascii="Times New Roman" w:hAnsi="Times New Roman" w:cs="Times New Roman"/>
          <w:b/>
        </w:rPr>
      </w:pPr>
    </w:p>
    <w:p w14:paraId="5C3751A3" w14:textId="77777777" w:rsidR="00BE4ACE" w:rsidRDefault="00BE4ACE" w:rsidP="00BE4ACE">
      <w:pPr>
        <w:shd w:val="clear" w:color="auto" w:fill="FFFFFF"/>
        <w:spacing w:before="100" w:beforeAutospacing="1" w:after="100" w:afterAutospacing="1"/>
        <w:outlineLvl w:val="1"/>
        <w:rPr>
          <w:rFonts w:ascii="Times New Roman" w:hAnsi="Times New Roman" w:cs="Times New Roman"/>
        </w:rPr>
      </w:pPr>
    </w:p>
    <w:p w14:paraId="5143BA92" w14:textId="77777777" w:rsidR="00BE4ACE" w:rsidRDefault="00BE4ACE" w:rsidP="00BE4ACE">
      <w:pPr>
        <w:shd w:val="clear" w:color="auto" w:fill="FFFFFF"/>
        <w:spacing w:before="100" w:beforeAutospacing="1" w:after="100" w:afterAutospacing="1"/>
        <w:outlineLvl w:val="1"/>
        <w:rPr>
          <w:rFonts w:ascii="Times New Roman" w:eastAsia="Times New Roman" w:hAnsi="Times New Roman" w:cs="Times New Roman"/>
          <w:b/>
          <w:bCs/>
        </w:rPr>
      </w:pPr>
    </w:p>
    <w:p w14:paraId="2E596382"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364B3E5B"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7FA3F183"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4F75213B"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5B88AAF9"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25140ACB"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0CEEDCA6"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p>
    <w:p w14:paraId="42938A0C" w14:textId="77777777" w:rsidR="00BE4ACE" w:rsidRDefault="00BE4ACE" w:rsidP="00BE4ACE">
      <w:pPr>
        <w:shd w:val="clear" w:color="auto" w:fill="FFFFFF"/>
        <w:spacing w:before="100" w:beforeAutospacing="1" w:after="100" w:afterAutospacing="1"/>
        <w:outlineLvl w:val="1"/>
        <w:rPr>
          <w:rFonts w:ascii="Times New Roman" w:eastAsia="Times New Roman" w:hAnsi="Times New Roman" w:cs="Times New Roman"/>
          <w:b/>
          <w:bCs/>
        </w:rPr>
      </w:pPr>
    </w:p>
    <w:p w14:paraId="3123BB9D" w14:textId="77777777" w:rsidR="00BE4ACE" w:rsidRDefault="00BE4ACE" w:rsidP="00BE4ACE">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14:paraId="42E133ED" w14:textId="77777777" w:rsidR="00BE4ACE" w:rsidRDefault="00BE4ACE" w:rsidP="00BE4ACE">
      <w:pPr>
        <w:shd w:val="clear" w:color="auto" w:fill="FFFFFF"/>
        <w:spacing w:before="100" w:beforeAutospacing="1" w:after="100" w:afterAutospacing="1"/>
        <w:jc w:val="center"/>
        <w:outlineLvl w:val="1"/>
        <w:rPr>
          <w:rFonts w:ascii="Times New Roman" w:eastAsia="Times New Roman" w:hAnsi="Times New Roman" w:cs="Times New Roman"/>
          <w:b/>
          <w:bCs/>
        </w:rPr>
      </w:pPr>
      <w:bookmarkStart w:id="0" w:name="_Hlk158723344"/>
      <w:r w:rsidRPr="00743920">
        <w:rPr>
          <w:rFonts w:ascii="Times New Roman" w:eastAsia="Times New Roman" w:hAnsi="Times New Roman" w:cs="Times New Roman"/>
          <w:b/>
          <w:bCs/>
        </w:rPr>
        <w:lastRenderedPageBreak/>
        <w:t>СОДЕРЖАНИЕ</w:t>
      </w:r>
    </w:p>
    <w:p w14:paraId="5491E649" w14:textId="02C550D2" w:rsidR="00BE4ACE" w:rsidRPr="007A4D29" w:rsidRDefault="00BE4ACE" w:rsidP="007A4D29">
      <w:pPr>
        <w:spacing w:line="276" w:lineRule="auto"/>
        <w:ind w:left="566" w:hanging="566"/>
        <w:jc w:val="both"/>
        <w:rPr>
          <w:rFonts w:ascii="Times New Roman" w:hAnsi="Times New Roman" w:cs="Times New Roman"/>
          <w:bCs/>
          <w:sz w:val="24"/>
          <w:szCs w:val="24"/>
        </w:rPr>
      </w:pPr>
      <w:r w:rsidRPr="007A4D29">
        <w:rPr>
          <w:rFonts w:ascii="Times New Roman" w:hAnsi="Times New Roman" w:cs="Times New Roman"/>
          <w:bCs/>
          <w:sz w:val="24"/>
          <w:szCs w:val="24"/>
        </w:rPr>
        <w:t>Раздел</w:t>
      </w:r>
      <w:r w:rsidRPr="007A4D29">
        <w:rPr>
          <w:rFonts w:ascii="Times New Roman" w:hAnsi="Times New Roman" w:cs="Times New Roman"/>
          <w:bCs/>
          <w:spacing w:val="2"/>
          <w:sz w:val="24"/>
          <w:szCs w:val="24"/>
        </w:rPr>
        <w:t xml:space="preserve"> </w:t>
      </w:r>
      <w:r w:rsidRPr="007A4D29">
        <w:rPr>
          <w:rFonts w:ascii="Times New Roman" w:hAnsi="Times New Roman" w:cs="Times New Roman"/>
          <w:bCs/>
          <w:sz w:val="24"/>
          <w:szCs w:val="24"/>
        </w:rPr>
        <w:t>1.</w:t>
      </w:r>
      <w:r w:rsidRPr="007A4D29">
        <w:rPr>
          <w:rFonts w:ascii="Times New Roman" w:hAnsi="Times New Roman" w:cs="Times New Roman"/>
          <w:bCs/>
          <w:spacing w:val="4"/>
          <w:sz w:val="24"/>
          <w:szCs w:val="24"/>
        </w:rPr>
        <w:t xml:space="preserve"> </w:t>
      </w:r>
      <w:r w:rsidRPr="007A4D29">
        <w:rPr>
          <w:rFonts w:ascii="Times New Roman" w:hAnsi="Times New Roman" w:cs="Times New Roman"/>
          <w:bCs/>
          <w:sz w:val="24"/>
          <w:szCs w:val="24"/>
        </w:rPr>
        <w:t>Общие</w:t>
      </w:r>
      <w:r w:rsidRPr="007A4D29">
        <w:rPr>
          <w:rFonts w:ascii="Times New Roman" w:hAnsi="Times New Roman" w:cs="Times New Roman"/>
          <w:bCs/>
          <w:spacing w:val="2"/>
          <w:sz w:val="24"/>
          <w:szCs w:val="24"/>
        </w:rPr>
        <w:t xml:space="preserve"> </w:t>
      </w:r>
      <w:r w:rsidRPr="007A4D29">
        <w:rPr>
          <w:rFonts w:ascii="Times New Roman" w:hAnsi="Times New Roman" w:cs="Times New Roman"/>
          <w:bCs/>
          <w:sz w:val="24"/>
          <w:szCs w:val="24"/>
        </w:rPr>
        <w:t>положения</w:t>
      </w:r>
      <w:r w:rsidRPr="007A4D29">
        <w:rPr>
          <w:rFonts w:ascii="Times New Roman" w:hAnsi="Times New Roman" w:cs="Times New Roman"/>
          <w:bCs/>
          <w:spacing w:val="5"/>
          <w:sz w:val="24"/>
          <w:szCs w:val="24"/>
        </w:rPr>
        <w:t xml:space="preserve"> </w:t>
      </w:r>
      <w:r w:rsidRPr="007A4D29">
        <w:rPr>
          <w:rFonts w:ascii="Times New Roman" w:hAnsi="Times New Roman" w:cs="Times New Roman"/>
          <w:bCs/>
          <w:spacing w:val="-2"/>
          <w:sz w:val="24"/>
          <w:szCs w:val="24"/>
        </w:rPr>
        <w:t>.............................................................................................</w:t>
      </w:r>
      <w:r w:rsidR="00C27F5F">
        <w:rPr>
          <w:rFonts w:ascii="Times New Roman" w:hAnsi="Times New Roman" w:cs="Times New Roman"/>
          <w:bCs/>
          <w:spacing w:val="-2"/>
          <w:sz w:val="24"/>
          <w:szCs w:val="24"/>
        </w:rPr>
        <w:t>.</w:t>
      </w:r>
      <w:r w:rsidR="004F4D6A">
        <w:rPr>
          <w:rFonts w:ascii="Times New Roman" w:hAnsi="Times New Roman" w:cs="Times New Roman"/>
          <w:bCs/>
          <w:spacing w:val="-2"/>
          <w:sz w:val="24"/>
          <w:szCs w:val="24"/>
        </w:rPr>
        <w:t>..</w:t>
      </w:r>
      <w:r w:rsidRPr="007A4D29">
        <w:rPr>
          <w:rFonts w:ascii="Times New Roman" w:hAnsi="Times New Roman" w:cs="Times New Roman"/>
          <w:bCs/>
          <w:spacing w:val="-2"/>
          <w:sz w:val="24"/>
          <w:szCs w:val="24"/>
        </w:rPr>
        <w:t>с. 4</w:t>
      </w:r>
    </w:p>
    <w:p w14:paraId="7C3C5A87" w14:textId="66BA3F49" w:rsidR="00BE4ACE" w:rsidRPr="007A4D29" w:rsidRDefault="00BE4ACE" w:rsidP="007A4D29">
      <w:pPr>
        <w:spacing w:before="36" w:line="276" w:lineRule="auto"/>
        <w:ind w:left="566" w:right="367" w:hanging="566"/>
        <w:jc w:val="both"/>
        <w:rPr>
          <w:rFonts w:ascii="Times New Roman" w:hAnsi="Times New Roman" w:cs="Times New Roman"/>
          <w:bCs/>
          <w:sz w:val="24"/>
          <w:szCs w:val="24"/>
        </w:rPr>
      </w:pPr>
      <w:r w:rsidRPr="007A4D29">
        <w:rPr>
          <w:rFonts w:ascii="Times New Roman" w:hAnsi="Times New Roman" w:cs="Times New Roman"/>
          <w:bCs/>
          <w:sz w:val="24"/>
          <w:szCs w:val="24"/>
        </w:rPr>
        <w:t>Раздел 2. Характеристика профессиональной деятельности выпускника …………</w:t>
      </w:r>
      <w:r w:rsidR="004F4D6A">
        <w:rPr>
          <w:rFonts w:ascii="Times New Roman" w:hAnsi="Times New Roman" w:cs="Times New Roman"/>
          <w:bCs/>
          <w:sz w:val="24"/>
          <w:szCs w:val="24"/>
        </w:rPr>
        <w:t>.</w:t>
      </w:r>
      <w:r w:rsidRPr="007A4D29">
        <w:rPr>
          <w:rFonts w:ascii="Times New Roman" w:hAnsi="Times New Roman" w:cs="Times New Roman"/>
          <w:bCs/>
          <w:sz w:val="24"/>
          <w:szCs w:val="24"/>
        </w:rPr>
        <w:t>.</w:t>
      </w:r>
      <w:r w:rsidR="00C27F5F">
        <w:rPr>
          <w:rFonts w:ascii="Times New Roman" w:hAnsi="Times New Roman" w:cs="Times New Roman"/>
          <w:bCs/>
          <w:sz w:val="24"/>
          <w:szCs w:val="24"/>
        </w:rPr>
        <w:t>.</w:t>
      </w:r>
      <w:r w:rsidRPr="007A4D29">
        <w:rPr>
          <w:rFonts w:ascii="Times New Roman" w:hAnsi="Times New Roman" w:cs="Times New Roman"/>
          <w:bCs/>
          <w:sz w:val="24"/>
          <w:szCs w:val="24"/>
        </w:rPr>
        <w:t xml:space="preserve">с. </w:t>
      </w:r>
      <w:r w:rsidR="004F4D6A">
        <w:rPr>
          <w:rFonts w:ascii="Times New Roman" w:hAnsi="Times New Roman" w:cs="Times New Roman"/>
          <w:bCs/>
          <w:sz w:val="24"/>
          <w:szCs w:val="24"/>
        </w:rPr>
        <w:t>5</w:t>
      </w:r>
    </w:p>
    <w:p w14:paraId="3269EF58" w14:textId="4EC90BDB" w:rsidR="00BE4ACE" w:rsidRPr="007A4D29" w:rsidRDefault="00BE4ACE" w:rsidP="007A4D29">
      <w:pPr>
        <w:spacing w:before="36" w:line="276" w:lineRule="auto"/>
        <w:ind w:left="566" w:right="367" w:hanging="566"/>
        <w:jc w:val="both"/>
        <w:rPr>
          <w:rFonts w:ascii="Times New Roman" w:hAnsi="Times New Roman" w:cs="Times New Roman"/>
          <w:bCs/>
          <w:sz w:val="24"/>
          <w:szCs w:val="24"/>
        </w:rPr>
      </w:pPr>
      <w:r w:rsidRPr="007A4D29">
        <w:rPr>
          <w:rFonts w:ascii="Times New Roman" w:hAnsi="Times New Roman" w:cs="Times New Roman"/>
          <w:bCs/>
          <w:sz w:val="24"/>
          <w:szCs w:val="24"/>
        </w:rPr>
        <w:t>Раздел 3. Планируемые результаты освоения образовательной программы ………</w:t>
      </w:r>
      <w:r w:rsidR="004F4D6A">
        <w:rPr>
          <w:rFonts w:ascii="Times New Roman" w:hAnsi="Times New Roman" w:cs="Times New Roman"/>
          <w:bCs/>
          <w:sz w:val="24"/>
          <w:szCs w:val="24"/>
        </w:rPr>
        <w:t>..</w:t>
      </w:r>
      <w:r w:rsidRPr="007A4D29">
        <w:rPr>
          <w:rFonts w:ascii="Times New Roman" w:hAnsi="Times New Roman" w:cs="Times New Roman"/>
          <w:bCs/>
          <w:sz w:val="24"/>
          <w:szCs w:val="24"/>
        </w:rPr>
        <w:t xml:space="preserve">с. </w:t>
      </w:r>
      <w:r w:rsidR="004F4D6A">
        <w:rPr>
          <w:rFonts w:ascii="Times New Roman" w:hAnsi="Times New Roman" w:cs="Times New Roman"/>
          <w:bCs/>
          <w:sz w:val="24"/>
          <w:szCs w:val="24"/>
        </w:rPr>
        <w:t>7</w:t>
      </w:r>
    </w:p>
    <w:p w14:paraId="250FD804" w14:textId="768E5E6A" w:rsidR="00BE4ACE" w:rsidRPr="007A4D29" w:rsidRDefault="00BE4ACE" w:rsidP="007A4D29">
      <w:pPr>
        <w:pStyle w:val="1"/>
        <w:spacing w:before="31" w:line="276" w:lineRule="auto"/>
        <w:ind w:hanging="5"/>
        <w:rPr>
          <w:b w:val="0"/>
        </w:rPr>
      </w:pPr>
      <w:r w:rsidRPr="007A4D29">
        <w:rPr>
          <w:b w:val="0"/>
        </w:rPr>
        <w:t>Раздел</w:t>
      </w:r>
      <w:r w:rsidRPr="007A4D29">
        <w:rPr>
          <w:b w:val="0"/>
          <w:spacing w:val="-6"/>
        </w:rPr>
        <w:t xml:space="preserve"> </w:t>
      </w:r>
      <w:r w:rsidRPr="007A4D29">
        <w:rPr>
          <w:b w:val="0"/>
        </w:rPr>
        <w:t>4.</w:t>
      </w:r>
      <w:r w:rsidRPr="007A4D29">
        <w:rPr>
          <w:b w:val="0"/>
          <w:spacing w:val="-4"/>
        </w:rPr>
        <w:t xml:space="preserve"> </w:t>
      </w:r>
      <w:r w:rsidRPr="007A4D29">
        <w:rPr>
          <w:b w:val="0"/>
        </w:rPr>
        <w:t>Документы, регламентирующие содержание и организацию образовательного процесса при  реализации ОПОП……………………………………………………</w:t>
      </w:r>
      <w:r w:rsidR="003308FF" w:rsidRPr="007A4D29">
        <w:rPr>
          <w:b w:val="0"/>
        </w:rPr>
        <w:t>…</w:t>
      </w:r>
      <w:r w:rsidR="004F4D6A">
        <w:rPr>
          <w:b w:val="0"/>
        </w:rPr>
        <w:t>………….</w:t>
      </w:r>
      <w:r w:rsidRPr="007A4D29">
        <w:rPr>
          <w:b w:val="0"/>
        </w:rPr>
        <w:t>с. 2</w:t>
      </w:r>
      <w:r w:rsidR="004F4D6A">
        <w:rPr>
          <w:b w:val="0"/>
        </w:rPr>
        <w:t>5</w:t>
      </w:r>
    </w:p>
    <w:p w14:paraId="6BDECB25" w14:textId="57AC899A" w:rsidR="00BE4ACE" w:rsidRPr="007A4D29" w:rsidRDefault="00BE4ACE" w:rsidP="00C27F5F">
      <w:pPr>
        <w:pStyle w:val="1"/>
        <w:spacing w:before="0" w:after="0" w:line="276" w:lineRule="auto"/>
        <w:ind w:left="566" w:hanging="566"/>
        <w:rPr>
          <w:b w:val="0"/>
          <w:spacing w:val="-4"/>
        </w:rPr>
      </w:pPr>
      <w:r w:rsidRPr="007A4D29">
        <w:rPr>
          <w:b w:val="0"/>
        </w:rPr>
        <w:t>Раздел</w:t>
      </w:r>
      <w:r w:rsidRPr="007A4D29">
        <w:rPr>
          <w:b w:val="0"/>
          <w:spacing w:val="-6"/>
        </w:rPr>
        <w:t xml:space="preserve"> </w:t>
      </w:r>
      <w:r w:rsidRPr="007A4D29">
        <w:rPr>
          <w:b w:val="0"/>
        </w:rPr>
        <w:t>5.</w:t>
      </w:r>
      <w:r w:rsidRPr="007A4D29">
        <w:rPr>
          <w:b w:val="0"/>
          <w:spacing w:val="-3"/>
        </w:rPr>
        <w:t xml:space="preserve"> </w:t>
      </w:r>
      <w:r w:rsidRPr="007A4D29">
        <w:rPr>
          <w:b w:val="0"/>
        </w:rPr>
        <w:t>Формирование вариативной части</w:t>
      </w:r>
      <w:r w:rsidR="004F4D6A">
        <w:rPr>
          <w:b w:val="0"/>
        </w:rPr>
        <w:t xml:space="preserve"> ОПОП СПО </w:t>
      </w:r>
      <w:r w:rsidRPr="007A4D29">
        <w:rPr>
          <w:b w:val="0"/>
        </w:rPr>
        <w:t>…………………………</w:t>
      </w:r>
      <w:r w:rsidR="004F4D6A">
        <w:rPr>
          <w:b w:val="0"/>
        </w:rPr>
        <w:t>....</w:t>
      </w:r>
      <w:r w:rsidRPr="007A4D29">
        <w:rPr>
          <w:b w:val="0"/>
        </w:rPr>
        <w:t>с.</w:t>
      </w:r>
      <w:r w:rsidR="004F4D6A">
        <w:rPr>
          <w:b w:val="0"/>
        </w:rPr>
        <w:t>3</w:t>
      </w:r>
      <w:r w:rsidR="00D9632B">
        <w:rPr>
          <w:b w:val="0"/>
        </w:rPr>
        <w:t>3</w:t>
      </w:r>
    </w:p>
    <w:p w14:paraId="5D244566" w14:textId="3E0D97A5"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Раздел</w:t>
      </w:r>
      <w:r w:rsidRPr="007A4D29">
        <w:rPr>
          <w:rFonts w:ascii="Times New Roman" w:hAnsi="Times New Roman" w:cs="Times New Roman"/>
          <w:bCs/>
          <w:spacing w:val="-6"/>
          <w:sz w:val="24"/>
          <w:szCs w:val="24"/>
        </w:rPr>
        <w:t xml:space="preserve"> </w:t>
      </w:r>
      <w:r w:rsidRPr="007A4D29">
        <w:rPr>
          <w:rFonts w:ascii="Times New Roman" w:hAnsi="Times New Roman" w:cs="Times New Roman"/>
          <w:bCs/>
          <w:sz w:val="24"/>
          <w:szCs w:val="24"/>
        </w:rPr>
        <w:t>6.</w:t>
      </w:r>
      <w:r w:rsidRPr="007A4D29">
        <w:rPr>
          <w:rFonts w:ascii="Times New Roman" w:hAnsi="Times New Roman" w:cs="Times New Roman"/>
          <w:bCs/>
          <w:spacing w:val="-3"/>
          <w:sz w:val="24"/>
          <w:szCs w:val="24"/>
        </w:rPr>
        <w:t xml:space="preserve"> </w:t>
      </w:r>
      <w:r w:rsidRPr="007A4D29">
        <w:rPr>
          <w:rFonts w:ascii="Times New Roman" w:hAnsi="Times New Roman" w:cs="Times New Roman"/>
          <w:bCs/>
          <w:sz w:val="24"/>
          <w:szCs w:val="24"/>
        </w:rPr>
        <w:t>Характеристика образовательного процесса ……………………………...</w:t>
      </w:r>
      <w:r w:rsidR="004F4D6A">
        <w:rPr>
          <w:rFonts w:ascii="Times New Roman" w:hAnsi="Times New Roman" w:cs="Times New Roman"/>
          <w:bCs/>
          <w:sz w:val="24"/>
          <w:szCs w:val="24"/>
        </w:rPr>
        <w:t>...</w:t>
      </w:r>
      <w:r w:rsidRPr="007A4D29">
        <w:rPr>
          <w:rFonts w:ascii="Times New Roman" w:hAnsi="Times New Roman" w:cs="Times New Roman"/>
          <w:bCs/>
          <w:sz w:val="24"/>
          <w:szCs w:val="24"/>
        </w:rPr>
        <w:t>с.</w:t>
      </w:r>
      <w:r w:rsidR="004F4D6A">
        <w:rPr>
          <w:rFonts w:ascii="Times New Roman" w:hAnsi="Times New Roman" w:cs="Times New Roman"/>
          <w:bCs/>
          <w:sz w:val="24"/>
          <w:szCs w:val="24"/>
        </w:rPr>
        <w:t>3</w:t>
      </w:r>
      <w:r w:rsidR="00D9632B">
        <w:rPr>
          <w:rFonts w:ascii="Times New Roman" w:hAnsi="Times New Roman" w:cs="Times New Roman"/>
          <w:bCs/>
          <w:sz w:val="24"/>
          <w:szCs w:val="24"/>
        </w:rPr>
        <w:t>4</w:t>
      </w:r>
    </w:p>
    <w:p w14:paraId="538736BD" w14:textId="7514A879"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Раздел 7. Контроль и оценка результатов освоения ОПОП СПО …………………</w:t>
      </w:r>
      <w:r w:rsidR="004F4D6A">
        <w:rPr>
          <w:rFonts w:ascii="Times New Roman" w:hAnsi="Times New Roman" w:cs="Times New Roman"/>
          <w:bCs/>
          <w:sz w:val="24"/>
          <w:szCs w:val="24"/>
        </w:rPr>
        <w:t>….</w:t>
      </w:r>
      <w:r w:rsidRPr="007A4D29">
        <w:rPr>
          <w:rFonts w:ascii="Times New Roman" w:hAnsi="Times New Roman" w:cs="Times New Roman"/>
          <w:bCs/>
          <w:sz w:val="24"/>
          <w:szCs w:val="24"/>
        </w:rPr>
        <w:t>с.3</w:t>
      </w:r>
      <w:r w:rsidR="00D9632B">
        <w:rPr>
          <w:rFonts w:ascii="Times New Roman" w:hAnsi="Times New Roman" w:cs="Times New Roman"/>
          <w:bCs/>
          <w:sz w:val="24"/>
          <w:szCs w:val="24"/>
        </w:rPr>
        <w:t>7</w:t>
      </w:r>
    </w:p>
    <w:p w14:paraId="054BE4F4" w14:textId="1846E8E2"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 xml:space="preserve">Раздел 8. Требования к условиям реализации ОПОП </w:t>
      </w:r>
      <w:r w:rsidR="004F4D6A">
        <w:rPr>
          <w:rFonts w:ascii="Times New Roman" w:hAnsi="Times New Roman" w:cs="Times New Roman"/>
          <w:bCs/>
          <w:sz w:val="24"/>
          <w:szCs w:val="24"/>
        </w:rPr>
        <w:t>…………………………………</w:t>
      </w:r>
      <w:r w:rsidRPr="007A4D29">
        <w:rPr>
          <w:rFonts w:ascii="Times New Roman" w:hAnsi="Times New Roman" w:cs="Times New Roman"/>
          <w:bCs/>
          <w:sz w:val="24"/>
          <w:szCs w:val="24"/>
        </w:rPr>
        <w:t>с.3</w:t>
      </w:r>
      <w:r w:rsidR="00D9632B">
        <w:rPr>
          <w:rFonts w:ascii="Times New Roman" w:hAnsi="Times New Roman" w:cs="Times New Roman"/>
          <w:bCs/>
          <w:sz w:val="24"/>
          <w:szCs w:val="24"/>
        </w:rPr>
        <w:t>8</w:t>
      </w:r>
    </w:p>
    <w:p w14:paraId="4B9B1485" w14:textId="6A02C0D6" w:rsidR="00BE4ACE" w:rsidRPr="007A4D29" w:rsidRDefault="00BE4ACE" w:rsidP="007A4D29">
      <w:pPr>
        <w:spacing w:before="31" w:line="276" w:lineRule="auto"/>
        <w:ind w:left="561" w:hanging="566"/>
        <w:rPr>
          <w:rFonts w:ascii="Times New Roman" w:hAnsi="Times New Roman" w:cs="Times New Roman"/>
          <w:bCs/>
          <w:sz w:val="24"/>
          <w:szCs w:val="24"/>
        </w:rPr>
      </w:pPr>
      <w:r w:rsidRPr="007A4D29">
        <w:rPr>
          <w:rFonts w:ascii="Times New Roman" w:hAnsi="Times New Roman" w:cs="Times New Roman"/>
          <w:bCs/>
          <w:sz w:val="24"/>
          <w:szCs w:val="24"/>
        </w:rPr>
        <w:t>Раздел 9. Требования к организации воспитательного процесса …………………</w:t>
      </w:r>
      <w:r w:rsidR="004F4D6A">
        <w:rPr>
          <w:rFonts w:ascii="Times New Roman" w:hAnsi="Times New Roman" w:cs="Times New Roman"/>
          <w:bCs/>
          <w:sz w:val="24"/>
          <w:szCs w:val="24"/>
        </w:rPr>
        <w:t>…</w:t>
      </w:r>
      <w:r w:rsidRPr="007A4D29">
        <w:rPr>
          <w:rFonts w:ascii="Times New Roman" w:hAnsi="Times New Roman" w:cs="Times New Roman"/>
          <w:bCs/>
          <w:sz w:val="24"/>
          <w:szCs w:val="24"/>
        </w:rPr>
        <w:t>.с. 3</w:t>
      </w:r>
      <w:r w:rsidR="00D9632B">
        <w:rPr>
          <w:rFonts w:ascii="Times New Roman" w:hAnsi="Times New Roman" w:cs="Times New Roman"/>
          <w:bCs/>
          <w:sz w:val="24"/>
          <w:szCs w:val="24"/>
        </w:rPr>
        <w:t>9</w:t>
      </w:r>
    </w:p>
    <w:p w14:paraId="176F0EC8" w14:textId="77777777" w:rsidR="00BE4ACE" w:rsidRPr="007A4D29" w:rsidRDefault="00BE4ACE" w:rsidP="007A4D29">
      <w:pPr>
        <w:pStyle w:val="af8"/>
        <w:spacing w:before="103" w:line="276" w:lineRule="auto"/>
        <w:ind w:hanging="566"/>
        <w:rPr>
          <w:bCs/>
          <w:szCs w:val="24"/>
        </w:rPr>
      </w:pPr>
    </w:p>
    <w:p w14:paraId="1A96C7AE" w14:textId="1F14AAE5" w:rsidR="00BE4ACE" w:rsidRPr="007A4D29"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1. Учебный план ………………………………………………………</w:t>
      </w:r>
      <w:r w:rsidR="00C27F5F">
        <w:rPr>
          <w:rFonts w:ascii="Times New Roman" w:hAnsi="Times New Roman" w:cs="Times New Roman"/>
          <w:bCs/>
          <w:sz w:val="24"/>
          <w:szCs w:val="24"/>
        </w:rPr>
        <w:t>….</w:t>
      </w:r>
      <w:r w:rsidRPr="007A4D29">
        <w:rPr>
          <w:rFonts w:ascii="Times New Roman" w:hAnsi="Times New Roman" w:cs="Times New Roman"/>
          <w:bCs/>
          <w:sz w:val="24"/>
          <w:szCs w:val="24"/>
        </w:rPr>
        <w:t xml:space="preserve">с. </w:t>
      </w:r>
      <w:r w:rsidR="00D9632B">
        <w:rPr>
          <w:rFonts w:ascii="Times New Roman" w:hAnsi="Times New Roman" w:cs="Times New Roman"/>
          <w:bCs/>
          <w:sz w:val="24"/>
          <w:szCs w:val="24"/>
        </w:rPr>
        <w:t>27</w:t>
      </w:r>
    </w:p>
    <w:p w14:paraId="25771A75" w14:textId="3097D0A1" w:rsidR="00BE4ACE" w:rsidRPr="007A4D29"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2. Рабочие</w:t>
      </w:r>
      <w:r w:rsidRPr="007A4D29">
        <w:rPr>
          <w:rFonts w:ascii="Times New Roman" w:hAnsi="Times New Roman" w:cs="Times New Roman"/>
          <w:bCs/>
          <w:spacing w:val="-8"/>
          <w:sz w:val="24"/>
          <w:szCs w:val="24"/>
        </w:rPr>
        <w:t xml:space="preserve"> </w:t>
      </w:r>
      <w:r w:rsidRPr="007A4D29">
        <w:rPr>
          <w:rFonts w:ascii="Times New Roman" w:hAnsi="Times New Roman" w:cs="Times New Roman"/>
          <w:bCs/>
          <w:sz w:val="24"/>
          <w:szCs w:val="24"/>
        </w:rPr>
        <w:t>программы</w:t>
      </w:r>
      <w:r w:rsidRPr="007A4D29">
        <w:rPr>
          <w:rFonts w:ascii="Times New Roman" w:hAnsi="Times New Roman" w:cs="Times New Roman"/>
          <w:bCs/>
          <w:spacing w:val="-8"/>
          <w:sz w:val="24"/>
          <w:szCs w:val="24"/>
        </w:rPr>
        <w:t xml:space="preserve"> </w:t>
      </w:r>
      <w:r w:rsidRPr="007A4D29">
        <w:rPr>
          <w:rFonts w:ascii="Times New Roman" w:hAnsi="Times New Roman" w:cs="Times New Roman"/>
          <w:bCs/>
          <w:sz w:val="24"/>
          <w:szCs w:val="24"/>
        </w:rPr>
        <w:t>профессиональных</w:t>
      </w:r>
      <w:r w:rsidRPr="007A4D29">
        <w:rPr>
          <w:rFonts w:ascii="Times New Roman" w:hAnsi="Times New Roman" w:cs="Times New Roman"/>
          <w:bCs/>
          <w:spacing w:val="-7"/>
          <w:sz w:val="24"/>
          <w:szCs w:val="24"/>
        </w:rPr>
        <w:t xml:space="preserve"> м</w:t>
      </w:r>
      <w:r w:rsidRPr="007A4D29">
        <w:rPr>
          <w:rFonts w:ascii="Times New Roman" w:hAnsi="Times New Roman" w:cs="Times New Roman"/>
          <w:bCs/>
          <w:sz w:val="24"/>
          <w:szCs w:val="24"/>
        </w:rPr>
        <w:t>одулей …………………</w:t>
      </w:r>
      <w:r w:rsidR="00C27F5F">
        <w:rPr>
          <w:rFonts w:ascii="Times New Roman" w:hAnsi="Times New Roman" w:cs="Times New Roman"/>
          <w:bCs/>
          <w:sz w:val="24"/>
          <w:szCs w:val="24"/>
        </w:rPr>
        <w:t>...</w:t>
      </w:r>
      <w:r w:rsidRPr="007A4D29">
        <w:rPr>
          <w:rFonts w:ascii="Times New Roman" w:hAnsi="Times New Roman" w:cs="Times New Roman"/>
          <w:bCs/>
          <w:sz w:val="24"/>
          <w:szCs w:val="24"/>
        </w:rPr>
        <w:t>с.</w:t>
      </w:r>
      <w:r w:rsidR="00C27F5F">
        <w:rPr>
          <w:rFonts w:ascii="Times New Roman" w:hAnsi="Times New Roman" w:cs="Times New Roman"/>
          <w:bCs/>
          <w:sz w:val="24"/>
          <w:szCs w:val="24"/>
        </w:rPr>
        <w:t xml:space="preserve"> </w:t>
      </w:r>
      <w:r w:rsidR="00D9632B">
        <w:rPr>
          <w:rFonts w:ascii="Times New Roman" w:hAnsi="Times New Roman" w:cs="Times New Roman"/>
          <w:bCs/>
          <w:sz w:val="24"/>
          <w:szCs w:val="24"/>
        </w:rPr>
        <w:t>41</w:t>
      </w:r>
    </w:p>
    <w:p w14:paraId="653EAF7A" w14:textId="308FED7F" w:rsidR="00BE4ACE" w:rsidRPr="007A4D29"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3. Рабочие программы учебных дисциплин …………………………</w:t>
      </w:r>
      <w:r w:rsidR="00C27F5F">
        <w:rPr>
          <w:rFonts w:ascii="Times New Roman" w:hAnsi="Times New Roman" w:cs="Times New Roman"/>
          <w:bCs/>
          <w:sz w:val="24"/>
          <w:szCs w:val="24"/>
        </w:rPr>
        <w:t>..</w:t>
      </w:r>
      <w:r w:rsidR="004F4D6A">
        <w:rPr>
          <w:rFonts w:ascii="Times New Roman" w:hAnsi="Times New Roman" w:cs="Times New Roman"/>
          <w:bCs/>
          <w:sz w:val="24"/>
          <w:szCs w:val="24"/>
        </w:rPr>
        <w:t>.</w:t>
      </w:r>
      <w:r w:rsidR="00D9632B">
        <w:rPr>
          <w:rFonts w:ascii="Times New Roman" w:hAnsi="Times New Roman" w:cs="Times New Roman"/>
          <w:bCs/>
          <w:sz w:val="24"/>
          <w:szCs w:val="24"/>
        </w:rPr>
        <w:t>..</w:t>
      </w:r>
      <w:r w:rsidRPr="007A4D29">
        <w:rPr>
          <w:rFonts w:ascii="Times New Roman" w:hAnsi="Times New Roman" w:cs="Times New Roman"/>
          <w:bCs/>
          <w:sz w:val="24"/>
          <w:szCs w:val="24"/>
        </w:rPr>
        <w:t>с.</w:t>
      </w:r>
      <w:r w:rsidR="00D9632B">
        <w:rPr>
          <w:rFonts w:ascii="Times New Roman" w:hAnsi="Times New Roman" w:cs="Times New Roman"/>
          <w:bCs/>
          <w:sz w:val="24"/>
          <w:szCs w:val="24"/>
        </w:rPr>
        <w:t>87</w:t>
      </w:r>
    </w:p>
    <w:p w14:paraId="30DEC545" w14:textId="6A5774FF" w:rsidR="00BE4ACE" w:rsidRDefault="00BE4ACE" w:rsidP="007A4D29">
      <w:pPr>
        <w:spacing w:line="276" w:lineRule="auto"/>
        <w:ind w:left="566" w:right="3" w:hanging="566"/>
        <w:rPr>
          <w:rFonts w:ascii="Times New Roman" w:hAnsi="Times New Roman" w:cs="Times New Roman"/>
          <w:bCs/>
          <w:sz w:val="24"/>
          <w:szCs w:val="24"/>
        </w:rPr>
      </w:pPr>
      <w:r w:rsidRPr="007A4D29">
        <w:rPr>
          <w:rFonts w:ascii="Times New Roman" w:hAnsi="Times New Roman" w:cs="Times New Roman"/>
          <w:bCs/>
          <w:sz w:val="24"/>
          <w:szCs w:val="24"/>
        </w:rPr>
        <w:t>Приложение 3. Рабочая программа воспитания ……………………………………</w:t>
      </w:r>
      <w:r w:rsidR="004F4D6A">
        <w:rPr>
          <w:rFonts w:ascii="Times New Roman" w:hAnsi="Times New Roman" w:cs="Times New Roman"/>
          <w:bCs/>
          <w:sz w:val="24"/>
          <w:szCs w:val="24"/>
        </w:rPr>
        <w:t>.</w:t>
      </w:r>
      <w:r w:rsidR="00C27F5F">
        <w:rPr>
          <w:rFonts w:ascii="Times New Roman" w:hAnsi="Times New Roman" w:cs="Times New Roman"/>
          <w:bCs/>
          <w:sz w:val="24"/>
          <w:szCs w:val="24"/>
        </w:rPr>
        <w:t>..</w:t>
      </w:r>
      <w:r w:rsidRPr="007A4D29">
        <w:rPr>
          <w:rFonts w:ascii="Times New Roman" w:hAnsi="Times New Roman" w:cs="Times New Roman"/>
          <w:bCs/>
          <w:sz w:val="24"/>
          <w:szCs w:val="24"/>
        </w:rPr>
        <w:t>с.</w:t>
      </w:r>
      <w:r w:rsidR="004F4D6A">
        <w:rPr>
          <w:rFonts w:ascii="Times New Roman" w:hAnsi="Times New Roman" w:cs="Times New Roman"/>
          <w:bCs/>
          <w:sz w:val="24"/>
          <w:szCs w:val="24"/>
        </w:rPr>
        <w:t>2</w:t>
      </w:r>
      <w:r w:rsidR="00D9632B">
        <w:rPr>
          <w:rFonts w:ascii="Times New Roman" w:hAnsi="Times New Roman" w:cs="Times New Roman"/>
          <w:bCs/>
          <w:sz w:val="24"/>
          <w:szCs w:val="24"/>
        </w:rPr>
        <w:t>3</w:t>
      </w:r>
      <w:r w:rsidR="004F4D6A">
        <w:rPr>
          <w:rFonts w:ascii="Times New Roman" w:hAnsi="Times New Roman" w:cs="Times New Roman"/>
          <w:bCs/>
          <w:sz w:val="24"/>
          <w:szCs w:val="24"/>
        </w:rPr>
        <w:t>7</w:t>
      </w:r>
    </w:p>
    <w:p w14:paraId="5AE87032" w14:textId="77777777" w:rsidR="00C5517C" w:rsidRPr="007A4D29" w:rsidRDefault="00C5517C" w:rsidP="007A4D29">
      <w:pPr>
        <w:spacing w:line="276" w:lineRule="auto"/>
        <w:ind w:left="566" w:right="3" w:hanging="566"/>
        <w:rPr>
          <w:rFonts w:ascii="Times New Roman" w:hAnsi="Times New Roman" w:cs="Times New Roman"/>
          <w:bCs/>
          <w:sz w:val="24"/>
          <w:szCs w:val="24"/>
        </w:rPr>
      </w:pPr>
    </w:p>
    <w:p w14:paraId="6D42BBC2" w14:textId="77777777" w:rsidR="00BE4ACE" w:rsidRPr="007A4D29" w:rsidRDefault="00BE4ACE" w:rsidP="007A4D29">
      <w:pPr>
        <w:spacing w:line="276" w:lineRule="auto"/>
        <w:rPr>
          <w:b/>
          <w:sz w:val="24"/>
          <w:szCs w:val="24"/>
        </w:rPr>
      </w:pPr>
      <w:r w:rsidRPr="007A4D29">
        <w:rPr>
          <w:b/>
          <w:sz w:val="24"/>
          <w:szCs w:val="24"/>
        </w:rPr>
        <w:br w:type="page"/>
      </w:r>
    </w:p>
    <w:bookmarkEnd w:id="0"/>
    <w:p w14:paraId="2AF05A08" w14:textId="77777777" w:rsidR="0036182E" w:rsidRPr="007A4D29" w:rsidRDefault="0036182E" w:rsidP="007A4D29">
      <w:pPr>
        <w:spacing w:line="276" w:lineRule="auto"/>
        <w:jc w:val="center"/>
        <w:rPr>
          <w:rFonts w:ascii="Times New Roman" w:hAnsi="Times New Roman" w:cs="Times New Roman"/>
          <w:sz w:val="24"/>
          <w:szCs w:val="24"/>
        </w:rPr>
        <w:sectPr w:rsidR="0036182E" w:rsidRPr="007A4D29" w:rsidSect="00877502">
          <w:footerReference w:type="default" r:id="rId9"/>
          <w:headerReference w:type="first" r:id="rId10"/>
          <w:pgSz w:w="11906" w:h="16838"/>
          <w:pgMar w:top="1134" w:right="567" w:bottom="1134" w:left="1134" w:header="709" w:footer="709" w:gutter="0"/>
          <w:pgNumType w:start="1"/>
          <w:cols w:space="708"/>
          <w:titlePg/>
          <w:docGrid w:linePitch="360"/>
        </w:sectPr>
      </w:pPr>
    </w:p>
    <w:p w14:paraId="640F582D" w14:textId="52EDBFCA" w:rsidR="0036182E" w:rsidRDefault="00731E7D" w:rsidP="00C32FF6">
      <w:pPr>
        <w:pStyle w:val="1"/>
        <w:spacing w:before="0" w:after="0"/>
        <w:jc w:val="center"/>
      </w:pPr>
      <w:bookmarkStart w:id="1" w:name="_Toc158807379"/>
      <w:bookmarkStart w:id="2" w:name="_Toc151844042"/>
      <w:bookmarkStart w:id="3" w:name="_Toc460939924"/>
      <w:bookmarkStart w:id="4" w:name="_Toc103593992"/>
      <w:bookmarkStart w:id="5" w:name="_Toc460855517"/>
      <w:bookmarkStart w:id="6" w:name="_Hlk156486035"/>
      <w:r>
        <w:lastRenderedPageBreak/>
        <w:t xml:space="preserve">1. </w:t>
      </w:r>
      <w:bookmarkEnd w:id="1"/>
      <w:bookmarkEnd w:id="2"/>
      <w:r w:rsidR="00C32FF6">
        <w:t>ОБЩИЕ ПОЛОЖЕНИЯ</w:t>
      </w:r>
    </w:p>
    <w:p w14:paraId="66812AB3" w14:textId="484279A8" w:rsidR="0036182E" w:rsidRPr="00C909C0" w:rsidRDefault="00731E7D" w:rsidP="00C5517C">
      <w:pPr>
        <w:pStyle w:val="2"/>
      </w:pPr>
      <w:bookmarkStart w:id="7" w:name="_Toc151844043"/>
      <w:bookmarkStart w:id="8" w:name="_Toc158807380"/>
      <w:r w:rsidRPr="00EB0438">
        <w:rPr>
          <w:b/>
        </w:rPr>
        <w:t>1.1.</w:t>
      </w:r>
      <w:r w:rsidRPr="00EB0438">
        <w:t> </w:t>
      </w:r>
      <w:bookmarkEnd w:id="7"/>
      <w:bookmarkEnd w:id="8"/>
      <w:r w:rsidR="00C32FF6" w:rsidRPr="00EB0438">
        <w:rPr>
          <w:b/>
        </w:rPr>
        <w:t>Общая характеристика</w:t>
      </w:r>
    </w:p>
    <w:p w14:paraId="75AE0D7F" w14:textId="5311E538" w:rsidR="00E66826" w:rsidRPr="00E66826" w:rsidRDefault="00E66826" w:rsidP="00E66826">
      <w:pPr>
        <w:ind w:firstLine="708"/>
        <w:jc w:val="both"/>
        <w:rPr>
          <w:rFonts w:ascii="Times New Roman" w:hAnsi="Times New Roman" w:cs="Times New Roman"/>
          <w:i/>
          <w:sz w:val="24"/>
          <w:szCs w:val="24"/>
        </w:rPr>
      </w:pPr>
      <w:r w:rsidRPr="00E66826">
        <w:rPr>
          <w:rFonts w:ascii="Times New Roman" w:hAnsi="Times New Roman" w:cs="Times New Roman"/>
          <w:sz w:val="24"/>
          <w:szCs w:val="24"/>
        </w:rPr>
        <w:t xml:space="preserve">Основная профессиональная образовательная программа среднего профессионального образования  по профессии </w:t>
      </w:r>
      <w:r w:rsidRPr="00E66826">
        <w:rPr>
          <w:rFonts w:ascii="Times New Roman" w:hAnsi="Times New Roman" w:cs="Times New Roman"/>
          <w:b/>
          <w:bCs/>
          <w:sz w:val="24"/>
          <w:szCs w:val="24"/>
        </w:rPr>
        <w:t xml:space="preserve">15.01.37 Слесарь-наладчик контрольно-измерительных  приборов и автоматики, </w:t>
      </w:r>
      <w:r w:rsidRPr="00E66826">
        <w:rPr>
          <w:rFonts w:ascii="Times New Roman" w:hAnsi="Times New Roman" w:cs="Times New Roman"/>
          <w:sz w:val="24"/>
          <w:szCs w:val="24"/>
        </w:rPr>
        <w:t>реализуемая БУ  «Няганский технологический колледж», представляет собой систему документов, разработанную и утвержденную учебным заведением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(ФГОС СПО). ОПОП регламентирует цели, ожидаемые результаты, содержание, условия и технологии реализация образовательного процесса, оценку качества подготовки выпускника по данному направлению подготовки.</w:t>
      </w:r>
    </w:p>
    <w:p w14:paraId="3148A5D7" w14:textId="2CE5DE2F" w:rsidR="00E66826" w:rsidRPr="00E66826" w:rsidRDefault="00E66826" w:rsidP="00E66826">
      <w:pPr>
        <w:tabs>
          <w:tab w:val="left" w:pos="6777"/>
        </w:tabs>
        <w:jc w:val="both"/>
        <w:rPr>
          <w:rFonts w:ascii="Times New Roman" w:hAnsi="Times New Roman" w:cs="Times New Roman"/>
          <w:b/>
          <w:sz w:val="24"/>
          <w:szCs w:val="24"/>
        </w:rPr>
      </w:pPr>
      <w:r w:rsidRPr="00E66826">
        <w:rPr>
          <w:rFonts w:ascii="Times New Roman" w:hAnsi="Times New Roman" w:cs="Times New Roman"/>
          <w:sz w:val="24"/>
          <w:szCs w:val="24"/>
        </w:rPr>
        <w:t xml:space="preserve">           Миссия основной профессиональной образовательной программы  среднего профессионального образования по </w:t>
      </w:r>
      <w:r>
        <w:rPr>
          <w:rFonts w:ascii="Times New Roman" w:hAnsi="Times New Roman" w:cs="Times New Roman"/>
          <w:sz w:val="24"/>
          <w:szCs w:val="24"/>
        </w:rPr>
        <w:t xml:space="preserve">профессии </w:t>
      </w:r>
      <w:r w:rsidRPr="00E66826">
        <w:rPr>
          <w:rFonts w:ascii="Times New Roman" w:hAnsi="Times New Roman" w:cs="Times New Roman"/>
          <w:sz w:val="24"/>
          <w:szCs w:val="24"/>
        </w:rPr>
        <w:t xml:space="preserve"> </w:t>
      </w:r>
      <w:r w:rsidRPr="00D41A1E">
        <w:rPr>
          <w:rFonts w:ascii="Times New Roman" w:hAnsi="Times New Roman" w:cs="Times New Roman"/>
          <w:b/>
          <w:bCs/>
          <w:sz w:val="24"/>
          <w:szCs w:val="24"/>
        </w:rPr>
        <w:t xml:space="preserve">15.01.37 Слесарь-наладчик контрольно-измерительных  приборов и автоматики </w:t>
      </w:r>
      <w:r w:rsidRPr="00E66826">
        <w:rPr>
          <w:rFonts w:ascii="Times New Roman" w:hAnsi="Times New Roman" w:cs="Times New Roman"/>
          <w:sz w:val="24"/>
          <w:szCs w:val="24"/>
        </w:rPr>
        <w:t xml:space="preserve">состоит в создании, поддержании и ежегодном обновлении условий, обеспечивающих качественную подготовку специалистов в соответствии с требованиями современного рынка труда, с учетом запросов работодателей, особенностями развития региона, современной техники и технологий. </w:t>
      </w:r>
    </w:p>
    <w:p w14:paraId="4B0F07BD" w14:textId="77777777" w:rsidR="00E66826" w:rsidRPr="00E66826" w:rsidRDefault="00E66826" w:rsidP="00E66826">
      <w:pPr>
        <w:tabs>
          <w:tab w:val="left" w:pos="6777"/>
        </w:tabs>
        <w:jc w:val="both"/>
        <w:rPr>
          <w:rFonts w:ascii="Times New Roman" w:hAnsi="Times New Roman" w:cs="Times New Roman"/>
          <w:sz w:val="24"/>
          <w:szCs w:val="24"/>
        </w:rPr>
      </w:pPr>
      <w:r w:rsidRPr="00E66826">
        <w:rPr>
          <w:rFonts w:ascii="Times New Roman" w:hAnsi="Times New Roman" w:cs="Times New Roman"/>
          <w:sz w:val="24"/>
          <w:szCs w:val="24"/>
        </w:rPr>
        <w:t xml:space="preserve">           В области обучения целью программы является подготовка специалиста, обладающего общими и профессиональными компетенциями, в соответствии с требованиями ФГОС, способного к саморазвитию и самообразованию. </w:t>
      </w:r>
    </w:p>
    <w:p w14:paraId="1AA8C750" w14:textId="77777777" w:rsidR="00E66826" w:rsidRPr="00E66826" w:rsidRDefault="00E66826" w:rsidP="00E66826">
      <w:pPr>
        <w:tabs>
          <w:tab w:val="left" w:pos="6777"/>
        </w:tabs>
        <w:jc w:val="both"/>
        <w:rPr>
          <w:rFonts w:ascii="Times New Roman" w:hAnsi="Times New Roman" w:cs="Times New Roman"/>
          <w:sz w:val="24"/>
          <w:szCs w:val="24"/>
        </w:rPr>
      </w:pPr>
      <w:r w:rsidRPr="00E66826">
        <w:rPr>
          <w:rFonts w:ascii="Times New Roman" w:hAnsi="Times New Roman" w:cs="Times New Roman"/>
          <w:sz w:val="24"/>
          <w:szCs w:val="24"/>
        </w:rPr>
        <w:t xml:space="preserve">           В области воспитания личности целью программы является формирование социально-личностных и профессионально важных качеств выпускников: целеустремленности, организованности, трудолюбия, коммуникабельности, умения работать в коллективе, ответственности за конечный результат профессиональной деятельности, адаптивности.</w:t>
      </w:r>
    </w:p>
    <w:p w14:paraId="57F2FFE2" w14:textId="77777777" w:rsidR="00E66826" w:rsidRPr="00E66826" w:rsidRDefault="00E66826" w:rsidP="00E66826">
      <w:pPr>
        <w:widowControl w:val="0"/>
        <w:jc w:val="both"/>
        <w:rPr>
          <w:rFonts w:ascii="Times New Roman" w:hAnsi="Times New Roman"/>
          <w:sz w:val="24"/>
          <w:szCs w:val="24"/>
        </w:rPr>
      </w:pPr>
      <w:r w:rsidRPr="00E66826">
        <w:rPr>
          <w:rFonts w:ascii="Times New Roman" w:hAnsi="Times New Roman"/>
          <w:sz w:val="24"/>
          <w:szCs w:val="24"/>
        </w:rPr>
        <w:t>При разработке ОПОП  учитывалось:</w:t>
      </w:r>
    </w:p>
    <w:p w14:paraId="204F674E"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непрерывность фундаментальной подготовки специалистов;</w:t>
      </w:r>
    </w:p>
    <w:p w14:paraId="213AEBE3"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унификация учебных дисциплин, которые определяют общенаучную и общепрофессиональную подготовку, как для специальностей одного направления, так и родственных направлений образования;</w:t>
      </w:r>
    </w:p>
    <w:p w14:paraId="6C78210E"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выполнение требований по организации образовательного процесса, исходя из задач сохранения и укрепления здоровья и повышения работоспособности обучающихся и преподавателей (мастеров производственного обучения);</w:t>
      </w:r>
    </w:p>
    <w:p w14:paraId="5798FBC3"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комплексность закрепления знаний, умений и навыков в процессе проведения учебных и производственных практик;</w:t>
      </w:r>
    </w:p>
    <w:p w14:paraId="22FF546A" w14:textId="77777777" w:rsidR="00E66826" w:rsidRPr="00E66826" w:rsidRDefault="00E66826" w:rsidP="003308FF">
      <w:pPr>
        <w:widowControl w:val="0"/>
        <w:numPr>
          <w:ilvl w:val="0"/>
          <w:numId w:val="1"/>
        </w:numPr>
        <w:ind w:left="0" w:firstLine="720"/>
        <w:jc w:val="both"/>
        <w:rPr>
          <w:rFonts w:ascii="Times New Roman" w:hAnsi="Times New Roman"/>
          <w:sz w:val="24"/>
          <w:szCs w:val="24"/>
        </w:rPr>
      </w:pPr>
      <w:r w:rsidRPr="00E66826">
        <w:rPr>
          <w:rFonts w:ascii="Times New Roman" w:hAnsi="Times New Roman"/>
          <w:sz w:val="24"/>
          <w:szCs w:val="24"/>
        </w:rPr>
        <w:t>профессиональные стандарты</w:t>
      </w:r>
    </w:p>
    <w:p w14:paraId="49D9AE5C" w14:textId="77777777" w:rsidR="0036182E" w:rsidRDefault="0036182E">
      <w:pPr>
        <w:pStyle w:val="1f"/>
        <w:rPr>
          <w:lang w:val="ru-RU"/>
        </w:rPr>
      </w:pPr>
    </w:p>
    <w:p w14:paraId="042FA23B" w14:textId="77777777" w:rsidR="00E66826" w:rsidRPr="00BB3AAE" w:rsidRDefault="00E66826" w:rsidP="00E66826">
      <w:pPr>
        <w:tabs>
          <w:tab w:val="left" w:pos="6777"/>
        </w:tabs>
        <w:jc w:val="both"/>
        <w:rPr>
          <w:rFonts w:ascii="Times New Roman" w:hAnsi="Times New Roman" w:cs="Times New Roman"/>
        </w:rPr>
      </w:pPr>
      <w:r>
        <w:rPr>
          <w:rFonts w:ascii="Times New Roman" w:hAnsi="Times New Roman" w:cs="Times New Roman"/>
          <w:b/>
        </w:rPr>
        <w:t xml:space="preserve">1.2 </w:t>
      </w:r>
      <w:r w:rsidRPr="00BB3AAE">
        <w:rPr>
          <w:rFonts w:ascii="Times New Roman" w:hAnsi="Times New Roman" w:cs="Times New Roman"/>
          <w:b/>
        </w:rPr>
        <w:t>Нормативная документация</w:t>
      </w:r>
      <w:r w:rsidRPr="00CD0441">
        <w:rPr>
          <w:rFonts w:ascii="Times New Roman" w:hAnsi="Times New Roman" w:cs="Times New Roman"/>
          <w:b/>
        </w:rPr>
        <w:t xml:space="preserve"> </w:t>
      </w:r>
      <w:r w:rsidRPr="00CD0441">
        <w:rPr>
          <w:rFonts w:ascii="Times New Roman" w:eastAsia="Times New Roman" w:hAnsi="Times New Roman" w:cs="Times New Roman"/>
          <w:b/>
          <w:bCs/>
        </w:rPr>
        <w:t>для  разработки  ОПОП</w:t>
      </w:r>
      <w:r w:rsidRPr="00BB3AAE">
        <w:rPr>
          <w:rFonts w:ascii="Times New Roman" w:hAnsi="Times New Roman" w:cs="Times New Roman"/>
        </w:rPr>
        <w:tab/>
      </w:r>
    </w:p>
    <w:p w14:paraId="6D63B958" w14:textId="77777777" w:rsidR="0036182E" w:rsidRDefault="00731E7D">
      <w:pPr>
        <w:suppressAutoHyphens/>
        <w:ind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29.12.2012 № 273-ФЗ «Об образовании в Российской Федерации»;</w:t>
      </w:r>
    </w:p>
    <w:p w14:paraId="25CA4B79" w14:textId="77777777" w:rsidR="0036182E" w:rsidRDefault="00731E7D">
      <w:pPr>
        <w:ind w:firstLine="709"/>
        <w:jc w:val="both"/>
        <w:rPr>
          <w:rFonts w:ascii="Times New Roman" w:hAnsi="Times New Roman" w:cs="Times New Roman"/>
          <w:sz w:val="24"/>
          <w:szCs w:val="24"/>
        </w:rPr>
      </w:pPr>
      <w:r>
        <w:rPr>
          <w:rFonts w:ascii="Times New Roman" w:hAnsi="Times New Roman" w:cs="Times New Roman"/>
          <w:sz w:val="24"/>
          <w:szCs w:val="24"/>
        </w:rPr>
        <w:t>Порядок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 (Приказ Минпросвещения России от 08.04.2021 № 153);</w:t>
      </w:r>
    </w:p>
    <w:p w14:paraId="5CBE2703" w14:textId="77777777" w:rsidR="0036182E" w:rsidRDefault="00731E7D">
      <w:pPr>
        <w:suppressAutoHyphens/>
        <w:ind w:firstLine="709"/>
        <w:jc w:val="both"/>
        <w:rPr>
          <w:rFonts w:ascii="Times New Roman" w:hAnsi="Times New Roman" w:cs="Times New Roman"/>
          <w:sz w:val="24"/>
          <w:szCs w:val="24"/>
        </w:rPr>
      </w:pPr>
      <w:r>
        <w:rPr>
          <w:rFonts w:ascii="Times New Roman" w:hAnsi="Times New Roman"/>
          <w:sz w:val="24"/>
          <w:szCs w:val="24"/>
        </w:rPr>
        <w:t xml:space="preserve">Федеральный государственный образовательный стандарт среднего профессионального образования по </w:t>
      </w:r>
      <w:r>
        <w:rPr>
          <w:rFonts w:ascii="Times New Roman" w:eastAsia="Calibri" w:hAnsi="Times New Roman" w:cs="Times New Roman"/>
          <w:sz w:val="24"/>
          <w:szCs w:val="24"/>
        </w:rPr>
        <w:t xml:space="preserve">профессии 15.01.37 Слесарь-наладчик контрольно-измерительных приборов и автоматики </w:t>
      </w:r>
      <w:r>
        <w:rPr>
          <w:rFonts w:ascii="Times New Roman" w:hAnsi="Times New Roman" w:cs="Times New Roman"/>
          <w:sz w:val="24"/>
          <w:szCs w:val="24"/>
        </w:rPr>
        <w:t>(Приказ Минпросвещения России от 30 ноября 2023 г. №903</w:t>
      </w:r>
      <w:r>
        <w:rPr>
          <w:rFonts w:ascii="Times New Roman" w:hAnsi="Times New Roman"/>
          <w:sz w:val="24"/>
          <w:szCs w:val="24"/>
        </w:rPr>
        <w:t>)</w:t>
      </w:r>
      <w:r>
        <w:rPr>
          <w:rFonts w:ascii="Times New Roman" w:hAnsi="Times New Roman" w:cs="Times New Roman"/>
          <w:sz w:val="24"/>
          <w:szCs w:val="24"/>
        </w:rPr>
        <w:t>;</w:t>
      </w:r>
    </w:p>
    <w:p w14:paraId="05EB97ED" w14:textId="77777777" w:rsidR="0036182E" w:rsidRDefault="00731E7D">
      <w:pPr>
        <w:ind w:firstLine="709"/>
        <w:jc w:val="both"/>
        <w:rPr>
          <w:rFonts w:ascii="Times New Roman" w:hAnsi="Times New Roman" w:cs="Times New Roman"/>
          <w:bCs/>
          <w:sz w:val="24"/>
          <w:szCs w:val="24"/>
        </w:rPr>
      </w:pPr>
      <w:r>
        <w:rPr>
          <w:rFonts w:ascii="Times New Roman" w:hAnsi="Times New Roman"/>
          <w:sz w:val="24"/>
          <w:szCs w:val="24"/>
        </w:rPr>
        <w:t>Порядок организ</w:t>
      </w:r>
      <w:r>
        <w:rPr>
          <w:rFonts w:ascii="Times New Roman" w:hAnsi="Times New Roman"/>
          <w:bCs/>
          <w:sz w:val="24"/>
          <w:szCs w:val="24"/>
        </w:rPr>
        <w:t>ации и осуществления образовательной деятельности по образовательным программам среднего профессионального образования (</w:t>
      </w:r>
      <w:r>
        <w:rPr>
          <w:rFonts w:ascii="Times New Roman" w:hAnsi="Times New Roman" w:cs="Times New Roman"/>
          <w:bCs/>
          <w:sz w:val="24"/>
          <w:szCs w:val="24"/>
        </w:rPr>
        <w:t xml:space="preserve">Приказ </w:t>
      </w:r>
      <w:r>
        <w:rPr>
          <w:rFonts w:ascii="Times New Roman" w:hAnsi="Times New Roman"/>
          <w:bCs/>
          <w:sz w:val="24"/>
          <w:szCs w:val="24"/>
        </w:rPr>
        <w:t>Минпросвещения России от 24.08.2022 № 762)</w:t>
      </w:r>
      <w:r>
        <w:rPr>
          <w:rFonts w:ascii="Times New Roman" w:hAnsi="Times New Roman" w:cs="Times New Roman"/>
          <w:bCs/>
          <w:sz w:val="24"/>
          <w:szCs w:val="24"/>
        </w:rPr>
        <w:t>;</w:t>
      </w:r>
    </w:p>
    <w:p w14:paraId="3A301FE9" w14:textId="77777777" w:rsidR="0036182E" w:rsidRDefault="00731E7D">
      <w:pPr>
        <w:ind w:firstLine="709"/>
        <w:jc w:val="both"/>
        <w:rPr>
          <w:rFonts w:ascii="Times New Roman" w:hAnsi="Times New Roman" w:cs="Times New Roman"/>
          <w:bCs/>
          <w:sz w:val="24"/>
          <w:szCs w:val="24"/>
        </w:rPr>
      </w:pPr>
      <w:r>
        <w:rPr>
          <w:rFonts w:ascii="Times New Roman" w:hAnsi="Times New Roman" w:cs="Times New Roman"/>
          <w:bCs/>
          <w:sz w:val="24"/>
          <w:szCs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w:t>
      </w:r>
    </w:p>
    <w:p w14:paraId="63450C0D" w14:textId="77777777" w:rsidR="0036182E" w:rsidRDefault="00731E7D">
      <w:pPr>
        <w:ind w:firstLine="709"/>
        <w:jc w:val="both"/>
        <w:rPr>
          <w:rFonts w:ascii="Times New Roman" w:hAnsi="Times New Roman" w:cs="Times New Roman"/>
          <w:bCs/>
          <w:sz w:val="24"/>
          <w:szCs w:val="24"/>
        </w:rPr>
      </w:pPr>
      <w:r>
        <w:rPr>
          <w:rFonts w:ascii="Times New Roman" w:hAnsi="Times New Roman" w:cs="Times New Roman"/>
          <w:bCs/>
          <w:sz w:val="24"/>
          <w:szCs w:val="24"/>
        </w:rPr>
        <w:t>Положение о практической подготовке обучающихся (Приказ Минобрнауки России № 885, Минпросвещения России № 390 от 05.08.2020);</w:t>
      </w:r>
    </w:p>
    <w:p w14:paraId="6AEC49D4" w14:textId="77777777" w:rsidR="0036182E" w:rsidRDefault="00731E7D">
      <w:pPr>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Перечень профессий рабочих, должностей служащих, по которым осуществляется профессиональное обучение (Приказ Минпросвещения России от 14.07.2023 № 534);</w:t>
      </w:r>
    </w:p>
    <w:p w14:paraId="05D93491" w14:textId="77777777" w:rsidR="0036182E" w:rsidRDefault="00731E7D">
      <w:pPr>
        <w:shd w:val="clear" w:color="auto" w:fill="FFFFFF" w:themeFill="background1"/>
        <w:suppressAutoHyphens/>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14:paraId="78C25D8A" w14:textId="347733C4" w:rsidR="0036182E" w:rsidRDefault="00731E7D">
      <w:pPr>
        <w:shd w:val="clear" w:color="auto" w:fill="FFFFFF" w:themeFill="background1"/>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Приказ Министерства науки и высшего образования Российской Федерации</w:t>
      </w:r>
      <w:r w:rsidR="00E10287">
        <w:rPr>
          <w:rFonts w:ascii="Times New Roman" w:hAnsi="Times New Roman" w:cs="Times New Roman"/>
          <w:bCs/>
          <w:sz w:val="24"/>
          <w:szCs w:val="24"/>
        </w:rPr>
        <w:t xml:space="preserve"> </w:t>
      </w:r>
      <w:r>
        <w:rPr>
          <w:rFonts w:ascii="Times New Roman" w:hAnsi="Times New Roman" w:cs="Times New Roman"/>
          <w:bCs/>
          <w:sz w:val="24"/>
          <w:szCs w:val="24"/>
        </w:rPr>
        <w:t xml:space="preserve">и Министерства просвещения Российской Федерации от 05.08.2020 № 882/391 </w:t>
      </w:r>
      <w:r>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p>
    <w:p w14:paraId="538B602E" w14:textId="77777777" w:rsidR="0036182E" w:rsidRDefault="00731E7D">
      <w:pPr>
        <w:shd w:val="clear" w:color="auto" w:fill="FFFFFF" w:themeFill="background1"/>
        <w:suppressAutoHyphens/>
        <w:ind w:firstLine="709"/>
        <w:jc w:val="both"/>
        <w:rPr>
          <w:rFonts w:ascii="Times New Roman" w:hAnsi="Times New Roman" w:cs="Times New Roman"/>
          <w:bCs/>
          <w:sz w:val="24"/>
          <w:szCs w:val="24"/>
        </w:rPr>
      </w:pPr>
      <w:r>
        <w:rPr>
          <w:rFonts w:ascii="Times New Roman" w:eastAsia="DejaVu Sans" w:hAnsi="Times New Roman" w:cs="Times New Roman"/>
          <w:sz w:val="24"/>
          <w:szCs w:val="24"/>
          <w:lang w:eastAsia="zh-CN" w:bidi="hi-IN"/>
        </w:rPr>
        <w:t>П</w:t>
      </w:r>
      <w:r>
        <w:rPr>
          <w:rFonts w:ascii="Times New Roman" w:hAnsi="Times New Roman" w:cs="Times New Roman"/>
          <w:sz w:val="24"/>
          <w:szCs w:val="24"/>
        </w:rPr>
        <w:t xml:space="preserve">риказ Министерства труда и социальной защиты </w:t>
      </w:r>
      <w:r>
        <w:rPr>
          <w:rFonts w:ascii="Times New Roman" w:hAnsi="Times New Roman" w:cs="Times New Roman"/>
          <w:bCs/>
          <w:sz w:val="24"/>
          <w:szCs w:val="24"/>
        </w:rPr>
        <w:t>Российской Федерации</w:t>
      </w:r>
      <w:r>
        <w:rPr>
          <w:rFonts w:ascii="Times New Roman" w:hAnsi="Times New Roman" w:cs="Times New Roman"/>
          <w:sz w:val="24"/>
          <w:szCs w:val="24"/>
        </w:rPr>
        <w:t xml:space="preserve"> от 30.09.2020 г. № 685н </w:t>
      </w:r>
      <w:r>
        <w:rPr>
          <w:rFonts w:ascii="Times New Roman" w:hAnsi="Times New Roman" w:cs="Times New Roman"/>
          <w:bCs/>
          <w:color w:val="000000"/>
          <w:sz w:val="24"/>
          <w:szCs w:val="24"/>
        </w:rPr>
        <w:t>«Об утверждении профессионального стандарта</w:t>
      </w:r>
      <w:r>
        <w:rPr>
          <w:rFonts w:ascii="Times New Roman" w:hAnsi="Times New Roman" w:cs="Times New Roman"/>
          <w:sz w:val="24"/>
          <w:szCs w:val="24"/>
        </w:rPr>
        <w:t xml:space="preserve"> </w:t>
      </w:r>
      <w:r>
        <w:rPr>
          <w:rFonts w:ascii="Times New Roman" w:eastAsia="DejaVu Sans" w:hAnsi="Times New Roman" w:cs="Times New Roman"/>
          <w:sz w:val="24"/>
          <w:szCs w:val="24"/>
          <w:lang w:eastAsia="zh-CN" w:bidi="hi-IN"/>
        </w:rPr>
        <w:t xml:space="preserve">40.067 «Слесарь по контрольно-измерительным приборам и автоматике»; </w:t>
      </w:r>
    </w:p>
    <w:p w14:paraId="24F5B807" w14:textId="77777777" w:rsidR="0036182E" w:rsidRDefault="00731E7D">
      <w:pPr>
        <w:shd w:val="clear" w:color="auto" w:fill="FFFFFF" w:themeFill="background1"/>
        <w:suppressAutoHyphens/>
        <w:ind w:firstLine="709"/>
        <w:jc w:val="both"/>
        <w:rPr>
          <w:rFonts w:ascii="Times New Roman" w:eastAsia="DejaVu Sans" w:hAnsi="Times New Roman" w:cs="Times New Roman"/>
          <w:bCs/>
          <w:sz w:val="24"/>
          <w:szCs w:val="24"/>
          <w:lang w:eastAsia="zh-CN" w:bidi="hi-IN"/>
        </w:rPr>
      </w:pPr>
      <w:r>
        <w:rPr>
          <w:rFonts w:ascii="Times New Roman" w:eastAsia="DejaVu Sans" w:hAnsi="Times New Roman" w:cs="Times New Roman"/>
          <w:sz w:val="24"/>
          <w:szCs w:val="24"/>
          <w:lang w:eastAsia="zh-CN" w:bidi="hi-IN"/>
        </w:rPr>
        <w:t xml:space="preserve">Приказ Министерства труда и социальной защиты Российской Федерации от 28.09.2020 г. № 660н </w:t>
      </w:r>
      <w:r>
        <w:rPr>
          <w:rFonts w:ascii="Times New Roman" w:hAnsi="Times New Roman" w:cs="Times New Roman"/>
          <w:bCs/>
          <w:color w:val="000000"/>
          <w:sz w:val="24"/>
          <w:szCs w:val="24"/>
        </w:rPr>
        <w:t xml:space="preserve">«Об утверждении профессионального стандарта </w:t>
      </w:r>
      <w:r>
        <w:rPr>
          <w:rFonts w:ascii="Times New Roman" w:eastAsia="DejaVu Sans" w:hAnsi="Times New Roman" w:cs="Times New Roman"/>
          <w:bCs/>
          <w:sz w:val="24"/>
          <w:szCs w:val="24"/>
          <w:lang w:eastAsia="zh-CN" w:bidi="hi-IN"/>
        </w:rPr>
        <w:t>40.048 «Слесарь-электрик»;</w:t>
      </w:r>
    </w:p>
    <w:p w14:paraId="01A1ACEE" w14:textId="77777777" w:rsidR="0036182E" w:rsidRDefault="00731E7D">
      <w:pPr>
        <w:shd w:val="clear" w:color="auto" w:fill="FFFFFF" w:themeFill="background1"/>
        <w:suppressAutoHyphens/>
        <w:ind w:firstLine="709"/>
        <w:jc w:val="both"/>
        <w:rPr>
          <w:rFonts w:ascii="Times New Roman" w:hAnsi="Times New Roman" w:cs="Times New Roman"/>
          <w:bCs/>
          <w:sz w:val="24"/>
          <w:szCs w:val="24"/>
        </w:rPr>
      </w:pPr>
      <w:r>
        <w:rPr>
          <w:rFonts w:ascii="Times New Roman" w:eastAsia="DejaVu Sans" w:hAnsi="Times New Roman" w:cs="Times New Roman"/>
          <w:sz w:val="24"/>
          <w:szCs w:val="24"/>
          <w:lang w:eastAsia="zh-CN" w:bidi="hi-IN"/>
        </w:rPr>
        <w:t>Приказ Министерства труда и социальной защиты Российской Федерации от</w:t>
      </w:r>
      <w:r>
        <w:rPr>
          <w:rFonts w:ascii="Times New Roman" w:hAnsi="Times New Roman" w:cs="Times New Roman"/>
          <w:color w:val="000000" w:themeColor="text1"/>
          <w:sz w:val="24"/>
          <w:szCs w:val="24"/>
        </w:rPr>
        <w:t xml:space="preserve"> 22.10.2020 г. № 739н </w:t>
      </w:r>
      <w:r>
        <w:rPr>
          <w:rFonts w:ascii="Times New Roman" w:hAnsi="Times New Roman" w:cs="Times New Roman"/>
          <w:bCs/>
          <w:color w:val="000000"/>
          <w:sz w:val="24"/>
          <w:szCs w:val="24"/>
        </w:rPr>
        <w:t xml:space="preserve">«Об утверждении профессионального стандарта </w:t>
      </w:r>
      <w:r>
        <w:rPr>
          <w:rFonts w:ascii="Times New Roman" w:eastAsia="DejaVu Sans" w:hAnsi="Times New Roman" w:cs="Times New Roman"/>
          <w:sz w:val="24"/>
          <w:szCs w:val="24"/>
          <w:lang w:eastAsia="zh-CN" w:bidi="hi-IN"/>
        </w:rPr>
        <w:t>40.158 «</w:t>
      </w:r>
      <w:r>
        <w:rPr>
          <w:rFonts w:ascii="Times New Roman" w:hAnsi="Times New Roman" w:cs="Times New Roman"/>
          <w:bCs/>
          <w:color w:val="000000" w:themeColor="text1"/>
          <w:sz w:val="24"/>
          <w:szCs w:val="24"/>
        </w:rPr>
        <w:t>Наладчик контрольно-измерительных приборов и автоматики»</w:t>
      </w:r>
      <w:r>
        <w:rPr>
          <w:rFonts w:ascii="Times New Roman" w:hAnsi="Times New Roman" w:cs="Times New Roman"/>
          <w:bCs/>
          <w:sz w:val="24"/>
          <w:szCs w:val="24"/>
        </w:rPr>
        <w:t>;</w:t>
      </w:r>
    </w:p>
    <w:p w14:paraId="3273C568" w14:textId="77777777" w:rsidR="0036182E" w:rsidRDefault="00731E7D">
      <w:pPr>
        <w:shd w:val="clear" w:color="auto" w:fill="FFFFFF" w:themeFill="background1"/>
        <w:suppressAutoHyphens/>
        <w:ind w:firstLine="709"/>
        <w:jc w:val="both"/>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 xml:space="preserve">Приказ Министерства труда и социальной защиты Российской Федерации от 06.10.2021 г. № 682н </w:t>
      </w:r>
      <w:r>
        <w:rPr>
          <w:rFonts w:ascii="Times New Roman" w:hAnsi="Times New Roman" w:cs="Times New Roman"/>
          <w:bCs/>
          <w:color w:val="000000"/>
          <w:sz w:val="24"/>
          <w:szCs w:val="24"/>
        </w:rPr>
        <w:t xml:space="preserve">«Об утверждении профессионального стандарта </w:t>
      </w:r>
      <w:r>
        <w:rPr>
          <w:rFonts w:ascii="Times New Roman" w:eastAsia="DejaVu Sans" w:hAnsi="Times New Roman" w:cs="Times New Roman"/>
          <w:sz w:val="24"/>
          <w:szCs w:val="24"/>
          <w:lang w:eastAsia="zh-CN" w:bidi="hi-IN"/>
        </w:rPr>
        <w:t>16.108 «Электромонтажник».</w:t>
      </w:r>
    </w:p>
    <w:p w14:paraId="70466EF1" w14:textId="77777777" w:rsidR="00E66826" w:rsidRPr="00EB504E" w:rsidRDefault="00E66826" w:rsidP="00E66826">
      <w:pPr>
        <w:pStyle w:val="aff1"/>
        <w:ind w:left="0"/>
        <w:jc w:val="both"/>
        <w:rPr>
          <w:rFonts w:ascii="Times New Roman" w:hAnsi="Times New Roman"/>
          <w:b/>
          <w:sz w:val="24"/>
          <w:szCs w:val="24"/>
        </w:rPr>
      </w:pPr>
      <w:r w:rsidRPr="002E567F">
        <w:rPr>
          <w:rFonts w:ascii="Times New Roman" w:hAnsi="Times New Roman"/>
          <w:b/>
          <w:sz w:val="24"/>
          <w:szCs w:val="24"/>
        </w:rPr>
        <w:t>1.3 Трудоемкость образовательной программы</w:t>
      </w:r>
    </w:p>
    <w:tbl>
      <w:tblPr>
        <w:tblStyle w:val="aff0"/>
        <w:tblW w:w="10343" w:type="dxa"/>
        <w:tblLook w:val="04A0" w:firstRow="1" w:lastRow="0" w:firstColumn="1" w:lastColumn="0" w:noHBand="0" w:noVBand="1"/>
      </w:tblPr>
      <w:tblGrid>
        <w:gridCol w:w="7905"/>
        <w:gridCol w:w="2438"/>
      </w:tblGrid>
      <w:tr w:rsidR="00E66826" w:rsidRPr="008450E3" w14:paraId="6D1E7732" w14:textId="77777777" w:rsidTr="00E10287">
        <w:tc>
          <w:tcPr>
            <w:tcW w:w="7905" w:type="dxa"/>
            <w:tcBorders>
              <w:bottom w:val="single" w:sz="4" w:space="0" w:color="auto"/>
            </w:tcBorders>
          </w:tcPr>
          <w:p w14:paraId="591B15C6" w14:textId="77777777" w:rsidR="00E66826" w:rsidRPr="008450E3" w:rsidRDefault="00E66826" w:rsidP="00731E7D">
            <w:pPr>
              <w:pStyle w:val="aff1"/>
              <w:ind w:left="0"/>
              <w:rPr>
                <w:rFonts w:ascii="Times New Roman" w:hAnsi="Times New Roman"/>
                <w:sz w:val="24"/>
                <w:szCs w:val="24"/>
              </w:rPr>
            </w:pPr>
            <w:r w:rsidRPr="008450E3">
              <w:rPr>
                <w:rFonts w:ascii="Times New Roman" w:hAnsi="Times New Roman"/>
                <w:bCs/>
                <w:sz w:val="24"/>
                <w:szCs w:val="24"/>
              </w:rPr>
              <w:t>Обучение по дисциплинам и междисциплинарным курсам</w:t>
            </w:r>
          </w:p>
        </w:tc>
        <w:tc>
          <w:tcPr>
            <w:tcW w:w="2438" w:type="dxa"/>
            <w:tcBorders>
              <w:bottom w:val="single" w:sz="4" w:space="0" w:color="auto"/>
            </w:tcBorders>
          </w:tcPr>
          <w:p w14:paraId="7F1F4171" w14:textId="5192C1A9"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62,7</w:t>
            </w:r>
          </w:p>
        </w:tc>
      </w:tr>
      <w:tr w:rsidR="00E66826" w:rsidRPr="008450E3" w14:paraId="38B76B8C" w14:textId="77777777" w:rsidTr="00E10287">
        <w:tc>
          <w:tcPr>
            <w:tcW w:w="7905" w:type="dxa"/>
          </w:tcPr>
          <w:p w14:paraId="44CFAFC7"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 xml:space="preserve">Учебная практика </w:t>
            </w:r>
          </w:p>
        </w:tc>
        <w:tc>
          <w:tcPr>
            <w:tcW w:w="2438" w:type="dxa"/>
            <w:tcBorders>
              <w:bottom w:val="single" w:sz="4" w:space="0" w:color="auto"/>
            </w:tcBorders>
          </w:tcPr>
          <w:p w14:paraId="6E972D72" w14:textId="75DEA1F4"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11</w:t>
            </w:r>
          </w:p>
        </w:tc>
      </w:tr>
      <w:tr w:rsidR="00E66826" w:rsidRPr="008450E3" w14:paraId="29BBD04E" w14:textId="77777777" w:rsidTr="00E10287">
        <w:tc>
          <w:tcPr>
            <w:tcW w:w="7905" w:type="dxa"/>
          </w:tcPr>
          <w:p w14:paraId="6FA59A85" w14:textId="5BFE2263"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 xml:space="preserve">Производственная практика </w:t>
            </w:r>
          </w:p>
        </w:tc>
        <w:tc>
          <w:tcPr>
            <w:tcW w:w="2438" w:type="dxa"/>
            <w:tcBorders>
              <w:top w:val="single" w:sz="4" w:space="0" w:color="auto"/>
            </w:tcBorders>
          </w:tcPr>
          <w:p w14:paraId="3F25D727" w14:textId="5DE7986C"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5</w:t>
            </w:r>
          </w:p>
        </w:tc>
      </w:tr>
      <w:tr w:rsidR="00E66826" w:rsidRPr="008450E3" w14:paraId="00C59591" w14:textId="77777777" w:rsidTr="00E10287">
        <w:tc>
          <w:tcPr>
            <w:tcW w:w="7905" w:type="dxa"/>
          </w:tcPr>
          <w:p w14:paraId="253311B6"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Промежуточная аттестация</w:t>
            </w:r>
          </w:p>
        </w:tc>
        <w:tc>
          <w:tcPr>
            <w:tcW w:w="2438" w:type="dxa"/>
          </w:tcPr>
          <w:p w14:paraId="333B30A2" w14:textId="2D3D00DE"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2</w:t>
            </w:r>
            <w:r w:rsidR="000F7026">
              <w:rPr>
                <w:rFonts w:ascii="Times New Roman" w:hAnsi="Times New Roman"/>
                <w:sz w:val="24"/>
                <w:szCs w:val="24"/>
              </w:rPr>
              <w:t>,</w:t>
            </w:r>
            <w:r>
              <w:rPr>
                <w:rFonts w:ascii="Times New Roman" w:hAnsi="Times New Roman"/>
                <w:sz w:val="24"/>
                <w:szCs w:val="24"/>
              </w:rPr>
              <w:t>3</w:t>
            </w:r>
          </w:p>
        </w:tc>
      </w:tr>
      <w:tr w:rsidR="00E66826" w:rsidRPr="008450E3" w14:paraId="1756BFB4" w14:textId="77777777" w:rsidTr="00E10287">
        <w:tc>
          <w:tcPr>
            <w:tcW w:w="7905" w:type="dxa"/>
          </w:tcPr>
          <w:p w14:paraId="37077F91"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Государственная (итоговая) аттестация</w:t>
            </w:r>
          </w:p>
        </w:tc>
        <w:tc>
          <w:tcPr>
            <w:tcW w:w="2438" w:type="dxa"/>
          </w:tcPr>
          <w:p w14:paraId="35B5B7BE" w14:textId="474029A9"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1</w:t>
            </w:r>
          </w:p>
        </w:tc>
      </w:tr>
      <w:tr w:rsidR="00E66826" w:rsidRPr="008450E3" w14:paraId="3583B298" w14:textId="77777777" w:rsidTr="00E10287">
        <w:tc>
          <w:tcPr>
            <w:tcW w:w="7905" w:type="dxa"/>
          </w:tcPr>
          <w:p w14:paraId="76052166"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Каникулярное время</w:t>
            </w:r>
          </w:p>
        </w:tc>
        <w:tc>
          <w:tcPr>
            <w:tcW w:w="2438" w:type="dxa"/>
          </w:tcPr>
          <w:p w14:paraId="3DDF2B0F" w14:textId="2003DB05" w:rsidR="00E66826" w:rsidRPr="008450E3" w:rsidRDefault="00246D9D" w:rsidP="00731E7D">
            <w:pPr>
              <w:pStyle w:val="aff1"/>
              <w:ind w:left="0"/>
              <w:jc w:val="center"/>
              <w:rPr>
                <w:rFonts w:ascii="Times New Roman" w:hAnsi="Times New Roman"/>
                <w:sz w:val="24"/>
                <w:szCs w:val="24"/>
              </w:rPr>
            </w:pPr>
            <w:r>
              <w:rPr>
                <w:rFonts w:ascii="Times New Roman" w:hAnsi="Times New Roman"/>
                <w:sz w:val="24"/>
                <w:szCs w:val="24"/>
              </w:rPr>
              <w:t>13</w:t>
            </w:r>
          </w:p>
        </w:tc>
      </w:tr>
      <w:tr w:rsidR="00E66826" w:rsidRPr="00EB504E" w14:paraId="2C0FD5A3" w14:textId="77777777" w:rsidTr="00E10287">
        <w:tc>
          <w:tcPr>
            <w:tcW w:w="7905" w:type="dxa"/>
          </w:tcPr>
          <w:p w14:paraId="18674A63" w14:textId="77777777" w:rsidR="00E66826" w:rsidRPr="008450E3" w:rsidRDefault="00E66826" w:rsidP="00731E7D">
            <w:pPr>
              <w:pStyle w:val="aff1"/>
              <w:ind w:left="0"/>
              <w:jc w:val="both"/>
              <w:rPr>
                <w:rFonts w:ascii="Times New Roman" w:hAnsi="Times New Roman"/>
                <w:sz w:val="24"/>
                <w:szCs w:val="24"/>
              </w:rPr>
            </w:pPr>
            <w:r w:rsidRPr="008450E3">
              <w:rPr>
                <w:rFonts w:ascii="Times New Roman" w:hAnsi="Times New Roman"/>
                <w:sz w:val="24"/>
                <w:szCs w:val="24"/>
              </w:rPr>
              <w:t>Итого</w:t>
            </w:r>
          </w:p>
        </w:tc>
        <w:tc>
          <w:tcPr>
            <w:tcW w:w="2438" w:type="dxa"/>
          </w:tcPr>
          <w:p w14:paraId="4D9D7149" w14:textId="3D9A592E" w:rsidR="00E66826" w:rsidRPr="00EB504E" w:rsidRDefault="00246D9D" w:rsidP="00731E7D">
            <w:pPr>
              <w:pStyle w:val="aff1"/>
              <w:ind w:left="0"/>
              <w:jc w:val="center"/>
              <w:rPr>
                <w:rFonts w:ascii="Times New Roman" w:hAnsi="Times New Roman"/>
                <w:sz w:val="24"/>
                <w:szCs w:val="24"/>
              </w:rPr>
            </w:pPr>
            <w:r>
              <w:rPr>
                <w:rFonts w:ascii="Times New Roman" w:hAnsi="Times New Roman"/>
                <w:sz w:val="24"/>
                <w:szCs w:val="24"/>
              </w:rPr>
              <w:t>95</w:t>
            </w:r>
          </w:p>
        </w:tc>
      </w:tr>
    </w:tbl>
    <w:p w14:paraId="1E69014C" w14:textId="77777777" w:rsidR="0036182E" w:rsidRDefault="0036182E">
      <w:pPr>
        <w:shd w:val="clear" w:color="auto" w:fill="FFFFFF" w:themeFill="background1"/>
        <w:suppressAutoHyphens/>
        <w:ind w:firstLine="709"/>
        <w:jc w:val="both"/>
        <w:rPr>
          <w:rFonts w:ascii="Times New Roman" w:hAnsi="Times New Roman" w:cs="Times New Roman"/>
          <w:bCs/>
          <w:color w:val="000000"/>
          <w:sz w:val="24"/>
          <w:szCs w:val="24"/>
        </w:rPr>
      </w:pPr>
    </w:p>
    <w:p w14:paraId="03AF7361" w14:textId="77777777" w:rsidR="00A5441F" w:rsidRDefault="00A5441F">
      <w:pPr>
        <w:tabs>
          <w:tab w:val="left" w:pos="993"/>
        </w:tabs>
        <w:ind w:firstLine="709"/>
        <w:jc w:val="both"/>
        <w:rPr>
          <w:rFonts w:ascii="Times New Roman" w:eastAsia="Times New Roman" w:hAnsi="Times New Roman" w:cs="Times New Roman"/>
          <w:color w:val="000000"/>
          <w:sz w:val="24"/>
          <w:szCs w:val="24"/>
        </w:rPr>
      </w:pPr>
      <w:r w:rsidRPr="00EB504E">
        <w:rPr>
          <w:rFonts w:ascii="Times New Roman" w:hAnsi="Times New Roman"/>
          <w:b/>
          <w:bCs/>
        </w:rPr>
        <w:t>Обозначения и сокращения</w:t>
      </w:r>
      <w:r>
        <w:rPr>
          <w:rFonts w:ascii="Times New Roman" w:eastAsia="Times New Roman" w:hAnsi="Times New Roman" w:cs="Times New Roman"/>
          <w:color w:val="000000"/>
          <w:sz w:val="24"/>
          <w:szCs w:val="24"/>
        </w:rPr>
        <w:t xml:space="preserve"> </w:t>
      </w:r>
    </w:p>
    <w:p w14:paraId="2AAAC6B6" w14:textId="7CEA04D6" w:rsidR="0036182E" w:rsidRDefault="00731E7D">
      <w:pPr>
        <w:tabs>
          <w:tab w:val="left" w:pos="993"/>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ГИА – государственная итоговая аттестация;</w:t>
      </w:r>
    </w:p>
    <w:p w14:paraId="74960304"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ДЭ – демонстрационный экзамен;</w:t>
      </w:r>
    </w:p>
    <w:p w14:paraId="39FE948F"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МДК – междисциплинарный курс;</w:t>
      </w:r>
    </w:p>
    <w:p w14:paraId="7695FF33" w14:textId="77777777" w:rsidR="0036182E" w:rsidRDefault="00731E7D">
      <w:pPr>
        <w:tabs>
          <w:tab w:val="left" w:pos="993"/>
        </w:tabs>
        <w:suppressAutoHyphens/>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ОК </w:t>
      </w:r>
      <w:r>
        <w:rPr>
          <w:rFonts w:ascii="Times New Roman" w:hAnsi="Times New Roman" w:cs="Times New Roman"/>
          <w:bCs/>
          <w:iCs/>
          <w:sz w:val="24"/>
          <w:szCs w:val="24"/>
        </w:rPr>
        <w:t xml:space="preserve">– </w:t>
      </w:r>
      <w:r>
        <w:rPr>
          <w:rFonts w:ascii="Times New Roman" w:hAnsi="Times New Roman" w:cs="Times New Roman"/>
          <w:iCs/>
          <w:sz w:val="24"/>
          <w:szCs w:val="24"/>
        </w:rPr>
        <w:t>общие компетенции;</w:t>
      </w:r>
    </w:p>
    <w:p w14:paraId="736C2BC7"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ОП – общепрофессиональный цикл;</w:t>
      </w:r>
    </w:p>
    <w:p w14:paraId="17D872FF"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ОТФ – обобщенная трудовая функция;</w:t>
      </w:r>
    </w:p>
    <w:p w14:paraId="20D49246" w14:textId="77777777" w:rsidR="0036182E" w:rsidRDefault="00731E7D" w:rsidP="00A5441F">
      <w:pPr>
        <w:tabs>
          <w:tab w:val="left" w:pos="993"/>
        </w:tabs>
        <w:spacing w:line="276"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СГ – социально-гуманитарный цикл;</w:t>
      </w:r>
    </w:p>
    <w:p w14:paraId="15FC5908" w14:textId="77777777" w:rsidR="0036182E" w:rsidRDefault="00731E7D" w:rsidP="00A5441F">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ПА – промежуточная аттестация;</w:t>
      </w:r>
    </w:p>
    <w:p w14:paraId="0CF033F8"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ПК – профессиональные компетенции;</w:t>
      </w:r>
    </w:p>
    <w:p w14:paraId="76065D13" w14:textId="77777777" w:rsidR="0036182E" w:rsidRDefault="00731E7D">
      <w:pPr>
        <w:tabs>
          <w:tab w:val="left" w:pos="993"/>
        </w:tabs>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ПМ – профессиональный модуль;</w:t>
      </w:r>
    </w:p>
    <w:p w14:paraId="0885F098"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ПС – профессиональный стандарт,</w:t>
      </w:r>
    </w:p>
    <w:p w14:paraId="156BADFF"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ТС – технические средства;</w:t>
      </w:r>
    </w:p>
    <w:p w14:paraId="5EFEBAA5" w14:textId="77777777" w:rsidR="0036182E" w:rsidRDefault="00731E7D">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ТФ – трудовая функция;</w:t>
      </w:r>
    </w:p>
    <w:p w14:paraId="6D4B2FD2" w14:textId="5CAF506C" w:rsidR="0036182E" w:rsidRDefault="00A5441F">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ФОС – фонд оценочных средств;</w:t>
      </w:r>
    </w:p>
    <w:p w14:paraId="787669FF" w14:textId="77777777" w:rsidR="0036182E" w:rsidRDefault="00731E7D">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71CD4C40" w14:textId="77777777" w:rsidR="0036182E" w:rsidRDefault="0036182E">
      <w:pPr>
        <w:suppressAutoHyphens/>
        <w:ind w:firstLine="709"/>
        <w:jc w:val="both"/>
        <w:rPr>
          <w:rFonts w:ascii="Times New Roman" w:hAnsi="Times New Roman"/>
          <w:bCs/>
          <w:i/>
        </w:rPr>
      </w:pPr>
    </w:p>
    <w:p w14:paraId="59F26C40" w14:textId="77777777" w:rsidR="0036182E" w:rsidRDefault="0036182E">
      <w:pPr>
        <w:pStyle w:val="1f"/>
        <w:rPr>
          <w:lang w:val="ru-RU"/>
        </w:rPr>
      </w:pPr>
    </w:p>
    <w:p w14:paraId="4377A1FA" w14:textId="77777777" w:rsidR="00A5441F" w:rsidRDefault="00A5441F" w:rsidP="00A5441F">
      <w:pPr>
        <w:jc w:val="center"/>
        <w:rPr>
          <w:rFonts w:ascii="Times New Roman" w:hAnsi="Times New Roman"/>
          <w:b/>
          <w:bCs/>
        </w:rPr>
      </w:pPr>
      <w:r>
        <w:rPr>
          <w:rFonts w:ascii="Times New Roman" w:hAnsi="Times New Roman"/>
          <w:b/>
          <w:bCs/>
        </w:rPr>
        <w:t>2</w:t>
      </w:r>
      <w:r w:rsidRPr="00A00243">
        <w:rPr>
          <w:rFonts w:ascii="Times New Roman" w:hAnsi="Times New Roman"/>
          <w:b/>
          <w:bCs/>
        </w:rPr>
        <w:t xml:space="preserve">. </w:t>
      </w:r>
      <w:r>
        <w:rPr>
          <w:rFonts w:ascii="Times New Roman" w:hAnsi="Times New Roman"/>
          <w:b/>
          <w:bCs/>
        </w:rPr>
        <w:t>ХАРАКТЕРИСТИКА ПРОФЕССИОНАЛЬНОЙ ДЕЯТЕЛЬНОСТИ ВЫПУСКНИКОВ</w:t>
      </w:r>
    </w:p>
    <w:p w14:paraId="5E824E5E" w14:textId="236031B6" w:rsidR="0036182E" w:rsidRPr="00EB0438" w:rsidRDefault="00A5441F">
      <w:pPr>
        <w:pStyle w:val="113"/>
        <w:spacing w:after="0" w:line="240" w:lineRule="auto"/>
        <w:rPr>
          <w:b/>
          <w:bCs/>
        </w:rPr>
      </w:pPr>
      <w:bookmarkStart w:id="9" w:name="_Toc151844054"/>
      <w:bookmarkStart w:id="10" w:name="_Toc158807385"/>
      <w:r w:rsidRPr="00EB0438">
        <w:rPr>
          <w:b/>
          <w:bCs/>
        </w:rPr>
        <w:t>2.1. Область профессиональной деятельности выпускников</w:t>
      </w:r>
      <w:bookmarkEnd w:id="9"/>
      <w:r w:rsidRPr="00EB0438">
        <w:rPr>
          <w:b/>
          <w:bCs/>
        </w:rPr>
        <w:t>:</w:t>
      </w:r>
      <w:bookmarkEnd w:id="10"/>
    </w:p>
    <w:p w14:paraId="48054756" w14:textId="77777777" w:rsidR="0036182E" w:rsidRDefault="0036182E">
      <w:pPr>
        <w:spacing w:line="288" w:lineRule="atLeast"/>
        <w:jc w:val="both"/>
        <w:rPr>
          <w:rFonts w:ascii="Times New Roman" w:eastAsia="Times New Roman" w:hAnsi="Times New Roman" w:cs="Times New Roman"/>
          <w:sz w:val="24"/>
          <w:szCs w:val="24"/>
          <w:lang w:eastAsia="ru-RU"/>
        </w:rPr>
      </w:pPr>
      <w:hyperlink r:id="rId11" w:history="1">
        <w:r>
          <w:rPr>
            <w:rFonts w:ascii="Times New Roman" w:eastAsia="Times New Roman" w:hAnsi="Times New Roman" w:cs="Times New Roman"/>
            <w:sz w:val="24"/>
            <w:szCs w:val="24"/>
            <w:lang w:eastAsia="ru-RU"/>
          </w:rPr>
          <w:t>40</w:t>
        </w:r>
      </w:hyperlink>
      <w:r>
        <w:rPr>
          <w:rFonts w:ascii="Times New Roman" w:eastAsia="Times New Roman" w:hAnsi="Times New Roman" w:cs="Times New Roman"/>
          <w:sz w:val="24"/>
          <w:szCs w:val="24"/>
          <w:lang w:eastAsia="ru-RU"/>
        </w:rPr>
        <w:t xml:space="preserve"> Сквозные виды профессиональной деятельности в промышленности. </w:t>
      </w:r>
    </w:p>
    <w:p w14:paraId="305ABB8D" w14:textId="434C7021" w:rsidR="0036182E" w:rsidRPr="00EB0438" w:rsidRDefault="00A5441F">
      <w:pPr>
        <w:pStyle w:val="113"/>
        <w:spacing w:after="0" w:line="240" w:lineRule="auto"/>
        <w:rPr>
          <w:b/>
          <w:bCs/>
        </w:rPr>
      </w:pPr>
      <w:bookmarkStart w:id="11" w:name="_Toc158807386"/>
      <w:bookmarkStart w:id="12" w:name="_Toc151844055"/>
      <w:r w:rsidRPr="00EB0438">
        <w:rPr>
          <w:b/>
          <w:bCs/>
        </w:rPr>
        <w:t>2.2. Профессиональные стандарты</w:t>
      </w:r>
      <w:bookmarkEnd w:id="11"/>
      <w:bookmarkEnd w:id="12"/>
    </w:p>
    <w:p w14:paraId="23D9E532" w14:textId="7285726F" w:rsidR="0036182E" w:rsidRDefault="00731E7D">
      <w:pPr>
        <w:suppressAutoHyphens/>
        <w:ind w:firstLine="709"/>
        <w:jc w:val="both"/>
        <w:rPr>
          <w:rFonts w:ascii="Times New Roman" w:hAnsi="Times New Roman"/>
          <w:sz w:val="24"/>
          <w:szCs w:val="24"/>
        </w:rPr>
      </w:pPr>
      <w:r>
        <w:rPr>
          <w:rFonts w:ascii="Times New Roman" w:hAnsi="Times New Roman"/>
          <w:sz w:val="24"/>
          <w:szCs w:val="24"/>
        </w:rPr>
        <w:t xml:space="preserve">Перечень профессиональных стандартов, учитываемых при разработке </w:t>
      </w:r>
      <w:r w:rsidR="00452CB9">
        <w:rPr>
          <w:rFonts w:ascii="Times New Roman" w:hAnsi="Times New Roman"/>
          <w:sz w:val="24"/>
          <w:szCs w:val="24"/>
        </w:rPr>
        <w:t>ОПОП</w:t>
      </w:r>
      <w:r>
        <w:rPr>
          <w:rFonts w:ascii="Times New Roman" w:hAnsi="Times New Roman"/>
          <w:sz w:val="24"/>
          <w:szCs w:val="24"/>
        </w:rPr>
        <w:t>:</w:t>
      </w:r>
    </w:p>
    <w:p w14:paraId="793A61E3" w14:textId="77777777" w:rsidR="0036182E" w:rsidRDefault="0036182E">
      <w:pPr>
        <w:suppressAutoHyphens/>
        <w:ind w:firstLine="709"/>
        <w:jc w:val="both"/>
        <w:rPr>
          <w:rFonts w:ascii="Times New Roman" w:hAnsi="Times New Roman"/>
          <w:sz w:val="24"/>
          <w:szCs w:val="24"/>
        </w:rPr>
      </w:pPr>
    </w:p>
    <w:tbl>
      <w:tblPr>
        <w:tblStyle w:val="aff0"/>
        <w:tblW w:w="10201" w:type="dxa"/>
        <w:tblLook w:val="04A0" w:firstRow="1" w:lastRow="0" w:firstColumn="1" w:lastColumn="0" w:noHBand="0" w:noVBand="1"/>
      </w:tblPr>
      <w:tblGrid>
        <w:gridCol w:w="426"/>
        <w:gridCol w:w="1829"/>
        <w:gridCol w:w="1710"/>
        <w:gridCol w:w="2765"/>
        <w:gridCol w:w="3471"/>
      </w:tblGrid>
      <w:tr w:rsidR="0036182E" w14:paraId="131068B8" w14:textId="77777777" w:rsidTr="00E10287">
        <w:tc>
          <w:tcPr>
            <w:tcW w:w="426" w:type="dxa"/>
          </w:tcPr>
          <w:p w14:paraId="4FCA408B" w14:textId="77777777" w:rsidR="0036182E" w:rsidRDefault="00731E7D">
            <w:pPr>
              <w:suppressAutoHyphens/>
              <w:jc w:val="center"/>
              <w:rPr>
                <w:rFonts w:ascii="Times New Roman" w:hAnsi="Times New Roman" w:cs="Times New Roman"/>
              </w:rPr>
            </w:pPr>
            <w:bookmarkStart w:id="13" w:name="_Hlk175748773"/>
            <w:r>
              <w:rPr>
                <w:rFonts w:ascii="Times New Roman" w:hAnsi="Times New Roman" w:cs="Times New Roman"/>
              </w:rPr>
              <w:t>№</w:t>
            </w:r>
          </w:p>
        </w:tc>
        <w:tc>
          <w:tcPr>
            <w:tcW w:w="1829" w:type="dxa"/>
          </w:tcPr>
          <w:p w14:paraId="1D1AF0BC"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Код и Наименование ПС</w:t>
            </w:r>
          </w:p>
        </w:tc>
        <w:tc>
          <w:tcPr>
            <w:tcW w:w="1710" w:type="dxa"/>
          </w:tcPr>
          <w:p w14:paraId="2D9226C7"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Реквизиты утверждения</w:t>
            </w:r>
          </w:p>
        </w:tc>
        <w:tc>
          <w:tcPr>
            <w:tcW w:w="2765" w:type="dxa"/>
          </w:tcPr>
          <w:p w14:paraId="5AE668E6"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Код и наименование ОТФ</w:t>
            </w:r>
          </w:p>
        </w:tc>
        <w:tc>
          <w:tcPr>
            <w:tcW w:w="3471" w:type="dxa"/>
          </w:tcPr>
          <w:p w14:paraId="545319C4" w14:textId="77777777" w:rsidR="0036182E" w:rsidRDefault="00731E7D">
            <w:pPr>
              <w:suppressAutoHyphens/>
              <w:jc w:val="center"/>
              <w:rPr>
                <w:rFonts w:ascii="Times New Roman" w:hAnsi="Times New Roman" w:cs="Times New Roman"/>
                <w:sz w:val="24"/>
                <w:szCs w:val="24"/>
              </w:rPr>
            </w:pPr>
            <w:r>
              <w:rPr>
                <w:rFonts w:ascii="Times New Roman" w:hAnsi="Times New Roman" w:cs="Times New Roman"/>
                <w:sz w:val="24"/>
                <w:szCs w:val="24"/>
              </w:rPr>
              <w:t>Код и наименование ТФ</w:t>
            </w:r>
          </w:p>
        </w:tc>
      </w:tr>
      <w:tr w:rsidR="0036182E" w14:paraId="6122E56C" w14:textId="77777777" w:rsidTr="00E10287">
        <w:tc>
          <w:tcPr>
            <w:tcW w:w="426" w:type="dxa"/>
            <w:vMerge w:val="restart"/>
          </w:tcPr>
          <w:p w14:paraId="778E1FA0"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1</w:t>
            </w:r>
          </w:p>
        </w:tc>
        <w:tc>
          <w:tcPr>
            <w:tcW w:w="1829" w:type="dxa"/>
            <w:vMerge w:val="restart"/>
          </w:tcPr>
          <w:p w14:paraId="22603397"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40.067 Слесарь по контрольно-измерительным приборам и автоматике </w:t>
            </w:r>
          </w:p>
          <w:p w14:paraId="5FA7E213" w14:textId="77777777" w:rsidR="0036182E" w:rsidRDefault="0036182E">
            <w:pPr>
              <w:suppressAutoHyphens/>
              <w:jc w:val="both"/>
              <w:rPr>
                <w:rFonts w:ascii="Times New Roman" w:hAnsi="Times New Roman" w:cs="Times New Roman"/>
                <w:sz w:val="24"/>
                <w:szCs w:val="24"/>
              </w:rPr>
            </w:pPr>
          </w:p>
        </w:tc>
        <w:tc>
          <w:tcPr>
            <w:tcW w:w="1710" w:type="dxa"/>
            <w:vMerge w:val="restart"/>
          </w:tcPr>
          <w:p w14:paraId="4698D1E9"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труда и социальной защиты </w:t>
            </w:r>
          </w:p>
          <w:p w14:paraId="6FB9BDC5"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Российской Федерации от 30 сентября 2020 г. № 685н </w:t>
            </w:r>
          </w:p>
        </w:tc>
        <w:tc>
          <w:tcPr>
            <w:tcW w:w="2765" w:type="dxa"/>
            <w:vMerge w:val="restart"/>
          </w:tcPr>
          <w:p w14:paraId="43B21E82"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 xml:space="preserve">ОТФ </w:t>
            </w:r>
            <w:r>
              <w:rPr>
                <w:rFonts w:ascii="Times New Roman" w:hAnsi="Times New Roman" w:cs="Times New Roman"/>
                <w:sz w:val="24"/>
                <w:szCs w:val="24"/>
                <w:lang w:val="en-US"/>
              </w:rPr>
              <w:t>D</w:t>
            </w:r>
            <w:r>
              <w:rPr>
                <w:rFonts w:ascii="Times New Roman" w:hAnsi="Times New Roman" w:cs="Times New Roman"/>
                <w:sz w:val="24"/>
                <w:szCs w:val="24"/>
              </w:rPr>
              <w:t xml:space="preserve"> Ремонт контрольно-измерительных приборов особой сложности, 4</w:t>
            </w:r>
          </w:p>
          <w:p w14:paraId="23494974" w14:textId="77777777" w:rsidR="0036182E" w:rsidRDefault="0036182E">
            <w:pPr>
              <w:suppressAutoHyphens/>
              <w:rPr>
                <w:rFonts w:ascii="Times New Roman" w:hAnsi="Times New Roman" w:cs="Times New Roman"/>
                <w:sz w:val="24"/>
                <w:szCs w:val="24"/>
              </w:rPr>
            </w:pPr>
          </w:p>
        </w:tc>
        <w:tc>
          <w:tcPr>
            <w:tcW w:w="3471" w:type="dxa"/>
          </w:tcPr>
          <w:p w14:paraId="4D93B404"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D/01.4</w:t>
            </w:r>
          </w:p>
          <w:p w14:paraId="366DE53B"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Ремонт контрольно-измерительных приборов особой сложности</w:t>
            </w:r>
          </w:p>
          <w:p w14:paraId="30FFD1DD"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Восстановление и замена деталей, узлов и техническое обслуживание контрольно-измерительных приборов особой сложности</w:t>
            </w:r>
          </w:p>
        </w:tc>
      </w:tr>
      <w:tr w:rsidR="0036182E" w14:paraId="785868FC" w14:textId="77777777" w:rsidTr="00E10287">
        <w:tc>
          <w:tcPr>
            <w:tcW w:w="426" w:type="dxa"/>
            <w:vMerge/>
          </w:tcPr>
          <w:p w14:paraId="12C84DC8" w14:textId="77777777" w:rsidR="0036182E" w:rsidRDefault="0036182E">
            <w:pPr>
              <w:suppressAutoHyphens/>
              <w:jc w:val="both"/>
              <w:rPr>
                <w:rFonts w:ascii="Times New Roman" w:hAnsi="Times New Roman" w:cs="Times New Roman"/>
                <w:sz w:val="24"/>
                <w:szCs w:val="24"/>
              </w:rPr>
            </w:pPr>
          </w:p>
        </w:tc>
        <w:tc>
          <w:tcPr>
            <w:tcW w:w="1829" w:type="dxa"/>
            <w:vMerge/>
          </w:tcPr>
          <w:p w14:paraId="295CBA90" w14:textId="77777777" w:rsidR="0036182E" w:rsidRDefault="0036182E">
            <w:pPr>
              <w:suppressAutoHyphens/>
              <w:jc w:val="both"/>
              <w:rPr>
                <w:rFonts w:ascii="Times New Roman" w:hAnsi="Times New Roman" w:cs="Times New Roman"/>
                <w:sz w:val="24"/>
                <w:szCs w:val="24"/>
              </w:rPr>
            </w:pPr>
          </w:p>
        </w:tc>
        <w:tc>
          <w:tcPr>
            <w:tcW w:w="1710" w:type="dxa"/>
            <w:vMerge/>
          </w:tcPr>
          <w:p w14:paraId="656DF609" w14:textId="77777777" w:rsidR="0036182E" w:rsidRDefault="0036182E">
            <w:pPr>
              <w:suppressAutoHyphens/>
              <w:jc w:val="both"/>
              <w:rPr>
                <w:rFonts w:ascii="Times New Roman" w:hAnsi="Times New Roman" w:cs="Times New Roman"/>
                <w:sz w:val="24"/>
                <w:szCs w:val="24"/>
              </w:rPr>
            </w:pPr>
          </w:p>
        </w:tc>
        <w:tc>
          <w:tcPr>
            <w:tcW w:w="2765" w:type="dxa"/>
            <w:vMerge/>
          </w:tcPr>
          <w:p w14:paraId="46849B4C" w14:textId="77777777" w:rsidR="0036182E" w:rsidRDefault="0036182E">
            <w:pPr>
              <w:suppressAutoHyphens/>
              <w:rPr>
                <w:rFonts w:ascii="Times New Roman" w:hAnsi="Times New Roman" w:cs="Times New Roman"/>
                <w:sz w:val="24"/>
                <w:szCs w:val="24"/>
              </w:rPr>
            </w:pPr>
          </w:p>
        </w:tc>
        <w:tc>
          <w:tcPr>
            <w:tcW w:w="3471" w:type="dxa"/>
          </w:tcPr>
          <w:p w14:paraId="68469F41"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D/02.4 Слесарная обработка деталей особой сложности контрольно-измерительных приборов</w:t>
            </w:r>
          </w:p>
        </w:tc>
      </w:tr>
      <w:tr w:rsidR="0036182E" w14:paraId="6D3C0BBD" w14:textId="77777777" w:rsidTr="00E10287">
        <w:trPr>
          <w:trHeight w:val="276"/>
        </w:trPr>
        <w:tc>
          <w:tcPr>
            <w:tcW w:w="426" w:type="dxa"/>
            <w:vMerge/>
          </w:tcPr>
          <w:p w14:paraId="72C08CB8" w14:textId="77777777" w:rsidR="0036182E" w:rsidRDefault="0036182E">
            <w:pPr>
              <w:suppressAutoHyphens/>
              <w:jc w:val="both"/>
              <w:rPr>
                <w:rFonts w:ascii="Times New Roman" w:hAnsi="Times New Roman" w:cs="Times New Roman"/>
                <w:sz w:val="24"/>
                <w:szCs w:val="24"/>
              </w:rPr>
            </w:pPr>
          </w:p>
        </w:tc>
        <w:tc>
          <w:tcPr>
            <w:tcW w:w="1829" w:type="dxa"/>
            <w:vMerge/>
          </w:tcPr>
          <w:p w14:paraId="5FE374BD" w14:textId="77777777" w:rsidR="0036182E" w:rsidRDefault="0036182E">
            <w:pPr>
              <w:suppressAutoHyphens/>
              <w:jc w:val="both"/>
              <w:rPr>
                <w:rFonts w:ascii="Times New Roman" w:hAnsi="Times New Roman" w:cs="Times New Roman"/>
                <w:sz w:val="24"/>
                <w:szCs w:val="24"/>
              </w:rPr>
            </w:pPr>
          </w:p>
        </w:tc>
        <w:tc>
          <w:tcPr>
            <w:tcW w:w="1710" w:type="dxa"/>
            <w:vMerge/>
          </w:tcPr>
          <w:p w14:paraId="34026747" w14:textId="77777777" w:rsidR="0036182E" w:rsidRDefault="0036182E">
            <w:pPr>
              <w:suppressAutoHyphens/>
              <w:jc w:val="both"/>
              <w:rPr>
                <w:rFonts w:ascii="Times New Roman" w:hAnsi="Times New Roman" w:cs="Times New Roman"/>
                <w:sz w:val="24"/>
                <w:szCs w:val="24"/>
              </w:rPr>
            </w:pPr>
          </w:p>
        </w:tc>
        <w:tc>
          <w:tcPr>
            <w:tcW w:w="2765" w:type="dxa"/>
            <w:vMerge/>
            <w:tcBorders>
              <w:bottom w:val="nil"/>
            </w:tcBorders>
          </w:tcPr>
          <w:p w14:paraId="5B40E8DB" w14:textId="77777777" w:rsidR="0036182E" w:rsidRDefault="0036182E">
            <w:pPr>
              <w:suppressAutoHyphens/>
              <w:rPr>
                <w:rFonts w:ascii="Times New Roman" w:hAnsi="Times New Roman" w:cs="Times New Roman"/>
                <w:sz w:val="24"/>
                <w:szCs w:val="24"/>
              </w:rPr>
            </w:pPr>
          </w:p>
        </w:tc>
        <w:tc>
          <w:tcPr>
            <w:tcW w:w="3471" w:type="dxa"/>
            <w:vMerge w:val="restart"/>
          </w:tcPr>
          <w:p w14:paraId="64320022" w14:textId="77777777" w:rsidR="0036182E" w:rsidRDefault="00731E7D">
            <w:pPr>
              <w:suppressAutoHyphens/>
              <w:rPr>
                <w:rFonts w:ascii="Times New Roman" w:hAnsi="Times New Roman" w:cs="Times New Roman"/>
                <w:sz w:val="24"/>
                <w:szCs w:val="24"/>
              </w:rPr>
            </w:pPr>
            <w:r>
              <w:rPr>
                <w:rFonts w:ascii="Times New Roman" w:hAnsi="Times New Roman" w:cs="Times New Roman"/>
                <w:sz w:val="24"/>
                <w:szCs w:val="24"/>
              </w:rPr>
              <w:t>D/03.4 Ремонт, регулировка, испытания и сдача элементов систем автоматики</w:t>
            </w:r>
          </w:p>
        </w:tc>
      </w:tr>
      <w:tr w:rsidR="0036182E" w14:paraId="642F4B11" w14:textId="77777777" w:rsidTr="00E10287">
        <w:trPr>
          <w:trHeight w:val="552"/>
        </w:trPr>
        <w:tc>
          <w:tcPr>
            <w:tcW w:w="426" w:type="dxa"/>
            <w:vMerge/>
          </w:tcPr>
          <w:p w14:paraId="339B4760" w14:textId="77777777" w:rsidR="0036182E" w:rsidRDefault="0036182E">
            <w:pPr>
              <w:suppressAutoHyphens/>
              <w:jc w:val="both"/>
              <w:rPr>
                <w:rFonts w:ascii="Times New Roman" w:hAnsi="Times New Roman" w:cs="Times New Roman"/>
                <w:sz w:val="24"/>
                <w:szCs w:val="24"/>
              </w:rPr>
            </w:pPr>
          </w:p>
        </w:tc>
        <w:tc>
          <w:tcPr>
            <w:tcW w:w="1829" w:type="dxa"/>
            <w:vMerge/>
          </w:tcPr>
          <w:p w14:paraId="670DEF23" w14:textId="77777777" w:rsidR="0036182E" w:rsidRDefault="0036182E">
            <w:pPr>
              <w:suppressAutoHyphens/>
              <w:jc w:val="both"/>
              <w:rPr>
                <w:rFonts w:ascii="Times New Roman" w:hAnsi="Times New Roman" w:cs="Times New Roman"/>
                <w:sz w:val="24"/>
                <w:szCs w:val="24"/>
              </w:rPr>
            </w:pPr>
          </w:p>
        </w:tc>
        <w:tc>
          <w:tcPr>
            <w:tcW w:w="1710" w:type="dxa"/>
            <w:vMerge/>
          </w:tcPr>
          <w:p w14:paraId="1C9BF393" w14:textId="77777777" w:rsidR="0036182E" w:rsidRDefault="0036182E">
            <w:pPr>
              <w:suppressAutoHyphens/>
              <w:jc w:val="both"/>
              <w:rPr>
                <w:rFonts w:ascii="Times New Roman" w:hAnsi="Times New Roman" w:cs="Times New Roman"/>
                <w:sz w:val="24"/>
                <w:szCs w:val="24"/>
              </w:rPr>
            </w:pPr>
          </w:p>
        </w:tc>
        <w:tc>
          <w:tcPr>
            <w:tcW w:w="2765" w:type="dxa"/>
            <w:tcBorders>
              <w:top w:val="nil"/>
              <w:bottom w:val="single" w:sz="4" w:space="0" w:color="auto"/>
            </w:tcBorders>
          </w:tcPr>
          <w:p w14:paraId="25DC0A6C" w14:textId="77777777" w:rsidR="0036182E" w:rsidRDefault="0036182E">
            <w:pPr>
              <w:suppressAutoHyphens/>
              <w:rPr>
                <w:rFonts w:ascii="Times New Roman" w:hAnsi="Times New Roman" w:cs="Times New Roman"/>
                <w:sz w:val="24"/>
                <w:szCs w:val="24"/>
              </w:rPr>
            </w:pPr>
          </w:p>
        </w:tc>
        <w:tc>
          <w:tcPr>
            <w:tcW w:w="3471" w:type="dxa"/>
            <w:vMerge/>
          </w:tcPr>
          <w:p w14:paraId="058897AC" w14:textId="77777777" w:rsidR="0036182E" w:rsidRDefault="0036182E">
            <w:pPr>
              <w:suppressAutoHyphens/>
              <w:rPr>
                <w:rFonts w:ascii="Times New Roman" w:hAnsi="Times New Roman" w:cs="Times New Roman"/>
                <w:sz w:val="24"/>
                <w:szCs w:val="24"/>
              </w:rPr>
            </w:pPr>
          </w:p>
        </w:tc>
      </w:tr>
      <w:tr w:rsidR="0036182E" w14:paraId="231E45D3" w14:textId="77777777" w:rsidTr="00E10287">
        <w:trPr>
          <w:trHeight w:val="286"/>
        </w:trPr>
        <w:tc>
          <w:tcPr>
            <w:tcW w:w="426" w:type="dxa"/>
            <w:vMerge w:val="restart"/>
          </w:tcPr>
          <w:p w14:paraId="055FC41D"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2</w:t>
            </w:r>
          </w:p>
        </w:tc>
        <w:tc>
          <w:tcPr>
            <w:tcW w:w="1829" w:type="dxa"/>
            <w:vMerge w:val="restart"/>
          </w:tcPr>
          <w:p w14:paraId="45F34674" w14:textId="77777777" w:rsidR="0036182E" w:rsidRDefault="00731E7D">
            <w:pPr>
              <w:rPr>
                <w:rFonts w:ascii="Times New Roman" w:hAnsi="Times New Roman" w:cs="Times New Roman"/>
                <w:bCs/>
                <w:color w:val="000000" w:themeColor="text1"/>
                <w:sz w:val="24"/>
                <w:szCs w:val="24"/>
              </w:rPr>
            </w:pPr>
            <w:r>
              <w:rPr>
                <w:rFonts w:ascii="Times New Roman" w:eastAsia="DejaVu Sans" w:hAnsi="Times New Roman" w:cs="Times New Roman"/>
                <w:iCs/>
                <w:sz w:val="24"/>
                <w:szCs w:val="24"/>
                <w:lang w:eastAsia="zh-CN" w:bidi="hi-IN"/>
              </w:rPr>
              <w:t xml:space="preserve">40.158 </w:t>
            </w:r>
            <w:r>
              <w:rPr>
                <w:rFonts w:ascii="Times New Roman" w:hAnsi="Times New Roman" w:cs="Times New Roman"/>
                <w:bCs/>
                <w:color w:val="000000" w:themeColor="text1"/>
                <w:sz w:val="24"/>
                <w:szCs w:val="24"/>
              </w:rPr>
              <w:t>Наладчик контрольно-измерительных приборов и автоматики</w:t>
            </w:r>
          </w:p>
          <w:p w14:paraId="20E2B9A4" w14:textId="77777777" w:rsidR="0036182E" w:rsidRDefault="0036182E">
            <w:pPr>
              <w:suppressAutoHyphens/>
              <w:jc w:val="both"/>
              <w:rPr>
                <w:rFonts w:ascii="Times New Roman" w:hAnsi="Times New Roman" w:cs="Times New Roman"/>
                <w:sz w:val="24"/>
                <w:szCs w:val="24"/>
              </w:rPr>
            </w:pPr>
          </w:p>
        </w:tc>
        <w:tc>
          <w:tcPr>
            <w:tcW w:w="1710" w:type="dxa"/>
            <w:vMerge w:val="restart"/>
          </w:tcPr>
          <w:p w14:paraId="34F898D4"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труда и социальной защиты </w:t>
            </w:r>
          </w:p>
          <w:p w14:paraId="400BC519"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Российской Федерации от </w:t>
            </w:r>
            <w:r>
              <w:rPr>
                <w:rFonts w:ascii="Times New Roman" w:hAnsi="Times New Roman" w:cs="Times New Roman"/>
                <w:iCs/>
                <w:color w:val="000000" w:themeColor="text1"/>
                <w:sz w:val="24"/>
                <w:szCs w:val="24"/>
              </w:rPr>
              <w:t>22.10.2020 г. № 739н</w:t>
            </w:r>
          </w:p>
        </w:tc>
        <w:tc>
          <w:tcPr>
            <w:tcW w:w="2765" w:type="dxa"/>
            <w:vMerge w:val="restart"/>
            <w:tcBorders>
              <w:top w:val="single" w:sz="4" w:space="0" w:color="auto"/>
            </w:tcBorders>
          </w:tcPr>
          <w:p w14:paraId="1E951FE2"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 xml:space="preserve">ОТФ </w:t>
            </w:r>
            <w:r>
              <w:rPr>
                <w:rFonts w:ascii="Times New Roman" w:hAnsi="Times New Roman" w:cs="Times New Roman"/>
                <w:sz w:val="24"/>
                <w:szCs w:val="24"/>
                <w:lang w:val="en-US"/>
              </w:rPr>
              <w:t>A</w:t>
            </w:r>
            <w:r w:rsidRPr="00BE4ACE">
              <w:rPr>
                <w:rFonts w:ascii="Times New Roman" w:hAnsi="Times New Roman" w:cs="Times New Roman"/>
                <w:sz w:val="24"/>
                <w:szCs w:val="24"/>
              </w:rPr>
              <w:t xml:space="preserve"> </w:t>
            </w:r>
            <w:r>
              <w:rPr>
                <w:rFonts w:ascii="Times New Roman" w:hAnsi="Times New Roman" w:cs="Times New Roman"/>
                <w:sz w:val="24"/>
                <w:szCs w:val="24"/>
              </w:rPr>
              <w:t>Наладка и сдача простых контрольно-измерительных приборов и автоматики (КИПиА)</w:t>
            </w:r>
          </w:p>
        </w:tc>
        <w:tc>
          <w:tcPr>
            <w:tcW w:w="3471" w:type="dxa"/>
          </w:tcPr>
          <w:p w14:paraId="59F4E5BC"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A/01.3Наладка простых КИПиА</w:t>
            </w:r>
            <w:r>
              <w:rPr>
                <w:rFonts w:ascii="Times New Roman" w:hAnsi="Times New Roman" w:cs="Times New Roman"/>
                <w:sz w:val="24"/>
                <w:szCs w:val="24"/>
              </w:rPr>
              <w:br/>
            </w:r>
          </w:p>
        </w:tc>
      </w:tr>
      <w:tr w:rsidR="0036182E" w14:paraId="6BA4F8EF" w14:textId="77777777" w:rsidTr="00E10287">
        <w:trPr>
          <w:trHeight w:val="286"/>
        </w:trPr>
        <w:tc>
          <w:tcPr>
            <w:tcW w:w="426" w:type="dxa"/>
            <w:vMerge/>
          </w:tcPr>
          <w:p w14:paraId="5B69720A" w14:textId="77777777" w:rsidR="0036182E" w:rsidRDefault="0036182E">
            <w:pPr>
              <w:suppressAutoHyphens/>
              <w:jc w:val="both"/>
              <w:rPr>
                <w:rFonts w:ascii="Times New Roman" w:hAnsi="Times New Roman" w:cs="Times New Roman"/>
                <w:sz w:val="24"/>
                <w:szCs w:val="24"/>
              </w:rPr>
            </w:pPr>
          </w:p>
        </w:tc>
        <w:tc>
          <w:tcPr>
            <w:tcW w:w="1829" w:type="dxa"/>
            <w:vMerge/>
          </w:tcPr>
          <w:p w14:paraId="7748C0EC" w14:textId="77777777" w:rsidR="0036182E" w:rsidRDefault="0036182E">
            <w:pPr>
              <w:suppressAutoHyphens/>
              <w:jc w:val="both"/>
              <w:rPr>
                <w:rFonts w:ascii="Times New Roman" w:hAnsi="Times New Roman" w:cs="Times New Roman"/>
                <w:sz w:val="24"/>
                <w:szCs w:val="24"/>
              </w:rPr>
            </w:pPr>
          </w:p>
        </w:tc>
        <w:tc>
          <w:tcPr>
            <w:tcW w:w="1710" w:type="dxa"/>
            <w:vMerge/>
          </w:tcPr>
          <w:p w14:paraId="3D1E0F07" w14:textId="77777777" w:rsidR="0036182E" w:rsidRDefault="0036182E">
            <w:pPr>
              <w:suppressAutoHyphens/>
              <w:jc w:val="both"/>
              <w:rPr>
                <w:rFonts w:ascii="Times New Roman" w:hAnsi="Times New Roman" w:cs="Times New Roman"/>
                <w:sz w:val="24"/>
                <w:szCs w:val="24"/>
              </w:rPr>
            </w:pPr>
          </w:p>
        </w:tc>
        <w:tc>
          <w:tcPr>
            <w:tcW w:w="2765" w:type="dxa"/>
            <w:vMerge/>
            <w:tcBorders>
              <w:bottom w:val="single" w:sz="4" w:space="0" w:color="auto"/>
            </w:tcBorders>
          </w:tcPr>
          <w:p w14:paraId="45334B98" w14:textId="77777777" w:rsidR="0036182E" w:rsidRDefault="0036182E">
            <w:pPr>
              <w:suppressAutoHyphens/>
              <w:jc w:val="both"/>
              <w:rPr>
                <w:rFonts w:ascii="Times New Roman" w:hAnsi="Times New Roman" w:cs="Times New Roman"/>
                <w:sz w:val="24"/>
                <w:szCs w:val="24"/>
              </w:rPr>
            </w:pPr>
          </w:p>
        </w:tc>
        <w:tc>
          <w:tcPr>
            <w:tcW w:w="3471" w:type="dxa"/>
          </w:tcPr>
          <w:p w14:paraId="5BE7EE11" w14:textId="77777777" w:rsidR="0036182E" w:rsidRDefault="00731E7D">
            <w:pPr>
              <w:suppressAutoHyphens/>
              <w:jc w:val="both"/>
              <w:rPr>
                <w:rFonts w:ascii="Times New Roman" w:hAnsi="Times New Roman" w:cs="Times New Roman"/>
                <w:sz w:val="24"/>
                <w:szCs w:val="24"/>
              </w:rPr>
            </w:pPr>
            <w:r>
              <w:rPr>
                <w:rFonts w:ascii="Times New Roman" w:hAnsi="Times New Roman" w:cs="Times New Roman"/>
                <w:sz w:val="24"/>
                <w:szCs w:val="24"/>
              </w:rPr>
              <w:t>A/02.3 Испытание и сдача в эксплуатацию простых КИПиА</w:t>
            </w:r>
            <w:r>
              <w:rPr>
                <w:rFonts w:ascii="Times New Roman" w:hAnsi="Times New Roman" w:cs="Times New Roman"/>
                <w:sz w:val="24"/>
                <w:szCs w:val="24"/>
              </w:rPr>
              <w:br/>
            </w:r>
          </w:p>
        </w:tc>
      </w:tr>
      <w:bookmarkEnd w:id="13"/>
    </w:tbl>
    <w:p w14:paraId="32EEE535" w14:textId="77777777" w:rsidR="0036182E" w:rsidRPr="00C909C0" w:rsidRDefault="0036182E">
      <w:pPr>
        <w:suppressAutoHyphens/>
        <w:ind w:firstLine="709"/>
        <w:jc w:val="both"/>
        <w:rPr>
          <w:rFonts w:ascii="Times New Roman" w:hAnsi="Times New Roman"/>
          <w:i/>
          <w:iCs/>
          <w:sz w:val="24"/>
          <w:szCs w:val="24"/>
        </w:rPr>
      </w:pPr>
    </w:p>
    <w:p w14:paraId="11DBE9D0" w14:textId="15F59898" w:rsidR="0036182E" w:rsidRPr="00C909C0" w:rsidRDefault="00863E8E">
      <w:pPr>
        <w:pStyle w:val="113"/>
        <w:spacing w:after="0" w:line="240" w:lineRule="auto"/>
        <w:rPr>
          <w:b/>
          <w:bCs/>
        </w:rPr>
      </w:pPr>
      <w:bookmarkStart w:id="14" w:name="_Toc158807387"/>
      <w:bookmarkStart w:id="15" w:name="_Toc151844056"/>
      <w:r w:rsidRPr="00EB0438">
        <w:rPr>
          <w:b/>
          <w:bCs/>
        </w:rPr>
        <w:t>2</w:t>
      </w:r>
      <w:r w:rsidR="00731E7D" w:rsidRPr="00EB0438">
        <w:rPr>
          <w:b/>
          <w:bCs/>
        </w:rPr>
        <w:t>.3. Осваиваемые виды деятельности</w:t>
      </w:r>
      <w:bookmarkEnd w:id="14"/>
      <w:bookmarkEnd w:id="15"/>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40"/>
      </w:tblGrid>
      <w:tr w:rsidR="0036182E" w14:paraId="4F777698" w14:textId="77777777" w:rsidTr="00E10287">
        <w:trPr>
          <w:trHeight w:val="347"/>
        </w:trPr>
        <w:tc>
          <w:tcPr>
            <w:tcW w:w="4361" w:type="dxa"/>
            <w:tcBorders>
              <w:top w:val="single" w:sz="4" w:space="0" w:color="auto"/>
              <w:left w:val="single" w:sz="4" w:space="0" w:color="auto"/>
              <w:bottom w:val="single" w:sz="4" w:space="0" w:color="auto"/>
              <w:right w:val="single" w:sz="4" w:space="0" w:color="auto"/>
            </w:tcBorders>
          </w:tcPr>
          <w:p w14:paraId="3CA595F2" w14:textId="77777777" w:rsidR="0036182E" w:rsidRDefault="00731E7D">
            <w:pPr>
              <w:suppressAutoHyphens/>
              <w:jc w:val="center"/>
              <w:rPr>
                <w:rFonts w:ascii="Times New Roman" w:hAnsi="Times New Roman"/>
                <w:sz w:val="24"/>
                <w:szCs w:val="24"/>
              </w:rPr>
            </w:pPr>
            <w:r>
              <w:rPr>
                <w:rFonts w:ascii="Times New Roman" w:hAnsi="Times New Roman"/>
                <w:sz w:val="24"/>
                <w:szCs w:val="24"/>
              </w:rPr>
              <w:t>Наименование видов деятельности</w:t>
            </w:r>
          </w:p>
        </w:tc>
        <w:tc>
          <w:tcPr>
            <w:tcW w:w="5840" w:type="dxa"/>
            <w:tcBorders>
              <w:top w:val="single" w:sz="4" w:space="0" w:color="auto"/>
              <w:left w:val="single" w:sz="4" w:space="0" w:color="auto"/>
              <w:bottom w:val="single" w:sz="4" w:space="0" w:color="auto"/>
              <w:right w:val="single" w:sz="4" w:space="0" w:color="auto"/>
            </w:tcBorders>
          </w:tcPr>
          <w:p w14:paraId="37764666" w14:textId="77777777" w:rsidR="0036182E" w:rsidRDefault="00731E7D">
            <w:pPr>
              <w:suppressAutoHyphens/>
              <w:jc w:val="center"/>
              <w:rPr>
                <w:rFonts w:ascii="Times New Roman" w:hAnsi="Times New Roman"/>
                <w:sz w:val="24"/>
                <w:szCs w:val="24"/>
              </w:rPr>
            </w:pPr>
            <w:r>
              <w:rPr>
                <w:rFonts w:ascii="Times New Roman" w:hAnsi="Times New Roman"/>
                <w:sz w:val="24"/>
                <w:szCs w:val="24"/>
              </w:rPr>
              <w:t>Код и наименование ПМ</w:t>
            </w:r>
          </w:p>
        </w:tc>
      </w:tr>
      <w:tr w:rsidR="0036182E" w14:paraId="61FE320D" w14:textId="77777777" w:rsidTr="00E10287">
        <w:tc>
          <w:tcPr>
            <w:tcW w:w="10201" w:type="dxa"/>
            <w:gridSpan w:val="2"/>
            <w:tcBorders>
              <w:top w:val="single" w:sz="4" w:space="0" w:color="auto"/>
              <w:left w:val="single" w:sz="4" w:space="0" w:color="auto"/>
              <w:bottom w:val="single" w:sz="4" w:space="0" w:color="auto"/>
              <w:right w:val="single" w:sz="4" w:space="0" w:color="auto"/>
            </w:tcBorders>
          </w:tcPr>
          <w:p w14:paraId="350D8042" w14:textId="77777777" w:rsidR="0036182E" w:rsidRDefault="00731E7D">
            <w:pPr>
              <w:suppressAutoHyphens/>
              <w:rPr>
                <w:rFonts w:ascii="Times New Roman" w:hAnsi="Times New Roman"/>
                <w:sz w:val="24"/>
                <w:szCs w:val="24"/>
              </w:rPr>
            </w:pPr>
            <w:r>
              <w:rPr>
                <w:rFonts w:ascii="Times New Roman" w:hAnsi="Times New Roman"/>
                <w:iCs/>
                <w:sz w:val="24"/>
                <w:szCs w:val="24"/>
              </w:rPr>
              <w:t xml:space="preserve">Виды деятельности </w:t>
            </w:r>
          </w:p>
        </w:tc>
      </w:tr>
      <w:tr w:rsidR="0036182E" w14:paraId="15BFC866" w14:textId="77777777" w:rsidTr="00E10287">
        <w:tc>
          <w:tcPr>
            <w:tcW w:w="4361" w:type="dxa"/>
            <w:tcBorders>
              <w:top w:val="single" w:sz="4" w:space="0" w:color="auto"/>
              <w:left w:val="single" w:sz="4" w:space="0" w:color="auto"/>
              <w:bottom w:val="single" w:sz="4" w:space="0" w:color="auto"/>
              <w:right w:val="single" w:sz="4" w:space="0" w:color="auto"/>
            </w:tcBorders>
          </w:tcPr>
          <w:p w14:paraId="6FD300E6" w14:textId="77777777" w:rsidR="0036182E" w:rsidRDefault="00731E7D">
            <w:pPr>
              <w:suppressAutoHyphens/>
              <w:rPr>
                <w:rFonts w:ascii="Times New Roman" w:hAnsi="Times New Roman"/>
                <w:iCs/>
                <w:sz w:val="24"/>
                <w:szCs w:val="24"/>
              </w:rPr>
            </w:pPr>
            <w:r>
              <w:rPr>
                <w:rFonts w:ascii="Times New Roman" w:hAnsi="Times New Roman"/>
                <w:iCs/>
                <w:sz w:val="24"/>
                <w:szCs w:val="24"/>
              </w:rPr>
              <w:t>ВД. 1 Выполнение монтажа контрольно-измерительных приборов и электрических схем систем автоматики</w:t>
            </w:r>
          </w:p>
          <w:p w14:paraId="0CD67224" w14:textId="77777777" w:rsidR="0036182E" w:rsidRDefault="0036182E">
            <w:pPr>
              <w:suppressAutoHyphens/>
              <w:rPr>
                <w:rFonts w:ascii="Times New Roman" w:hAnsi="Times New Roman"/>
                <w:iCs/>
                <w:sz w:val="24"/>
                <w:szCs w:val="24"/>
              </w:rPr>
            </w:pPr>
          </w:p>
        </w:tc>
        <w:tc>
          <w:tcPr>
            <w:tcW w:w="5840" w:type="dxa"/>
            <w:tcBorders>
              <w:top w:val="single" w:sz="4" w:space="0" w:color="auto"/>
              <w:left w:val="single" w:sz="4" w:space="0" w:color="auto"/>
              <w:bottom w:val="single" w:sz="4" w:space="0" w:color="auto"/>
              <w:right w:val="single" w:sz="4" w:space="0" w:color="auto"/>
            </w:tcBorders>
          </w:tcPr>
          <w:p w14:paraId="19E588DA" w14:textId="77777777" w:rsidR="0036182E" w:rsidRDefault="00731E7D">
            <w:pPr>
              <w:suppressAutoHyphens/>
              <w:rPr>
                <w:rFonts w:ascii="Times New Roman" w:hAnsi="Times New Roman"/>
                <w:sz w:val="24"/>
                <w:szCs w:val="24"/>
              </w:rPr>
            </w:pPr>
            <w:r>
              <w:rPr>
                <w:rFonts w:ascii="Times New Roman" w:hAnsi="Times New Roman"/>
                <w:sz w:val="24"/>
                <w:szCs w:val="24"/>
              </w:rPr>
              <w:t xml:space="preserve">ПМ.01 </w:t>
            </w:r>
            <w:r>
              <w:rPr>
                <w:rFonts w:ascii="Times New Roman" w:hAnsi="Times New Roman"/>
                <w:iCs/>
                <w:sz w:val="24"/>
                <w:szCs w:val="24"/>
              </w:rPr>
              <w:t>Выполнение монтажа контрольно-измерительных приборов и электрических схем систем автоматики</w:t>
            </w:r>
          </w:p>
        </w:tc>
      </w:tr>
      <w:tr w:rsidR="0036182E" w14:paraId="6EC80EAE" w14:textId="77777777" w:rsidTr="00E10287">
        <w:tc>
          <w:tcPr>
            <w:tcW w:w="4361" w:type="dxa"/>
            <w:tcBorders>
              <w:top w:val="single" w:sz="4" w:space="0" w:color="auto"/>
              <w:left w:val="single" w:sz="4" w:space="0" w:color="auto"/>
              <w:bottom w:val="single" w:sz="4" w:space="0" w:color="auto"/>
              <w:right w:val="single" w:sz="4" w:space="0" w:color="auto"/>
            </w:tcBorders>
          </w:tcPr>
          <w:p w14:paraId="7977A32E" w14:textId="77777777" w:rsidR="0036182E" w:rsidRDefault="00731E7D">
            <w:pPr>
              <w:pStyle w:val="afd"/>
              <w:spacing w:after="0" w:line="288" w:lineRule="atLeast"/>
            </w:pPr>
            <w:r>
              <w:rPr>
                <w:iCs/>
              </w:rPr>
              <w:t xml:space="preserve">ВД.2 Ведение </w:t>
            </w:r>
            <w:r>
              <w:t>наладки, юстировки и сдача в эксплуатацию контрольно-измерительных приборов и электрических схем систем автоматики</w:t>
            </w:r>
          </w:p>
          <w:p w14:paraId="7DBC0967" w14:textId="77777777" w:rsidR="0036182E" w:rsidRDefault="0036182E">
            <w:pPr>
              <w:suppressAutoHyphens/>
              <w:rPr>
                <w:rFonts w:ascii="Times New Roman" w:hAnsi="Times New Roman"/>
                <w:iCs/>
                <w:sz w:val="24"/>
                <w:szCs w:val="24"/>
              </w:rPr>
            </w:pPr>
          </w:p>
        </w:tc>
        <w:tc>
          <w:tcPr>
            <w:tcW w:w="5840" w:type="dxa"/>
            <w:tcBorders>
              <w:top w:val="single" w:sz="4" w:space="0" w:color="auto"/>
              <w:left w:val="single" w:sz="4" w:space="0" w:color="auto"/>
              <w:bottom w:val="single" w:sz="4" w:space="0" w:color="auto"/>
              <w:right w:val="single" w:sz="4" w:space="0" w:color="auto"/>
            </w:tcBorders>
          </w:tcPr>
          <w:p w14:paraId="31C1B1A0" w14:textId="77777777" w:rsidR="0036182E" w:rsidRDefault="00731E7D">
            <w:pPr>
              <w:suppressAutoHyphens/>
              <w:rPr>
                <w:rFonts w:ascii="Times New Roman" w:hAnsi="Times New Roman"/>
                <w:sz w:val="24"/>
                <w:szCs w:val="24"/>
              </w:rPr>
            </w:pPr>
            <w:r>
              <w:rPr>
                <w:rFonts w:ascii="Times New Roman" w:hAnsi="Times New Roman"/>
                <w:sz w:val="24"/>
                <w:szCs w:val="24"/>
              </w:rPr>
              <w:t xml:space="preserve">ПМ.02 </w:t>
            </w:r>
            <w:r>
              <w:rPr>
                <w:rFonts w:ascii="Times New Roman" w:hAnsi="Times New Roman"/>
                <w:iCs/>
                <w:sz w:val="24"/>
                <w:szCs w:val="24"/>
              </w:rPr>
              <w:t xml:space="preserve">Ведение </w:t>
            </w:r>
            <w:r>
              <w:rPr>
                <w:rFonts w:ascii="Times New Roman" w:hAnsi="Times New Roman"/>
                <w:sz w:val="24"/>
                <w:szCs w:val="24"/>
              </w:rPr>
              <w:t>наладки, юстировки и сдача в эксплуатацию контрольно-измерительных приборов и электрических схем систем автоматики</w:t>
            </w:r>
          </w:p>
        </w:tc>
      </w:tr>
      <w:tr w:rsidR="0036182E" w14:paraId="74B526B0" w14:textId="77777777" w:rsidTr="00E10287">
        <w:tc>
          <w:tcPr>
            <w:tcW w:w="4361" w:type="dxa"/>
            <w:tcBorders>
              <w:top w:val="single" w:sz="4" w:space="0" w:color="auto"/>
              <w:left w:val="single" w:sz="4" w:space="0" w:color="auto"/>
              <w:bottom w:val="single" w:sz="4" w:space="0" w:color="auto"/>
              <w:right w:val="single" w:sz="4" w:space="0" w:color="auto"/>
            </w:tcBorders>
          </w:tcPr>
          <w:p w14:paraId="0BE814F6" w14:textId="77777777" w:rsidR="0036182E" w:rsidRDefault="00731E7D">
            <w:pPr>
              <w:pStyle w:val="afd"/>
              <w:spacing w:after="0" w:line="288" w:lineRule="atLeast"/>
            </w:pPr>
            <w:r>
              <w:rPr>
                <w:iCs/>
              </w:rPr>
              <w:t xml:space="preserve">ВД.3 Ведение </w:t>
            </w:r>
            <w:r>
              <w:t>технического обслуживания, эксплуатации и ремонта контрольно-измерительных приборов и электрических схем систем автоматики</w:t>
            </w:r>
          </w:p>
        </w:tc>
        <w:tc>
          <w:tcPr>
            <w:tcW w:w="5840" w:type="dxa"/>
            <w:tcBorders>
              <w:top w:val="single" w:sz="4" w:space="0" w:color="auto"/>
              <w:left w:val="single" w:sz="4" w:space="0" w:color="auto"/>
              <w:bottom w:val="single" w:sz="4" w:space="0" w:color="auto"/>
              <w:right w:val="single" w:sz="4" w:space="0" w:color="auto"/>
            </w:tcBorders>
          </w:tcPr>
          <w:p w14:paraId="6178DCA2" w14:textId="77777777" w:rsidR="0036182E" w:rsidRDefault="00731E7D">
            <w:pPr>
              <w:suppressAutoHyphens/>
              <w:rPr>
                <w:rFonts w:ascii="Times New Roman" w:hAnsi="Times New Roman"/>
                <w:sz w:val="24"/>
                <w:szCs w:val="24"/>
              </w:rPr>
            </w:pPr>
            <w:r>
              <w:rPr>
                <w:rFonts w:ascii="Times New Roman" w:hAnsi="Times New Roman"/>
                <w:sz w:val="24"/>
                <w:szCs w:val="24"/>
              </w:rPr>
              <w:t xml:space="preserve">ПМ.03 </w:t>
            </w:r>
            <w:r>
              <w:rPr>
                <w:rFonts w:ascii="Times New Roman" w:hAnsi="Times New Roman"/>
                <w:iCs/>
                <w:sz w:val="24"/>
                <w:szCs w:val="24"/>
              </w:rPr>
              <w:t xml:space="preserve">Ведение </w:t>
            </w:r>
            <w:r>
              <w:rPr>
                <w:rFonts w:ascii="Times New Roman" w:hAnsi="Times New Roman"/>
                <w:sz w:val="24"/>
                <w:szCs w:val="24"/>
              </w:rPr>
              <w:t>технического обслуживания, эксплуатации и ремонта контрольно-измерительных приборов и электрических схем систем автоматики</w:t>
            </w:r>
          </w:p>
        </w:tc>
      </w:tr>
      <w:tr w:rsidR="003308FF" w14:paraId="294DFC45" w14:textId="77777777" w:rsidTr="00E10287">
        <w:tc>
          <w:tcPr>
            <w:tcW w:w="4361" w:type="dxa"/>
            <w:tcBorders>
              <w:top w:val="single" w:sz="4" w:space="0" w:color="auto"/>
              <w:left w:val="single" w:sz="4" w:space="0" w:color="auto"/>
              <w:bottom w:val="single" w:sz="4" w:space="0" w:color="auto"/>
              <w:right w:val="single" w:sz="4" w:space="0" w:color="auto"/>
            </w:tcBorders>
          </w:tcPr>
          <w:p w14:paraId="3AADF823" w14:textId="1B5E0E87" w:rsidR="003308FF" w:rsidRDefault="003308FF" w:rsidP="003308FF">
            <w:pPr>
              <w:pStyle w:val="afd"/>
              <w:spacing w:line="288" w:lineRule="atLeast"/>
              <w:rPr>
                <w:iCs/>
              </w:rPr>
            </w:pPr>
            <w:r>
              <w:rPr>
                <w:iCs/>
              </w:rPr>
              <w:t xml:space="preserve">ВД.4 </w:t>
            </w:r>
            <w:r w:rsidRPr="003308FF">
              <w:rPr>
                <w:iCs/>
              </w:rPr>
              <w:t>Выполнение работ по профессии</w:t>
            </w:r>
            <w:r>
              <w:rPr>
                <w:iCs/>
              </w:rPr>
              <w:t xml:space="preserve"> </w:t>
            </w:r>
            <w:r w:rsidRPr="003308FF">
              <w:rPr>
                <w:iCs/>
              </w:rPr>
              <w:t>Слесарь-электрик по ремонту электрооборудования 18590</w:t>
            </w:r>
          </w:p>
        </w:tc>
        <w:tc>
          <w:tcPr>
            <w:tcW w:w="5840" w:type="dxa"/>
            <w:tcBorders>
              <w:top w:val="single" w:sz="4" w:space="0" w:color="auto"/>
              <w:left w:val="single" w:sz="4" w:space="0" w:color="auto"/>
              <w:bottom w:val="single" w:sz="4" w:space="0" w:color="auto"/>
              <w:right w:val="single" w:sz="4" w:space="0" w:color="auto"/>
            </w:tcBorders>
          </w:tcPr>
          <w:p w14:paraId="3F15258A" w14:textId="421CBBD8" w:rsidR="003308FF" w:rsidRDefault="003308FF">
            <w:pPr>
              <w:suppressAutoHyphens/>
              <w:rPr>
                <w:rFonts w:ascii="Times New Roman" w:hAnsi="Times New Roman"/>
                <w:sz w:val="24"/>
                <w:szCs w:val="24"/>
              </w:rPr>
            </w:pPr>
            <w:r>
              <w:rPr>
                <w:rFonts w:ascii="Times New Roman" w:hAnsi="Times New Roman"/>
                <w:sz w:val="24"/>
                <w:szCs w:val="24"/>
              </w:rPr>
              <w:t xml:space="preserve">ПМ.04 </w:t>
            </w:r>
            <w:r w:rsidRPr="003308FF">
              <w:rPr>
                <w:rFonts w:ascii="Times New Roman" w:hAnsi="Times New Roman" w:cs="Times New Roman"/>
                <w:iCs/>
                <w:sz w:val="24"/>
                <w:szCs w:val="24"/>
              </w:rPr>
              <w:t>Выполнение работ по профессии Слесарь-электрик по ремонту электрооборудования 18590</w:t>
            </w:r>
          </w:p>
        </w:tc>
      </w:tr>
    </w:tbl>
    <w:p w14:paraId="595EC71E" w14:textId="77777777" w:rsidR="00516008"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lang w:bidi="en-US"/>
        </w:rPr>
      </w:pPr>
    </w:p>
    <w:p w14:paraId="1C03F6CC" w14:textId="77777777" w:rsidR="00B41199" w:rsidRDefault="00B41199"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lang w:bidi="en-US"/>
        </w:rPr>
      </w:pPr>
    </w:p>
    <w:p w14:paraId="37113C71" w14:textId="77777777" w:rsidR="00516008" w:rsidRPr="00DD515C" w:rsidRDefault="00516008" w:rsidP="00516008">
      <w:pPr>
        <w:ind w:left="360"/>
        <w:jc w:val="center"/>
        <w:rPr>
          <w:rFonts w:ascii="Times New Roman" w:hAnsi="Times New Roman"/>
          <w:b/>
          <w:bCs/>
          <w:sz w:val="24"/>
          <w:szCs w:val="24"/>
        </w:rPr>
      </w:pPr>
      <w:r w:rsidRPr="00DD515C">
        <w:rPr>
          <w:rFonts w:ascii="Times New Roman" w:hAnsi="Times New Roman"/>
          <w:b/>
          <w:bCs/>
          <w:sz w:val="24"/>
          <w:szCs w:val="24"/>
        </w:rPr>
        <w:lastRenderedPageBreak/>
        <w:t>3.ПЛАНИРУЕМЫЕ РЕЗУЛЬТАТЫ ОСВОЕНИЯ ОБРАЗОВАТЕЛЬНОЙ ПРОГРАММЫ</w:t>
      </w:r>
    </w:p>
    <w:p w14:paraId="0F04757A" w14:textId="2409C276"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sz w:val="24"/>
          <w:szCs w:val="24"/>
          <w:lang w:bidi="en-US"/>
        </w:rPr>
      </w:pPr>
      <w:r w:rsidRPr="00DD515C">
        <w:rPr>
          <w:rFonts w:ascii="Times New Roman" w:eastAsia="Times New Roman" w:hAnsi="Times New Roman" w:cs="Times New Roman"/>
          <w:b/>
          <w:bCs/>
          <w:sz w:val="24"/>
          <w:szCs w:val="24"/>
          <w:lang w:bidi="en-US"/>
        </w:rPr>
        <w:t>3.1 Требования к результатам освоения основной образовательной программы, согласно требованиям ФГОС СОО:</w:t>
      </w:r>
    </w:p>
    <w:p w14:paraId="391B7B0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b/>
          <w:bCs/>
          <w:sz w:val="24"/>
          <w:szCs w:val="24"/>
          <w:lang w:bidi="en-US"/>
        </w:rPr>
        <w:t>1.Личностные результаты</w:t>
      </w:r>
      <w:r w:rsidRPr="00DD515C">
        <w:rPr>
          <w:rFonts w:ascii="Times New Roman" w:eastAsia="Times New Roman" w:hAnsi="Times New Roman" w:cs="Times New Roman"/>
          <w:sz w:val="24"/>
          <w:szCs w:val="24"/>
          <w:lang w:bidi="en-US"/>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E4A72E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гражданского воспитания:</w:t>
      </w:r>
    </w:p>
    <w:p w14:paraId="392637A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сформированность гражданской позиции обучающегося как активного и ответственного члена российского общества;</w:t>
      </w:r>
    </w:p>
    <w:p w14:paraId="0A3286C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осознание своих конституционных прав и обязанностей, уважение закона и правопорядка;</w:t>
      </w:r>
    </w:p>
    <w:p w14:paraId="4F69F44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принятие традиционных национальных, общечеловеческих гуманистических и демократических ценностей;</w:t>
      </w:r>
    </w:p>
    <w:p w14:paraId="2ECC720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3E44A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3DCFF5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-умение взаимодействовать с социальными институтами в соответствии с их функциями и назначением;</w:t>
      </w:r>
    </w:p>
    <w:p w14:paraId="203D188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гуманитарной и волонтерской деятельности;</w:t>
      </w:r>
    </w:p>
    <w:p w14:paraId="62E3D8E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патриотического воспитания:</w:t>
      </w:r>
    </w:p>
    <w:p w14:paraId="5A04DD2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7A5D73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03E715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-идейная убежденность, готовность к служению и защите Отечества, ответственность за его судьбу;</w:t>
      </w:r>
    </w:p>
    <w:p w14:paraId="768DC81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духовно-нравственного воспитания:</w:t>
      </w:r>
    </w:p>
    <w:p w14:paraId="3842769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-осознание духовных ценностей российского народа;</w:t>
      </w:r>
    </w:p>
    <w:p w14:paraId="68CBA14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нравственного сознания, этического поведения;</w:t>
      </w:r>
    </w:p>
    <w:p w14:paraId="66F6B2E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-способность оценивать ситуацию и принимать осознанные решения, ориентируясь на морально-нравственные нормы и ценности;</w:t>
      </w:r>
    </w:p>
    <w:p w14:paraId="213B064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-осознание личного вклада в построение устойчивого будущего;</w:t>
      </w:r>
    </w:p>
    <w:p w14:paraId="706D16B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40CDEB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эстетического воспитания:</w:t>
      </w:r>
    </w:p>
    <w:p w14:paraId="1CC8FEE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-эстетическое отношение к миру, включая эстетику быта, научного и технического творчества, спорта, труда и общественных отношений;</w:t>
      </w:r>
    </w:p>
    <w:p w14:paraId="65E7B76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573382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03D9B7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самовыражению в разных видах искусства, стремление проявлять качества творческой личности;</w:t>
      </w:r>
    </w:p>
    <w:p w14:paraId="4682DF2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физического воспитания:</w:t>
      </w:r>
    </w:p>
    <w:p w14:paraId="25B7C5B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здорового и безопасного образа жизни, ответственного отношения к своему здоровью;</w:t>
      </w:r>
    </w:p>
    <w:p w14:paraId="1628E29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-потребность в физическом совершенствовании, занятиях спортивно-оздоровительной деятельностью;</w:t>
      </w:r>
    </w:p>
    <w:p w14:paraId="3988631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lastRenderedPageBreak/>
        <w:t>-активное неприятие вредных привычек и иных форм причинения вреда физическому и психическому здоровью;</w:t>
      </w:r>
    </w:p>
    <w:p w14:paraId="404D31D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трудового воспитания:</w:t>
      </w:r>
    </w:p>
    <w:p w14:paraId="6C7E7E9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труду, осознание ценности мастерства, трудолюбие;</w:t>
      </w:r>
    </w:p>
    <w:p w14:paraId="4BCC47F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F2B7F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888264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-готовность и способность к образованию и самообразованию на протяжении всей жизни;</w:t>
      </w:r>
    </w:p>
    <w:p w14:paraId="7A31E17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экологического воспитания:</w:t>
      </w:r>
    </w:p>
    <w:p w14:paraId="66A454D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958CE8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-планирование и осуществление действий в окружающей среде на основе знания целей устойчивого развития человечества;</w:t>
      </w:r>
    </w:p>
    <w:p w14:paraId="6EF89B0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-активное неприятие действий, приносящих вред окружающей среде;</w:t>
      </w:r>
    </w:p>
    <w:p w14:paraId="5260A1B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-умение прогнозировать неблагоприятные экологические последствия предпринимаемых действий, предотвращать их;</w:t>
      </w:r>
    </w:p>
    <w:p w14:paraId="6029475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-расширение опыта деятельности экологической направленности;</w:t>
      </w:r>
    </w:p>
    <w:p w14:paraId="2AA2CE9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ценности научного познания:</w:t>
      </w:r>
    </w:p>
    <w:p w14:paraId="42DC459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767217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-совершенствование языковой и читательской культуры как средства взаимодействия между людьми и познания мира;</w:t>
      </w:r>
    </w:p>
    <w:p w14:paraId="6A7C1AD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61D811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b/>
          <w:bCs/>
          <w:sz w:val="24"/>
          <w:szCs w:val="24"/>
          <w:lang w:bidi="en-US"/>
        </w:rPr>
        <w:t>2.Метапредметные результаты</w:t>
      </w:r>
      <w:r w:rsidRPr="00DD515C">
        <w:rPr>
          <w:rFonts w:ascii="Times New Roman" w:eastAsia="Times New Roman" w:hAnsi="Times New Roman" w:cs="Times New Roman"/>
          <w:sz w:val="24"/>
          <w:szCs w:val="24"/>
          <w:lang w:bidi="en-US"/>
        </w:rPr>
        <w:t xml:space="preserve"> освоения основной образовательной программы должны отражать:</w:t>
      </w:r>
    </w:p>
    <w:p w14:paraId="24ED4B6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xml:space="preserve">Овладение </w:t>
      </w:r>
      <w:r w:rsidRPr="00DD515C">
        <w:rPr>
          <w:rFonts w:ascii="Times New Roman" w:eastAsia="Times New Roman" w:hAnsi="Times New Roman" w:cs="Times New Roman"/>
          <w:i/>
          <w:iCs/>
          <w:sz w:val="24"/>
          <w:szCs w:val="24"/>
          <w:lang w:bidi="en-US"/>
        </w:rPr>
        <w:t>универсальными учебными познавательными действиями</w:t>
      </w:r>
      <w:r w:rsidRPr="00DD515C">
        <w:rPr>
          <w:rFonts w:ascii="Times New Roman" w:eastAsia="Times New Roman" w:hAnsi="Times New Roman" w:cs="Times New Roman"/>
          <w:sz w:val="24"/>
          <w:szCs w:val="24"/>
          <w:lang w:bidi="en-US"/>
        </w:rPr>
        <w:t>:</w:t>
      </w:r>
    </w:p>
    <w:p w14:paraId="3E72B3A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а) базовые логические действия:</w:t>
      </w:r>
    </w:p>
    <w:p w14:paraId="516272C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-самостоятельно формулировать и актуализировать проблему, рассматривать ее всесторонне;</w:t>
      </w:r>
    </w:p>
    <w:p w14:paraId="48D9C16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-устанавливать существенный признак или основания для сравнения, классификации и обобщения;</w:t>
      </w:r>
    </w:p>
    <w:p w14:paraId="64DCDA4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-определять цели деятельности, задавать параметры и критерии их достижения;</w:t>
      </w:r>
    </w:p>
    <w:p w14:paraId="07AF353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-выявлять закономерности и противоречия в рассматриваемых явлениях;</w:t>
      </w:r>
    </w:p>
    <w:p w14:paraId="6799E4E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-вносить коррективы в деятельность, оценивать соответствие результатов целям, оценивать -риски последствий деятельности;</w:t>
      </w:r>
    </w:p>
    <w:p w14:paraId="15F0902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-развивать креативное мышление при решении жизненных проблем;</w:t>
      </w:r>
    </w:p>
    <w:p w14:paraId="48D5D34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б) базовые исследовательские действия:</w:t>
      </w:r>
    </w:p>
    <w:p w14:paraId="4E17E2E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учебно-исследовательской и проектной деятельности, навыками разрешения проблем;</w:t>
      </w:r>
    </w:p>
    <w:p w14:paraId="0567842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-способность и готовность к самостоятельному поиску методов решения практических задач, применению различных методов познания;</w:t>
      </w:r>
    </w:p>
    <w:p w14:paraId="6F46227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0A4F59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-формирование научного типа мышления, владение научной терминологией, ключевыми понятиями и методами;</w:t>
      </w:r>
    </w:p>
    <w:p w14:paraId="036E6AE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-ставить и формулировать собственные задачи в образовательной деятельности и жизненных ситуациях;</w:t>
      </w:r>
    </w:p>
    <w:p w14:paraId="3E084A6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F1A4DF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2EF28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-давать оценку новым ситуациям, оценивать приобретенный опыт;</w:t>
      </w:r>
    </w:p>
    <w:p w14:paraId="171BC69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-разрабатывать план решения проблемы с учетом анализа имеющихся материальных и нематериальных ресурсов;</w:t>
      </w:r>
    </w:p>
    <w:p w14:paraId="1F9D7D1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-осуществлять целенаправленный поиск переноса средств и способов действия в профессиональную среду;</w:t>
      </w:r>
    </w:p>
    <w:p w14:paraId="77D5DCE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-уметь переносить знания в познавательную и практическую области жизнедеятельности;</w:t>
      </w:r>
    </w:p>
    <w:p w14:paraId="6289B26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-уметь интегрировать знания из разных предметных областей;</w:t>
      </w:r>
    </w:p>
    <w:p w14:paraId="578D59A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-выдвигать новые идеи, предлагать оригинальные подходы и решения;</w:t>
      </w:r>
    </w:p>
    <w:p w14:paraId="64B545C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-ставить проблемы и задачи, допускающие альтернативные решения;</w:t>
      </w:r>
    </w:p>
    <w:p w14:paraId="194251D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в) работа с информацией:</w:t>
      </w:r>
    </w:p>
    <w:p w14:paraId="204A4C3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D5AD32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062DAE8"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-оценивать достоверность, легитимность информации, ее соответствие правовым и морально-этическим нормам;</w:t>
      </w:r>
    </w:p>
    <w:p w14:paraId="6B74AD0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61FC37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распознавания и защиты информации, информационной безопасности личности.</w:t>
      </w:r>
    </w:p>
    <w:p w14:paraId="3B9A51C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sz w:val="24"/>
          <w:szCs w:val="24"/>
          <w:lang w:bidi="en-US"/>
        </w:rPr>
        <w:t>Овладение</w:t>
      </w:r>
      <w:r w:rsidRPr="00DD515C">
        <w:rPr>
          <w:rFonts w:ascii="Times New Roman" w:eastAsia="Times New Roman" w:hAnsi="Times New Roman" w:cs="Times New Roman"/>
          <w:i/>
          <w:iCs/>
          <w:sz w:val="24"/>
          <w:szCs w:val="24"/>
          <w:lang w:bidi="en-US"/>
        </w:rPr>
        <w:t xml:space="preserve"> универсальными коммуникативными действиями:</w:t>
      </w:r>
    </w:p>
    <w:p w14:paraId="2A3FCC8F"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а) общение:</w:t>
      </w:r>
    </w:p>
    <w:p w14:paraId="6C97433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-осуществлять коммуникации во всех сферах жизни;</w:t>
      </w:r>
    </w:p>
    <w:p w14:paraId="01F9A65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6E1A1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различными способами общения и взаимодействия;</w:t>
      </w:r>
    </w:p>
    <w:p w14:paraId="57EC963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-аргументированно вести диалог, уметь смягчать конфликтные ситуации;</w:t>
      </w:r>
    </w:p>
    <w:p w14:paraId="2A4B97F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-развернуто и логично излагать свою точку зрения с использованием языковых средств;</w:t>
      </w:r>
    </w:p>
    <w:p w14:paraId="3112C73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б) совместная деятельность:</w:t>
      </w:r>
    </w:p>
    <w:p w14:paraId="3871379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-понимать и использовать преимущества командной и индивидуальной работы;</w:t>
      </w:r>
    </w:p>
    <w:p w14:paraId="6A6E4E9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-выбирать тематику и методы совместных действий с учетом общих интересов и возможностей каждого члена коллектива;</w:t>
      </w:r>
    </w:p>
    <w:p w14:paraId="24C982D9"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1AD74B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-оценивать качество своего вклада и каждого участника команды в общий результат по разработанным критериям;</w:t>
      </w:r>
    </w:p>
    <w:p w14:paraId="56630E3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-предлагать новые проекты, оценивать идеи с позиции новизны, оригинальности, практической значимости;</w:t>
      </w:r>
    </w:p>
    <w:p w14:paraId="3125DC6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-координировать и выполнять работу в условиях реального, виртуального и комбинированного взаимодействия;</w:t>
      </w:r>
    </w:p>
    <w:p w14:paraId="148535A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-осуществлять позитивное стратегическое поведение в различных ситуациях, проявлять творчество и воображение, быть инициативным.</w:t>
      </w:r>
    </w:p>
    <w:p w14:paraId="55675600"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 xml:space="preserve">Овладение </w:t>
      </w:r>
      <w:r w:rsidRPr="00DD515C">
        <w:rPr>
          <w:rFonts w:ascii="Times New Roman" w:eastAsia="Times New Roman" w:hAnsi="Times New Roman" w:cs="Times New Roman"/>
          <w:i/>
          <w:iCs/>
          <w:sz w:val="24"/>
          <w:szCs w:val="24"/>
          <w:lang w:bidi="en-US"/>
        </w:rPr>
        <w:t>универсальными регулятивными действиями</w:t>
      </w:r>
      <w:r w:rsidRPr="00DD515C">
        <w:rPr>
          <w:rFonts w:ascii="Times New Roman" w:eastAsia="Times New Roman" w:hAnsi="Times New Roman" w:cs="Times New Roman"/>
          <w:sz w:val="24"/>
          <w:szCs w:val="24"/>
          <w:lang w:bidi="en-US"/>
        </w:rPr>
        <w:t>:</w:t>
      </w:r>
    </w:p>
    <w:p w14:paraId="785B2925"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а) самоорганизация:</w:t>
      </w:r>
    </w:p>
    <w:p w14:paraId="5C4666E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68C8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-самостоятельно составлять план решения проблемы с учетом имеющихся ресурсов, собственных возможностей и предпочтений;</w:t>
      </w:r>
    </w:p>
    <w:p w14:paraId="0EA8E98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lastRenderedPageBreak/>
        <w:t>давать оценку новым ситуациям;</w:t>
      </w:r>
    </w:p>
    <w:p w14:paraId="0113065C"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-расширять рамки учебного предмета на основе личных предпочтений;</w:t>
      </w:r>
    </w:p>
    <w:p w14:paraId="51E79AA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-делать осознанный выбор, аргументировать его, брать ответственность за решение;</w:t>
      </w:r>
    </w:p>
    <w:p w14:paraId="3D24474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-оценивать приобретенный опыт;</w:t>
      </w:r>
    </w:p>
    <w:p w14:paraId="33CFD2A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6D1124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б) самоконтроль:</w:t>
      </w:r>
    </w:p>
    <w:p w14:paraId="5DB818AB"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-давать оценку новым ситуациям, вносить коррективы в деятельность, оценивать соответствие результатов целям;</w:t>
      </w:r>
    </w:p>
    <w:p w14:paraId="7A974C42"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-владеть навыками познавательной рефлексии как осознания совершаемых действий и мыслительных процессов, их результатов и оснований;</w:t>
      </w:r>
    </w:p>
    <w:p w14:paraId="19556EA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-использовать приемы рефлексии для оценки ситуации, выбора верного решения;</w:t>
      </w:r>
    </w:p>
    <w:p w14:paraId="7D8294B7"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-уметь оценивать риски и своевременно принимать решения по их снижению;</w:t>
      </w:r>
    </w:p>
    <w:p w14:paraId="15903C7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в) эмоциональный интеллект, предполагающий сформированность:</w:t>
      </w:r>
    </w:p>
    <w:p w14:paraId="596BC6F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6BBEA1D"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21116DA"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4A68B8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429354"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91AD196"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i/>
          <w:iCs/>
          <w:sz w:val="24"/>
          <w:szCs w:val="24"/>
          <w:lang w:bidi="en-US"/>
        </w:rPr>
      </w:pPr>
      <w:r w:rsidRPr="00DD515C">
        <w:rPr>
          <w:rFonts w:ascii="Times New Roman" w:eastAsia="Times New Roman" w:hAnsi="Times New Roman" w:cs="Times New Roman"/>
          <w:i/>
          <w:iCs/>
          <w:sz w:val="24"/>
          <w:szCs w:val="24"/>
          <w:lang w:bidi="en-US"/>
        </w:rPr>
        <w:t>г) принятие себя и других людей:</w:t>
      </w:r>
    </w:p>
    <w:p w14:paraId="04E739B1"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-принимать себя, понимая свои недостатки и достоинства;</w:t>
      </w:r>
    </w:p>
    <w:p w14:paraId="359CF8BE"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-принимать мотивы и аргументы других людей при анализе результатов деятельности;</w:t>
      </w:r>
    </w:p>
    <w:p w14:paraId="61FF68C3" w14:textId="77777777" w:rsidR="00516008" w:rsidRP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-признавать свое право и право других людей на ошибки;</w:t>
      </w:r>
    </w:p>
    <w:p w14:paraId="1E62F595" w14:textId="25C2A49A" w:rsidR="00DD515C" w:rsidRDefault="00516008" w:rsidP="00516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rFonts w:ascii="Times New Roman" w:eastAsia="Times New Roman" w:hAnsi="Times New Roman" w:cs="Times New Roman"/>
          <w:sz w:val="24"/>
          <w:szCs w:val="24"/>
          <w:lang w:bidi="en-US"/>
        </w:rPr>
      </w:pPr>
      <w:r w:rsidRPr="00DD515C">
        <w:rPr>
          <w:rFonts w:ascii="Times New Roman" w:eastAsia="Times New Roman" w:hAnsi="Times New Roman" w:cs="Times New Roman"/>
          <w:sz w:val="24"/>
          <w:szCs w:val="24"/>
          <w:lang w:bidi="en-US"/>
        </w:rPr>
        <w:t>-развивать способность понимать мир с позиции другого человека.</w:t>
      </w:r>
      <w:r w:rsidR="00DD515C">
        <w:rPr>
          <w:rFonts w:ascii="Times New Roman" w:eastAsia="Times New Roman" w:hAnsi="Times New Roman" w:cs="Times New Roman"/>
          <w:sz w:val="24"/>
          <w:szCs w:val="24"/>
          <w:lang w:bidi="en-US"/>
        </w:rPr>
        <w:t xml:space="preserve"> </w:t>
      </w:r>
    </w:p>
    <w:p w14:paraId="246939A5" w14:textId="77777777" w:rsidR="00DD515C" w:rsidRDefault="00DD515C">
      <w:pPr>
        <w:rPr>
          <w:b/>
        </w:rPr>
        <w:sectPr w:rsidR="00DD515C" w:rsidSect="00E10287">
          <w:pgSz w:w="11906" w:h="16838"/>
          <w:pgMar w:top="1134" w:right="849" w:bottom="964" w:left="851" w:header="709" w:footer="709" w:gutter="0"/>
          <w:cols w:space="708"/>
          <w:docGrid w:linePitch="360"/>
        </w:sectPr>
      </w:pPr>
      <w:bookmarkStart w:id="16" w:name="_Toc156153677"/>
      <w:bookmarkStart w:id="17" w:name="_Toc158807389"/>
      <w:bookmarkStart w:id="18" w:name="_Toc103593996"/>
    </w:p>
    <w:p w14:paraId="36DE9E7D" w14:textId="77777777" w:rsidR="00DD515C" w:rsidRDefault="00DD515C">
      <w:pPr>
        <w:pStyle w:val="113"/>
        <w:spacing w:after="0" w:line="240" w:lineRule="auto"/>
        <w:rPr>
          <w:b/>
        </w:rPr>
      </w:pPr>
    </w:p>
    <w:p w14:paraId="31293923" w14:textId="0105CEC9" w:rsidR="0036182E" w:rsidRPr="00EB0438" w:rsidRDefault="009601C3">
      <w:pPr>
        <w:pStyle w:val="113"/>
        <w:spacing w:after="0" w:line="240" w:lineRule="auto"/>
        <w:rPr>
          <w:b/>
        </w:rPr>
      </w:pPr>
      <w:r w:rsidRPr="00EB0438">
        <w:rPr>
          <w:b/>
        </w:rPr>
        <w:t>3.</w:t>
      </w:r>
      <w:r w:rsidR="00516008" w:rsidRPr="00EB0438">
        <w:rPr>
          <w:b/>
        </w:rPr>
        <w:t>2</w:t>
      </w:r>
      <w:r w:rsidRPr="00EB0438">
        <w:rPr>
          <w:b/>
        </w:rPr>
        <w:t>. Общие компетенции</w:t>
      </w:r>
      <w:bookmarkEnd w:id="16"/>
      <w:bookmarkEnd w:id="17"/>
      <w:bookmarkEnd w:id="18"/>
      <w:r w:rsidRPr="00EB0438">
        <w:rPr>
          <w:b/>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837"/>
        <w:gridCol w:w="10637"/>
      </w:tblGrid>
      <w:tr w:rsidR="0036182E" w14:paraId="702653BD" w14:textId="77777777">
        <w:trPr>
          <w:cantSplit/>
          <w:trHeight w:val="419"/>
        </w:trPr>
        <w:tc>
          <w:tcPr>
            <w:tcW w:w="427" w:type="pct"/>
            <w:vAlign w:val="center"/>
          </w:tcPr>
          <w:p w14:paraId="1581B19C" w14:textId="77777777" w:rsidR="0036182E" w:rsidRDefault="00731E7D">
            <w:pPr>
              <w:suppressAutoHyphens/>
              <w:jc w:val="center"/>
              <w:rPr>
                <w:rFonts w:ascii="Times New Roman" w:eastAsia="Calibri" w:hAnsi="Times New Roman" w:cs="Times New Roman"/>
                <w:iCs/>
              </w:rPr>
            </w:pPr>
            <w:r>
              <w:rPr>
                <w:rFonts w:ascii="Times New Roman" w:eastAsia="Calibri" w:hAnsi="Times New Roman" w:cs="Times New Roman"/>
                <w:b/>
              </w:rPr>
              <w:t>Код ОК</w:t>
            </w:r>
          </w:p>
        </w:tc>
        <w:tc>
          <w:tcPr>
            <w:tcW w:w="963" w:type="pct"/>
            <w:vAlign w:val="center"/>
          </w:tcPr>
          <w:p w14:paraId="2B87627F" w14:textId="77777777" w:rsidR="0036182E" w:rsidRDefault="00731E7D">
            <w:pPr>
              <w:suppressAutoHyphens/>
              <w:jc w:val="center"/>
              <w:rPr>
                <w:rFonts w:ascii="Times New Roman" w:eastAsia="Calibri" w:hAnsi="Times New Roman" w:cs="Times New Roman"/>
                <w:iCs/>
              </w:rPr>
            </w:pPr>
            <w:r>
              <w:rPr>
                <w:rFonts w:ascii="Times New Roman" w:eastAsia="Calibri" w:hAnsi="Times New Roman" w:cs="Times New Roman"/>
                <w:b/>
                <w:iCs/>
              </w:rPr>
              <w:t>Формулировка компетенции</w:t>
            </w:r>
          </w:p>
        </w:tc>
        <w:tc>
          <w:tcPr>
            <w:tcW w:w="3610" w:type="pct"/>
            <w:vAlign w:val="center"/>
          </w:tcPr>
          <w:p w14:paraId="03DA7E27" w14:textId="77777777" w:rsidR="0036182E" w:rsidRDefault="00731E7D">
            <w:pPr>
              <w:suppressAutoHyphens/>
              <w:jc w:val="center"/>
              <w:rPr>
                <w:rFonts w:ascii="Times New Roman" w:eastAsia="Calibri" w:hAnsi="Times New Roman" w:cs="Times New Roman"/>
                <w:b/>
                <w:iCs/>
              </w:rPr>
            </w:pPr>
            <w:r>
              <w:rPr>
                <w:rFonts w:ascii="Times New Roman" w:eastAsia="Calibri" w:hAnsi="Times New Roman" w:cs="Times New Roman"/>
                <w:b/>
                <w:iCs/>
              </w:rPr>
              <w:t xml:space="preserve">Знания, умения </w:t>
            </w:r>
          </w:p>
        </w:tc>
      </w:tr>
      <w:tr w:rsidR="0036182E" w14:paraId="2FBABB85" w14:textId="77777777">
        <w:trPr>
          <w:trHeight w:val="20"/>
        </w:trPr>
        <w:tc>
          <w:tcPr>
            <w:tcW w:w="427" w:type="pct"/>
            <w:vMerge w:val="restart"/>
          </w:tcPr>
          <w:p w14:paraId="096774FF"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01</w:t>
            </w:r>
          </w:p>
        </w:tc>
        <w:tc>
          <w:tcPr>
            <w:tcW w:w="963" w:type="pct"/>
            <w:vMerge w:val="restart"/>
          </w:tcPr>
          <w:p w14:paraId="61000D83"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iCs/>
              </w:rPr>
              <w:t>Выбирать способы решения задач профессиональной деятельности применительно к различным контекстам</w:t>
            </w:r>
          </w:p>
        </w:tc>
        <w:tc>
          <w:tcPr>
            <w:tcW w:w="3610" w:type="pct"/>
          </w:tcPr>
          <w:p w14:paraId="5A13413E"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 xml:space="preserve">Умения: </w:t>
            </w:r>
          </w:p>
        </w:tc>
      </w:tr>
      <w:tr w:rsidR="0036182E" w14:paraId="48B6F7D7" w14:textId="77777777">
        <w:trPr>
          <w:trHeight w:val="20"/>
        </w:trPr>
        <w:tc>
          <w:tcPr>
            <w:tcW w:w="427" w:type="pct"/>
            <w:vMerge/>
          </w:tcPr>
          <w:p w14:paraId="29B8A88C" w14:textId="77777777" w:rsidR="0036182E" w:rsidRDefault="0036182E">
            <w:pPr>
              <w:jc w:val="center"/>
              <w:rPr>
                <w:rFonts w:ascii="Times New Roman" w:eastAsia="Calibri" w:hAnsi="Times New Roman" w:cs="Times New Roman"/>
                <w:iCs/>
              </w:rPr>
            </w:pPr>
          </w:p>
        </w:tc>
        <w:tc>
          <w:tcPr>
            <w:tcW w:w="963" w:type="pct"/>
            <w:vMerge/>
          </w:tcPr>
          <w:p w14:paraId="2C26C46C" w14:textId="77777777" w:rsidR="0036182E" w:rsidRDefault="0036182E">
            <w:pPr>
              <w:suppressAutoHyphens/>
              <w:rPr>
                <w:rFonts w:ascii="Times New Roman" w:eastAsia="Calibri" w:hAnsi="Times New Roman" w:cs="Times New Roman"/>
                <w:iCs/>
              </w:rPr>
            </w:pPr>
          </w:p>
        </w:tc>
        <w:tc>
          <w:tcPr>
            <w:tcW w:w="3610" w:type="pct"/>
          </w:tcPr>
          <w:p w14:paraId="664A3A99"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распознавать задачу и/или проблему в профессиональном и/или социальном контексте, анализировать и выделять её составные части</w:t>
            </w:r>
          </w:p>
        </w:tc>
      </w:tr>
      <w:tr w:rsidR="0036182E" w14:paraId="15ABD3AF" w14:textId="77777777">
        <w:trPr>
          <w:trHeight w:val="20"/>
        </w:trPr>
        <w:tc>
          <w:tcPr>
            <w:tcW w:w="427" w:type="pct"/>
            <w:vMerge/>
          </w:tcPr>
          <w:p w14:paraId="2E4EE167" w14:textId="77777777" w:rsidR="0036182E" w:rsidRDefault="0036182E">
            <w:pPr>
              <w:jc w:val="center"/>
              <w:rPr>
                <w:rFonts w:ascii="Times New Roman" w:eastAsia="Calibri" w:hAnsi="Times New Roman" w:cs="Times New Roman"/>
                <w:iCs/>
              </w:rPr>
            </w:pPr>
          </w:p>
        </w:tc>
        <w:tc>
          <w:tcPr>
            <w:tcW w:w="963" w:type="pct"/>
            <w:vMerge/>
          </w:tcPr>
          <w:p w14:paraId="2329EE48" w14:textId="77777777" w:rsidR="0036182E" w:rsidRDefault="0036182E">
            <w:pPr>
              <w:suppressAutoHyphens/>
              <w:rPr>
                <w:rFonts w:ascii="Times New Roman" w:eastAsia="Calibri" w:hAnsi="Times New Roman" w:cs="Times New Roman"/>
                <w:iCs/>
              </w:rPr>
            </w:pPr>
          </w:p>
        </w:tc>
        <w:tc>
          <w:tcPr>
            <w:tcW w:w="3610" w:type="pct"/>
          </w:tcPr>
          <w:p w14:paraId="1AA70D09"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определять этапы решения задачи, составлять план действия, реализовывать составленный план, определять необходимые ресурсы</w:t>
            </w:r>
          </w:p>
        </w:tc>
      </w:tr>
      <w:tr w:rsidR="0036182E" w14:paraId="3E5FF323" w14:textId="77777777">
        <w:trPr>
          <w:trHeight w:val="20"/>
        </w:trPr>
        <w:tc>
          <w:tcPr>
            <w:tcW w:w="427" w:type="pct"/>
            <w:vMerge/>
          </w:tcPr>
          <w:p w14:paraId="7BE4AA00" w14:textId="77777777" w:rsidR="0036182E" w:rsidRDefault="0036182E">
            <w:pPr>
              <w:jc w:val="center"/>
              <w:rPr>
                <w:rFonts w:ascii="Times New Roman" w:eastAsia="Calibri" w:hAnsi="Times New Roman" w:cs="Times New Roman"/>
                <w:iCs/>
              </w:rPr>
            </w:pPr>
          </w:p>
        </w:tc>
        <w:tc>
          <w:tcPr>
            <w:tcW w:w="963" w:type="pct"/>
            <w:vMerge/>
          </w:tcPr>
          <w:p w14:paraId="0E5AC281" w14:textId="77777777" w:rsidR="0036182E" w:rsidRDefault="0036182E">
            <w:pPr>
              <w:suppressAutoHyphens/>
              <w:rPr>
                <w:rFonts w:ascii="Times New Roman" w:eastAsia="Calibri" w:hAnsi="Times New Roman" w:cs="Times New Roman"/>
                <w:iCs/>
              </w:rPr>
            </w:pPr>
          </w:p>
        </w:tc>
        <w:tc>
          <w:tcPr>
            <w:tcW w:w="3610" w:type="pct"/>
          </w:tcPr>
          <w:p w14:paraId="4AE4961F"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выявлять и эффективно искать информацию, необходимую для решения задачи и/или проблемы</w:t>
            </w:r>
          </w:p>
        </w:tc>
      </w:tr>
      <w:tr w:rsidR="0036182E" w14:paraId="5A3799DA" w14:textId="77777777">
        <w:trPr>
          <w:trHeight w:val="20"/>
        </w:trPr>
        <w:tc>
          <w:tcPr>
            <w:tcW w:w="427" w:type="pct"/>
            <w:vMerge/>
          </w:tcPr>
          <w:p w14:paraId="01FF5152" w14:textId="77777777" w:rsidR="0036182E" w:rsidRDefault="0036182E">
            <w:pPr>
              <w:jc w:val="center"/>
              <w:rPr>
                <w:rFonts w:ascii="Times New Roman" w:eastAsia="Calibri" w:hAnsi="Times New Roman" w:cs="Times New Roman"/>
                <w:iCs/>
              </w:rPr>
            </w:pPr>
          </w:p>
        </w:tc>
        <w:tc>
          <w:tcPr>
            <w:tcW w:w="963" w:type="pct"/>
            <w:vMerge/>
          </w:tcPr>
          <w:p w14:paraId="3ADF74D5" w14:textId="77777777" w:rsidR="0036182E" w:rsidRDefault="0036182E">
            <w:pPr>
              <w:suppressAutoHyphens/>
              <w:rPr>
                <w:rFonts w:ascii="Times New Roman" w:eastAsia="Calibri" w:hAnsi="Times New Roman" w:cs="Times New Roman"/>
                <w:iCs/>
              </w:rPr>
            </w:pPr>
          </w:p>
        </w:tc>
        <w:tc>
          <w:tcPr>
            <w:tcW w:w="3610" w:type="pct"/>
          </w:tcPr>
          <w:p w14:paraId="2991D22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владеть актуальными методами работы в профессиональной и смежных сферах</w:t>
            </w:r>
          </w:p>
        </w:tc>
      </w:tr>
      <w:tr w:rsidR="0036182E" w14:paraId="149FC4F3" w14:textId="77777777">
        <w:trPr>
          <w:trHeight w:val="20"/>
        </w:trPr>
        <w:tc>
          <w:tcPr>
            <w:tcW w:w="427" w:type="pct"/>
            <w:vMerge/>
          </w:tcPr>
          <w:p w14:paraId="221613D1" w14:textId="77777777" w:rsidR="0036182E" w:rsidRDefault="0036182E">
            <w:pPr>
              <w:jc w:val="center"/>
              <w:rPr>
                <w:rFonts w:ascii="Times New Roman" w:eastAsia="Calibri" w:hAnsi="Times New Roman" w:cs="Times New Roman"/>
                <w:iCs/>
              </w:rPr>
            </w:pPr>
          </w:p>
        </w:tc>
        <w:tc>
          <w:tcPr>
            <w:tcW w:w="963" w:type="pct"/>
            <w:vMerge/>
          </w:tcPr>
          <w:p w14:paraId="440307AD" w14:textId="77777777" w:rsidR="0036182E" w:rsidRDefault="0036182E">
            <w:pPr>
              <w:suppressAutoHyphens/>
              <w:rPr>
                <w:rFonts w:ascii="Times New Roman" w:eastAsia="Calibri" w:hAnsi="Times New Roman" w:cs="Times New Roman"/>
                <w:iCs/>
              </w:rPr>
            </w:pPr>
          </w:p>
        </w:tc>
        <w:tc>
          <w:tcPr>
            <w:tcW w:w="3610" w:type="pct"/>
          </w:tcPr>
          <w:p w14:paraId="434A4E04"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оценивать результат и последствия своих действий (самостоятельно или с помощью наставника)</w:t>
            </w:r>
          </w:p>
        </w:tc>
      </w:tr>
      <w:tr w:rsidR="0036182E" w14:paraId="17340688" w14:textId="77777777">
        <w:trPr>
          <w:trHeight w:val="20"/>
        </w:trPr>
        <w:tc>
          <w:tcPr>
            <w:tcW w:w="427" w:type="pct"/>
            <w:vMerge/>
          </w:tcPr>
          <w:p w14:paraId="50535B6B" w14:textId="77777777" w:rsidR="0036182E" w:rsidRDefault="0036182E">
            <w:pPr>
              <w:jc w:val="center"/>
              <w:rPr>
                <w:rFonts w:ascii="Times New Roman" w:eastAsia="Calibri" w:hAnsi="Times New Roman" w:cs="Times New Roman"/>
                <w:iCs/>
              </w:rPr>
            </w:pPr>
          </w:p>
        </w:tc>
        <w:tc>
          <w:tcPr>
            <w:tcW w:w="963" w:type="pct"/>
            <w:vMerge/>
          </w:tcPr>
          <w:p w14:paraId="28E6FA1B" w14:textId="77777777" w:rsidR="0036182E" w:rsidRDefault="0036182E">
            <w:pPr>
              <w:suppressAutoHyphens/>
              <w:rPr>
                <w:rFonts w:ascii="Times New Roman" w:eastAsia="Calibri" w:hAnsi="Times New Roman" w:cs="Times New Roman"/>
                <w:iCs/>
              </w:rPr>
            </w:pPr>
          </w:p>
        </w:tc>
        <w:tc>
          <w:tcPr>
            <w:tcW w:w="3610" w:type="pct"/>
          </w:tcPr>
          <w:p w14:paraId="4015964E"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Знания:</w:t>
            </w:r>
          </w:p>
        </w:tc>
      </w:tr>
      <w:tr w:rsidR="0036182E" w14:paraId="43669478" w14:textId="77777777">
        <w:trPr>
          <w:trHeight w:val="20"/>
        </w:trPr>
        <w:tc>
          <w:tcPr>
            <w:tcW w:w="427" w:type="pct"/>
            <w:vMerge/>
          </w:tcPr>
          <w:p w14:paraId="41EB3ADD" w14:textId="77777777" w:rsidR="0036182E" w:rsidRDefault="0036182E">
            <w:pPr>
              <w:jc w:val="center"/>
              <w:rPr>
                <w:rFonts w:ascii="Times New Roman" w:eastAsia="Calibri" w:hAnsi="Times New Roman" w:cs="Times New Roman"/>
                <w:iCs/>
              </w:rPr>
            </w:pPr>
          </w:p>
        </w:tc>
        <w:tc>
          <w:tcPr>
            <w:tcW w:w="963" w:type="pct"/>
            <w:vMerge/>
          </w:tcPr>
          <w:p w14:paraId="783E179C" w14:textId="77777777" w:rsidR="0036182E" w:rsidRDefault="0036182E">
            <w:pPr>
              <w:suppressAutoHyphens/>
              <w:rPr>
                <w:rFonts w:ascii="Times New Roman" w:eastAsia="Calibri" w:hAnsi="Times New Roman" w:cs="Times New Roman"/>
              </w:rPr>
            </w:pPr>
          </w:p>
        </w:tc>
        <w:tc>
          <w:tcPr>
            <w:tcW w:w="3610" w:type="pct"/>
          </w:tcPr>
          <w:p w14:paraId="011CA806"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iCs/>
              </w:rPr>
              <w:t>а</w:t>
            </w:r>
            <w:r>
              <w:rPr>
                <w:rFonts w:ascii="Times New Roman" w:eastAsia="Calibri" w:hAnsi="Times New Roman" w:cs="Times New Roman"/>
                <w:bCs/>
              </w:rPr>
              <w:t xml:space="preserve">ктуальный профессиональный и социальный контекст, в котором приходится работать и жить </w:t>
            </w:r>
          </w:p>
        </w:tc>
      </w:tr>
      <w:tr w:rsidR="0036182E" w14:paraId="14AA192F" w14:textId="77777777">
        <w:trPr>
          <w:trHeight w:val="20"/>
        </w:trPr>
        <w:tc>
          <w:tcPr>
            <w:tcW w:w="427" w:type="pct"/>
            <w:vMerge/>
          </w:tcPr>
          <w:p w14:paraId="515A9277" w14:textId="77777777" w:rsidR="0036182E" w:rsidRDefault="0036182E">
            <w:pPr>
              <w:jc w:val="center"/>
              <w:rPr>
                <w:rFonts w:ascii="Times New Roman" w:eastAsia="Calibri" w:hAnsi="Times New Roman" w:cs="Times New Roman"/>
                <w:iCs/>
              </w:rPr>
            </w:pPr>
          </w:p>
        </w:tc>
        <w:tc>
          <w:tcPr>
            <w:tcW w:w="963" w:type="pct"/>
            <w:vMerge/>
          </w:tcPr>
          <w:p w14:paraId="1AB1C07D" w14:textId="77777777" w:rsidR="0036182E" w:rsidRDefault="0036182E">
            <w:pPr>
              <w:suppressAutoHyphens/>
              <w:rPr>
                <w:rFonts w:ascii="Times New Roman" w:eastAsia="Calibri" w:hAnsi="Times New Roman" w:cs="Times New Roman"/>
              </w:rPr>
            </w:pPr>
          </w:p>
        </w:tc>
        <w:tc>
          <w:tcPr>
            <w:tcW w:w="3610" w:type="pct"/>
          </w:tcPr>
          <w:p w14:paraId="30324C69"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Cs/>
              </w:rPr>
              <w:t>структура плана для решения задач, алгоритмы выполнения работ в профессиональной и смежных областях</w:t>
            </w:r>
          </w:p>
        </w:tc>
      </w:tr>
      <w:tr w:rsidR="0036182E" w14:paraId="44ED0A4B" w14:textId="77777777">
        <w:trPr>
          <w:trHeight w:val="20"/>
        </w:trPr>
        <w:tc>
          <w:tcPr>
            <w:tcW w:w="427" w:type="pct"/>
            <w:vMerge/>
          </w:tcPr>
          <w:p w14:paraId="5C94ED06" w14:textId="77777777" w:rsidR="0036182E" w:rsidRDefault="0036182E">
            <w:pPr>
              <w:jc w:val="center"/>
              <w:rPr>
                <w:rFonts w:ascii="Times New Roman" w:eastAsia="Calibri" w:hAnsi="Times New Roman" w:cs="Times New Roman"/>
                <w:iCs/>
              </w:rPr>
            </w:pPr>
          </w:p>
        </w:tc>
        <w:tc>
          <w:tcPr>
            <w:tcW w:w="963" w:type="pct"/>
            <w:vMerge/>
          </w:tcPr>
          <w:p w14:paraId="5855EDEC" w14:textId="77777777" w:rsidR="0036182E" w:rsidRDefault="0036182E">
            <w:pPr>
              <w:suppressAutoHyphens/>
              <w:rPr>
                <w:rFonts w:ascii="Times New Roman" w:eastAsia="Calibri" w:hAnsi="Times New Roman" w:cs="Times New Roman"/>
              </w:rPr>
            </w:pPr>
          </w:p>
        </w:tc>
        <w:tc>
          <w:tcPr>
            <w:tcW w:w="3610" w:type="pct"/>
          </w:tcPr>
          <w:p w14:paraId="73956267"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Cs/>
              </w:rPr>
              <w:t>основные источники информации и ресурсы для решения задач и/или проблем в профессиональном и/или социальном контексте</w:t>
            </w:r>
          </w:p>
        </w:tc>
      </w:tr>
      <w:tr w:rsidR="0036182E" w14:paraId="6BBFB4D3" w14:textId="77777777">
        <w:trPr>
          <w:trHeight w:val="20"/>
        </w:trPr>
        <w:tc>
          <w:tcPr>
            <w:tcW w:w="427" w:type="pct"/>
            <w:vMerge/>
          </w:tcPr>
          <w:p w14:paraId="54B0C945" w14:textId="77777777" w:rsidR="0036182E" w:rsidRDefault="0036182E">
            <w:pPr>
              <w:jc w:val="center"/>
              <w:rPr>
                <w:rFonts w:ascii="Times New Roman" w:eastAsia="Calibri" w:hAnsi="Times New Roman" w:cs="Times New Roman"/>
                <w:iCs/>
              </w:rPr>
            </w:pPr>
          </w:p>
        </w:tc>
        <w:tc>
          <w:tcPr>
            <w:tcW w:w="963" w:type="pct"/>
            <w:vMerge/>
          </w:tcPr>
          <w:p w14:paraId="1D2636BB" w14:textId="77777777" w:rsidR="0036182E" w:rsidRDefault="0036182E">
            <w:pPr>
              <w:suppressAutoHyphens/>
              <w:rPr>
                <w:rFonts w:ascii="Times New Roman" w:eastAsia="Calibri" w:hAnsi="Times New Roman" w:cs="Times New Roman"/>
              </w:rPr>
            </w:pPr>
          </w:p>
        </w:tc>
        <w:tc>
          <w:tcPr>
            <w:tcW w:w="3610" w:type="pct"/>
          </w:tcPr>
          <w:p w14:paraId="5E0E7587"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методы работы в профессиональной и смежных сферах</w:t>
            </w:r>
          </w:p>
        </w:tc>
      </w:tr>
      <w:tr w:rsidR="0036182E" w14:paraId="2A0D777E" w14:textId="77777777">
        <w:trPr>
          <w:trHeight w:val="20"/>
        </w:trPr>
        <w:tc>
          <w:tcPr>
            <w:tcW w:w="427" w:type="pct"/>
            <w:vMerge/>
          </w:tcPr>
          <w:p w14:paraId="3488FB5D" w14:textId="77777777" w:rsidR="0036182E" w:rsidRDefault="0036182E">
            <w:pPr>
              <w:jc w:val="center"/>
              <w:rPr>
                <w:rFonts w:ascii="Times New Roman" w:eastAsia="Calibri" w:hAnsi="Times New Roman" w:cs="Times New Roman"/>
                <w:iCs/>
              </w:rPr>
            </w:pPr>
          </w:p>
        </w:tc>
        <w:tc>
          <w:tcPr>
            <w:tcW w:w="963" w:type="pct"/>
            <w:vMerge/>
          </w:tcPr>
          <w:p w14:paraId="061FEA3E" w14:textId="77777777" w:rsidR="0036182E" w:rsidRDefault="0036182E">
            <w:pPr>
              <w:suppressAutoHyphens/>
              <w:rPr>
                <w:rFonts w:ascii="Times New Roman" w:eastAsia="Calibri" w:hAnsi="Times New Roman" w:cs="Times New Roman"/>
              </w:rPr>
            </w:pPr>
          </w:p>
        </w:tc>
        <w:tc>
          <w:tcPr>
            <w:tcW w:w="3610" w:type="pct"/>
          </w:tcPr>
          <w:p w14:paraId="1169FCA1"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порядок оценки результатов решения задач профессиональной деятельности</w:t>
            </w:r>
          </w:p>
        </w:tc>
      </w:tr>
      <w:tr w:rsidR="0036182E" w14:paraId="1A843238" w14:textId="77777777">
        <w:trPr>
          <w:trHeight w:val="20"/>
        </w:trPr>
        <w:tc>
          <w:tcPr>
            <w:tcW w:w="427" w:type="pct"/>
            <w:vMerge w:val="restart"/>
          </w:tcPr>
          <w:p w14:paraId="61ADEFCB"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02</w:t>
            </w:r>
          </w:p>
        </w:tc>
        <w:tc>
          <w:tcPr>
            <w:tcW w:w="963" w:type="pct"/>
            <w:vMerge w:val="restart"/>
          </w:tcPr>
          <w:p w14:paraId="68D52279"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10" w:type="pct"/>
          </w:tcPr>
          <w:p w14:paraId="53987318"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
                <w:iCs/>
              </w:rPr>
              <w:t xml:space="preserve">Умения: </w:t>
            </w:r>
          </w:p>
        </w:tc>
      </w:tr>
      <w:tr w:rsidR="0036182E" w14:paraId="513D6348" w14:textId="77777777">
        <w:trPr>
          <w:trHeight w:val="20"/>
        </w:trPr>
        <w:tc>
          <w:tcPr>
            <w:tcW w:w="427" w:type="pct"/>
            <w:vMerge/>
          </w:tcPr>
          <w:p w14:paraId="5C87414B" w14:textId="77777777" w:rsidR="0036182E" w:rsidRDefault="0036182E">
            <w:pPr>
              <w:jc w:val="center"/>
              <w:rPr>
                <w:rFonts w:ascii="Times New Roman" w:eastAsia="Calibri" w:hAnsi="Times New Roman" w:cs="Times New Roman"/>
                <w:iCs/>
              </w:rPr>
            </w:pPr>
          </w:p>
        </w:tc>
        <w:tc>
          <w:tcPr>
            <w:tcW w:w="963" w:type="pct"/>
            <w:vMerge/>
          </w:tcPr>
          <w:p w14:paraId="4BE0C7DE" w14:textId="77777777" w:rsidR="0036182E" w:rsidRDefault="0036182E">
            <w:pPr>
              <w:suppressAutoHyphens/>
              <w:rPr>
                <w:rFonts w:ascii="Times New Roman" w:eastAsia="Calibri" w:hAnsi="Times New Roman" w:cs="Times New Roman"/>
              </w:rPr>
            </w:pPr>
          </w:p>
        </w:tc>
        <w:tc>
          <w:tcPr>
            <w:tcW w:w="3610" w:type="pct"/>
          </w:tcPr>
          <w:p w14:paraId="09605F87"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определять задачи для поиска информации, планировать процесс поиска, выбирать необходимые источники информации</w:t>
            </w:r>
          </w:p>
        </w:tc>
      </w:tr>
      <w:tr w:rsidR="0036182E" w14:paraId="2BEAA752" w14:textId="77777777">
        <w:trPr>
          <w:trHeight w:val="20"/>
        </w:trPr>
        <w:tc>
          <w:tcPr>
            <w:tcW w:w="427" w:type="pct"/>
            <w:vMerge/>
          </w:tcPr>
          <w:p w14:paraId="3B16A590" w14:textId="77777777" w:rsidR="0036182E" w:rsidRDefault="0036182E">
            <w:pPr>
              <w:jc w:val="center"/>
              <w:rPr>
                <w:rFonts w:ascii="Times New Roman" w:eastAsia="Calibri" w:hAnsi="Times New Roman" w:cs="Times New Roman"/>
                <w:iCs/>
              </w:rPr>
            </w:pPr>
          </w:p>
        </w:tc>
        <w:tc>
          <w:tcPr>
            <w:tcW w:w="963" w:type="pct"/>
            <w:vMerge/>
          </w:tcPr>
          <w:p w14:paraId="6EDA4812" w14:textId="77777777" w:rsidR="0036182E" w:rsidRDefault="0036182E">
            <w:pPr>
              <w:suppressAutoHyphens/>
              <w:rPr>
                <w:rFonts w:ascii="Times New Roman" w:eastAsia="Calibri" w:hAnsi="Times New Roman" w:cs="Times New Roman"/>
              </w:rPr>
            </w:pPr>
          </w:p>
        </w:tc>
        <w:tc>
          <w:tcPr>
            <w:tcW w:w="3610" w:type="pct"/>
          </w:tcPr>
          <w:p w14:paraId="470BD4AC"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выделять наиболее значимое в перечне информации, структурировать получаемую информацию, оформлять результаты поиска</w:t>
            </w:r>
          </w:p>
        </w:tc>
      </w:tr>
      <w:tr w:rsidR="0036182E" w14:paraId="68038238" w14:textId="77777777">
        <w:trPr>
          <w:trHeight w:val="20"/>
        </w:trPr>
        <w:tc>
          <w:tcPr>
            <w:tcW w:w="427" w:type="pct"/>
            <w:vMerge/>
          </w:tcPr>
          <w:p w14:paraId="6421D0A6" w14:textId="77777777" w:rsidR="0036182E" w:rsidRDefault="0036182E">
            <w:pPr>
              <w:jc w:val="center"/>
              <w:rPr>
                <w:rFonts w:ascii="Times New Roman" w:eastAsia="Calibri" w:hAnsi="Times New Roman" w:cs="Times New Roman"/>
                <w:iCs/>
              </w:rPr>
            </w:pPr>
          </w:p>
        </w:tc>
        <w:tc>
          <w:tcPr>
            <w:tcW w:w="963" w:type="pct"/>
            <w:vMerge/>
          </w:tcPr>
          <w:p w14:paraId="004E64AC" w14:textId="77777777" w:rsidR="0036182E" w:rsidRDefault="0036182E">
            <w:pPr>
              <w:suppressAutoHyphens/>
              <w:rPr>
                <w:rFonts w:ascii="Times New Roman" w:eastAsia="Calibri" w:hAnsi="Times New Roman" w:cs="Times New Roman"/>
              </w:rPr>
            </w:pPr>
          </w:p>
        </w:tc>
        <w:tc>
          <w:tcPr>
            <w:tcW w:w="3610" w:type="pct"/>
          </w:tcPr>
          <w:p w14:paraId="5A78D15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оценивать практическую значимость результатов поиска</w:t>
            </w:r>
          </w:p>
        </w:tc>
      </w:tr>
      <w:tr w:rsidR="0036182E" w14:paraId="7CDD3377" w14:textId="77777777">
        <w:trPr>
          <w:trHeight w:val="20"/>
        </w:trPr>
        <w:tc>
          <w:tcPr>
            <w:tcW w:w="427" w:type="pct"/>
            <w:vMerge/>
          </w:tcPr>
          <w:p w14:paraId="69A78C7C" w14:textId="77777777" w:rsidR="0036182E" w:rsidRDefault="0036182E">
            <w:pPr>
              <w:jc w:val="center"/>
              <w:rPr>
                <w:rFonts w:ascii="Times New Roman" w:eastAsia="Calibri" w:hAnsi="Times New Roman" w:cs="Times New Roman"/>
                <w:iCs/>
              </w:rPr>
            </w:pPr>
          </w:p>
        </w:tc>
        <w:tc>
          <w:tcPr>
            <w:tcW w:w="963" w:type="pct"/>
            <w:vMerge/>
          </w:tcPr>
          <w:p w14:paraId="5BC571B3" w14:textId="77777777" w:rsidR="0036182E" w:rsidRDefault="0036182E">
            <w:pPr>
              <w:suppressAutoHyphens/>
              <w:rPr>
                <w:rFonts w:ascii="Times New Roman" w:eastAsia="Calibri" w:hAnsi="Times New Roman" w:cs="Times New Roman"/>
              </w:rPr>
            </w:pPr>
          </w:p>
        </w:tc>
        <w:tc>
          <w:tcPr>
            <w:tcW w:w="3610" w:type="pct"/>
          </w:tcPr>
          <w:p w14:paraId="40A7B52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применять средства информационных технологий для решения профессиональных задач</w:t>
            </w:r>
          </w:p>
        </w:tc>
      </w:tr>
      <w:tr w:rsidR="0036182E" w14:paraId="23686C5B" w14:textId="77777777">
        <w:trPr>
          <w:trHeight w:val="20"/>
        </w:trPr>
        <w:tc>
          <w:tcPr>
            <w:tcW w:w="427" w:type="pct"/>
            <w:vMerge/>
          </w:tcPr>
          <w:p w14:paraId="4D0C5311" w14:textId="77777777" w:rsidR="0036182E" w:rsidRDefault="0036182E">
            <w:pPr>
              <w:jc w:val="center"/>
              <w:rPr>
                <w:rFonts w:ascii="Times New Roman" w:eastAsia="Calibri" w:hAnsi="Times New Roman" w:cs="Times New Roman"/>
                <w:iCs/>
              </w:rPr>
            </w:pPr>
          </w:p>
        </w:tc>
        <w:tc>
          <w:tcPr>
            <w:tcW w:w="963" w:type="pct"/>
            <w:vMerge/>
          </w:tcPr>
          <w:p w14:paraId="6CDB904F" w14:textId="77777777" w:rsidR="0036182E" w:rsidRDefault="0036182E">
            <w:pPr>
              <w:suppressAutoHyphens/>
              <w:rPr>
                <w:rFonts w:ascii="Times New Roman" w:eastAsia="Calibri" w:hAnsi="Times New Roman" w:cs="Times New Roman"/>
              </w:rPr>
            </w:pPr>
          </w:p>
        </w:tc>
        <w:tc>
          <w:tcPr>
            <w:tcW w:w="3610" w:type="pct"/>
          </w:tcPr>
          <w:p w14:paraId="3E3C1E6F"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использовать современное программное обеспечение в профессиональной деятельности</w:t>
            </w:r>
          </w:p>
        </w:tc>
      </w:tr>
      <w:tr w:rsidR="0036182E" w14:paraId="57C0A30A" w14:textId="77777777">
        <w:trPr>
          <w:trHeight w:val="20"/>
        </w:trPr>
        <w:tc>
          <w:tcPr>
            <w:tcW w:w="427" w:type="pct"/>
            <w:vMerge/>
          </w:tcPr>
          <w:p w14:paraId="7811A557" w14:textId="77777777" w:rsidR="0036182E" w:rsidRDefault="0036182E">
            <w:pPr>
              <w:jc w:val="center"/>
              <w:rPr>
                <w:rFonts w:ascii="Times New Roman" w:eastAsia="Calibri" w:hAnsi="Times New Roman" w:cs="Times New Roman"/>
                <w:iCs/>
              </w:rPr>
            </w:pPr>
          </w:p>
        </w:tc>
        <w:tc>
          <w:tcPr>
            <w:tcW w:w="963" w:type="pct"/>
            <w:vMerge/>
          </w:tcPr>
          <w:p w14:paraId="5800E2FB" w14:textId="77777777" w:rsidR="0036182E" w:rsidRDefault="0036182E">
            <w:pPr>
              <w:suppressAutoHyphens/>
              <w:rPr>
                <w:rFonts w:ascii="Times New Roman" w:eastAsia="Calibri" w:hAnsi="Times New Roman" w:cs="Times New Roman"/>
              </w:rPr>
            </w:pPr>
          </w:p>
        </w:tc>
        <w:tc>
          <w:tcPr>
            <w:tcW w:w="3610" w:type="pct"/>
          </w:tcPr>
          <w:p w14:paraId="35109213"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использовать различные цифровые средства для решения профессиональных задач</w:t>
            </w:r>
          </w:p>
        </w:tc>
      </w:tr>
      <w:tr w:rsidR="0036182E" w14:paraId="35DE4840" w14:textId="77777777">
        <w:trPr>
          <w:trHeight w:val="20"/>
        </w:trPr>
        <w:tc>
          <w:tcPr>
            <w:tcW w:w="427" w:type="pct"/>
            <w:vMerge/>
          </w:tcPr>
          <w:p w14:paraId="143BA30F" w14:textId="77777777" w:rsidR="0036182E" w:rsidRDefault="0036182E">
            <w:pPr>
              <w:jc w:val="center"/>
              <w:rPr>
                <w:rFonts w:ascii="Times New Roman" w:eastAsia="Calibri" w:hAnsi="Times New Roman" w:cs="Times New Roman"/>
                <w:iCs/>
              </w:rPr>
            </w:pPr>
          </w:p>
        </w:tc>
        <w:tc>
          <w:tcPr>
            <w:tcW w:w="963" w:type="pct"/>
            <w:vMerge/>
          </w:tcPr>
          <w:p w14:paraId="4EEB238E" w14:textId="77777777" w:rsidR="0036182E" w:rsidRDefault="0036182E">
            <w:pPr>
              <w:suppressAutoHyphens/>
              <w:rPr>
                <w:rFonts w:ascii="Times New Roman" w:eastAsia="Calibri" w:hAnsi="Times New Roman" w:cs="Times New Roman"/>
              </w:rPr>
            </w:pPr>
          </w:p>
        </w:tc>
        <w:tc>
          <w:tcPr>
            <w:tcW w:w="3610" w:type="pct"/>
          </w:tcPr>
          <w:p w14:paraId="2DBFE5C3"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Знания:</w:t>
            </w:r>
          </w:p>
        </w:tc>
      </w:tr>
      <w:tr w:rsidR="0036182E" w14:paraId="3917E343" w14:textId="77777777">
        <w:trPr>
          <w:trHeight w:val="20"/>
        </w:trPr>
        <w:tc>
          <w:tcPr>
            <w:tcW w:w="427" w:type="pct"/>
            <w:vMerge/>
          </w:tcPr>
          <w:p w14:paraId="2B8693FF" w14:textId="77777777" w:rsidR="0036182E" w:rsidRDefault="0036182E">
            <w:pPr>
              <w:jc w:val="center"/>
              <w:rPr>
                <w:rFonts w:ascii="Times New Roman" w:eastAsia="Calibri" w:hAnsi="Times New Roman" w:cs="Times New Roman"/>
                <w:iCs/>
              </w:rPr>
            </w:pPr>
          </w:p>
        </w:tc>
        <w:tc>
          <w:tcPr>
            <w:tcW w:w="963" w:type="pct"/>
            <w:vMerge/>
          </w:tcPr>
          <w:p w14:paraId="64E861D2" w14:textId="77777777" w:rsidR="0036182E" w:rsidRDefault="0036182E">
            <w:pPr>
              <w:suppressAutoHyphens/>
              <w:rPr>
                <w:rFonts w:ascii="Times New Roman" w:eastAsia="Calibri" w:hAnsi="Times New Roman" w:cs="Times New Roman"/>
              </w:rPr>
            </w:pPr>
          </w:p>
        </w:tc>
        <w:tc>
          <w:tcPr>
            <w:tcW w:w="3610" w:type="pct"/>
          </w:tcPr>
          <w:p w14:paraId="41FD9A5E"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номенклатура информационных источников, применяемых в профессиональной деятельности</w:t>
            </w:r>
          </w:p>
        </w:tc>
      </w:tr>
      <w:tr w:rsidR="0036182E" w14:paraId="3F8EE686" w14:textId="77777777">
        <w:trPr>
          <w:trHeight w:val="20"/>
        </w:trPr>
        <w:tc>
          <w:tcPr>
            <w:tcW w:w="427" w:type="pct"/>
            <w:vMerge/>
          </w:tcPr>
          <w:p w14:paraId="64765662" w14:textId="77777777" w:rsidR="0036182E" w:rsidRDefault="0036182E">
            <w:pPr>
              <w:jc w:val="center"/>
              <w:rPr>
                <w:rFonts w:ascii="Times New Roman" w:eastAsia="Calibri" w:hAnsi="Times New Roman" w:cs="Times New Roman"/>
                <w:iCs/>
              </w:rPr>
            </w:pPr>
          </w:p>
        </w:tc>
        <w:tc>
          <w:tcPr>
            <w:tcW w:w="963" w:type="pct"/>
            <w:vMerge/>
          </w:tcPr>
          <w:p w14:paraId="2ADCCDA9" w14:textId="77777777" w:rsidR="0036182E" w:rsidRDefault="0036182E">
            <w:pPr>
              <w:suppressAutoHyphens/>
              <w:rPr>
                <w:rFonts w:ascii="Times New Roman" w:eastAsia="Calibri" w:hAnsi="Times New Roman" w:cs="Times New Roman"/>
              </w:rPr>
            </w:pPr>
          </w:p>
        </w:tc>
        <w:tc>
          <w:tcPr>
            <w:tcW w:w="3610" w:type="pct"/>
          </w:tcPr>
          <w:p w14:paraId="73CAA0FC"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приемы структурирования информации</w:t>
            </w:r>
          </w:p>
        </w:tc>
      </w:tr>
      <w:tr w:rsidR="0036182E" w14:paraId="4EDD9F1A" w14:textId="77777777">
        <w:trPr>
          <w:trHeight w:val="20"/>
        </w:trPr>
        <w:tc>
          <w:tcPr>
            <w:tcW w:w="427" w:type="pct"/>
            <w:vMerge/>
          </w:tcPr>
          <w:p w14:paraId="682E69A2" w14:textId="77777777" w:rsidR="0036182E" w:rsidRDefault="0036182E">
            <w:pPr>
              <w:jc w:val="center"/>
              <w:rPr>
                <w:rFonts w:ascii="Times New Roman" w:eastAsia="Calibri" w:hAnsi="Times New Roman" w:cs="Times New Roman"/>
                <w:iCs/>
              </w:rPr>
            </w:pPr>
          </w:p>
        </w:tc>
        <w:tc>
          <w:tcPr>
            <w:tcW w:w="963" w:type="pct"/>
            <w:vMerge/>
          </w:tcPr>
          <w:p w14:paraId="57976C94" w14:textId="77777777" w:rsidR="0036182E" w:rsidRDefault="0036182E">
            <w:pPr>
              <w:suppressAutoHyphens/>
              <w:rPr>
                <w:rFonts w:ascii="Times New Roman" w:eastAsia="Calibri" w:hAnsi="Times New Roman" w:cs="Times New Roman"/>
              </w:rPr>
            </w:pPr>
          </w:p>
        </w:tc>
        <w:tc>
          <w:tcPr>
            <w:tcW w:w="3610" w:type="pct"/>
          </w:tcPr>
          <w:p w14:paraId="672D45D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формат оформления результатов поиска информации</w:t>
            </w:r>
          </w:p>
        </w:tc>
      </w:tr>
      <w:tr w:rsidR="0036182E" w14:paraId="6A3F36B1" w14:textId="77777777">
        <w:trPr>
          <w:trHeight w:val="20"/>
        </w:trPr>
        <w:tc>
          <w:tcPr>
            <w:tcW w:w="427" w:type="pct"/>
            <w:vMerge/>
          </w:tcPr>
          <w:p w14:paraId="272D794B" w14:textId="77777777" w:rsidR="0036182E" w:rsidRDefault="0036182E">
            <w:pPr>
              <w:jc w:val="center"/>
              <w:rPr>
                <w:rFonts w:ascii="Times New Roman" w:eastAsia="Calibri" w:hAnsi="Times New Roman" w:cs="Times New Roman"/>
                <w:iCs/>
              </w:rPr>
            </w:pPr>
          </w:p>
        </w:tc>
        <w:tc>
          <w:tcPr>
            <w:tcW w:w="963" w:type="pct"/>
            <w:vMerge/>
          </w:tcPr>
          <w:p w14:paraId="16930BB7" w14:textId="77777777" w:rsidR="0036182E" w:rsidRDefault="0036182E">
            <w:pPr>
              <w:suppressAutoHyphens/>
              <w:rPr>
                <w:rFonts w:ascii="Times New Roman" w:eastAsia="Calibri" w:hAnsi="Times New Roman" w:cs="Times New Roman"/>
              </w:rPr>
            </w:pPr>
          </w:p>
        </w:tc>
        <w:tc>
          <w:tcPr>
            <w:tcW w:w="3610" w:type="pct"/>
          </w:tcPr>
          <w:p w14:paraId="22351A50"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 xml:space="preserve">современные средства и устройства информатизации, порядок их применения и </w:t>
            </w:r>
          </w:p>
        </w:tc>
      </w:tr>
      <w:tr w:rsidR="0036182E" w14:paraId="4207559F" w14:textId="77777777">
        <w:trPr>
          <w:trHeight w:val="20"/>
        </w:trPr>
        <w:tc>
          <w:tcPr>
            <w:tcW w:w="427" w:type="pct"/>
            <w:vMerge/>
          </w:tcPr>
          <w:p w14:paraId="16221705" w14:textId="77777777" w:rsidR="0036182E" w:rsidRDefault="0036182E">
            <w:pPr>
              <w:jc w:val="center"/>
              <w:rPr>
                <w:rFonts w:ascii="Times New Roman" w:eastAsia="Calibri" w:hAnsi="Times New Roman" w:cs="Times New Roman"/>
                <w:iCs/>
              </w:rPr>
            </w:pPr>
          </w:p>
        </w:tc>
        <w:tc>
          <w:tcPr>
            <w:tcW w:w="963" w:type="pct"/>
            <w:vMerge/>
          </w:tcPr>
          <w:p w14:paraId="34D9D1D1" w14:textId="77777777" w:rsidR="0036182E" w:rsidRDefault="0036182E">
            <w:pPr>
              <w:suppressAutoHyphens/>
              <w:rPr>
                <w:rFonts w:ascii="Times New Roman" w:eastAsia="Calibri" w:hAnsi="Times New Roman" w:cs="Times New Roman"/>
              </w:rPr>
            </w:pPr>
          </w:p>
        </w:tc>
        <w:tc>
          <w:tcPr>
            <w:tcW w:w="3610" w:type="pct"/>
          </w:tcPr>
          <w:p w14:paraId="2352FED7"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программное обеспечение в профессиональной деятельности, в том числе цифровые средства</w:t>
            </w:r>
          </w:p>
        </w:tc>
      </w:tr>
      <w:tr w:rsidR="0036182E" w14:paraId="567B64D4" w14:textId="77777777">
        <w:trPr>
          <w:trHeight w:val="20"/>
        </w:trPr>
        <w:tc>
          <w:tcPr>
            <w:tcW w:w="427" w:type="pct"/>
            <w:vMerge w:val="restart"/>
          </w:tcPr>
          <w:p w14:paraId="2E6C9499"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03</w:t>
            </w:r>
          </w:p>
        </w:tc>
        <w:tc>
          <w:tcPr>
            <w:tcW w:w="963" w:type="pct"/>
            <w:vMerge w:val="restart"/>
          </w:tcPr>
          <w:p w14:paraId="168D7146"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 xml:space="preserve">Планировать и реализовывать собственное профессиональное и </w:t>
            </w:r>
            <w:r>
              <w:rPr>
                <w:rFonts w:ascii="Times New Roman" w:eastAsia="Calibri" w:hAnsi="Times New Roman" w:cs="Times New Roman"/>
              </w:rPr>
              <w:lastRenderedPageBreak/>
              <w:t>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10" w:type="pct"/>
          </w:tcPr>
          <w:p w14:paraId="4B3F4D0A"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
                <w:bCs/>
                <w:iCs/>
              </w:rPr>
              <w:lastRenderedPageBreak/>
              <w:t xml:space="preserve">Умения: </w:t>
            </w:r>
          </w:p>
        </w:tc>
      </w:tr>
      <w:tr w:rsidR="0036182E" w14:paraId="14BF6FE4" w14:textId="77777777">
        <w:trPr>
          <w:trHeight w:val="20"/>
        </w:trPr>
        <w:tc>
          <w:tcPr>
            <w:tcW w:w="427" w:type="pct"/>
            <w:vMerge/>
          </w:tcPr>
          <w:p w14:paraId="56D7FDF1" w14:textId="77777777" w:rsidR="0036182E" w:rsidRDefault="0036182E">
            <w:pPr>
              <w:jc w:val="center"/>
              <w:rPr>
                <w:rFonts w:ascii="Times New Roman" w:eastAsia="Calibri" w:hAnsi="Times New Roman" w:cs="Times New Roman"/>
                <w:iCs/>
              </w:rPr>
            </w:pPr>
          </w:p>
        </w:tc>
        <w:tc>
          <w:tcPr>
            <w:tcW w:w="963" w:type="pct"/>
            <w:vMerge/>
          </w:tcPr>
          <w:p w14:paraId="3735FA17" w14:textId="77777777" w:rsidR="0036182E" w:rsidRDefault="0036182E">
            <w:pPr>
              <w:suppressAutoHyphens/>
              <w:rPr>
                <w:rFonts w:ascii="Times New Roman" w:eastAsia="Calibri" w:hAnsi="Times New Roman" w:cs="Times New Roman"/>
              </w:rPr>
            </w:pPr>
          </w:p>
        </w:tc>
        <w:tc>
          <w:tcPr>
            <w:tcW w:w="3610" w:type="pct"/>
          </w:tcPr>
          <w:p w14:paraId="2CC821A5"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определять актуальность нормативно-правовой документации в профессиональной деятельности</w:t>
            </w:r>
          </w:p>
        </w:tc>
      </w:tr>
      <w:tr w:rsidR="0036182E" w14:paraId="0328A6FE" w14:textId="77777777">
        <w:trPr>
          <w:trHeight w:val="20"/>
        </w:trPr>
        <w:tc>
          <w:tcPr>
            <w:tcW w:w="427" w:type="pct"/>
            <w:vMerge/>
          </w:tcPr>
          <w:p w14:paraId="0F34331B" w14:textId="77777777" w:rsidR="0036182E" w:rsidRDefault="0036182E">
            <w:pPr>
              <w:jc w:val="center"/>
              <w:rPr>
                <w:rFonts w:ascii="Times New Roman" w:eastAsia="Calibri" w:hAnsi="Times New Roman" w:cs="Times New Roman"/>
                <w:iCs/>
              </w:rPr>
            </w:pPr>
          </w:p>
        </w:tc>
        <w:tc>
          <w:tcPr>
            <w:tcW w:w="963" w:type="pct"/>
            <w:vMerge/>
          </w:tcPr>
          <w:p w14:paraId="60994BE7" w14:textId="77777777" w:rsidR="0036182E" w:rsidRDefault="0036182E">
            <w:pPr>
              <w:suppressAutoHyphens/>
              <w:rPr>
                <w:rFonts w:ascii="Times New Roman" w:eastAsia="Calibri" w:hAnsi="Times New Roman" w:cs="Times New Roman"/>
              </w:rPr>
            </w:pPr>
          </w:p>
        </w:tc>
        <w:tc>
          <w:tcPr>
            <w:tcW w:w="3610" w:type="pct"/>
          </w:tcPr>
          <w:p w14:paraId="7401C67D"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rPr>
              <w:t>применять современную научную профессиональную терминологию</w:t>
            </w:r>
          </w:p>
        </w:tc>
      </w:tr>
      <w:tr w:rsidR="0036182E" w14:paraId="6659F941" w14:textId="77777777">
        <w:trPr>
          <w:trHeight w:val="20"/>
        </w:trPr>
        <w:tc>
          <w:tcPr>
            <w:tcW w:w="427" w:type="pct"/>
            <w:vMerge/>
          </w:tcPr>
          <w:p w14:paraId="499B223C" w14:textId="77777777" w:rsidR="0036182E" w:rsidRDefault="0036182E">
            <w:pPr>
              <w:jc w:val="center"/>
              <w:rPr>
                <w:rFonts w:ascii="Times New Roman" w:eastAsia="Calibri" w:hAnsi="Times New Roman" w:cs="Times New Roman"/>
                <w:iCs/>
              </w:rPr>
            </w:pPr>
          </w:p>
        </w:tc>
        <w:tc>
          <w:tcPr>
            <w:tcW w:w="963" w:type="pct"/>
            <w:vMerge/>
          </w:tcPr>
          <w:p w14:paraId="5F7D27F9" w14:textId="77777777" w:rsidR="0036182E" w:rsidRDefault="0036182E">
            <w:pPr>
              <w:suppressAutoHyphens/>
              <w:rPr>
                <w:rFonts w:ascii="Times New Roman" w:eastAsia="Calibri" w:hAnsi="Times New Roman" w:cs="Times New Roman"/>
              </w:rPr>
            </w:pPr>
          </w:p>
        </w:tc>
        <w:tc>
          <w:tcPr>
            <w:tcW w:w="3610" w:type="pct"/>
          </w:tcPr>
          <w:p w14:paraId="5F735392"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rPr>
              <w:t>определять и выстраивать траектории профессионального развития и самообразования</w:t>
            </w:r>
          </w:p>
        </w:tc>
      </w:tr>
      <w:tr w:rsidR="0036182E" w14:paraId="323DB984" w14:textId="77777777">
        <w:trPr>
          <w:trHeight w:val="20"/>
        </w:trPr>
        <w:tc>
          <w:tcPr>
            <w:tcW w:w="427" w:type="pct"/>
            <w:vMerge/>
          </w:tcPr>
          <w:p w14:paraId="24BC1E10" w14:textId="77777777" w:rsidR="0036182E" w:rsidRDefault="0036182E">
            <w:pPr>
              <w:jc w:val="center"/>
              <w:rPr>
                <w:rFonts w:ascii="Times New Roman" w:eastAsia="Calibri" w:hAnsi="Times New Roman" w:cs="Times New Roman"/>
                <w:iCs/>
              </w:rPr>
            </w:pPr>
          </w:p>
        </w:tc>
        <w:tc>
          <w:tcPr>
            <w:tcW w:w="963" w:type="pct"/>
            <w:vMerge/>
          </w:tcPr>
          <w:p w14:paraId="5FDA116B" w14:textId="77777777" w:rsidR="0036182E" w:rsidRDefault="0036182E">
            <w:pPr>
              <w:suppressAutoHyphens/>
              <w:rPr>
                <w:rFonts w:ascii="Times New Roman" w:eastAsia="Calibri" w:hAnsi="Times New Roman" w:cs="Times New Roman"/>
              </w:rPr>
            </w:pPr>
          </w:p>
        </w:tc>
        <w:tc>
          <w:tcPr>
            <w:tcW w:w="3610" w:type="pct"/>
          </w:tcPr>
          <w:p w14:paraId="4BDB2C42"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bCs/>
              </w:rPr>
              <w:t>выявлять достоинства и недостатки коммерческой идеи</w:t>
            </w:r>
          </w:p>
        </w:tc>
      </w:tr>
      <w:tr w:rsidR="0036182E" w14:paraId="1A98BBDA" w14:textId="77777777">
        <w:trPr>
          <w:trHeight w:val="20"/>
        </w:trPr>
        <w:tc>
          <w:tcPr>
            <w:tcW w:w="427" w:type="pct"/>
            <w:vMerge/>
          </w:tcPr>
          <w:p w14:paraId="0502D91E" w14:textId="77777777" w:rsidR="0036182E" w:rsidRDefault="0036182E">
            <w:pPr>
              <w:jc w:val="center"/>
              <w:rPr>
                <w:rFonts w:ascii="Times New Roman" w:eastAsia="Calibri" w:hAnsi="Times New Roman" w:cs="Times New Roman"/>
                <w:iCs/>
              </w:rPr>
            </w:pPr>
          </w:p>
        </w:tc>
        <w:tc>
          <w:tcPr>
            <w:tcW w:w="963" w:type="pct"/>
            <w:vMerge/>
          </w:tcPr>
          <w:p w14:paraId="59501768" w14:textId="77777777" w:rsidR="0036182E" w:rsidRDefault="0036182E">
            <w:pPr>
              <w:suppressAutoHyphens/>
              <w:rPr>
                <w:rFonts w:ascii="Times New Roman" w:eastAsia="Calibri" w:hAnsi="Times New Roman" w:cs="Times New Roman"/>
              </w:rPr>
            </w:pPr>
          </w:p>
        </w:tc>
        <w:tc>
          <w:tcPr>
            <w:tcW w:w="3610" w:type="pct"/>
          </w:tcPr>
          <w:p w14:paraId="709EE3DE"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36182E" w14:paraId="262C719F" w14:textId="77777777">
        <w:trPr>
          <w:trHeight w:val="20"/>
        </w:trPr>
        <w:tc>
          <w:tcPr>
            <w:tcW w:w="427" w:type="pct"/>
            <w:vMerge/>
          </w:tcPr>
          <w:p w14:paraId="706B6BF0" w14:textId="77777777" w:rsidR="0036182E" w:rsidRDefault="0036182E">
            <w:pPr>
              <w:jc w:val="center"/>
              <w:rPr>
                <w:rFonts w:ascii="Times New Roman" w:eastAsia="Calibri" w:hAnsi="Times New Roman" w:cs="Times New Roman"/>
                <w:iCs/>
              </w:rPr>
            </w:pPr>
          </w:p>
        </w:tc>
        <w:tc>
          <w:tcPr>
            <w:tcW w:w="963" w:type="pct"/>
            <w:vMerge/>
          </w:tcPr>
          <w:p w14:paraId="6418DCE8" w14:textId="77777777" w:rsidR="0036182E" w:rsidRDefault="0036182E">
            <w:pPr>
              <w:suppressAutoHyphens/>
              <w:rPr>
                <w:rFonts w:ascii="Times New Roman" w:eastAsia="Calibri" w:hAnsi="Times New Roman" w:cs="Times New Roman"/>
              </w:rPr>
            </w:pPr>
          </w:p>
        </w:tc>
        <w:tc>
          <w:tcPr>
            <w:tcW w:w="3610" w:type="pct"/>
          </w:tcPr>
          <w:p w14:paraId="28DFA0E6"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презентовать идеи открытия собственного дела в профессиональной деятельности</w:t>
            </w:r>
          </w:p>
        </w:tc>
      </w:tr>
      <w:tr w:rsidR="0036182E" w14:paraId="173F0B57" w14:textId="77777777">
        <w:trPr>
          <w:trHeight w:val="20"/>
        </w:trPr>
        <w:tc>
          <w:tcPr>
            <w:tcW w:w="427" w:type="pct"/>
            <w:vMerge/>
          </w:tcPr>
          <w:p w14:paraId="120FA0FA" w14:textId="77777777" w:rsidR="0036182E" w:rsidRDefault="0036182E">
            <w:pPr>
              <w:jc w:val="center"/>
              <w:rPr>
                <w:rFonts w:ascii="Times New Roman" w:eastAsia="Calibri" w:hAnsi="Times New Roman" w:cs="Times New Roman"/>
                <w:iCs/>
              </w:rPr>
            </w:pPr>
          </w:p>
        </w:tc>
        <w:tc>
          <w:tcPr>
            <w:tcW w:w="963" w:type="pct"/>
            <w:vMerge/>
          </w:tcPr>
          <w:p w14:paraId="7C9F63D8" w14:textId="77777777" w:rsidR="0036182E" w:rsidRDefault="0036182E">
            <w:pPr>
              <w:suppressAutoHyphens/>
              <w:rPr>
                <w:rFonts w:ascii="Times New Roman" w:eastAsia="Calibri" w:hAnsi="Times New Roman" w:cs="Times New Roman"/>
              </w:rPr>
            </w:pPr>
          </w:p>
        </w:tc>
        <w:tc>
          <w:tcPr>
            <w:tcW w:w="3610" w:type="pct"/>
          </w:tcPr>
          <w:p w14:paraId="09C64B2F"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определять источники достоверной правовой информации</w:t>
            </w:r>
          </w:p>
        </w:tc>
      </w:tr>
      <w:tr w:rsidR="0036182E" w14:paraId="667FD5B4" w14:textId="77777777">
        <w:trPr>
          <w:trHeight w:val="20"/>
        </w:trPr>
        <w:tc>
          <w:tcPr>
            <w:tcW w:w="427" w:type="pct"/>
            <w:vMerge/>
          </w:tcPr>
          <w:p w14:paraId="68A2C419" w14:textId="77777777" w:rsidR="0036182E" w:rsidRDefault="0036182E">
            <w:pPr>
              <w:jc w:val="center"/>
              <w:rPr>
                <w:rFonts w:ascii="Times New Roman" w:eastAsia="Calibri" w:hAnsi="Times New Roman" w:cs="Times New Roman"/>
                <w:iCs/>
              </w:rPr>
            </w:pPr>
          </w:p>
        </w:tc>
        <w:tc>
          <w:tcPr>
            <w:tcW w:w="963" w:type="pct"/>
            <w:vMerge/>
          </w:tcPr>
          <w:p w14:paraId="4749D576" w14:textId="77777777" w:rsidR="0036182E" w:rsidRDefault="0036182E">
            <w:pPr>
              <w:suppressAutoHyphens/>
              <w:rPr>
                <w:rFonts w:ascii="Times New Roman" w:eastAsia="Calibri" w:hAnsi="Times New Roman" w:cs="Times New Roman"/>
              </w:rPr>
            </w:pPr>
          </w:p>
        </w:tc>
        <w:tc>
          <w:tcPr>
            <w:tcW w:w="3610" w:type="pct"/>
          </w:tcPr>
          <w:p w14:paraId="768EFCA9"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rPr>
              <w:t>составлять различные правовые документы</w:t>
            </w:r>
          </w:p>
        </w:tc>
      </w:tr>
      <w:tr w:rsidR="0036182E" w14:paraId="71ADAD1A" w14:textId="77777777">
        <w:trPr>
          <w:trHeight w:val="20"/>
        </w:trPr>
        <w:tc>
          <w:tcPr>
            <w:tcW w:w="427" w:type="pct"/>
            <w:vMerge/>
          </w:tcPr>
          <w:p w14:paraId="51365366" w14:textId="77777777" w:rsidR="0036182E" w:rsidRDefault="0036182E">
            <w:pPr>
              <w:jc w:val="center"/>
              <w:rPr>
                <w:rFonts w:ascii="Times New Roman" w:eastAsia="Calibri" w:hAnsi="Times New Roman" w:cs="Times New Roman"/>
                <w:iCs/>
              </w:rPr>
            </w:pPr>
          </w:p>
        </w:tc>
        <w:tc>
          <w:tcPr>
            <w:tcW w:w="963" w:type="pct"/>
            <w:vMerge/>
          </w:tcPr>
          <w:p w14:paraId="2C2A574F" w14:textId="77777777" w:rsidR="0036182E" w:rsidRDefault="0036182E">
            <w:pPr>
              <w:suppressAutoHyphens/>
              <w:rPr>
                <w:rFonts w:ascii="Times New Roman" w:eastAsia="Calibri" w:hAnsi="Times New Roman" w:cs="Times New Roman"/>
              </w:rPr>
            </w:pPr>
          </w:p>
        </w:tc>
        <w:tc>
          <w:tcPr>
            <w:tcW w:w="3610" w:type="pct"/>
          </w:tcPr>
          <w:p w14:paraId="6F6430B6"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находить интересные проектные идеи, грамотно их формулировать и документировать</w:t>
            </w:r>
          </w:p>
        </w:tc>
      </w:tr>
      <w:tr w:rsidR="0036182E" w14:paraId="35C0154C" w14:textId="77777777">
        <w:trPr>
          <w:trHeight w:val="20"/>
        </w:trPr>
        <w:tc>
          <w:tcPr>
            <w:tcW w:w="427" w:type="pct"/>
            <w:vMerge/>
          </w:tcPr>
          <w:p w14:paraId="2ED6A95F" w14:textId="77777777" w:rsidR="0036182E" w:rsidRDefault="0036182E">
            <w:pPr>
              <w:jc w:val="center"/>
              <w:rPr>
                <w:rFonts w:ascii="Times New Roman" w:eastAsia="Calibri" w:hAnsi="Times New Roman" w:cs="Times New Roman"/>
                <w:iCs/>
              </w:rPr>
            </w:pPr>
          </w:p>
        </w:tc>
        <w:tc>
          <w:tcPr>
            <w:tcW w:w="963" w:type="pct"/>
            <w:vMerge/>
          </w:tcPr>
          <w:p w14:paraId="7C2C5CC7" w14:textId="77777777" w:rsidR="0036182E" w:rsidRDefault="0036182E">
            <w:pPr>
              <w:suppressAutoHyphens/>
              <w:rPr>
                <w:rFonts w:ascii="Times New Roman" w:eastAsia="Calibri" w:hAnsi="Times New Roman" w:cs="Times New Roman"/>
              </w:rPr>
            </w:pPr>
          </w:p>
        </w:tc>
        <w:tc>
          <w:tcPr>
            <w:tcW w:w="3610" w:type="pct"/>
          </w:tcPr>
          <w:p w14:paraId="4CF03222"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оценивать жизнеспособность проектной идеи, составлять план проекта</w:t>
            </w:r>
          </w:p>
        </w:tc>
      </w:tr>
      <w:tr w:rsidR="0036182E" w14:paraId="2255A3C2" w14:textId="77777777">
        <w:trPr>
          <w:trHeight w:val="20"/>
        </w:trPr>
        <w:tc>
          <w:tcPr>
            <w:tcW w:w="427" w:type="pct"/>
            <w:vMerge/>
          </w:tcPr>
          <w:p w14:paraId="24FDE15F" w14:textId="77777777" w:rsidR="0036182E" w:rsidRDefault="0036182E">
            <w:pPr>
              <w:jc w:val="center"/>
              <w:rPr>
                <w:rFonts w:ascii="Times New Roman" w:eastAsia="Calibri" w:hAnsi="Times New Roman" w:cs="Times New Roman"/>
                <w:iCs/>
              </w:rPr>
            </w:pPr>
          </w:p>
        </w:tc>
        <w:tc>
          <w:tcPr>
            <w:tcW w:w="963" w:type="pct"/>
            <w:vMerge/>
          </w:tcPr>
          <w:p w14:paraId="3ABBCE68" w14:textId="77777777" w:rsidR="0036182E" w:rsidRDefault="0036182E">
            <w:pPr>
              <w:suppressAutoHyphens/>
              <w:rPr>
                <w:rFonts w:ascii="Times New Roman" w:eastAsia="Calibri" w:hAnsi="Times New Roman" w:cs="Times New Roman"/>
              </w:rPr>
            </w:pPr>
          </w:p>
        </w:tc>
        <w:tc>
          <w:tcPr>
            <w:tcW w:w="3610" w:type="pct"/>
          </w:tcPr>
          <w:p w14:paraId="51EA3DE7"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Знания:</w:t>
            </w:r>
          </w:p>
        </w:tc>
      </w:tr>
      <w:tr w:rsidR="0036182E" w14:paraId="4E4C41D7" w14:textId="77777777">
        <w:trPr>
          <w:trHeight w:val="20"/>
        </w:trPr>
        <w:tc>
          <w:tcPr>
            <w:tcW w:w="427" w:type="pct"/>
            <w:vMerge/>
          </w:tcPr>
          <w:p w14:paraId="4A77FEFA" w14:textId="77777777" w:rsidR="0036182E" w:rsidRDefault="0036182E">
            <w:pPr>
              <w:jc w:val="center"/>
              <w:rPr>
                <w:rFonts w:ascii="Times New Roman" w:eastAsia="Calibri" w:hAnsi="Times New Roman" w:cs="Times New Roman"/>
                <w:iCs/>
              </w:rPr>
            </w:pPr>
          </w:p>
        </w:tc>
        <w:tc>
          <w:tcPr>
            <w:tcW w:w="963" w:type="pct"/>
            <w:vMerge/>
          </w:tcPr>
          <w:p w14:paraId="787D8AD1" w14:textId="77777777" w:rsidR="0036182E" w:rsidRDefault="0036182E">
            <w:pPr>
              <w:suppressAutoHyphens/>
              <w:rPr>
                <w:rFonts w:ascii="Times New Roman" w:eastAsia="Calibri" w:hAnsi="Times New Roman" w:cs="Times New Roman"/>
              </w:rPr>
            </w:pPr>
          </w:p>
        </w:tc>
        <w:tc>
          <w:tcPr>
            <w:tcW w:w="3610" w:type="pct"/>
          </w:tcPr>
          <w:p w14:paraId="03437781"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iCs/>
              </w:rPr>
              <w:t>содержание актуальной нормативно-правовой документации</w:t>
            </w:r>
          </w:p>
        </w:tc>
      </w:tr>
      <w:tr w:rsidR="0036182E" w14:paraId="33EF72DB" w14:textId="77777777">
        <w:trPr>
          <w:trHeight w:val="20"/>
        </w:trPr>
        <w:tc>
          <w:tcPr>
            <w:tcW w:w="427" w:type="pct"/>
            <w:vMerge/>
          </w:tcPr>
          <w:p w14:paraId="5E86B4DD" w14:textId="77777777" w:rsidR="0036182E" w:rsidRDefault="0036182E">
            <w:pPr>
              <w:jc w:val="center"/>
              <w:rPr>
                <w:rFonts w:ascii="Times New Roman" w:eastAsia="Calibri" w:hAnsi="Times New Roman" w:cs="Times New Roman"/>
                <w:iCs/>
              </w:rPr>
            </w:pPr>
          </w:p>
        </w:tc>
        <w:tc>
          <w:tcPr>
            <w:tcW w:w="963" w:type="pct"/>
            <w:vMerge/>
          </w:tcPr>
          <w:p w14:paraId="70D5785F" w14:textId="77777777" w:rsidR="0036182E" w:rsidRDefault="0036182E">
            <w:pPr>
              <w:suppressAutoHyphens/>
              <w:rPr>
                <w:rFonts w:ascii="Times New Roman" w:eastAsia="Calibri" w:hAnsi="Times New Roman" w:cs="Times New Roman"/>
              </w:rPr>
            </w:pPr>
          </w:p>
        </w:tc>
        <w:tc>
          <w:tcPr>
            <w:tcW w:w="3610" w:type="pct"/>
          </w:tcPr>
          <w:p w14:paraId="4877B88A"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современная научная и профессиональная терминология</w:t>
            </w:r>
          </w:p>
        </w:tc>
      </w:tr>
      <w:tr w:rsidR="0036182E" w14:paraId="3052D8F9" w14:textId="77777777">
        <w:trPr>
          <w:trHeight w:val="20"/>
        </w:trPr>
        <w:tc>
          <w:tcPr>
            <w:tcW w:w="427" w:type="pct"/>
            <w:vMerge/>
          </w:tcPr>
          <w:p w14:paraId="0416048B" w14:textId="77777777" w:rsidR="0036182E" w:rsidRDefault="0036182E">
            <w:pPr>
              <w:jc w:val="center"/>
              <w:rPr>
                <w:rFonts w:ascii="Times New Roman" w:eastAsia="Calibri" w:hAnsi="Times New Roman" w:cs="Times New Roman"/>
                <w:iCs/>
              </w:rPr>
            </w:pPr>
          </w:p>
        </w:tc>
        <w:tc>
          <w:tcPr>
            <w:tcW w:w="963" w:type="pct"/>
            <w:vMerge/>
          </w:tcPr>
          <w:p w14:paraId="5BB8F8D3" w14:textId="77777777" w:rsidR="0036182E" w:rsidRDefault="0036182E">
            <w:pPr>
              <w:suppressAutoHyphens/>
              <w:rPr>
                <w:rFonts w:ascii="Times New Roman" w:eastAsia="Calibri" w:hAnsi="Times New Roman" w:cs="Times New Roman"/>
              </w:rPr>
            </w:pPr>
          </w:p>
        </w:tc>
        <w:tc>
          <w:tcPr>
            <w:tcW w:w="3610" w:type="pct"/>
          </w:tcPr>
          <w:p w14:paraId="622E968F"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возможные траектории профессионального развития и самообразования</w:t>
            </w:r>
          </w:p>
        </w:tc>
      </w:tr>
      <w:tr w:rsidR="0036182E" w14:paraId="10964CF3" w14:textId="77777777">
        <w:trPr>
          <w:trHeight w:val="20"/>
        </w:trPr>
        <w:tc>
          <w:tcPr>
            <w:tcW w:w="427" w:type="pct"/>
            <w:vMerge/>
          </w:tcPr>
          <w:p w14:paraId="755A86F2" w14:textId="77777777" w:rsidR="0036182E" w:rsidRDefault="0036182E">
            <w:pPr>
              <w:jc w:val="center"/>
              <w:rPr>
                <w:rFonts w:ascii="Times New Roman" w:eastAsia="Calibri" w:hAnsi="Times New Roman" w:cs="Times New Roman"/>
                <w:iCs/>
              </w:rPr>
            </w:pPr>
          </w:p>
        </w:tc>
        <w:tc>
          <w:tcPr>
            <w:tcW w:w="963" w:type="pct"/>
            <w:vMerge/>
          </w:tcPr>
          <w:p w14:paraId="2CF7DE7D" w14:textId="77777777" w:rsidR="0036182E" w:rsidRDefault="0036182E">
            <w:pPr>
              <w:suppressAutoHyphens/>
              <w:rPr>
                <w:rFonts w:ascii="Times New Roman" w:eastAsia="Calibri" w:hAnsi="Times New Roman" w:cs="Times New Roman"/>
              </w:rPr>
            </w:pPr>
          </w:p>
        </w:tc>
        <w:tc>
          <w:tcPr>
            <w:tcW w:w="3610" w:type="pct"/>
          </w:tcPr>
          <w:p w14:paraId="3C1F1C87"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rPr>
              <w:t>основы предпринимательской деятельности, правовой и финансовой грамотности</w:t>
            </w:r>
          </w:p>
        </w:tc>
      </w:tr>
      <w:tr w:rsidR="0036182E" w14:paraId="0787676F" w14:textId="77777777">
        <w:trPr>
          <w:trHeight w:val="20"/>
        </w:trPr>
        <w:tc>
          <w:tcPr>
            <w:tcW w:w="427" w:type="pct"/>
            <w:vMerge/>
          </w:tcPr>
          <w:p w14:paraId="7112BAF3" w14:textId="77777777" w:rsidR="0036182E" w:rsidRDefault="0036182E">
            <w:pPr>
              <w:jc w:val="center"/>
              <w:rPr>
                <w:rFonts w:ascii="Times New Roman" w:eastAsia="Calibri" w:hAnsi="Times New Roman" w:cs="Times New Roman"/>
                <w:iCs/>
              </w:rPr>
            </w:pPr>
          </w:p>
        </w:tc>
        <w:tc>
          <w:tcPr>
            <w:tcW w:w="963" w:type="pct"/>
            <w:vMerge/>
          </w:tcPr>
          <w:p w14:paraId="769AF0B7" w14:textId="77777777" w:rsidR="0036182E" w:rsidRDefault="0036182E">
            <w:pPr>
              <w:suppressAutoHyphens/>
              <w:rPr>
                <w:rFonts w:ascii="Times New Roman" w:eastAsia="Calibri" w:hAnsi="Times New Roman" w:cs="Times New Roman"/>
              </w:rPr>
            </w:pPr>
          </w:p>
        </w:tc>
        <w:tc>
          <w:tcPr>
            <w:tcW w:w="3610" w:type="pct"/>
          </w:tcPr>
          <w:p w14:paraId="311180D0"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правила разработки презентации</w:t>
            </w:r>
          </w:p>
        </w:tc>
      </w:tr>
      <w:tr w:rsidR="0036182E" w14:paraId="79B7050F" w14:textId="77777777">
        <w:trPr>
          <w:trHeight w:val="20"/>
        </w:trPr>
        <w:tc>
          <w:tcPr>
            <w:tcW w:w="427" w:type="pct"/>
            <w:vMerge/>
          </w:tcPr>
          <w:p w14:paraId="7097C5D1" w14:textId="77777777" w:rsidR="0036182E" w:rsidRDefault="0036182E">
            <w:pPr>
              <w:jc w:val="center"/>
              <w:rPr>
                <w:rFonts w:ascii="Times New Roman" w:eastAsia="Calibri" w:hAnsi="Times New Roman" w:cs="Times New Roman"/>
                <w:iCs/>
              </w:rPr>
            </w:pPr>
          </w:p>
        </w:tc>
        <w:tc>
          <w:tcPr>
            <w:tcW w:w="963" w:type="pct"/>
            <w:vMerge/>
          </w:tcPr>
          <w:p w14:paraId="098CE17C" w14:textId="77777777" w:rsidR="0036182E" w:rsidRDefault="0036182E">
            <w:pPr>
              <w:suppressAutoHyphens/>
              <w:rPr>
                <w:rFonts w:ascii="Times New Roman" w:eastAsia="Calibri" w:hAnsi="Times New Roman" w:cs="Times New Roman"/>
              </w:rPr>
            </w:pPr>
          </w:p>
        </w:tc>
        <w:tc>
          <w:tcPr>
            <w:tcW w:w="3610" w:type="pct"/>
          </w:tcPr>
          <w:p w14:paraId="7CB2FD94"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основные этапы разработки и реализации проекта</w:t>
            </w:r>
          </w:p>
        </w:tc>
      </w:tr>
      <w:tr w:rsidR="0036182E" w14:paraId="022C0FBE" w14:textId="77777777">
        <w:trPr>
          <w:trHeight w:val="20"/>
        </w:trPr>
        <w:tc>
          <w:tcPr>
            <w:tcW w:w="427" w:type="pct"/>
            <w:vMerge w:val="restart"/>
          </w:tcPr>
          <w:p w14:paraId="7D49F8AC"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04</w:t>
            </w:r>
          </w:p>
        </w:tc>
        <w:tc>
          <w:tcPr>
            <w:tcW w:w="963" w:type="pct"/>
            <w:vMerge w:val="restart"/>
          </w:tcPr>
          <w:p w14:paraId="19D5D1CD"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Эффективно взаимодействовать и работать в коллективе и команде</w:t>
            </w:r>
          </w:p>
        </w:tc>
        <w:tc>
          <w:tcPr>
            <w:tcW w:w="3610" w:type="pct"/>
          </w:tcPr>
          <w:p w14:paraId="3ADE6DE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
                <w:bCs/>
                <w:iCs/>
                <w:spacing w:val="-4"/>
              </w:rPr>
              <w:t xml:space="preserve">Умения: </w:t>
            </w:r>
          </w:p>
        </w:tc>
      </w:tr>
      <w:tr w:rsidR="0036182E" w14:paraId="01FF47F2" w14:textId="77777777">
        <w:trPr>
          <w:trHeight w:val="20"/>
        </w:trPr>
        <w:tc>
          <w:tcPr>
            <w:tcW w:w="427" w:type="pct"/>
            <w:vMerge/>
          </w:tcPr>
          <w:p w14:paraId="6F649C0D" w14:textId="77777777" w:rsidR="0036182E" w:rsidRDefault="0036182E">
            <w:pPr>
              <w:jc w:val="center"/>
              <w:rPr>
                <w:rFonts w:ascii="Times New Roman" w:eastAsia="Calibri" w:hAnsi="Times New Roman" w:cs="Times New Roman"/>
                <w:iCs/>
              </w:rPr>
            </w:pPr>
          </w:p>
        </w:tc>
        <w:tc>
          <w:tcPr>
            <w:tcW w:w="963" w:type="pct"/>
            <w:vMerge/>
          </w:tcPr>
          <w:p w14:paraId="01C38921" w14:textId="77777777" w:rsidR="0036182E" w:rsidRDefault="0036182E">
            <w:pPr>
              <w:suppressAutoHyphens/>
              <w:rPr>
                <w:rFonts w:ascii="Times New Roman" w:eastAsia="Calibri" w:hAnsi="Times New Roman" w:cs="Times New Roman"/>
              </w:rPr>
            </w:pPr>
          </w:p>
        </w:tc>
        <w:tc>
          <w:tcPr>
            <w:tcW w:w="3610" w:type="pct"/>
          </w:tcPr>
          <w:p w14:paraId="4570587B" w14:textId="77777777" w:rsidR="0036182E" w:rsidRDefault="00731E7D">
            <w:pPr>
              <w:suppressAutoHyphens/>
              <w:rPr>
                <w:rFonts w:ascii="Times New Roman" w:eastAsia="Calibri" w:hAnsi="Times New Roman" w:cs="Times New Roman"/>
                <w:b/>
                <w:bCs/>
                <w:iCs/>
                <w:spacing w:val="-4"/>
              </w:rPr>
            </w:pPr>
            <w:r>
              <w:rPr>
                <w:rFonts w:ascii="Times New Roman" w:eastAsia="Calibri" w:hAnsi="Times New Roman" w:cs="Times New Roman"/>
                <w:bCs/>
                <w:spacing w:val="-4"/>
              </w:rPr>
              <w:t>организовывать работу коллектива и команды</w:t>
            </w:r>
          </w:p>
        </w:tc>
      </w:tr>
      <w:tr w:rsidR="0036182E" w14:paraId="6097D62C" w14:textId="77777777">
        <w:trPr>
          <w:trHeight w:val="20"/>
        </w:trPr>
        <w:tc>
          <w:tcPr>
            <w:tcW w:w="427" w:type="pct"/>
            <w:vMerge/>
          </w:tcPr>
          <w:p w14:paraId="3977D08D" w14:textId="77777777" w:rsidR="0036182E" w:rsidRDefault="0036182E">
            <w:pPr>
              <w:jc w:val="center"/>
              <w:rPr>
                <w:rFonts w:ascii="Times New Roman" w:eastAsia="Calibri" w:hAnsi="Times New Roman" w:cs="Times New Roman"/>
                <w:iCs/>
              </w:rPr>
            </w:pPr>
          </w:p>
        </w:tc>
        <w:tc>
          <w:tcPr>
            <w:tcW w:w="963" w:type="pct"/>
            <w:vMerge/>
          </w:tcPr>
          <w:p w14:paraId="44888F8F" w14:textId="77777777" w:rsidR="0036182E" w:rsidRDefault="0036182E">
            <w:pPr>
              <w:suppressAutoHyphens/>
              <w:rPr>
                <w:rFonts w:ascii="Times New Roman" w:eastAsia="Calibri" w:hAnsi="Times New Roman" w:cs="Times New Roman"/>
              </w:rPr>
            </w:pPr>
          </w:p>
        </w:tc>
        <w:tc>
          <w:tcPr>
            <w:tcW w:w="3610" w:type="pct"/>
          </w:tcPr>
          <w:p w14:paraId="45F845BA" w14:textId="77777777" w:rsidR="0036182E" w:rsidRDefault="00731E7D">
            <w:pPr>
              <w:suppressAutoHyphens/>
              <w:rPr>
                <w:rFonts w:ascii="Times New Roman" w:eastAsia="Calibri" w:hAnsi="Times New Roman" w:cs="Times New Roman"/>
                <w:b/>
                <w:bCs/>
                <w:iCs/>
                <w:spacing w:val="-4"/>
              </w:rPr>
            </w:pPr>
            <w:r>
              <w:rPr>
                <w:rFonts w:ascii="Times New Roman" w:eastAsia="Calibri" w:hAnsi="Times New Roman" w:cs="Times New Roman"/>
                <w:bCs/>
                <w:spacing w:val="-4"/>
              </w:rPr>
              <w:t>взаимодействовать с коллегами, руководством, клиентами в ходе профессиональной деятельности</w:t>
            </w:r>
          </w:p>
        </w:tc>
      </w:tr>
      <w:tr w:rsidR="0036182E" w14:paraId="78F4E26D" w14:textId="77777777">
        <w:trPr>
          <w:trHeight w:val="20"/>
        </w:trPr>
        <w:tc>
          <w:tcPr>
            <w:tcW w:w="427" w:type="pct"/>
            <w:vMerge/>
          </w:tcPr>
          <w:p w14:paraId="3C003B83" w14:textId="77777777" w:rsidR="0036182E" w:rsidRDefault="0036182E">
            <w:pPr>
              <w:jc w:val="center"/>
              <w:rPr>
                <w:rFonts w:ascii="Times New Roman" w:eastAsia="Calibri" w:hAnsi="Times New Roman" w:cs="Times New Roman"/>
                <w:iCs/>
              </w:rPr>
            </w:pPr>
          </w:p>
        </w:tc>
        <w:tc>
          <w:tcPr>
            <w:tcW w:w="963" w:type="pct"/>
            <w:vMerge/>
          </w:tcPr>
          <w:p w14:paraId="6FF7EF26" w14:textId="77777777" w:rsidR="0036182E" w:rsidRDefault="0036182E">
            <w:pPr>
              <w:suppressAutoHyphens/>
              <w:rPr>
                <w:rFonts w:ascii="Times New Roman" w:eastAsia="Calibri" w:hAnsi="Times New Roman" w:cs="Times New Roman"/>
              </w:rPr>
            </w:pPr>
          </w:p>
        </w:tc>
        <w:tc>
          <w:tcPr>
            <w:tcW w:w="3610" w:type="pct"/>
          </w:tcPr>
          <w:p w14:paraId="159E677D" w14:textId="77777777" w:rsidR="0036182E" w:rsidRDefault="00731E7D">
            <w:pPr>
              <w:suppressAutoHyphens/>
              <w:rPr>
                <w:rFonts w:ascii="Times New Roman" w:eastAsia="Calibri" w:hAnsi="Times New Roman" w:cs="Times New Roman"/>
                <w:bCs/>
                <w:spacing w:val="-4"/>
              </w:rPr>
            </w:pPr>
            <w:r>
              <w:rPr>
                <w:rFonts w:ascii="Times New Roman" w:eastAsia="Calibri" w:hAnsi="Times New Roman" w:cs="Times New Roman"/>
                <w:b/>
                <w:bCs/>
                <w:iCs/>
              </w:rPr>
              <w:t>Знания:</w:t>
            </w:r>
          </w:p>
        </w:tc>
      </w:tr>
      <w:tr w:rsidR="0036182E" w14:paraId="4D646E16" w14:textId="77777777">
        <w:trPr>
          <w:trHeight w:val="20"/>
        </w:trPr>
        <w:tc>
          <w:tcPr>
            <w:tcW w:w="427" w:type="pct"/>
            <w:vMerge/>
          </w:tcPr>
          <w:p w14:paraId="659F5C64" w14:textId="77777777" w:rsidR="0036182E" w:rsidRDefault="0036182E">
            <w:pPr>
              <w:jc w:val="center"/>
              <w:rPr>
                <w:rFonts w:ascii="Times New Roman" w:eastAsia="Calibri" w:hAnsi="Times New Roman" w:cs="Times New Roman"/>
                <w:iCs/>
              </w:rPr>
            </w:pPr>
          </w:p>
        </w:tc>
        <w:tc>
          <w:tcPr>
            <w:tcW w:w="963" w:type="pct"/>
            <w:vMerge/>
          </w:tcPr>
          <w:p w14:paraId="2DA85EA4" w14:textId="77777777" w:rsidR="0036182E" w:rsidRDefault="0036182E">
            <w:pPr>
              <w:suppressAutoHyphens/>
              <w:rPr>
                <w:rFonts w:ascii="Times New Roman" w:eastAsia="Calibri" w:hAnsi="Times New Roman" w:cs="Times New Roman"/>
              </w:rPr>
            </w:pPr>
          </w:p>
        </w:tc>
        <w:tc>
          <w:tcPr>
            <w:tcW w:w="3610" w:type="pct"/>
          </w:tcPr>
          <w:p w14:paraId="2F438C27" w14:textId="77777777" w:rsidR="0036182E" w:rsidRDefault="00731E7D">
            <w:pPr>
              <w:suppressAutoHyphens/>
              <w:rPr>
                <w:rFonts w:ascii="Times New Roman" w:eastAsia="Calibri" w:hAnsi="Times New Roman" w:cs="Times New Roman"/>
                <w:b/>
                <w:bCs/>
                <w:iCs/>
                <w:spacing w:val="-4"/>
              </w:rPr>
            </w:pPr>
            <w:r>
              <w:rPr>
                <w:rFonts w:ascii="Times New Roman" w:eastAsia="Calibri" w:hAnsi="Times New Roman" w:cs="Times New Roman"/>
                <w:bCs/>
              </w:rPr>
              <w:t>психологические основы деятельности коллектива</w:t>
            </w:r>
          </w:p>
        </w:tc>
      </w:tr>
      <w:tr w:rsidR="0036182E" w14:paraId="2E28A924" w14:textId="77777777">
        <w:trPr>
          <w:trHeight w:val="20"/>
        </w:trPr>
        <w:tc>
          <w:tcPr>
            <w:tcW w:w="427" w:type="pct"/>
            <w:vMerge/>
          </w:tcPr>
          <w:p w14:paraId="20E02B7E" w14:textId="77777777" w:rsidR="0036182E" w:rsidRDefault="0036182E">
            <w:pPr>
              <w:jc w:val="center"/>
              <w:rPr>
                <w:rFonts w:ascii="Times New Roman" w:eastAsia="Calibri" w:hAnsi="Times New Roman" w:cs="Times New Roman"/>
                <w:iCs/>
              </w:rPr>
            </w:pPr>
          </w:p>
        </w:tc>
        <w:tc>
          <w:tcPr>
            <w:tcW w:w="963" w:type="pct"/>
            <w:vMerge/>
          </w:tcPr>
          <w:p w14:paraId="52F15105" w14:textId="77777777" w:rsidR="0036182E" w:rsidRDefault="0036182E">
            <w:pPr>
              <w:suppressAutoHyphens/>
              <w:rPr>
                <w:rFonts w:ascii="Times New Roman" w:eastAsia="Calibri" w:hAnsi="Times New Roman" w:cs="Times New Roman"/>
              </w:rPr>
            </w:pPr>
          </w:p>
        </w:tc>
        <w:tc>
          <w:tcPr>
            <w:tcW w:w="3610" w:type="pct"/>
          </w:tcPr>
          <w:p w14:paraId="0EBE1B44"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rPr>
              <w:t>психологические особенности личности</w:t>
            </w:r>
          </w:p>
        </w:tc>
      </w:tr>
      <w:tr w:rsidR="0036182E" w14:paraId="04355DF6" w14:textId="77777777">
        <w:trPr>
          <w:trHeight w:val="20"/>
        </w:trPr>
        <w:tc>
          <w:tcPr>
            <w:tcW w:w="427" w:type="pct"/>
            <w:vMerge w:val="restart"/>
          </w:tcPr>
          <w:p w14:paraId="68ED8EB6"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05</w:t>
            </w:r>
          </w:p>
        </w:tc>
        <w:tc>
          <w:tcPr>
            <w:tcW w:w="963" w:type="pct"/>
            <w:vMerge w:val="restart"/>
          </w:tcPr>
          <w:p w14:paraId="7C88C4A4"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10" w:type="pct"/>
          </w:tcPr>
          <w:p w14:paraId="25ECB054"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
                <w:bCs/>
                <w:iCs/>
              </w:rPr>
              <w:t>Умения:</w:t>
            </w:r>
            <w:r>
              <w:rPr>
                <w:rFonts w:ascii="Times New Roman" w:eastAsia="Calibri" w:hAnsi="Times New Roman" w:cs="Times New Roman"/>
                <w:iCs/>
              </w:rPr>
              <w:t xml:space="preserve"> </w:t>
            </w:r>
          </w:p>
        </w:tc>
      </w:tr>
      <w:tr w:rsidR="0036182E" w14:paraId="7671AA2E" w14:textId="77777777">
        <w:trPr>
          <w:trHeight w:val="20"/>
        </w:trPr>
        <w:tc>
          <w:tcPr>
            <w:tcW w:w="427" w:type="pct"/>
            <w:vMerge/>
          </w:tcPr>
          <w:p w14:paraId="0E6258DF" w14:textId="77777777" w:rsidR="0036182E" w:rsidRDefault="0036182E">
            <w:pPr>
              <w:jc w:val="center"/>
              <w:rPr>
                <w:rFonts w:ascii="Times New Roman" w:eastAsia="Calibri" w:hAnsi="Times New Roman" w:cs="Times New Roman"/>
                <w:iCs/>
              </w:rPr>
            </w:pPr>
          </w:p>
        </w:tc>
        <w:tc>
          <w:tcPr>
            <w:tcW w:w="963" w:type="pct"/>
            <w:vMerge/>
          </w:tcPr>
          <w:p w14:paraId="6DF826D2" w14:textId="77777777" w:rsidR="0036182E" w:rsidRDefault="0036182E">
            <w:pPr>
              <w:suppressAutoHyphens/>
              <w:rPr>
                <w:rFonts w:ascii="Times New Roman" w:eastAsia="Calibri" w:hAnsi="Times New Roman" w:cs="Times New Roman"/>
              </w:rPr>
            </w:pPr>
          </w:p>
        </w:tc>
        <w:tc>
          <w:tcPr>
            <w:tcW w:w="3610" w:type="pct"/>
          </w:tcPr>
          <w:p w14:paraId="63F62EE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 xml:space="preserve">грамотно </w:t>
            </w:r>
            <w:r>
              <w:rPr>
                <w:rFonts w:ascii="Times New Roman" w:eastAsia="Calibri" w:hAnsi="Times New Roman" w:cs="Times New Roman"/>
                <w:bCs/>
              </w:rPr>
              <w:t>излагать свои мысли и оформлять документы по профессиональной тематике на государственном языке</w:t>
            </w:r>
          </w:p>
        </w:tc>
      </w:tr>
      <w:tr w:rsidR="0036182E" w14:paraId="727C4B68" w14:textId="77777777">
        <w:trPr>
          <w:trHeight w:val="20"/>
        </w:trPr>
        <w:tc>
          <w:tcPr>
            <w:tcW w:w="427" w:type="pct"/>
            <w:vMerge/>
          </w:tcPr>
          <w:p w14:paraId="019AA040" w14:textId="77777777" w:rsidR="0036182E" w:rsidRDefault="0036182E">
            <w:pPr>
              <w:jc w:val="center"/>
              <w:rPr>
                <w:rFonts w:ascii="Times New Roman" w:eastAsia="Calibri" w:hAnsi="Times New Roman" w:cs="Times New Roman"/>
                <w:iCs/>
              </w:rPr>
            </w:pPr>
          </w:p>
        </w:tc>
        <w:tc>
          <w:tcPr>
            <w:tcW w:w="963" w:type="pct"/>
            <w:vMerge/>
          </w:tcPr>
          <w:p w14:paraId="24025C57" w14:textId="77777777" w:rsidR="0036182E" w:rsidRDefault="0036182E">
            <w:pPr>
              <w:suppressAutoHyphens/>
              <w:rPr>
                <w:rFonts w:ascii="Times New Roman" w:eastAsia="Calibri" w:hAnsi="Times New Roman" w:cs="Times New Roman"/>
              </w:rPr>
            </w:pPr>
          </w:p>
        </w:tc>
        <w:tc>
          <w:tcPr>
            <w:tcW w:w="3610" w:type="pct"/>
          </w:tcPr>
          <w:p w14:paraId="099D4C14"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проявлять толерантность в рабочем коллективе</w:t>
            </w:r>
          </w:p>
        </w:tc>
      </w:tr>
      <w:tr w:rsidR="0036182E" w14:paraId="326CCED7" w14:textId="77777777">
        <w:trPr>
          <w:trHeight w:val="20"/>
        </w:trPr>
        <w:tc>
          <w:tcPr>
            <w:tcW w:w="427" w:type="pct"/>
            <w:vMerge/>
          </w:tcPr>
          <w:p w14:paraId="2565B674" w14:textId="77777777" w:rsidR="0036182E" w:rsidRDefault="0036182E">
            <w:pPr>
              <w:jc w:val="center"/>
              <w:rPr>
                <w:rFonts w:ascii="Times New Roman" w:eastAsia="Calibri" w:hAnsi="Times New Roman" w:cs="Times New Roman"/>
                <w:iCs/>
              </w:rPr>
            </w:pPr>
          </w:p>
        </w:tc>
        <w:tc>
          <w:tcPr>
            <w:tcW w:w="963" w:type="pct"/>
            <w:vMerge/>
          </w:tcPr>
          <w:p w14:paraId="4A153DF5" w14:textId="77777777" w:rsidR="0036182E" w:rsidRDefault="0036182E">
            <w:pPr>
              <w:suppressAutoHyphens/>
              <w:rPr>
                <w:rFonts w:ascii="Times New Roman" w:eastAsia="Calibri" w:hAnsi="Times New Roman" w:cs="Times New Roman"/>
              </w:rPr>
            </w:pPr>
          </w:p>
        </w:tc>
        <w:tc>
          <w:tcPr>
            <w:tcW w:w="3610" w:type="pct"/>
          </w:tcPr>
          <w:p w14:paraId="2BF6B43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Знания:</w:t>
            </w:r>
          </w:p>
        </w:tc>
      </w:tr>
      <w:tr w:rsidR="0036182E" w14:paraId="341B07FE" w14:textId="77777777">
        <w:trPr>
          <w:trHeight w:val="20"/>
        </w:trPr>
        <w:tc>
          <w:tcPr>
            <w:tcW w:w="427" w:type="pct"/>
            <w:vMerge/>
          </w:tcPr>
          <w:p w14:paraId="1347E9AC" w14:textId="77777777" w:rsidR="0036182E" w:rsidRDefault="0036182E">
            <w:pPr>
              <w:jc w:val="center"/>
              <w:rPr>
                <w:rFonts w:ascii="Times New Roman" w:eastAsia="Calibri" w:hAnsi="Times New Roman" w:cs="Times New Roman"/>
                <w:iCs/>
              </w:rPr>
            </w:pPr>
          </w:p>
        </w:tc>
        <w:tc>
          <w:tcPr>
            <w:tcW w:w="963" w:type="pct"/>
            <w:vMerge/>
          </w:tcPr>
          <w:p w14:paraId="48DC1D9C" w14:textId="77777777" w:rsidR="0036182E" w:rsidRDefault="0036182E">
            <w:pPr>
              <w:suppressAutoHyphens/>
              <w:rPr>
                <w:rFonts w:ascii="Times New Roman" w:eastAsia="Calibri" w:hAnsi="Times New Roman" w:cs="Times New Roman"/>
              </w:rPr>
            </w:pPr>
          </w:p>
        </w:tc>
        <w:tc>
          <w:tcPr>
            <w:tcW w:w="3610" w:type="pct"/>
          </w:tcPr>
          <w:p w14:paraId="3F68D75E"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 xml:space="preserve">правила оформления документов </w:t>
            </w:r>
          </w:p>
        </w:tc>
      </w:tr>
      <w:tr w:rsidR="0036182E" w14:paraId="18D26B7E" w14:textId="77777777">
        <w:trPr>
          <w:trHeight w:val="20"/>
        </w:trPr>
        <w:tc>
          <w:tcPr>
            <w:tcW w:w="427" w:type="pct"/>
            <w:vMerge/>
          </w:tcPr>
          <w:p w14:paraId="0C0E62C2" w14:textId="77777777" w:rsidR="0036182E" w:rsidRDefault="0036182E">
            <w:pPr>
              <w:jc w:val="center"/>
              <w:rPr>
                <w:rFonts w:ascii="Times New Roman" w:eastAsia="Calibri" w:hAnsi="Times New Roman" w:cs="Times New Roman"/>
                <w:iCs/>
              </w:rPr>
            </w:pPr>
          </w:p>
        </w:tc>
        <w:tc>
          <w:tcPr>
            <w:tcW w:w="963" w:type="pct"/>
            <w:vMerge/>
          </w:tcPr>
          <w:p w14:paraId="1EEF6AE5" w14:textId="77777777" w:rsidR="0036182E" w:rsidRDefault="0036182E">
            <w:pPr>
              <w:suppressAutoHyphens/>
              <w:rPr>
                <w:rFonts w:ascii="Times New Roman" w:eastAsia="Calibri" w:hAnsi="Times New Roman" w:cs="Times New Roman"/>
              </w:rPr>
            </w:pPr>
          </w:p>
        </w:tc>
        <w:tc>
          <w:tcPr>
            <w:tcW w:w="3610" w:type="pct"/>
          </w:tcPr>
          <w:p w14:paraId="61E4926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rPr>
              <w:t>правила построения устных сообщений</w:t>
            </w:r>
          </w:p>
        </w:tc>
      </w:tr>
      <w:tr w:rsidR="0036182E" w14:paraId="2AC33DA0" w14:textId="77777777">
        <w:trPr>
          <w:trHeight w:val="20"/>
        </w:trPr>
        <w:tc>
          <w:tcPr>
            <w:tcW w:w="427" w:type="pct"/>
            <w:vMerge/>
          </w:tcPr>
          <w:p w14:paraId="5B7278F8" w14:textId="77777777" w:rsidR="0036182E" w:rsidRDefault="0036182E">
            <w:pPr>
              <w:jc w:val="center"/>
              <w:rPr>
                <w:rFonts w:ascii="Times New Roman" w:eastAsia="Calibri" w:hAnsi="Times New Roman" w:cs="Times New Roman"/>
                <w:iCs/>
              </w:rPr>
            </w:pPr>
          </w:p>
        </w:tc>
        <w:tc>
          <w:tcPr>
            <w:tcW w:w="963" w:type="pct"/>
            <w:vMerge/>
          </w:tcPr>
          <w:p w14:paraId="5197A4C6" w14:textId="77777777" w:rsidR="0036182E" w:rsidRDefault="0036182E">
            <w:pPr>
              <w:suppressAutoHyphens/>
              <w:rPr>
                <w:rFonts w:ascii="Times New Roman" w:eastAsia="Calibri" w:hAnsi="Times New Roman" w:cs="Times New Roman"/>
              </w:rPr>
            </w:pPr>
          </w:p>
        </w:tc>
        <w:tc>
          <w:tcPr>
            <w:tcW w:w="3610" w:type="pct"/>
          </w:tcPr>
          <w:p w14:paraId="4199223C" w14:textId="77777777" w:rsidR="0036182E" w:rsidRDefault="00731E7D">
            <w:pPr>
              <w:suppressAutoHyphens/>
              <w:rPr>
                <w:rFonts w:ascii="Times New Roman" w:eastAsia="Calibri" w:hAnsi="Times New Roman" w:cs="Times New Roman"/>
                <w:bCs/>
              </w:rPr>
            </w:pPr>
            <w:r>
              <w:rPr>
                <w:rFonts w:ascii="Times New Roman" w:eastAsia="Calibri" w:hAnsi="Times New Roman" w:cs="Times New Roman"/>
                <w:bCs/>
              </w:rPr>
              <w:t>особенности социального и культурного контекста</w:t>
            </w:r>
          </w:p>
        </w:tc>
      </w:tr>
      <w:tr w:rsidR="0036182E" w14:paraId="050F04D1" w14:textId="77777777">
        <w:trPr>
          <w:trHeight w:val="20"/>
        </w:trPr>
        <w:tc>
          <w:tcPr>
            <w:tcW w:w="427" w:type="pct"/>
            <w:vMerge w:val="restart"/>
          </w:tcPr>
          <w:p w14:paraId="1F1FF732"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06</w:t>
            </w:r>
          </w:p>
        </w:tc>
        <w:tc>
          <w:tcPr>
            <w:tcW w:w="963" w:type="pct"/>
            <w:vMerge w:val="restart"/>
          </w:tcPr>
          <w:p w14:paraId="285B0B5D"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w:t>
            </w:r>
            <w:r>
              <w:rPr>
                <w:rFonts w:ascii="Times New Roman" w:eastAsia="Calibri" w:hAnsi="Times New Roman" w:cs="Times New Roman"/>
              </w:rPr>
              <w:lastRenderedPageBreak/>
              <w:t>учетом гармонизации межнациональных и межрелигиозных отношений, применять стандарты антикоррупционного поведения</w:t>
            </w:r>
          </w:p>
        </w:tc>
        <w:tc>
          <w:tcPr>
            <w:tcW w:w="3610" w:type="pct"/>
          </w:tcPr>
          <w:p w14:paraId="47CFAC3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lastRenderedPageBreak/>
              <w:t>Умения:</w:t>
            </w:r>
            <w:r>
              <w:rPr>
                <w:rFonts w:ascii="Times New Roman" w:eastAsia="Calibri" w:hAnsi="Times New Roman" w:cs="Times New Roman"/>
                <w:bCs/>
                <w:iCs/>
              </w:rPr>
              <w:t xml:space="preserve"> </w:t>
            </w:r>
          </w:p>
        </w:tc>
      </w:tr>
      <w:tr w:rsidR="0036182E" w14:paraId="3D692397" w14:textId="77777777">
        <w:trPr>
          <w:trHeight w:val="20"/>
        </w:trPr>
        <w:tc>
          <w:tcPr>
            <w:tcW w:w="427" w:type="pct"/>
            <w:vMerge/>
          </w:tcPr>
          <w:p w14:paraId="2C386DF0" w14:textId="77777777" w:rsidR="0036182E" w:rsidRDefault="0036182E">
            <w:pPr>
              <w:jc w:val="center"/>
              <w:rPr>
                <w:rFonts w:ascii="Times New Roman" w:eastAsia="Calibri" w:hAnsi="Times New Roman" w:cs="Times New Roman"/>
                <w:iCs/>
              </w:rPr>
            </w:pPr>
          </w:p>
        </w:tc>
        <w:tc>
          <w:tcPr>
            <w:tcW w:w="963" w:type="pct"/>
            <w:vMerge/>
          </w:tcPr>
          <w:p w14:paraId="0BDE69E1" w14:textId="77777777" w:rsidR="0036182E" w:rsidRDefault="0036182E">
            <w:pPr>
              <w:suppressAutoHyphens/>
              <w:rPr>
                <w:rFonts w:ascii="Times New Roman" w:eastAsia="Calibri" w:hAnsi="Times New Roman" w:cs="Times New Roman"/>
              </w:rPr>
            </w:pPr>
          </w:p>
        </w:tc>
        <w:tc>
          <w:tcPr>
            <w:tcW w:w="3610" w:type="pct"/>
          </w:tcPr>
          <w:p w14:paraId="6E90A079"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проявлять гражданско-патриотическую позицию</w:t>
            </w:r>
          </w:p>
        </w:tc>
      </w:tr>
      <w:tr w:rsidR="0036182E" w14:paraId="4176E2D3" w14:textId="77777777">
        <w:trPr>
          <w:trHeight w:val="20"/>
        </w:trPr>
        <w:tc>
          <w:tcPr>
            <w:tcW w:w="427" w:type="pct"/>
            <w:vMerge/>
          </w:tcPr>
          <w:p w14:paraId="05872569" w14:textId="77777777" w:rsidR="0036182E" w:rsidRDefault="0036182E">
            <w:pPr>
              <w:jc w:val="center"/>
              <w:rPr>
                <w:rFonts w:ascii="Times New Roman" w:eastAsia="Calibri" w:hAnsi="Times New Roman" w:cs="Times New Roman"/>
                <w:iCs/>
              </w:rPr>
            </w:pPr>
          </w:p>
        </w:tc>
        <w:tc>
          <w:tcPr>
            <w:tcW w:w="963" w:type="pct"/>
            <w:vMerge/>
          </w:tcPr>
          <w:p w14:paraId="2CB2E08C" w14:textId="77777777" w:rsidR="0036182E" w:rsidRDefault="0036182E">
            <w:pPr>
              <w:suppressAutoHyphens/>
              <w:rPr>
                <w:rFonts w:ascii="Times New Roman" w:eastAsia="Calibri" w:hAnsi="Times New Roman" w:cs="Times New Roman"/>
              </w:rPr>
            </w:pPr>
          </w:p>
        </w:tc>
        <w:tc>
          <w:tcPr>
            <w:tcW w:w="3610" w:type="pct"/>
          </w:tcPr>
          <w:p w14:paraId="655D2590"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демонстрировать осознанное поведение</w:t>
            </w:r>
          </w:p>
        </w:tc>
      </w:tr>
      <w:tr w:rsidR="0036182E" w14:paraId="4B52679E" w14:textId="77777777">
        <w:trPr>
          <w:trHeight w:val="20"/>
        </w:trPr>
        <w:tc>
          <w:tcPr>
            <w:tcW w:w="427" w:type="pct"/>
            <w:vMerge/>
          </w:tcPr>
          <w:p w14:paraId="08E88682" w14:textId="77777777" w:rsidR="0036182E" w:rsidRDefault="0036182E">
            <w:pPr>
              <w:jc w:val="center"/>
              <w:rPr>
                <w:rFonts w:ascii="Times New Roman" w:eastAsia="Calibri" w:hAnsi="Times New Roman" w:cs="Times New Roman"/>
                <w:iCs/>
              </w:rPr>
            </w:pPr>
          </w:p>
        </w:tc>
        <w:tc>
          <w:tcPr>
            <w:tcW w:w="963" w:type="pct"/>
            <w:vMerge/>
          </w:tcPr>
          <w:p w14:paraId="5B7CD223" w14:textId="77777777" w:rsidR="0036182E" w:rsidRDefault="0036182E">
            <w:pPr>
              <w:suppressAutoHyphens/>
              <w:rPr>
                <w:rFonts w:ascii="Times New Roman" w:eastAsia="Calibri" w:hAnsi="Times New Roman" w:cs="Times New Roman"/>
              </w:rPr>
            </w:pPr>
          </w:p>
        </w:tc>
        <w:tc>
          <w:tcPr>
            <w:tcW w:w="3610" w:type="pct"/>
          </w:tcPr>
          <w:p w14:paraId="5E96694C"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описывать значимость своей профессии</w:t>
            </w:r>
          </w:p>
        </w:tc>
      </w:tr>
      <w:tr w:rsidR="0036182E" w14:paraId="5D6D000B" w14:textId="77777777">
        <w:trPr>
          <w:trHeight w:val="20"/>
        </w:trPr>
        <w:tc>
          <w:tcPr>
            <w:tcW w:w="427" w:type="pct"/>
            <w:vMerge/>
          </w:tcPr>
          <w:p w14:paraId="335DFE87" w14:textId="77777777" w:rsidR="0036182E" w:rsidRDefault="0036182E">
            <w:pPr>
              <w:jc w:val="center"/>
              <w:rPr>
                <w:rFonts w:ascii="Times New Roman" w:eastAsia="Calibri" w:hAnsi="Times New Roman" w:cs="Times New Roman"/>
                <w:iCs/>
              </w:rPr>
            </w:pPr>
          </w:p>
        </w:tc>
        <w:tc>
          <w:tcPr>
            <w:tcW w:w="963" w:type="pct"/>
            <w:vMerge/>
          </w:tcPr>
          <w:p w14:paraId="37FA4AA0" w14:textId="77777777" w:rsidR="0036182E" w:rsidRDefault="0036182E">
            <w:pPr>
              <w:suppressAutoHyphens/>
              <w:rPr>
                <w:rFonts w:ascii="Times New Roman" w:eastAsia="Calibri" w:hAnsi="Times New Roman" w:cs="Times New Roman"/>
              </w:rPr>
            </w:pPr>
          </w:p>
        </w:tc>
        <w:tc>
          <w:tcPr>
            <w:tcW w:w="3610" w:type="pct"/>
          </w:tcPr>
          <w:p w14:paraId="180D9DD7"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применять стандарты антикоррупционного поведения</w:t>
            </w:r>
          </w:p>
        </w:tc>
      </w:tr>
      <w:tr w:rsidR="0036182E" w14:paraId="07F0A6E1" w14:textId="77777777">
        <w:trPr>
          <w:trHeight w:val="20"/>
        </w:trPr>
        <w:tc>
          <w:tcPr>
            <w:tcW w:w="427" w:type="pct"/>
            <w:vMerge/>
          </w:tcPr>
          <w:p w14:paraId="39A79604" w14:textId="77777777" w:rsidR="0036182E" w:rsidRDefault="0036182E">
            <w:pPr>
              <w:jc w:val="center"/>
              <w:rPr>
                <w:rFonts w:ascii="Times New Roman" w:eastAsia="Calibri" w:hAnsi="Times New Roman" w:cs="Times New Roman"/>
                <w:iCs/>
              </w:rPr>
            </w:pPr>
          </w:p>
        </w:tc>
        <w:tc>
          <w:tcPr>
            <w:tcW w:w="963" w:type="pct"/>
            <w:vMerge/>
          </w:tcPr>
          <w:p w14:paraId="6D32E022" w14:textId="77777777" w:rsidR="0036182E" w:rsidRDefault="0036182E">
            <w:pPr>
              <w:suppressAutoHyphens/>
              <w:rPr>
                <w:rFonts w:ascii="Times New Roman" w:eastAsia="Calibri" w:hAnsi="Times New Roman" w:cs="Times New Roman"/>
              </w:rPr>
            </w:pPr>
          </w:p>
        </w:tc>
        <w:tc>
          <w:tcPr>
            <w:tcW w:w="3610" w:type="pct"/>
          </w:tcPr>
          <w:p w14:paraId="53CD5988"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
                <w:bCs/>
                <w:iCs/>
              </w:rPr>
              <w:t>Знания:</w:t>
            </w:r>
          </w:p>
        </w:tc>
      </w:tr>
      <w:tr w:rsidR="0036182E" w14:paraId="46E17C91" w14:textId="77777777">
        <w:trPr>
          <w:trHeight w:val="20"/>
        </w:trPr>
        <w:tc>
          <w:tcPr>
            <w:tcW w:w="427" w:type="pct"/>
            <w:vMerge/>
          </w:tcPr>
          <w:p w14:paraId="363EAB81" w14:textId="77777777" w:rsidR="0036182E" w:rsidRDefault="0036182E">
            <w:pPr>
              <w:jc w:val="center"/>
              <w:rPr>
                <w:rFonts w:ascii="Times New Roman" w:eastAsia="Calibri" w:hAnsi="Times New Roman" w:cs="Times New Roman"/>
                <w:iCs/>
              </w:rPr>
            </w:pPr>
          </w:p>
        </w:tc>
        <w:tc>
          <w:tcPr>
            <w:tcW w:w="963" w:type="pct"/>
            <w:vMerge/>
          </w:tcPr>
          <w:p w14:paraId="1D463C52" w14:textId="77777777" w:rsidR="0036182E" w:rsidRDefault="0036182E">
            <w:pPr>
              <w:suppressAutoHyphens/>
              <w:rPr>
                <w:rFonts w:ascii="Times New Roman" w:eastAsia="Calibri" w:hAnsi="Times New Roman" w:cs="Times New Roman"/>
              </w:rPr>
            </w:pPr>
          </w:p>
        </w:tc>
        <w:tc>
          <w:tcPr>
            <w:tcW w:w="3610" w:type="pct"/>
          </w:tcPr>
          <w:p w14:paraId="2A84E211"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сущность гражданско-патриотической позиции</w:t>
            </w:r>
          </w:p>
        </w:tc>
      </w:tr>
      <w:tr w:rsidR="0036182E" w14:paraId="6A88BAFD" w14:textId="77777777">
        <w:trPr>
          <w:trHeight w:val="20"/>
        </w:trPr>
        <w:tc>
          <w:tcPr>
            <w:tcW w:w="427" w:type="pct"/>
            <w:vMerge/>
          </w:tcPr>
          <w:p w14:paraId="5374B113" w14:textId="77777777" w:rsidR="0036182E" w:rsidRDefault="0036182E">
            <w:pPr>
              <w:jc w:val="center"/>
              <w:rPr>
                <w:rFonts w:ascii="Times New Roman" w:eastAsia="Calibri" w:hAnsi="Times New Roman" w:cs="Times New Roman"/>
                <w:iCs/>
              </w:rPr>
            </w:pPr>
          </w:p>
        </w:tc>
        <w:tc>
          <w:tcPr>
            <w:tcW w:w="963" w:type="pct"/>
            <w:vMerge/>
          </w:tcPr>
          <w:p w14:paraId="3EB9FD0B" w14:textId="77777777" w:rsidR="0036182E" w:rsidRDefault="0036182E">
            <w:pPr>
              <w:suppressAutoHyphens/>
              <w:rPr>
                <w:rFonts w:ascii="Times New Roman" w:eastAsia="Calibri" w:hAnsi="Times New Roman" w:cs="Times New Roman"/>
              </w:rPr>
            </w:pPr>
          </w:p>
        </w:tc>
        <w:tc>
          <w:tcPr>
            <w:tcW w:w="3610" w:type="pct"/>
          </w:tcPr>
          <w:p w14:paraId="002D725B"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традиционных общечеловеческих ценностей, в том</w:t>
            </w:r>
            <w:r>
              <w:rPr>
                <w:rFonts w:ascii="Times New Roman" w:eastAsia="Calibri" w:hAnsi="Times New Roman" w:cs="Times New Roman"/>
                <w:iCs/>
              </w:rPr>
              <w:t xml:space="preserve"> числе с учетом гармонизации межнациональных и межрелигиозных отношений</w:t>
            </w:r>
          </w:p>
        </w:tc>
      </w:tr>
      <w:tr w:rsidR="0036182E" w14:paraId="1761C740" w14:textId="77777777">
        <w:trPr>
          <w:trHeight w:val="20"/>
        </w:trPr>
        <w:tc>
          <w:tcPr>
            <w:tcW w:w="427" w:type="pct"/>
            <w:vMerge/>
          </w:tcPr>
          <w:p w14:paraId="1A7A6304" w14:textId="77777777" w:rsidR="0036182E" w:rsidRDefault="0036182E">
            <w:pPr>
              <w:jc w:val="center"/>
              <w:rPr>
                <w:rFonts w:ascii="Times New Roman" w:eastAsia="Calibri" w:hAnsi="Times New Roman" w:cs="Times New Roman"/>
                <w:iCs/>
              </w:rPr>
            </w:pPr>
          </w:p>
        </w:tc>
        <w:tc>
          <w:tcPr>
            <w:tcW w:w="963" w:type="pct"/>
            <w:vMerge/>
          </w:tcPr>
          <w:p w14:paraId="64354FEA" w14:textId="77777777" w:rsidR="0036182E" w:rsidRDefault="0036182E">
            <w:pPr>
              <w:suppressAutoHyphens/>
              <w:rPr>
                <w:rFonts w:ascii="Times New Roman" w:eastAsia="Calibri" w:hAnsi="Times New Roman" w:cs="Times New Roman"/>
              </w:rPr>
            </w:pPr>
          </w:p>
        </w:tc>
        <w:tc>
          <w:tcPr>
            <w:tcW w:w="3610" w:type="pct"/>
          </w:tcPr>
          <w:p w14:paraId="6C47BE70"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значимость профессиональной деятельности по профессии</w:t>
            </w:r>
          </w:p>
        </w:tc>
      </w:tr>
      <w:tr w:rsidR="0036182E" w14:paraId="1F227368" w14:textId="77777777">
        <w:trPr>
          <w:trHeight w:val="20"/>
        </w:trPr>
        <w:tc>
          <w:tcPr>
            <w:tcW w:w="427" w:type="pct"/>
            <w:vMerge/>
          </w:tcPr>
          <w:p w14:paraId="1D259FC5" w14:textId="77777777" w:rsidR="0036182E" w:rsidRDefault="0036182E">
            <w:pPr>
              <w:jc w:val="center"/>
              <w:rPr>
                <w:rFonts w:ascii="Times New Roman" w:eastAsia="Calibri" w:hAnsi="Times New Roman" w:cs="Times New Roman"/>
                <w:iCs/>
              </w:rPr>
            </w:pPr>
          </w:p>
        </w:tc>
        <w:tc>
          <w:tcPr>
            <w:tcW w:w="963" w:type="pct"/>
            <w:vMerge/>
          </w:tcPr>
          <w:p w14:paraId="476F00EA" w14:textId="77777777" w:rsidR="0036182E" w:rsidRDefault="0036182E">
            <w:pPr>
              <w:suppressAutoHyphens/>
              <w:rPr>
                <w:rFonts w:ascii="Times New Roman" w:eastAsia="Calibri" w:hAnsi="Times New Roman" w:cs="Times New Roman"/>
              </w:rPr>
            </w:pPr>
          </w:p>
        </w:tc>
        <w:tc>
          <w:tcPr>
            <w:tcW w:w="3610" w:type="pct"/>
          </w:tcPr>
          <w:p w14:paraId="0882DB44"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Cs/>
                <w:iCs/>
              </w:rPr>
              <w:t>стандарты антикоррупционного поведения и последствия его нарушения</w:t>
            </w:r>
          </w:p>
        </w:tc>
      </w:tr>
      <w:tr w:rsidR="0036182E" w14:paraId="486E5F5C" w14:textId="77777777">
        <w:trPr>
          <w:trHeight w:val="20"/>
        </w:trPr>
        <w:tc>
          <w:tcPr>
            <w:tcW w:w="427" w:type="pct"/>
            <w:vMerge w:val="restart"/>
          </w:tcPr>
          <w:p w14:paraId="07B21D00"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07</w:t>
            </w:r>
          </w:p>
        </w:tc>
        <w:tc>
          <w:tcPr>
            <w:tcW w:w="963" w:type="pct"/>
            <w:vMerge w:val="restart"/>
          </w:tcPr>
          <w:p w14:paraId="570F2FA9"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10" w:type="pct"/>
          </w:tcPr>
          <w:p w14:paraId="7CA45C1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 xml:space="preserve">Умения: </w:t>
            </w:r>
          </w:p>
        </w:tc>
      </w:tr>
      <w:tr w:rsidR="0036182E" w14:paraId="00915628" w14:textId="77777777">
        <w:trPr>
          <w:trHeight w:val="20"/>
        </w:trPr>
        <w:tc>
          <w:tcPr>
            <w:tcW w:w="427" w:type="pct"/>
            <w:vMerge/>
          </w:tcPr>
          <w:p w14:paraId="4D4D2776" w14:textId="77777777" w:rsidR="0036182E" w:rsidRDefault="0036182E">
            <w:pPr>
              <w:jc w:val="center"/>
              <w:rPr>
                <w:rFonts w:ascii="Times New Roman" w:eastAsia="Calibri" w:hAnsi="Times New Roman" w:cs="Times New Roman"/>
                <w:iCs/>
              </w:rPr>
            </w:pPr>
          </w:p>
        </w:tc>
        <w:tc>
          <w:tcPr>
            <w:tcW w:w="963" w:type="pct"/>
            <w:vMerge/>
          </w:tcPr>
          <w:p w14:paraId="23EFA7F2" w14:textId="77777777" w:rsidR="0036182E" w:rsidRDefault="0036182E">
            <w:pPr>
              <w:suppressAutoHyphens/>
              <w:rPr>
                <w:rFonts w:ascii="Times New Roman" w:eastAsia="Calibri" w:hAnsi="Times New Roman" w:cs="Times New Roman"/>
              </w:rPr>
            </w:pPr>
          </w:p>
        </w:tc>
        <w:tc>
          <w:tcPr>
            <w:tcW w:w="3610" w:type="pct"/>
          </w:tcPr>
          <w:p w14:paraId="3C0AACB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соблюдать нормы экологической безопасности</w:t>
            </w:r>
          </w:p>
        </w:tc>
      </w:tr>
      <w:tr w:rsidR="0036182E" w14:paraId="0F4598E3" w14:textId="77777777">
        <w:trPr>
          <w:trHeight w:val="20"/>
        </w:trPr>
        <w:tc>
          <w:tcPr>
            <w:tcW w:w="427" w:type="pct"/>
            <w:vMerge/>
          </w:tcPr>
          <w:p w14:paraId="62A2F64D" w14:textId="77777777" w:rsidR="0036182E" w:rsidRDefault="0036182E">
            <w:pPr>
              <w:jc w:val="center"/>
              <w:rPr>
                <w:rFonts w:ascii="Times New Roman" w:eastAsia="Calibri" w:hAnsi="Times New Roman" w:cs="Times New Roman"/>
                <w:iCs/>
              </w:rPr>
            </w:pPr>
          </w:p>
        </w:tc>
        <w:tc>
          <w:tcPr>
            <w:tcW w:w="963" w:type="pct"/>
            <w:vMerge/>
          </w:tcPr>
          <w:p w14:paraId="20CFC38A" w14:textId="77777777" w:rsidR="0036182E" w:rsidRDefault="0036182E">
            <w:pPr>
              <w:suppressAutoHyphens/>
              <w:rPr>
                <w:rFonts w:ascii="Times New Roman" w:eastAsia="Calibri" w:hAnsi="Times New Roman" w:cs="Times New Roman"/>
              </w:rPr>
            </w:pPr>
          </w:p>
        </w:tc>
        <w:tc>
          <w:tcPr>
            <w:tcW w:w="3610" w:type="pct"/>
          </w:tcPr>
          <w:p w14:paraId="5D8D42B9"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 xml:space="preserve">определять направления ресурсосбережения в рамках профессиональной деятельности по профессии </w:t>
            </w:r>
          </w:p>
        </w:tc>
      </w:tr>
      <w:tr w:rsidR="0036182E" w14:paraId="72A415AA" w14:textId="77777777">
        <w:trPr>
          <w:trHeight w:val="20"/>
        </w:trPr>
        <w:tc>
          <w:tcPr>
            <w:tcW w:w="427" w:type="pct"/>
            <w:vMerge/>
          </w:tcPr>
          <w:p w14:paraId="7C070298" w14:textId="77777777" w:rsidR="0036182E" w:rsidRDefault="0036182E">
            <w:pPr>
              <w:jc w:val="center"/>
              <w:rPr>
                <w:rFonts w:ascii="Times New Roman" w:eastAsia="Calibri" w:hAnsi="Times New Roman" w:cs="Times New Roman"/>
                <w:iCs/>
              </w:rPr>
            </w:pPr>
          </w:p>
        </w:tc>
        <w:tc>
          <w:tcPr>
            <w:tcW w:w="963" w:type="pct"/>
            <w:vMerge/>
          </w:tcPr>
          <w:p w14:paraId="33FB8206" w14:textId="77777777" w:rsidR="0036182E" w:rsidRDefault="0036182E">
            <w:pPr>
              <w:suppressAutoHyphens/>
              <w:rPr>
                <w:rFonts w:ascii="Times New Roman" w:eastAsia="Calibri" w:hAnsi="Times New Roman" w:cs="Times New Roman"/>
              </w:rPr>
            </w:pPr>
          </w:p>
        </w:tc>
        <w:tc>
          <w:tcPr>
            <w:tcW w:w="3610" w:type="pct"/>
          </w:tcPr>
          <w:p w14:paraId="52B7DCF2"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организовывать профессиональную деятельность с соблюдением принципов бережливого производства</w:t>
            </w:r>
          </w:p>
        </w:tc>
      </w:tr>
      <w:tr w:rsidR="0036182E" w14:paraId="74F919D3" w14:textId="77777777">
        <w:trPr>
          <w:trHeight w:val="20"/>
        </w:trPr>
        <w:tc>
          <w:tcPr>
            <w:tcW w:w="427" w:type="pct"/>
            <w:vMerge/>
          </w:tcPr>
          <w:p w14:paraId="1BE00E3A" w14:textId="77777777" w:rsidR="0036182E" w:rsidRDefault="0036182E">
            <w:pPr>
              <w:jc w:val="center"/>
              <w:rPr>
                <w:rFonts w:ascii="Times New Roman" w:eastAsia="Calibri" w:hAnsi="Times New Roman" w:cs="Times New Roman"/>
                <w:iCs/>
              </w:rPr>
            </w:pPr>
          </w:p>
        </w:tc>
        <w:tc>
          <w:tcPr>
            <w:tcW w:w="963" w:type="pct"/>
            <w:vMerge/>
          </w:tcPr>
          <w:p w14:paraId="7D8E7719" w14:textId="77777777" w:rsidR="0036182E" w:rsidRDefault="0036182E">
            <w:pPr>
              <w:suppressAutoHyphens/>
              <w:rPr>
                <w:rFonts w:ascii="Times New Roman" w:eastAsia="Calibri" w:hAnsi="Times New Roman" w:cs="Times New Roman"/>
              </w:rPr>
            </w:pPr>
          </w:p>
        </w:tc>
        <w:tc>
          <w:tcPr>
            <w:tcW w:w="3610" w:type="pct"/>
          </w:tcPr>
          <w:p w14:paraId="5D7BE47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организовывать профессиональную деятельность с учетом знаний об изменении климатических условий региона</w:t>
            </w:r>
          </w:p>
        </w:tc>
      </w:tr>
      <w:tr w:rsidR="0036182E" w14:paraId="2BDD0CBF" w14:textId="77777777">
        <w:trPr>
          <w:trHeight w:val="20"/>
        </w:trPr>
        <w:tc>
          <w:tcPr>
            <w:tcW w:w="427" w:type="pct"/>
            <w:vMerge/>
          </w:tcPr>
          <w:p w14:paraId="13609703" w14:textId="77777777" w:rsidR="0036182E" w:rsidRDefault="0036182E">
            <w:pPr>
              <w:jc w:val="center"/>
              <w:rPr>
                <w:rFonts w:ascii="Times New Roman" w:eastAsia="Calibri" w:hAnsi="Times New Roman" w:cs="Times New Roman"/>
                <w:iCs/>
              </w:rPr>
            </w:pPr>
          </w:p>
        </w:tc>
        <w:tc>
          <w:tcPr>
            <w:tcW w:w="963" w:type="pct"/>
            <w:vMerge/>
          </w:tcPr>
          <w:p w14:paraId="7B8DFC2B" w14:textId="77777777" w:rsidR="0036182E" w:rsidRDefault="0036182E">
            <w:pPr>
              <w:suppressAutoHyphens/>
              <w:rPr>
                <w:rFonts w:ascii="Times New Roman" w:eastAsia="Calibri" w:hAnsi="Times New Roman" w:cs="Times New Roman"/>
              </w:rPr>
            </w:pPr>
          </w:p>
        </w:tc>
        <w:tc>
          <w:tcPr>
            <w:tcW w:w="3610" w:type="pct"/>
          </w:tcPr>
          <w:p w14:paraId="110FF2AA"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iCs/>
              </w:rPr>
              <w:t>эффективно действовать в чрезвычайных ситуациях</w:t>
            </w:r>
          </w:p>
        </w:tc>
      </w:tr>
      <w:tr w:rsidR="0036182E" w14:paraId="69B7A305" w14:textId="77777777">
        <w:trPr>
          <w:trHeight w:val="20"/>
        </w:trPr>
        <w:tc>
          <w:tcPr>
            <w:tcW w:w="427" w:type="pct"/>
            <w:vMerge/>
          </w:tcPr>
          <w:p w14:paraId="5A3EBC93" w14:textId="77777777" w:rsidR="0036182E" w:rsidRDefault="0036182E">
            <w:pPr>
              <w:jc w:val="center"/>
              <w:rPr>
                <w:rFonts w:ascii="Times New Roman" w:eastAsia="Calibri" w:hAnsi="Times New Roman" w:cs="Times New Roman"/>
                <w:iCs/>
              </w:rPr>
            </w:pPr>
          </w:p>
        </w:tc>
        <w:tc>
          <w:tcPr>
            <w:tcW w:w="963" w:type="pct"/>
            <w:vMerge/>
          </w:tcPr>
          <w:p w14:paraId="33D52E4B" w14:textId="77777777" w:rsidR="0036182E" w:rsidRDefault="0036182E">
            <w:pPr>
              <w:suppressAutoHyphens/>
              <w:rPr>
                <w:rFonts w:ascii="Times New Roman" w:eastAsia="Calibri" w:hAnsi="Times New Roman" w:cs="Times New Roman"/>
              </w:rPr>
            </w:pPr>
          </w:p>
        </w:tc>
        <w:tc>
          <w:tcPr>
            <w:tcW w:w="3610" w:type="pct"/>
          </w:tcPr>
          <w:p w14:paraId="145DB363"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
                <w:bCs/>
                <w:iCs/>
              </w:rPr>
              <w:t>Знания:</w:t>
            </w:r>
          </w:p>
        </w:tc>
      </w:tr>
      <w:tr w:rsidR="0036182E" w14:paraId="14BF5577" w14:textId="77777777">
        <w:trPr>
          <w:trHeight w:val="20"/>
        </w:trPr>
        <w:tc>
          <w:tcPr>
            <w:tcW w:w="427" w:type="pct"/>
            <w:vMerge/>
          </w:tcPr>
          <w:p w14:paraId="44F5F0A6" w14:textId="77777777" w:rsidR="0036182E" w:rsidRDefault="0036182E">
            <w:pPr>
              <w:jc w:val="center"/>
              <w:rPr>
                <w:rFonts w:ascii="Times New Roman" w:eastAsia="Calibri" w:hAnsi="Times New Roman" w:cs="Times New Roman"/>
                <w:iCs/>
              </w:rPr>
            </w:pPr>
          </w:p>
        </w:tc>
        <w:tc>
          <w:tcPr>
            <w:tcW w:w="963" w:type="pct"/>
            <w:vMerge/>
          </w:tcPr>
          <w:p w14:paraId="2A1DF77C" w14:textId="77777777" w:rsidR="0036182E" w:rsidRDefault="0036182E">
            <w:pPr>
              <w:suppressAutoHyphens/>
              <w:rPr>
                <w:rFonts w:ascii="Times New Roman" w:eastAsia="Calibri" w:hAnsi="Times New Roman" w:cs="Times New Roman"/>
              </w:rPr>
            </w:pPr>
          </w:p>
        </w:tc>
        <w:tc>
          <w:tcPr>
            <w:tcW w:w="3610" w:type="pct"/>
          </w:tcPr>
          <w:p w14:paraId="5AAC0818"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 xml:space="preserve">правила экологической безопасности при ведении профессиональной деятельности </w:t>
            </w:r>
          </w:p>
        </w:tc>
      </w:tr>
      <w:tr w:rsidR="0036182E" w14:paraId="4CA3915A" w14:textId="77777777">
        <w:trPr>
          <w:trHeight w:val="20"/>
        </w:trPr>
        <w:tc>
          <w:tcPr>
            <w:tcW w:w="427" w:type="pct"/>
            <w:vMerge/>
          </w:tcPr>
          <w:p w14:paraId="0B3E7A6B" w14:textId="77777777" w:rsidR="0036182E" w:rsidRDefault="0036182E">
            <w:pPr>
              <w:jc w:val="center"/>
              <w:rPr>
                <w:rFonts w:ascii="Times New Roman" w:eastAsia="Calibri" w:hAnsi="Times New Roman" w:cs="Times New Roman"/>
                <w:iCs/>
              </w:rPr>
            </w:pPr>
          </w:p>
        </w:tc>
        <w:tc>
          <w:tcPr>
            <w:tcW w:w="963" w:type="pct"/>
            <w:vMerge/>
          </w:tcPr>
          <w:p w14:paraId="76EB1995" w14:textId="77777777" w:rsidR="0036182E" w:rsidRDefault="0036182E">
            <w:pPr>
              <w:suppressAutoHyphens/>
              <w:rPr>
                <w:rFonts w:ascii="Times New Roman" w:eastAsia="Calibri" w:hAnsi="Times New Roman" w:cs="Times New Roman"/>
              </w:rPr>
            </w:pPr>
          </w:p>
        </w:tc>
        <w:tc>
          <w:tcPr>
            <w:tcW w:w="3610" w:type="pct"/>
          </w:tcPr>
          <w:p w14:paraId="34416A9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основные ресурсы, задействованные в профессиональной деятельности</w:t>
            </w:r>
          </w:p>
        </w:tc>
      </w:tr>
      <w:tr w:rsidR="0036182E" w14:paraId="42D5561B" w14:textId="77777777">
        <w:trPr>
          <w:trHeight w:val="20"/>
        </w:trPr>
        <w:tc>
          <w:tcPr>
            <w:tcW w:w="427" w:type="pct"/>
            <w:vMerge/>
          </w:tcPr>
          <w:p w14:paraId="3A0C09C1" w14:textId="77777777" w:rsidR="0036182E" w:rsidRDefault="0036182E">
            <w:pPr>
              <w:jc w:val="center"/>
              <w:rPr>
                <w:rFonts w:ascii="Times New Roman" w:eastAsia="Calibri" w:hAnsi="Times New Roman" w:cs="Times New Roman"/>
                <w:iCs/>
              </w:rPr>
            </w:pPr>
          </w:p>
        </w:tc>
        <w:tc>
          <w:tcPr>
            <w:tcW w:w="963" w:type="pct"/>
            <w:vMerge/>
          </w:tcPr>
          <w:p w14:paraId="7ADF05B4" w14:textId="77777777" w:rsidR="0036182E" w:rsidRDefault="0036182E">
            <w:pPr>
              <w:suppressAutoHyphens/>
              <w:rPr>
                <w:rFonts w:ascii="Times New Roman" w:eastAsia="Calibri" w:hAnsi="Times New Roman" w:cs="Times New Roman"/>
              </w:rPr>
            </w:pPr>
          </w:p>
        </w:tc>
        <w:tc>
          <w:tcPr>
            <w:tcW w:w="3610" w:type="pct"/>
          </w:tcPr>
          <w:p w14:paraId="58EACD5D"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пути обеспечения ресурсосбережения</w:t>
            </w:r>
          </w:p>
        </w:tc>
      </w:tr>
      <w:tr w:rsidR="0036182E" w14:paraId="5D98CF43" w14:textId="77777777">
        <w:trPr>
          <w:trHeight w:val="20"/>
        </w:trPr>
        <w:tc>
          <w:tcPr>
            <w:tcW w:w="427" w:type="pct"/>
            <w:vMerge/>
          </w:tcPr>
          <w:p w14:paraId="0D55242D" w14:textId="77777777" w:rsidR="0036182E" w:rsidRDefault="0036182E">
            <w:pPr>
              <w:jc w:val="center"/>
              <w:rPr>
                <w:rFonts w:ascii="Times New Roman" w:eastAsia="Calibri" w:hAnsi="Times New Roman" w:cs="Times New Roman"/>
                <w:iCs/>
              </w:rPr>
            </w:pPr>
          </w:p>
        </w:tc>
        <w:tc>
          <w:tcPr>
            <w:tcW w:w="963" w:type="pct"/>
            <w:vMerge/>
          </w:tcPr>
          <w:p w14:paraId="16598813" w14:textId="77777777" w:rsidR="0036182E" w:rsidRDefault="0036182E">
            <w:pPr>
              <w:suppressAutoHyphens/>
              <w:rPr>
                <w:rFonts w:ascii="Times New Roman" w:eastAsia="Calibri" w:hAnsi="Times New Roman" w:cs="Times New Roman"/>
              </w:rPr>
            </w:pPr>
          </w:p>
        </w:tc>
        <w:tc>
          <w:tcPr>
            <w:tcW w:w="3610" w:type="pct"/>
          </w:tcPr>
          <w:p w14:paraId="03C5FD7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bCs/>
                <w:iCs/>
              </w:rPr>
              <w:t>принципы бережливого производства</w:t>
            </w:r>
          </w:p>
        </w:tc>
      </w:tr>
      <w:tr w:rsidR="0036182E" w14:paraId="2E5A0E7C" w14:textId="77777777">
        <w:trPr>
          <w:trHeight w:val="20"/>
        </w:trPr>
        <w:tc>
          <w:tcPr>
            <w:tcW w:w="427" w:type="pct"/>
            <w:vMerge/>
          </w:tcPr>
          <w:p w14:paraId="4A5416CE" w14:textId="77777777" w:rsidR="0036182E" w:rsidRDefault="0036182E">
            <w:pPr>
              <w:jc w:val="center"/>
              <w:rPr>
                <w:rFonts w:ascii="Times New Roman" w:eastAsia="Calibri" w:hAnsi="Times New Roman" w:cs="Times New Roman"/>
                <w:iCs/>
              </w:rPr>
            </w:pPr>
          </w:p>
        </w:tc>
        <w:tc>
          <w:tcPr>
            <w:tcW w:w="963" w:type="pct"/>
            <w:vMerge/>
          </w:tcPr>
          <w:p w14:paraId="16FBB208" w14:textId="77777777" w:rsidR="0036182E" w:rsidRDefault="0036182E">
            <w:pPr>
              <w:suppressAutoHyphens/>
              <w:rPr>
                <w:rFonts w:ascii="Times New Roman" w:eastAsia="Calibri" w:hAnsi="Times New Roman" w:cs="Times New Roman"/>
              </w:rPr>
            </w:pPr>
          </w:p>
        </w:tc>
        <w:tc>
          <w:tcPr>
            <w:tcW w:w="3610" w:type="pct"/>
          </w:tcPr>
          <w:p w14:paraId="50E9A489"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Cs/>
                <w:iCs/>
              </w:rPr>
              <w:t>основные направления изменения климатических условий региона</w:t>
            </w:r>
          </w:p>
        </w:tc>
      </w:tr>
      <w:tr w:rsidR="0036182E" w14:paraId="63AEE590" w14:textId="77777777">
        <w:trPr>
          <w:trHeight w:val="20"/>
        </w:trPr>
        <w:tc>
          <w:tcPr>
            <w:tcW w:w="427" w:type="pct"/>
            <w:vMerge/>
          </w:tcPr>
          <w:p w14:paraId="4FEA8868" w14:textId="77777777" w:rsidR="0036182E" w:rsidRDefault="0036182E">
            <w:pPr>
              <w:jc w:val="center"/>
              <w:rPr>
                <w:rFonts w:ascii="Times New Roman" w:eastAsia="Calibri" w:hAnsi="Times New Roman" w:cs="Times New Roman"/>
                <w:iCs/>
              </w:rPr>
            </w:pPr>
          </w:p>
        </w:tc>
        <w:tc>
          <w:tcPr>
            <w:tcW w:w="963" w:type="pct"/>
            <w:vMerge/>
          </w:tcPr>
          <w:p w14:paraId="737FE40E" w14:textId="77777777" w:rsidR="0036182E" w:rsidRDefault="0036182E">
            <w:pPr>
              <w:suppressAutoHyphens/>
              <w:rPr>
                <w:rFonts w:ascii="Times New Roman" w:eastAsia="Calibri" w:hAnsi="Times New Roman" w:cs="Times New Roman"/>
              </w:rPr>
            </w:pPr>
          </w:p>
        </w:tc>
        <w:tc>
          <w:tcPr>
            <w:tcW w:w="3610" w:type="pct"/>
          </w:tcPr>
          <w:p w14:paraId="0C5CEAF8" w14:textId="77777777" w:rsidR="0036182E" w:rsidRDefault="00731E7D">
            <w:pPr>
              <w:suppressAutoHyphens/>
              <w:rPr>
                <w:rFonts w:ascii="Times New Roman" w:eastAsia="Calibri" w:hAnsi="Times New Roman" w:cs="Times New Roman"/>
                <w:bCs/>
                <w:iCs/>
              </w:rPr>
            </w:pPr>
            <w:r>
              <w:rPr>
                <w:rFonts w:ascii="Times New Roman" w:eastAsia="Calibri" w:hAnsi="Times New Roman" w:cs="Times New Roman"/>
                <w:bCs/>
                <w:iCs/>
              </w:rPr>
              <w:t>правила поведения в чрезвычайных ситуациях</w:t>
            </w:r>
          </w:p>
        </w:tc>
      </w:tr>
      <w:tr w:rsidR="0036182E" w14:paraId="5B8FE069" w14:textId="77777777">
        <w:trPr>
          <w:trHeight w:val="20"/>
        </w:trPr>
        <w:tc>
          <w:tcPr>
            <w:tcW w:w="427" w:type="pct"/>
            <w:vMerge w:val="restart"/>
          </w:tcPr>
          <w:p w14:paraId="47A9AB5D"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08</w:t>
            </w:r>
          </w:p>
        </w:tc>
        <w:tc>
          <w:tcPr>
            <w:tcW w:w="963" w:type="pct"/>
            <w:vMerge w:val="restart"/>
          </w:tcPr>
          <w:p w14:paraId="531FF7C2" w14:textId="77777777" w:rsidR="0036182E" w:rsidRDefault="00731E7D">
            <w:pPr>
              <w:rPr>
                <w:rFonts w:ascii="Times New Roman" w:eastAsia="Calibri" w:hAnsi="Times New Roman" w:cs="Times New Roman"/>
              </w:rPr>
            </w:pPr>
            <w:r>
              <w:rPr>
                <w:rFonts w:ascii="Times New Roman" w:eastAsia="Calibri"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10" w:type="pct"/>
          </w:tcPr>
          <w:p w14:paraId="0C70B9AD"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b/>
                <w:iCs/>
              </w:rPr>
              <w:t xml:space="preserve">Умения: </w:t>
            </w:r>
          </w:p>
        </w:tc>
      </w:tr>
      <w:tr w:rsidR="0036182E" w14:paraId="30725F12" w14:textId="77777777">
        <w:trPr>
          <w:trHeight w:val="20"/>
        </w:trPr>
        <w:tc>
          <w:tcPr>
            <w:tcW w:w="427" w:type="pct"/>
            <w:vMerge/>
          </w:tcPr>
          <w:p w14:paraId="39A10FAF" w14:textId="77777777" w:rsidR="0036182E" w:rsidRDefault="0036182E">
            <w:pPr>
              <w:jc w:val="center"/>
              <w:rPr>
                <w:rFonts w:ascii="Times New Roman" w:eastAsia="Calibri" w:hAnsi="Times New Roman" w:cs="Times New Roman"/>
                <w:iCs/>
              </w:rPr>
            </w:pPr>
          </w:p>
        </w:tc>
        <w:tc>
          <w:tcPr>
            <w:tcW w:w="963" w:type="pct"/>
            <w:vMerge/>
          </w:tcPr>
          <w:p w14:paraId="72E389DB" w14:textId="77777777" w:rsidR="0036182E" w:rsidRDefault="0036182E">
            <w:pPr>
              <w:rPr>
                <w:rFonts w:ascii="Times New Roman" w:eastAsia="Calibri" w:hAnsi="Times New Roman" w:cs="Times New Roman"/>
              </w:rPr>
            </w:pPr>
          </w:p>
        </w:tc>
        <w:tc>
          <w:tcPr>
            <w:tcW w:w="3610" w:type="pct"/>
          </w:tcPr>
          <w:p w14:paraId="1E2C9C3C"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использовать физкультурно-оздоровительную деятельность для укрепления здоровья, достижения жизненных и профессиональных целей</w:t>
            </w:r>
          </w:p>
        </w:tc>
      </w:tr>
      <w:tr w:rsidR="0036182E" w14:paraId="2C0DCFB4" w14:textId="77777777">
        <w:trPr>
          <w:trHeight w:val="20"/>
        </w:trPr>
        <w:tc>
          <w:tcPr>
            <w:tcW w:w="427" w:type="pct"/>
            <w:vMerge/>
          </w:tcPr>
          <w:p w14:paraId="2EB61500" w14:textId="77777777" w:rsidR="0036182E" w:rsidRDefault="0036182E">
            <w:pPr>
              <w:jc w:val="center"/>
              <w:rPr>
                <w:rFonts w:ascii="Times New Roman" w:eastAsia="Calibri" w:hAnsi="Times New Roman" w:cs="Times New Roman"/>
                <w:iCs/>
              </w:rPr>
            </w:pPr>
          </w:p>
        </w:tc>
        <w:tc>
          <w:tcPr>
            <w:tcW w:w="963" w:type="pct"/>
            <w:vMerge/>
          </w:tcPr>
          <w:p w14:paraId="1A506437" w14:textId="77777777" w:rsidR="0036182E" w:rsidRDefault="0036182E">
            <w:pPr>
              <w:rPr>
                <w:rFonts w:ascii="Times New Roman" w:eastAsia="Calibri" w:hAnsi="Times New Roman" w:cs="Times New Roman"/>
              </w:rPr>
            </w:pPr>
          </w:p>
        </w:tc>
        <w:tc>
          <w:tcPr>
            <w:tcW w:w="3610" w:type="pct"/>
          </w:tcPr>
          <w:p w14:paraId="192142D6"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применять рациональные приемы двигательных функций в профессиональной деятельности</w:t>
            </w:r>
          </w:p>
        </w:tc>
      </w:tr>
      <w:tr w:rsidR="0036182E" w14:paraId="14B60899" w14:textId="77777777">
        <w:trPr>
          <w:trHeight w:val="20"/>
        </w:trPr>
        <w:tc>
          <w:tcPr>
            <w:tcW w:w="427" w:type="pct"/>
            <w:vMerge/>
          </w:tcPr>
          <w:p w14:paraId="28E5FC91" w14:textId="77777777" w:rsidR="0036182E" w:rsidRDefault="0036182E">
            <w:pPr>
              <w:jc w:val="center"/>
              <w:rPr>
                <w:rFonts w:ascii="Times New Roman" w:eastAsia="Calibri" w:hAnsi="Times New Roman" w:cs="Times New Roman"/>
                <w:iCs/>
              </w:rPr>
            </w:pPr>
          </w:p>
        </w:tc>
        <w:tc>
          <w:tcPr>
            <w:tcW w:w="963" w:type="pct"/>
            <w:vMerge/>
          </w:tcPr>
          <w:p w14:paraId="1A1707CB" w14:textId="77777777" w:rsidR="0036182E" w:rsidRDefault="0036182E">
            <w:pPr>
              <w:rPr>
                <w:rFonts w:ascii="Times New Roman" w:eastAsia="Calibri" w:hAnsi="Times New Roman" w:cs="Times New Roman"/>
              </w:rPr>
            </w:pPr>
          </w:p>
        </w:tc>
        <w:tc>
          <w:tcPr>
            <w:tcW w:w="3610" w:type="pct"/>
          </w:tcPr>
          <w:p w14:paraId="0092A44F"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 xml:space="preserve">пользоваться средствами профилактики перенапряжения, характерными для данной </w:t>
            </w:r>
            <w:r>
              <w:rPr>
                <w:rFonts w:ascii="Times New Roman" w:eastAsia="Calibri" w:hAnsi="Times New Roman" w:cs="Times New Roman"/>
                <w:bCs/>
                <w:iCs/>
              </w:rPr>
              <w:t>профессии</w:t>
            </w:r>
          </w:p>
        </w:tc>
      </w:tr>
      <w:tr w:rsidR="0036182E" w14:paraId="0D8D4059" w14:textId="77777777">
        <w:trPr>
          <w:trHeight w:val="20"/>
        </w:trPr>
        <w:tc>
          <w:tcPr>
            <w:tcW w:w="427" w:type="pct"/>
            <w:vMerge/>
          </w:tcPr>
          <w:p w14:paraId="26749B45" w14:textId="77777777" w:rsidR="0036182E" w:rsidRDefault="0036182E">
            <w:pPr>
              <w:jc w:val="center"/>
              <w:rPr>
                <w:rFonts w:ascii="Times New Roman" w:eastAsia="Calibri" w:hAnsi="Times New Roman" w:cs="Times New Roman"/>
                <w:iCs/>
              </w:rPr>
            </w:pPr>
          </w:p>
        </w:tc>
        <w:tc>
          <w:tcPr>
            <w:tcW w:w="963" w:type="pct"/>
            <w:vMerge/>
          </w:tcPr>
          <w:p w14:paraId="62756232" w14:textId="77777777" w:rsidR="0036182E" w:rsidRDefault="0036182E">
            <w:pPr>
              <w:rPr>
                <w:rFonts w:ascii="Times New Roman" w:eastAsia="Calibri" w:hAnsi="Times New Roman" w:cs="Times New Roman"/>
              </w:rPr>
            </w:pPr>
          </w:p>
        </w:tc>
        <w:tc>
          <w:tcPr>
            <w:tcW w:w="3610" w:type="pct"/>
          </w:tcPr>
          <w:p w14:paraId="4C44FC3B"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iCs/>
              </w:rPr>
              <w:t>Знания:</w:t>
            </w:r>
          </w:p>
        </w:tc>
      </w:tr>
      <w:tr w:rsidR="0036182E" w14:paraId="6FD2BCCA" w14:textId="77777777">
        <w:trPr>
          <w:trHeight w:val="20"/>
        </w:trPr>
        <w:tc>
          <w:tcPr>
            <w:tcW w:w="427" w:type="pct"/>
            <w:vMerge/>
          </w:tcPr>
          <w:p w14:paraId="7EEA52CC" w14:textId="77777777" w:rsidR="0036182E" w:rsidRDefault="0036182E">
            <w:pPr>
              <w:jc w:val="center"/>
              <w:rPr>
                <w:rFonts w:ascii="Times New Roman" w:eastAsia="Calibri" w:hAnsi="Times New Roman" w:cs="Times New Roman"/>
                <w:iCs/>
              </w:rPr>
            </w:pPr>
          </w:p>
        </w:tc>
        <w:tc>
          <w:tcPr>
            <w:tcW w:w="963" w:type="pct"/>
            <w:vMerge/>
          </w:tcPr>
          <w:p w14:paraId="7E774C59" w14:textId="77777777" w:rsidR="0036182E" w:rsidRDefault="0036182E">
            <w:pPr>
              <w:rPr>
                <w:rFonts w:ascii="Times New Roman" w:eastAsia="Calibri" w:hAnsi="Times New Roman" w:cs="Times New Roman"/>
              </w:rPr>
            </w:pPr>
          </w:p>
        </w:tc>
        <w:tc>
          <w:tcPr>
            <w:tcW w:w="3610" w:type="pct"/>
          </w:tcPr>
          <w:p w14:paraId="41B8F66E"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роль физической культуры в общекультурном, профессиональном и социальном развитии человека</w:t>
            </w:r>
          </w:p>
        </w:tc>
      </w:tr>
      <w:tr w:rsidR="0036182E" w14:paraId="41C2731E" w14:textId="77777777">
        <w:trPr>
          <w:trHeight w:val="20"/>
        </w:trPr>
        <w:tc>
          <w:tcPr>
            <w:tcW w:w="427" w:type="pct"/>
            <w:vMerge/>
          </w:tcPr>
          <w:p w14:paraId="02A181A1" w14:textId="77777777" w:rsidR="0036182E" w:rsidRDefault="0036182E">
            <w:pPr>
              <w:jc w:val="center"/>
              <w:rPr>
                <w:rFonts w:ascii="Times New Roman" w:eastAsia="Calibri" w:hAnsi="Times New Roman" w:cs="Times New Roman"/>
                <w:iCs/>
              </w:rPr>
            </w:pPr>
          </w:p>
        </w:tc>
        <w:tc>
          <w:tcPr>
            <w:tcW w:w="963" w:type="pct"/>
            <w:vMerge/>
          </w:tcPr>
          <w:p w14:paraId="08F6B4DD" w14:textId="77777777" w:rsidR="0036182E" w:rsidRDefault="0036182E">
            <w:pPr>
              <w:suppressAutoHyphens/>
              <w:jc w:val="both"/>
              <w:rPr>
                <w:rFonts w:ascii="Times New Roman" w:eastAsia="Calibri" w:hAnsi="Times New Roman" w:cs="Times New Roman"/>
              </w:rPr>
            </w:pPr>
          </w:p>
        </w:tc>
        <w:tc>
          <w:tcPr>
            <w:tcW w:w="3610" w:type="pct"/>
          </w:tcPr>
          <w:p w14:paraId="7B853EAD"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основы здорового образа жизни</w:t>
            </w:r>
          </w:p>
        </w:tc>
      </w:tr>
      <w:tr w:rsidR="0036182E" w14:paraId="67A73629" w14:textId="77777777">
        <w:trPr>
          <w:trHeight w:val="20"/>
        </w:trPr>
        <w:tc>
          <w:tcPr>
            <w:tcW w:w="427" w:type="pct"/>
            <w:vMerge/>
          </w:tcPr>
          <w:p w14:paraId="5BC70F67" w14:textId="77777777" w:rsidR="0036182E" w:rsidRDefault="0036182E">
            <w:pPr>
              <w:jc w:val="center"/>
              <w:rPr>
                <w:rFonts w:ascii="Times New Roman" w:eastAsia="Calibri" w:hAnsi="Times New Roman" w:cs="Times New Roman"/>
                <w:iCs/>
              </w:rPr>
            </w:pPr>
          </w:p>
        </w:tc>
        <w:tc>
          <w:tcPr>
            <w:tcW w:w="963" w:type="pct"/>
            <w:vMerge/>
          </w:tcPr>
          <w:p w14:paraId="7EA6C386" w14:textId="77777777" w:rsidR="0036182E" w:rsidRDefault="0036182E">
            <w:pPr>
              <w:suppressAutoHyphens/>
              <w:jc w:val="both"/>
              <w:rPr>
                <w:rFonts w:ascii="Times New Roman" w:eastAsia="Calibri" w:hAnsi="Times New Roman" w:cs="Times New Roman"/>
              </w:rPr>
            </w:pPr>
          </w:p>
        </w:tc>
        <w:tc>
          <w:tcPr>
            <w:tcW w:w="3610" w:type="pct"/>
          </w:tcPr>
          <w:p w14:paraId="5EA7D51A"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 xml:space="preserve">условия профессиональной деятельности и зоны риска физического здоровья для </w:t>
            </w:r>
            <w:r>
              <w:rPr>
                <w:rFonts w:ascii="Times New Roman" w:eastAsia="Calibri" w:hAnsi="Times New Roman" w:cs="Times New Roman"/>
                <w:bCs/>
                <w:iCs/>
              </w:rPr>
              <w:t>профессии</w:t>
            </w:r>
          </w:p>
        </w:tc>
      </w:tr>
      <w:tr w:rsidR="0036182E" w14:paraId="12D8B10C" w14:textId="77777777">
        <w:trPr>
          <w:trHeight w:val="20"/>
        </w:trPr>
        <w:tc>
          <w:tcPr>
            <w:tcW w:w="427" w:type="pct"/>
            <w:vMerge/>
          </w:tcPr>
          <w:p w14:paraId="14D5BC6E" w14:textId="77777777" w:rsidR="0036182E" w:rsidRDefault="0036182E">
            <w:pPr>
              <w:jc w:val="center"/>
              <w:rPr>
                <w:rFonts w:ascii="Times New Roman" w:eastAsia="Calibri" w:hAnsi="Times New Roman" w:cs="Times New Roman"/>
                <w:iCs/>
              </w:rPr>
            </w:pPr>
          </w:p>
        </w:tc>
        <w:tc>
          <w:tcPr>
            <w:tcW w:w="963" w:type="pct"/>
            <w:vMerge/>
          </w:tcPr>
          <w:p w14:paraId="66AA9343" w14:textId="77777777" w:rsidR="0036182E" w:rsidRDefault="0036182E">
            <w:pPr>
              <w:suppressAutoHyphens/>
              <w:jc w:val="both"/>
              <w:rPr>
                <w:rFonts w:ascii="Times New Roman" w:eastAsia="Calibri" w:hAnsi="Times New Roman" w:cs="Times New Roman"/>
              </w:rPr>
            </w:pPr>
          </w:p>
        </w:tc>
        <w:tc>
          <w:tcPr>
            <w:tcW w:w="3610" w:type="pct"/>
          </w:tcPr>
          <w:p w14:paraId="38E0603C" w14:textId="77777777" w:rsidR="0036182E" w:rsidRDefault="00731E7D">
            <w:pPr>
              <w:suppressAutoHyphens/>
              <w:rPr>
                <w:rFonts w:ascii="Times New Roman" w:eastAsia="Calibri" w:hAnsi="Times New Roman" w:cs="Times New Roman"/>
                <w:b/>
                <w:iCs/>
              </w:rPr>
            </w:pPr>
            <w:r>
              <w:rPr>
                <w:rFonts w:ascii="Times New Roman" w:eastAsia="Calibri" w:hAnsi="Times New Roman" w:cs="Times New Roman"/>
                <w:iCs/>
              </w:rPr>
              <w:t>средства профилактики перенапряжения</w:t>
            </w:r>
          </w:p>
        </w:tc>
      </w:tr>
      <w:tr w:rsidR="0036182E" w14:paraId="7BBAC74C" w14:textId="77777777">
        <w:trPr>
          <w:trHeight w:val="20"/>
        </w:trPr>
        <w:tc>
          <w:tcPr>
            <w:tcW w:w="427" w:type="pct"/>
            <w:vMerge w:val="restart"/>
          </w:tcPr>
          <w:p w14:paraId="1E0CC545" w14:textId="77777777" w:rsidR="0036182E" w:rsidRDefault="00731E7D">
            <w:pPr>
              <w:jc w:val="center"/>
              <w:rPr>
                <w:rFonts w:ascii="Times New Roman" w:eastAsia="Calibri" w:hAnsi="Times New Roman" w:cs="Times New Roman"/>
                <w:iCs/>
              </w:rPr>
            </w:pPr>
            <w:r>
              <w:rPr>
                <w:rFonts w:ascii="Times New Roman" w:eastAsia="Calibri" w:hAnsi="Times New Roman" w:cs="Times New Roman"/>
                <w:iCs/>
              </w:rPr>
              <w:t>ОК 09</w:t>
            </w:r>
          </w:p>
        </w:tc>
        <w:tc>
          <w:tcPr>
            <w:tcW w:w="963" w:type="pct"/>
            <w:vMerge w:val="restart"/>
          </w:tcPr>
          <w:p w14:paraId="6AF8AC79" w14:textId="77777777" w:rsidR="0036182E" w:rsidRDefault="00731E7D">
            <w:pPr>
              <w:suppressAutoHyphens/>
              <w:rPr>
                <w:rFonts w:ascii="Times New Roman" w:eastAsia="Calibri" w:hAnsi="Times New Roman" w:cs="Times New Roman"/>
              </w:rPr>
            </w:pPr>
            <w:r>
              <w:rPr>
                <w:rFonts w:ascii="Times New Roman" w:eastAsia="Calibri" w:hAnsi="Times New Roman" w:cs="Times New Roman"/>
              </w:rPr>
              <w:t>Пользоваться профессиональной документацией на государственном и иностранном языках</w:t>
            </w:r>
          </w:p>
        </w:tc>
        <w:tc>
          <w:tcPr>
            <w:tcW w:w="3610" w:type="pct"/>
          </w:tcPr>
          <w:p w14:paraId="60FD97F0"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Умения:</w:t>
            </w:r>
            <w:r>
              <w:rPr>
                <w:rFonts w:ascii="Times New Roman" w:eastAsia="Calibri" w:hAnsi="Times New Roman" w:cs="Times New Roman"/>
                <w:iCs/>
              </w:rPr>
              <w:t xml:space="preserve"> </w:t>
            </w:r>
          </w:p>
        </w:tc>
      </w:tr>
      <w:tr w:rsidR="0036182E" w14:paraId="34909F82" w14:textId="77777777">
        <w:trPr>
          <w:trHeight w:val="20"/>
        </w:trPr>
        <w:tc>
          <w:tcPr>
            <w:tcW w:w="427" w:type="pct"/>
            <w:vMerge/>
          </w:tcPr>
          <w:p w14:paraId="477CAB24" w14:textId="77777777" w:rsidR="0036182E" w:rsidRDefault="0036182E">
            <w:pPr>
              <w:jc w:val="center"/>
              <w:rPr>
                <w:rFonts w:ascii="Times New Roman" w:eastAsia="Calibri" w:hAnsi="Times New Roman" w:cs="Times New Roman"/>
                <w:iCs/>
              </w:rPr>
            </w:pPr>
          </w:p>
        </w:tc>
        <w:tc>
          <w:tcPr>
            <w:tcW w:w="963" w:type="pct"/>
            <w:vMerge/>
          </w:tcPr>
          <w:p w14:paraId="14BE59B9" w14:textId="77777777" w:rsidR="0036182E" w:rsidRDefault="0036182E">
            <w:pPr>
              <w:suppressAutoHyphens/>
              <w:rPr>
                <w:rFonts w:ascii="Times New Roman" w:eastAsia="Calibri" w:hAnsi="Times New Roman" w:cs="Times New Roman"/>
              </w:rPr>
            </w:pPr>
          </w:p>
        </w:tc>
        <w:tc>
          <w:tcPr>
            <w:tcW w:w="3610" w:type="pct"/>
          </w:tcPr>
          <w:p w14:paraId="6584D949"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36182E" w14:paraId="01461BB3" w14:textId="77777777">
        <w:trPr>
          <w:trHeight w:val="20"/>
        </w:trPr>
        <w:tc>
          <w:tcPr>
            <w:tcW w:w="427" w:type="pct"/>
            <w:vMerge/>
          </w:tcPr>
          <w:p w14:paraId="2B441DD6" w14:textId="77777777" w:rsidR="0036182E" w:rsidRDefault="0036182E">
            <w:pPr>
              <w:jc w:val="center"/>
              <w:rPr>
                <w:rFonts w:ascii="Times New Roman" w:eastAsia="Calibri" w:hAnsi="Times New Roman" w:cs="Times New Roman"/>
                <w:iCs/>
              </w:rPr>
            </w:pPr>
          </w:p>
        </w:tc>
        <w:tc>
          <w:tcPr>
            <w:tcW w:w="963" w:type="pct"/>
            <w:vMerge/>
          </w:tcPr>
          <w:p w14:paraId="6F396BE3" w14:textId="77777777" w:rsidR="0036182E" w:rsidRDefault="0036182E">
            <w:pPr>
              <w:suppressAutoHyphens/>
              <w:rPr>
                <w:rFonts w:ascii="Times New Roman" w:eastAsia="Calibri" w:hAnsi="Times New Roman" w:cs="Times New Roman"/>
              </w:rPr>
            </w:pPr>
          </w:p>
        </w:tc>
        <w:tc>
          <w:tcPr>
            <w:tcW w:w="3610" w:type="pct"/>
          </w:tcPr>
          <w:p w14:paraId="08ECD8C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участвовать в диалогах на знакомые общие и профессиональные темы</w:t>
            </w:r>
          </w:p>
        </w:tc>
      </w:tr>
      <w:tr w:rsidR="0036182E" w14:paraId="4E29A392" w14:textId="77777777">
        <w:trPr>
          <w:trHeight w:val="20"/>
        </w:trPr>
        <w:tc>
          <w:tcPr>
            <w:tcW w:w="427" w:type="pct"/>
            <w:vMerge/>
          </w:tcPr>
          <w:p w14:paraId="79A152BA" w14:textId="77777777" w:rsidR="0036182E" w:rsidRDefault="0036182E">
            <w:pPr>
              <w:jc w:val="center"/>
              <w:rPr>
                <w:rFonts w:ascii="Times New Roman" w:eastAsia="Calibri" w:hAnsi="Times New Roman" w:cs="Times New Roman"/>
                <w:iCs/>
              </w:rPr>
            </w:pPr>
          </w:p>
        </w:tc>
        <w:tc>
          <w:tcPr>
            <w:tcW w:w="963" w:type="pct"/>
            <w:vMerge/>
          </w:tcPr>
          <w:p w14:paraId="3CEFAC52" w14:textId="77777777" w:rsidR="0036182E" w:rsidRDefault="0036182E">
            <w:pPr>
              <w:suppressAutoHyphens/>
              <w:rPr>
                <w:rFonts w:ascii="Times New Roman" w:eastAsia="Calibri" w:hAnsi="Times New Roman" w:cs="Times New Roman"/>
              </w:rPr>
            </w:pPr>
          </w:p>
        </w:tc>
        <w:tc>
          <w:tcPr>
            <w:tcW w:w="3610" w:type="pct"/>
          </w:tcPr>
          <w:p w14:paraId="51B2A9D1"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строить простые высказывания о себе и о своей профессиональной деятельности</w:t>
            </w:r>
          </w:p>
        </w:tc>
      </w:tr>
      <w:tr w:rsidR="0036182E" w14:paraId="03B58456" w14:textId="77777777">
        <w:trPr>
          <w:trHeight w:val="20"/>
        </w:trPr>
        <w:tc>
          <w:tcPr>
            <w:tcW w:w="427" w:type="pct"/>
            <w:vMerge/>
          </w:tcPr>
          <w:p w14:paraId="2E75006A" w14:textId="77777777" w:rsidR="0036182E" w:rsidRDefault="0036182E">
            <w:pPr>
              <w:jc w:val="center"/>
              <w:rPr>
                <w:rFonts w:ascii="Times New Roman" w:eastAsia="Calibri" w:hAnsi="Times New Roman" w:cs="Times New Roman"/>
                <w:iCs/>
              </w:rPr>
            </w:pPr>
          </w:p>
        </w:tc>
        <w:tc>
          <w:tcPr>
            <w:tcW w:w="963" w:type="pct"/>
            <w:vMerge/>
          </w:tcPr>
          <w:p w14:paraId="599DBD52" w14:textId="77777777" w:rsidR="0036182E" w:rsidRDefault="0036182E">
            <w:pPr>
              <w:suppressAutoHyphens/>
              <w:rPr>
                <w:rFonts w:ascii="Times New Roman" w:eastAsia="Calibri" w:hAnsi="Times New Roman" w:cs="Times New Roman"/>
              </w:rPr>
            </w:pPr>
          </w:p>
        </w:tc>
        <w:tc>
          <w:tcPr>
            <w:tcW w:w="3610" w:type="pct"/>
          </w:tcPr>
          <w:p w14:paraId="1374D25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кратко обосновывать и объяснять свои действия (текущие и планируемые)</w:t>
            </w:r>
          </w:p>
        </w:tc>
      </w:tr>
      <w:tr w:rsidR="0036182E" w14:paraId="1B8D7EF3" w14:textId="77777777">
        <w:trPr>
          <w:trHeight w:val="20"/>
        </w:trPr>
        <w:tc>
          <w:tcPr>
            <w:tcW w:w="427" w:type="pct"/>
            <w:vMerge/>
          </w:tcPr>
          <w:p w14:paraId="65A283F9" w14:textId="77777777" w:rsidR="0036182E" w:rsidRDefault="0036182E">
            <w:pPr>
              <w:jc w:val="center"/>
              <w:rPr>
                <w:rFonts w:ascii="Times New Roman" w:eastAsia="Calibri" w:hAnsi="Times New Roman" w:cs="Times New Roman"/>
                <w:iCs/>
              </w:rPr>
            </w:pPr>
          </w:p>
        </w:tc>
        <w:tc>
          <w:tcPr>
            <w:tcW w:w="963" w:type="pct"/>
            <w:vMerge/>
          </w:tcPr>
          <w:p w14:paraId="26ADD228" w14:textId="77777777" w:rsidR="0036182E" w:rsidRDefault="0036182E">
            <w:pPr>
              <w:suppressAutoHyphens/>
              <w:rPr>
                <w:rFonts w:ascii="Times New Roman" w:eastAsia="Calibri" w:hAnsi="Times New Roman" w:cs="Times New Roman"/>
              </w:rPr>
            </w:pPr>
          </w:p>
        </w:tc>
        <w:tc>
          <w:tcPr>
            <w:tcW w:w="3610" w:type="pct"/>
          </w:tcPr>
          <w:p w14:paraId="7564152E"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писать простые связные сообщения на знакомые или интересующие профессиональные темы</w:t>
            </w:r>
          </w:p>
        </w:tc>
      </w:tr>
      <w:tr w:rsidR="0036182E" w14:paraId="502A2BD3" w14:textId="77777777">
        <w:trPr>
          <w:trHeight w:val="20"/>
        </w:trPr>
        <w:tc>
          <w:tcPr>
            <w:tcW w:w="427" w:type="pct"/>
            <w:vMerge/>
          </w:tcPr>
          <w:p w14:paraId="1E4BDFDC" w14:textId="77777777" w:rsidR="0036182E" w:rsidRDefault="0036182E">
            <w:pPr>
              <w:jc w:val="center"/>
              <w:rPr>
                <w:rFonts w:ascii="Times New Roman" w:eastAsia="Calibri" w:hAnsi="Times New Roman" w:cs="Times New Roman"/>
                <w:iCs/>
              </w:rPr>
            </w:pPr>
          </w:p>
        </w:tc>
        <w:tc>
          <w:tcPr>
            <w:tcW w:w="963" w:type="pct"/>
            <w:vMerge/>
          </w:tcPr>
          <w:p w14:paraId="5FD7BB82" w14:textId="77777777" w:rsidR="0036182E" w:rsidRDefault="0036182E">
            <w:pPr>
              <w:suppressAutoHyphens/>
              <w:rPr>
                <w:rFonts w:ascii="Times New Roman" w:eastAsia="Calibri" w:hAnsi="Times New Roman" w:cs="Times New Roman"/>
              </w:rPr>
            </w:pPr>
          </w:p>
        </w:tc>
        <w:tc>
          <w:tcPr>
            <w:tcW w:w="3610" w:type="pct"/>
          </w:tcPr>
          <w:p w14:paraId="72415A17"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b/>
                <w:bCs/>
                <w:iCs/>
              </w:rPr>
              <w:t>Знания:</w:t>
            </w:r>
          </w:p>
        </w:tc>
      </w:tr>
      <w:tr w:rsidR="0036182E" w14:paraId="4BC90AFA" w14:textId="77777777">
        <w:trPr>
          <w:trHeight w:val="20"/>
        </w:trPr>
        <w:tc>
          <w:tcPr>
            <w:tcW w:w="427" w:type="pct"/>
            <w:vMerge/>
          </w:tcPr>
          <w:p w14:paraId="7CE02713" w14:textId="77777777" w:rsidR="0036182E" w:rsidRDefault="0036182E">
            <w:pPr>
              <w:jc w:val="center"/>
              <w:rPr>
                <w:rFonts w:ascii="Times New Roman" w:eastAsia="Calibri" w:hAnsi="Times New Roman" w:cs="Times New Roman"/>
                <w:iCs/>
              </w:rPr>
            </w:pPr>
          </w:p>
        </w:tc>
        <w:tc>
          <w:tcPr>
            <w:tcW w:w="963" w:type="pct"/>
            <w:vMerge/>
          </w:tcPr>
          <w:p w14:paraId="3E47F38C" w14:textId="77777777" w:rsidR="0036182E" w:rsidRDefault="0036182E">
            <w:pPr>
              <w:suppressAutoHyphens/>
              <w:rPr>
                <w:rFonts w:ascii="Times New Roman" w:eastAsia="Calibri" w:hAnsi="Times New Roman" w:cs="Times New Roman"/>
              </w:rPr>
            </w:pPr>
          </w:p>
        </w:tc>
        <w:tc>
          <w:tcPr>
            <w:tcW w:w="3610" w:type="pct"/>
          </w:tcPr>
          <w:p w14:paraId="69570E36"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правила построения простых и сложных предложений на профессиональные темы</w:t>
            </w:r>
          </w:p>
        </w:tc>
      </w:tr>
      <w:tr w:rsidR="0036182E" w14:paraId="3A1B0290" w14:textId="77777777">
        <w:trPr>
          <w:trHeight w:val="20"/>
        </w:trPr>
        <w:tc>
          <w:tcPr>
            <w:tcW w:w="427" w:type="pct"/>
            <w:vMerge/>
          </w:tcPr>
          <w:p w14:paraId="7AB6FF18" w14:textId="77777777" w:rsidR="0036182E" w:rsidRDefault="0036182E">
            <w:pPr>
              <w:jc w:val="center"/>
              <w:rPr>
                <w:rFonts w:ascii="Times New Roman" w:eastAsia="Calibri" w:hAnsi="Times New Roman" w:cs="Times New Roman"/>
                <w:iCs/>
              </w:rPr>
            </w:pPr>
          </w:p>
        </w:tc>
        <w:tc>
          <w:tcPr>
            <w:tcW w:w="963" w:type="pct"/>
            <w:vMerge/>
          </w:tcPr>
          <w:p w14:paraId="59653999" w14:textId="77777777" w:rsidR="0036182E" w:rsidRDefault="0036182E">
            <w:pPr>
              <w:suppressAutoHyphens/>
              <w:rPr>
                <w:rFonts w:ascii="Times New Roman" w:eastAsia="Calibri" w:hAnsi="Times New Roman" w:cs="Times New Roman"/>
              </w:rPr>
            </w:pPr>
          </w:p>
        </w:tc>
        <w:tc>
          <w:tcPr>
            <w:tcW w:w="3610" w:type="pct"/>
          </w:tcPr>
          <w:p w14:paraId="1B5F826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основные общеупотребительные глаголы (бытовая и профессиональная лексика)</w:t>
            </w:r>
          </w:p>
        </w:tc>
      </w:tr>
      <w:tr w:rsidR="0036182E" w14:paraId="717E5D80" w14:textId="77777777">
        <w:trPr>
          <w:trHeight w:val="20"/>
        </w:trPr>
        <w:tc>
          <w:tcPr>
            <w:tcW w:w="427" w:type="pct"/>
            <w:vMerge/>
          </w:tcPr>
          <w:p w14:paraId="393E10ED" w14:textId="77777777" w:rsidR="0036182E" w:rsidRDefault="0036182E">
            <w:pPr>
              <w:jc w:val="center"/>
              <w:rPr>
                <w:rFonts w:ascii="Times New Roman" w:eastAsia="Calibri" w:hAnsi="Times New Roman" w:cs="Times New Roman"/>
                <w:iCs/>
              </w:rPr>
            </w:pPr>
          </w:p>
        </w:tc>
        <w:tc>
          <w:tcPr>
            <w:tcW w:w="963" w:type="pct"/>
            <w:vMerge/>
          </w:tcPr>
          <w:p w14:paraId="1D1C19EF" w14:textId="77777777" w:rsidR="0036182E" w:rsidRDefault="0036182E">
            <w:pPr>
              <w:suppressAutoHyphens/>
              <w:rPr>
                <w:rFonts w:ascii="Times New Roman" w:eastAsia="Calibri" w:hAnsi="Times New Roman" w:cs="Times New Roman"/>
              </w:rPr>
            </w:pPr>
          </w:p>
        </w:tc>
        <w:tc>
          <w:tcPr>
            <w:tcW w:w="3610" w:type="pct"/>
          </w:tcPr>
          <w:p w14:paraId="5A1BA463"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лексический минимум, относящийся к описанию предметов, средств и процессов профессиональной деятельности</w:t>
            </w:r>
          </w:p>
        </w:tc>
      </w:tr>
      <w:tr w:rsidR="0036182E" w14:paraId="16388556" w14:textId="77777777">
        <w:trPr>
          <w:trHeight w:val="20"/>
        </w:trPr>
        <w:tc>
          <w:tcPr>
            <w:tcW w:w="427" w:type="pct"/>
            <w:vMerge/>
          </w:tcPr>
          <w:p w14:paraId="17D5FB27" w14:textId="77777777" w:rsidR="0036182E" w:rsidRDefault="0036182E">
            <w:pPr>
              <w:jc w:val="center"/>
              <w:rPr>
                <w:rFonts w:ascii="Times New Roman" w:eastAsia="Calibri" w:hAnsi="Times New Roman" w:cs="Times New Roman"/>
                <w:iCs/>
              </w:rPr>
            </w:pPr>
          </w:p>
        </w:tc>
        <w:tc>
          <w:tcPr>
            <w:tcW w:w="963" w:type="pct"/>
            <w:vMerge/>
          </w:tcPr>
          <w:p w14:paraId="0710C031" w14:textId="77777777" w:rsidR="0036182E" w:rsidRDefault="0036182E">
            <w:pPr>
              <w:suppressAutoHyphens/>
              <w:rPr>
                <w:rFonts w:ascii="Times New Roman" w:eastAsia="Calibri" w:hAnsi="Times New Roman" w:cs="Times New Roman"/>
              </w:rPr>
            </w:pPr>
          </w:p>
        </w:tc>
        <w:tc>
          <w:tcPr>
            <w:tcW w:w="3610" w:type="pct"/>
          </w:tcPr>
          <w:p w14:paraId="28A9D40B" w14:textId="77777777" w:rsidR="0036182E" w:rsidRDefault="00731E7D">
            <w:pPr>
              <w:suppressAutoHyphens/>
              <w:rPr>
                <w:rFonts w:ascii="Times New Roman" w:eastAsia="Calibri" w:hAnsi="Times New Roman" w:cs="Times New Roman"/>
                <w:b/>
                <w:bCs/>
                <w:iCs/>
              </w:rPr>
            </w:pPr>
            <w:r>
              <w:rPr>
                <w:rFonts w:ascii="Times New Roman" w:eastAsia="Calibri" w:hAnsi="Times New Roman" w:cs="Times New Roman"/>
                <w:iCs/>
              </w:rPr>
              <w:t>особенности произношения</w:t>
            </w:r>
          </w:p>
        </w:tc>
      </w:tr>
      <w:tr w:rsidR="0036182E" w14:paraId="7BD3DDC9" w14:textId="77777777">
        <w:trPr>
          <w:trHeight w:val="20"/>
        </w:trPr>
        <w:tc>
          <w:tcPr>
            <w:tcW w:w="427" w:type="pct"/>
            <w:vMerge/>
          </w:tcPr>
          <w:p w14:paraId="115FF7D5" w14:textId="77777777" w:rsidR="0036182E" w:rsidRDefault="0036182E">
            <w:pPr>
              <w:jc w:val="center"/>
              <w:rPr>
                <w:rFonts w:ascii="Times New Roman" w:eastAsia="Calibri" w:hAnsi="Times New Roman" w:cs="Times New Roman"/>
                <w:iCs/>
              </w:rPr>
            </w:pPr>
          </w:p>
        </w:tc>
        <w:tc>
          <w:tcPr>
            <w:tcW w:w="963" w:type="pct"/>
            <w:vMerge/>
          </w:tcPr>
          <w:p w14:paraId="29B353B6" w14:textId="77777777" w:rsidR="0036182E" w:rsidRDefault="0036182E">
            <w:pPr>
              <w:suppressAutoHyphens/>
              <w:rPr>
                <w:rFonts w:ascii="Times New Roman" w:eastAsia="Calibri" w:hAnsi="Times New Roman" w:cs="Times New Roman"/>
              </w:rPr>
            </w:pPr>
          </w:p>
        </w:tc>
        <w:tc>
          <w:tcPr>
            <w:tcW w:w="3610" w:type="pct"/>
          </w:tcPr>
          <w:p w14:paraId="5F9F42D5" w14:textId="77777777" w:rsidR="0036182E" w:rsidRDefault="00731E7D">
            <w:pPr>
              <w:suppressAutoHyphens/>
              <w:rPr>
                <w:rFonts w:ascii="Times New Roman" w:eastAsia="Calibri" w:hAnsi="Times New Roman" w:cs="Times New Roman"/>
                <w:iCs/>
              </w:rPr>
            </w:pPr>
            <w:r>
              <w:rPr>
                <w:rFonts w:ascii="Times New Roman" w:eastAsia="Calibri" w:hAnsi="Times New Roman" w:cs="Times New Roman"/>
                <w:iCs/>
              </w:rPr>
              <w:t>правила чтения текстов профессиональной направленности</w:t>
            </w:r>
          </w:p>
        </w:tc>
      </w:tr>
    </w:tbl>
    <w:p w14:paraId="09F06441" w14:textId="77777777" w:rsidR="0036182E" w:rsidRPr="00CF0CC1" w:rsidRDefault="0036182E"/>
    <w:p w14:paraId="6642CB62" w14:textId="58F37DA2" w:rsidR="0036182E" w:rsidRPr="00EB0438" w:rsidRDefault="00B41199">
      <w:pPr>
        <w:pStyle w:val="113"/>
        <w:spacing w:after="0" w:line="240" w:lineRule="auto"/>
        <w:rPr>
          <w:b/>
        </w:rPr>
      </w:pPr>
      <w:bookmarkStart w:id="19" w:name="_Toc158807390"/>
      <w:bookmarkStart w:id="20" w:name="_Toc151844060"/>
      <w:r>
        <w:rPr>
          <w:b/>
        </w:rPr>
        <w:t>3</w:t>
      </w:r>
      <w:r w:rsidR="00731E7D" w:rsidRPr="00EB0438">
        <w:rPr>
          <w:b/>
        </w:rPr>
        <w:t>.</w:t>
      </w:r>
      <w:r>
        <w:rPr>
          <w:b/>
        </w:rPr>
        <w:t>3</w:t>
      </w:r>
      <w:r w:rsidR="00731E7D" w:rsidRPr="00EB0438">
        <w:rPr>
          <w:b/>
        </w:rPr>
        <w:t>. Профессиональные компетенции</w:t>
      </w:r>
      <w:bookmarkEnd w:id="19"/>
      <w:r w:rsidR="00731E7D" w:rsidRPr="00EB0438">
        <w:rPr>
          <w:b/>
        </w:rPr>
        <w:t xml:space="preserve"> </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4247"/>
        <w:gridCol w:w="7841"/>
      </w:tblGrid>
      <w:tr w:rsidR="0036182E" w14:paraId="7D4A2278" w14:textId="77777777">
        <w:trPr>
          <w:jc w:val="center"/>
        </w:trPr>
        <w:tc>
          <w:tcPr>
            <w:tcW w:w="2644" w:type="dxa"/>
          </w:tcPr>
          <w:p w14:paraId="2B814A2A" w14:textId="77777777" w:rsidR="0036182E" w:rsidRDefault="00731E7D">
            <w:pPr>
              <w:suppressAutoHyphens/>
              <w:jc w:val="center"/>
              <w:rPr>
                <w:rFonts w:ascii="Times New Roman" w:eastAsia="Calibri" w:hAnsi="Times New Roman" w:cs="Times New Roman"/>
                <w:b/>
                <w:sz w:val="24"/>
                <w:szCs w:val="24"/>
              </w:rPr>
            </w:pPr>
            <w:bookmarkStart w:id="21" w:name="_Hlk131166161"/>
            <w:r>
              <w:rPr>
                <w:rFonts w:ascii="Times New Roman" w:eastAsia="Calibri" w:hAnsi="Times New Roman" w:cs="Times New Roman"/>
                <w:b/>
                <w:sz w:val="24"/>
                <w:szCs w:val="24"/>
              </w:rPr>
              <w:t>Виды деятельности</w:t>
            </w:r>
          </w:p>
        </w:tc>
        <w:tc>
          <w:tcPr>
            <w:tcW w:w="4247" w:type="dxa"/>
          </w:tcPr>
          <w:p w14:paraId="1A0705C0" w14:textId="77777777" w:rsidR="0036182E" w:rsidRDefault="00731E7D">
            <w:pPr>
              <w:suppressAutoHyphens/>
              <w:jc w:val="center"/>
              <w:rPr>
                <w:rFonts w:ascii="Times New Roman" w:eastAsia="Calibri" w:hAnsi="Times New Roman" w:cs="Times New Roman"/>
                <w:b/>
                <w:sz w:val="24"/>
                <w:szCs w:val="24"/>
              </w:rPr>
            </w:pPr>
            <w:r>
              <w:rPr>
                <w:rFonts w:ascii="Times New Roman" w:eastAsia="Calibri" w:hAnsi="Times New Roman" w:cs="Times New Roman"/>
                <w:b/>
                <w:sz w:val="24"/>
                <w:szCs w:val="24"/>
              </w:rPr>
              <w:t>Код и наименование компетенции</w:t>
            </w:r>
          </w:p>
        </w:tc>
        <w:tc>
          <w:tcPr>
            <w:tcW w:w="7841" w:type="dxa"/>
          </w:tcPr>
          <w:p w14:paraId="1A745E16" w14:textId="77777777" w:rsidR="0036182E" w:rsidRDefault="00731E7D">
            <w:pPr>
              <w:suppressAutoHyphens/>
              <w:jc w:val="center"/>
              <w:rPr>
                <w:rFonts w:ascii="Times New Roman" w:eastAsia="Calibri" w:hAnsi="Times New Roman" w:cs="Times New Roman"/>
                <w:b/>
                <w:sz w:val="24"/>
                <w:szCs w:val="24"/>
              </w:rPr>
            </w:pPr>
            <w:r>
              <w:rPr>
                <w:rFonts w:ascii="Times New Roman" w:eastAsia="Calibri" w:hAnsi="Times New Roman" w:cs="Times New Roman"/>
                <w:b/>
                <w:iCs/>
                <w:sz w:val="24"/>
                <w:szCs w:val="24"/>
              </w:rPr>
              <w:t>Показатели освоения компетенции</w:t>
            </w:r>
          </w:p>
        </w:tc>
      </w:tr>
      <w:tr w:rsidR="0036182E" w14:paraId="74B2F13E" w14:textId="77777777">
        <w:trPr>
          <w:jc w:val="center"/>
        </w:trPr>
        <w:tc>
          <w:tcPr>
            <w:tcW w:w="2644" w:type="dxa"/>
            <w:vMerge w:val="restart"/>
          </w:tcPr>
          <w:p w14:paraId="20194371" w14:textId="77777777" w:rsidR="0036182E" w:rsidRDefault="00731E7D">
            <w:pPr>
              <w:suppressAutoHyphens/>
              <w:rPr>
                <w:rFonts w:ascii="Times New Roman" w:eastAsia="Calibri" w:hAnsi="Times New Roman" w:cs="Times New Roman"/>
                <w:iCs/>
                <w:sz w:val="24"/>
                <w:szCs w:val="24"/>
              </w:rPr>
            </w:pPr>
            <w:r>
              <w:rPr>
                <w:rFonts w:ascii="Times New Roman" w:eastAsia="Calibri" w:hAnsi="Times New Roman" w:cs="Times New Roman"/>
                <w:iCs/>
                <w:sz w:val="24"/>
                <w:szCs w:val="24"/>
              </w:rPr>
              <w:t>Выполнение монтажа контрольно-измерительных приборов и электрических схем систем автоматики</w:t>
            </w:r>
          </w:p>
        </w:tc>
        <w:tc>
          <w:tcPr>
            <w:tcW w:w="4247" w:type="dxa"/>
            <w:vMerge w:val="restart"/>
          </w:tcPr>
          <w:p w14:paraId="043D049F" w14:textId="77777777" w:rsidR="0036182E" w:rsidRDefault="00731E7D">
            <w:pPr>
              <w:rPr>
                <w:rFonts w:ascii="Times New Roman" w:eastAsia="Calibri" w:hAnsi="Times New Roman" w:cs="Times New Roman"/>
                <w:iCs/>
                <w:sz w:val="24"/>
                <w:szCs w:val="24"/>
              </w:rPr>
            </w:pPr>
            <w:r>
              <w:rPr>
                <w:rFonts w:ascii="Times New Roman" w:eastAsia="Calibri" w:hAnsi="Times New Roman" w:cs="Times New Roman"/>
                <w:iCs/>
                <w:sz w:val="24"/>
                <w:szCs w:val="24"/>
              </w:rPr>
              <w:t>ПК 1.1. Осуществлять подготовку к использованию инструмента, оборудования и приспособлений.</w:t>
            </w:r>
          </w:p>
          <w:p w14:paraId="33E6EE93" w14:textId="77777777" w:rsidR="0036182E" w:rsidRDefault="0036182E">
            <w:pPr>
              <w:rPr>
                <w:rFonts w:ascii="Times New Roman" w:eastAsia="Calibri" w:hAnsi="Times New Roman" w:cs="Times New Roman"/>
                <w:iCs/>
                <w:sz w:val="24"/>
                <w:szCs w:val="24"/>
              </w:rPr>
            </w:pPr>
          </w:p>
        </w:tc>
        <w:tc>
          <w:tcPr>
            <w:tcW w:w="7841" w:type="dxa"/>
          </w:tcPr>
          <w:p w14:paraId="3D5B5AB0"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Навыки:</w:t>
            </w:r>
          </w:p>
        </w:tc>
      </w:tr>
      <w:tr w:rsidR="0036182E" w14:paraId="39C7B0FE" w14:textId="77777777">
        <w:trPr>
          <w:jc w:val="center"/>
        </w:trPr>
        <w:tc>
          <w:tcPr>
            <w:tcW w:w="2644" w:type="dxa"/>
            <w:vMerge/>
          </w:tcPr>
          <w:p w14:paraId="0FDDD987" w14:textId="77777777" w:rsidR="0036182E" w:rsidRDefault="0036182E">
            <w:pPr>
              <w:suppressAutoHyphens/>
              <w:rPr>
                <w:rFonts w:ascii="Times New Roman" w:eastAsia="Calibri" w:hAnsi="Times New Roman" w:cs="Times New Roman"/>
                <w:i/>
                <w:sz w:val="24"/>
                <w:szCs w:val="24"/>
              </w:rPr>
            </w:pPr>
          </w:p>
        </w:tc>
        <w:tc>
          <w:tcPr>
            <w:tcW w:w="4247" w:type="dxa"/>
            <w:vMerge/>
          </w:tcPr>
          <w:p w14:paraId="4CEEC936" w14:textId="77777777" w:rsidR="0036182E" w:rsidRDefault="0036182E">
            <w:pPr>
              <w:rPr>
                <w:rFonts w:ascii="Times New Roman" w:eastAsia="Calibri" w:hAnsi="Times New Roman" w:cs="Times New Roman"/>
                <w:i/>
                <w:sz w:val="24"/>
                <w:szCs w:val="24"/>
              </w:rPr>
            </w:pPr>
          </w:p>
        </w:tc>
        <w:tc>
          <w:tcPr>
            <w:tcW w:w="7841" w:type="dxa"/>
          </w:tcPr>
          <w:p w14:paraId="7FAA0D28" w14:textId="77777777" w:rsidR="0036182E" w:rsidRDefault="00731E7D">
            <w:pPr>
              <w:rPr>
                <w:rFonts w:ascii="Times New Roman" w:eastAsia="Calibri" w:hAnsi="Times New Roman" w:cs="Times New Roman"/>
                <w:sz w:val="24"/>
                <w:szCs w:val="24"/>
              </w:rPr>
            </w:pPr>
            <w:r>
              <w:rPr>
                <w:rFonts w:ascii="Times New Roman" w:eastAsia="Calibri" w:hAnsi="Times New Roman" w:cs="Times New Roman"/>
                <w:sz w:val="24"/>
                <w:szCs w:val="24"/>
              </w:rPr>
              <w:t>подготовки к использованию инструмента, оборудования и приспособлений в соответствии с заданием в зависимости от видов монтажа.</w:t>
            </w:r>
          </w:p>
        </w:tc>
      </w:tr>
      <w:tr w:rsidR="0036182E" w14:paraId="4B8E8C2D" w14:textId="77777777">
        <w:trPr>
          <w:jc w:val="center"/>
        </w:trPr>
        <w:tc>
          <w:tcPr>
            <w:tcW w:w="2644" w:type="dxa"/>
            <w:vMerge/>
          </w:tcPr>
          <w:p w14:paraId="3CDDC4AF" w14:textId="77777777" w:rsidR="0036182E" w:rsidRDefault="0036182E">
            <w:pPr>
              <w:rPr>
                <w:rFonts w:ascii="Times New Roman" w:eastAsia="Calibri" w:hAnsi="Times New Roman" w:cs="Times New Roman"/>
                <w:sz w:val="24"/>
                <w:szCs w:val="24"/>
              </w:rPr>
            </w:pPr>
          </w:p>
        </w:tc>
        <w:tc>
          <w:tcPr>
            <w:tcW w:w="4247" w:type="dxa"/>
            <w:vMerge/>
          </w:tcPr>
          <w:p w14:paraId="22CF4132" w14:textId="77777777" w:rsidR="0036182E" w:rsidRDefault="0036182E">
            <w:pPr>
              <w:rPr>
                <w:rFonts w:ascii="Times New Roman" w:eastAsia="Calibri" w:hAnsi="Times New Roman" w:cs="Times New Roman"/>
                <w:sz w:val="24"/>
                <w:szCs w:val="24"/>
              </w:rPr>
            </w:pPr>
          </w:p>
        </w:tc>
        <w:tc>
          <w:tcPr>
            <w:tcW w:w="7841" w:type="dxa"/>
          </w:tcPr>
          <w:p w14:paraId="0404E9EB"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04E5AE7D" w14:textId="77777777">
        <w:trPr>
          <w:jc w:val="center"/>
        </w:trPr>
        <w:tc>
          <w:tcPr>
            <w:tcW w:w="2644" w:type="dxa"/>
            <w:vMerge/>
          </w:tcPr>
          <w:p w14:paraId="36A46FD7" w14:textId="77777777" w:rsidR="0036182E" w:rsidRDefault="0036182E">
            <w:pPr>
              <w:rPr>
                <w:rFonts w:ascii="Times New Roman" w:eastAsia="Calibri" w:hAnsi="Times New Roman" w:cs="Times New Roman"/>
                <w:sz w:val="24"/>
                <w:szCs w:val="24"/>
              </w:rPr>
            </w:pPr>
          </w:p>
        </w:tc>
        <w:tc>
          <w:tcPr>
            <w:tcW w:w="4247" w:type="dxa"/>
            <w:vMerge/>
          </w:tcPr>
          <w:p w14:paraId="5D636E9C" w14:textId="77777777" w:rsidR="0036182E" w:rsidRDefault="0036182E">
            <w:pPr>
              <w:rPr>
                <w:rFonts w:ascii="Times New Roman" w:eastAsia="Calibri" w:hAnsi="Times New Roman" w:cs="Times New Roman"/>
                <w:sz w:val="24"/>
                <w:szCs w:val="24"/>
              </w:rPr>
            </w:pPr>
          </w:p>
        </w:tc>
        <w:tc>
          <w:tcPr>
            <w:tcW w:w="7841" w:type="dxa"/>
          </w:tcPr>
          <w:p w14:paraId="4A9738E7" w14:textId="77777777" w:rsidR="0036182E" w:rsidRDefault="00731E7D">
            <w:pPr>
              <w:rPr>
                <w:rFonts w:ascii="Times New Roman" w:eastAsia="Calibri" w:hAnsi="Times New Roman" w:cs="Times New Roman"/>
                <w:sz w:val="24"/>
                <w:szCs w:val="24"/>
              </w:rPr>
            </w:pPr>
            <w:r>
              <w:rPr>
                <w:rFonts w:ascii="Times New Roman" w:eastAsia="Calibri" w:hAnsi="Times New Roman" w:cs="Times New Roman"/>
                <w:sz w:val="24"/>
                <w:szCs w:val="24"/>
              </w:rPr>
              <w:t xml:space="preserve">выбирать и заготавливать провода различных марок в зависимости от видов монтажа. </w:t>
            </w:r>
          </w:p>
          <w:p w14:paraId="266ED4C7" w14:textId="77777777" w:rsidR="0036182E" w:rsidRDefault="00731E7D">
            <w:pPr>
              <w:rPr>
                <w:rFonts w:ascii="Times New Roman" w:eastAsia="Calibri" w:hAnsi="Times New Roman" w:cs="Times New Roman"/>
                <w:sz w:val="24"/>
                <w:szCs w:val="24"/>
              </w:rPr>
            </w:pPr>
            <w:r>
              <w:rPr>
                <w:rFonts w:ascii="Times New Roman" w:eastAsia="Calibri" w:hAnsi="Times New Roman" w:cs="Times New Roman"/>
                <w:sz w:val="24"/>
                <w:szCs w:val="24"/>
              </w:rPr>
              <w:t>пользоваться измерительными приборами и диагностической аппаратурой для монтажа приборов и систем автоматики различных степеней сложности.</w:t>
            </w:r>
          </w:p>
        </w:tc>
      </w:tr>
      <w:tr w:rsidR="0036182E" w14:paraId="3D272635" w14:textId="77777777">
        <w:trPr>
          <w:jc w:val="center"/>
        </w:trPr>
        <w:tc>
          <w:tcPr>
            <w:tcW w:w="2644" w:type="dxa"/>
            <w:vMerge/>
          </w:tcPr>
          <w:p w14:paraId="7A639CDE" w14:textId="77777777" w:rsidR="0036182E" w:rsidRDefault="0036182E">
            <w:pPr>
              <w:rPr>
                <w:rFonts w:ascii="Times New Roman" w:eastAsia="Calibri" w:hAnsi="Times New Roman" w:cs="Times New Roman"/>
                <w:sz w:val="24"/>
                <w:szCs w:val="24"/>
              </w:rPr>
            </w:pPr>
          </w:p>
        </w:tc>
        <w:tc>
          <w:tcPr>
            <w:tcW w:w="4247" w:type="dxa"/>
            <w:vMerge/>
          </w:tcPr>
          <w:p w14:paraId="5A85D7F9" w14:textId="77777777" w:rsidR="0036182E" w:rsidRDefault="0036182E">
            <w:pPr>
              <w:rPr>
                <w:rFonts w:ascii="Times New Roman" w:eastAsia="Calibri" w:hAnsi="Times New Roman" w:cs="Times New Roman"/>
                <w:sz w:val="24"/>
                <w:szCs w:val="24"/>
              </w:rPr>
            </w:pPr>
          </w:p>
        </w:tc>
        <w:tc>
          <w:tcPr>
            <w:tcW w:w="7841" w:type="dxa"/>
          </w:tcPr>
          <w:p w14:paraId="5BBB57E0"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45E660B0" w14:textId="77777777">
        <w:trPr>
          <w:jc w:val="center"/>
        </w:trPr>
        <w:tc>
          <w:tcPr>
            <w:tcW w:w="2644" w:type="dxa"/>
            <w:vMerge/>
          </w:tcPr>
          <w:p w14:paraId="21F1A66F" w14:textId="77777777" w:rsidR="0036182E" w:rsidRDefault="0036182E">
            <w:pPr>
              <w:rPr>
                <w:rFonts w:ascii="Times New Roman" w:eastAsia="Calibri" w:hAnsi="Times New Roman" w:cs="Times New Roman"/>
                <w:sz w:val="24"/>
                <w:szCs w:val="24"/>
              </w:rPr>
            </w:pPr>
          </w:p>
        </w:tc>
        <w:tc>
          <w:tcPr>
            <w:tcW w:w="4247" w:type="dxa"/>
            <w:vMerge/>
          </w:tcPr>
          <w:p w14:paraId="4E8AA85F" w14:textId="77777777" w:rsidR="0036182E" w:rsidRDefault="0036182E">
            <w:pPr>
              <w:rPr>
                <w:rFonts w:ascii="Times New Roman" w:eastAsia="Calibri" w:hAnsi="Times New Roman" w:cs="Times New Roman"/>
                <w:sz w:val="24"/>
                <w:szCs w:val="24"/>
              </w:rPr>
            </w:pPr>
          </w:p>
        </w:tc>
        <w:tc>
          <w:tcPr>
            <w:tcW w:w="7841" w:type="dxa"/>
          </w:tcPr>
          <w:p w14:paraId="386A1942"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инструменты и приспособления для различных видов монтажа. конструкторская, производственно-технологическую и нормативная документация, необходимую для выполнения работ. </w:t>
            </w:r>
          </w:p>
          <w:p w14:paraId="5957BD29"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характеристики и области применения электрических кабелей. </w:t>
            </w:r>
          </w:p>
          <w:p w14:paraId="1600B2FA"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элементы микроэлектроники, их классификация, типы, характеристики и назначение, маркировка. </w:t>
            </w:r>
          </w:p>
          <w:p w14:paraId="33DED592"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коммутационные приборы, их классификация, область применения и принцип действия. </w:t>
            </w:r>
          </w:p>
          <w:p w14:paraId="06B41716" w14:textId="77777777" w:rsidR="0036182E" w:rsidRDefault="00731E7D">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состав и назначение основных блоков систем автоматического управления и регулирования.</w:t>
            </w:r>
          </w:p>
        </w:tc>
      </w:tr>
      <w:tr w:rsidR="0036182E" w14:paraId="50F0464B" w14:textId="77777777">
        <w:trPr>
          <w:trHeight w:val="127"/>
          <w:jc w:val="center"/>
        </w:trPr>
        <w:tc>
          <w:tcPr>
            <w:tcW w:w="2644" w:type="dxa"/>
            <w:vMerge/>
          </w:tcPr>
          <w:p w14:paraId="32181488" w14:textId="77777777" w:rsidR="0036182E" w:rsidRDefault="0036182E">
            <w:pPr>
              <w:rPr>
                <w:rFonts w:ascii="Times New Roman" w:eastAsia="Calibri" w:hAnsi="Times New Roman" w:cs="Times New Roman"/>
                <w:sz w:val="24"/>
                <w:szCs w:val="24"/>
              </w:rPr>
            </w:pPr>
          </w:p>
        </w:tc>
        <w:tc>
          <w:tcPr>
            <w:tcW w:w="4247" w:type="dxa"/>
            <w:vMerge w:val="restart"/>
          </w:tcPr>
          <w:p w14:paraId="60D88204" w14:textId="77777777" w:rsidR="0036182E" w:rsidRDefault="00731E7D">
            <w:pPr>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ПК 1.2. Определять последовательность и оптимальные способы монтажа контрольно-измерительных приборов и </w:t>
            </w:r>
            <w:r>
              <w:rPr>
                <w:rFonts w:ascii="Times New Roman" w:eastAsia="Times New Roman" w:hAnsi="Times New Roman" w:cs="Times New Roman"/>
                <w:sz w:val="24"/>
                <w:szCs w:val="24"/>
                <w:lang w:eastAsia="ru-RU"/>
              </w:rPr>
              <w:lastRenderedPageBreak/>
              <w:t>электрических схем различных систем автоматики.</w:t>
            </w:r>
          </w:p>
        </w:tc>
        <w:tc>
          <w:tcPr>
            <w:tcW w:w="7841" w:type="dxa"/>
          </w:tcPr>
          <w:p w14:paraId="6D00C0C5"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Навыки: </w:t>
            </w:r>
          </w:p>
        </w:tc>
      </w:tr>
      <w:tr w:rsidR="0036182E" w14:paraId="28AE0B85" w14:textId="77777777">
        <w:trPr>
          <w:jc w:val="center"/>
        </w:trPr>
        <w:tc>
          <w:tcPr>
            <w:tcW w:w="2644" w:type="dxa"/>
            <w:vMerge/>
          </w:tcPr>
          <w:p w14:paraId="2CC5877C" w14:textId="77777777" w:rsidR="0036182E" w:rsidRDefault="0036182E">
            <w:pPr>
              <w:rPr>
                <w:rFonts w:ascii="Times New Roman" w:eastAsia="Calibri" w:hAnsi="Times New Roman" w:cs="Times New Roman"/>
                <w:sz w:val="24"/>
                <w:szCs w:val="24"/>
              </w:rPr>
            </w:pPr>
          </w:p>
        </w:tc>
        <w:tc>
          <w:tcPr>
            <w:tcW w:w="4247" w:type="dxa"/>
            <w:vMerge/>
          </w:tcPr>
          <w:p w14:paraId="30EB6A87" w14:textId="77777777" w:rsidR="0036182E" w:rsidRDefault="0036182E">
            <w:pPr>
              <w:rPr>
                <w:rFonts w:ascii="Times New Roman" w:eastAsia="Calibri" w:hAnsi="Times New Roman" w:cs="Times New Roman"/>
                <w:sz w:val="24"/>
                <w:szCs w:val="24"/>
              </w:rPr>
            </w:pPr>
          </w:p>
        </w:tc>
        <w:tc>
          <w:tcPr>
            <w:tcW w:w="7841" w:type="dxa"/>
          </w:tcPr>
          <w:p w14:paraId="526285A6"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последовательности и оптимальных схем монтажа приборов и электрических схем различных систем автоматики в соответствии с заданием и требованиями технической документации.</w:t>
            </w:r>
          </w:p>
        </w:tc>
      </w:tr>
      <w:tr w:rsidR="0036182E" w14:paraId="6D2B7FD3" w14:textId="77777777">
        <w:trPr>
          <w:jc w:val="center"/>
        </w:trPr>
        <w:tc>
          <w:tcPr>
            <w:tcW w:w="2644" w:type="dxa"/>
            <w:vMerge/>
          </w:tcPr>
          <w:p w14:paraId="37FCBB78" w14:textId="77777777" w:rsidR="0036182E" w:rsidRDefault="0036182E">
            <w:pPr>
              <w:rPr>
                <w:rFonts w:ascii="Times New Roman" w:eastAsia="Calibri" w:hAnsi="Times New Roman" w:cs="Times New Roman"/>
                <w:sz w:val="24"/>
                <w:szCs w:val="24"/>
              </w:rPr>
            </w:pPr>
          </w:p>
        </w:tc>
        <w:tc>
          <w:tcPr>
            <w:tcW w:w="4247" w:type="dxa"/>
            <w:vMerge/>
          </w:tcPr>
          <w:p w14:paraId="75B0AF60" w14:textId="77777777" w:rsidR="0036182E" w:rsidRDefault="0036182E">
            <w:pPr>
              <w:rPr>
                <w:rFonts w:ascii="Times New Roman" w:eastAsia="Calibri" w:hAnsi="Times New Roman" w:cs="Times New Roman"/>
                <w:sz w:val="24"/>
                <w:szCs w:val="24"/>
              </w:rPr>
            </w:pPr>
          </w:p>
        </w:tc>
        <w:tc>
          <w:tcPr>
            <w:tcW w:w="7841" w:type="dxa"/>
          </w:tcPr>
          <w:p w14:paraId="1644EC5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70BFFF06" w14:textId="77777777">
        <w:trPr>
          <w:jc w:val="center"/>
        </w:trPr>
        <w:tc>
          <w:tcPr>
            <w:tcW w:w="2644" w:type="dxa"/>
            <w:vMerge/>
          </w:tcPr>
          <w:p w14:paraId="38D3A0AA" w14:textId="77777777" w:rsidR="0036182E" w:rsidRDefault="0036182E">
            <w:pPr>
              <w:rPr>
                <w:rFonts w:ascii="Times New Roman" w:eastAsia="Calibri" w:hAnsi="Times New Roman" w:cs="Times New Roman"/>
                <w:sz w:val="24"/>
                <w:szCs w:val="24"/>
              </w:rPr>
            </w:pPr>
          </w:p>
        </w:tc>
        <w:tc>
          <w:tcPr>
            <w:tcW w:w="4247" w:type="dxa"/>
            <w:vMerge/>
          </w:tcPr>
          <w:p w14:paraId="29C75986" w14:textId="77777777" w:rsidR="0036182E" w:rsidRDefault="0036182E">
            <w:pPr>
              <w:rPr>
                <w:rFonts w:ascii="Times New Roman" w:eastAsia="Calibri" w:hAnsi="Times New Roman" w:cs="Times New Roman"/>
                <w:sz w:val="24"/>
                <w:szCs w:val="24"/>
              </w:rPr>
            </w:pPr>
          </w:p>
        </w:tc>
        <w:tc>
          <w:tcPr>
            <w:tcW w:w="7841" w:type="dxa"/>
          </w:tcPr>
          <w:p w14:paraId="5FC23342" w14:textId="77777777" w:rsidR="0036182E" w:rsidRDefault="00731E7D">
            <w:pPr>
              <w:rPr>
                <w:rFonts w:ascii="Times New Roman" w:hAnsi="Times New Roman"/>
                <w:sz w:val="24"/>
                <w:szCs w:val="24"/>
              </w:rPr>
            </w:pPr>
            <w:r>
              <w:rPr>
                <w:rFonts w:ascii="Times New Roman" w:hAnsi="Times New Roman"/>
                <w:sz w:val="24"/>
                <w:szCs w:val="24"/>
              </w:rPr>
              <w:t xml:space="preserve">читать схемы соединений, принципиальные электрические схемы. составлять различные схемы соединений с использованием элементов микроэлектроники. </w:t>
            </w:r>
          </w:p>
          <w:p w14:paraId="3835530E"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рассчитывать отдельные элементы регулирующих устройств.</w:t>
            </w:r>
          </w:p>
        </w:tc>
      </w:tr>
      <w:tr w:rsidR="0036182E" w14:paraId="0670389C" w14:textId="77777777">
        <w:trPr>
          <w:jc w:val="center"/>
        </w:trPr>
        <w:tc>
          <w:tcPr>
            <w:tcW w:w="2644" w:type="dxa"/>
            <w:vMerge/>
          </w:tcPr>
          <w:p w14:paraId="10A77933" w14:textId="77777777" w:rsidR="0036182E" w:rsidRDefault="0036182E">
            <w:pPr>
              <w:rPr>
                <w:rFonts w:ascii="Times New Roman" w:eastAsia="Calibri" w:hAnsi="Times New Roman" w:cs="Times New Roman"/>
                <w:sz w:val="24"/>
                <w:szCs w:val="24"/>
              </w:rPr>
            </w:pPr>
          </w:p>
        </w:tc>
        <w:tc>
          <w:tcPr>
            <w:tcW w:w="4247" w:type="dxa"/>
            <w:vMerge/>
          </w:tcPr>
          <w:p w14:paraId="03E16249" w14:textId="77777777" w:rsidR="0036182E" w:rsidRDefault="0036182E">
            <w:pPr>
              <w:rPr>
                <w:rFonts w:ascii="Times New Roman" w:eastAsia="Calibri" w:hAnsi="Times New Roman" w:cs="Times New Roman"/>
                <w:sz w:val="24"/>
                <w:szCs w:val="24"/>
              </w:rPr>
            </w:pPr>
          </w:p>
        </w:tc>
        <w:tc>
          <w:tcPr>
            <w:tcW w:w="7841" w:type="dxa"/>
          </w:tcPr>
          <w:p w14:paraId="78844C4E"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2D1212F9" w14:textId="77777777">
        <w:trPr>
          <w:trHeight w:val="438"/>
          <w:jc w:val="center"/>
        </w:trPr>
        <w:tc>
          <w:tcPr>
            <w:tcW w:w="2644" w:type="dxa"/>
            <w:vMerge/>
            <w:tcBorders>
              <w:bottom w:val="nil"/>
            </w:tcBorders>
          </w:tcPr>
          <w:p w14:paraId="1A387E48" w14:textId="77777777" w:rsidR="0036182E" w:rsidRDefault="0036182E">
            <w:pPr>
              <w:rPr>
                <w:rFonts w:ascii="Times New Roman" w:eastAsia="Calibri" w:hAnsi="Times New Roman" w:cs="Times New Roman"/>
                <w:sz w:val="24"/>
                <w:szCs w:val="24"/>
              </w:rPr>
            </w:pPr>
          </w:p>
        </w:tc>
        <w:tc>
          <w:tcPr>
            <w:tcW w:w="4247" w:type="dxa"/>
            <w:vMerge/>
          </w:tcPr>
          <w:p w14:paraId="0451602F" w14:textId="77777777" w:rsidR="0036182E" w:rsidRDefault="0036182E">
            <w:pPr>
              <w:rPr>
                <w:rFonts w:ascii="Times New Roman" w:eastAsia="Calibri" w:hAnsi="Times New Roman" w:cs="Times New Roman"/>
                <w:sz w:val="24"/>
                <w:szCs w:val="24"/>
              </w:rPr>
            </w:pPr>
          </w:p>
        </w:tc>
        <w:tc>
          <w:tcPr>
            <w:tcW w:w="7841" w:type="dxa"/>
          </w:tcPr>
          <w:p w14:paraId="40E39E40" w14:textId="77777777" w:rsidR="0036182E" w:rsidRDefault="00731E7D">
            <w:pPr>
              <w:rPr>
                <w:rFonts w:ascii="Times New Roman" w:hAnsi="Times New Roman"/>
                <w:sz w:val="24"/>
                <w:szCs w:val="24"/>
              </w:rPr>
            </w:pPr>
            <w:r>
              <w:rPr>
                <w:rFonts w:ascii="Times New Roman" w:hAnsi="Times New Roman"/>
                <w:sz w:val="24"/>
                <w:szCs w:val="24"/>
              </w:rPr>
              <w:t xml:space="preserve">электрические схемы и схемы соединений, условные изображения и маркировку проводов. </w:t>
            </w:r>
          </w:p>
          <w:p w14:paraId="773AD969" w14:textId="77777777" w:rsidR="0036182E" w:rsidRDefault="00731E7D">
            <w:pPr>
              <w:rPr>
                <w:rFonts w:ascii="Times New Roman" w:hAnsi="Times New Roman"/>
                <w:sz w:val="24"/>
                <w:szCs w:val="24"/>
              </w:rPr>
            </w:pPr>
            <w:r>
              <w:rPr>
                <w:rFonts w:ascii="Times New Roman" w:hAnsi="Times New Roman"/>
                <w:sz w:val="24"/>
                <w:szCs w:val="24"/>
              </w:rPr>
              <w:t xml:space="preserve">особенности схем промышленной автоматики, телемеханики, связи. функциональные и структурные схемы программируемых контроллеров. </w:t>
            </w:r>
          </w:p>
          <w:p w14:paraId="27B37B05" w14:textId="77777777" w:rsidR="0036182E" w:rsidRDefault="00731E7D">
            <w:pPr>
              <w:rPr>
                <w:rFonts w:ascii="Times New Roman" w:hAnsi="Times New Roman"/>
                <w:sz w:val="24"/>
                <w:szCs w:val="24"/>
              </w:rPr>
            </w:pPr>
            <w:r>
              <w:rPr>
                <w:rFonts w:ascii="Times New Roman" w:hAnsi="Times New Roman"/>
                <w:sz w:val="24"/>
                <w:szCs w:val="24"/>
              </w:rPr>
              <w:t xml:space="preserve">основные принципы построения систем управления на базе микропроцессорной техники. </w:t>
            </w:r>
          </w:p>
          <w:p w14:paraId="2B833B9F" w14:textId="77777777" w:rsidR="0036182E" w:rsidRDefault="00731E7D">
            <w:pPr>
              <w:rPr>
                <w:rFonts w:ascii="Times New Roman" w:hAnsi="Times New Roman"/>
                <w:sz w:val="24"/>
                <w:szCs w:val="24"/>
              </w:rPr>
            </w:pPr>
            <w:r>
              <w:rPr>
                <w:rFonts w:ascii="Times New Roman" w:hAnsi="Times New Roman"/>
                <w:sz w:val="24"/>
                <w:szCs w:val="24"/>
              </w:rPr>
              <w:t xml:space="preserve">способы макетирования схем. </w:t>
            </w:r>
          </w:p>
          <w:p w14:paraId="6492FD34" w14:textId="77777777" w:rsidR="0036182E" w:rsidRDefault="00731E7D">
            <w:pPr>
              <w:rPr>
                <w:rFonts w:ascii="Times New Roman" w:hAnsi="Times New Roman"/>
                <w:sz w:val="24"/>
                <w:szCs w:val="24"/>
              </w:rPr>
            </w:pPr>
            <w:r>
              <w:rPr>
                <w:rFonts w:ascii="Times New Roman" w:hAnsi="Times New Roman"/>
                <w:sz w:val="24"/>
                <w:szCs w:val="24"/>
              </w:rPr>
              <w:t xml:space="preserve">последовательность и требуемые характеристики сдачи выполненных работ. </w:t>
            </w:r>
          </w:p>
          <w:p w14:paraId="7608A7CD" w14:textId="77777777" w:rsidR="0036182E" w:rsidRDefault="00731E7D">
            <w:pPr>
              <w:rPr>
                <w:rFonts w:ascii="Times New Roman" w:hAnsi="Times New Roman"/>
                <w:sz w:val="24"/>
                <w:szCs w:val="24"/>
              </w:rPr>
            </w:pPr>
            <w:r>
              <w:rPr>
                <w:rFonts w:ascii="Times New Roman" w:hAnsi="Times New Roman"/>
                <w:sz w:val="24"/>
                <w:szCs w:val="24"/>
              </w:rPr>
              <w:t xml:space="preserve">правила оформления сдаточной технической документации. </w:t>
            </w:r>
          </w:p>
          <w:p w14:paraId="451A639A" w14:textId="77777777" w:rsidR="0036182E" w:rsidRDefault="00731E7D">
            <w:pPr>
              <w:rPr>
                <w:rFonts w:ascii="Times New Roman" w:hAnsi="Times New Roman"/>
                <w:sz w:val="24"/>
                <w:szCs w:val="24"/>
              </w:rPr>
            </w:pPr>
            <w:r>
              <w:rPr>
                <w:rFonts w:ascii="Times New Roman" w:hAnsi="Times New Roman"/>
                <w:sz w:val="24"/>
                <w:szCs w:val="24"/>
              </w:rPr>
              <w:t xml:space="preserve">принципы установления режимов работы отдельных устройств, приборов и блоков. </w:t>
            </w:r>
          </w:p>
          <w:p w14:paraId="206BD5CD" w14:textId="77777777" w:rsidR="0036182E" w:rsidRDefault="00731E7D">
            <w:pPr>
              <w:rPr>
                <w:rFonts w:ascii="Times New Roman" w:hAnsi="Times New Roman"/>
                <w:sz w:val="24"/>
                <w:szCs w:val="24"/>
              </w:rPr>
            </w:pPr>
            <w:r>
              <w:rPr>
                <w:rFonts w:ascii="Times New Roman" w:hAnsi="Times New Roman"/>
                <w:sz w:val="24"/>
                <w:szCs w:val="24"/>
              </w:rPr>
              <w:t xml:space="preserve">характеристика и назначение основных электромонтажных операций. назначение и области применения пайки, лужения. </w:t>
            </w:r>
          </w:p>
          <w:p w14:paraId="63F5DE8E" w14:textId="77777777" w:rsidR="0036182E" w:rsidRDefault="00731E7D">
            <w:pPr>
              <w:rPr>
                <w:rFonts w:ascii="Times New Roman" w:hAnsi="Times New Roman"/>
                <w:sz w:val="24"/>
                <w:szCs w:val="24"/>
              </w:rPr>
            </w:pPr>
            <w:r>
              <w:rPr>
                <w:rFonts w:ascii="Times New Roman" w:hAnsi="Times New Roman"/>
                <w:sz w:val="24"/>
                <w:szCs w:val="24"/>
              </w:rPr>
              <w:t xml:space="preserve">виды соединения проводов. </w:t>
            </w:r>
          </w:p>
          <w:p w14:paraId="6A67D98E"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технология процесса установки крепления и пайки радиоэлементов. классификация электрических проводок, их назначение.</w:t>
            </w:r>
          </w:p>
        </w:tc>
      </w:tr>
      <w:tr w:rsidR="0036182E" w14:paraId="333CB745" w14:textId="77777777">
        <w:trPr>
          <w:jc w:val="center"/>
        </w:trPr>
        <w:tc>
          <w:tcPr>
            <w:tcW w:w="2644" w:type="dxa"/>
            <w:vMerge w:val="restart"/>
            <w:tcBorders>
              <w:top w:val="nil"/>
            </w:tcBorders>
          </w:tcPr>
          <w:p w14:paraId="296EB3FF" w14:textId="77777777" w:rsidR="0036182E" w:rsidRDefault="0036182E">
            <w:pPr>
              <w:rPr>
                <w:rFonts w:ascii="Times New Roman" w:eastAsia="Calibri" w:hAnsi="Times New Roman" w:cs="Times New Roman"/>
                <w:sz w:val="24"/>
                <w:szCs w:val="24"/>
              </w:rPr>
            </w:pPr>
          </w:p>
        </w:tc>
        <w:tc>
          <w:tcPr>
            <w:tcW w:w="4247" w:type="dxa"/>
            <w:vMerge w:val="restart"/>
          </w:tcPr>
          <w:p w14:paraId="16FC19CD"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1.3. Производить монтаж и демонтаж, сборку и разборку контрольно-измерительных приборов, электрических схем различных систем автоматики, систем управления оборудованием на базе микропроцессорной техники. </w:t>
            </w:r>
          </w:p>
          <w:p w14:paraId="607690FB" w14:textId="77777777" w:rsidR="0036182E" w:rsidRDefault="0036182E">
            <w:pPr>
              <w:rPr>
                <w:rFonts w:ascii="Times New Roman" w:eastAsia="Calibri" w:hAnsi="Times New Roman" w:cs="Times New Roman"/>
                <w:sz w:val="24"/>
                <w:szCs w:val="24"/>
              </w:rPr>
            </w:pPr>
          </w:p>
        </w:tc>
        <w:tc>
          <w:tcPr>
            <w:tcW w:w="7841" w:type="dxa"/>
          </w:tcPr>
          <w:p w14:paraId="3FA4E04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65C2B107" w14:textId="77777777">
        <w:trPr>
          <w:jc w:val="center"/>
        </w:trPr>
        <w:tc>
          <w:tcPr>
            <w:tcW w:w="2644" w:type="dxa"/>
            <w:vMerge/>
          </w:tcPr>
          <w:p w14:paraId="3B4FA3BD" w14:textId="77777777" w:rsidR="0036182E" w:rsidRDefault="0036182E">
            <w:pPr>
              <w:rPr>
                <w:rFonts w:ascii="Times New Roman" w:eastAsia="Calibri" w:hAnsi="Times New Roman" w:cs="Times New Roman"/>
                <w:sz w:val="24"/>
                <w:szCs w:val="24"/>
              </w:rPr>
            </w:pPr>
          </w:p>
        </w:tc>
        <w:tc>
          <w:tcPr>
            <w:tcW w:w="4247" w:type="dxa"/>
            <w:vMerge/>
          </w:tcPr>
          <w:p w14:paraId="7949630C" w14:textId="77777777" w:rsidR="0036182E" w:rsidRDefault="0036182E">
            <w:pPr>
              <w:rPr>
                <w:rFonts w:ascii="Times New Roman" w:eastAsia="Calibri" w:hAnsi="Times New Roman" w:cs="Times New Roman"/>
                <w:sz w:val="24"/>
                <w:szCs w:val="24"/>
              </w:rPr>
            </w:pPr>
          </w:p>
        </w:tc>
        <w:tc>
          <w:tcPr>
            <w:tcW w:w="7841" w:type="dxa"/>
          </w:tcPr>
          <w:p w14:paraId="0F69B7F3"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проведения монтажа приборов и электрических схем различных систем автоматики в соответствии с заданием с соблюдением требования к качеству выполненных работ</w:t>
            </w:r>
          </w:p>
        </w:tc>
      </w:tr>
      <w:tr w:rsidR="0036182E" w14:paraId="73DC1EB0" w14:textId="77777777">
        <w:trPr>
          <w:jc w:val="center"/>
        </w:trPr>
        <w:tc>
          <w:tcPr>
            <w:tcW w:w="2644" w:type="dxa"/>
            <w:vMerge/>
          </w:tcPr>
          <w:p w14:paraId="790E4BE1" w14:textId="77777777" w:rsidR="0036182E" w:rsidRDefault="0036182E">
            <w:pPr>
              <w:rPr>
                <w:rFonts w:ascii="Times New Roman" w:eastAsia="Calibri" w:hAnsi="Times New Roman" w:cs="Times New Roman"/>
                <w:sz w:val="24"/>
                <w:szCs w:val="24"/>
              </w:rPr>
            </w:pPr>
          </w:p>
        </w:tc>
        <w:tc>
          <w:tcPr>
            <w:tcW w:w="4247" w:type="dxa"/>
            <w:vMerge/>
          </w:tcPr>
          <w:p w14:paraId="3481FDFC" w14:textId="77777777" w:rsidR="0036182E" w:rsidRDefault="0036182E">
            <w:pPr>
              <w:rPr>
                <w:rFonts w:ascii="Times New Roman" w:eastAsia="Calibri" w:hAnsi="Times New Roman" w:cs="Times New Roman"/>
                <w:sz w:val="24"/>
                <w:szCs w:val="24"/>
              </w:rPr>
            </w:pPr>
          </w:p>
        </w:tc>
        <w:tc>
          <w:tcPr>
            <w:tcW w:w="7841" w:type="dxa"/>
          </w:tcPr>
          <w:p w14:paraId="79F98123"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7158E2D3" w14:textId="77777777">
        <w:trPr>
          <w:jc w:val="center"/>
        </w:trPr>
        <w:tc>
          <w:tcPr>
            <w:tcW w:w="2644" w:type="dxa"/>
            <w:vMerge/>
          </w:tcPr>
          <w:p w14:paraId="5E923342" w14:textId="77777777" w:rsidR="0036182E" w:rsidRDefault="0036182E">
            <w:pPr>
              <w:rPr>
                <w:rFonts w:ascii="Times New Roman" w:eastAsia="Calibri" w:hAnsi="Times New Roman" w:cs="Times New Roman"/>
                <w:sz w:val="24"/>
                <w:szCs w:val="24"/>
              </w:rPr>
            </w:pPr>
          </w:p>
        </w:tc>
        <w:tc>
          <w:tcPr>
            <w:tcW w:w="4247" w:type="dxa"/>
            <w:vMerge/>
          </w:tcPr>
          <w:p w14:paraId="29C5456B" w14:textId="77777777" w:rsidR="0036182E" w:rsidRDefault="0036182E">
            <w:pPr>
              <w:rPr>
                <w:rFonts w:ascii="Times New Roman" w:eastAsia="Calibri" w:hAnsi="Times New Roman" w:cs="Times New Roman"/>
                <w:sz w:val="24"/>
                <w:szCs w:val="24"/>
              </w:rPr>
            </w:pPr>
          </w:p>
        </w:tc>
        <w:tc>
          <w:tcPr>
            <w:tcW w:w="7841" w:type="dxa"/>
          </w:tcPr>
          <w:p w14:paraId="1004D691"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расшивку проводов и жгутование. </w:t>
            </w:r>
          </w:p>
          <w:p w14:paraId="24A83119"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лужение, пайку проводов; сваривать провода. </w:t>
            </w:r>
          </w:p>
          <w:p w14:paraId="63705D4D"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электромонтажные работы с электрическими кабелями, производить печатный монтаж; производить монтаж электрорадиоэлементов. </w:t>
            </w:r>
          </w:p>
          <w:p w14:paraId="68B84F47"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прокладывать электрические проводки в системах контроля и регулирования и производить их монтаж. </w:t>
            </w:r>
          </w:p>
          <w:p w14:paraId="01C63DC0"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lastRenderedPageBreak/>
              <w:t>производить монтаж трубных проводок в системах контроля и регулирования.</w:t>
            </w:r>
          </w:p>
          <w:p w14:paraId="2D3B91E5"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производить монтаж щитов, пультов, стативов. </w:t>
            </w:r>
          </w:p>
          <w:p w14:paraId="6158B8F0"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оценивать качество результатов собственной деятельности. </w:t>
            </w:r>
          </w:p>
          <w:p w14:paraId="23BBA941" w14:textId="77777777" w:rsidR="0036182E" w:rsidRDefault="00731E7D">
            <w:pPr>
              <w:rPr>
                <w:rFonts w:ascii="Times New Roman" w:eastAsia="Calibri" w:hAnsi="Times New Roman" w:cs="Times New Roman"/>
                <w:b/>
                <w:sz w:val="24"/>
                <w:szCs w:val="24"/>
              </w:rPr>
            </w:pPr>
            <w:r>
              <w:rPr>
                <w:rFonts w:ascii="Times New Roman" w:hAnsi="Times New Roman" w:cs="Times New Roman"/>
                <w:sz w:val="24"/>
                <w:szCs w:val="24"/>
              </w:rPr>
              <w:t>оформлять сдаточную документацию.</w:t>
            </w:r>
          </w:p>
        </w:tc>
      </w:tr>
      <w:tr w:rsidR="0036182E" w14:paraId="45303D13" w14:textId="77777777">
        <w:trPr>
          <w:jc w:val="center"/>
        </w:trPr>
        <w:tc>
          <w:tcPr>
            <w:tcW w:w="2644" w:type="dxa"/>
            <w:vMerge/>
          </w:tcPr>
          <w:p w14:paraId="7A02AC0A" w14:textId="77777777" w:rsidR="0036182E" w:rsidRDefault="0036182E">
            <w:pPr>
              <w:rPr>
                <w:rFonts w:ascii="Times New Roman" w:eastAsia="Calibri" w:hAnsi="Times New Roman" w:cs="Times New Roman"/>
                <w:sz w:val="24"/>
                <w:szCs w:val="24"/>
              </w:rPr>
            </w:pPr>
          </w:p>
        </w:tc>
        <w:tc>
          <w:tcPr>
            <w:tcW w:w="4247" w:type="dxa"/>
            <w:vMerge/>
          </w:tcPr>
          <w:p w14:paraId="538EF158" w14:textId="77777777" w:rsidR="0036182E" w:rsidRDefault="0036182E">
            <w:pPr>
              <w:rPr>
                <w:rFonts w:ascii="Times New Roman" w:eastAsia="Calibri" w:hAnsi="Times New Roman" w:cs="Times New Roman"/>
                <w:sz w:val="24"/>
                <w:szCs w:val="24"/>
              </w:rPr>
            </w:pPr>
          </w:p>
        </w:tc>
        <w:tc>
          <w:tcPr>
            <w:tcW w:w="7841" w:type="dxa"/>
          </w:tcPr>
          <w:p w14:paraId="2DCDA499"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0F1BB73E" w14:textId="77777777">
        <w:trPr>
          <w:jc w:val="center"/>
        </w:trPr>
        <w:tc>
          <w:tcPr>
            <w:tcW w:w="2644" w:type="dxa"/>
            <w:vMerge/>
          </w:tcPr>
          <w:p w14:paraId="66A3E448" w14:textId="77777777" w:rsidR="0036182E" w:rsidRDefault="0036182E">
            <w:pPr>
              <w:rPr>
                <w:rFonts w:ascii="Times New Roman" w:eastAsia="Calibri" w:hAnsi="Times New Roman" w:cs="Times New Roman"/>
                <w:sz w:val="24"/>
                <w:szCs w:val="24"/>
              </w:rPr>
            </w:pPr>
          </w:p>
        </w:tc>
        <w:tc>
          <w:tcPr>
            <w:tcW w:w="4247" w:type="dxa"/>
            <w:vMerge/>
          </w:tcPr>
          <w:p w14:paraId="38798AF4" w14:textId="77777777" w:rsidR="0036182E" w:rsidRDefault="0036182E">
            <w:pPr>
              <w:rPr>
                <w:rFonts w:ascii="Times New Roman" w:eastAsia="Calibri" w:hAnsi="Times New Roman" w:cs="Times New Roman"/>
                <w:sz w:val="24"/>
                <w:szCs w:val="24"/>
              </w:rPr>
            </w:pPr>
          </w:p>
        </w:tc>
        <w:tc>
          <w:tcPr>
            <w:tcW w:w="7841" w:type="dxa"/>
          </w:tcPr>
          <w:p w14:paraId="29D48297"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технология сборки блоков аппаратуры различных степеней сложности. конструкция и размещение оборудования, назначение, способы монтажа различных приборов и систем автоматизации. </w:t>
            </w:r>
          </w:p>
          <w:p w14:paraId="58A2AD6D" w14:textId="77777777" w:rsidR="0036182E" w:rsidRDefault="00731E7D">
            <w:pPr>
              <w:rPr>
                <w:rFonts w:ascii="Times New Roman" w:hAnsi="Times New Roman" w:cs="Times New Roman"/>
                <w:sz w:val="24"/>
                <w:szCs w:val="24"/>
              </w:rPr>
            </w:pPr>
            <w:r>
              <w:rPr>
                <w:rFonts w:ascii="Times New Roman" w:hAnsi="Times New Roman" w:cs="Times New Roman"/>
                <w:sz w:val="24"/>
                <w:szCs w:val="24"/>
              </w:rPr>
              <w:t xml:space="preserve">трубные проводки, их классификацию и назначение, технические требования к ним. </w:t>
            </w:r>
          </w:p>
          <w:p w14:paraId="73E40EE1" w14:textId="77777777" w:rsidR="0036182E" w:rsidRDefault="00731E7D">
            <w:pPr>
              <w:rPr>
                <w:rFonts w:ascii="Times New Roman" w:eastAsia="Calibri" w:hAnsi="Times New Roman" w:cs="Times New Roman"/>
                <w:b/>
                <w:sz w:val="24"/>
                <w:szCs w:val="24"/>
              </w:rPr>
            </w:pPr>
            <w:r>
              <w:rPr>
                <w:rFonts w:ascii="Times New Roman" w:hAnsi="Times New Roman" w:cs="Times New Roman"/>
                <w:sz w:val="24"/>
                <w:szCs w:val="24"/>
              </w:rPr>
              <w:t>общие требования к автоматическому управлению и регулированию производственных и технологических процессов.</w:t>
            </w:r>
          </w:p>
        </w:tc>
      </w:tr>
      <w:tr w:rsidR="0036182E" w14:paraId="3F1B6877" w14:textId="77777777">
        <w:trPr>
          <w:jc w:val="center"/>
        </w:trPr>
        <w:tc>
          <w:tcPr>
            <w:tcW w:w="2644" w:type="dxa"/>
            <w:vMerge/>
          </w:tcPr>
          <w:p w14:paraId="35516F69" w14:textId="77777777" w:rsidR="0036182E" w:rsidRDefault="0036182E">
            <w:pPr>
              <w:rPr>
                <w:rFonts w:ascii="Times New Roman" w:eastAsia="Calibri" w:hAnsi="Times New Roman" w:cs="Times New Roman"/>
                <w:sz w:val="24"/>
                <w:szCs w:val="24"/>
              </w:rPr>
            </w:pPr>
          </w:p>
        </w:tc>
        <w:tc>
          <w:tcPr>
            <w:tcW w:w="4247" w:type="dxa"/>
            <w:vMerge w:val="restart"/>
          </w:tcPr>
          <w:p w14:paraId="102BD73B"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1.4. Осуществлять слесарную обработку, восстановление и замену поврежденных деталей и узлов контрольно-измерительных приборов, монтаж и устранение неисправностей электрических схем систем автоматики. </w:t>
            </w:r>
          </w:p>
          <w:p w14:paraId="7CEC9BDE" w14:textId="77777777" w:rsidR="0036182E" w:rsidRDefault="0036182E">
            <w:pPr>
              <w:rPr>
                <w:rFonts w:ascii="Times New Roman" w:eastAsia="Calibri" w:hAnsi="Times New Roman" w:cs="Times New Roman"/>
                <w:sz w:val="24"/>
                <w:szCs w:val="24"/>
              </w:rPr>
            </w:pPr>
          </w:p>
        </w:tc>
        <w:tc>
          <w:tcPr>
            <w:tcW w:w="7841" w:type="dxa"/>
          </w:tcPr>
          <w:p w14:paraId="1C247EA6"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Навыки:</w:t>
            </w:r>
          </w:p>
        </w:tc>
      </w:tr>
      <w:tr w:rsidR="0036182E" w14:paraId="16ECF74E" w14:textId="77777777">
        <w:trPr>
          <w:jc w:val="center"/>
        </w:trPr>
        <w:tc>
          <w:tcPr>
            <w:tcW w:w="2644" w:type="dxa"/>
            <w:vMerge/>
          </w:tcPr>
          <w:p w14:paraId="198385FC" w14:textId="77777777" w:rsidR="0036182E" w:rsidRDefault="0036182E">
            <w:pPr>
              <w:rPr>
                <w:rFonts w:ascii="Times New Roman" w:eastAsia="Calibri" w:hAnsi="Times New Roman" w:cs="Times New Roman"/>
                <w:sz w:val="24"/>
                <w:szCs w:val="24"/>
              </w:rPr>
            </w:pPr>
          </w:p>
        </w:tc>
        <w:tc>
          <w:tcPr>
            <w:tcW w:w="4247" w:type="dxa"/>
            <w:vMerge/>
          </w:tcPr>
          <w:p w14:paraId="65B7C579" w14:textId="77777777" w:rsidR="0036182E" w:rsidRDefault="0036182E">
            <w:pPr>
              <w:rPr>
                <w:rFonts w:ascii="Times New Roman" w:eastAsia="Calibri" w:hAnsi="Times New Roman" w:cs="Times New Roman"/>
                <w:sz w:val="24"/>
                <w:szCs w:val="24"/>
              </w:rPr>
            </w:pPr>
          </w:p>
        </w:tc>
        <w:tc>
          <w:tcPr>
            <w:tcW w:w="7841" w:type="dxa"/>
          </w:tcPr>
          <w:p w14:paraId="561FA43F" w14:textId="77777777" w:rsidR="0036182E" w:rsidRDefault="00731E7D">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shd w:val="clear" w:color="auto" w:fill="FFFFFF"/>
              </w:rPr>
              <w:t xml:space="preserve"> выполнения слесарной обработки, восстановления и замены поврежденных деталей и узлов контрольно-измерительных приборов, монтажа и устранения неисправностей электрических схем систем автоматики.</w:t>
            </w:r>
          </w:p>
        </w:tc>
      </w:tr>
      <w:tr w:rsidR="0036182E" w14:paraId="47A6EB94" w14:textId="77777777">
        <w:trPr>
          <w:jc w:val="center"/>
        </w:trPr>
        <w:tc>
          <w:tcPr>
            <w:tcW w:w="2644" w:type="dxa"/>
            <w:vMerge/>
          </w:tcPr>
          <w:p w14:paraId="1BD82CD3" w14:textId="77777777" w:rsidR="0036182E" w:rsidRDefault="0036182E">
            <w:pPr>
              <w:rPr>
                <w:rFonts w:ascii="Times New Roman" w:eastAsia="Calibri" w:hAnsi="Times New Roman" w:cs="Times New Roman"/>
                <w:sz w:val="24"/>
                <w:szCs w:val="24"/>
              </w:rPr>
            </w:pPr>
          </w:p>
        </w:tc>
        <w:tc>
          <w:tcPr>
            <w:tcW w:w="4247" w:type="dxa"/>
            <w:vMerge/>
          </w:tcPr>
          <w:p w14:paraId="4F3C6B0D" w14:textId="77777777" w:rsidR="0036182E" w:rsidRDefault="0036182E">
            <w:pPr>
              <w:rPr>
                <w:rFonts w:ascii="Times New Roman" w:eastAsia="Calibri" w:hAnsi="Times New Roman" w:cs="Times New Roman"/>
                <w:sz w:val="24"/>
                <w:szCs w:val="24"/>
              </w:rPr>
            </w:pPr>
          </w:p>
        </w:tc>
        <w:tc>
          <w:tcPr>
            <w:tcW w:w="7841" w:type="dxa"/>
          </w:tcPr>
          <w:p w14:paraId="5BE3A7BD"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Умения: </w:t>
            </w:r>
          </w:p>
        </w:tc>
      </w:tr>
      <w:tr w:rsidR="0036182E" w14:paraId="60A03516" w14:textId="77777777">
        <w:trPr>
          <w:jc w:val="center"/>
        </w:trPr>
        <w:tc>
          <w:tcPr>
            <w:tcW w:w="2644" w:type="dxa"/>
            <w:vMerge/>
          </w:tcPr>
          <w:p w14:paraId="69A87883" w14:textId="77777777" w:rsidR="0036182E" w:rsidRDefault="0036182E">
            <w:pPr>
              <w:rPr>
                <w:rFonts w:ascii="Times New Roman" w:eastAsia="Calibri" w:hAnsi="Times New Roman" w:cs="Times New Roman"/>
                <w:sz w:val="24"/>
                <w:szCs w:val="24"/>
              </w:rPr>
            </w:pPr>
          </w:p>
        </w:tc>
        <w:tc>
          <w:tcPr>
            <w:tcW w:w="4247" w:type="dxa"/>
            <w:vMerge/>
          </w:tcPr>
          <w:p w14:paraId="7F241B11" w14:textId="77777777" w:rsidR="0036182E" w:rsidRDefault="0036182E">
            <w:pPr>
              <w:rPr>
                <w:rFonts w:ascii="Times New Roman" w:eastAsia="Calibri" w:hAnsi="Times New Roman" w:cs="Times New Roman"/>
                <w:sz w:val="24"/>
                <w:szCs w:val="24"/>
              </w:rPr>
            </w:pPr>
          </w:p>
        </w:tc>
        <w:tc>
          <w:tcPr>
            <w:tcW w:w="7841" w:type="dxa"/>
          </w:tcPr>
          <w:p w14:paraId="272F6772"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выполнять основные виды слесарной обработки. уметь восстанавливать и заменять поврежденные детали узлов контрольно- измерительных приборов. осуществлять монтаж электрических систем автоматики. устранять неисправности.</w:t>
            </w:r>
          </w:p>
        </w:tc>
      </w:tr>
      <w:tr w:rsidR="0036182E" w14:paraId="308FBD9D" w14:textId="77777777">
        <w:trPr>
          <w:jc w:val="center"/>
        </w:trPr>
        <w:tc>
          <w:tcPr>
            <w:tcW w:w="2644" w:type="dxa"/>
            <w:vMerge/>
          </w:tcPr>
          <w:p w14:paraId="7D21816D" w14:textId="77777777" w:rsidR="0036182E" w:rsidRDefault="0036182E">
            <w:pPr>
              <w:rPr>
                <w:rFonts w:ascii="Times New Roman" w:eastAsia="Calibri" w:hAnsi="Times New Roman" w:cs="Times New Roman"/>
                <w:sz w:val="24"/>
                <w:szCs w:val="24"/>
              </w:rPr>
            </w:pPr>
          </w:p>
        </w:tc>
        <w:tc>
          <w:tcPr>
            <w:tcW w:w="4247" w:type="dxa"/>
            <w:vMerge/>
          </w:tcPr>
          <w:p w14:paraId="096F3D25" w14:textId="77777777" w:rsidR="0036182E" w:rsidRDefault="0036182E">
            <w:pPr>
              <w:rPr>
                <w:rFonts w:ascii="Times New Roman" w:eastAsia="Calibri" w:hAnsi="Times New Roman" w:cs="Times New Roman"/>
                <w:sz w:val="24"/>
                <w:szCs w:val="24"/>
              </w:rPr>
            </w:pPr>
          </w:p>
        </w:tc>
        <w:tc>
          <w:tcPr>
            <w:tcW w:w="7841" w:type="dxa"/>
          </w:tcPr>
          <w:p w14:paraId="0B896260"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Знания:</w:t>
            </w:r>
          </w:p>
        </w:tc>
      </w:tr>
      <w:tr w:rsidR="0036182E" w14:paraId="193F3C60" w14:textId="77777777">
        <w:trPr>
          <w:jc w:val="center"/>
        </w:trPr>
        <w:tc>
          <w:tcPr>
            <w:tcW w:w="2644" w:type="dxa"/>
            <w:vMerge/>
          </w:tcPr>
          <w:p w14:paraId="156A077B" w14:textId="77777777" w:rsidR="0036182E" w:rsidRDefault="0036182E">
            <w:pPr>
              <w:rPr>
                <w:rFonts w:ascii="Times New Roman" w:eastAsia="Calibri" w:hAnsi="Times New Roman" w:cs="Times New Roman"/>
                <w:sz w:val="24"/>
                <w:szCs w:val="24"/>
              </w:rPr>
            </w:pPr>
          </w:p>
        </w:tc>
        <w:tc>
          <w:tcPr>
            <w:tcW w:w="4247" w:type="dxa"/>
            <w:vMerge/>
          </w:tcPr>
          <w:p w14:paraId="1FADAC30" w14:textId="77777777" w:rsidR="0036182E" w:rsidRDefault="0036182E">
            <w:pPr>
              <w:rPr>
                <w:rFonts w:ascii="Times New Roman" w:eastAsia="Calibri" w:hAnsi="Times New Roman" w:cs="Times New Roman"/>
                <w:sz w:val="24"/>
                <w:szCs w:val="24"/>
              </w:rPr>
            </w:pPr>
          </w:p>
        </w:tc>
        <w:tc>
          <w:tcPr>
            <w:tcW w:w="7841" w:type="dxa"/>
          </w:tcPr>
          <w:p w14:paraId="64B3713F"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виды и технологию слесарной обработки. </w:t>
            </w:r>
          </w:p>
          <w:p w14:paraId="530C667C"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правила охраны труда и техники безопасности. </w:t>
            </w:r>
          </w:p>
          <w:p w14:paraId="1DC492C4"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приемы восстановления поврежденных деталей. виды неисправностей электрических схем и систем автоматики  и пути их устранения.</w:t>
            </w:r>
          </w:p>
        </w:tc>
      </w:tr>
      <w:tr w:rsidR="0036182E" w14:paraId="6315D783" w14:textId="77777777">
        <w:trPr>
          <w:jc w:val="center"/>
        </w:trPr>
        <w:tc>
          <w:tcPr>
            <w:tcW w:w="2644" w:type="dxa"/>
            <w:vMerge/>
          </w:tcPr>
          <w:p w14:paraId="29FBFA2E" w14:textId="77777777" w:rsidR="0036182E" w:rsidRDefault="0036182E">
            <w:pPr>
              <w:rPr>
                <w:rFonts w:ascii="Times New Roman" w:eastAsia="Calibri" w:hAnsi="Times New Roman" w:cs="Times New Roman"/>
                <w:sz w:val="24"/>
                <w:szCs w:val="24"/>
              </w:rPr>
            </w:pPr>
          </w:p>
        </w:tc>
        <w:tc>
          <w:tcPr>
            <w:tcW w:w="4247" w:type="dxa"/>
            <w:vMerge w:val="restart"/>
          </w:tcPr>
          <w:p w14:paraId="42B97F3E"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1.5. Читать электрические схемы подключения контрольно-измерительных приборов и систем автоматики.</w:t>
            </w:r>
          </w:p>
          <w:p w14:paraId="615340C4" w14:textId="77777777" w:rsidR="0036182E" w:rsidRDefault="0036182E">
            <w:pPr>
              <w:rPr>
                <w:rFonts w:ascii="Times New Roman" w:eastAsia="Calibri" w:hAnsi="Times New Roman" w:cs="Times New Roman"/>
                <w:sz w:val="24"/>
                <w:szCs w:val="24"/>
              </w:rPr>
            </w:pPr>
          </w:p>
        </w:tc>
        <w:tc>
          <w:tcPr>
            <w:tcW w:w="7841" w:type="dxa"/>
          </w:tcPr>
          <w:p w14:paraId="51E897D6"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Навыки:</w:t>
            </w:r>
          </w:p>
        </w:tc>
      </w:tr>
      <w:tr w:rsidR="0036182E" w14:paraId="371F82BC" w14:textId="77777777">
        <w:trPr>
          <w:jc w:val="center"/>
        </w:trPr>
        <w:tc>
          <w:tcPr>
            <w:tcW w:w="2644" w:type="dxa"/>
            <w:vMerge/>
          </w:tcPr>
          <w:p w14:paraId="57F9B692" w14:textId="77777777" w:rsidR="0036182E" w:rsidRDefault="0036182E">
            <w:pPr>
              <w:rPr>
                <w:rFonts w:ascii="Times New Roman" w:eastAsia="Calibri" w:hAnsi="Times New Roman" w:cs="Times New Roman"/>
                <w:sz w:val="24"/>
                <w:szCs w:val="24"/>
              </w:rPr>
            </w:pPr>
          </w:p>
        </w:tc>
        <w:tc>
          <w:tcPr>
            <w:tcW w:w="4247" w:type="dxa"/>
            <w:vMerge/>
          </w:tcPr>
          <w:p w14:paraId="21DDF427" w14:textId="77777777" w:rsidR="0036182E" w:rsidRDefault="0036182E">
            <w:pPr>
              <w:rPr>
                <w:rFonts w:ascii="Times New Roman" w:eastAsia="Calibri" w:hAnsi="Times New Roman" w:cs="Times New Roman"/>
                <w:sz w:val="24"/>
                <w:szCs w:val="24"/>
              </w:rPr>
            </w:pPr>
          </w:p>
        </w:tc>
        <w:tc>
          <w:tcPr>
            <w:tcW w:w="7841" w:type="dxa"/>
          </w:tcPr>
          <w:p w14:paraId="5AEC5256" w14:textId="77777777" w:rsidR="0036182E" w:rsidRDefault="00731E7D">
            <w:pPr>
              <w:widowControl w:val="0"/>
              <w:autoSpaceDE w:val="0"/>
              <w:autoSpaceDN w:val="0"/>
              <w:adjustRightInd w:val="0"/>
              <w:rPr>
                <w:rFonts w:ascii="Times New Roman" w:hAnsi="Times New Roman"/>
                <w:sz w:val="24"/>
                <w:szCs w:val="24"/>
              </w:rPr>
            </w:pPr>
            <w:r>
              <w:rPr>
                <w:rFonts w:ascii="Times New Roman" w:hAnsi="Times New Roman"/>
                <w:color w:val="000000"/>
                <w:sz w:val="24"/>
                <w:szCs w:val="24"/>
                <w:shd w:val="clear" w:color="auto" w:fill="FFFFFF"/>
              </w:rPr>
              <w:t>чтения электрических схем подключения контрольно-измерительных приборов и систем автоматики.</w:t>
            </w:r>
          </w:p>
        </w:tc>
      </w:tr>
      <w:tr w:rsidR="0036182E" w14:paraId="351A3E71" w14:textId="77777777">
        <w:trPr>
          <w:jc w:val="center"/>
        </w:trPr>
        <w:tc>
          <w:tcPr>
            <w:tcW w:w="2644" w:type="dxa"/>
            <w:vMerge/>
          </w:tcPr>
          <w:p w14:paraId="4EE749CD" w14:textId="77777777" w:rsidR="0036182E" w:rsidRDefault="0036182E">
            <w:pPr>
              <w:rPr>
                <w:rFonts w:ascii="Times New Roman" w:eastAsia="Calibri" w:hAnsi="Times New Roman" w:cs="Times New Roman"/>
                <w:sz w:val="24"/>
                <w:szCs w:val="24"/>
              </w:rPr>
            </w:pPr>
          </w:p>
        </w:tc>
        <w:tc>
          <w:tcPr>
            <w:tcW w:w="4247" w:type="dxa"/>
            <w:vMerge/>
          </w:tcPr>
          <w:p w14:paraId="1A071FB5" w14:textId="77777777" w:rsidR="0036182E" w:rsidRDefault="0036182E">
            <w:pPr>
              <w:rPr>
                <w:rFonts w:ascii="Times New Roman" w:eastAsia="Calibri" w:hAnsi="Times New Roman" w:cs="Times New Roman"/>
                <w:sz w:val="24"/>
                <w:szCs w:val="24"/>
              </w:rPr>
            </w:pPr>
          </w:p>
        </w:tc>
        <w:tc>
          <w:tcPr>
            <w:tcW w:w="7841" w:type="dxa"/>
          </w:tcPr>
          <w:p w14:paraId="1E581B41"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Умения: </w:t>
            </w:r>
          </w:p>
        </w:tc>
      </w:tr>
      <w:tr w:rsidR="0036182E" w14:paraId="2F19605C" w14:textId="77777777">
        <w:trPr>
          <w:jc w:val="center"/>
        </w:trPr>
        <w:tc>
          <w:tcPr>
            <w:tcW w:w="2644" w:type="dxa"/>
            <w:vMerge/>
          </w:tcPr>
          <w:p w14:paraId="4ADA46DF" w14:textId="77777777" w:rsidR="0036182E" w:rsidRDefault="0036182E">
            <w:pPr>
              <w:rPr>
                <w:rFonts w:ascii="Times New Roman" w:eastAsia="Calibri" w:hAnsi="Times New Roman" w:cs="Times New Roman"/>
                <w:sz w:val="24"/>
                <w:szCs w:val="24"/>
              </w:rPr>
            </w:pPr>
          </w:p>
        </w:tc>
        <w:tc>
          <w:tcPr>
            <w:tcW w:w="4247" w:type="dxa"/>
            <w:vMerge/>
          </w:tcPr>
          <w:p w14:paraId="32DDC057" w14:textId="77777777" w:rsidR="0036182E" w:rsidRDefault="0036182E">
            <w:pPr>
              <w:rPr>
                <w:rFonts w:ascii="Times New Roman" w:eastAsia="Calibri" w:hAnsi="Times New Roman" w:cs="Times New Roman"/>
                <w:sz w:val="24"/>
                <w:szCs w:val="24"/>
              </w:rPr>
            </w:pPr>
          </w:p>
        </w:tc>
        <w:tc>
          <w:tcPr>
            <w:tcW w:w="7841" w:type="dxa"/>
          </w:tcPr>
          <w:p w14:paraId="00288F98"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читать электрические схемы подключения контрольно-измерительных приборов и систем автоматики.</w:t>
            </w:r>
          </w:p>
        </w:tc>
      </w:tr>
      <w:tr w:rsidR="0036182E" w14:paraId="27760637" w14:textId="77777777">
        <w:trPr>
          <w:jc w:val="center"/>
        </w:trPr>
        <w:tc>
          <w:tcPr>
            <w:tcW w:w="2644" w:type="dxa"/>
            <w:vMerge/>
          </w:tcPr>
          <w:p w14:paraId="7B926E5B" w14:textId="77777777" w:rsidR="0036182E" w:rsidRDefault="0036182E">
            <w:pPr>
              <w:rPr>
                <w:rFonts w:ascii="Times New Roman" w:eastAsia="Calibri" w:hAnsi="Times New Roman" w:cs="Times New Roman"/>
                <w:sz w:val="24"/>
                <w:szCs w:val="24"/>
              </w:rPr>
            </w:pPr>
          </w:p>
        </w:tc>
        <w:tc>
          <w:tcPr>
            <w:tcW w:w="4247" w:type="dxa"/>
            <w:vMerge/>
          </w:tcPr>
          <w:p w14:paraId="3BA0857B" w14:textId="77777777" w:rsidR="0036182E" w:rsidRDefault="0036182E">
            <w:pPr>
              <w:rPr>
                <w:rFonts w:ascii="Times New Roman" w:eastAsia="Calibri" w:hAnsi="Times New Roman" w:cs="Times New Roman"/>
                <w:sz w:val="24"/>
                <w:szCs w:val="24"/>
              </w:rPr>
            </w:pPr>
          </w:p>
        </w:tc>
        <w:tc>
          <w:tcPr>
            <w:tcW w:w="7841" w:type="dxa"/>
          </w:tcPr>
          <w:p w14:paraId="182D933B" w14:textId="77777777" w:rsidR="0036182E" w:rsidRDefault="00731E7D">
            <w:pPr>
              <w:rPr>
                <w:rFonts w:ascii="Times New Roman" w:hAnsi="Times New Roman"/>
                <w:b/>
                <w:color w:val="000000" w:themeColor="text1"/>
                <w:sz w:val="24"/>
                <w:szCs w:val="24"/>
              </w:rPr>
            </w:pPr>
            <w:r>
              <w:rPr>
                <w:rFonts w:ascii="Times New Roman" w:hAnsi="Times New Roman"/>
                <w:b/>
                <w:color w:val="000000" w:themeColor="text1"/>
                <w:sz w:val="24"/>
                <w:szCs w:val="24"/>
              </w:rPr>
              <w:t>Знания:</w:t>
            </w:r>
          </w:p>
        </w:tc>
      </w:tr>
      <w:tr w:rsidR="0036182E" w14:paraId="59D789EB" w14:textId="77777777">
        <w:trPr>
          <w:jc w:val="center"/>
        </w:trPr>
        <w:tc>
          <w:tcPr>
            <w:tcW w:w="2644" w:type="dxa"/>
            <w:vMerge/>
          </w:tcPr>
          <w:p w14:paraId="75D94644" w14:textId="77777777" w:rsidR="0036182E" w:rsidRDefault="0036182E">
            <w:pPr>
              <w:rPr>
                <w:rFonts w:ascii="Times New Roman" w:eastAsia="Calibri" w:hAnsi="Times New Roman" w:cs="Times New Roman"/>
                <w:sz w:val="24"/>
                <w:szCs w:val="24"/>
              </w:rPr>
            </w:pPr>
          </w:p>
        </w:tc>
        <w:tc>
          <w:tcPr>
            <w:tcW w:w="4247" w:type="dxa"/>
            <w:vMerge/>
          </w:tcPr>
          <w:p w14:paraId="2B699A30" w14:textId="77777777" w:rsidR="0036182E" w:rsidRDefault="0036182E">
            <w:pPr>
              <w:rPr>
                <w:rFonts w:ascii="Times New Roman" w:eastAsia="Calibri" w:hAnsi="Times New Roman" w:cs="Times New Roman"/>
                <w:sz w:val="24"/>
                <w:szCs w:val="24"/>
              </w:rPr>
            </w:pPr>
          </w:p>
        </w:tc>
        <w:tc>
          <w:tcPr>
            <w:tcW w:w="7841" w:type="dxa"/>
          </w:tcPr>
          <w:p w14:paraId="0D4CE41B"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правила чтения электрических схем подключения контрольно-измерительных приборов и систем автоматики, условные обозначения.</w:t>
            </w:r>
          </w:p>
        </w:tc>
      </w:tr>
      <w:tr w:rsidR="0036182E" w14:paraId="24CB2027" w14:textId="77777777">
        <w:trPr>
          <w:jc w:val="center"/>
        </w:trPr>
        <w:tc>
          <w:tcPr>
            <w:tcW w:w="2644" w:type="dxa"/>
            <w:vMerge w:val="restart"/>
          </w:tcPr>
          <w:p w14:paraId="3CD2D95C" w14:textId="77777777" w:rsidR="0036182E" w:rsidRDefault="00731E7D">
            <w:pPr>
              <w:rPr>
                <w:rFonts w:ascii="Times New Roman" w:eastAsia="Calibri" w:hAnsi="Times New Roman" w:cs="Times New Roman"/>
                <w:iCs/>
                <w:sz w:val="24"/>
                <w:szCs w:val="24"/>
              </w:rPr>
            </w:pPr>
            <w:bookmarkStart w:id="22" w:name="_Hlk149648801"/>
            <w:r>
              <w:rPr>
                <w:rFonts w:ascii="Times New Roman" w:eastAsia="Calibri" w:hAnsi="Times New Roman" w:cs="Times New Roman"/>
                <w:iCs/>
                <w:sz w:val="24"/>
                <w:szCs w:val="24"/>
              </w:rPr>
              <w:t>Ведение наладки, юстировки и сдача в эксплуатацию контрольно-измерительных приборов и электрических схем систем автоматики</w:t>
            </w:r>
          </w:p>
        </w:tc>
        <w:tc>
          <w:tcPr>
            <w:tcW w:w="4247" w:type="dxa"/>
            <w:vMerge w:val="restart"/>
          </w:tcPr>
          <w:p w14:paraId="7FE961DB"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2.1. Определять последовательность и требования к основным этапам пусконаладочных работ контрольно-измерительных приборов и систем автоматики на основе инструкций изготовителя и нормативно-технических документов.</w:t>
            </w:r>
          </w:p>
          <w:p w14:paraId="375BFAAE" w14:textId="77777777" w:rsidR="0036182E" w:rsidRDefault="0036182E">
            <w:pPr>
              <w:rPr>
                <w:rFonts w:ascii="Times New Roman" w:eastAsia="Calibri" w:hAnsi="Times New Roman" w:cs="Times New Roman"/>
                <w:i/>
                <w:sz w:val="24"/>
                <w:szCs w:val="24"/>
              </w:rPr>
            </w:pPr>
          </w:p>
        </w:tc>
        <w:tc>
          <w:tcPr>
            <w:tcW w:w="7841" w:type="dxa"/>
          </w:tcPr>
          <w:p w14:paraId="5EACC33F"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6247F9ED" w14:textId="77777777">
        <w:trPr>
          <w:jc w:val="center"/>
        </w:trPr>
        <w:tc>
          <w:tcPr>
            <w:tcW w:w="2644" w:type="dxa"/>
            <w:vMerge/>
          </w:tcPr>
          <w:p w14:paraId="1F9D50F6" w14:textId="77777777" w:rsidR="0036182E" w:rsidRDefault="0036182E">
            <w:pPr>
              <w:rPr>
                <w:rFonts w:ascii="Times New Roman" w:eastAsia="Calibri" w:hAnsi="Times New Roman" w:cs="Times New Roman"/>
                <w:sz w:val="24"/>
                <w:szCs w:val="24"/>
              </w:rPr>
            </w:pPr>
          </w:p>
        </w:tc>
        <w:tc>
          <w:tcPr>
            <w:tcW w:w="4247" w:type="dxa"/>
            <w:vMerge/>
          </w:tcPr>
          <w:p w14:paraId="7137AA35" w14:textId="77777777" w:rsidR="0036182E" w:rsidRDefault="0036182E">
            <w:pPr>
              <w:rPr>
                <w:rFonts w:ascii="Times New Roman" w:eastAsia="Calibri" w:hAnsi="Times New Roman" w:cs="Times New Roman"/>
                <w:i/>
                <w:sz w:val="24"/>
                <w:szCs w:val="24"/>
              </w:rPr>
            </w:pPr>
          </w:p>
        </w:tc>
        <w:tc>
          <w:tcPr>
            <w:tcW w:w="7841" w:type="dxa"/>
          </w:tcPr>
          <w:p w14:paraId="7F899FF9" w14:textId="77777777" w:rsidR="0036182E" w:rsidRDefault="00731E7D">
            <w:pPr>
              <w:rPr>
                <w:rFonts w:ascii="Times New Roman" w:hAnsi="Times New Roman"/>
                <w:sz w:val="24"/>
                <w:szCs w:val="24"/>
              </w:rPr>
            </w:pPr>
            <w:r>
              <w:rPr>
                <w:rFonts w:ascii="Times New Roman" w:hAnsi="Times New Roman"/>
                <w:sz w:val="24"/>
                <w:szCs w:val="24"/>
              </w:rPr>
              <w:t xml:space="preserve">выбора необходимых приборов и инструментов. </w:t>
            </w:r>
          </w:p>
          <w:p w14:paraId="5DCB02E0" w14:textId="77777777" w:rsidR="0036182E" w:rsidRDefault="00731E7D">
            <w:pPr>
              <w:rPr>
                <w:rFonts w:ascii="Times New Roman" w:hAnsi="Times New Roman"/>
                <w:sz w:val="24"/>
                <w:szCs w:val="24"/>
              </w:rPr>
            </w:pPr>
            <w:r>
              <w:rPr>
                <w:rFonts w:ascii="Times New Roman" w:hAnsi="Times New Roman"/>
                <w:sz w:val="24"/>
                <w:szCs w:val="24"/>
              </w:rPr>
              <w:t xml:space="preserve">определения пригодности приборов к использованию. </w:t>
            </w:r>
          </w:p>
          <w:p w14:paraId="503A291C"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проведения необходимой подготовки приборов к работе.</w:t>
            </w:r>
          </w:p>
        </w:tc>
      </w:tr>
      <w:tr w:rsidR="0036182E" w14:paraId="4DAC640F" w14:textId="77777777">
        <w:trPr>
          <w:jc w:val="center"/>
        </w:trPr>
        <w:tc>
          <w:tcPr>
            <w:tcW w:w="2644" w:type="dxa"/>
            <w:vMerge/>
          </w:tcPr>
          <w:p w14:paraId="7E4BE25E" w14:textId="77777777" w:rsidR="0036182E" w:rsidRDefault="0036182E">
            <w:pPr>
              <w:rPr>
                <w:rFonts w:ascii="Times New Roman" w:eastAsia="Calibri" w:hAnsi="Times New Roman" w:cs="Times New Roman"/>
                <w:sz w:val="24"/>
                <w:szCs w:val="24"/>
              </w:rPr>
            </w:pPr>
          </w:p>
        </w:tc>
        <w:tc>
          <w:tcPr>
            <w:tcW w:w="4247" w:type="dxa"/>
            <w:vMerge/>
          </w:tcPr>
          <w:p w14:paraId="40383838" w14:textId="77777777" w:rsidR="0036182E" w:rsidRDefault="0036182E">
            <w:pPr>
              <w:rPr>
                <w:rFonts w:ascii="Times New Roman" w:eastAsia="Calibri" w:hAnsi="Times New Roman" w:cs="Times New Roman"/>
                <w:sz w:val="24"/>
                <w:szCs w:val="24"/>
              </w:rPr>
            </w:pPr>
          </w:p>
        </w:tc>
        <w:tc>
          <w:tcPr>
            <w:tcW w:w="7841" w:type="dxa"/>
          </w:tcPr>
          <w:p w14:paraId="47D190CA"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55E5D7DD" w14:textId="77777777">
        <w:trPr>
          <w:jc w:val="center"/>
        </w:trPr>
        <w:tc>
          <w:tcPr>
            <w:tcW w:w="2644" w:type="dxa"/>
            <w:vMerge/>
          </w:tcPr>
          <w:p w14:paraId="698762A5" w14:textId="77777777" w:rsidR="0036182E" w:rsidRDefault="0036182E">
            <w:pPr>
              <w:rPr>
                <w:rFonts w:ascii="Times New Roman" w:eastAsia="Calibri" w:hAnsi="Times New Roman" w:cs="Times New Roman"/>
                <w:sz w:val="24"/>
                <w:szCs w:val="24"/>
              </w:rPr>
            </w:pPr>
          </w:p>
        </w:tc>
        <w:tc>
          <w:tcPr>
            <w:tcW w:w="4247" w:type="dxa"/>
            <w:vMerge/>
          </w:tcPr>
          <w:p w14:paraId="09E053EC" w14:textId="77777777" w:rsidR="0036182E" w:rsidRDefault="0036182E">
            <w:pPr>
              <w:rPr>
                <w:rFonts w:ascii="Times New Roman" w:eastAsia="Calibri" w:hAnsi="Times New Roman" w:cs="Times New Roman"/>
                <w:sz w:val="24"/>
                <w:szCs w:val="24"/>
              </w:rPr>
            </w:pPr>
          </w:p>
        </w:tc>
        <w:tc>
          <w:tcPr>
            <w:tcW w:w="7841" w:type="dxa"/>
          </w:tcPr>
          <w:p w14:paraId="7E00417F" w14:textId="77777777" w:rsidR="0036182E" w:rsidRDefault="00731E7D">
            <w:pPr>
              <w:rPr>
                <w:rFonts w:ascii="Times New Roman" w:hAnsi="Times New Roman"/>
                <w:sz w:val="24"/>
                <w:szCs w:val="24"/>
              </w:rPr>
            </w:pPr>
            <w:r>
              <w:rPr>
                <w:rFonts w:ascii="Times New Roman" w:hAnsi="Times New Roman"/>
                <w:sz w:val="24"/>
                <w:szCs w:val="24"/>
              </w:rPr>
              <w:t xml:space="preserve">читать схемы структур управления автоматическими линиями. передавать схемы промышленной автоматики, телемеханики, связи в эксплуатацию. </w:t>
            </w:r>
          </w:p>
          <w:p w14:paraId="6ADDB14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передавать в эксплуатацию автоматизированные системы различной степени сложности на базе микропроцессорной техники.</w:t>
            </w:r>
          </w:p>
        </w:tc>
      </w:tr>
      <w:tr w:rsidR="0036182E" w14:paraId="1233375B" w14:textId="77777777">
        <w:trPr>
          <w:jc w:val="center"/>
        </w:trPr>
        <w:tc>
          <w:tcPr>
            <w:tcW w:w="2644" w:type="dxa"/>
            <w:vMerge/>
          </w:tcPr>
          <w:p w14:paraId="6D971D9D" w14:textId="77777777" w:rsidR="0036182E" w:rsidRDefault="0036182E">
            <w:pPr>
              <w:rPr>
                <w:rFonts w:ascii="Times New Roman" w:eastAsia="Calibri" w:hAnsi="Times New Roman" w:cs="Times New Roman"/>
                <w:sz w:val="24"/>
                <w:szCs w:val="24"/>
              </w:rPr>
            </w:pPr>
          </w:p>
        </w:tc>
        <w:tc>
          <w:tcPr>
            <w:tcW w:w="4247" w:type="dxa"/>
            <w:vMerge/>
          </w:tcPr>
          <w:p w14:paraId="5957F231" w14:textId="77777777" w:rsidR="0036182E" w:rsidRDefault="0036182E">
            <w:pPr>
              <w:rPr>
                <w:rFonts w:ascii="Times New Roman" w:eastAsia="Calibri" w:hAnsi="Times New Roman" w:cs="Times New Roman"/>
                <w:sz w:val="24"/>
                <w:szCs w:val="24"/>
              </w:rPr>
            </w:pPr>
          </w:p>
        </w:tc>
        <w:tc>
          <w:tcPr>
            <w:tcW w:w="7841" w:type="dxa"/>
          </w:tcPr>
          <w:p w14:paraId="1DF319D8"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6791D65C" w14:textId="77777777">
        <w:trPr>
          <w:jc w:val="center"/>
        </w:trPr>
        <w:tc>
          <w:tcPr>
            <w:tcW w:w="2644" w:type="dxa"/>
            <w:vMerge/>
          </w:tcPr>
          <w:p w14:paraId="51DF6743" w14:textId="77777777" w:rsidR="0036182E" w:rsidRDefault="0036182E">
            <w:pPr>
              <w:rPr>
                <w:rFonts w:ascii="Times New Roman" w:eastAsia="Calibri" w:hAnsi="Times New Roman" w:cs="Times New Roman"/>
                <w:sz w:val="24"/>
                <w:szCs w:val="24"/>
              </w:rPr>
            </w:pPr>
          </w:p>
        </w:tc>
        <w:tc>
          <w:tcPr>
            <w:tcW w:w="4247" w:type="dxa"/>
            <w:vMerge/>
          </w:tcPr>
          <w:p w14:paraId="028960F1" w14:textId="77777777" w:rsidR="0036182E" w:rsidRDefault="0036182E">
            <w:pPr>
              <w:rPr>
                <w:rFonts w:ascii="Times New Roman" w:eastAsia="Calibri" w:hAnsi="Times New Roman" w:cs="Times New Roman"/>
                <w:sz w:val="24"/>
                <w:szCs w:val="24"/>
              </w:rPr>
            </w:pPr>
          </w:p>
        </w:tc>
        <w:tc>
          <w:tcPr>
            <w:tcW w:w="7841" w:type="dxa"/>
          </w:tcPr>
          <w:p w14:paraId="6B58AABB" w14:textId="77777777" w:rsidR="0036182E" w:rsidRDefault="00731E7D">
            <w:pPr>
              <w:rPr>
                <w:rFonts w:ascii="Times New Roman" w:hAnsi="Times New Roman"/>
                <w:sz w:val="24"/>
                <w:szCs w:val="24"/>
              </w:rPr>
            </w:pPr>
            <w:r>
              <w:rPr>
                <w:rFonts w:ascii="Times New Roman" w:hAnsi="Times New Roman"/>
                <w:sz w:val="24"/>
                <w:szCs w:val="24"/>
              </w:rPr>
              <w:t xml:space="preserve">производственно-технологическая и нормативная документация, необходимая для выполнения работ. </w:t>
            </w:r>
          </w:p>
          <w:p w14:paraId="439AB615" w14:textId="77777777" w:rsidR="0036182E" w:rsidRDefault="00731E7D">
            <w:pPr>
              <w:rPr>
                <w:rFonts w:ascii="Times New Roman" w:hAnsi="Times New Roman"/>
                <w:sz w:val="24"/>
                <w:szCs w:val="24"/>
              </w:rPr>
            </w:pPr>
            <w:r>
              <w:rPr>
                <w:rFonts w:ascii="Times New Roman" w:hAnsi="Times New Roman"/>
                <w:sz w:val="24"/>
                <w:szCs w:val="24"/>
              </w:rPr>
              <w:t xml:space="preserve">электроизмерительные приборы, их классификация, назначение и область применения (приборы для измерения давления, измерения расхода и количества, измерения уровня, измерения и контроля физико-механических параметров). </w:t>
            </w:r>
          </w:p>
          <w:p w14:paraId="21480EA2" w14:textId="77777777" w:rsidR="0036182E" w:rsidRDefault="00731E7D">
            <w:pPr>
              <w:rPr>
                <w:rFonts w:ascii="Times New Roman" w:hAnsi="Times New Roman"/>
                <w:sz w:val="24"/>
                <w:szCs w:val="24"/>
              </w:rPr>
            </w:pPr>
            <w:r>
              <w:rPr>
                <w:rFonts w:ascii="Times New Roman" w:hAnsi="Times New Roman"/>
                <w:sz w:val="24"/>
                <w:szCs w:val="24"/>
              </w:rPr>
              <w:t xml:space="preserve">классификация и состав оборудования станков с программным управлением. </w:t>
            </w:r>
          </w:p>
          <w:p w14:paraId="64662FDF" w14:textId="77777777" w:rsidR="0036182E" w:rsidRDefault="00731E7D">
            <w:pPr>
              <w:rPr>
                <w:rFonts w:ascii="Times New Roman" w:hAnsi="Times New Roman"/>
                <w:sz w:val="24"/>
                <w:szCs w:val="24"/>
              </w:rPr>
            </w:pPr>
            <w:r>
              <w:rPr>
                <w:rFonts w:ascii="Times New Roman" w:hAnsi="Times New Roman"/>
                <w:sz w:val="24"/>
                <w:szCs w:val="24"/>
              </w:rPr>
              <w:t xml:space="preserve">основные понятия автоматического управления станками. </w:t>
            </w:r>
          </w:p>
          <w:p w14:paraId="3F4761BE" w14:textId="77777777" w:rsidR="0036182E" w:rsidRDefault="00731E7D">
            <w:pPr>
              <w:rPr>
                <w:rFonts w:ascii="Times New Roman" w:hAnsi="Times New Roman"/>
                <w:sz w:val="24"/>
                <w:szCs w:val="24"/>
              </w:rPr>
            </w:pPr>
            <w:r>
              <w:rPr>
                <w:rFonts w:ascii="Times New Roman" w:hAnsi="Times New Roman"/>
                <w:sz w:val="24"/>
                <w:szCs w:val="24"/>
              </w:rPr>
              <w:t xml:space="preserve">виды программного управления станками. </w:t>
            </w:r>
          </w:p>
          <w:p w14:paraId="307D86CC" w14:textId="77777777" w:rsidR="0036182E" w:rsidRDefault="00731E7D">
            <w:pPr>
              <w:rPr>
                <w:rFonts w:ascii="Times New Roman" w:hAnsi="Times New Roman"/>
                <w:sz w:val="24"/>
                <w:szCs w:val="24"/>
              </w:rPr>
            </w:pPr>
            <w:r>
              <w:rPr>
                <w:rFonts w:ascii="Times New Roman" w:hAnsi="Times New Roman"/>
                <w:sz w:val="24"/>
                <w:szCs w:val="24"/>
              </w:rPr>
              <w:t xml:space="preserve">состав оборудования, аппаратуру управления автоматическими линиями. </w:t>
            </w:r>
          </w:p>
          <w:p w14:paraId="5AA9129B" w14:textId="77777777" w:rsidR="0036182E" w:rsidRDefault="00731E7D">
            <w:pPr>
              <w:rPr>
                <w:rFonts w:ascii="Times New Roman" w:hAnsi="Times New Roman"/>
                <w:sz w:val="24"/>
                <w:szCs w:val="24"/>
              </w:rPr>
            </w:pPr>
            <w:r>
              <w:rPr>
                <w:rFonts w:ascii="Times New Roman" w:hAnsi="Times New Roman"/>
                <w:sz w:val="24"/>
                <w:szCs w:val="24"/>
              </w:rPr>
              <w:t xml:space="preserve">классификация автоматических станочных систем. </w:t>
            </w:r>
          </w:p>
          <w:p w14:paraId="233B9DA0" w14:textId="77777777" w:rsidR="0036182E" w:rsidRDefault="00731E7D">
            <w:pPr>
              <w:rPr>
                <w:rFonts w:ascii="Times New Roman" w:hAnsi="Times New Roman"/>
                <w:sz w:val="24"/>
                <w:szCs w:val="24"/>
              </w:rPr>
            </w:pPr>
            <w:r>
              <w:rPr>
                <w:rFonts w:ascii="Times New Roman" w:hAnsi="Times New Roman"/>
                <w:sz w:val="24"/>
                <w:szCs w:val="24"/>
              </w:rPr>
              <w:t xml:space="preserve">основные понятия о гибких автоматизированных производствах, технические характеристики промышленных роботов. </w:t>
            </w:r>
          </w:p>
          <w:p w14:paraId="411ACA62" w14:textId="77777777" w:rsidR="0036182E" w:rsidRDefault="00731E7D">
            <w:pPr>
              <w:rPr>
                <w:rFonts w:ascii="Times New Roman" w:hAnsi="Times New Roman"/>
                <w:sz w:val="24"/>
                <w:szCs w:val="24"/>
              </w:rPr>
            </w:pPr>
            <w:r>
              <w:rPr>
                <w:rFonts w:ascii="Times New Roman" w:hAnsi="Times New Roman"/>
                <w:sz w:val="24"/>
                <w:szCs w:val="24"/>
              </w:rPr>
              <w:t xml:space="preserve">виды систем управления роботами. </w:t>
            </w:r>
          </w:p>
          <w:p w14:paraId="3BD2E17A" w14:textId="77777777" w:rsidR="0036182E" w:rsidRDefault="00731E7D">
            <w:pPr>
              <w:rPr>
                <w:rFonts w:ascii="Times New Roman" w:hAnsi="Times New Roman"/>
                <w:sz w:val="24"/>
                <w:szCs w:val="24"/>
              </w:rPr>
            </w:pPr>
            <w:r>
              <w:rPr>
                <w:rFonts w:ascii="Times New Roman" w:hAnsi="Times New Roman"/>
                <w:sz w:val="24"/>
                <w:szCs w:val="24"/>
              </w:rPr>
              <w:t xml:space="preserve">состав оборудования, аппаратуры и приборов управления металлообрабатывающих комплексов. </w:t>
            </w:r>
          </w:p>
          <w:p w14:paraId="2420D0ED" w14:textId="77777777" w:rsidR="0036182E" w:rsidRDefault="00731E7D">
            <w:pPr>
              <w:rPr>
                <w:rFonts w:ascii="Times New Roman" w:hAnsi="Times New Roman"/>
                <w:sz w:val="24"/>
                <w:szCs w:val="24"/>
              </w:rPr>
            </w:pPr>
            <w:r>
              <w:rPr>
                <w:rFonts w:ascii="Times New Roman" w:hAnsi="Times New Roman"/>
                <w:sz w:val="24"/>
                <w:szCs w:val="24"/>
              </w:rPr>
              <w:t xml:space="preserve">необходимые приборы, аппаратуру, инструменты, технологию вспомогательных наладочных работ со следящей аппаратурой и ее блоками. </w:t>
            </w:r>
          </w:p>
          <w:p w14:paraId="19FBD224" w14:textId="77777777" w:rsidR="0036182E" w:rsidRDefault="00731E7D">
            <w:pPr>
              <w:rPr>
                <w:rFonts w:ascii="Times New Roman" w:hAnsi="Times New Roman"/>
                <w:sz w:val="24"/>
                <w:szCs w:val="24"/>
              </w:rPr>
            </w:pPr>
            <w:r>
              <w:rPr>
                <w:rFonts w:ascii="Times New Roman" w:hAnsi="Times New Roman"/>
                <w:sz w:val="24"/>
                <w:szCs w:val="24"/>
              </w:rPr>
              <w:t xml:space="preserve">устройство диагностической аппаратуры, созданной на базе микропроцессорной техники. </w:t>
            </w:r>
          </w:p>
          <w:p w14:paraId="6CB971D6"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схема и принципы работы электронных устройств, подавляющих радиопомехи. </w:t>
            </w:r>
          </w:p>
          <w:p w14:paraId="215118E1" w14:textId="77777777" w:rsidR="0036182E" w:rsidRDefault="00731E7D">
            <w:pPr>
              <w:rPr>
                <w:rFonts w:ascii="Times New Roman" w:hAnsi="Times New Roman"/>
                <w:sz w:val="24"/>
                <w:szCs w:val="24"/>
              </w:rPr>
            </w:pPr>
            <w:r>
              <w:rPr>
                <w:rFonts w:ascii="Times New Roman" w:hAnsi="Times New Roman"/>
                <w:sz w:val="24"/>
                <w:szCs w:val="24"/>
              </w:rPr>
              <w:t xml:space="preserve">схема и принципы работы "интеллектуальных" датчиков, ультразвуковых установок. </w:t>
            </w:r>
          </w:p>
          <w:p w14:paraId="3F342636" w14:textId="77777777" w:rsidR="0036182E" w:rsidRDefault="00731E7D">
            <w:pPr>
              <w:rPr>
                <w:rFonts w:ascii="Times New Roman" w:hAnsi="Times New Roman"/>
                <w:sz w:val="24"/>
                <w:szCs w:val="24"/>
              </w:rPr>
            </w:pPr>
            <w:r>
              <w:rPr>
                <w:rFonts w:ascii="Times New Roman" w:hAnsi="Times New Roman"/>
                <w:sz w:val="24"/>
                <w:szCs w:val="24"/>
              </w:rPr>
              <w:t xml:space="preserve">назначение и характеристика пусконаладочных работ. </w:t>
            </w:r>
          </w:p>
          <w:p w14:paraId="4EAAC17B" w14:textId="77777777" w:rsidR="0036182E" w:rsidRDefault="00731E7D">
            <w:pPr>
              <w:rPr>
                <w:rFonts w:ascii="Times New Roman" w:hAnsi="Times New Roman"/>
                <w:sz w:val="24"/>
                <w:szCs w:val="24"/>
              </w:rPr>
            </w:pPr>
            <w:r>
              <w:rPr>
                <w:rFonts w:ascii="Times New Roman" w:hAnsi="Times New Roman"/>
                <w:sz w:val="24"/>
                <w:szCs w:val="24"/>
              </w:rPr>
              <w:t xml:space="preserve">способы наладки и технологию выполнения наладки контрольно-измерительных приборов. </w:t>
            </w:r>
          </w:p>
          <w:p w14:paraId="07CD59B0" w14:textId="77777777" w:rsidR="0036182E" w:rsidRDefault="00731E7D">
            <w:pPr>
              <w:rPr>
                <w:rFonts w:ascii="Times New Roman" w:hAnsi="Times New Roman"/>
                <w:sz w:val="24"/>
                <w:szCs w:val="24"/>
              </w:rPr>
            </w:pPr>
            <w:r>
              <w:rPr>
                <w:rFonts w:ascii="Times New Roman" w:hAnsi="Times New Roman"/>
                <w:sz w:val="24"/>
                <w:szCs w:val="24"/>
              </w:rPr>
              <w:t xml:space="preserve">принципы наладки систем, приборы и аппаратуру, используемые при наладке. </w:t>
            </w:r>
          </w:p>
          <w:p w14:paraId="6BF66BC8"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принципы наладки телевизионного и телеконтролирующего оборудования.</w:t>
            </w:r>
          </w:p>
        </w:tc>
      </w:tr>
      <w:tr w:rsidR="0036182E" w14:paraId="4C11F8EB" w14:textId="77777777">
        <w:trPr>
          <w:jc w:val="center"/>
        </w:trPr>
        <w:tc>
          <w:tcPr>
            <w:tcW w:w="2644" w:type="dxa"/>
            <w:vMerge/>
          </w:tcPr>
          <w:p w14:paraId="60D96741" w14:textId="77777777" w:rsidR="0036182E" w:rsidRDefault="0036182E">
            <w:pPr>
              <w:rPr>
                <w:rFonts w:ascii="Times New Roman" w:eastAsia="Calibri" w:hAnsi="Times New Roman" w:cs="Times New Roman"/>
                <w:sz w:val="24"/>
                <w:szCs w:val="24"/>
              </w:rPr>
            </w:pPr>
          </w:p>
        </w:tc>
        <w:tc>
          <w:tcPr>
            <w:tcW w:w="4247" w:type="dxa"/>
            <w:vMerge w:val="restart"/>
          </w:tcPr>
          <w:p w14:paraId="0F5B0EAB"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2.2. Выполнять пусконаладочные работы контрольно-измерительных приборов и систем автоматики.</w:t>
            </w:r>
          </w:p>
          <w:p w14:paraId="334E78BC"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647A8A21"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4B244763" w14:textId="77777777">
        <w:trPr>
          <w:jc w:val="center"/>
        </w:trPr>
        <w:tc>
          <w:tcPr>
            <w:tcW w:w="2644" w:type="dxa"/>
            <w:vMerge/>
          </w:tcPr>
          <w:p w14:paraId="68871C8C" w14:textId="77777777" w:rsidR="0036182E" w:rsidRDefault="0036182E">
            <w:pPr>
              <w:rPr>
                <w:rFonts w:ascii="Times New Roman" w:eastAsia="Calibri" w:hAnsi="Times New Roman" w:cs="Times New Roman"/>
                <w:sz w:val="24"/>
                <w:szCs w:val="24"/>
              </w:rPr>
            </w:pPr>
          </w:p>
        </w:tc>
        <w:tc>
          <w:tcPr>
            <w:tcW w:w="4247" w:type="dxa"/>
            <w:vMerge/>
          </w:tcPr>
          <w:p w14:paraId="225F0426"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22EDEC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необходимого объёма работ по проведению пусконаладочных работ приборов и систем автоматики в соответствии с заданием с соблюдением требований к качеству выполняемых работ. составления графика пуско-наладочных работ и последовательность пусконаладочных работ.</w:t>
            </w:r>
          </w:p>
        </w:tc>
      </w:tr>
      <w:tr w:rsidR="0036182E" w14:paraId="566510D4" w14:textId="77777777">
        <w:trPr>
          <w:jc w:val="center"/>
        </w:trPr>
        <w:tc>
          <w:tcPr>
            <w:tcW w:w="2644" w:type="dxa"/>
            <w:vMerge/>
          </w:tcPr>
          <w:p w14:paraId="49D3806C" w14:textId="77777777" w:rsidR="0036182E" w:rsidRDefault="0036182E">
            <w:pPr>
              <w:rPr>
                <w:rFonts w:ascii="Times New Roman" w:eastAsia="Calibri" w:hAnsi="Times New Roman" w:cs="Times New Roman"/>
                <w:sz w:val="24"/>
                <w:szCs w:val="24"/>
              </w:rPr>
            </w:pPr>
          </w:p>
        </w:tc>
        <w:tc>
          <w:tcPr>
            <w:tcW w:w="4247" w:type="dxa"/>
            <w:vMerge/>
          </w:tcPr>
          <w:p w14:paraId="51F298CF"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62DD146A"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13440543" w14:textId="77777777">
        <w:trPr>
          <w:jc w:val="center"/>
        </w:trPr>
        <w:tc>
          <w:tcPr>
            <w:tcW w:w="2644" w:type="dxa"/>
            <w:vMerge/>
          </w:tcPr>
          <w:p w14:paraId="7E438B8C" w14:textId="77777777" w:rsidR="0036182E" w:rsidRDefault="0036182E">
            <w:pPr>
              <w:rPr>
                <w:rFonts w:ascii="Times New Roman" w:eastAsia="Calibri" w:hAnsi="Times New Roman" w:cs="Times New Roman"/>
                <w:sz w:val="24"/>
                <w:szCs w:val="24"/>
              </w:rPr>
            </w:pPr>
          </w:p>
        </w:tc>
        <w:tc>
          <w:tcPr>
            <w:tcW w:w="4247" w:type="dxa"/>
            <w:vMerge/>
          </w:tcPr>
          <w:p w14:paraId="004D87B4"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95BB206" w14:textId="77777777" w:rsidR="0036182E" w:rsidRDefault="00731E7D">
            <w:pPr>
              <w:rPr>
                <w:rFonts w:ascii="Times New Roman" w:hAnsi="Times New Roman"/>
                <w:sz w:val="24"/>
                <w:szCs w:val="24"/>
              </w:rPr>
            </w:pPr>
            <w:r>
              <w:rPr>
                <w:rFonts w:ascii="Times New Roman" w:hAnsi="Times New Roman"/>
                <w:sz w:val="24"/>
                <w:szCs w:val="24"/>
              </w:rPr>
              <w:t xml:space="preserve">использовать тестовые программы для проведения пусконаладочных работ. </w:t>
            </w:r>
          </w:p>
          <w:p w14:paraId="0DC95B6A" w14:textId="77777777" w:rsidR="0036182E" w:rsidRDefault="00731E7D">
            <w:pPr>
              <w:rPr>
                <w:rFonts w:ascii="Times New Roman" w:hAnsi="Times New Roman"/>
                <w:sz w:val="24"/>
                <w:szCs w:val="24"/>
              </w:rPr>
            </w:pPr>
            <w:r>
              <w:rPr>
                <w:rFonts w:ascii="Times New Roman" w:hAnsi="Times New Roman"/>
                <w:sz w:val="24"/>
                <w:szCs w:val="24"/>
              </w:rPr>
              <w:t xml:space="preserve">проводить испытания на работоспособность смонтированных схем промышленной автоматики, телемеханики, связи, электронно-механических испытательных и электрогидравлических машин и стендов. </w:t>
            </w:r>
          </w:p>
          <w:p w14:paraId="00C49B19" w14:textId="77777777" w:rsidR="0036182E" w:rsidRDefault="00731E7D">
            <w:pPr>
              <w:rPr>
                <w:rFonts w:ascii="Times New Roman" w:hAnsi="Times New Roman"/>
                <w:sz w:val="24"/>
                <w:szCs w:val="24"/>
              </w:rPr>
            </w:pPr>
            <w:r>
              <w:rPr>
                <w:rFonts w:ascii="Times New Roman" w:hAnsi="Times New Roman"/>
                <w:sz w:val="24"/>
                <w:szCs w:val="24"/>
              </w:rPr>
              <w:t xml:space="preserve">оценивать качество результатов собственной деятельности. диагностировать электронные приборы с помощью тестовых программ и стендов. </w:t>
            </w:r>
          </w:p>
          <w:p w14:paraId="117EBA4B" w14:textId="77777777" w:rsidR="0036182E" w:rsidRDefault="00731E7D">
            <w:pPr>
              <w:rPr>
                <w:rFonts w:ascii="Times New Roman" w:hAnsi="Times New Roman"/>
                <w:sz w:val="24"/>
                <w:szCs w:val="24"/>
              </w:rPr>
            </w:pPr>
            <w:r>
              <w:rPr>
                <w:rFonts w:ascii="Times New Roman" w:hAnsi="Times New Roman"/>
                <w:sz w:val="24"/>
                <w:szCs w:val="24"/>
              </w:rPr>
              <w:t xml:space="preserve">безопасно работать с приборами, системами автоматики. </w:t>
            </w:r>
          </w:p>
          <w:p w14:paraId="45BD892B"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оформлять сдаточную документацию.</w:t>
            </w:r>
          </w:p>
        </w:tc>
      </w:tr>
      <w:tr w:rsidR="0036182E" w14:paraId="76B14B44" w14:textId="77777777">
        <w:trPr>
          <w:jc w:val="center"/>
        </w:trPr>
        <w:tc>
          <w:tcPr>
            <w:tcW w:w="2644" w:type="dxa"/>
            <w:vMerge/>
          </w:tcPr>
          <w:p w14:paraId="338A93D6" w14:textId="77777777" w:rsidR="0036182E" w:rsidRDefault="0036182E">
            <w:pPr>
              <w:rPr>
                <w:rFonts w:ascii="Times New Roman" w:eastAsia="Calibri" w:hAnsi="Times New Roman" w:cs="Times New Roman"/>
                <w:sz w:val="24"/>
                <w:szCs w:val="24"/>
              </w:rPr>
            </w:pPr>
          </w:p>
        </w:tc>
        <w:tc>
          <w:tcPr>
            <w:tcW w:w="4247" w:type="dxa"/>
            <w:vMerge/>
          </w:tcPr>
          <w:p w14:paraId="665650EE"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186BB2A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26B85B08" w14:textId="77777777">
        <w:trPr>
          <w:jc w:val="center"/>
        </w:trPr>
        <w:tc>
          <w:tcPr>
            <w:tcW w:w="2644" w:type="dxa"/>
            <w:vMerge/>
          </w:tcPr>
          <w:p w14:paraId="0AA15C0E" w14:textId="77777777" w:rsidR="0036182E" w:rsidRDefault="0036182E">
            <w:pPr>
              <w:rPr>
                <w:rFonts w:ascii="Times New Roman" w:eastAsia="Calibri" w:hAnsi="Times New Roman" w:cs="Times New Roman"/>
                <w:sz w:val="24"/>
                <w:szCs w:val="24"/>
              </w:rPr>
            </w:pPr>
          </w:p>
        </w:tc>
        <w:tc>
          <w:tcPr>
            <w:tcW w:w="4247" w:type="dxa"/>
            <w:vMerge/>
          </w:tcPr>
          <w:p w14:paraId="6B552B5F"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D6DD4BF" w14:textId="77777777" w:rsidR="0036182E" w:rsidRDefault="00731E7D">
            <w:pPr>
              <w:rPr>
                <w:rFonts w:ascii="Times New Roman" w:hAnsi="Times New Roman"/>
                <w:sz w:val="24"/>
                <w:szCs w:val="24"/>
              </w:rPr>
            </w:pPr>
            <w:r>
              <w:rPr>
                <w:rFonts w:ascii="Times New Roman" w:hAnsi="Times New Roman"/>
                <w:sz w:val="24"/>
                <w:szCs w:val="24"/>
              </w:rPr>
              <w:t xml:space="preserve">технология наладки различных видов оборудования, входящих в состав металлообрабатывающих комплексов. </w:t>
            </w:r>
          </w:p>
          <w:p w14:paraId="39877955" w14:textId="77777777" w:rsidR="0036182E" w:rsidRDefault="00731E7D">
            <w:pPr>
              <w:rPr>
                <w:rFonts w:ascii="Times New Roman" w:hAnsi="Times New Roman"/>
                <w:sz w:val="24"/>
                <w:szCs w:val="24"/>
              </w:rPr>
            </w:pPr>
            <w:r>
              <w:rPr>
                <w:rFonts w:ascii="Times New Roman" w:hAnsi="Times New Roman"/>
                <w:sz w:val="24"/>
                <w:szCs w:val="24"/>
              </w:rPr>
              <w:t xml:space="preserve">виды, способы и последовательность испытаний автоматизированных систем. </w:t>
            </w:r>
          </w:p>
          <w:p w14:paraId="1D467278" w14:textId="77777777" w:rsidR="0036182E" w:rsidRDefault="00731E7D">
            <w:pPr>
              <w:rPr>
                <w:rFonts w:ascii="Times New Roman" w:hAnsi="Times New Roman"/>
                <w:sz w:val="24"/>
                <w:szCs w:val="24"/>
              </w:rPr>
            </w:pPr>
            <w:r>
              <w:rPr>
                <w:rFonts w:ascii="Times New Roman" w:hAnsi="Times New Roman"/>
                <w:sz w:val="24"/>
                <w:szCs w:val="24"/>
              </w:rPr>
              <w:t xml:space="preserve">правила снятия характеристик при испытаниях. </w:t>
            </w:r>
          </w:p>
          <w:p w14:paraId="32A22F19"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требования безопасности труда и бережливого производства при производстве пусконаладочных работ. </w:t>
            </w:r>
          </w:p>
          <w:p w14:paraId="12F5B331" w14:textId="77777777" w:rsidR="0036182E" w:rsidRDefault="00731E7D">
            <w:pPr>
              <w:rPr>
                <w:rFonts w:ascii="Times New Roman" w:hAnsi="Times New Roman"/>
                <w:sz w:val="24"/>
                <w:szCs w:val="24"/>
                <w:shd w:val="clear" w:color="auto" w:fill="FFFFFF"/>
              </w:rPr>
            </w:pPr>
            <w:r>
              <w:rPr>
                <w:rFonts w:ascii="Times New Roman" w:hAnsi="Times New Roman"/>
                <w:sz w:val="24"/>
                <w:szCs w:val="24"/>
              </w:rPr>
              <w:t>н</w:t>
            </w:r>
            <w:r>
              <w:rPr>
                <w:rFonts w:ascii="Times New Roman" w:hAnsi="Times New Roman"/>
                <w:sz w:val="24"/>
                <w:szCs w:val="24"/>
                <w:shd w:val="clear" w:color="auto" w:fill="FFFFFF"/>
              </w:rPr>
              <w:t xml:space="preserve">ормы и правила пожарной безопасности при проведении наладочных работ. </w:t>
            </w:r>
          </w:p>
          <w:p w14:paraId="76E821DC" w14:textId="77777777" w:rsidR="0036182E" w:rsidRDefault="00731E7D">
            <w:pPr>
              <w:rPr>
                <w:rFonts w:ascii="Times New Roman" w:hAnsi="Times New Roman"/>
                <w:sz w:val="24"/>
                <w:szCs w:val="24"/>
              </w:rPr>
            </w:pPr>
            <w:r>
              <w:rPr>
                <w:rFonts w:ascii="Times New Roman" w:hAnsi="Times New Roman"/>
                <w:sz w:val="24"/>
                <w:szCs w:val="24"/>
                <w:shd w:val="clear" w:color="auto" w:fill="FFFFFF"/>
              </w:rPr>
              <w:t>п</w:t>
            </w:r>
            <w:r>
              <w:rPr>
                <w:rFonts w:ascii="Times New Roman" w:hAnsi="Times New Roman"/>
                <w:sz w:val="24"/>
                <w:szCs w:val="24"/>
              </w:rPr>
              <w:t xml:space="preserve">оследовательность и требуемые характеристики сдачи выполненных работ. </w:t>
            </w:r>
          </w:p>
          <w:p w14:paraId="4267E491"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правила оформления сдаточной технической документации.</w:t>
            </w:r>
          </w:p>
        </w:tc>
      </w:tr>
      <w:bookmarkEnd w:id="21"/>
      <w:bookmarkEnd w:id="22"/>
      <w:tr w:rsidR="0036182E" w14:paraId="48A69C0C" w14:textId="77777777">
        <w:trPr>
          <w:jc w:val="center"/>
        </w:trPr>
        <w:tc>
          <w:tcPr>
            <w:tcW w:w="2644" w:type="dxa"/>
            <w:vMerge w:val="restart"/>
          </w:tcPr>
          <w:p w14:paraId="0988F8E8" w14:textId="77777777" w:rsidR="0036182E" w:rsidRDefault="00731E7D">
            <w:pPr>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Ведение технического обслуживания, эксплуатации и ремонта  контрольно-измерительных приборов и электрических схем систем автоматики</w:t>
            </w:r>
          </w:p>
        </w:tc>
        <w:tc>
          <w:tcPr>
            <w:tcW w:w="4247" w:type="dxa"/>
            <w:vMerge w:val="restart"/>
          </w:tcPr>
          <w:p w14:paraId="66C19C31"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3.1. Осуществлять подготовку к использованию оборудования и устройств для поверки, калибровки и проверки контрольно-измерительных приборов и систем автоматики.</w:t>
            </w:r>
          </w:p>
          <w:p w14:paraId="2C9201AF" w14:textId="77777777" w:rsidR="0036182E" w:rsidRDefault="0036182E">
            <w:pPr>
              <w:rPr>
                <w:rFonts w:ascii="Times New Roman" w:eastAsia="Calibri" w:hAnsi="Times New Roman" w:cs="Times New Roman"/>
                <w:i/>
                <w:sz w:val="24"/>
                <w:szCs w:val="24"/>
              </w:rPr>
            </w:pPr>
          </w:p>
        </w:tc>
        <w:tc>
          <w:tcPr>
            <w:tcW w:w="7841" w:type="dxa"/>
          </w:tcPr>
          <w:p w14:paraId="7857500B"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31028E9C" w14:textId="77777777">
        <w:trPr>
          <w:jc w:val="center"/>
        </w:trPr>
        <w:tc>
          <w:tcPr>
            <w:tcW w:w="2644" w:type="dxa"/>
            <w:vMerge/>
          </w:tcPr>
          <w:p w14:paraId="3ABD617C" w14:textId="77777777" w:rsidR="0036182E" w:rsidRDefault="0036182E">
            <w:pPr>
              <w:rPr>
                <w:rFonts w:ascii="Times New Roman" w:eastAsia="Calibri" w:hAnsi="Times New Roman" w:cs="Times New Roman"/>
                <w:sz w:val="24"/>
                <w:szCs w:val="24"/>
              </w:rPr>
            </w:pPr>
          </w:p>
        </w:tc>
        <w:tc>
          <w:tcPr>
            <w:tcW w:w="4247" w:type="dxa"/>
            <w:vMerge/>
          </w:tcPr>
          <w:p w14:paraId="0E51A5D2" w14:textId="77777777" w:rsidR="0036182E" w:rsidRDefault="0036182E">
            <w:pPr>
              <w:rPr>
                <w:rFonts w:ascii="Times New Roman" w:eastAsia="Calibri" w:hAnsi="Times New Roman" w:cs="Times New Roman"/>
                <w:i/>
                <w:sz w:val="24"/>
                <w:szCs w:val="24"/>
              </w:rPr>
            </w:pPr>
          </w:p>
        </w:tc>
        <w:tc>
          <w:tcPr>
            <w:tcW w:w="7841" w:type="dxa"/>
          </w:tcPr>
          <w:p w14:paraId="6D531F9C" w14:textId="77777777" w:rsidR="0036182E" w:rsidRDefault="00731E7D">
            <w:pPr>
              <w:rPr>
                <w:rFonts w:ascii="Times New Roman" w:hAnsi="Times New Roman"/>
                <w:sz w:val="24"/>
                <w:szCs w:val="24"/>
              </w:rPr>
            </w:pPr>
            <w:r>
              <w:rPr>
                <w:rFonts w:ascii="Times New Roman" w:hAnsi="Times New Roman"/>
                <w:sz w:val="24"/>
                <w:szCs w:val="24"/>
              </w:rPr>
              <w:t xml:space="preserve">выбора необходимых приборов и инструментов. </w:t>
            </w:r>
          </w:p>
          <w:p w14:paraId="28F097F6"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пригодности приборов и инструментов к использованию. проведения необходимой подготовки приборов к работе.</w:t>
            </w:r>
          </w:p>
        </w:tc>
      </w:tr>
      <w:tr w:rsidR="0036182E" w14:paraId="47389D41" w14:textId="77777777">
        <w:trPr>
          <w:jc w:val="center"/>
        </w:trPr>
        <w:tc>
          <w:tcPr>
            <w:tcW w:w="2644" w:type="dxa"/>
            <w:vMerge/>
          </w:tcPr>
          <w:p w14:paraId="4A25D322" w14:textId="77777777" w:rsidR="0036182E" w:rsidRDefault="0036182E">
            <w:pPr>
              <w:rPr>
                <w:rFonts w:ascii="Times New Roman" w:eastAsia="Calibri" w:hAnsi="Times New Roman" w:cs="Times New Roman"/>
                <w:sz w:val="24"/>
                <w:szCs w:val="24"/>
              </w:rPr>
            </w:pPr>
          </w:p>
        </w:tc>
        <w:tc>
          <w:tcPr>
            <w:tcW w:w="4247" w:type="dxa"/>
            <w:vMerge/>
          </w:tcPr>
          <w:p w14:paraId="28219EBD" w14:textId="77777777" w:rsidR="0036182E" w:rsidRDefault="0036182E">
            <w:pPr>
              <w:rPr>
                <w:rFonts w:ascii="Times New Roman" w:eastAsia="Calibri" w:hAnsi="Times New Roman" w:cs="Times New Roman"/>
                <w:sz w:val="24"/>
                <w:szCs w:val="24"/>
              </w:rPr>
            </w:pPr>
          </w:p>
        </w:tc>
        <w:tc>
          <w:tcPr>
            <w:tcW w:w="7841" w:type="dxa"/>
          </w:tcPr>
          <w:p w14:paraId="2CD374E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26FFD9BD" w14:textId="77777777">
        <w:trPr>
          <w:jc w:val="center"/>
        </w:trPr>
        <w:tc>
          <w:tcPr>
            <w:tcW w:w="2644" w:type="dxa"/>
            <w:vMerge/>
          </w:tcPr>
          <w:p w14:paraId="61F5B08F" w14:textId="77777777" w:rsidR="0036182E" w:rsidRDefault="0036182E">
            <w:pPr>
              <w:rPr>
                <w:rFonts w:ascii="Times New Roman" w:eastAsia="Calibri" w:hAnsi="Times New Roman" w:cs="Times New Roman"/>
                <w:sz w:val="24"/>
                <w:szCs w:val="24"/>
              </w:rPr>
            </w:pPr>
          </w:p>
        </w:tc>
        <w:tc>
          <w:tcPr>
            <w:tcW w:w="4247" w:type="dxa"/>
            <w:vMerge/>
          </w:tcPr>
          <w:p w14:paraId="29835802" w14:textId="77777777" w:rsidR="0036182E" w:rsidRDefault="0036182E">
            <w:pPr>
              <w:rPr>
                <w:rFonts w:ascii="Times New Roman" w:eastAsia="Calibri" w:hAnsi="Times New Roman" w:cs="Times New Roman"/>
                <w:sz w:val="24"/>
                <w:szCs w:val="24"/>
              </w:rPr>
            </w:pPr>
          </w:p>
        </w:tc>
        <w:tc>
          <w:tcPr>
            <w:tcW w:w="7841" w:type="dxa"/>
          </w:tcPr>
          <w:p w14:paraId="2ED41A72" w14:textId="77777777" w:rsidR="0036182E" w:rsidRDefault="00731E7D">
            <w:pPr>
              <w:rPr>
                <w:rFonts w:ascii="Times New Roman" w:hAnsi="Times New Roman"/>
                <w:sz w:val="24"/>
                <w:szCs w:val="24"/>
              </w:rPr>
            </w:pPr>
            <w:r>
              <w:rPr>
                <w:rFonts w:ascii="Times New Roman" w:hAnsi="Times New Roman"/>
                <w:sz w:val="24"/>
                <w:szCs w:val="24"/>
              </w:rPr>
              <w:t xml:space="preserve">подбирать необходимые приборы и инструменты. </w:t>
            </w:r>
          </w:p>
          <w:p w14:paraId="1A075977"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оценивать пригодность приборов и инструментов к использованию. готовить приборы к работе.</w:t>
            </w:r>
          </w:p>
        </w:tc>
      </w:tr>
      <w:tr w:rsidR="0036182E" w14:paraId="133F8BFD" w14:textId="77777777">
        <w:trPr>
          <w:jc w:val="center"/>
        </w:trPr>
        <w:tc>
          <w:tcPr>
            <w:tcW w:w="2644" w:type="dxa"/>
            <w:vMerge/>
          </w:tcPr>
          <w:p w14:paraId="4050E148" w14:textId="77777777" w:rsidR="0036182E" w:rsidRDefault="0036182E">
            <w:pPr>
              <w:rPr>
                <w:rFonts w:ascii="Times New Roman" w:eastAsia="Calibri" w:hAnsi="Times New Roman" w:cs="Times New Roman"/>
                <w:sz w:val="24"/>
                <w:szCs w:val="24"/>
              </w:rPr>
            </w:pPr>
          </w:p>
        </w:tc>
        <w:tc>
          <w:tcPr>
            <w:tcW w:w="4247" w:type="dxa"/>
            <w:vMerge/>
          </w:tcPr>
          <w:p w14:paraId="79DF54C7" w14:textId="77777777" w:rsidR="0036182E" w:rsidRDefault="0036182E">
            <w:pPr>
              <w:rPr>
                <w:rFonts w:ascii="Times New Roman" w:eastAsia="Calibri" w:hAnsi="Times New Roman" w:cs="Times New Roman"/>
                <w:sz w:val="24"/>
                <w:szCs w:val="24"/>
              </w:rPr>
            </w:pPr>
          </w:p>
        </w:tc>
        <w:tc>
          <w:tcPr>
            <w:tcW w:w="7841" w:type="dxa"/>
          </w:tcPr>
          <w:p w14:paraId="07C45D64"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1EF35BE8" w14:textId="77777777">
        <w:trPr>
          <w:jc w:val="center"/>
        </w:trPr>
        <w:tc>
          <w:tcPr>
            <w:tcW w:w="2644" w:type="dxa"/>
            <w:vMerge/>
          </w:tcPr>
          <w:p w14:paraId="07EA2767" w14:textId="77777777" w:rsidR="0036182E" w:rsidRDefault="0036182E">
            <w:pPr>
              <w:rPr>
                <w:rFonts w:ascii="Times New Roman" w:eastAsia="Calibri" w:hAnsi="Times New Roman" w:cs="Times New Roman"/>
                <w:sz w:val="24"/>
                <w:szCs w:val="24"/>
              </w:rPr>
            </w:pPr>
          </w:p>
        </w:tc>
        <w:tc>
          <w:tcPr>
            <w:tcW w:w="4247" w:type="dxa"/>
            <w:vMerge/>
          </w:tcPr>
          <w:p w14:paraId="3CF660A0" w14:textId="77777777" w:rsidR="0036182E" w:rsidRDefault="0036182E">
            <w:pPr>
              <w:rPr>
                <w:rFonts w:ascii="Times New Roman" w:eastAsia="Calibri" w:hAnsi="Times New Roman" w:cs="Times New Roman"/>
                <w:sz w:val="24"/>
                <w:szCs w:val="24"/>
              </w:rPr>
            </w:pPr>
          </w:p>
        </w:tc>
        <w:tc>
          <w:tcPr>
            <w:tcW w:w="7841" w:type="dxa"/>
          </w:tcPr>
          <w:p w14:paraId="52E5BB88" w14:textId="77777777" w:rsidR="0036182E" w:rsidRDefault="00731E7D">
            <w:pPr>
              <w:rPr>
                <w:rFonts w:ascii="Times New Roman" w:hAnsi="Times New Roman"/>
                <w:sz w:val="24"/>
                <w:szCs w:val="24"/>
              </w:rPr>
            </w:pPr>
            <w:r>
              <w:rPr>
                <w:rFonts w:ascii="Times New Roman" w:hAnsi="Times New Roman"/>
                <w:sz w:val="24"/>
                <w:szCs w:val="24"/>
              </w:rPr>
              <w:t xml:space="preserve">основные типы и виды контрольно-измерительных приборов. классификацию и основные характеристики измерительных инструментов и приборов. </w:t>
            </w:r>
          </w:p>
          <w:p w14:paraId="52582F57" w14:textId="77777777" w:rsidR="0036182E" w:rsidRDefault="00731E7D">
            <w:pPr>
              <w:rPr>
                <w:rFonts w:ascii="Times New Roman" w:hAnsi="Times New Roman"/>
                <w:sz w:val="24"/>
                <w:szCs w:val="24"/>
              </w:rPr>
            </w:pPr>
            <w:r>
              <w:rPr>
                <w:rFonts w:ascii="Times New Roman" w:hAnsi="Times New Roman"/>
                <w:sz w:val="24"/>
                <w:szCs w:val="24"/>
              </w:rPr>
              <w:t xml:space="preserve">принципы взаимозаменяемости изделий, сборочных единиц и механизмов. </w:t>
            </w:r>
          </w:p>
          <w:p w14:paraId="1C1CFBC4"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методы подготовки инструментов и приборов к работе.</w:t>
            </w:r>
          </w:p>
        </w:tc>
      </w:tr>
      <w:tr w:rsidR="0036182E" w14:paraId="65256E3C" w14:textId="77777777">
        <w:trPr>
          <w:jc w:val="center"/>
        </w:trPr>
        <w:tc>
          <w:tcPr>
            <w:tcW w:w="2644" w:type="dxa"/>
            <w:vMerge/>
          </w:tcPr>
          <w:p w14:paraId="7919949E" w14:textId="77777777" w:rsidR="0036182E" w:rsidRDefault="0036182E">
            <w:pPr>
              <w:rPr>
                <w:rFonts w:ascii="Times New Roman" w:eastAsia="Calibri" w:hAnsi="Times New Roman" w:cs="Times New Roman"/>
                <w:sz w:val="24"/>
                <w:szCs w:val="24"/>
              </w:rPr>
            </w:pPr>
          </w:p>
        </w:tc>
        <w:tc>
          <w:tcPr>
            <w:tcW w:w="4247" w:type="dxa"/>
            <w:vMerge w:val="restart"/>
          </w:tcPr>
          <w:p w14:paraId="65675A39"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3.2. Определять последовательность и оптимальные режимы технического обслуживания контрольно-измерительных приборов и систем автоматики.</w:t>
            </w:r>
          </w:p>
          <w:p w14:paraId="48FD1B0B"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10342C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3A54C247" w14:textId="77777777">
        <w:trPr>
          <w:jc w:val="center"/>
        </w:trPr>
        <w:tc>
          <w:tcPr>
            <w:tcW w:w="2644" w:type="dxa"/>
            <w:vMerge/>
          </w:tcPr>
          <w:p w14:paraId="6802D880" w14:textId="77777777" w:rsidR="0036182E" w:rsidRDefault="0036182E">
            <w:pPr>
              <w:rPr>
                <w:rFonts w:ascii="Times New Roman" w:eastAsia="Calibri" w:hAnsi="Times New Roman" w:cs="Times New Roman"/>
                <w:sz w:val="24"/>
                <w:szCs w:val="24"/>
              </w:rPr>
            </w:pPr>
          </w:p>
        </w:tc>
        <w:tc>
          <w:tcPr>
            <w:tcW w:w="4247" w:type="dxa"/>
            <w:vMerge/>
          </w:tcPr>
          <w:p w14:paraId="50388522"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23585301" w14:textId="77777777" w:rsidR="0036182E" w:rsidRDefault="00731E7D">
            <w:pPr>
              <w:rPr>
                <w:rFonts w:ascii="Times New Roman" w:hAnsi="Times New Roman"/>
                <w:sz w:val="24"/>
                <w:szCs w:val="24"/>
              </w:rPr>
            </w:pPr>
            <w:r>
              <w:rPr>
                <w:rFonts w:ascii="Times New Roman" w:hAnsi="Times New Roman"/>
                <w:sz w:val="24"/>
                <w:szCs w:val="24"/>
              </w:rPr>
              <w:t xml:space="preserve">определения необходимого объёма работ по обслуживанию контрольно-измерительных приборов и систем автоматики. </w:t>
            </w:r>
          </w:p>
          <w:p w14:paraId="0E75053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составления графика ППР и последовательности работ по техническому обслуживанию</w:t>
            </w:r>
          </w:p>
        </w:tc>
      </w:tr>
      <w:tr w:rsidR="0036182E" w14:paraId="3C98C89F" w14:textId="77777777">
        <w:trPr>
          <w:jc w:val="center"/>
        </w:trPr>
        <w:tc>
          <w:tcPr>
            <w:tcW w:w="2644" w:type="dxa"/>
            <w:vMerge/>
          </w:tcPr>
          <w:p w14:paraId="60ADEE57" w14:textId="77777777" w:rsidR="0036182E" w:rsidRDefault="0036182E">
            <w:pPr>
              <w:rPr>
                <w:rFonts w:ascii="Times New Roman" w:eastAsia="Calibri" w:hAnsi="Times New Roman" w:cs="Times New Roman"/>
                <w:sz w:val="24"/>
                <w:szCs w:val="24"/>
              </w:rPr>
            </w:pPr>
          </w:p>
        </w:tc>
        <w:tc>
          <w:tcPr>
            <w:tcW w:w="4247" w:type="dxa"/>
            <w:vMerge/>
          </w:tcPr>
          <w:p w14:paraId="0B9D6390"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0014AA1"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1E9773D3" w14:textId="77777777">
        <w:trPr>
          <w:jc w:val="center"/>
        </w:trPr>
        <w:tc>
          <w:tcPr>
            <w:tcW w:w="2644" w:type="dxa"/>
            <w:vMerge/>
          </w:tcPr>
          <w:p w14:paraId="4C555633" w14:textId="77777777" w:rsidR="0036182E" w:rsidRDefault="0036182E">
            <w:pPr>
              <w:rPr>
                <w:rFonts w:ascii="Times New Roman" w:eastAsia="Calibri" w:hAnsi="Times New Roman" w:cs="Times New Roman"/>
                <w:sz w:val="24"/>
                <w:szCs w:val="24"/>
              </w:rPr>
            </w:pPr>
          </w:p>
        </w:tc>
        <w:tc>
          <w:tcPr>
            <w:tcW w:w="4247" w:type="dxa"/>
            <w:vMerge/>
          </w:tcPr>
          <w:p w14:paraId="00D8C596"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1720C3EA" w14:textId="77777777" w:rsidR="0036182E" w:rsidRDefault="00731E7D">
            <w:pPr>
              <w:rPr>
                <w:rFonts w:ascii="Times New Roman" w:hAnsi="Times New Roman"/>
                <w:sz w:val="24"/>
                <w:szCs w:val="24"/>
              </w:rPr>
            </w:pPr>
            <w:r>
              <w:rPr>
                <w:rFonts w:ascii="Times New Roman" w:hAnsi="Times New Roman"/>
                <w:sz w:val="24"/>
                <w:szCs w:val="24"/>
              </w:rPr>
              <w:t xml:space="preserve">выполнять работы по восстановлению работоспособности автоматизированных систем, контроллеров и др. оборудования. разрабатывать рекомендации для устранения отказов приборов кип и систем автоматики. </w:t>
            </w:r>
          </w:p>
          <w:p w14:paraId="5F08B93B" w14:textId="77777777" w:rsidR="0036182E" w:rsidRDefault="00731E7D">
            <w:pPr>
              <w:rPr>
                <w:rFonts w:ascii="Times New Roman" w:hAnsi="Times New Roman"/>
                <w:sz w:val="24"/>
                <w:szCs w:val="24"/>
              </w:rPr>
            </w:pPr>
            <w:r>
              <w:rPr>
                <w:rFonts w:ascii="Times New Roman" w:hAnsi="Times New Roman"/>
                <w:sz w:val="24"/>
                <w:szCs w:val="24"/>
              </w:rPr>
              <w:t xml:space="preserve">эксплуатировать и обслуживать безопасно системы автоматики. выполнять техническое обслуживание различных контрольно-измерительных приборов и систем автоматики. </w:t>
            </w:r>
          </w:p>
          <w:p w14:paraId="6CB6EDE0"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проводить диагностику контрольно-измерительных приборов и систем автоматики. </w:t>
            </w:r>
          </w:p>
          <w:p w14:paraId="40D0A003"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восстанавливать контрольно-измерительные приборы и системы автоматики.</w:t>
            </w:r>
          </w:p>
        </w:tc>
      </w:tr>
      <w:tr w:rsidR="0036182E" w14:paraId="4D5564F3" w14:textId="77777777">
        <w:trPr>
          <w:jc w:val="center"/>
        </w:trPr>
        <w:tc>
          <w:tcPr>
            <w:tcW w:w="2644" w:type="dxa"/>
            <w:vMerge/>
          </w:tcPr>
          <w:p w14:paraId="33432C3C" w14:textId="77777777" w:rsidR="0036182E" w:rsidRDefault="0036182E">
            <w:pPr>
              <w:rPr>
                <w:rFonts w:ascii="Times New Roman" w:eastAsia="Calibri" w:hAnsi="Times New Roman" w:cs="Times New Roman"/>
                <w:sz w:val="24"/>
                <w:szCs w:val="24"/>
              </w:rPr>
            </w:pPr>
          </w:p>
        </w:tc>
        <w:tc>
          <w:tcPr>
            <w:tcW w:w="4247" w:type="dxa"/>
            <w:vMerge/>
          </w:tcPr>
          <w:p w14:paraId="3304D7AF"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5BD31EE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0AE8DF06" w14:textId="77777777">
        <w:trPr>
          <w:jc w:val="center"/>
        </w:trPr>
        <w:tc>
          <w:tcPr>
            <w:tcW w:w="2644" w:type="dxa"/>
            <w:vMerge/>
          </w:tcPr>
          <w:p w14:paraId="600EA0BB" w14:textId="77777777" w:rsidR="0036182E" w:rsidRDefault="0036182E">
            <w:pPr>
              <w:rPr>
                <w:rFonts w:ascii="Times New Roman" w:eastAsia="Calibri" w:hAnsi="Times New Roman" w:cs="Times New Roman"/>
                <w:sz w:val="24"/>
                <w:szCs w:val="24"/>
              </w:rPr>
            </w:pPr>
          </w:p>
        </w:tc>
        <w:tc>
          <w:tcPr>
            <w:tcW w:w="4247" w:type="dxa"/>
            <w:vMerge/>
          </w:tcPr>
          <w:p w14:paraId="2C3919B3"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259BB3DB" w14:textId="77777777" w:rsidR="0036182E" w:rsidRDefault="00731E7D">
            <w:pPr>
              <w:rPr>
                <w:rFonts w:ascii="Times New Roman" w:hAnsi="Times New Roman"/>
                <w:sz w:val="24"/>
                <w:szCs w:val="24"/>
              </w:rPr>
            </w:pPr>
            <w:r>
              <w:rPr>
                <w:rFonts w:ascii="Times New Roman" w:hAnsi="Times New Roman"/>
                <w:sz w:val="24"/>
                <w:szCs w:val="24"/>
              </w:rPr>
              <w:t xml:space="preserve">правила обеспечения безопасности труда, экологической безопасности. правила и нормы пожарной безопасности при эксплуатации. технология организации комплекса работ по поиску неисправностей. технические условия эксплуатации контрольно-измерительных приборов и систем автоматики. </w:t>
            </w:r>
          </w:p>
          <w:p w14:paraId="614FAB81" w14:textId="77777777" w:rsidR="0036182E" w:rsidRDefault="00731E7D">
            <w:pPr>
              <w:rPr>
                <w:rFonts w:ascii="Times New Roman" w:hAnsi="Times New Roman"/>
                <w:sz w:val="24"/>
                <w:szCs w:val="24"/>
              </w:rPr>
            </w:pPr>
            <w:r>
              <w:rPr>
                <w:rFonts w:ascii="Times New Roman" w:hAnsi="Times New Roman"/>
                <w:sz w:val="24"/>
                <w:szCs w:val="24"/>
              </w:rPr>
              <w:t xml:space="preserve">технологии диагностики различных контрольно-измерительных приборов и систем автоматики. </w:t>
            </w:r>
          </w:p>
          <w:p w14:paraId="487350A0"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технологии ремонта контрольно-измерительных приборов и систем автоматики.</w:t>
            </w:r>
          </w:p>
        </w:tc>
      </w:tr>
      <w:tr w:rsidR="0036182E" w14:paraId="7CE524D8" w14:textId="77777777">
        <w:trPr>
          <w:jc w:val="center"/>
        </w:trPr>
        <w:tc>
          <w:tcPr>
            <w:tcW w:w="2644" w:type="dxa"/>
            <w:vMerge/>
          </w:tcPr>
          <w:p w14:paraId="22C094F1" w14:textId="77777777" w:rsidR="0036182E" w:rsidRDefault="0036182E">
            <w:pPr>
              <w:rPr>
                <w:rFonts w:ascii="Times New Roman" w:eastAsia="Calibri" w:hAnsi="Times New Roman" w:cs="Times New Roman"/>
                <w:iCs/>
                <w:sz w:val="24"/>
                <w:szCs w:val="24"/>
              </w:rPr>
            </w:pPr>
          </w:p>
        </w:tc>
        <w:tc>
          <w:tcPr>
            <w:tcW w:w="4247" w:type="dxa"/>
            <w:vMerge w:val="restart"/>
          </w:tcPr>
          <w:p w14:paraId="511E9806"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3.3. Осуществлять поверку, калибровку и проверку контрольно-измерительных приборов и систем автоматики. </w:t>
            </w:r>
          </w:p>
          <w:p w14:paraId="1DBAFA0B" w14:textId="77777777" w:rsidR="0036182E" w:rsidRDefault="0036182E">
            <w:pPr>
              <w:rPr>
                <w:rFonts w:ascii="Times New Roman" w:eastAsia="Calibri" w:hAnsi="Times New Roman" w:cs="Times New Roman"/>
                <w:i/>
                <w:sz w:val="24"/>
                <w:szCs w:val="24"/>
              </w:rPr>
            </w:pPr>
          </w:p>
        </w:tc>
        <w:tc>
          <w:tcPr>
            <w:tcW w:w="7841" w:type="dxa"/>
          </w:tcPr>
          <w:p w14:paraId="29174600"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Навыки: </w:t>
            </w:r>
          </w:p>
        </w:tc>
      </w:tr>
      <w:tr w:rsidR="0036182E" w14:paraId="525B5BAE" w14:textId="77777777">
        <w:trPr>
          <w:jc w:val="center"/>
        </w:trPr>
        <w:tc>
          <w:tcPr>
            <w:tcW w:w="2644" w:type="dxa"/>
            <w:vMerge/>
          </w:tcPr>
          <w:p w14:paraId="7DC3712B" w14:textId="77777777" w:rsidR="0036182E" w:rsidRDefault="0036182E">
            <w:pPr>
              <w:rPr>
                <w:rFonts w:ascii="Times New Roman" w:eastAsia="Calibri" w:hAnsi="Times New Roman" w:cs="Times New Roman"/>
                <w:sz w:val="24"/>
                <w:szCs w:val="24"/>
              </w:rPr>
            </w:pPr>
          </w:p>
        </w:tc>
        <w:tc>
          <w:tcPr>
            <w:tcW w:w="4247" w:type="dxa"/>
            <w:vMerge/>
          </w:tcPr>
          <w:p w14:paraId="4DD984D1" w14:textId="77777777" w:rsidR="0036182E" w:rsidRDefault="0036182E">
            <w:pPr>
              <w:rPr>
                <w:rFonts w:ascii="Times New Roman" w:eastAsia="Calibri" w:hAnsi="Times New Roman" w:cs="Times New Roman"/>
                <w:i/>
                <w:sz w:val="24"/>
                <w:szCs w:val="24"/>
              </w:rPr>
            </w:pPr>
          </w:p>
        </w:tc>
        <w:tc>
          <w:tcPr>
            <w:tcW w:w="7841" w:type="dxa"/>
          </w:tcPr>
          <w:p w14:paraId="2CC92C0E" w14:textId="77777777" w:rsidR="0036182E" w:rsidRDefault="00731E7D">
            <w:pPr>
              <w:rPr>
                <w:rFonts w:ascii="Times New Roman" w:hAnsi="Times New Roman"/>
                <w:sz w:val="24"/>
                <w:szCs w:val="24"/>
              </w:rPr>
            </w:pPr>
            <w:r>
              <w:rPr>
                <w:rFonts w:ascii="Times New Roman" w:hAnsi="Times New Roman"/>
                <w:sz w:val="24"/>
                <w:szCs w:val="24"/>
              </w:rPr>
              <w:t xml:space="preserve">выполнения проверки контрольно-измерительных приборов и систем автоматики. </w:t>
            </w:r>
          </w:p>
          <w:p w14:paraId="3CABDEAB" w14:textId="77777777" w:rsidR="0036182E" w:rsidRDefault="00731E7D">
            <w:pPr>
              <w:rPr>
                <w:rFonts w:ascii="Times New Roman" w:hAnsi="Times New Roman"/>
                <w:sz w:val="24"/>
                <w:szCs w:val="24"/>
              </w:rPr>
            </w:pPr>
            <w:r>
              <w:rPr>
                <w:rFonts w:ascii="Times New Roman" w:hAnsi="Times New Roman"/>
                <w:sz w:val="24"/>
                <w:szCs w:val="24"/>
              </w:rPr>
              <w:t xml:space="preserve">выполнения поверки контрольно-измерительных приборов и систем автоматики. </w:t>
            </w:r>
          </w:p>
          <w:p w14:paraId="288A07D6"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определения качества выполненных работ по обслуживанию. выполнения проверки контрольно-измерительных приборов и систем автоматики.</w:t>
            </w:r>
          </w:p>
        </w:tc>
      </w:tr>
      <w:tr w:rsidR="0036182E" w14:paraId="73480BDF" w14:textId="77777777">
        <w:trPr>
          <w:jc w:val="center"/>
        </w:trPr>
        <w:tc>
          <w:tcPr>
            <w:tcW w:w="2644" w:type="dxa"/>
            <w:vMerge/>
          </w:tcPr>
          <w:p w14:paraId="15D9123B" w14:textId="77777777" w:rsidR="0036182E" w:rsidRDefault="0036182E">
            <w:pPr>
              <w:rPr>
                <w:rFonts w:ascii="Times New Roman" w:eastAsia="Calibri" w:hAnsi="Times New Roman" w:cs="Times New Roman"/>
                <w:sz w:val="24"/>
                <w:szCs w:val="24"/>
              </w:rPr>
            </w:pPr>
          </w:p>
        </w:tc>
        <w:tc>
          <w:tcPr>
            <w:tcW w:w="4247" w:type="dxa"/>
            <w:vMerge/>
          </w:tcPr>
          <w:p w14:paraId="439D2A1D" w14:textId="77777777" w:rsidR="0036182E" w:rsidRDefault="0036182E">
            <w:pPr>
              <w:rPr>
                <w:rFonts w:ascii="Times New Roman" w:eastAsia="Calibri" w:hAnsi="Times New Roman" w:cs="Times New Roman"/>
                <w:sz w:val="24"/>
                <w:szCs w:val="24"/>
              </w:rPr>
            </w:pPr>
          </w:p>
        </w:tc>
        <w:tc>
          <w:tcPr>
            <w:tcW w:w="7841" w:type="dxa"/>
          </w:tcPr>
          <w:p w14:paraId="7F657BB7"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Умения:</w:t>
            </w:r>
          </w:p>
        </w:tc>
      </w:tr>
      <w:tr w:rsidR="0036182E" w14:paraId="7D1A2E71" w14:textId="77777777">
        <w:trPr>
          <w:jc w:val="center"/>
        </w:trPr>
        <w:tc>
          <w:tcPr>
            <w:tcW w:w="2644" w:type="dxa"/>
            <w:vMerge/>
          </w:tcPr>
          <w:p w14:paraId="2DFC5589" w14:textId="77777777" w:rsidR="0036182E" w:rsidRDefault="0036182E">
            <w:pPr>
              <w:rPr>
                <w:rFonts w:ascii="Times New Roman" w:eastAsia="Calibri" w:hAnsi="Times New Roman" w:cs="Times New Roman"/>
                <w:sz w:val="24"/>
                <w:szCs w:val="24"/>
              </w:rPr>
            </w:pPr>
          </w:p>
        </w:tc>
        <w:tc>
          <w:tcPr>
            <w:tcW w:w="4247" w:type="dxa"/>
            <w:vMerge/>
          </w:tcPr>
          <w:p w14:paraId="446A356C" w14:textId="77777777" w:rsidR="0036182E" w:rsidRDefault="0036182E">
            <w:pPr>
              <w:rPr>
                <w:rFonts w:ascii="Times New Roman" w:eastAsia="Calibri" w:hAnsi="Times New Roman" w:cs="Times New Roman"/>
                <w:sz w:val="24"/>
                <w:szCs w:val="24"/>
              </w:rPr>
            </w:pPr>
          </w:p>
        </w:tc>
        <w:tc>
          <w:tcPr>
            <w:tcW w:w="7841" w:type="dxa"/>
          </w:tcPr>
          <w:p w14:paraId="3990431B" w14:textId="77777777" w:rsidR="0036182E" w:rsidRDefault="00731E7D">
            <w:pPr>
              <w:rPr>
                <w:rFonts w:ascii="Times New Roman" w:hAnsi="Times New Roman"/>
                <w:sz w:val="24"/>
                <w:szCs w:val="24"/>
              </w:rPr>
            </w:pPr>
            <w:r>
              <w:rPr>
                <w:rFonts w:ascii="Times New Roman" w:hAnsi="Times New Roman"/>
                <w:sz w:val="24"/>
                <w:szCs w:val="24"/>
              </w:rPr>
              <w:t xml:space="preserve">контролировать линейные размеры деталей и узлов. </w:t>
            </w:r>
          </w:p>
          <w:p w14:paraId="6E6B3899" w14:textId="77777777" w:rsidR="0036182E" w:rsidRDefault="00731E7D">
            <w:pPr>
              <w:rPr>
                <w:rFonts w:ascii="Times New Roman" w:hAnsi="Times New Roman"/>
                <w:sz w:val="24"/>
                <w:szCs w:val="24"/>
              </w:rPr>
            </w:pPr>
            <w:r>
              <w:rPr>
                <w:rFonts w:ascii="Times New Roman" w:hAnsi="Times New Roman"/>
                <w:sz w:val="24"/>
                <w:szCs w:val="24"/>
              </w:rPr>
              <w:t xml:space="preserve">проводить проверку работоспособности блоков различной сложности. пользоваться поверочной аппаратурой. </w:t>
            </w:r>
          </w:p>
          <w:p w14:paraId="226744F6" w14:textId="77777777" w:rsidR="0036182E" w:rsidRDefault="00731E7D">
            <w:pPr>
              <w:rPr>
                <w:rFonts w:ascii="Times New Roman" w:hAnsi="Times New Roman"/>
                <w:sz w:val="24"/>
                <w:szCs w:val="24"/>
              </w:rPr>
            </w:pPr>
            <w:r>
              <w:rPr>
                <w:rFonts w:ascii="Times New Roman" w:hAnsi="Times New Roman"/>
                <w:sz w:val="24"/>
                <w:szCs w:val="24"/>
              </w:rPr>
              <w:t>работать с поверочной аппаратурой.</w:t>
            </w:r>
          </w:p>
          <w:p w14:paraId="6ECD631D" w14:textId="77777777" w:rsidR="0036182E" w:rsidRDefault="00731E7D">
            <w:pPr>
              <w:rPr>
                <w:rFonts w:ascii="Times New Roman" w:hAnsi="Times New Roman"/>
                <w:sz w:val="24"/>
                <w:szCs w:val="24"/>
              </w:rPr>
            </w:pPr>
            <w:r>
              <w:rPr>
                <w:rFonts w:ascii="Times New Roman" w:hAnsi="Times New Roman"/>
                <w:sz w:val="24"/>
                <w:szCs w:val="24"/>
              </w:rPr>
              <w:t xml:space="preserve">проводить проверку комплектации и основных характеристик приборов и материалов. </w:t>
            </w:r>
          </w:p>
          <w:p w14:paraId="58602FE4"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оформлять сдаточную документацию.</w:t>
            </w:r>
          </w:p>
        </w:tc>
      </w:tr>
      <w:tr w:rsidR="0036182E" w14:paraId="5096E221" w14:textId="77777777">
        <w:trPr>
          <w:jc w:val="center"/>
        </w:trPr>
        <w:tc>
          <w:tcPr>
            <w:tcW w:w="2644" w:type="dxa"/>
            <w:vMerge/>
          </w:tcPr>
          <w:p w14:paraId="7074A57A" w14:textId="77777777" w:rsidR="0036182E" w:rsidRDefault="0036182E">
            <w:pPr>
              <w:rPr>
                <w:rFonts w:ascii="Times New Roman" w:eastAsia="Calibri" w:hAnsi="Times New Roman" w:cs="Times New Roman"/>
                <w:sz w:val="24"/>
                <w:szCs w:val="24"/>
              </w:rPr>
            </w:pPr>
          </w:p>
        </w:tc>
        <w:tc>
          <w:tcPr>
            <w:tcW w:w="4247" w:type="dxa"/>
            <w:vMerge/>
          </w:tcPr>
          <w:p w14:paraId="45FD200C" w14:textId="77777777" w:rsidR="0036182E" w:rsidRDefault="0036182E">
            <w:pPr>
              <w:rPr>
                <w:rFonts w:ascii="Times New Roman" w:eastAsia="Calibri" w:hAnsi="Times New Roman" w:cs="Times New Roman"/>
                <w:sz w:val="24"/>
                <w:szCs w:val="24"/>
              </w:rPr>
            </w:pPr>
          </w:p>
        </w:tc>
        <w:tc>
          <w:tcPr>
            <w:tcW w:w="7841" w:type="dxa"/>
          </w:tcPr>
          <w:p w14:paraId="1AC34766" w14:textId="77777777" w:rsidR="0036182E" w:rsidRDefault="00731E7D">
            <w:pPr>
              <w:rPr>
                <w:rFonts w:ascii="Times New Roman" w:eastAsia="Calibri" w:hAnsi="Times New Roman" w:cs="Times New Roman"/>
                <w:b/>
                <w:sz w:val="24"/>
                <w:szCs w:val="24"/>
              </w:rPr>
            </w:pPr>
            <w:r>
              <w:rPr>
                <w:rFonts w:ascii="Times New Roman" w:eastAsia="Calibri" w:hAnsi="Times New Roman" w:cs="Times New Roman"/>
                <w:b/>
                <w:sz w:val="24"/>
                <w:szCs w:val="24"/>
              </w:rPr>
              <w:t>Знания:</w:t>
            </w:r>
          </w:p>
        </w:tc>
      </w:tr>
      <w:tr w:rsidR="0036182E" w14:paraId="3732638E" w14:textId="77777777">
        <w:trPr>
          <w:jc w:val="center"/>
        </w:trPr>
        <w:tc>
          <w:tcPr>
            <w:tcW w:w="2644" w:type="dxa"/>
            <w:vMerge/>
          </w:tcPr>
          <w:p w14:paraId="476DF02B" w14:textId="77777777" w:rsidR="0036182E" w:rsidRDefault="0036182E">
            <w:pPr>
              <w:rPr>
                <w:rFonts w:ascii="Times New Roman" w:eastAsia="Calibri" w:hAnsi="Times New Roman" w:cs="Times New Roman"/>
                <w:sz w:val="24"/>
                <w:szCs w:val="24"/>
              </w:rPr>
            </w:pPr>
          </w:p>
        </w:tc>
        <w:tc>
          <w:tcPr>
            <w:tcW w:w="4247" w:type="dxa"/>
            <w:vMerge/>
          </w:tcPr>
          <w:p w14:paraId="5FA375D7" w14:textId="77777777" w:rsidR="0036182E" w:rsidRDefault="0036182E">
            <w:pPr>
              <w:rPr>
                <w:rFonts w:ascii="Times New Roman" w:eastAsia="Calibri" w:hAnsi="Times New Roman" w:cs="Times New Roman"/>
                <w:sz w:val="24"/>
                <w:szCs w:val="24"/>
              </w:rPr>
            </w:pPr>
          </w:p>
        </w:tc>
        <w:tc>
          <w:tcPr>
            <w:tcW w:w="7841" w:type="dxa"/>
          </w:tcPr>
          <w:p w14:paraId="1CEC993E" w14:textId="77777777" w:rsidR="0036182E" w:rsidRDefault="00731E7D">
            <w:pPr>
              <w:rPr>
                <w:rFonts w:ascii="Times New Roman" w:hAnsi="Times New Roman"/>
                <w:sz w:val="24"/>
                <w:szCs w:val="24"/>
              </w:rPr>
            </w:pPr>
            <w:r>
              <w:rPr>
                <w:rFonts w:ascii="Times New Roman" w:hAnsi="Times New Roman"/>
                <w:sz w:val="24"/>
                <w:szCs w:val="24"/>
              </w:rPr>
              <w:t xml:space="preserve">основные метрологические термины и определения. </w:t>
            </w:r>
          </w:p>
          <w:p w14:paraId="3BBF94B9" w14:textId="77777777" w:rsidR="0036182E" w:rsidRDefault="00731E7D">
            <w:pPr>
              <w:rPr>
                <w:rFonts w:ascii="Times New Roman" w:hAnsi="Times New Roman"/>
                <w:sz w:val="24"/>
                <w:szCs w:val="24"/>
              </w:rPr>
            </w:pPr>
            <w:r>
              <w:rPr>
                <w:rFonts w:ascii="Times New Roman" w:hAnsi="Times New Roman"/>
                <w:sz w:val="24"/>
                <w:szCs w:val="24"/>
              </w:rPr>
              <w:t xml:space="preserve">погрешности измерений. </w:t>
            </w:r>
          </w:p>
          <w:p w14:paraId="3FB955B3" w14:textId="77777777" w:rsidR="0036182E" w:rsidRDefault="00731E7D">
            <w:pPr>
              <w:rPr>
                <w:rFonts w:ascii="Times New Roman" w:hAnsi="Times New Roman"/>
                <w:sz w:val="24"/>
                <w:szCs w:val="24"/>
              </w:rPr>
            </w:pPr>
            <w:r>
              <w:rPr>
                <w:rFonts w:ascii="Times New Roman" w:hAnsi="Times New Roman"/>
                <w:sz w:val="24"/>
                <w:szCs w:val="24"/>
              </w:rPr>
              <w:t xml:space="preserve">основные сведения об измерениях методах и средствах их </w:t>
            </w:r>
          </w:p>
          <w:p w14:paraId="44197B5C" w14:textId="77777777" w:rsidR="0036182E" w:rsidRDefault="00731E7D">
            <w:pPr>
              <w:rPr>
                <w:rFonts w:ascii="Times New Roman" w:hAnsi="Times New Roman"/>
                <w:sz w:val="24"/>
                <w:szCs w:val="24"/>
              </w:rPr>
            </w:pPr>
            <w:r>
              <w:rPr>
                <w:rFonts w:ascii="Times New Roman" w:hAnsi="Times New Roman"/>
                <w:sz w:val="24"/>
                <w:szCs w:val="24"/>
              </w:rPr>
              <w:t xml:space="preserve">назначение и виды измерений, метрологического контроля. </w:t>
            </w:r>
          </w:p>
          <w:p w14:paraId="209E4F44" w14:textId="77777777" w:rsidR="0036182E" w:rsidRDefault="00731E7D">
            <w:pPr>
              <w:rPr>
                <w:rFonts w:ascii="Times New Roman" w:hAnsi="Times New Roman"/>
                <w:sz w:val="24"/>
                <w:szCs w:val="24"/>
              </w:rPr>
            </w:pPr>
            <w:r>
              <w:rPr>
                <w:rFonts w:ascii="Times New Roman" w:hAnsi="Times New Roman"/>
                <w:sz w:val="24"/>
                <w:szCs w:val="24"/>
              </w:rPr>
              <w:t xml:space="preserve">понятия о поверочных схемах. </w:t>
            </w:r>
          </w:p>
          <w:p w14:paraId="7453AB2F" w14:textId="77777777" w:rsidR="0036182E" w:rsidRDefault="00731E7D">
            <w:pPr>
              <w:rPr>
                <w:rFonts w:ascii="Times New Roman" w:hAnsi="Times New Roman"/>
                <w:sz w:val="24"/>
                <w:szCs w:val="24"/>
              </w:rPr>
            </w:pPr>
            <w:r>
              <w:rPr>
                <w:rFonts w:ascii="Times New Roman" w:hAnsi="Times New Roman"/>
                <w:sz w:val="24"/>
                <w:szCs w:val="24"/>
              </w:rPr>
              <w:lastRenderedPageBreak/>
              <w:t xml:space="preserve">принципы поверки технических средств измерений по образцовым приборам. </w:t>
            </w:r>
          </w:p>
          <w:p w14:paraId="48DB0EDA" w14:textId="77777777" w:rsidR="0036182E" w:rsidRDefault="00731E7D">
            <w:pPr>
              <w:rPr>
                <w:rFonts w:ascii="Times New Roman" w:hAnsi="Times New Roman"/>
                <w:sz w:val="24"/>
                <w:szCs w:val="24"/>
              </w:rPr>
            </w:pPr>
            <w:r>
              <w:rPr>
                <w:rFonts w:ascii="Times New Roman" w:hAnsi="Times New Roman"/>
                <w:sz w:val="24"/>
                <w:szCs w:val="24"/>
              </w:rPr>
              <w:t xml:space="preserve">порядок работы с поверочной аппаратурой. </w:t>
            </w:r>
          </w:p>
          <w:p w14:paraId="16D5A6E0" w14:textId="77777777" w:rsidR="0036182E" w:rsidRDefault="00731E7D">
            <w:pPr>
              <w:rPr>
                <w:rFonts w:ascii="Times New Roman" w:hAnsi="Times New Roman"/>
                <w:sz w:val="24"/>
                <w:szCs w:val="24"/>
              </w:rPr>
            </w:pPr>
            <w:r>
              <w:rPr>
                <w:rFonts w:ascii="Times New Roman" w:hAnsi="Times New Roman"/>
                <w:sz w:val="24"/>
                <w:szCs w:val="24"/>
              </w:rPr>
              <w:t xml:space="preserve">способы введения технологических и тестовых программ, принципы работы и последовательность работы. </w:t>
            </w:r>
          </w:p>
          <w:p w14:paraId="1D6FA583" w14:textId="77777777" w:rsidR="0036182E" w:rsidRDefault="00731E7D">
            <w:pPr>
              <w:rPr>
                <w:rFonts w:ascii="Times New Roman" w:hAnsi="Times New Roman"/>
                <w:sz w:val="24"/>
                <w:szCs w:val="24"/>
              </w:rPr>
            </w:pPr>
            <w:r>
              <w:rPr>
                <w:rFonts w:ascii="Times New Roman" w:hAnsi="Times New Roman"/>
                <w:sz w:val="24"/>
                <w:szCs w:val="24"/>
              </w:rPr>
              <w:t xml:space="preserve">способы коррекции тестовых программ. </w:t>
            </w:r>
          </w:p>
          <w:p w14:paraId="5F2D46AA" w14:textId="77777777" w:rsidR="0036182E" w:rsidRDefault="00731E7D">
            <w:pPr>
              <w:rPr>
                <w:rFonts w:ascii="Times New Roman" w:hAnsi="Times New Roman"/>
                <w:sz w:val="24"/>
                <w:szCs w:val="24"/>
              </w:rPr>
            </w:pPr>
            <w:r>
              <w:rPr>
                <w:rFonts w:ascii="Times New Roman" w:hAnsi="Times New Roman"/>
                <w:sz w:val="24"/>
                <w:szCs w:val="24"/>
              </w:rPr>
              <w:t xml:space="preserve">устройство диагностической аппаратуры на микропроцессорной технике. </w:t>
            </w:r>
          </w:p>
          <w:p w14:paraId="66FCCAD0" w14:textId="77777777" w:rsidR="0036182E" w:rsidRDefault="00731E7D">
            <w:pPr>
              <w:rPr>
                <w:rFonts w:ascii="Times New Roman" w:hAnsi="Times New Roman"/>
                <w:sz w:val="24"/>
                <w:szCs w:val="24"/>
              </w:rPr>
            </w:pPr>
            <w:r>
              <w:rPr>
                <w:rFonts w:ascii="Times New Roman" w:hAnsi="Times New Roman"/>
                <w:sz w:val="24"/>
                <w:szCs w:val="24"/>
              </w:rPr>
              <w:t xml:space="preserve">тестовые программы и методику их применения. </w:t>
            </w:r>
          </w:p>
          <w:p w14:paraId="0AFD6C5A" w14:textId="77777777" w:rsidR="0036182E" w:rsidRDefault="00731E7D">
            <w:pPr>
              <w:rPr>
                <w:rFonts w:ascii="Times New Roman" w:eastAsia="Calibri" w:hAnsi="Times New Roman" w:cs="Times New Roman"/>
                <w:b/>
                <w:sz w:val="24"/>
                <w:szCs w:val="24"/>
              </w:rPr>
            </w:pPr>
            <w:r>
              <w:rPr>
                <w:rFonts w:ascii="Times New Roman" w:hAnsi="Times New Roman"/>
                <w:sz w:val="24"/>
                <w:szCs w:val="24"/>
              </w:rPr>
              <w:t>правила оформления сдаточной документации.</w:t>
            </w:r>
          </w:p>
        </w:tc>
      </w:tr>
      <w:tr w:rsidR="0036182E" w14:paraId="2A753B5F" w14:textId="77777777">
        <w:trPr>
          <w:jc w:val="center"/>
        </w:trPr>
        <w:tc>
          <w:tcPr>
            <w:tcW w:w="2644" w:type="dxa"/>
            <w:vMerge/>
          </w:tcPr>
          <w:p w14:paraId="23221488" w14:textId="77777777" w:rsidR="0036182E" w:rsidRDefault="0036182E">
            <w:pPr>
              <w:rPr>
                <w:rFonts w:ascii="Times New Roman" w:eastAsia="Calibri" w:hAnsi="Times New Roman" w:cs="Times New Roman"/>
                <w:sz w:val="24"/>
                <w:szCs w:val="24"/>
              </w:rPr>
            </w:pPr>
          </w:p>
        </w:tc>
        <w:tc>
          <w:tcPr>
            <w:tcW w:w="4247" w:type="dxa"/>
            <w:vMerge w:val="restart"/>
          </w:tcPr>
          <w:p w14:paraId="6D7A65FE"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3.4. Осуществлять поиск и выявление причин неисправностей контрольно-измерительных приборов и систем автоматики.</w:t>
            </w:r>
          </w:p>
          <w:p w14:paraId="0BA7B125"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B439343"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Навыки:</w:t>
            </w:r>
          </w:p>
        </w:tc>
      </w:tr>
      <w:tr w:rsidR="0036182E" w14:paraId="518A6E23" w14:textId="77777777">
        <w:trPr>
          <w:jc w:val="center"/>
        </w:trPr>
        <w:tc>
          <w:tcPr>
            <w:tcW w:w="2644" w:type="dxa"/>
            <w:vMerge/>
          </w:tcPr>
          <w:p w14:paraId="6E7370AB" w14:textId="77777777" w:rsidR="0036182E" w:rsidRDefault="0036182E">
            <w:pPr>
              <w:rPr>
                <w:rFonts w:ascii="Times New Roman" w:eastAsia="Calibri" w:hAnsi="Times New Roman" w:cs="Times New Roman"/>
                <w:sz w:val="24"/>
                <w:szCs w:val="24"/>
              </w:rPr>
            </w:pPr>
          </w:p>
        </w:tc>
        <w:tc>
          <w:tcPr>
            <w:tcW w:w="4247" w:type="dxa"/>
            <w:vMerge/>
          </w:tcPr>
          <w:p w14:paraId="5DB6430F"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343788DE"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осуществления поиска и выявление причин неисправностей контрольно-измерительных приборов и систем автоматики.</w:t>
            </w:r>
          </w:p>
        </w:tc>
      </w:tr>
      <w:tr w:rsidR="0036182E" w14:paraId="4A76FAD3" w14:textId="77777777">
        <w:trPr>
          <w:jc w:val="center"/>
        </w:trPr>
        <w:tc>
          <w:tcPr>
            <w:tcW w:w="2644" w:type="dxa"/>
            <w:vMerge/>
          </w:tcPr>
          <w:p w14:paraId="46B0051D" w14:textId="77777777" w:rsidR="0036182E" w:rsidRDefault="0036182E">
            <w:pPr>
              <w:rPr>
                <w:rFonts w:ascii="Times New Roman" w:eastAsia="Calibri" w:hAnsi="Times New Roman" w:cs="Times New Roman"/>
                <w:sz w:val="24"/>
                <w:szCs w:val="24"/>
              </w:rPr>
            </w:pPr>
          </w:p>
        </w:tc>
        <w:tc>
          <w:tcPr>
            <w:tcW w:w="4247" w:type="dxa"/>
            <w:vMerge/>
          </w:tcPr>
          <w:p w14:paraId="69C0FF8D"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2C18B225"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Умения:</w:t>
            </w:r>
          </w:p>
        </w:tc>
      </w:tr>
      <w:tr w:rsidR="0036182E" w14:paraId="0E2814BF" w14:textId="77777777">
        <w:trPr>
          <w:jc w:val="center"/>
        </w:trPr>
        <w:tc>
          <w:tcPr>
            <w:tcW w:w="2644" w:type="dxa"/>
            <w:vMerge/>
          </w:tcPr>
          <w:p w14:paraId="51815222" w14:textId="77777777" w:rsidR="0036182E" w:rsidRDefault="0036182E">
            <w:pPr>
              <w:rPr>
                <w:rFonts w:ascii="Times New Roman" w:eastAsia="Calibri" w:hAnsi="Times New Roman" w:cs="Times New Roman"/>
                <w:sz w:val="24"/>
                <w:szCs w:val="24"/>
              </w:rPr>
            </w:pPr>
          </w:p>
        </w:tc>
        <w:tc>
          <w:tcPr>
            <w:tcW w:w="4247" w:type="dxa"/>
            <w:vMerge/>
          </w:tcPr>
          <w:p w14:paraId="6938C840"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426740A7"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выявлять неисправности </w:t>
            </w:r>
            <w:r>
              <w:rPr>
                <w:rFonts w:ascii="Times New Roman" w:hAnsi="Times New Roman"/>
                <w:color w:val="000000"/>
                <w:sz w:val="24"/>
                <w:szCs w:val="24"/>
                <w:shd w:val="clear" w:color="auto" w:fill="FFFFFF"/>
              </w:rPr>
              <w:t>контрольно-измерительных приборов и систем автоматики.</w:t>
            </w:r>
          </w:p>
        </w:tc>
      </w:tr>
      <w:tr w:rsidR="0036182E" w14:paraId="44C711E6" w14:textId="77777777">
        <w:trPr>
          <w:jc w:val="center"/>
        </w:trPr>
        <w:tc>
          <w:tcPr>
            <w:tcW w:w="2644" w:type="dxa"/>
            <w:vMerge/>
          </w:tcPr>
          <w:p w14:paraId="32B0A134" w14:textId="77777777" w:rsidR="0036182E" w:rsidRDefault="0036182E">
            <w:pPr>
              <w:rPr>
                <w:rFonts w:ascii="Times New Roman" w:eastAsia="Calibri" w:hAnsi="Times New Roman" w:cs="Times New Roman"/>
                <w:sz w:val="24"/>
                <w:szCs w:val="24"/>
              </w:rPr>
            </w:pPr>
          </w:p>
        </w:tc>
        <w:tc>
          <w:tcPr>
            <w:tcW w:w="4247" w:type="dxa"/>
            <w:vMerge/>
          </w:tcPr>
          <w:p w14:paraId="3D251C1C"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53B43E4E"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Знания:</w:t>
            </w:r>
          </w:p>
        </w:tc>
      </w:tr>
      <w:tr w:rsidR="0036182E" w14:paraId="4AEDF7EC" w14:textId="77777777">
        <w:trPr>
          <w:jc w:val="center"/>
        </w:trPr>
        <w:tc>
          <w:tcPr>
            <w:tcW w:w="2644" w:type="dxa"/>
            <w:vMerge/>
          </w:tcPr>
          <w:p w14:paraId="24067D0C" w14:textId="77777777" w:rsidR="0036182E" w:rsidRDefault="0036182E">
            <w:pPr>
              <w:rPr>
                <w:rFonts w:ascii="Times New Roman" w:eastAsia="Calibri" w:hAnsi="Times New Roman" w:cs="Times New Roman"/>
                <w:sz w:val="24"/>
                <w:szCs w:val="24"/>
              </w:rPr>
            </w:pPr>
          </w:p>
        </w:tc>
        <w:tc>
          <w:tcPr>
            <w:tcW w:w="4247" w:type="dxa"/>
            <w:vMerge/>
          </w:tcPr>
          <w:p w14:paraId="27F7FCB1"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6FA5E924"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виды неисправностей контрольно-измерительных приборов и систем автоматики. пути их устранения.</w:t>
            </w:r>
          </w:p>
        </w:tc>
      </w:tr>
      <w:tr w:rsidR="0036182E" w14:paraId="139EE032" w14:textId="77777777">
        <w:trPr>
          <w:jc w:val="center"/>
        </w:trPr>
        <w:tc>
          <w:tcPr>
            <w:tcW w:w="2644" w:type="dxa"/>
            <w:vMerge/>
          </w:tcPr>
          <w:p w14:paraId="264CFDAA" w14:textId="77777777" w:rsidR="0036182E" w:rsidRDefault="0036182E">
            <w:pPr>
              <w:rPr>
                <w:rFonts w:ascii="Times New Roman" w:eastAsia="Calibri" w:hAnsi="Times New Roman" w:cs="Times New Roman"/>
                <w:iCs/>
                <w:sz w:val="24"/>
                <w:szCs w:val="24"/>
              </w:rPr>
            </w:pPr>
          </w:p>
        </w:tc>
        <w:tc>
          <w:tcPr>
            <w:tcW w:w="4247" w:type="dxa"/>
            <w:vMerge w:val="restart"/>
          </w:tcPr>
          <w:p w14:paraId="72AC2FEE"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 3.5. Разрабатывать простые схемы работы и регулирования контрольно-измерительных приборов и систем автоматики.</w:t>
            </w:r>
          </w:p>
          <w:p w14:paraId="52B7C11C" w14:textId="77777777" w:rsidR="0036182E" w:rsidRDefault="0036182E">
            <w:pPr>
              <w:rPr>
                <w:rFonts w:ascii="Times New Roman" w:eastAsia="Calibri" w:hAnsi="Times New Roman" w:cs="Times New Roman"/>
                <w:i/>
                <w:sz w:val="24"/>
                <w:szCs w:val="24"/>
              </w:rPr>
            </w:pPr>
          </w:p>
        </w:tc>
        <w:tc>
          <w:tcPr>
            <w:tcW w:w="7841" w:type="dxa"/>
          </w:tcPr>
          <w:p w14:paraId="6E782E8E"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Навыки:</w:t>
            </w:r>
          </w:p>
        </w:tc>
      </w:tr>
      <w:tr w:rsidR="0036182E" w14:paraId="715177DB" w14:textId="77777777">
        <w:trPr>
          <w:jc w:val="center"/>
        </w:trPr>
        <w:tc>
          <w:tcPr>
            <w:tcW w:w="2644" w:type="dxa"/>
            <w:vMerge/>
          </w:tcPr>
          <w:p w14:paraId="510B9323" w14:textId="77777777" w:rsidR="0036182E" w:rsidRDefault="0036182E">
            <w:pPr>
              <w:rPr>
                <w:rFonts w:ascii="Times New Roman" w:eastAsia="Calibri" w:hAnsi="Times New Roman" w:cs="Times New Roman"/>
                <w:sz w:val="24"/>
                <w:szCs w:val="24"/>
              </w:rPr>
            </w:pPr>
          </w:p>
        </w:tc>
        <w:tc>
          <w:tcPr>
            <w:tcW w:w="4247" w:type="dxa"/>
            <w:vMerge/>
          </w:tcPr>
          <w:p w14:paraId="44188FAA" w14:textId="77777777" w:rsidR="0036182E" w:rsidRDefault="0036182E">
            <w:pPr>
              <w:rPr>
                <w:rFonts w:ascii="Times New Roman" w:eastAsia="Calibri" w:hAnsi="Times New Roman" w:cs="Times New Roman"/>
                <w:i/>
                <w:sz w:val="24"/>
                <w:szCs w:val="24"/>
              </w:rPr>
            </w:pPr>
          </w:p>
        </w:tc>
        <w:tc>
          <w:tcPr>
            <w:tcW w:w="7841" w:type="dxa"/>
          </w:tcPr>
          <w:p w14:paraId="7D4C4073"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разработки  простых схем работы и регулирования контрольно-измерительных приборов и систем автоматики.</w:t>
            </w:r>
          </w:p>
        </w:tc>
      </w:tr>
      <w:tr w:rsidR="0036182E" w14:paraId="7354A835" w14:textId="77777777">
        <w:trPr>
          <w:jc w:val="center"/>
        </w:trPr>
        <w:tc>
          <w:tcPr>
            <w:tcW w:w="2644" w:type="dxa"/>
            <w:vMerge/>
          </w:tcPr>
          <w:p w14:paraId="5D7004F8" w14:textId="77777777" w:rsidR="0036182E" w:rsidRDefault="0036182E">
            <w:pPr>
              <w:rPr>
                <w:rFonts w:ascii="Times New Roman" w:eastAsia="Calibri" w:hAnsi="Times New Roman" w:cs="Times New Roman"/>
                <w:sz w:val="24"/>
                <w:szCs w:val="24"/>
              </w:rPr>
            </w:pPr>
          </w:p>
        </w:tc>
        <w:tc>
          <w:tcPr>
            <w:tcW w:w="4247" w:type="dxa"/>
            <w:vMerge/>
          </w:tcPr>
          <w:p w14:paraId="2D7B740A" w14:textId="77777777" w:rsidR="0036182E" w:rsidRDefault="0036182E">
            <w:pPr>
              <w:rPr>
                <w:rFonts w:ascii="Times New Roman" w:eastAsia="Calibri" w:hAnsi="Times New Roman" w:cs="Times New Roman"/>
                <w:sz w:val="24"/>
                <w:szCs w:val="24"/>
              </w:rPr>
            </w:pPr>
          </w:p>
        </w:tc>
        <w:tc>
          <w:tcPr>
            <w:tcW w:w="7841" w:type="dxa"/>
          </w:tcPr>
          <w:p w14:paraId="741F6438"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Умения:</w:t>
            </w:r>
          </w:p>
        </w:tc>
      </w:tr>
      <w:tr w:rsidR="0036182E" w14:paraId="3851CC95" w14:textId="77777777">
        <w:trPr>
          <w:jc w:val="center"/>
        </w:trPr>
        <w:tc>
          <w:tcPr>
            <w:tcW w:w="2644" w:type="dxa"/>
            <w:vMerge/>
          </w:tcPr>
          <w:p w14:paraId="11C600CD" w14:textId="77777777" w:rsidR="0036182E" w:rsidRDefault="0036182E">
            <w:pPr>
              <w:rPr>
                <w:rFonts w:ascii="Times New Roman" w:eastAsia="Calibri" w:hAnsi="Times New Roman" w:cs="Times New Roman"/>
                <w:sz w:val="24"/>
                <w:szCs w:val="24"/>
              </w:rPr>
            </w:pPr>
          </w:p>
        </w:tc>
        <w:tc>
          <w:tcPr>
            <w:tcW w:w="4247" w:type="dxa"/>
            <w:vMerge/>
          </w:tcPr>
          <w:p w14:paraId="74198293" w14:textId="77777777" w:rsidR="0036182E" w:rsidRDefault="0036182E">
            <w:pPr>
              <w:rPr>
                <w:rFonts w:ascii="Times New Roman" w:eastAsia="Calibri" w:hAnsi="Times New Roman" w:cs="Times New Roman"/>
                <w:sz w:val="24"/>
                <w:szCs w:val="24"/>
              </w:rPr>
            </w:pPr>
          </w:p>
        </w:tc>
        <w:tc>
          <w:tcPr>
            <w:tcW w:w="7841" w:type="dxa"/>
          </w:tcPr>
          <w:p w14:paraId="11B333E5" w14:textId="77777777" w:rsidR="0036182E" w:rsidRDefault="00731E7D">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разрабатывать простые схемы работы,</w:t>
            </w:r>
          </w:p>
          <w:p w14:paraId="22DAA0A6"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регулировать контрольно-измерительные приборы и системы автоматики.</w:t>
            </w:r>
          </w:p>
        </w:tc>
      </w:tr>
      <w:tr w:rsidR="0036182E" w14:paraId="29540431" w14:textId="77777777">
        <w:trPr>
          <w:jc w:val="center"/>
        </w:trPr>
        <w:tc>
          <w:tcPr>
            <w:tcW w:w="2644" w:type="dxa"/>
            <w:vMerge/>
          </w:tcPr>
          <w:p w14:paraId="35224686" w14:textId="77777777" w:rsidR="0036182E" w:rsidRDefault="0036182E">
            <w:pPr>
              <w:rPr>
                <w:rFonts w:ascii="Times New Roman" w:eastAsia="Calibri" w:hAnsi="Times New Roman" w:cs="Times New Roman"/>
                <w:sz w:val="24"/>
                <w:szCs w:val="24"/>
              </w:rPr>
            </w:pPr>
          </w:p>
        </w:tc>
        <w:tc>
          <w:tcPr>
            <w:tcW w:w="4247" w:type="dxa"/>
            <w:vMerge/>
          </w:tcPr>
          <w:p w14:paraId="7EF846B6" w14:textId="77777777" w:rsidR="0036182E" w:rsidRDefault="0036182E">
            <w:pPr>
              <w:rPr>
                <w:rFonts w:ascii="Times New Roman" w:eastAsia="Calibri" w:hAnsi="Times New Roman" w:cs="Times New Roman"/>
                <w:sz w:val="24"/>
                <w:szCs w:val="24"/>
              </w:rPr>
            </w:pPr>
          </w:p>
        </w:tc>
        <w:tc>
          <w:tcPr>
            <w:tcW w:w="7841" w:type="dxa"/>
          </w:tcPr>
          <w:p w14:paraId="15BDB1A0"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Знания:</w:t>
            </w:r>
          </w:p>
        </w:tc>
      </w:tr>
      <w:tr w:rsidR="0036182E" w14:paraId="6DF18199" w14:textId="77777777">
        <w:trPr>
          <w:jc w:val="center"/>
        </w:trPr>
        <w:tc>
          <w:tcPr>
            <w:tcW w:w="2644" w:type="dxa"/>
            <w:vMerge/>
          </w:tcPr>
          <w:p w14:paraId="1731A711" w14:textId="77777777" w:rsidR="0036182E" w:rsidRDefault="0036182E">
            <w:pPr>
              <w:rPr>
                <w:rFonts w:ascii="Times New Roman" w:eastAsia="Calibri" w:hAnsi="Times New Roman" w:cs="Times New Roman"/>
                <w:sz w:val="24"/>
                <w:szCs w:val="24"/>
              </w:rPr>
            </w:pPr>
          </w:p>
        </w:tc>
        <w:tc>
          <w:tcPr>
            <w:tcW w:w="4247" w:type="dxa"/>
            <w:vMerge/>
          </w:tcPr>
          <w:p w14:paraId="66E2F3CA" w14:textId="77777777" w:rsidR="0036182E" w:rsidRDefault="0036182E">
            <w:pPr>
              <w:rPr>
                <w:rFonts w:ascii="Times New Roman" w:eastAsia="Calibri" w:hAnsi="Times New Roman" w:cs="Times New Roman"/>
                <w:sz w:val="24"/>
                <w:szCs w:val="24"/>
              </w:rPr>
            </w:pPr>
          </w:p>
        </w:tc>
        <w:tc>
          <w:tcPr>
            <w:tcW w:w="7841" w:type="dxa"/>
          </w:tcPr>
          <w:p w14:paraId="2BAF8A90" w14:textId="77777777" w:rsidR="0036182E" w:rsidRDefault="00731E7D">
            <w:pPr>
              <w:rPr>
                <w:rFonts w:ascii="Times New Roman" w:hAnsi="Times New Roman"/>
                <w:color w:val="000000"/>
                <w:sz w:val="24"/>
                <w:szCs w:val="24"/>
                <w:shd w:val="clear" w:color="auto" w:fill="FFFFFF"/>
              </w:rPr>
            </w:pPr>
            <w:r>
              <w:rPr>
                <w:rFonts w:ascii="Times New Roman" w:hAnsi="Times New Roman"/>
                <w:color w:val="000000" w:themeColor="text1"/>
                <w:sz w:val="24"/>
                <w:szCs w:val="24"/>
              </w:rPr>
              <w:t xml:space="preserve">конструктивные элементы </w:t>
            </w:r>
            <w:r>
              <w:rPr>
                <w:rFonts w:ascii="Times New Roman" w:hAnsi="Times New Roman"/>
                <w:color w:val="000000"/>
                <w:sz w:val="24"/>
                <w:szCs w:val="24"/>
                <w:shd w:val="clear" w:color="auto" w:fill="FFFFFF"/>
              </w:rPr>
              <w:t xml:space="preserve"> простых схем работы и регулирования контрольно-измерительных приборов и систем автоматики.  </w:t>
            </w:r>
          </w:p>
          <w:p w14:paraId="08638BA9"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правила чтения данных схем. правила разработки схем.</w:t>
            </w:r>
          </w:p>
        </w:tc>
      </w:tr>
      <w:tr w:rsidR="0036182E" w14:paraId="055E12FE" w14:textId="77777777">
        <w:trPr>
          <w:jc w:val="center"/>
        </w:trPr>
        <w:tc>
          <w:tcPr>
            <w:tcW w:w="2644" w:type="dxa"/>
            <w:vMerge/>
          </w:tcPr>
          <w:p w14:paraId="6505B50E" w14:textId="77777777" w:rsidR="0036182E" w:rsidRDefault="0036182E">
            <w:pPr>
              <w:rPr>
                <w:rFonts w:ascii="Times New Roman" w:eastAsia="Calibri" w:hAnsi="Times New Roman" w:cs="Times New Roman"/>
                <w:sz w:val="24"/>
                <w:szCs w:val="24"/>
              </w:rPr>
            </w:pPr>
          </w:p>
        </w:tc>
        <w:tc>
          <w:tcPr>
            <w:tcW w:w="4247" w:type="dxa"/>
            <w:vMerge w:val="restart"/>
          </w:tcPr>
          <w:p w14:paraId="26FFB846" w14:textId="77777777" w:rsidR="0036182E" w:rsidRDefault="00731E7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3.6. Осуществлять программирование и параметризацию контрольно-измерительных приборов. </w:t>
            </w:r>
          </w:p>
          <w:p w14:paraId="3B4D1545"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1735C89E"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Навыки:</w:t>
            </w:r>
          </w:p>
        </w:tc>
      </w:tr>
      <w:tr w:rsidR="0036182E" w14:paraId="627D4063" w14:textId="77777777">
        <w:trPr>
          <w:jc w:val="center"/>
        </w:trPr>
        <w:tc>
          <w:tcPr>
            <w:tcW w:w="2644" w:type="dxa"/>
            <w:vMerge/>
          </w:tcPr>
          <w:p w14:paraId="050B5997" w14:textId="77777777" w:rsidR="0036182E" w:rsidRDefault="0036182E">
            <w:pPr>
              <w:rPr>
                <w:rFonts w:ascii="Times New Roman" w:eastAsia="Calibri" w:hAnsi="Times New Roman" w:cs="Times New Roman"/>
                <w:sz w:val="24"/>
                <w:szCs w:val="24"/>
              </w:rPr>
            </w:pPr>
          </w:p>
        </w:tc>
        <w:tc>
          <w:tcPr>
            <w:tcW w:w="4247" w:type="dxa"/>
            <w:vMerge/>
          </w:tcPr>
          <w:p w14:paraId="1F78BBFE" w14:textId="77777777" w:rsidR="0036182E" w:rsidRDefault="0036182E">
            <w:pPr>
              <w:rPr>
                <w:rFonts w:ascii="Times New Roman" w:eastAsia="Calibri" w:hAnsi="Times New Roman" w:cs="Times New Roman"/>
                <w:i/>
                <w:sz w:val="24"/>
                <w:szCs w:val="24"/>
              </w:rPr>
            </w:pPr>
          </w:p>
        </w:tc>
        <w:tc>
          <w:tcPr>
            <w:tcW w:w="7841" w:type="dxa"/>
            <w:tcBorders>
              <w:right w:val="single" w:sz="4" w:space="0" w:color="auto"/>
            </w:tcBorders>
          </w:tcPr>
          <w:p w14:paraId="75D0B358"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программирования и параметризации контрольно-измерительных приборов.</w:t>
            </w:r>
          </w:p>
        </w:tc>
      </w:tr>
      <w:tr w:rsidR="0036182E" w14:paraId="3B26E827" w14:textId="77777777">
        <w:trPr>
          <w:jc w:val="center"/>
        </w:trPr>
        <w:tc>
          <w:tcPr>
            <w:tcW w:w="2644" w:type="dxa"/>
            <w:vMerge/>
          </w:tcPr>
          <w:p w14:paraId="7A1BF4E5" w14:textId="77777777" w:rsidR="0036182E" w:rsidRDefault="0036182E">
            <w:pPr>
              <w:rPr>
                <w:rFonts w:ascii="Times New Roman" w:eastAsia="Calibri" w:hAnsi="Times New Roman" w:cs="Times New Roman"/>
                <w:sz w:val="24"/>
                <w:szCs w:val="24"/>
              </w:rPr>
            </w:pPr>
          </w:p>
        </w:tc>
        <w:tc>
          <w:tcPr>
            <w:tcW w:w="4247" w:type="dxa"/>
            <w:vMerge/>
          </w:tcPr>
          <w:p w14:paraId="1D8EFAB7"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11350C56"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Умения:</w:t>
            </w:r>
          </w:p>
        </w:tc>
      </w:tr>
      <w:tr w:rsidR="0036182E" w14:paraId="6331DFF6" w14:textId="77777777">
        <w:trPr>
          <w:jc w:val="center"/>
        </w:trPr>
        <w:tc>
          <w:tcPr>
            <w:tcW w:w="2644" w:type="dxa"/>
            <w:vMerge/>
          </w:tcPr>
          <w:p w14:paraId="5EA500C0" w14:textId="77777777" w:rsidR="0036182E" w:rsidRDefault="0036182E">
            <w:pPr>
              <w:rPr>
                <w:rFonts w:ascii="Times New Roman" w:eastAsia="Calibri" w:hAnsi="Times New Roman" w:cs="Times New Roman"/>
                <w:sz w:val="24"/>
                <w:szCs w:val="24"/>
              </w:rPr>
            </w:pPr>
          </w:p>
        </w:tc>
        <w:tc>
          <w:tcPr>
            <w:tcW w:w="4247" w:type="dxa"/>
            <w:vMerge/>
          </w:tcPr>
          <w:p w14:paraId="7B1AA4C1"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482F8C9B" w14:textId="77777777" w:rsidR="0036182E" w:rsidRDefault="00731E7D">
            <w:pPr>
              <w:rPr>
                <w:rFonts w:ascii="Times New Roman" w:hAnsi="Times New Roman"/>
                <w:color w:val="000000" w:themeColor="text1"/>
                <w:sz w:val="24"/>
                <w:szCs w:val="24"/>
              </w:rPr>
            </w:pPr>
            <w:r>
              <w:rPr>
                <w:rFonts w:ascii="Times New Roman" w:hAnsi="Times New Roman"/>
                <w:color w:val="000000"/>
                <w:sz w:val="24"/>
                <w:szCs w:val="24"/>
                <w:shd w:val="clear" w:color="auto" w:fill="FFFFFF"/>
              </w:rPr>
              <w:t>программировать и параметризировать контрольно-измерительные приборы</w:t>
            </w:r>
          </w:p>
        </w:tc>
      </w:tr>
      <w:tr w:rsidR="0036182E" w14:paraId="43C2F005" w14:textId="77777777">
        <w:trPr>
          <w:jc w:val="center"/>
        </w:trPr>
        <w:tc>
          <w:tcPr>
            <w:tcW w:w="2644" w:type="dxa"/>
            <w:vMerge/>
          </w:tcPr>
          <w:p w14:paraId="0B69CF6A" w14:textId="77777777" w:rsidR="0036182E" w:rsidRDefault="0036182E">
            <w:pPr>
              <w:rPr>
                <w:rFonts w:ascii="Times New Roman" w:eastAsia="Calibri" w:hAnsi="Times New Roman" w:cs="Times New Roman"/>
                <w:sz w:val="24"/>
                <w:szCs w:val="24"/>
              </w:rPr>
            </w:pPr>
          </w:p>
        </w:tc>
        <w:tc>
          <w:tcPr>
            <w:tcW w:w="4247" w:type="dxa"/>
            <w:vMerge/>
          </w:tcPr>
          <w:p w14:paraId="7546D053"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8B2F08C" w14:textId="77777777" w:rsidR="0036182E" w:rsidRDefault="00731E7D">
            <w:pPr>
              <w:rPr>
                <w:rFonts w:ascii="Times New Roman" w:hAnsi="Times New Roman"/>
                <w:color w:val="000000" w:themeColor="text1"/>
                <w:sz w:val="24"/>
                <w:szCs w:val="24"/>
              </w:rPr>
            </w:pPr>
            <w:r>
              <w:rPr>
                <w:rFonts w:ascii="Times New Roman" w:hAnsi="Times New Roman"/>
                <w:b/>
                <w:color w:val="000000" w:themeColor="text1"/>
                <w:sz w:val="24"/>
                <w:szCs w:val="24"/>
              </w:rPr>
              <w:t>Знания:</w:t>
            </w:r>
          </w:p>
        </w:tc>
      </w:tr>
      <w:tr w:rsidR="0036182E" w14:paraId="7BE6F7FD" w14:textId="77777777">
        <w:trPr>
          <w:jc w:val="center"/>
        </w:trPr>
        <w:tc>
          <w:tcPr>
            <w:tcW w:w="2644" w:type="dxa"/>
            <w:vMerge/>
          </w:tcPr>
          <w:p w14:paraId="287EBC65" w14:textId="77777777" w:rsidR="0036182E" w:rsidRDefault="0036182E">
            <w:pPr>
              <w:rPr>
                <w:rFonts w:ascii="Times New Roman" w:eastAsia="Calibri" w:hAnsi="Times New Roman" w:cs="Times New Roman"/>
                <w:sz w:val="24"/>
                <w:szCs w:val="24"/>
              </w:rPr>
            </w:pPr>
          </w:p>
        </w:tc>
        <w:tc>
          <w:tcPr>
            <w:tcW w:w="4247" w:type="dxa"/>
            <w:vMerge/>
          </w:tcPr>
          <w:p w14:paraId="210E3A99" w14:textId="77777777" w:rsidR="0036182E" w:rsidRDefault="0036182E">
            <w:pPr>
              <w:rPr>
                <w:rFonts w:ascii="Times New Roman" w:eastAsia="Calibri" w:hAnsi="Times New Roman" w:cs="Times New Roman"/>
                <w:sz w:val="24"/>
                <w:szCs w:val="24"/>
              </w:rPr>
            </w:pPr>
          </w:p>
        </w:tc>
        <w:tc>
          <w:tcPr>
            <w:tcW w:w="7841" w:type="dxa"/>
            <w:tcBorders>
              <w:right w:val="single" w:sz="4" w:space="0" w:color="auto"/>
            </w:tcBorders>
          </w:tcPr>
          <w:p w14:paraId="39EAB322" w14:textId="77777777" w:rsidR="0036182E" w:rsidRDefault="00731E7D">
            <w:pPr>
              <w:rPr>
                <w:rFonts w:ascii="Times New Roman" w:hAnsi="Times New Roman"/>
                <w:color w:val="000000" w:themeColor="text1"/>
                <w:sz w:val="24"/>
                <w:szCs w:val="24"/>
              </w:rPr>
            </w:pPr>
            <w:r>
              <w:rPr>
                <w:rFonts w:ascii="Times New Roman" w:hAnsi="Times New Roman"/>
                <w:color w:val="000000" w:themeColor="text1"/>
                <w:sz w:val="24"/>
                <w:szCs w:val="24"/>
              </w:rPr>
              <w:t xml:space="preserve">правила </w:t>
            </w:r>
            <w:r>
              <w:rPr>
                <w:rFonts w:ascii="Times New Roman" w:hAnsi="Times New Roman"/>
                <w:color w:val="000000"/>
                <w:sz w:val="24"/>
                <w:szCs w:val="24"/>
                <w:shd w:val="clear" w:color="auto" w:fill="FFFFFF"/>
              </w:rPr>
              <w:t>программирования и параметризация контрольно-измерительных приборов. правила чтения программ.</w:t>
            </w:r>
          </w:p>
        </w:tc>
      </w:tr>
      <w:tr w:rsidR="00AC43FA" w14:paraId="15810105" w14:textId="77777777" w:rsidTr="00AC43FA">
        <w:trPr>
          <w:trHeight w:val="234"/>
          <w:jc w:val="center"/>
        </w:trPr>
        <w:tc>
          <w:tcPr>
            <w:tcW w:w="2644" w:type="dxa"/>
            <w:vMerge w:val="restart"/>
          </w:tcPr>
          <w:p w14:paraId="770963E2" w14:textId="78080838" w:rsidR="00AC43FA" w:rsidRPr="00CF0CC1" w:rsidRDefault="00AC43FA">
            <w:pPr>
              <w:rPr>
                <w:rFonts w:ascii="Times New Roman" w:eastAsia="Calibri" w:hAnsi="Times New Roman" w:cs="Times New Roman"/>
                <w:sz w:val="24"/>
                <w:szCs w:val="24"/>
              </w:rPr>
            </w:pPr>
            <w:r w:rsidRPr="00CF0CC1">
              <w:rPr>
                <w:rFonts w:ascii="Times New Roman" w:hAnsi="Times New Roman" w:cs="Times New Roman"/>
                <w:iCs/>
                <w:sz w:val="24"/>
                <w:szCs w:val="24"/>
              </w:rPr>
              <w:t>Выполнение работ по профессии Слесарь-электрик по ремонту электрооборудования 18590</w:t>
            </w:r>
          </w:p>
        </w:tc>
        <w:tc>
          <w:tcPr>
            <w:tcW w:w="4247" w:type="dxa"/>
            <w:vMerge w:val="restart"/>
          </w:tcPr>
          <w:p w14:paraId="3E49BB28" w14:textId="4E0A710D" w:rsidR="00AC43FA" w:rsidRDefault="00AC43FA">
            <w:pPr>
              <w:rPr>
                <w:rFonts w:ascii="Times New Roman" w:eastAsia="Calibri" w:hAnsi="Times New Roman" w:cs="Times New Roman"/>
                <w:sz w:val="24"/>
                <w:szCs w:val="24"/>
              </w:rPr>
            </w:pPr>
            <w:r>
              <w:rPr>
                <w:rFonts w:ascii="Times New Roman" w:eastAsia="Calibri" w:hAnsi="Times New Roman" w:cs="Times New Roman"/>
                <w:sz w:val="24"/>
                <w:szCs w:val="24"/>
              </w:rPr>
              <w:t>ПК 4.1 Осуществлять работу по техническому обслуживанию и ремонту электрического оборудования</w:t>
            </w:r>
          </w:p>
        </w:tc>
        <w:tc>
          <w:tcPr>
            <w:tcW w:w="7841" w:type="dxa"/>
            <w:tcBorders>
              <w:right w:val="single" w:sz="4" w:space="0" w:color="auto"/>
            </w:tcBorders>
          </w:tcPr>
          <w:p w14:paraId="2D9DB04B" w14:textId="08E093F7" w:rsidR="00AC43FA" w:rsidRDefault="00AC43FA" w:rsidP="00AC43FA">
            <w:pPr>
              <w:rPr>
                <w:rFonts w:ascii="Times New Roman" w:hAnsi="Times New Roman"/>
                <w:color w:val="000000" w:themeColor="text1"/>
                <w:sz w:val="24"/>
                <w:szCs w:val="24"/>
              </w:rPr>
            </w:pPr>
            <w:r w:rsidRPr="00B05239">
              <w:rPr>
                <w:rFonts w:ascii="Times New Roman" w:hAnsi="Times New Roman"/>
                <w:b/>
                <w:bCs/>
                <w:color w:val="000000" w:themeColor="text1"/>
                <w:sz w:val="24"/>
                <w:szCs w:val="24"/>
              </w:rPr>
              <w:t>Навыки:</w:t>
            </w:r>
          </w:p>
        </w:tc>
      </w:tr>
      <w:tr w:rsidR="00AC43FA" w14:paraId="636271C0" w14:textId="77777777" w:rsidTr="00AC43FA">
        <w:trPr>
          <w:trHeight w:val="178"/>
          <w:jc w:val="center"/>
        </w:trPr>
        <w:tc>
          <w:tcPr>
            <w:tcW w:w="2644" w:type="dxa"/>
            <w:vMerge/>
          </w:tcPr>
          <w:p w14:paraId="180733DB" w14:textId="77777777" w:rsidR="00AC43FA" w:rsidRPr="00CF0CC1" w:rsidRDefault="00AC43FA">
            <w:pPr>
              <w:rPr>
                <w:rFonts w:ascii="Times New Roman" w:hAnsi="Times New Roman" w:cs="Times New Roman"/>
                <w:iCs/>
                <w:sz w:val="24"/>
                <w:szCs w:val="24"/>
              </w:rPr>
            </w:pPr>
          </w:p>
        </w:tc>
        <w:tc>
          <w:tcPr>
            <w:tcW w:w="4247" w:type="dxa"/>
            <w:vMerge/>
          </w:tcPr>
          <w:p w14:paraId="675D08BC"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36454BDA" w14:textId="77777777" w:rsidR="00AC43FA" w:rsidRPr="00B05239" w:rsidRDefault="00AC43FA" w:rsidP="00AC43FA">
            <w:pPr>
              <w:shd w:val="clear" w:color="auto" w:fill="FFFFFF"/>
              <w:rPr>
                <w:rFonts w:ascii="Times New Roman" w:eastAsia="Times New Roman" w:hAnsi="Times New Roman" w:cs="Times New Roman"/>
                <w:sz w:val="24"/>
                <w:szCs w:val="24"/>
                <w:lang w:eastAsia="ru-RU"/>
              </w:rPr>
            </w:pPr>
            <w:r w:rsidRPr="00B05239">
              <w:rPr>
                <w:rFonts w:ascii="Times New Roman" w:eastAsia="Times New Roman" w:hAnsi="Times New Roman" w:cs="Times New Roman"/>
                <w:sz w:val="24"/>
                <w:szCs w:val="24"/>
                <w:lang w:eastAsia="ru-RU"/>
              </w:rPr>
              <w:t>выполнения работ по технической эксплуатации,</w:t>
            </w:r>
          </w:p>
          <w:p w14:paraId="1B7BC277" w14:textId="77777777" w:rsidR="00AC43FA" w:rsidRPr="00B05239" w:rsidRDefault="00AC43FA" w:rsidP="00AC43FA">
            <w:pPr>
              <w:shd w:val="clear" w:color="auto" w:fill="FFFFFF"/>
              <w:rPr>
                <w:rFonts w:ascii="Times New Roman" w:eastAsia="Times New Roman" w:hAnsi="Times New Roman" w:cs="Times New Roman"/>
                <w:sz w:val="24"/>
                <w:szCs w:val="24"/>
                <w:lang w:eastAsia="ru-RU"/>
              </w:rPr>
            </w:pPr>
            <w:r w:rsidRPr="00B05239">
              <w:rPr>
                <w:rFonts w:ascii="Times New Roman" w:eastAsia="Times New Roman" w:hAnsi="Times New Roman" w:cs="Times New Roman"/>
                <w:sz w:val="24"/>
                <w:szCs w:val="24"/>
                <w:lang w:eastAsia="ru-RU"/>
              </w:rPr>
              <w:t>обслуживанию и ремонту электрического, электромеханического оборудования; использования основных измерительных приборов</w:t>
            </w:r>
          </w:p>
          <w:p w14:paraId="75E001A7" w14:textId="77777777" w:rsidR="00AC43FA" w:rsidRDefault="00AC43FA" w:rsidP="00AC43FA">
            <w:pPr>
              <w:rPr>
                <w:rFonts w:ascii="Times New Roman" w:hAnsi="Times New Roman"/>
                <w:color w:val="000000" w:themeColor="text1"/>
                <w:sz w:val="24"/>
                <w:szCs w:val="24"/>
              </w:rPr>
            </w:pPr>
          </w:p>
          <w:p w14:paraId="77250CA1" w14:textId="40F8821E" w:rsidR="00AC43FA" w:rsidRPr="00B05239" w:rsidRDefault="00AC43FA" w:rsidP="00AC43FA">
            <w:pPr>
              <w:rPr>
                <w:rFonts w:ascii="Times New Roman" w:hAnsi="Times New Roman"/>
                <w:b/>
                <w:bCs/>
                <w:color w:val="000000" w:themeColor="text1"/>
                <w:sz w:val="24"/>
                <w:szCs w:val="24"/>
              </w:rPr>
            </w:pPr>
            <w:r w:rsidRPr="00B05239">
              <w:rPr>
                <w:rFonts w:ascii="Times New Roman" w:hAnsi="Times New Roman"/>
                <w:b/>
                <w:bCs/>
                <w:color w:val="000000" w:themeColor="text1"/>
                <w:sz w:val="24"/>
                <w:szCs w:val="24"/>
              </w:rPr>
              <w:t>Умения:</w:t>
            </w:r>
          </w:p>
        </w:tc>
      </w:tr>
      <w:tr w:rsidR="00AC43FA" w14:paraId="2B2DDDC0" w14:textId="77777777" w:rsidTr="00AC43FA">
        <w:trPr>
          <w:trHeight w:val="2731"/>
          <w:jc w:val="center"/>
        </w:trPr>
        <w:tc>
          <w:tcPr>
            <w:tcW w:w="2644" w:type="dxa"/>
            <w:vMerge/>
          </w:tcPr>
          <w:p w14:paraId="7B9312A0" w14:textId="77777777" w:rsidR="00AC43FA" w:rsidRPr="00CF0CC1" w:rsidRDefault="00AC43FA">
            <w:pPr>
              <w:rPr>
                <w:rFonts w:ascii="Times New Roman" w:hAnsi="Times New Roman" w:cs="Times New Roman"/>
                <w:iCs/>
                <w:sz w:val="24"/>
                <w:szCs w:val="24"/>
              </w:rPr>
            </w:pPr>
          </w:p>
        </w:tc>
        <w:tc>
          <w:tcPr>
            <w:tcW w:w="4247" w:type="dxa"/>
            <w:vMerge/>
          </w:tcPr>
          <w:p w14:paraId="543E6F0C"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298A1A90"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определять электроэнергетические параметры электрических</w:t>
            </w:r>
          </w:p>
          <w:p w14:paraId="3229C807"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машин и аппаратов, электротехнических устройств и систем;</w:t>
            </w:r>
          </w:p>
          <w:p w14:paraId="07EB737D"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подбирать технологическое оборудование для ремонта и эксплуатации электрических машин, определять оптимальные</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варианты его использования; организовывать и выполнять  наладку,</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 xml:space="preserve">регулировку и проверку электрического оборудования; </w:t>
            </w:r>
          </w:p>
          <w:p w14:paraId="6EBA25B3"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проводить анализ неисправностей электрооборудования;</w:t>
            </w:r>
          </w:p>
          <w:p w14:paraId="76453311"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эффективно использовать  материалы и оборудование;</w:t>
            </w:r>
          </w:p>
          <w:p w14:paraId="7A3700FD" w14:textId="11A5BC5D" w:rsidR="00AC43FA" w:rsidRPr="00B05239" w:rsidRDefault="00AC43FA" w:rsidP="00AC43FA">
            <w:pPr>
              <w:shd w:val="clear" w:color="auto" w:fill="FFFFFF"/>
              <w:rPr>
                <w:rFonts w:ascii="Times New Roman" w:eastAsia="Times New Roman" w:hAnsi="Times New Roman" w:cs="Times New Roman"/>
                <w:sz w:val="24"/>
                <w:szCs w:val="24"/>
                <w:lang w:eastAsia="ru-RU"/>
              </w:rPr>
            </w:pPr>
            <w:r w:rsidRPr="00B05239">
              <w:rPr>
                <w:rFonts w:ascii="Times New Roman" w:eastAsia="Times New Roman" w:hAnsi="Times New Roman" w:cs="Times New Roman"/>
                <w:color w:val="34343C"/>
                <w:sz w:val="24"/>
                <w:szCs w:val="24"/>
                <w:lang w:eastAsia="ru-RU"/>
              </w:rPr>
              <w:t>заполнять маршрутно-технологическую  документацию на</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эксплуатацию и обслуживание электрического оборудования;</w:t>
            </w:r>
          </w:p>
        </w:tc>
      </w:tr>
      <w:tr w:rsidR="00AC43FA" w14:paraId="6E51C465" w14:textId="77777777" w:rsidTr="00AC43FA">
        <w:trPr>
          <w:trHeight w:val="296"/>
          <w:jc w:val="center"/>
        </w:trPr>
        <w:tc>
          <w:tcPr>
            <w:tcW w:w="2644" w:type="dxa"/>
            <w:vMerge/>
          </w:tcPr>
          <w:p w14:paraId="54E442AF" w14:textId="77777777" w:rsidR="00AC43FA" w:rsidRPr="00CF0CC1" w:rsidRDefault="00AC43FA">
            <w:pPr>
              <w:rPr>
                <w:rFonts w:ascii="Times New Roman" w:hAnsi="Times New Roman" w:cs="Times New Roman"/>
                <w:iCs/>
                <w:sz w:val="24"/>
                <w:szCs w:val="24"/>
              </w:rPr>
            </w:pPr>
          </w:p>
        </w:tc>
        <w:tc>
          <w:tcPr>
            <w:tcW w:w="4247" w:type="dxa"/>
            <w:vMerge/>
          </w:tcPr>
          <w:p w14:paraId="53DF27F0"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330BFF66" w14:textId="16D2020F" w:rsidR="00AC43FA" w:rsidRPr="00B05239" w:rsidRDefault="00AC43FA" w:rsidP="00AC43FA">
            <w:pPr>
              <w:rPr>
                <w:rFonts w:ascii="Times New Roman" w:eastAsia="Times New Roman" w:hAnsi="Times New Roman" w:cs="Times New Roman"/>
                <w:color w:val="34343C"/>
                <w:sz w:val="24"/>
                <w:szCs w:val="24"/>
                <w:lang w:eastAsia="ru-RU"/>
              </w:rPr>
            </w:pPr>
            <w:r w:rsidRPr="00B05239">
              <w:rPr>
                <w:rFonts w:ascii="Times New Roman" w:hAnsi="Times New Roman"/>
                <w:b/>
                <w:bCs/>
                <w:color w:val="000000" w:themeColor="text1"/>
                <w:sz w:val="24"/>
                <w:szCs w:val="24"/>
              </w:rPr>
              <w:t>Знания:</w:t>
            </w:r>
          </w:p>
        </w:tc>
      </w:tr>
      <w:tr w:rsidR="00AC43FA" w14:paraId="16F6918F" w14:textId="77777777" w:rsidTr="00AC43FA">
        <w:trPr>
          <w:trHeight w:val="3430"/>
          <w:jc w:val="center"/>
        </w:trPr>
        <w:tc>
          <w:tcPr>
            <w:tcW w:w="2644" w:type="dxa"/>
            <w:vMerge/>
          </w:tcPr>
          <w:p w14:paraId="0B3146C3" w14:textId="77777777" w:rsidR="00AC43FA" w:rsidRPr="00CF0CC1" w:rsidRDefault="00AC43FA">
            <w:pPr>
              <w:rPr>
                <w:rFonts w:ascii="Times New Roman" w:hAnsi="Times New Roman" w:cs="Times New Roman"/>
                <w:iCs/>
                <w:sz w:val="24"/>
                <w:szCs w:val="24"/>
              </w:rPr>
            </w:pPr>
          </w:p>
        </w:tc>
        <w:tc>
          <w:tcPr>
            <w:tcW w:w="4247" w:type="dxa"/>
            <w:vMerge/>
          </w:tcPr>
          <w:p w14:paraId="7C744C9A" w14:textId="77777777" w:rsidR="00AC43FA" w:rsidRDefault="00AC43FA">
            <w:pPr>
              <w:rPr>
                <w:rFonts w:ascii="Times New Roman" w:eastAsia="Calibri" w:hAnsi="Times New Roman" w:cs="Times New Roman"/>
                <w:sz w:val="24"/>
                <w:szCs w:val="24"/>
              </w:rPr>
            </w:pPr>
          </w:p>
        </w:tc>
        <w:tc>
          <w:tcPr>
            <w:tcW w:w="7841" w:type="dxa"/>
            <w:tcBorders>
              <w:right w:val="single" w:sz="4" w:space="0" w:color="auto"/>
            </w:tcBorders>
          </w:tcPr>
          <w:p w14:paraId="6283152E"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технические параметры, характеристики и особенности различных видов электрических машин;</w:t>
            </w:r>
          </w:p>
          <w:p w14:paraId="59D060AC"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классификацию основного электрического оборудования;</w:t>
            </w:r>
          </w:p>
          <w:p w14:paraId="2A1993F5"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классификацию и назначение электроприводов, физические процессы в электроприводах;</w:t>
            </w:r>
          </w:p>
          <w:p w14:paraId="324DDFF1"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выбор электродвигателей и схем управления;</w:t>
            </w:r>
          </w:p>
          <w:p w14:paraId="7094F465"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устройство систем электроснабжения, выбор элементов схемы электроснабжения и защиты;</w:t>
            </w:r>
          </w:p>
          <w:p w14:paraId="1D70AA59"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физические принципы работы, конструкцию, технические</w:t>
            </w:r>
            <w:r>
              <w:rPr>
                <w:rFonts w:ascii="Times New Roman" w:eastAsia="Times New Roman" w:hAnsi="Times New Roman" w:cs="Times New Roman"/>
                <w:color w:val="34343C"/>
                <w:sz w:val="24"/>
                <w:szCs w:val="24"/>
                <w:lang w:eastAsia="ru-RU"/>
              </w:rPr>
              <w:t xml:space="preserve"> </w:t>
            </w:r>
            <w:r w:rsidRPr="00B05239">
              <w:rPr>
                <w:rFonts w:ascii="Times New Roman" w:eastAsia="Times New Roman" w:hAnsi="Times New Roman" w:cs="Times New Roman"/>
                <w:color w:val="34343C"/>
                <w:sz w:val="24"/>
                <w:szCs w:val="24"/>
                <w:lang w:eastAsia="ru-RU"/>
              </w:rPr>
              <w:t>характеристики, области применения, правила эксплуатации</w:t>
            </w:r>
          </w:p>
          <w:p w14:paraId="0643E24A" w14:textId="77777777"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электрического оборудования;</w:t>
            </w:r>
          </w:p>
          <w:p w14:paraId="14AB9EC4" w14:textId="754CEF12" w:rsidR="00AC43FA" w:rsidRPr="00B05239" w:rsidRDefault="00AC43FA" w:rsidP="00AC43FA">
            <w:pPr>
              <w:shd w:val="clear" w:color="auto" w:fill="FFFFFF"/>
              <w:rPr>
                <w:rFonts w:ascii="Times New Roman" w:eastAsia="Times New Roman" w:hAnsi="Times New Roman" w:cs="Times New Roman"/>
                <w:color w:val="34343C"/>
                <w:sz w:val="24"/>
                <w:szCs w:val="24"/>
                <w:lang w:eastAsia="ru-RU"/>
              </w:rPr>
            </w:pPr>
            <w:r w:rsidRPr="00B05239">
              <w:rPr>
                <w:rFonts w:ascii="Times New Roman" w:eastAsia="Times New Roman" w:hAnsi="Times New Roman" w:cs="Times New Roman"/>
                <w:color w:val="34343C"/>
                <w:sz w:val="24"/>
                <w:szCs w:val="24"/>
                <w:lang w:eastAsia="ru-RU"/>
              </w:rPr>
              <w:t>условия эксплуатации электрооборудования.</w:t>
            </w:r>
          </w:p>
        </w:tc>
      </w:tr>
    </w:tbl>
    <w:p w14:paraId="57FFA084" w14:textId="13FB28B6" w:rsidR="00E00819" w:rsidRDefault="00E00819">
      <w:pPr>
        <w:rPr>
          <w:rFonts w:ascii="Times New Roman" w:eastAsia="Segoe UI" w:hAnsi="Times New Roman" w:cs="Times New Roman"/>
          <w:bCs/>
          <w:color w:val="000000"/>
          <w:sz w:val="24"/>
          <w:szCs w:val="24"/>
          <w:lang w:eastAsia="ru-RU"/>
          <w14:textFill>
            <w14:solidFill>
              <w14:srgbClr w14:val="000000">
                <w14:lumMod w14:val="65000"/>
                <w14:lumOff w14:val="35000"/>
              </w14:srgbClr>
            </w14:solidFill>
          </w14:textFill>
        </w:rPr>
      </w:pPr>
    </w:p>
    <w:p w14:paraId="3216A0B4" w14:textId="77777777" w:rsidR="00B41199" w:rsidRDefault="00B41199">
      <w:pPr>
        <w:pStyle w:val="113"/>
        <w:rPr>
          <w:b/>
          <w:bCs/>
        </w:rPr>
      </w:pPr>
      <w:bookmarkStart w:id="23" w:name="_Toc158807391"/>
      <w:bookmarkStart w:id="24" w:name="_Hlk156463833"/>
      <w:bookmarkStart w:id="25" w:name="_Toc151844061"/>
    </w:p>
    <w:p w14:paraId="01B31546" w14:textId="398EB085" w:rsidR="0036182E" w:rsidRPr="004F4D6A" w:rsidRDefault="00863E8E">
      <w:pPr>
        <w:pStyle w:val="113"/>
        <w:rPr>
          <w:b/>
          <w:bCs/>
        </w:rPr>
      </w:pPr>
      <w:r w:rsidRPr="004F4D6A">
        <w:rPr>
          <w:b/>
          <w:bCs/>
        </w:rPr>
        <w:lastRenderedPageBreak/>
        <w:t>3</w:t>
      </w:r>
      <w:r w:rsidR="00731E7D" w:rsidRPr="004F4D6A">
        <w:rPr>
          <w:b/>
          <w:bCs/>
        </w:rPr>
        <w:t>.</w:t>
      </w:r>
      <w:r w:rsidR="00B41199">
        <w:rPr>
          <w:b/>
          <w:bCs/>
        </w:rPr>
        <w:t>4</w:t>
      </w:r>
      <w:r w:rsidR="00731E7D" w:rsidRPr="004F4D6A">
        <w:rPr>
          <w:b/>
          <w:bCs/>
        </w:rPr>
        <w:t>. Матрица компетенций выпускника</w:t>
      </w:r>
      <w:bookmarkEnd w:id="23"/>
    </w:p>
    <w:p w14:paraId="4E43DA4C" w14:textId="73D06805" w:rsidR="0036182E" w:rsidRPr="0038748E" w:rsidRDefault="00516008">
      <w:pPr>
        <w:widowControl w:val="0"/>
        <w:spacing w:line="276" w:lineRule="auto"/>
        <w:rPr>
          <w:rFonts w:ascii="Times New Roman" w:eastAsia="Times New Roman" w:hAnsi="Times New Roman" w:cs="Times New Roman"/>
          <w:bCs/>
          <w:sz w:val="24"/>
          <w:szCs w:val="24"/>
        </w:rPr>
      </w:pPr>
      <w:r w:rsidRPr="0038748E">
        <w:rPr>
          <w:rFonts w:ascii="Times New Roman" w:eastAsia="Times New Roman" w:hAnsi="Times New Roman" w:cs="Times New Roman"/>
          <w:bCs/>
          <w:sz w:val="24"/>
          <w:szCs w:val="24"/>
        </w:rPr>
        <w:t xml:space="preserve">3.3.1. </w:t>
      </w:r>
      <w:bookmarkStart w:id="26" w:name="_Toc156300436"/>
      <w:bookmarkStart w:id="27" w:name="_Hlk156306792"/>
      <w:r w:rsidRPr="0038748E">
        <w:rPr>
          <w:rFonts w:ascii="Times New Roman" w:eastAsia="Times New Roman" w:hAnsi="Times New Roman" w:cs="Times New Roman"/>
          <w:bCs/>
          <w:sz w:val="24"/>
          <w:szCs w:val="24"/>
        </w:rPr>
        <w:t>Матрица соответствия компетенций и составных частей ПОП СПО профессии</w:t>
      </w:r>
      <w:bookmarkEnd w:id="26"/>
      <w:r w:rsidRPr="0038748E">
        <w:rPr>
          <w:rFonts w:ascii="Times New Roman" w:eastAsia="Times New Roman" w:hAnsi="Times New Roman" w:cs="Times New Roman"/>
          <w:bCs/>
          <w:sz w:val="24"/>
          <w:szCs w:val="24"/>
        </w:rPr>
        <w:t xml:space="preserve"> 15.01.37 Слесарь-наладчик контрольно-измерительных приборов и автоматики</w:t>
      </w:r>
    </w:p>
    <w:tbl>
      <w:tblPr>
        <w:tblStyle w:val="aff0"/>
        <w:tblW w:w="15735" w:type="dxa"/>
        <w:tblInd w:w="-714" w:type="dxa"/>
        <w:tblLayout w:type="fixed"/>
        <w:tblLook w:val="04A0" w:firstRow="1" w:lastRow="0" w:firstColumn="1" w:lastColumn="0" w:noHBand="0" w:noVBand="1"/>
      </w:tblPr>
      <w:tblGrid>
        <w:gridCol w:w="567"/>
        <w:gridCol w:w="4395"/>
        <w:gridCol w:w="448"/>
        <w:gridCol w:w="449"/>
        <w:gridCol w:w="449"/>
        <w:gridCol w:w="449"/>
        <w:gridCol w:w="449"/>
        <w:gridCol w:w="449"/>
        <w:gridCol w:w="425"/>
        <w:gridCol w:w="24"/>
        <w:gridCol w:w="449"/>
        <w:gridCol w:w="448"/>
        <w:gridCol w:w="449"/>
        <w:gridCol w:w="449"/>
        <w:gridCol w:w="449"/>
        <w:gridCol w:w="449"/>
        <w:gridCol w:w="449"/>
        <w:gridCol w:w="449"/>
        <w:gridCol w:w="449"/>
        <w:gridCol w:w="448"/>
        <w:gridCol w:w="449"/>
        <w:gridCol w:w="449"/>
        <w:gridCol w:w="449"/>
        <w:gridCol w:w="449"/>
        <w:gridCol w:w="449"/>
        <w:gridCol w:w="449"/>
        <w:gridCol w:w="449"/>
      </w:tblGrid>
      <w:tr w:rsidR="0074714D" w14:paraId="64F63ADD" w14:textId="77777777" w:rsidTr="0074714D">
        <w:trPr>
          <w:gridAfter w:val="25"/>
          <w:wAfter w:w="10773" w:type="dxa"/>
          <w:trHeight w:val="161"/>
        </w:trPr>
        <w:tc>
          <w:tcPr>
            <w:tcW w:w="567" w:type="dxa"/>
            <w:vMerge w:val="restart"/>
            <w:tcMar>
              <w:left w:w="28" w:type="dxa"/>
              <w:right w:w="28" w:type="dxa"/>
            </w:tcMar>
            <w:vAlign w:val="center"/>
          </w:tcPr>
          <w:p w14:paraId="1C1A7479" w14:textId="77777777" w:rsidR="0074714D" w:rsidRDefault="0074714D">
            <w:pPr>
              <w:jc w:val="center"/>
              <w:rPr>
                <w:rFonts w:ascii="Times New Roman" w:hAnsi="Times New Roman" w:cs="Times New Roman"/>
                <w:b/>
                <w:bCs/>
                <w:sz w:val="14"/>
                <w:szCs w:val="14"/>
              </w:rPr>
            </w:pPr>
            <w:r>
              <w:rPr>
                <w:rFonts w:ascii="Times New Roman" w:hAnsi="Times New Roman" w:cs="Times New Roman"/>
                <w:b/>
                <w:bCs/>
                <w:sz w:val="14"/>
                <w:szCs w:val="14"/>
              </w:rPr>
              <w:t>Индекс</w:t>
            </w:r>
          </w:p>
        </w:tc>
        <w:tc>
          <w:tcPr>
            <w:tcW w:w="4395" w:type="dxa"/>
            <w:vMerge w:val="restart"/>
            <w:tcMar>
              <w:left w:w="28" w:type="dxa"/>
              <w:right w:w="28" w:type="dxa"/>
            </w:tcMar>
            <w:vAlign w:val="center"/>
          </w:tcPr>
          <w:p w14:paraId="3DF30ECA" w14:textId="77777777" w:rsidR="0074714D" w:rsidRDefault="0074714D">
            <w:pPr>
              <w:jc w:val="center"/>
              <w:rPr>
                <w:rFonts w:ascii="Times New Roman" w:hAnsi="Times New Roman" w:cs="Times New Roman"/>
                <w:b/>
                <w:bCs/>
                <w:sz w:val="14"/>
                <w:szCs w:val="14"/>
              </w:rPr>
            </w:pPr>
            <w:r>
              <w:rPr>
                <w:rFonts w:ascii="Times New Roman" w:hAnsi="Times New Roman" w:cs="Times New Roman"/>
                <w:b/>
                <w:bCs/>
                <w:sz w:val="14"/>
                <w:szCs w:val="14"/>
              </w:rPr>
              <w:t>Наименование</w:t>
            </w:r>
          </w:p>
        </w:tc>
      </w:tr>
      <w:tr w:rsidR="0074714D" w14:paraId="78CB67BE" w14:textId="77777777" w:rsidTr="0074714D">
        <w:trPr>
          <w:gridAfter w:val="18"/>
          <w:wAfter w:w="7655" w:type="dxa"/>
        </w:trPr>
        <w:tc>
          <w:tcPr>
            <w:tcW w:w="567" w:type="dxa"/>
            <w:vMerge/>
            <w:tcMar>
              <w:left w:w="28" w:type="dxa"/>
              <w:right w:w="28" w:type="dxa"/>
            </w:tcMar>
          </w:tcPr>
          <w:p w14:paraId="553D1C8E" w14:textId="77777777" w:rsidR="0074714D" w:rsidRDefault="0074714D">
            <w:pPr>
              <w:jc w:val="center"/>
              <w:rPr>
                <w:rFonts w:ascii="Times New Roman" w:hAnsi="Times New Roman" w:cs="Times New Roman"/>
                <w:sz w:val="14"/>
                <w:szCs w:val="14"/>
              </w:rPr>
            </w:pPr>
          </w:p>
        </w:tc>
        <w:tc>
          <w:tcPr>
            <w:tcW w:w="4395" w:type="dxa"/>
            <w:vMerge/>
            <w:tcMar>
              <w:left w:w="28" w:type="dxa"/>
              <w:right w:w="28" w:type="dxa"/>
            </w:tcMar>
            <w:vAlign w:val="center"/>
          </w:tcPr>
          <w:p w14:paraId="247D5F7C" w14:textId="77777777" w:rsidR="0074714D" w:rsidRDefault="0074714D">
            <w:pPr>
              <w:jc w:val="center"/>
              <w:rPr>
                <w:rFonts w:ascii="Times New Roman" w:hAnsi="Times New Roman" w:cs="Times New Roman"/>
                <w:sz w:val="14"/>
                <w:szCs w:val="14"/>
              </w:rPr>
            </w:pPr>
          </w:p>
        </w:tc>
        <w:tc>
          <w:tcPr>
            <w:tcW w:w="3118" w:type="dxa"/>
            <w:gridSpan w:val="7"/>
            <w:tcMar>
              <w:left w:w="28" w:type="dxa"/>
              <w:right w:w="28" w:type="dxa"/>
            </w:tcMar>
            <w:vAlign w:val="center"/>
          </w:tcPr>
          <w:p w14:paraId="78C4E119"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Общие компетенции (ОК)</w:t>
            </w:r>
          </w:p>
        </w:tc>
      </w:tr>
      <w:tr w:rsidR="0074714D" w14:paraId="6F683E8E" w14:textId="77777777" w:rsidTr="0074714D">
        <w:trPr>
          <w:trHeight w:val="473"/>
        </w:trPr>
        <w:tc>
          <w:tcPr>
            <w:tcW w:w="567" w:type="dxa"/>
            <w:vMerge/>
            <w:tcMar>
              <w:left w:w="28" w:type="dxa"/>
              <w:right w:w="28" w:type="dxa"/>
            </w:tcMar>
          </w:tcPr>
          <w:p w14:paraId="2E57DF5B" w14:textId="77777777" w:rsidR="0074714D" w:rsidRDefault="0074714D">
            <w:pPr>
              <w:jc w:val="center"/>
              <w:rPr>
                <w:rFonts w:ascii="Times New Roman" w:hAnsi="Times New Roman" w:cs="Times New Roman"/>
                <w:sz w:val="14"/>
                <w:szCs w:val="14"/>
              </w:rPr>
            </w:pPr>
          </w:p>
        </w:tc>
        <w:tc>
          <w:tcPr>
            <w:tcW w:w="4395" w:type="dxa"/>
            <w:vMerge/>
            <w:tcMar>
              <w:left w:w="28" w:type="dxa"/>
              <w:right w:w="28" w:type="dxa"/>
            </w:tcMar>
          </w:tcPr>
          <w:p w14:paraId="7C207F4B" w14:textId="77777777" w:rsidR="0074714D" w:rsidRDefault="0074714D">
            <w:pPr>
              <w:jc w:val="center"/>
              <w:rPr>
                <w:rFonts w:ascii="Times New Roman" w:hAnsi="Times New Roman" w:cs="Times New Roman"/>
                <w:sz w:val="14"/>
                <w:szCs w:val="14"/>
              </w:rPr>
            </w:pPr>
          </w:p>
        </w:tc>
        <w:tc>
          <w:tcPr>
            <w:tcW w:w="448" w:type="dxa"/>
            <w:tcMar>
              <w:left w:w="28" w:type="dxa"/>
              <w:right w:w="28" w:type="dxa"/>
            </w:tcMar>
          </w:tcPr>
          <w:p w14:paraId="05C06D44"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01</w:t>
            </w:r>
          </w:p>
        </w:tc>
        <w:tc>
          <w:tcPr>
            <w:tcW w:w="449" w:type="dxa"/>
            <w:tcMar>
              <w:left w:w="28" w:type="dxa"/>
              <w:right w:w="28" w:type="dxa"/>
            </w:tcMar>
          </w:tcPr>
          <w:p w14:paraId="422C777C"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02</w:t>
            </w:r>
          </w:p>
        </w:tc>
        <w:tc>
          <w:tcPr>
            <w:tcW w:w="449" w:type="dxa"/>
            <w:tcMar>
              <w:left w:w="28" w:type="dxa"/>
              <w:right w:w="28" w:type="dxa"/>
            </w:tcMar>
          </w:tcPr>
          <w:p w14:paraId="3EF0A93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03</w:t>
            </w:r>
          </w:p>
        </w:tc>
        <w:tc>
          <w:tcPr>
            <w:tcW w:w="449" w:type="dxa"/>
            <w:tcMar>
              <w:left w:w="28" w:type="dxa"/>
              <w:right w:w="28" w:type="dxa"/>
            </w:tcMar>
          </w:tcPr>
          <w:p w14:paraId="31985C4D"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04</w:t>
            </w:r>
          </w:p>
        </w:tc>
        <w:tc>
          <w:tcPr>
            <w:tcW w:w="449" w:type="dxa"/>
            <w:tcMar>
              <w:left w:w="28" w:type="dxa"/>
              <w:right w:w="28" w:type="dxa"/>
            </w:tcMar>
          </w:tcPr>
          <w:p w14:paraId="3D19CE17"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05</w:t>
            </w:r>
          </w:p>
        </w:tc>
        <w:tc>
          <w:tcPr>
            <w:tcW w:w="449" w:type="dxa"/>
            <w:tcMar>
              <w:left w:w="28" w:type="dxa"/>
              <w:right w:w="28" w:type="dxa"/>
            </w:tcMar>
          </w:tcPr>
          <w:p w14:paraId="2204133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06</w:t>
            </w:r>
          </w:p>
        </w:tc>
        <w:tc>
          <w:tcPr>
            <w:tcW w:w="449" w:type="dxa"/>
            <w:gridSpan w:val="2"/>
            <w:tcMar>
              <w:left w:w="28" w:type="dxa"/>
              <w:right w:w="28" w:type="dxa"/>
            </w:tcMar>
          </w:tcPr>
          <w:p w14:paraId="1161C3B4"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07</w:t>
            </w:r>
          </w:p>
        </w:tc>
        <w:tc>
          <w:tcPr>
            <w:tcW w:w="449" w:type="dxa"/>
            <w:tcMar>
              <w:left w:w="28" w:type="dxa"/>
              <w:right w:w="28" w:type="dxa"/>
            </w:tcMar>
          </w:tcPr>
          <w:p w14:paraId="6E9D95FF"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08</w:t>
            </w:r>
          </w:p>
        </w:tc>
        <w:tc>
          <w:tcPr>
            <w:tcW w:w="448" w:type="dxa"/>
            <w:tcMar>
              <w:left w:w="28" w:type="dxa"/>
              <w:right w:w="28" w:type="dxa"/>
            </w:tcMar>
          </w:tcPr>
          <w:p w14:paraId="2E904E0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09</w:t>
            </w:r>
          </w:p>
        </w:tc>
        <w:tc>
          <w:tcPr>
            <w:tcW w:w="449" w:type="dxa"/>
            <w:tcMar>
              <w:left w:w="28" w:type="dxa"/>
              <w:right w:w="28" w:type="dxa"/>
            </w:tcMar>
          </w:tcPr>
          <w:p w14:paraId="710E15B7" w14:textId="77777777" w:rsidR="0074714D" w:rsidRDefault="0074714D">
            <w:pPr>
              <w:jc w:val="center"/>
              <w:rPr>
                <w:rFonts w:ascii="Times New Roman" w:hAnsi="Times New Roman" w:cs="Times New Roman"/>
                <w:sz w:val="14"/>
                <w:szCs w:val="14"/>
              </w:rPr>
            </w:pPr>
          </w:p>
        </w:tc>
        <w:tc>
          <w:tcPr>
            <w:tcW w:w="449" w:type="dxa"/>
            <w:tcMar>
              <w:left w:w="28" w:type="dxa"/>
              <w:right w:w="28" w:type="dxa"/>
            </w:tcMar>
          </w:tcPr>
          <w:p w14:paraId="44641001"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1.1</w:t>
            </w:r>
          </w:p>
        </w:tc>
        <w:tc>
          <w:tcPr>
            <w:tcW w:w="449" w:type="dxa"/>
            <w:tcMar>
              <w:left w:w="28" w:type="dxa"/>
              <w:right w:w="28" w:type="dxa"/>
            </w:tcMar>
          </w:tcPr>
          <w:p w14:paraId="4DC6E063"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1.2</w:t>
            </w:r>
          </w:p>
        </w:tc>
        <w:tc>
          <w:tcPr>
            <w:tcW w:w="449" w:type="dxa"/>
            <w:tcMar>
              <w:left w:w="28" w:type="dxa"/>
              <w:right w:w="28" w:type="dxa"/>
            </w:tcMar>
          </w:tcPr>
          <w:p w14:paraId="619B10A0"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1.3</w:t>
            </w:r>
          </w:p>
        </w:tc>
        <w:tc>
          <w:tcPr>
            <w:tcW w:w="449" w:type="dxa"/>
            <w:tcMar>
              <w:left w:w="28" w:type="dxa"/>
              <w:right w:w="28" w:type="dxa"/>
            </w:tcMar>
          </w:tcPr>
          <w:p w14:paraId="14D9C217"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1.4</w:t>
            </w:r>
          </w:p>
        </w:tc>
        <w:tc>
          <w:tcPr>
            <w:tcW w:w="449" w:type="dxa"/>
            <w:tcMar>
              <w:left w:w="28" w:type="dxa"/>
              <w:right w:w="28" w:type="dxa"/>
            </w:tcMar>
          </w:tcPr>
          <w:p w14:paraId="00F7986B"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1.5</w:t>
            </w:r>
          </w:p>
        </w:tc>
        <w:tc>
          <w:tcPr>
            <w:tcW w:w="449" w:type="dxa"/>
            <w:tcMar>
              <w:left w:w="28" w:type="dxa"/>
              <w:right w:w="28" w:type="dxa"/>
            </w:tcMar>
          </w:tcPr>
          <w:p w14:paraId="359EECDB"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2.1</w:t>
            </w:r>
          </w:p>
        </w:tc>
        <w:tc>
          <w:tcPr>
            <w:tcW w:w="448" w:type="dxa"/>
            <w:tcMar>
              <w:left w:w="28" w:type="dxa"/>
              <w:right w:w="28" w:type="dxa"/>
            </w:tcMar>
          </w:tcPr>
          <w:p w14:paraId="2CF158F0"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2.2</w:t>
            </w:r>
          </w:p>
        </w:tc>
        <w:tc>
          <w:tcPr>
            <w:tcW w:w="449" w:type="dxa"/>
            <w:tcMar>
              <w:left w:w="28" w:type="dxa"/>
              <w:right w:w="28" w:type="dxa"/>
            </w:tcMar>
          </w:tcPr>
          <w:p w14:paraId="41EDCA27"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3.1</w:t>
            </w:r>
          </w:p>
        </w:tc>
        <w:tc>
          <w:tcPr>
            <w:tcW w:w="449" w:type="dxa"/>
            <w:tcMar>
              <w:left w:w="28" w:type="dxa"/>
              <w:right w:w="28" w:type="dxa"/>
            </w:tcMar>
          </w:tcPr>
          <w:p w14:paraId="5A710146"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3.2</w:t>
            </w:r>
          </w:p>
        </w:tc>
        <w:tc>
          <w:tcPr>
            <w:tcW w:w="449" w:type="dxa"/>
            <w:tcMar>
              <w:left w:w="28" w:type="dxa"/>
              <w:right w:w="28" w:type="dxa"/>
            </w:tcMar>
          </w:tcPr>
          <w:p w14:paraId="3C4AC2BB"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3.3</w:t>
            </w:r>
          </w:p>
        </w:tc>
        <w:tc>
          <w:tcPr>
            <w:tcW w:w="449" w:type="dxa"/>
            <w:tcMar>
              <w:left w:w="28" w:type="dxa"/>
              <w:right w:w="28" w:type="dxa"/>
            </w:tcMar>
          </w:tcPr>
          <w:p w14:paraId="1B1D53C8"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3.4</w:t>
            </w:r>
          </w:p>
        </w:tc>
        <w:tc>
          <w:tcPr>
            <w:tcW w:w="449" w:type="dxa"/>
            <w:tcMar>
              <w:left w:w="28" w:type="dxa"/>
              <w:right w:w="28" w:type="dxa"/>
            </w:tcMar>
          </w:tcPr>
          <w:p w14:paraId="4F23DCF2"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3.5</w:t>
            </w:r>
          </w:p>
        </w:tc>
        <w:tc>
          <w:tcPr>
            <w:tcW w:w="449" w:type="dxa"/>
            <w:tcMar>
              <w:left w:w="28" w:type="dxa"/>
              <w:right w:w="28" w:type="dxa"/>
            </w:tcMar>
          </w:tcPr>
          <w:p w14:paraId="2DE02015" w14:textId="77777777" w:rsidR="0074714D" w:rsidRDefault="0074714D">
            <w:pPr>
              <w:jc w:val="center"/>
              <w:rPr>
                <w:rFonts w:ascii="Times New Roman" w:hAnsi="Times New Roman" w:cs="Times New Roman"/>
                <w:sz w:val="14"/>
                <w:szCs w:val="14"/>
              </w:rPr>
            </w:pPr>
            <w:r>
              <w:rPr>
                <w:rFonts w:ascii="Times New Roman" w:hAnsi="Times New Roman" w:cs="Times New Roman"/>
                <w:sz w:val="14"/>
                <w:szCs w:val="14"/>
              </w:rPr>
              <w:t>3.6</w:t>
            </w:r>
          </w:p>
        </w:tc>
        <w:tc>
          <w:tcPr>
            <w:tcW w:w="449" w:type="dxa"/>
            <w:tcMar>
              <w:left w:w="28" w:type="dxa"/>
              <w:right w:w="28" w:type="dxa"/>
            </w:tcMar>
          </w:tcPr>
          <w:p w14:paraId="0A3B9C40" w14:textId="63D0BB32" w:rsidR="0074714D" w:rsidRDefault="0074714D">
            <w:pPr>
              <w:jc w:val="center"/>
              <w:rPr>
                <w:rFonts w:ascii="Times New Roman" w:hAnsi="Times New Roman" w:cs="Times New Roman"/>
                <w:sz w:val="14"/>
                <w:szCs w:val="14"/>
              </w:rPr>
            </w:pPr>
            <w:r>
              <w:rPr>
                <w:rFonts w:ascii="Times New Roman" w:hAnsi="Times New Roman" w:cs="Times New Roman"/>
                <w:sz w:val="14"/>
                <w:szCs w:val="14"/>
              </w:rPr>
              <w:t>4.1</w:t>
            </w:r>
          </w:p>
        </w:tc>
      </w:tr>
      <w:tr w:rsidR="0074714D" w14:paraId="0BB4225D" w14:textId="77777777" w:rsidTr="0074714D">
        <w:tc>
          <w:tcPr>
            <w:tcW w:w="4962" w:type="dxa"/>
            <w:gridSpan w:val="2"/>
            <w:tcMar>
              <w:left w:w="28" w:type="dxa"/>
              <w:right w:w="28" w:type="dxa"/>
            </w:tcMar>
          </w:tcPr>
          <w:p w14:paraId="0D34B597" w14:textId="77777777" w:rsidR="0074714D" w:rsidRDefault="0074714D">
            <w:pPr>
              <w:rPr>
                <w:rFonts w:ascii="Times New Roman" w:hAnsi="Times New Roman" w:cs="Times New Roman"/>
                <w:sz w:val="14"/>
                <w:szCs w:val="14"/>
              </w:rPr>
            </w:pPr>
            <w:r>
              <w:rPr>
                <w:rFonts w:ascii="Times New Roman" w:hAnsi="Times New Roman" w:cs="Times New Roman"/>
                <w:b/>
                <w:bCs/>
                <w:sz w:val="14"/>
                <w:szCs w:val="14"/>
              </w:rPr>
              <w:t>Обязательная часть образовательной программы</w:t>
            </w:r>
          </w:p>
        </w:tc>
        <w:tc>
          <w:tcPr>
            <w:tcW w:w="448" w:type="dxa"/>
            <w:tcMar>
              <w:left w:w="28" w:type="dxa"/>
              <w:right w:w="28" w:type="dxa"/>
            </w:tcMar>
          </w:tcPr>
          <w:p w14:paraId="3A2719D4"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916A7C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52FDF0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88CDA6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EA4663C"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3F2CF14"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tcPr>
          <w:p w14:paraId="44FF36D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DE6AFD8"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65F4A29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50F8D9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0B7E64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A09CE3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53801A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0A3FA9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DD1896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A907194"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42623A1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D5A8F5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38FAE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2FE600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3B622BE"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D5F89CC"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536287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9BBDA90" w14:textId="77777777" w:rsidR="0074714D" w:rsidRDefault="0074714D">
            <w:pPr>
              <w:rPr>
                <w:rFonts w:ascii="Times New Roman" w:hAnsi="Times New Roman" w:cs="Times New Roman"/>
                <w:sz w:val="14"/>
                <w:szCs w:val="14"/>
              </w:rPr>
            </w:pPr>
          </w:p>
        </w:tc>
      </w:tr>
      <w:tr w:rsidR="0074714D" w14:paraId="75716467" w14:textId="77777777" w:rsidTr="0074714D">
        <w:tc>
          <w:tcPr>
            <w:tcW w:w="567" w:type="dxa"/>
            <w:tcMar>
              <w:left w:w="28" w:type="dxa"/>
              <w:right w:w="28" w:type="dxa"/>
            </w:tcMar>
            <w:vAlign w:val="center"/>
          </w:tcPr>
          <w:p w14:paraId="1896FCD0"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СГ.00</w:t>
            </w:r>
          </w:p>
        </w:tc>
        <w:tc>
          <w:tcPr>
            <w:tcW w:w="4395" w:type="dxa"/>
            <w:tcMar>
              <w:left w:w="28" w:type="dxa"/>
              <w:right w:w="28" w:type="dxa"/>
            </w:tcMar>
            <w:vAlign w:val="center"/>
          </w:tcPr>
          <w:p w14:paraId="736D85C9"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Социально-гуманитарный цикл</w:t>
            </w:r>
          </w:p>
        </w:tc>
        <w:tc>
          <w:tcPr>
            <w:tcW w:w="448" w:type="dxa"/>
            <w:tcMar>
              <w:left w:w="28" w:type="dxa"/>
              <w:right w:w="28" w:type="dxa"/>
            </w:tcMar>
            <w:vAlign w:val="center"/>
          </w:tcPr>
          <w:p w14:paraId="4BB2622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6BA4C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D9CDB0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58C787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8F7031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73D6AB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A3473A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946BBB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699B5B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tcPr>
          <w:p w14:paraId="0806B4E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457DC8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9B457F3"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69ED97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70ABD4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20BDBA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BF587FA"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156E6F8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8B8F1C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A20E69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B3B13A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46D138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7930E8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FA19E93"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64D2A18" w14:textId="77777777" w:rsidR="0074714D" w:rsidRDefault="0074714D">
            <w:pPr>
              <w:rPr>
                <w:rFonts w:ascii="Times New Roman" w:hAnsi="Times New Roman" w:cs="Times New Roman"/>
                <w:sz w:val="14"/>
                <w:szCs w:val="14"/>
              </w:rPr>
            </w:pPr>
          </w:p>
        </w:tc>
      </w:tr>
      <w:tr w:rsidR="0074714D" w14:paraId="04E13F17" w14:textId="77777777" w:rsidTr="0074714D">
        <w:tc>
          <w:tcPr>
            <w:tcW w:w="567" w:type="dxa"/>
            <w:tcMar>
              <w:left w:w="28" w:type="dxa"/>
              <w:right w:w="28" w:type="dxa"/>
            </w:tcMar>
            <w:vAlign w:val="center"/>
          </w:tcPr>
          <w:p w14:paraId="1A25B310"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СГ.01</w:t>
            </w:r>
          </w:p>
        </w:tc>
        <w:tc>
          <w:tcPr>
            <w:tcW w:w="4395" w:type="dxa"/>
            <w:tcMar>
              <w:left w:w="28" w:type="dxa"/>
              <w:right w:w="28" w:type="dxa"/>
            </w:tcMar>
            <w:vAlign w:val="center"/>
          </w:tcPr>
          <w:p w14:paraId="3353392A"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История России</w:t>
            </w:r>
          </w:p>
        </w:tc>
        <w:tc>
          <w:tcPr>
            <w:tcW w:w="448" w:type="dxa"/>
            <w:tcMar>
              <w:left w:w="28" w:type="dxa"/>
              <w:right w:w="28" w:type="dxa"/>
            </w:tcMar>
            <w:vAlign w:val="center"/>
          </w:tcPr>
          <w:p w14:paraId="1AC4DD9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0D76DCA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3FCB05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006BF9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DF1F67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68882C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gridSpan w:val="2"/>
            <w:tcMar>
              <w:left w:w="28" w:type="dxa"/>
              <w:right w:w="28" w:type="dxa"/>
            </w:tcMar>
            <w:vAlign w:val="center"/>
          </w:tcPr>
          <w:p w14:paraId="0E0CEBF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20C487D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2E9C36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tcPr>
          <w:p w14:paraId="39E9353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2ABD16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48C51E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2DDDD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8A41DF4"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B1DF0D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ADEBE2"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793F0D4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2ED1DE9"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DA1214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9866C07"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4EAFAC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45A23FB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C7215A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FB5BC40" w14:textId="77777777" w:rsidR="0074714D" w:rsidRDefault="0074714D">
            <w:pPr>
              <w:rPr>
                <w:rFonts w:ascii="Times New Roman" w:hAnsi="Times New Roman" w:cs="Times New Roman"/>
                <w:sz w:val="14"/>
                <w:szCs w:val="14"/>
              </w:rPr>
            </w:pPr>
          </w:p>
        </w:tc>
      </w:tr>
      <w:tr w:rsidR="0074714D" w14:paraId="37D5A3A6" w14:textId="77777777" w:rsidTr="0074714D">
        <w:tc>
          <w:tcPr>
            <w:tcW w:w="567" w:type="dxa"/>
            <w:tcMar>
              <w:left w:w="28" w:type="dxa"/>
              <w:right w:w="28" w:type="dxa"/>
            </w:tcMar>
            <w:vAlign w:val="center"/>
          </w:tcPr>
          <w:p w14:paraId="503E156B"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СГ.02</w:t>
            </w:r>
          </w:p>
        </w:tc>
        <w:tc>
          <w:tcPr>
            <w:tcW w:w="4395" w:type="dxa"/>
            <w:tcMar>
              <w:left w:w="28" w:type="dxa"/>
              <w:right w:w="28" w:type="dxa"/>
            </w:tcMar>
            <w:vAlign w:val="center"/>
          </w:tcPr>
          <w:p w14:paraId="78C88F52"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Иностранный язык в профессиональной деятельности</w:t>
            </w:r>
          </w:p>
        </w:tc>
        <w:tc>
          <w:tcPr>
            <w:tcW w:w="448" w:type="dxa"/>
            <w:tcMar>
              <w:left w:w="28" w:type="dxa"/>
              <w:right w:w="28" w:type="dxa"/>
            </w:tcMar>
            <w:vAlign w:val="center"/>
          </w:tcPr>
          <w:p w14:paraId="412F3AB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BED71E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F376D7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C6EE05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4A25F4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642DD4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gridSpan w:val="2"/>
            <w:tcMar>
              <w:left w:w="28" w:type="dxa"/>
              <w:right w:w="28" w:type="dxa"/>
            </w:tcMar>
            <w:vAlign w:val="center"/>
          </w:tcPr>
          <w:p w14:paraId="4D32853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62D5CE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3552068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tcPr>
          <w:p w14:paraId="26D11F2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FA4877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5ED9C7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798A94C"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6A38C3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B462DD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E5A26A3"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6389339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18E5712"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6CAF0E20"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2BDD17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71AAFF5"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5DD140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D56626E"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60AE29D" w14:textId="77777777" w:rsidR="0074714D" w:rsidRDefault="0074714D">
            <w:pPr>
              <w:rPr>
                <w:rFonts w:ascii="Times New Roman" w:hAnsi="Times New Roman" w:cs="Times New Roman"/>
                <w:sz w:val="14"/>
                <w:szCs w:val="14"/>
              </w:rPr>
            </w:pPr>
          </w:p>
        </w:tc>
      </w:tr>
      <w:tr w:rsidR="0074714D" w14:paraId="34AFB6A4" w14:textId="77777777" w:rsidTr="0074714D">
        <w:tc>
          <w:tcPr>
            <w:tcW w:w="567" w:type="dxa"/>
            <w:tcMar>
              <w:left w:w="28" w:type="dxa"/>
              <w:right w:w="28" w:type="dxa"/>
            </w:tcMar>
            <w:vAlign w:val="center"/>
          </w:tcPr>
          <w:p w14:paraId="19F3E023"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СГ.03</w:t>
            </w:r>
          </w:p>
        </w:tc>
        <w:tc>
          <w:tcPr>
            <w:tcW w:w="4395" w:type="dxa"/>
            <w:tcMar>
              <w:left w:w="28" w:type="dxa"/>
              <w:right w:w="28" w:type="dxa"/>
            </w:tcMar>
            <w:vAlign w:val="center"/>
          </w:tcPr>
          <w:p w14:paraId="3BEA6779"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Безопасность жизнедеятельности</w:t>
            </w:r>
          </w:p>
        </w:tc>
        <w:tc>
          <w:tcPr>
            <w:tcW w:w="448" w:type="dxa"/>
            <w:tcMar>
              <w:left w:w="28" w:type="dxa"/>
              <w:right w:w="28" w:type="dxa"/>
            </w:tcMar>
            <w:vAlign w:val="center"/>
          </w:tcPr>
          <w:p w14:paraId="2A904EB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7D29BB4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450318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22C20C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96641C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32F70AE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gridSpan w:val="2"/>
            <w:tcMar>
              <w:left w:w="28" w:type="dxa"/>
              <w:right w:w="28" w:type="dxa"/>
            </w:tcMar>
            <w:vAlign w:val="center"/>
          </w:tcPr>
          <w:p w14:paraId="4A69E09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5AD9BBD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E07659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tcPr>
          <w:p w14:paraId="2CD241AE"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92E7D9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795BBD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654E03B"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12B143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CB2970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A59ECA6" w14:textId="77777777" w:rsidR="0074714D" w:rsidRDefault="0074714D">
            <w:pPr>
              <w:rPr>
                <w:rFonts w:ascii="Times New Roman" w:hAnsi="Times New Roman" w:cs="Times New Roman"/>
                <w:sz w:val="14"/>
                <w:szCs w:val="14"/>
              </w:rPr>
            </w:pPr>
          </w:p>
        </w:tc>
        <w:tc>
          <w:tcPr>
            <w:tcW w:w="448" w:type="dxa"/>
            <w:tcMar>
              <w:left w:w="28" w:type="dxa"/>
              <w:right w:w="28" w:type="dxa"/>
            </w:tcMar>
          </w:tcPr>
          <w:p w14:paraId="36D859BF"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24F7CC21"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515EDC5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3F38B57A"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7D96CD0D"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1D4573B8"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C752766" w14:textId="77777777" w:rsidR="0074714D" w:rsidRDefault="0074714D">
            <w:pPr>
              <w:rPr>
                <w:rFonts w:ascii="Times New Roman" w:hAnsi="Times New Roman" w:cs="Times New Roman"/>
                <w:sz w:val="14"/>
                <w:szCs w:val="14"/>
              </w:rPr>
            </w:pPr>
          </w:p>
        </w:tc>
        <w:tc>
          <w:tcPr>
            <w:tcW w:w="449" w:type="dxa"/>
            <w:tcMar>
              <w:left w:w="28" w:type="dxa"/>
              <w:right w:w="28" w:type="dxa"/>
            </w:tcMar>
          </w:tcPr>
          <w:p w14:paraId="05752776" w14:textId="77777777" w:rsidR="0074714D" w:rsidRDefault="0074714D">
            <w:pPr>
              <w:rPr>
                <w:rFonts w:ascii="Times New Roman" w:hAnsi="Times New Roman" w:cs="Times New Roman"/>
                <w:sz w:val="14"/>
                <w:szCs w:val="14"/>
              </w:rPr>
            </w:pPr>
          </w:p>
        </w:tc>
      </w:tr>
      <w:tr w:rsidR="0074714D" w14:paraId="6A57B38D" w14:textId="77777777" w:rsidTr="0074714D">
        <w:tc>
          <w:tcPr>
            <w:tcW w:w="567" w:type="dxa"/>
            <w:tcMar>
              <w:left w:w="28" w:type="dxa"/>
              <w:right w:w="28" w:type="dxa"/>
            </w:tcMar>
            <w:vAlign w:val="center"/>
          </w:tcPr>
          <w:p w14:paraId="53FE7B2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СГ.04</w:t>
            </w:r>
          </w:p>
        </w:tc>
        <w:tc>
          <w:tcPr>
            <w:tcW w:w="4395" w:type="dxa"/>
            <w:tcMar>
              <w:left w:w="28" w:type="dxa"/>
              <w:right w:w="28" w:type="dxa"/>
            </w:tcMar>
            <w:vAlign w:val="center"/>
          </w:tcPr>
          <w:p w14:paraId="64C7959B"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Физическая культура</w:t>
            </w:r>
          </w:p>
        </w:tc>
        <w:tc>
          <w:tcPr>
            <w:tcW w:w="448" w:type="dxa"/>
            <w:tcMar>
              <w:left w:w="28" w:type="dxa"/>
              <w:right w:w="28" w:type="dxa"/>
            </w:tcMar>
            <w:vAlign w:val="center"/>
          </w:tcPr>
          <w:p w14:paraId="57C3409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89290B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9C59EF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D70E48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FB73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F9AE1A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53CF90F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5CFA4B7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092F1E3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FA68D4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386B5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1E298F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13B02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5968E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C1A9AF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B709C2"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2FFE3B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3231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8FAC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1C7D4F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41358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2AF98A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57FD48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409DA33" w14:textId="77777777" w:rsidR="0074714D" w:rsidRDefault="0074714D">
            <w:pPr>
              <w:rPr>
                <w:rFonts w:ascii="Times New Roman" w:hAnsi="Times New Roman" w:cs="Times New Roman"/>
                <w:sz w:val="14"/>
                <w:szCs w:val="14"/>
              </w:rPr>
            </w:pPr>
          </w:p>
        </w:tc>
      </w:tr>
      <w:tr w:rsidR="0074714D" w14:paraId="2A0956FF" w14:textId="77777777" w:rsidTr="0074714D">
        <w:tc>
          <w:tcPr>
            <w:tcW w:w="567" w:type="dxa"/>
            <w:tcMar>
              <w:left w:w="28" w:type="dxa"/>
              <w:right w:w="28" w:type="dxa"/>
            </w:tcMar>
            <w:vAlign w:val="center"/>
          </w:tcPr>
          <w:p w14:paraId="419008F5"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СГ.05</w:t>
            </w:r>
          </w:p>
        </w:tc>
        <w:tc>
          <w:tcPr>
            <w:tcW w:w="4395" w:type="dxa"/>
            <w:tcMar>
              <w:left w:w="28" w:type="dxa"/>
              <w:right w:w="28" w:type="dxa"/>
            </w:tcMar>
            <w:vAlign w:val="center"/>
          </w:tcPr>
          <w:p w14:paraId="4DB46596"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Основы финансовой грамотности</w:t>
            </w:r>
          </w:p>
        </w:tc>
        <w:tc>
          <w:tcPr>
            <w:tcW w:w="448" w:type="dxa"/>
            <w:tcMar>
              <w:left w:w="28" w:type="dxa"/>
              <w:right w:w="28" w:type="dxa"/>
            </w:tcMar>
            <w:vAlign w:val="center"/>
          </w:tcPr>
          <w:p w14:paraId="1CAA096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236989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387D3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CD1A93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2554A0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D056D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144C25E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4856523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8" w:type="dxa"/>
            <w:tcMar>
              <w:left w:w="28" w:type="dxa"/>
              <w:right w:w="28" w:type="dxa"/>
            </w:tcMar>
            <w:vAlign w:val="center"/>
          </w:tcPr>
          <w:p w14:paraId="329D4FF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 </w:t>
            </w:r>
          </w:p>
        </w:tc>
        <w:tc>
          <w:tcPr>
            <w:tcW w:w="449" w:type="dxa"/>
            <w:tcMar>
              <w:left w:w="28" w:type="dxa"/>
              <w:right w:w="28" w:type="dxa"/>
            </w:tcMar>
            <w:vAlign w:val="center"/>
          </w:tcPr>
          <w:p w14:paraId="581188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3BBF00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BF43EC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418D99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85F6C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E118C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98176AB"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76B2643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4BCB4E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74F1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4FCE6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3AECB2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3B40FF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DD5B2E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A3C1909" w14:textId="77777777" w:rsidR="0074714D" w:rsidRDefault="0074714D">
            <w:pPr>
              <w:rPr>
                <w:rFonts w:ascii="Times New Roman" w:hAnsi="Times New Roman" w:cs="Times New Roman"/>
                <w:sz w:val="14"/>
                <w:szCs w:val="14"/>
              </w:rPr>
            </w:pPr>
          </w:p>
        </w:tc>
      </w:tr>
      <w:tr w:rsidR="0074714D" w14:paraId="41EF1A2B" w14:textId="77777777" w:rsidTr="0074714D">
        <w:tc>
          <w:tcPr>
            <w:tcW w:w="567" w:type="dxa"/>
            <w:tcMar>
              <w:left w:w="28" w:type="dxa"/>
              <w:right w:w="28" w:type="dxa"/>
            </w:tcMar>
            <w:vAlign w:val="center"/>
          </w:tcPr>
          <w:p w14:paraId="435B4BB4"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СГ.0</w:t>
            </w:r>
            <w:r>
              <w:rPr>
                <w:rFonts w:ascii="Times New Roman" w:hAnsi="Times New Roman"/>
                <w:color w:val="000000"/>
                <w:sz w:val="16"/>
                <w:szCs w:val="16"/>
              </w:rPr>
              <w:t>6</w:t>
            </w:r>
          </w:p>
        </w:tc>
        <w:tc>
          <w:tcPr>
            <w:tcW w:w="4395" w:type="dxa"/>
            <w:tcMar>
              <w:left w:w="28" w:type="dxa"/>
              <w:right w:w="28" w:type="dxa"/>
            </w:tcMar>
            <w:vAlign w:val="center"/>
          </w:tcPr>
          <w:p w14:paraId="207414C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Основы бережливого производства</w:t>
            </w:r>
          </w:p>
        </w:tc>
        <w:tc>
          <w:tcPr>
            <w:tcW w:w="448" w:type="dxa"/>
            <w:tcMar>
              <w:left w:w="28" w:type="dxa"/>
              <w:right w:w="28" w:type="dxa"/>
            </w:tcMar>
            <w:vAlign w:val="center"/>
          </w:tcPr>
          <w:p w14:paraId="204DEEB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8CB7C7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17355A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A9886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2E30C7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B614541"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5DAAD8A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E4588CD"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C9E2B6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F36C2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89D3D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D8FA7E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B2944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943234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FAE457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AB05A5"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1B0485F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94853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7C6533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E73111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F645E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97987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AC06A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2AFE70F" w14:textId="77777777" w:rsidR="0074714D" w:rsidRDefault="0074714D">
            <w:pPr>
              <w:rPr>
                <w:rFonts w:ascii="Times New Roman" w:hAnsi="Times New Roman" w:cs="Times New Roman"/>
                <w:sz w:val="14"/>
                <w:szCs w:val="14"/>
              </w:rPr>
            </w:pPr>
          </w:p>
        </w:tc>
      </w:tr>
      <w:tr w:rsidR="0074714D" w14:paraId="3B77FEAB" w14:textId="77777777" w:rsidTr="0074714D">
        <w:tc>
          <w:tcPr>
            <w:tcW w:w="567" w:type="dxa"/>
            <w:tcMar>
              <w:left w:w="28" w:type="dxa"/>
              <w:right w:w="28" w:type="dxa"/>
            </w:tcMar>
            <w:vAlign w:val="center"/>
          </w:tcPr>
          <w:p w14:paraId="0CCBC328"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ОП.00</w:t>
            </w:r>
          </w:p>
        </w:tc>
        <w:tc>
          <w:tcPr>
            <w:tcW w:w="4395" w:type="dxa"/>
            <w:tcMar>
              <w:left w:w="28" w:type="dxa"/>
              <w:right w:w="28" w:type="dxa"/>
            </w:tcMar>
            <w:vAlign w:val="center"/>
          </w:tcPr>
          <w:p w14:paraId="000A9FB7"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Общепрофессиональный цикл</w:t>
            </w:r>
          </w:p>
        </w:tc>
        <w:tc>
          <w:tcPr>
            <w:tcW w:w="448" w:type="dxa"/>
            <w:tcMar>
              <w:left w:w="28" w:type="dxa"/>
              <w:right w:w="28" w:type="dxa"/>
            </w:tcMar>
            <w:vAlign w:val="center"/>
          </w:tcPr>
          <w:p w14:paraId="329DDC3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15EE5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D6473B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B808A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319C8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64FC6E7"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6D8E8B8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08B540C"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C2405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CE1F85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012C2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07820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714005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5CD8A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5EF4A9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80E56BC"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79221AC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C6A0BC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B528FD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965B81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E54748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906D93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C74C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DED9F1" w14:textId="77777777" w:rsidR="0074714D" w:rsidRDefault="0074714D">
            <w:pPr>
              <w:rPr>
                <w:rFonts w:ascii="Times New Roman" w:hAnsi="Times New Roman" w:cs="Times New Roman"/>
                <w:sz w:val="14"/>
                <w:szCs w:val="14"/>
              </w:rPr>
            </w:pPr>
          </w:p>
        </w:tc>
      </w:tr>
      <w:tr w:rsidR="0074714D" w14:paraId="5176BECA" w14:textId="77777777" w:rsidTr="0074714D">
        <w:tc>
          <w:tcPr>
            <w:tcW w:w="567" w:type="dxa"/>
            <w:tcMar>
              <w:left w:w="28" w:type="dxa"/>
              <w:right w:w="28" w:type="dxa"/>
            </w:tcMar>
            <w:vAlign w:val="center"/>
          </w:tcPr>
          <w:p w14:paraId="0571AE81"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 01</w:t>
            </w:r>
          </w:p>
        </w:tc>
        <w:tc>
          <w:tcPr>
            <w:tcW w:w="4395" w:type="dxa"/>
            <w:tcMar>
              <w:left w:w="28" w:type="dxa"/>
              <w:right w:w="28" w:type="dxa"/>
            </w:tcMar>
            <w:vAlign w:val="center"/>
          </w:tcPr>
          <w:p w14:paraId="7540502B"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Техническая графика</w:t>
            </w:r>
          </w:p>
        </w:tc>
        <w:tc>
          <w:tcPr>
            <w:tcW w:w="448" w:type="dxa"/>
            <w:tcMar>
              <w:left w:w="28" w:type="dxa"/>
              <w:right w:w="28" w:type="dxa"/>
            </w:tcMar>
            <w:vAlign w:val="center"/>
          </w:tcPr>
          <w:p w14:paraId="3F5082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AB2C2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7C9FB8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AC46E8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CD1C34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63D73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E84E73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BA8052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37DB460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21B04C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9294D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F64DA7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B1CEED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03035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EA3457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8ADD168"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F476C6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217962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DE7EF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E43D5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012D24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D18EDA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627BB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31A121" w14:textId="77777777" w:rsidR="0074714D" w:rsidRDefault="0074714D">
            <w:pPr>
              <w:rPr>
                <w:rFonts w:ascii="Times New Roman" w:hAnsi="Times New Roman" w:cs="Times New Roman"/>
                <w:sz w:val="14"/>
                <w:szCs w:val="14"/>
              </w:rPr>
            </w:pPr>
          </w:p>
        </w:tc>
      </w:tr>
      <w:tr w:rsidR="0074714D" w14:paraId="7C56B248" w14:textId="77777777" w:rsidTr="0074714D">
        <w:tc>
          <w:tcPr>
            <w:tcW w:w="567" w:type="dxa"/>
            <w:tcMar>
              <w:left w:w="28" w:type="dxa"/>
              <w:right w:w="28" w:type="dxa"/>
            </w:tcMar>
            <w:vAlign w:val="center"/>
          </w:tcPr>
          <w:p w14:paraId="53822B71"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 02</w:t>
            </w:r>
          </w:p>
        </w:tc>
        <w:tc>
          <w:tcPr>
            <w:tcW w:w="4395" w:type="dxa"/>
            <w:tcMar>
              <w:left w:w="28" w:type="dxa"/>
              <w:right w:w="28" w:type="dxa"/>
            </w:tcMar>
            <w:vAlign w:val="center"/>
          </w:tcPr>
          <w:p w14:paraId="43C962A5"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Материаловедение</w:t>
            </w:r>
          </w:p>
        </w:tc>
        <w:tc>
          <w:tcPr>
            <w:tcW w:w="448" w:type="dxa"/>
            <w:tcMar>
              <w:left w:w="28" w:type="dxa"/>
              <w:right w:w="28" w:type="dxa"/>
            </w:tcMar>
            <w:vAlign w:val="center"/>
          </w:tcPr>
          <w:p w14:paraId="1FDA308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0857E8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C5474D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13F80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C1E47B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0B1C2A4"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6E85104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1CD5F11"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3EC4AD5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3BF71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9824B0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85FF9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AA79A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0AC26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D1D4F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E41438"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3E8984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27109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EB47C8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19EA5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3FAD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40017E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2A25C6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9BFA093" w14:textId="77777777" w:rsidR="0074714D" w:rsidRDefault="0074714D">
            <w:pPr>
              <w:rPr>
                <w:rFonts w:ascii="Times New Roman" w:hAnsi="Times New Roman" w:cs="Times New Roman"/>
                <w:sz w:val="14"/>
                <w:szCs w:val="14"/>
              </w:rPr>
            </w:pPr>
          </w:p>
        </w:tc>
      </w:tr>
      <w:tr w:rsidR="0074714D" w14:paraId="56F4CAAC" w14:textId="77777777" w:rsidTr="0074714D">
        <w:tc>
          <w:tcPr>
            <w:tcW w:w="567" w:type="dxa"/>
            <w:tcMar>
              <w:left w:w="28" w:type="dxa"/>
              <w:right w:w="28" w:type="dxa"/>
            </w:tcMar>
            <w:vAlign w:val="center"/>
          </w:tcPr>
          <w:p w14:paraId="25025F8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 03</w:t>
            </w:r>
          </w:p>
        </w:tc>
        <w:tc>
          <w:tcPr>
            <w:tcW w:w="4395" w:type="dxa"/>
            <w:tcMar>
              <w:left w:w="28" w:type="dxa"/>
              <w:right w:w="28" w:type="dxa"/>
            </w:tcMar>
            <w:vAlign w:val="center"/>
          </w:tcPr>
          <w:p w14:paraId="6717A31F"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Допуски, посадки и технические измерения</w:t>
            </w:r>
          </w:p>
        </w:tc>
        <w:tc>
          <w:tcPr>
            <w:tcW w:w="448" w:type="dxa"/>
            <w:tcMar>
              <w:left w:w="28" w:type="dxa"/>
              <w:right w:w="28" w:type="dxa"/>
            </w:tcMar>
            <w:vAlign w:val="center"/>
          </w:tcPr>
          <w:p w14:paraId="10D9B76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B5CB2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48C16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8316D8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B44BD4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71DF45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3341D4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154EF7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27254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728865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B752C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EEC66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23F174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96D6E0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234EA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8D080D"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47ABB1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67DEB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D89E6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B42840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D0D95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42F9B2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60F7C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0D3187" w14:textId="77777777" w:rsidR="0074714D" w:rsidRDefault="0074714D">
            <w:pPr>
              <w:rPr>
                <w:rFonts w:ascii="Times New Roman" w:hAnsi="Times New Roman" w:cs="Times New Roman"/>
                <w:sz w:val="14"/>
                <w:szCs w:val="14"/>
              </w:rPr>
            </w:pPr>
          </w:p>
        </w:tc>
      </w:tr>
      <w:tr w:rsidR="0074714D" w14:paraId="20A902FE" w14:textId="77777777" w:rsidTr="0074714D">
        <w:tc>
          <w:tcPr>
            <w:tcW w:w="567" w:type="dxa"/>
            <w:tcMar>
              <w:left w:w="28" w:type="dxa"/>
              <w:right w:w="28" w:type="dxa"/>
            </w:tcMar>
            <w:vAlign w:val="center"/>
          </w:tcPr>
          <w:p w14:paraId="08100FF7"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ОП.04</w:t>
            </w:r>
          </w:p>
        </w:tc>
        <w:tc>
          <w:tcPr>
            <w:tcW w:w="4395" w:type="dxa"/>
            <w:tcMar>
              <w:left w:w="28" w:type="dxa"/>
              <w:right w:w="28" w:type="dxa"/>
            </w:tcMar>
            <w:vAlign w:val="center"/>
          </w:tcPr>
          <w:p w14:paraId="6B412449"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Основы электротехники и электроники</w:t>
            </w:r>
          </w:p>
        </w:tc>
        <w:tc>
          <w:tcPr>
            <w:tcW w:w="448" w:type="dxa"/>
            <w:tcMar>
              <w:left w:w="28" w:type="dxa"/>
              <w:right w:w="28" w:type="dxa"/>
            </w:tcMar>
            <w:vAlign w:val="center"/>
          </w:tcPr>
          <w:p w14:paraId="3D19EF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6F8243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891967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4470AB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4729EA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C3DC29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85EE4B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B79DDE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3D41FBF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76D37D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03CA2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7044D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E0CD44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3967A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E4AA87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12ECB67"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2B3E224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9B510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2570A8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03A7F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F28280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294886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40EA6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6D19E2" w14:textId="77777777" w:rsidR="0074714D" w:rsidRDefault="0074714D">
            <w:pPr>
              <w:rPr>
                <w:rFonts w:ascii="Times New Roman" w:hAnsi="Times New Roman" w:cs="Times New Roman"/>
                <w:sz w:val="14"/>
                <w:szCs w:val="14"/>
              </w:rPr>
            </w:pPr>
          </w:p>
        </w:tc>
      </w:tr>
      <w:tr w:rsidR="0074714D" w14:paraId="32623680" w14:textId="77777777" w:rsidTr="0074714D">
        <w:tc>
          <w:tcPr>
            <w:tcW w:w="567" w:type="dxa"/>
            <w:tcMar>
              <w:left w:w="28" w:type="dxa"/>
              <w:right w:w="28" w:type="dxa"/>
            </w:tcMar>
            <w:vAlign w:val="center"/>
          </w:tcPr>
          <w:p w14:paraId="0EE47B6E"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ОП.05</w:t>
            </w:r>
          </w:p>
        </w:tc>
        <w:tc>
          <w:tcPr>
            <w:tcW w:w="4395" w:type="dxa"/>
            <w:tcMar>
              <w:left w:w="28" w:type="dxa"/>
              <w:right w:w="28" w:type="dxa"/>
            </w:tcMar>
            <w:vAlign w:val="center"/>
          </w:tcPr>
          <w:p w14:paraId="6E5FE46E"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Технология выполнения слесарных и сборочных работ</w:t>
            </w:r>
          </w:p>
        </w:tc>
        <w:tc>
          <w:tcPr>
            <w:tcW w:w="448" w:type="dxa"/>
            <w:tcMar>
              <w:left w:w="28" w:type="dxa"/>
              <w:right w:w="28" w:type="dxa"/>
            </w:tcMar>
            <w:vAlign w:val="center"/>
          </w:tcPr>
          <w:p w14:paraId="6FCB360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1E3FA3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202E3D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3EAF94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86B158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F24E37C"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3537DB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AFCB856"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C389FA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351661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4C56DF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17B9B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A3DD69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5F133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6FDD3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986A3CD"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3D46F65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65660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B0744F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EDF4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3B775C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2E26D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94CD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8AB57C0" w14:textId="77777777" w:rsidR="0074714D" w:rsidRDefault="0074714D">
            <w:pPr>
              <w:rPr>
                <w:rFonts w:ascii="Times New Roman" w:hAnsi="Times New Roman" w:cs="Times New Roman"/>
                <w:sz w:val="14"/>
                <w:szCs w:val="14"/>
              </w:rPr>
            </w:pPr>
          </w:p>
        </w:tc>
      </w:tr>
      <w:tr w:rsidR="0074714D" w14:paraId="54769CDE" w14:textId="77777777" w:rsidTr="0074714D">
        <w:tc>
          <w:tcPr>
            <w:tcW w:w="567" w:type="dxa"/>
            <w:tcMar>
              <w:left w:w="28" w:type="dxa"/>
              <w:right w:w="28" w:type="dxa"/>
            </w:tcMar>
            <w:vAlign w:val="center"/>
          </w:tcPr>
          <w:p w14:paraId="14837BB5" w14:textId="4D720D05" w:rsidR="0074714D" w:rsidRPr="0074714D" w:rsidRDefault="0074714D">
            <w:pPr>
              <w:rPr>
                <w:rFonts w:ascii="Times New Roman" w:hAnsi="Times New Roman"/>
                <w:color w:val="000000"/>
                <w:sz w:val="16"/>
                <w:szCs w:val="16"/>
              </w:rPr>
            </w:pPr>
            <w:r>
              <w:rPr>
                <w:rFonts w:ascii="Times New Roman" w:hAnsi="Times New Roman"/>
                <w:color w:val="000000"/>
                <w:sz w:val="16"/>
                <w:szCs w:val="16"/>
              </w:rPr>
              <w:t>ОП.06</w:t>
            </w:r>
          </w:p>
        </w:tc>
        <w:tc>
          <w:tcPr>
            <w:tcW w:w="4395" w:type="dxa"/>
            <w:tcMar>
              <w:left w:w="28" w:type="dxa"/>
              <w:right w:w="28" w:type="dxa"/>
            </w:tcMar>
            <w:vAlign w:val="center"/>
          </w:tcPr>
          <w:p w14:paraId="132D91E5" w14:textId="1207CBD4" w:rsidR="0074714D" w:rsidRDefault="0074714D">
            <w:pPr>
              <w:rPr>
                <w:rFonts w:ascii="Times New Roman" w:hAnsi="Times New Roman"/>
                <w:color w:val="000000"/>
                <w:sz w:val="16"/>
                <w:szCs w:val="16"/>
              </w:rPr>
            </w:pPr>
            <w:r w:rsidRPr="0074714D">
              <w:rPr>
                <w:rFonts w:ascii="Times New Roman" w:hAnsi="Times New Roman"/>
                <w:color w:val="000000"/>
                <w:sz w:val="16"/>
                <w:szCs w:val="16"/>
              </w:rPr>
              <w:t>Информационные технологии в профессиональной деятельности</w:t>
            </w:r>
          </w:p>
        </w:tc>
        <w:tc>
          <w:tcPr>
            <w:tcW w:w="448" w:type="dxa"/>
            <w:tcMar>
              <w:left w:w="28" w:type="dxa"/>
              <w:right w:w="28" w:type="dxa"/>
            </w:tcMar>
            <w:vAlign w:val="center"/>
          </w:tcPr>
          <w:p w14:paraId="5642A813" w14:textId="1F8C2C67" w:rsidR="0074714D" w:rsidRPr="0074714D" w:rsidRDefault="0074714D">
            <w:pPr>
              <w:rPr>
                <w:rFonts w:ascii="Times New Roman" w:eastAsia="Times New Roman" w:hAnsi="Times New Roman" w:cs="Times New Roman"/>
                <w:color w:val="000000"/>
                <w:sz w:val="16"/>
                <w:szCs w:val="16"/>
                <w:lang w:eastAsia="ru-RU"/>
              </w:rPr>
            </w:pPr>
            <w:r w:rsidRPr="0074714D">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636CF58" w14:textId="5F9033B9" w:rsidR="0074714D" w:rsidRPr="0074714D" w:rsidRDefault="0074714D">
            <w:pPr>
              <w:rPr>
                <w:rFonts w:ascii="Times New Roman" w:eastAsia="Times New Roman" w:hAnsi="Times New Roman" w:cs="Times New Roman"/>
                <w:color w:val="000000"/>
                <w:sz w:val="16"/>
                <w:szCs w:val="16"/>
                <w:lang w:eastAsia="ru-RU"/>
              </w:rPr>
            </w:pPr>
            <w:r w:rsidRPr="0074714D">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FBD5922" w14:textId="490C0375" w:rsidR="0074714D" w:rsidRPr="0074714D" w:rsidRDefault="0074714D">
            <w:pPr>
              <w:rPr>
                <w:rFonts w:ascii="Times New Roman" w:hAnsi="Times New Roman" w:cs="Times New Roman"/>
                <w:sz w:val="16"/>
                <w:szCs w:val="16"/>
              </w:rPr>
            </w:pPr>
          </w:p>
        </w:tc>
        <w:tc>
          <w:tcPr>
            <w:tcW w:w="449" w:type="dxa"/>
            <w:tcMar>
              <w:left w:w="28" w:type="dxa"/>
              <w:right w:w="28" w:type="dxa"/>
            </w:tcMar>
            <w:vAlign w:val="center"/>
          </w:tcPr>
          <w:p w14:paraId="6E1131FC" w14:textId="0B1DDD48" w:rsidR="0074714D" w:rsidRPr="0074714D" w:rsidRDefault="0074714D">
            <w:pPr>
              <w:rPr>
                <w:rFonts w:ascii="Times New Roman" w:hAnsi="Times New Roman" w:cs="Times New Roman"/>
                <w:sz w:val="16"/>
                <w:szCs w:val="16"/>
              </w:rPr>
            </w:pPr>
            <w:r w:rsidRPr="0074714D">
              <w:rPr>
                <w:rFonts w:ascii="Times New Roman" w:hAnsi="Times New Roman" w:cs="Times New Roman"/>
                <w:sz w:val="16"/>
                <w:szCs w:val="16"/>
              </w:rPr>
              <w:t>О</w:t>
            </w:r>
          </w:p>
        </w:tc>
        <w:tc>
          <w:tcPr>
            <w:tcW w:w="449" w:type="dxa"/>
            <w:tcMar>
              <w:left w:w="28" w:type="dxa"/>
              <w:right w:w="28" w:type="dxa"/>
            </w:tcMar>
            <w:vAlign w:val="center"/>
          </w:tcPr>
          <w:p w14:paraId="24B77913" w14:textId="00E6D370"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2DAC905D" w14:textId="324A1B12"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gridSpan w:val="2"/>
            <w:tcMar>
              <w:left w:w="28" w:type="dxa"/>
              <w:right w:w="28" w:type="dxa"/>
            </w:tcMar>
            <w:vAlign w:val="center"/>
          </w:tcPr>
          <w:p w14:paraId="502B1E0B" w14:textId="6D3837EE" w:rsidR="0074714D" w:rsidRP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12C792B" w14:textId="0669B84E" w:rsidR="0074714D" w:rsidRPr="0074714D" w:rsidRDefault="0074714D">
            <w:pPr>
              <w:rPr>
                <w:rFonts w:ascii="Times New Roman" w:hAnsi="Times New Roman" w:cs="Times New Roman"/>
                <w:sz w:val="16"/>
                <w:szCs w:val="16"/>
              </w:rPr>
            </w:pPr>
          </w:p>
        </w:tc>
        <w:tc>
          <w:tcPr>
            <w:tcW w:w="448" w:type="dxa"/>
            <w:tcMar>
              <w:left w:w="28" w:type="dxa"/>
              <w:right w:w="28" w:type="dxa"/>
            </w:tcMar>
            <w:vAlign w:val="center"/>
          </w:tcPr>
          <w:p w14:paraId="4231330C" w14:textId="4E3E21B5"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748037A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E53D1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66599C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2C891C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8E35B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AFC24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EBD60AF"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6232DE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4837FC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3C9DE0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258234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A4E98D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4492F9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6B498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959CE2D" w14:textId="77777777" w:rsidR="0074714D" w:rsidRDefault="0074714D">
            <w:pPr>
              <w:rPr>
                <w:rFonts w:ascii="Times New Roman" w:hAnsi="Times New Roman" w:cs="Times New Roman"/>
                <w:sz w:val="14"/>
                <w:szCs w:val="14"/>
              </w:rPr>
            </w:pPr>
          </w:p>
        </w:tc>
      </w:tr>
      <w:tr w:rsidR="0074714D" w14:paraId="42C65E6B" w14:textId="77777777" w:rsidTr="0074714D">
        <w:tc>
          <w:tcPr>
            <w:tcW w:w="567" w:type="dxa"/>
            <w:tcMar>
              <w:left w:w="28" w:type="dxa"/>
              <w:right w:w="28" w:type="dxa"/>
            </w:tcMar>
            <w:vAlign w:val="center"/>
          </w:tcPr>
          <w:p w14:paraId="2262FB97" w14:textId="53544D2B" w:rsidR="0074714D" w:rsidRPr="0074714D" w:rsidRDefault="0074714D">
            <w:pPr>
              <w:rPr>
                <w:rFonts w:ascii="Times New Roman" w:hAnsi="Times New Roman"/>
                <w:color w:val="000000"/>
                <w:sz w:val="16"/>
                <w:szCs w:val="16"/>
              </w:rPr>
            </w:pPr>
            <w:r>
              <w:rPr>
                <w:rFonts w:ascii="Times New Roman" w:hAnsi="Times New Roman"/>
                <w:color w:val="000000"/>
                <w:sz w:val="16"/>
                <w:szCs w:val="16"/>
              </w:rPr>
              <w:t>ОП.07</w:t>
            </w:r>
          </w:p>
        </w:tc>
        <w:tc>
          <w:tcPr>
            <w:tcW w:w="4395" w:type="dxa"/>
            <w:tcMar>
              <w:left w:w="28" w:type="dxa"/>
              <w:right w:w="28" w:type="dxa"/>
            </w:tcMar>
            <w:vAlign w:val="center"/>
          </w:tcPr>
          <w:p w14:paraId="4A5AA174" w14:textId="2EC719D3" w:rsidR="0074714D" w:rsidRDefault="0074714D" w:rsidP="0074714D">
            <w:pPr>
              <w:rPr>
                <w:rFonts w:ascii="Times New Roman" w:hAnsi="Times New Roman"/>
                <w:color w:val="000000"/>
                <w:sz w:val="16"/>
                <w:szCs w:val="16"/>
              </w:rPr>
            </w:pPr>
            <w:r w:rsidRPr="0074714D">
              <w:rPr>
                <w:rFonts w:ascii="Times New Roman" w:hAnsi="Times New Roman"/>
                <w:color w:val="000000"/>
                <w:sz w:val="16"/>
                <w:szCs w:val="16"/>
              </w:rPr>
              <w:t>Правовое обеспечение профессиональной деятельности / Психология общения и</w:t>
            </w:r>
            <w:r>
              <w:rPr>
                <w:rFonts w:ascii="Times New Roman" w:hAnsi="Times New Roman"/>
                <w:color w:val="000000"/>
                <w:sz w:val="16"/>
                <w:szCs w:val="16"/>
              </w:rPr>
              <w:t xml:space="preserve"> </w:t>
            </w:r>
            <w:r w:rsidRPr="0074714D">
              <w:rPr>
                <w:rFonts w:ascii="Times New Roman" w:hAnsi="Times New Roman"/>
                <w:color w:val="000000"/>
                <w:sz w:val="16"/>
                <w:szCs w:val="16"/>
              </w:rPr>
              <w:t>социальная адаптация</w:t>
            </w:r>
          </w:p>
        </w:tc>
        <w:tc>
          <w:tcPr>
            <w:tcW w:w="448" w:type="dxa"/>
            <w:tcMar>
              <w:left w:w="28" w:type="dxa"/>
              <w:right w:w="28" w:type="dxa"/>
            </w:tcMar>
            <w:vAlign w:val="center"/>
          </w:tcPr>
          <w:p w14:paraId="11F0B191" w14:textId="409FFC4A" w:rsidR="0074714D" w:rsidRP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D8B3A8" w14:textId="549E6D10" w:rsidR="0074714D" w:rsidRP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7125C5" w14:textId="5CCAD1E8"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34C2EC6E" w14:textId="6BE39BFA"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34F50716" w14:textId="15E3B8D7"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371DA9A4" w14:textId="5F160FEB"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gridSpan w:val="2"/>
            <w:tcMar>
              <w:left w:w="28" w:type="dxa"/>
              <w:right w:w="28" w:type="dxa"/>
            </w:tcMar>
            <w:vAlign w:val="center"/>
          </w:tcPr>
          <w:p w14:paraId="0801B978" w14:textId="6EC13DB8" w:rsidR="0074714D" w:rsidRP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4534EF9C" w14:textId="20D03EF6" w:rsidR="0074714D" w:rsidRPr="0074714D" w:rsidRDefault="0074714D">
            <w:pPr>
              <w:rPr>
                <w:rFonts w:ascii="Times New Roman" w:hAnsi="Times New Roman" w:cs="Times New Roman"/>
                <w:sz w:val="16"/>
                <w:szCs w:val="16"/>
              </w:rPr>
            </w:pPr>
          </w:p>
        </w:tc>
        <w:tc>
          <w:tcPr>
            <w:tcW w:w="448" w:type="dxa"/>
            <w:tcMar>
              <w:left w:w="28" w:type="dxa"/>
              <w:right w:w="28" w:type="dxa"/>
            </w:tcMar>
            <w:vAlign w:val="center"/>
          </w:tcPr>
          <w:p w14:paraId="1AD9044C" w14:textId="333666A1" w:rsidR="0074714D" w:rsidRPr="0074714D" w:rsidRDefault="0074714D">
            <w:pPr>
              <w:rPr>
                <w:rFonts w:ascii="Times New Roman" w:hAnsi="Times New Roman" w:cs="Times New Roman"/>
                <w:sz w:val="16"/>
                <w:szCs w:val="16"/>
              </w:rPr>
            </w:pPr>
            <w:r>
              <w:rPr>
                <w:rFonts w:ascii="Times New Roman" w:hAnsi="Times New Roman" w:cs="Times New Roman"/>
                <w:sz w:val="16"/>
                <w:szCs w:val="16"/>
              </w:rPr>
              <w:t>О</w:t>
            </w:r>
          </w:p>
        </w:tc>
        <w:tc>
          <w:tcPr>
            <w:tcW w:w="449" w:type="dxa"/>
            <w:tcMar>
              <w:left w:w="28" w:type="dxa"/>
              <w:right w:w="28" w:type="dxa"/>
            </w:tcMar>
            <w:vAlign w:val="center"/>
          </w:tcPr>
          <w:p w14:paraId="12869C2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121FF2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474E3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90914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2185C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C16770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4E1A09C"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EDB62C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168570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ADFD4B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EFCE7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5D0733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8E1B3F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5C2E0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01954B3" w14:textId="77777777" w:rsidR="0074714D" w:rsidRDefault="0074714D">
            <w:pPr>
              <w:rPr>
                <w:rFonts w:ascii="Times New Roman" w:hAnsi="Times New Roman" w:cs="Times New Roman"/>
                <w:sz w:val="14"/>
                <w:szCs w:val="14"/>
              </w:rPr>
            </w:pPr>
          </w:p>
        </w:tc>
      </w:tr>
      <w:tr w:rsidR="0074714D" w14:paraId="0E531E59" w14:textId="77777777" w:rsidTr="0074714D">
        <w:tc>
          <w:tcPr>
            <w:tcW w:w="567" w:type="dxa"/>
            <w:tcMar>
              <w:left w:w="28" w:type="dxa"/>
              <w:right w:w="28" w:type="dxa"/>
            </w:tcMar>
            <w:vAlign w:val="center"/>
          </w:tcPr>
          <w:p w14:paraId="7CD18C30"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ПМ.01</w:t>
            </w:r>
          </w:p>
        </w:tc>
        <w:tc>
          <w:tcPr>
            <w:tcW w:w="4395" w:type="dxa"/>
            <w:tcMar>
              <w:left w:w="28" w:type="dxa"/>
              <w:right w:w="28" w:type="dxa"/>
            </w:tcMar>
            <w:vAlign w:val="center"/>
          </w:tcPr>
          <w:p w14:paraId="0DFBF66A" w14:textId="77777777" w:rsidR="0074714D" w:rsidRDefault="0074714D">
            <w:pPr>
              <w:rPr>
                <w:rFonts w:ascii="Times New Roman" w:hAnsi="Times New Roman" w:cs="Times New Roman"/>
                <w:sz w:val="16"/>
                <w:szCs w:val="16"/>
              </w:rPr>
            </w:pPr>
            <w:r>
              <w:rPr>
                <w:rFonts w:ascii="Times New Roman" w:hAnsi="Times New Roman" w:cs="Times New Roman"/>
                <w:b/>
                <w:bCs/>
                <w:color w:val="000000"/>
                <w:sz w:val="16"/>
                <w:szCs w:val="16"/>
              </w:rPr>
              <w:t>Выполнение монтажа контрольно-измерительных приборов и электрических схем систем автоматики</w:t>
            </w:r>
          </w:p>
        </w:tc>
        <w:tc>
          <w:tcPr>
            <w:tcW w:w="448" w:type="dxa"/>
            <w:tcMar>
              <w:left w:w="28" w:type="dxa"/>
              <w:right w:w="28" w:type="dxa"/>
            </w:tcMar>
            <w:vAlign w:val="center"/>
          </w:tcPr>
          <w:p w14:paraId="1629066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EE7FC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4CAEAD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9FF16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FCD83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FF3049" w14:textId="77777777" w:rsidR="0074714D" w:rsidRDefault="0074714D">
            <w:pPr>
              <w:rPr>
                <w:rFonts w:ascii="Times New Roman" w:hAnsi="Times New Roman" w:cs="Times New Roman"/>
                <w:sz w:val="14"/>
                <w:szCs w:val="14"/>
              </w:rPr>
            </w:pPr>
          </w:p>
        </w:tc>
        <w:tc>
          <w:tcPr>
            <w:tcW w:w="449" w:type="dxa"/>
            <w:gridSpan w:val="2"/>
            <w:tcMar>
              <w:left w:w="28" w:type="dxa"/>
              <w:right w:w="28" w:type="dxa"/>
            </w:tcMar>
            <w:vAlign w:val="center"/>
          </w:tcPr>
          <w:p w14:paraId="73EC41D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9A72029"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2B89A85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B0B536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8BEC7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EFC4F3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78396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3F6D2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4B3C4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45316E0"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12A16EF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62B8AB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F749DA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7D0614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311D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32E0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5E3CA8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EDCCAFF" w14:textId="77777777" w:rsidR="0074714D" w:rsidRDefault="0074714D">
            <w:pPr>
              <w:rPr>
                <w:rFonts w:ascii="Times New Roman" w:hAnsi="Times New Roman" w:cs="Times New Roman"/>
                <w:sz w:val="14"/>
                <w:szCs w:val="14"/>
              </w:rPr>
            </w:pPr>
          </w:p>
        </w:tc>
      </w:tr>
      <w:tr w:rsidR="0074714D" w14:paraId="719EA7A7" w14:textId="77777777" w:rsidTr="0074714D">
        <w:tc>
          <w:tcPr>
            <w:tcW w:w="567" w:type="dxa"/>
            <w:tcMar>
              <w:left w:w="28" w:type="dxa"/>
              <w:right w:w="28" w:type="dxa"/>
            </w:tcMar>
            <w:vAlign w:val="center"/>
          </w:tcPr>
          <w:p w14:paraId="71B7C909" w14:textId="77777777" w:rsidR="0074714D" w:rsidRDefault="0074714D">
            <w:pPr>
              <w:rPr>
                <w:rFonts w:ascii="Times New Roman" w:hAnsi="Times New Roman"/>
                <w:color w:val="000000"/>
                <w:sz w:val="16"/>
                <w:szCs w:val="16"/>
                <w:lang w:val="en-US"/>
              </w:rPr>
            </w:pPr>
            <w:r>
              <w:rPr>
                <w:rFonts w:ascii="Times New Roman" w:hAnsi="Times New Roman"/>
                <w:color w:val="000000"/>
                <w:sz w:val="16"/>
                <w:szCs w:val="16"/>
                <w:lang w:val="en-US"/>
              </w:rPr>
              <w:t>МДК.</w:t>
            </w:r>
          </w:p>
          <w:p w14:paraId="25C00457" w14:textId="27E75BC1" w:rsidR="0074714D" w:rsidRDefault="0074714D">
            <w:pPr>
              <w:rPr>
                <w:rFonts w:ascii="Times New Roman" w:hAnsi="Times New Roman" w:cs="Times New Roman"/>
                <w:sz w:val="16"/>
                <w:szCs w:val="16"/>
              </w:rPr>
            </w:pPr>
            <w:r>
              <w:rPr>
                <w:rFonts w:ascii="Times New Roman" w:hAnsi="Times New Roman"/>
                <w:color w:val="000000"/>
                <w:sz w:val="16"/>
                <w:szCs w:val="16"/>
                <w:lang w:val="en-US"/>
              </w:rPr>
              <w:t>01.01</w:t>
            </w:r>
          </w:p>
        </w:tc>
        <w:tc>
          <w:tcPr>
            <w:tcW w:w="4395" w:type="dxa"/>
            <w:tcMar>
              <w:left w:w="28" w:type="dxa"/>
              <w:right w:w="28" w:type="dxa"/>
            </w:tcMar>
            <w:vAlign w:val="center"/>
          </w:tcPr>
          <w:p w14:paraId="5273466F"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Монтаж приборов систем автоматизации</w:t>
            </w:r>
          </w:p>
        </w:tc>
        <w:tc>
          <w:tcPr>
            <w:tcW w:w="448" w:type="dxa"/>
            <w:tcMar>
              <w:left w:w="28" w:type="dxa"/>
              <w:right w:w="28" w:type="dxa"/>
            </w:tcMar>
            <w:vAlign w:val="center"/>
          </w:tcPr>
          <w:p w14:paraId="2B61FF7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917A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D09E2C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F4E980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2A4DC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2F6CF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17C323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49F2F0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9DB676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11B723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F8F1C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D615F8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B9A82E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19CAF1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2F4B5C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0EF7421"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3D46FD1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76832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37194F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6CFEA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B714F1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4F3EE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198F4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89AD531" w14:textId="77777777" w:rsidR="0074714D" w:rsidRDefault="0074714D">
            <w:pPr>
              <w:rPr>
                <w:rFonts w:ascii="Times New Roman" w:hAnsi="Times New Roman" w:cs="Times New Roman"/>
                <w:sz w:val="14"/>
                <w:szCs w:val="14"/>
              </w:rPr>
            </w:pPr>
          </w:p>
        </w:tc>
      </w:tr>
      <w:tr w:rsidR="0074714D" w14:paraId="0B29A421" w14:textId="77777777" w:rsidTr="0074714D">
        <w:tc>
          <w:tcPr>
            <w:tcW w:w="567" w:type="dxa"/>
            <w:tcMar>
              <w:left w:w="28" w:type="dxa"/>
              <w:right w:w="28" w:type="dxa"/>
            </w:tcMar>
            <w:vAlign w:val="center"/>
          </w:tcPr>
          <w:p w14:paraId="7FB31FE8" w14:textId="77777777" w:rsidR="0074714D" w:rsidRDefault="0074714D">
            <w:pPr>
              <w:rPr>
                <w:rFonts w:ascii="Times New Roman" w:hAnsi="Times New Roman"/>
                <w:color w:val="000000"/>
                <w:sz w:val="16"/>
                <w:szCs w:val="16"/>
                <w:lang w:val="en-US"/>
              </w:rPr>
            </w:pPr>
            <w:r>
              <w:rPr>
                <w:rFonts w:ascii="Times New Roman" w:hAnsi="Times New Roman"/>
                <w:color w:val="000000"/>
                <w:sz w:val="16"/>
                <w:szCs w:val="16"/>
                <w:lang w:val="en-US"/>
              </w:rPr>
              <w:t>МДК.</w:t>
            </w:r>
          </w:p>
          <w:p w14:paraId="6E929BEA" w14:textId="32A85AE0" w:rsidR="0074714D" w:rsidRDefault="0074714D">
            <w:pPr>
              <w:rPr>
                <w:rFonts w:ascii="Times New Roman" w:hAnsi="Times New Roman" w:cs="Times New Roman"/>
                <w:sz w:val="16"/>
                <w:szCs w:val="16"/>
              </w:rPr>
            </w:pPr>
            <w:r>
              <w:rPr>
                <w:rFonts w:ascii="Times New Roman" w:hAnsi="Times New Roman"/>
                <w:color w:val="000000"/>
                <w:sz w:val="16"/>
                <w:szCs w:val="16"/>
                <w:lang w:val="en-US"/>
              </w:rPr>
              <w:t>01.02</w:t>
            </w:r>
          </w:p>
        </w:tc>
        <w:tc>
          <w:tcPr>
            <w:tcW w:w="4395" w:type="dxa"/>
            <w:tcMar>
              <w:left w:w="28" w:type="dxa"/>
              <w:right w:w="28" w:type="dxa"/>
            </w:tcMar>
            <w:vAlign w:val="center"/>
          </w:tcPr>
          <w:p w14:paraId="09744FBB" w14:textId="77777777" w:rsidR="0074714D" w:rsidRDefault="0074714D">
            <w:pPr>
              <w:rPr>
                <w:rFonts w:ascii="Times New Roman" w:hAnsi="Times New Roman" w:cs="Times New Roman"/>
                <w:sz w:val="16"/>
                <w:szCs w:val="16"/>
              </w:rPr>
            </w:pPr>
            <w:r>
              <w:rPr>
                <w:rFonts w:ascii="Times New Roman" w:hAnsi="Times New Roman"/>
                <w:color w:val="000000"/>
                <w:sz w:val="16"/>
                <w:szCs w:val="16"/>
              </w:rPr>
              <w:t>Монтаж схем электропроводки систем автоматизации</w:t>
            </w:r>
          </w:p>
        </w:tc>
        <w:tc>
          <w:tcPr>
            <w:tcW w:w="448" w:type="dxa"/>
            <w:tcMar>
              <w:left w:w="28" w:type="dxa"/>
              <w:right w:w="28" w:type="dxa"/>
            </w:tcMar>
            <w:vAlign w:val="center"/>
          </w:tcPr>
          <w:p w14:paraId="4E2365D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F05D53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DD0C9E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DDFCFC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3406F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CFB6E7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44C8E10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6EC78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9E9600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15F28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A05831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0834B6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7F132F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B3C370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018859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7CB22C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7028D4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7F3AE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A858A3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1381F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76CFC5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B18ED1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4B9B1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D8A7DA1" w14:textId="77777777" w:rsidR="0074714D" w:rsidRDefault="0074714D">
            <w:pPr>
              <w:rPr>
                <w:rFonts w:ascii="Times New Roman" w:hAnsi="Times New Roman" w:cs="Times New Roman"/>
                <w:sz w:val="14"/>
                <w:szCs w:val="14"/>
              </w:rPr>
            </w:pPr>
          </w:p>
        </w:tc>
      </w:tr>
      <w:tr w:rsidR="0074714D" w14:paraId="0D0C218D" w14:textId="77777777" w:rsidTr="0074714D">
        <w:tc>
          <w:tcPr>
            <w:tcW w:w="567" w:type="dxa"/>
            <w:tcMar>
              <w:left w:w="28" w:type="dxa"/>
              <w:right w:w="28" w:type="dxa"/>
            </w:tcMar>
            <w:vAlign w:val="center"/>
          </w:tcPr>
          <w:p w14:paraId="578A3FE8"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УП. 01</w:t>
            </w:r>
          </w:p>
        </w:tc>
        <w:tc>
          <w:tcPr>
            <w:tcW w:w="4395" w:type="dxa"/>
            <w:tcMar>
              <w:left w:w="28" w:type="dxa"/>
              <w:right w:w="28" w:type="dxa"/>
            </w:tcMar>
            <w:vAlign w:val="center"/>
          </w:tcPr>
          <w:p w14:paraId="6DC290C7"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Учебная практика</w:t>
            </w:r>
          </w:p>
        </w:tc>
        <w:tc>
          <w:tcPr>
            <w:tcW w:w="448" w:type="dxa"/>
            <w:tcMar>
              <w:left w:w="28" w:type="dxa"/>
              <w:right w:w="28" w:type="dxa"/>
            </w:tcMar>
            <w:vAlign w:val="center"/>
          </w:tcPr>
          <w:p w14:paraId="5C3918E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7D447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1B753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109700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21B325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867A30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AE51DF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2BAE3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6A8E3A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8313B2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3B732B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6207C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7638F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18A607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4A49A6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9C4A9C7"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8B205E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098EA6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660EF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75922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9DA7F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41FF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6F00D9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469819" w14:textId="77777777" w:rsidR="0074714D" w:rsidRDefault="0074714D">
            <w:pPr>
              <w:rPr>
                <w:rFonts w:ascii="Times New Roman" w:hAnsi="Times New Roman" w:cs="Times New Roman"/>
                <w:sz w:val="14"/>
                <w:szCs w:val="14"/>
              </w:rPr>
            </w:pPr>
          </w:p>
        </w:tc>
      </w:tr>
      <w:tr w:rsidR="0074714D" w14:paraId="773723CF" w14:textId="77777777" w:rsidTr="0074714D">
        <w:tc>
          <w:tcPr>
            <w:tcW w:w="567" w:type="dxa"/>
            <w:tcMar>
              <w:left w:w="28" w:type="dxa"/>
              <w:right w:w="28" w:type="dxa"/>
            </w:tcMar>
            <w:vAlign w:val="center"/>
          </w:tcPr>
          <w:p w14:paraId="256FDCA4"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ПП. 01</w:t>
            </w:r>
          </w:p>
        </w:tc>
        <w:tc>
          <w:tcPr>
            <w:tcW w:w="4395" w:type="dxa"/>
            <w:tcMar>
              <w:left w:w="28" w:type="dxa"/>
              <w:right w:w="28" w:type="dxa"/>
            </w:tcMar>
            <w:vAlign w:val="center"/>
          </w:tcPr>
          <w:p w14:paraId="4F703ED1"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Производственная практика</w:t>
            </w:r>
          </w:p>
        </w:tc>
        <w:tc>
          <w:tcPr>
            <w:tcW w:w="448" w:type="dxa"/>
            <w:tcMar>
              <w:left w:w="28" w:type="dxa"/>
              <w:right w:w="28" w:type="dxa"/>
            </w:tcMar>
            <w:vAlign w:val="center"/>
          </w:tcPr>
          <w:p w14:paraId="2026BD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93EE9B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985A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8DCB40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5F4894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1433CD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4B82BCA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18B5E3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0AAACCF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584BC0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02E0BC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1874D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EC3702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AB16F1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3FF9BA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03F8E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371044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1BDAE0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4CADA2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20C5B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4CECD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327EB1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D73E26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1C035C0" w14:textId="77777777" w:rsidR="0074714D" w:rsidRDefault="0074714D">
            <w:pPr>
              <w:rPr>
                <w:rFonts w:ascii="Times New Roman" w:hAnsi="Times New Roman" w:cs="Times New Roman"/>
                <w:sz w:val="14"/>
                <w:szCs w:val="14"/>
              </w:rPr>
            </w:pPr>
          </w:p>
        </w:tc>
      </w:tr>
      <w:tr w:rsidR="0074714D" w14:paraId="35FFBE1C" w14:textId="77777777" w:rsidTr="0074714D">
        <w:tc>
          <w:tcPr>
            <w:tcW w:w="567" w:type="dxa"/>
            <w:tcMar>
              <w:left w:w="28" w:type="dxa"/>
              <w:right w:w="28" w:type="dxa"/>
            </w:tcMar>
            <w:vAlign w:val="center"/>
          </w:tcPr>
          <w:p w14:paraId="1965B1FD"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lang w:val="en-US"/>
              </w:rPr>
              <w:t>ПМ.02</w:t>
            </w:r>
          </w:p>
        </w:tc>
        <w:tc>
          <w:tcPr>
            <w:tcW w:w="4395" w:type="dxa"/>
            <w:tcMar>
              <w:left w:w="28" w:type="dxa"/>
              <w:right w:w="28" w:type="dxa"/>
            </w:tcMar>
            <w:vAlign w:val="center"/>
          </w:tcPr>
          <w:p w14:paraId="6D69FF10" w14:textId="77777777" w:rsidR="0074714D" w:rsidRDefault="0074714D">
            <w:pPr>
              <w:rPr>
                <w:rFonts w:ascii="Times New Roman" w:hAnsi="Times New Roman" w:cs="Times New Roman"/>
                <w:sz w:val="16"/>
                <w:szCs w:val="16"/>
              </w:rPr>
            </w:pPr>
            <w:r>
              <w:rPr>
                <w:rFonts w:ascii="Times New Roman" w:hAnsi="Times New Roman"/>
                <w:b/>
                <w:bCs/>
                <w:color w:val="000000"/>
                <w:sz w:val="16"/>
                <w:szCs w:val="16"/>
              </w:rPr>
              <w:t>Ведение наладки, юстировки и сдача в эксплуатацию контрольно-измерительных приборов и электрических схем систем автоматики</w:t>
            </w:r>
          </w:p>
        </w:tc>
        <w:tc>
          <w:tcPr>
            <w:tcW w:w="448" w:type="dxa"/>
            <w:tcMar>
              <w:left w:w="28" w:type="dxa"/>
              <w:right w:w="28" w:type="dxa"/>
            </w:tcMar>
            <w:vAlign w:val="center"/>
          </w:tcPr>
          <w:p w14:paraId="166B05F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2CFD59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415F3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8EF84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7AD693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2AB354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0D27E93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F29D51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2DFC5F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DBA77F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597F88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226DBD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7CC9D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CE7B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F52357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FDA47E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4049CA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FFA1D0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937E9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023B9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B4A62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5837D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163C43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B6B7542" w14:textId="77777777" w:rsidR="0074714D" w:rsidRDefault="0074714D">
            <w:pPr>
              <w:rPr>
                <w:rFonts w:ascii="Times New Roman" w:hAnsi="Times New Roman" w:cs="Times New Roman"/>
                <w:sz w:val="14"/>
                <w:szCs w:val="14"/>
              </w:rPr>
            </w:pPr>
          </w:p>
        </w:tc>
      </w:tr>
      <w:tr w:rsidR="0074714D" w14:paraId="345B1774" w14:textId="77777777" w:rsidTr="0074714D">
        <w:tc>
          <w:tcPr>
            <w:tcW w:w="567" w:type="dxa"/>
            <w:tcMar>
              <w:left w:w="28" w:type="dxa"/>
              <w:right w:w="28" w:type="dxa"/>
            </w:tcMar>
            <w:vAlign w:val="center"/>
          </w:tcPr>
          <w:p w14:paraId="2F2D09B2"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МДК 02.01</w:t>
            </w:r>
          </w:p>
        </w:tc>
        <w:tc>
          <w:tcPr>
            <w:tcW w:w="4395" w:type="dxa"/>
            <w:tcMar>
              <w:left w:w="28" w:type="dxa"/>
              <w:right w:w="28" w:type="dxa"/>
            </w:tcMar>
            <w:vAlign w:val="center"/>
          </w:tcPr>
          <w:p w14:paraId="6DD9BD1D"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Наладка приборов систем автоматики</w:t>
            </w:r>
          </w:p>
        </w:tc>
        <w:tc>
          <w:tcPr>
            <w:tcW w:w="448" w:type="dxa"/>
            <w:tcMar>
              <w:left w:w="28" w:type="dxa"/>
              <w:right w:w="28" w:type="dxa"/>
            </w:tcMar>
            <w:vAlign w:val="center"/>
          </w:tcPr>
          <w:p w14:paraId="5538FE5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683274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08795E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C8FA6F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E0489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F2A28C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F6BEC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A5B0FE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27D209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558831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FA91C2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AB1E5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0B73BA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07960C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B82483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01A7B3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2F4ECA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26B08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C503E8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D7B0E7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E6D42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664DB3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3AB60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661DB5" w14:textId="77777777" w:rsidR="0074714D" w:rsidRDefault="0074714D">
            <w:pPr>
              <w:rPr>
                <w:rFonts w:ascii="Times New Roman" w:hAnsi="Times New Roman" w:cs="Times New Roman"/>
                <w:sz w:val="14"/>
                <w:szCs w:val="14"/>
              </w:rPr>
            </w:pPr>
          </w:p>
        </w:tc>
      </w:tr>
      <w:tr w:rsidR="0074714D" w14:paraId="29F77471" w14:textId="77777777" w:rsidTr="0074714D">
        <w:tc>
          <w:tcPr>
            <w:tcW w:w="567" w:type="dxa"/>
            <w:tcMar>
              <w:left w:w="28" w:type="dxa"/>
              <w:right w:w="28" w:type="dxa"/>
            </w:tcMar>
            <w:vAlign w:val="center"/>
          </w:tcPr>
          <w:p w14:paraId="259F9DBA"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МДК 02.02</w:t>
            </w:r>
          </w:p>
        </w:tc>
        <w:tc>
          <w:tcPr>
            <w:tcW w:w="4395" w:type="dxa"/>
            <w:tcMar>
              <w:left w:w="28" w:type="dxa"/>
              <w:right w:w="28" w:type="dxa"/>
            </w:tcMar>
            <w:vAlign w:val="center"/>
          </w:tcPr>
          <w:p w14:paraId="7772A137"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Пусконаладка систем автоматики</w:t>
            </w:r>
          </w:p>
        </w:tc>
        <w:tc>
          <w:tcPr>
            <w:tcW w:w="448" w:type="dxa"/>
            <w:tcMar>
              <w:left w:w="28" w:type="dxa"/>
              <w:right w:w="28" w:type="dxa"/>
            </w:tcMar>
            <w:vAlign w:val="center"/>
          </w:tcPr>
          <w:p w14:paraId="039FA11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DF478D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CC25B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0CEFED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01394D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A42A77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A1E8CF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113B82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C8D705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91B72D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D11F1E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47939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98D97C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04D67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CA50C1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CCCAC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158C35F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F003B3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6ECCD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590BE2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DB16C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C050CB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8C55BB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65D2F49" w14:textId="77777777" w:rsidR="0074714D" w:rsidRDefault="0074714D">
            <w:pPr>
              <w:rPr>
                <w:rFonts w:ascii="Times New Roman" w:hAnsi="Times New Roman" w:cs="Times New Roman"/>
                <w:sz w:val="14"/>
                <w:szCs w:val="14"/>
              </w:rPr>
            </w:pPr>
          </w:p>
        </w:tc>
      </w:tr>
      <w:tr w:rsidR="0074714D" w14:paraId="29D4B25B" w14:textId="77777777" w:rsidTr="0074714D">
        <w:tc>
          <w:tcPr>
            <w:tcW w:w="567" w:type="dxa"/>
            <w:tcMar>
              <w:left w:w="28" w:type="dxa"/>
              <w:right w:w="28" w:type="dxa"/>
            </w:tcMar>
            <w:vAlign w:val="center"/>
          </w:tcPr>
          <w:p w14:paraId="153ADEE2"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УП. 02</w:t>
            </w:r>
          </w:p>
        </w:tc>
        <w:tc>
          <w:tcPr>
            <w:tcW w:w="4395" w:type="dxa"/>
            <w:tcMar>
              <w:left w:w="28" w:type="dxa"/>
              <w:right w:w="28" w:type="dxa"/>
            </w:tcMar>
            <w:vAlign w:val="center"/>
          </w:tcPr>
          <w:p w14:paraId="0E8530B0" w14:textId="77777777" w:rsidR="0074714D" w:rsidRDefault="0074714D">
            <w:pPr>
              <w:rPr>
                <w:rFonts w:ascii="Times New Roman" w:hAnsi="Times New Roman" w:cs="Times New Roman"/>
                <w:sz w:val="16"/>
                <w:szCs w:val="16"/>
              </w:rPr>
            </w:pPr>
            <w:r>
              <w:rPr>
                <w:rFonts w:ascii="Times New Roman" w:hAnsi="Times New Roman"/>
                <w:color w:val="000000"/>
                <w:sz w:val="16"/>
                <w:szCs w:val="16"/>
                <w:lang w:val="en-US"/>
              </w:rPr>
              <w:t>Учебная практика</w:t>
            </w:r>
          </w:p>
        </w:tc>
        <w:tc>
          <w:tcPr>
            <w:tcW w:w="448" w:type="dxa"/>
            <w:tcMar>
              <w:left w:w="28" w:type="dxa"/>
              <w:right w:w="28" w:type="dxa"/>
            </w:tcMar>
            <w:vAlign w:val="center"/>
          </w:tcPr>
          <w:p w14:paraId="26A9865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93662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1C21ED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F25D49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9590DA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86CA77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B6243B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3CBE2F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FCF461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DC0E64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C4E15D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AA9BFC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2F6FA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FDAB67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4964BB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4E49C6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151EAB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A68EF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6C7E9A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E5BADF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E2DD81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FC6B6E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56394A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849E716" w14:textId="77777777" w:rsidR="0074714D" w:rsidRDefault="0074714D">
            <w:pPr>
              <w:rPr>
                <w:rFonts w:ascii="Times New Roman" w:hAnsi="Times New Roman" w:cs="Times New Roman"/>
                <w:sz w:val="14"/>
                <w:szCs w:val="14"/>
              </w:rPr>
            </w:pPr>
          </w:p>
        </w:tc>
      </w:tr>
      <w:tr w:rsidR="0074714D" w14:paraId="202C6F4E" w14:textId="77777777" w:rsidTr="0074714D">
        <w:tc>
          <w:tcPr>
            <w:tcW w:w="567" w:type="dxa"/>
            <w:tcMar>
              <w:left w:w="28" w:type="dxa"/>
              <w:right w:w="28" w:type="dxa"/>
            </w:tcMar>
            <w:vAlign w:val="center"/>
          </w:tcPr>
          <w:p w14:paraId="5FCB0973"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ПП. 02</w:t>
            </w:r>
          </w:p>
        </w:tc>
        <w:tc>
          <w:tcPr>
            <w:tcW w:w="4395" w:type="dxa"/>
            <w:tcMar>
              <w:left w:w="28" w:type="dxa"/>
              <w:right w:w="28" w:type="dxa"/>
            </w:tcMar>
            <w:vAlign w:val="center"/>
          </w:tcPr>
          <w:p w14:paraId="0B366A0E"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Производственная практика</w:t>
            </w:r>
          </w:p>
        </w:tc>
        <w:tc>
          <w:tcPr>
            <w:tcW w:w="448" w:type="dxa"/>
            <w:tcMar>
              <w:left w:w="28" w:type="dxa"/>
              <w:right w:w="28" w:type="dxa"/>
            </w:tcMar>
            <w:vAlign w:val="center"/>
          </w:tcPr>
          <w:p w14:paraId="418F566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2F38E6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4AAFA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5729B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0E7B80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8AE17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0EF9848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55DFC4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51A4AD8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5A0E2B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82555F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B5F273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C703E0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9084C3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E6194C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948CB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4DE7828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5874F68"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2FE24D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AD93B8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ACE877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02E86C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3F5C89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71C9D66" w14:textId="77777777" w:rsidR="0074714D" w:rsidRDefault="0074714D">
            <w:pPr>
              <w:rPr>
                <w:rFonts w:ascii="Times New Roman" w:hAnsi="Times New Roman" w:cs="Times New Roman"/>
                <w:sz w:val="14"/>
                <w:szCs w:val="14"/>
              </w:rPr>
            </w:pPr>
          </w:p>
        </w:tc>
      </w:tr>
      <w:tr w:rsidR="0074714D" w14:paraId="0F500263" w14:textId="77777777" w:rsidTr="0074714D">
        <w:tc>
          <w:tcPr>
            <w:tcW w:w="567" w:type="dxa"/>
            <w:tcMar>
              <w:left w:w="28" w:type="dxa"/>
              <w:right w:w="28" w:type="dxa"/>
            </w:tcMar>
            <w:vAlign w:val="center"/>
          </w:tcPr>
          <w:p w14:paraId="63B6B563" w14:textId="77777777" w:rsidR="0074714D" w:rsidRDefault="0074714D">
            <w:pPr>
              <w:rPr>
                <w:rFonts w:ascii="Times New Roman" w:hAnsi="Times New Roman" w:cs="Times New Roman"/>
                <w:bCs/>
                <w:sz w:val="16"/>
                <w:szCs w:val="16"/>
              </w:rPr>
            </w:pPr>
            <w:r>
              <w:rPr>
                <w:rFonts w:ascii="Times New Roman" w:hAnsi="Times New Roman"/>
                <w:b/>
                <w:bCs/>
                <w:color w:val="000000"/>
                <w:sz w:val="16"/>
                <w:szCs w:val="16"/>
                <w:lang w:val="en-US"/>
              </w:rPr>
              <w:t>ПМ.03</w:t>
            </w:r>
          </w:p>
        </w:tc>
        <w:tc>
          <w:tcPr>
            <w:tcW w:w="4395" w:type="dxa"/>
            <w:tcMar>
              <w:left w:w="28" w:type="dxa"/>
              <w:right w:w="28" w:type="dxa"/>
            </w:tcMar>
            <w:vAlign w:val="center"/>
          </w:tcPr>
          <w:p w14:paraId="73597DB0" w14:textId="77777777" w:rsidR="0074714D" w:rsidRDefault="0074714D">
            <w:pPr>
              <w:rPr>
                <w:rFonts w:ascii="Times New Roman" w:hAnsi="Times New Roman" w:cs="Times New Roman"/>
                <w:bCs/>
                <w:sz w:val="16"/>
                <w:szCs w:val="16"/>
              </w:rPr>
            </w:pPr>
            <w:r>
              <w:rPr>
                <w:rFonts w:ascii="Times New Roman" w:hAnsi="Times New Roman"/>
                <w:b/>
                <w:bCs/>
                <w:color w:val="000000"/>
                <w:sz w:val="16"/>
                <w:szCs w:val="16"/>
              </w:rPr>
              <w:t>Ведение технического обслуживания, эксплуатации и ремонта контрольно-измерительных приборов и электрических схем систем автоматики</w:t>
            </w:r>
          </w:p>
        </w:tc>
        <w:tc>
          <w:tcPr>
            <w:tcW w:w="448" w:type="dxa"/>
            <w:tcMar>
              <w:left w:w="28" w:type="dxa"/>
              <w:right w:w="28" w:type="dxa"/>
            </w:tcMar>
            <w:vAlign w:val="center"/>
          </w:tcPr>
          <w:p w14:paraId="4B37CA4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65759F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23023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A19D02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B52400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D6F35A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4E6AB4F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AD4B6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0931DEC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3C024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E2F7DE2"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EFD342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2C56E3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B211AF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14C61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800D91F"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43962F8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3AA7A3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1FECA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9C64D3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78DC1C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450A87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55CCD8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449EA2" w14:textId="77777777" w:rsidR="0074714D" w:rsidRDefault="0074714D">
            <w:pPr>
              <w:rPr>
                <w:rFonts w:ascii="Times New Roman" w:hAnsi="Times New Roman" w:cs="Times New Roman"/>
                <w:sz w:val="14"/>
                <w:szCs w:val="14"/>
              </w:rPr>
            </w:pPr>
          </w:p>
        </w:tc>
      </w:tr>
      <w:tr w:rsidR="0074714D" w14:paraId="431FD08F" w14:textId="77777777" w:rsidTr="0074714D">
        <w:tc>
          <w:tcPr>
            <w:tcW w:w="567" w:type="dxa"/>
            <w:tcMar>
              <w:left w:w="28" w:type="dxa"/>
              <w:right w:w="28" w:type="dxa"/>
            </w:tcMar>
            <w:vAlign w:val="center"/>
          </w:tcPr>
          <w:p w14:paraId="0B783F40"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МДК 03.01</w:t>
            </w:r>
          </w:p>
        </w:tc>
        <w:tc>
          <w:tcPr>
            <w:tcW w:w="4395" w:type="dxa"/>
            <w:tcMar>
              <w:left w:w="28" w:type="dxa"/>
              <w:right w:w="28" w:type="dxa"/>
            </w:tcMar>
            <w:vAlign w:val="center"/>
          </w:tcPr>
          <w:p w14:paraId="1F1F1EF8" w14:textId="77777777" w:rsidR="0074714D" w:rsidRDefault="0074714D">
            <w:pPr>
              <w:rPr>
                <w:rFonts w:ascii="Times New Roman" w:hAnsi="Times New Roman" w:cs="Times New Roman"/>
                <w:bCs/>
                <w:sz w:val="16"/>
                <w:szCs w:val="16"/>
              </w:rPr>
            </w:pPr>
            <w:r>
              <w:rPr>
                <w:rFonts w:ascii="Times New Roman" w:hAnsi="Times New Roman"/>
                <w:color w:val="000000"/>
                <w:sz w:val="16"/>
                <w:szCs w:val="16"/>
              </w:rPr>
              <w:t>Техническое обслуживание и эксплуатация систем автоматики</w:t>
            </w:r>
          </w:p>
        </w:tc>
        <w:tc>
          <w:tcPr>
            <w:tcW w:w="448" w:type="dxa"/>
            <w:tcMar>
              <w:left w:w="28" w:type="dxa"/>
              <w:right w:w="28" w:type="dxa"/>
            </w:tcMar>
            <w:vAlign w:val="center"/>
          </w:tcPr>
          <w:p w14:paraId="07F3C3B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DA8497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C16B84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A8BDD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A8865A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AFC10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A8E21A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9AF0A1E"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B240F0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161F34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5BF0CB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D57901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34074E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AD105D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FD955E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FC279F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12CE68F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39D194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CE095D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EE0033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2E70BE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4BF562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B58344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1DBB25D" w14:textId="77777777" w:rsidR="0074714D" w:rsidRDefault="0074714D">
            <w:pPr>
              <w:rPr>
                <w:rFonts w:ascii="Times New Roman" w:hAnsi="Times New Roman" w:cs="Times New Roman"/>
                <w:sz w:val="14"/>
                <w:szCs w:val="14"/>
              </w:rPr>
            </w:pPr>
          </w:p>
        </w:tc>
      </w:tr>
      <w:tr w:rsidR="0074714D" w14:paraId="6B109CCA" w14:textId="77777777" w:rsidTr="0074714D">
        <w:tc>
          <w:tcPr>
            <w:tcW w:w="567" w:type="dxa"/>
            <w:tcMar>
              <w:left w:w="28" w:type="dxa"/>
              <w:right w:w="28" w:type="dxa"/>
            </w:tcMar>
            <w:vAlign w:val="center"/>
          </w:tcPr>
          <w:p w14:paraId="3690CC1A"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МДК 03.02</w:t>
            </w:r>
          </w:p>
        </w:tc>
        <w:tc>
          <w:tcPr>
            <w:tcW w:w="4395" w:type="dxa"/>
            <w:tcMar>
              <w:left w:w="28" w:type="dxa"/>
              <w:right w:w="28" w:type="dxa"/>
            </w:tcMar>
            <w:vAlign w:val="center"/>
          </w:tcPr>
          <w:p w14:paraId="6BF2C63A" w14:textId="77777777" w:rsidR="0074714D" w:rsidRDefault="0074714D">
            <w:pPr>
              <w:rPr>
                <w:rFonts w:ascii="Times New Roman" w:hAnsi="Times New Roman" w:cs="Times New Roman"/>
                <w:bCs/>
                <w:sz w:val="16"/>
                <w:szCs w:val="16"/>
              </w:rPr>
            </w:pPr>
            <w:r>
              <w:rPr>
                <w:rFonts w:ascii="Times New Roman" w:hAnsi="Times New Roman"/>
                <w:color w:val="000000"/>
                <w:sz w:val="16"/>
                <w:szCs w:val="16"/>
              </w:rPr>
              <w:t>Диагностика и ремонт систем автоматики</w:t>
            </w:r>
          </w:p>
        </w:tc>
        <w:tc>
          <w:tcPr>
            <w:tcW w:w="448" w:type="dxa"/>
            <w:tcMar>
              <w:left w:w="28" w:type="dxa"/>
              <w:right w:w="28" w:type="dxa"/>
            </w:tcMar>
            <w:vAlign w:val="center"/>
          </w:tcPr>
          <w:p w14:paraId="5BAB958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09462F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7A662E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52DB78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5E57314"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7CAE5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03924E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B49C84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2895FAA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CBDB9D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58FAA3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382383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5B3FC0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4D7CAF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5934C30"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EDEA615"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E96228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0B7B05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1F5F4B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3BAFAC3"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732C73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2120BB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9580077"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016834F" w14:textId="77777777" w:rsidR="0074714D" w:rsidRDefault="0074714D">
            <w:pPr>
              <w:rPr>
                <w:rFonts w:ascii="Times New Roman" w:hAnsi="Times New Roman" w:cs="Times New Roman"/>
                <w:sz w:val="14"/>
                <w:szCs w:val="14"/>
              </w:rPr>
            </w:pPr>
          </w:p>
        </w:tc>
      </w:tr>
      <w:tr w:rsidR="0074714D" w14:paraId="2B9C89BD" w14:textId="77777777" w:rsidTr="0074714D">
        <w:tc>
          <w:tcPr>
            <w:tcW w:w="567" w:type="dxa"/>
            <w:tcMar>
              <w:left w:w="28" w:type="dxa"/>
              <w:right w:w="28" w:type="dxa"/>
            </w:tcMar>
            <w:vAlign w:val="center"/>
          </w:tcPr>
          <w:p w14:paraId="775BD4D0"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lastRenderedPageBreak/>
              <w:t>УП. 03</w:t>
            </w:r>
          </w:p>
        </w:tc>
        <w:tc>
          <w:tcPr>
            <w:tcW w:w="4395" w:type="dxa"/>
            <w:tcMar>
              <w:left w:w="28" w:type="dxa"/>
              <w:right w:w="28" w:type="dxa"/>
            </w:tcMar>
            <w:vAlign w:val="center"/>
          </w:tcPr>
          <w:p w14:paraId="19001671"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Учебная практика</w:t>
            </w:r>
          </w:p>
        </w:tc>
        <w:tc>
          <w:tcPr>
            <w:tcW w:w="448" w:type="dxa"/>
            <w:tcMar>
              <w:left w:w="28" w:type="dxa"/>
              <w:right w:w="28" w:type="dxa"/>
            </w:tcMar>
            <w:vAlign w:val="center"/>
          </w:tcPr>
          <w:p w14:paraId="3369AFA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884D29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8FCFC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A231F4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737E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9C1EAF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1F6054D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A34B51"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0C8D3766"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092F6C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1122F5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1B02BB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E8B2F3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C9FB331"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5AA209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AB106C3"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45D52B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B3BE5B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3E87B2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8C8EFD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FA6DEA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FB99A8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E6A9E7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B4DF825" w14:textId="77777777" w:rsidR="0074714D" w:rsidRDefault="0074714D">
            <w:pPr>
              <w:rPr>
                <w:rFonts w:ascii="Times New Roman" w:hAnsi="Times New Roman" w:cs="Times New Roman"/>
                <w:sz w:val="14"/>
                <w:szCs w:val="14"/>
              </w:rPr>
            </w:pPr>
          </w:p>
        </w:tc>
      </w:tr>
      <w:tr w:rsidR="0074714D" w14:paraId="15E6C99A" w14:textId="77777777" w:rsidTr="0074714D">
        <w:tc>
          <w:tcPr>
            <w:tcW w:w="567" w:type="dxa"/>
            <w:tcMar>
              <w:left w:w="28" w:type="dxa"/>
              <w:right w:w="28" w:type="dxa"/>
            </w:tcMar>
            <w:vAlign w:val="center"/>
          </w:tcPr>
          <w:p w14:paraId="2F5CEECE"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ПП. 03</w:t>
            </w:r>
          </w:p>
        </w:tc>
        <w:tc>
          <w:tcPr>
            <w:tcW w:w="4395" w:type="dxa"/>
            <w:tcMar>
              <w:left w:w="28" w:type="dxa"/>
              <w:right w:w="28" w:type="dxa"/>
            </w:tcMar>
            <w:vAlign w:val="center"/>
          </w:tcPr>
          <w:p w14:paraId="1B4211D5" w14:textId="77777777" w:rsidR="0074714D" w:rsidRDefault="0074714D">
            <w:pPr>
              <w:rPr>
                <w:rFonts w:ascii="Times New Roman" w:hAnsi="Times New Roman" w:cs="Times New Roman"/>
                <w:bCs/>
                <w:sz w:val="16"/>
                <w:szCs w:val="16"/>
              </w:rPr>
            </w:pPr>
            <w:r>
              <w:rPr>
                <w:rFonts w:ascii="Times New Roman" w:hAnsi="Times New Roman"/>
                <w:color w:val="000000"/>
                <w:sz w:val="16"/>
                <w:szCs w:val="16"/>
                <w:lang w:val="en-US"/>
              </w:rPr>
              <w:t>Производственная практика</w:t>
            </w:r>
          </w:p>
        </w:tc>
        <w:tc>
          <w:tcPr>
            <w:tcW w:w="448" w:type="dxa"/>
            <w:tcMar>
              <w:left w:w="28" w:type="dxa"/>
              <w:right w:w="28" w:type="dxa"/>
            </w:tcMar>
            <w:vAlign w:val="center"/>
          </w:tcPr>
          <w:p w14:paraId="50B2C64F"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56EABCC"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1C1AEE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E601FF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8B6780D"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B2895B8"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2F046539"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6AC0A1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210BA1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6388A8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227184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0DC828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88BAE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6780B4A"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6655CCA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04991A68"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096C54D"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31BD35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D86BB0B"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4C27A90"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3E4B522"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805DCDA"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3F668A5" w14:textId="77777777" w:rsidR="0074714D" w:rsidRDefault="0074714D">
            <w:pPr>
              <w:rPr>
                <w:rFonts w:ascii="Times New Roman" w:hAnsi="Times New Roman" w:cs="Times New Roman"/>
                <w:sz w:val="14"/>
                <w:szCs w:val="14"/>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F19466E" w14:textId="77777777" w:rsidR="0074714D" w:rsidRDefault="0074714D">
            <w:pPr>
              <w:rPr>
                <w:rFonts w:ascii="Times New Roman" w:hAnsi="Times New Roman" w:cs="Times New Roman"/>
                <w:sz w:val="14"/>
                <w:szCs w:val="14"/>
              </w:rPr>
            </w:pPr>
          </w:p>
        </w:tc>
      </w:tr>
      <w:tr w:rsidR="0074714D" w14:paraId="27E0A2CD" w14:textId="77777777" w:rsidTr="0074714D">
        <w:tc>
          <w:tcPr>
            <w:tcW w:w="567" w:type="dxa"/>
            <w:tcMar>
              <w:left w:w="28" w:type="dxa"/>
              <w:right w:w="28" w:type="dxa"/>
            </w:tcMar>
            <w:vAlign w:val="center"/>
          </w:tcPr>
          <w:p w14:paraId="5203BD03" w14:textId="1084AF28" w:rsidR="0074714D" w:rsidRPr="0074714D" w:rsidRDefault="0074714D">
            <w:pPr>
              <w:rPr>
                <w:rFonts w:ascii="Times New Roman" w:hAnsi="Times New Roman"/>
                <w:b/>
                <w:bCs/>
                <w:color w:val="000000"/>
                <w:sz w:val="16"/>
                <w:szCs w:val="16"/>
              </w:rPr>
            </w:pPr>
            <w:r w:rsidRPr="0074714D">
              <w:rPr>
                <w:rFonts w:ascii="Times New Roman" w:hAnsi="Times New Roman"/>
                <w:b/>
                <w:bCs/>
                <w:color w:val="000000"/>
                <w:sz w:val="16"/>
                <w:szCs w:val="16"/>
              </w:rPr>
              <w:t xml:space="preserve">ПМ.04 </w:t>
            </w:r>
          </w:p>
        </w:tc>
        <w:tc>
          <w:tcPr>
            <w:tcW w:w="4395" w:type="dxa"/>
            <w:tcMar>
              <w:left w:w="28" w:type="dxa"/>
              <w:right w:w="28" w:type="dxa"/>
            </w:tcMar>
            <w:vAlign w:val="center"/>
          </w:tcPr>
          <w:p w14:paraId="747700CA" w14:textId="5AC686E9" w:rsidR="0074714D" w:rsidRPr="0074714D" w:rsidRDefault="0074714D">
            <w:pPr>
              <w:rPr>
                <w:rFonts w:ascii="Times New Roman" w:hAnsi="Times New Roman"/>
                <w:b/>
                <w:bCs/>
                <w:color w:val="000000"/>
                <w:sz w:val="16"/>
                <w:szCs w:val="16"/>
              </w:rPr>
            </w:pPr>
            <w:r w:rsidRPr="0074714D">
              <w:rPr>
                <w:rFonts w:ascii="Times New Roman" w:hAnsi="Times New Roman" w:cs="Times New Roman"/>
                <w:b/>
                <w:bCs/>
                <w:iCs/>
                <w:sz w:val="16"/>
                <w:szCs w:val="16"/>
              </w:rPr>
              <w:t>Выполнение работ по профессии Слесарь-электрик по ремонту электрооборудования 18590</w:t>
            </w:r>
          </w:p>
        </w:tc>
        <w:tc>
          <w:tcPr>
            <w:tcW w:w="448" w:type="dxa"/>
            <w:tcMar>
              <w:left w:w="28" w:type="dxa"/>
              <w:right w:w="28" w:type="dxa"/>
            </w:tcMar>
            <w:vAlign w:val="center"/>
          </w:tcPr>
          <w:p w14:paraId="14664A62" w14:textId="18A96ADD"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334054F7" w14:textId="3675697E"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084685" w14:textId="515CCC02"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863E66" w14:textId="700B3C45"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7149FFB" w14:textId="7A141135"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D4A1A40" w14:textId="6EE51F0E"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7EDE00AF" w14:textId="66E53F37"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5CD27F2" w14:textId="03B706D0"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4A8237D2" w14:textId="7F7C5224"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0A443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8ABAE1F"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D43A18C"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6994557"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1105C70B"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5B19976"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958FAA4"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559436F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320CEC28"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4CC993E"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281FA9C7"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1C1115B"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46C3B6A3"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D42583D"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54011DF" w14:textId="461EF0AC" w:rsidR="0074714D" w:rsidRDefault="0074714D">
            <w:pPr>
              <w:rPr>
                <w:rFonts w:ascii="Times New Roman" w:hAnsi="Times New Roman" w:cs="Times New Roman"/>
                <w:sz w:val="14"/>
                <w:szCs w:val="14"/>
              </w:rPr>
            </w:pPr>
            <w:r>
              <w:rPr>
                <w:rFonts w:ascii="Times New Roman" w:hAnsi="Times New Roman" w:cs="Times New Roman"/>
                <w:sz w:val="14"/>
                <w:szCs w:val="14"/>
              </w:rPr>
              <w:t>О</w:t>
            </w:r>
          </w:p>
        </w:tc>
      </w:tr>
      <w:tr w:rsidR="0074714D" w14:paraId="5878BFD0" w14:textId="77777777" w:rsidTr="0074714D">
        <w:tc>
          <w:tcPr>
            <w:tcW w:w="567" w:type="dxa"/>
            <w:tcMar>
              <w:left w:w="28" w:type="dxa"/>
              <w:right w:w="28" w:type="dxa"/>
            </w:tcMar>
            <w:vAlign w:val="center"/>
          </w:tcPr>
          <w:p w14:paraId="00258949" w14:textId="63845406" w:rsidR="0074714D" w:rsidRPr="00E00819" w:rsidRDefault="0074714D">
            <w:pPr>
              <w:rPr>
                <w:rFonts w:ascii="Times New Roman" w:hAnsi="Times New Roman"/>
                <w:color w:val="000000"/>
                <w:sz w:val="16"/>
                <w:szCs w:val="16"/>
              </w:rPr>
            </w:pPr>
            <w:r>
              <w:rPr>
                <w:rFonts w:ascii="Times New Roman" w:hAnsi="Times New Roman"/>
                <w:color w:val="000000"/>
                <w:sz w:val="16"/>
                <w:szCs w:val="16"/>
              </w:rPr>
              <w:t>МДК 04.01</w:t>
            </w:r>
          </w:p>
        </w:tc>
        <w:tc>
          <w:tcPr>
            <w:tcW w:w="4395" w:type="dxa"/>
            <w:tcMar>
              <w:left w:w="28" w:type="dxa"/>
              <w:right w:w="28" w:type="dxa"/>
            </w:tcMar>
            <w:vAlign w:val="center"/>
          </w:tcPr>
          <w:p w14:paraId="3B105E35" w14:textId="70A0064F" w:rsidR="0074714D" w:rsidRPr="00E00819" w:rsidRDefault="0074714D" w:rsidP="0074714D">
            <w:pPr>
              <w:rPr>
                <w:rFonts w:ascii="Times New Roman" w:hAnsi="Times New Roman"/>
                <w:color w:val="000000"/>
                <w:sz w:val="16"/>
                <w:szCs w:val="16"/>
              </w:rPr>
            </w:pPr>
            <w:r w:rsidRPr="00E00819">
              <w:rPr>
                <w:rFonts w:ascii="Times New Roman" w:hAnsi="Times New Roman"/>
                <w:color w:val="000000"/>
                <w:sz w:val="16"/>
                <w:szCs w:val="16"/>
              </w:rPr>
              <w:t>Технология обслуживания</w:t>
            </w:r>
            <w:r>
              <w:rPr>
                <w:rFonts w:ascii="Times New Roman" w:hAnsi="Times New Roman"/>
                <w:color w:val="000000"/>
                <w:sz w:val="16"/>
                <w:szCs w:val="16"/>
              </w:rPr>
              <w:t xml:space="preserve"> </w:t>
            </w:r>
            <w:r w:rsidRPr="00E00819">
              <w:rPr>
                <w:rFonts w:ascii="Times New Roman" w:hAnsi="Times New Roman"/>
                <w:color w:val="000000"/>
                <w:sz w:val="16"/>
                <w:szCs w:val="16"/>
              </w:rPr>
              <w:t>цехового оборудования с</w:t>
            </w:r>
            <w:r>
              <w:rPr>
                <w:rFonts w:ascii="Times New Roman" w:hAnsi="Times New Roman"/>
                <w:color w:val="000000"/>
                <w:sz w:val="16"/>
                <w:szCs w:val="16"/>
              </w:rPr>
              <w:t xml:space="preserve"> </w:t>
            </w:r>
            <w:r w:rsidRPr="00E00819">
              <w:rPr>
                <w:rFonts w:ascii="Times New Roman" w:hAnsi="Times New Roman"/>
                <w:color w:val="000000"/>
                <w:sz w:val="16"/>
                <w:szCs w:val="16"/>
              </w:rPr>
              <w:t>автоматическим регулированием</w:t>
            </w:r>
            <w:r>
              <w:rPr>
                <w:rFonts w:ascii="Times New Roman" w:hAnsi="Times New Roman"/>
                <w:color w:val="000000"/>
                <w:sz w:val="16"/>
                <w:szCs w:val="16"/>
              </w:rPr>
              <w:t xml:space="preserve"> </w:t>
            </w:r>
            <w:r w:rsidRPr="00E00819">
              <w:rPr>
                <w:rFonts w:ascii="Times New Roman" w:hAnsi="Times New Roman"/>
                <w:color w:val="000000"/>
                <w:sz w:val="16"/>
                <w:szCs w:val="16"/>
              </w:rPr>
              <w:t>технологического процесса</w:t>
            </w:r>
          </w:p>
        </w:tc>
        <w:tc>
          <w:tcPr>
            <w:tcW w:w="448" w:type="dxa"/>
            <w:tcMar>
              <w:left w:w="28" w:type="dxa"/>
              <w:right w:w="28" w:type="dxa"/>
            </w:tcMar>
            <w:vAlign w:val="center"/>
          </w:tcPr>
          <w:p w14:paraId="7DFAE2EE" w14:textId="5F682D2F"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CE0BE39" w14:textId="3A9A40E9"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EE4AA0" w14:textId="4AB90682"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4B1C59F" w14:textId="373B773A"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2F75B5F" w14:textId="7F59C947"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6793A08" w14:textId="328BA77F"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33B41BAD" w14:textId="32A592F9"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F967C5D" w14:textId="15041A26"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6B2DBE52" w14:textId="596BE66A" w:rsidR="0074714D" w:rsidRDefault="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4EB350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E5DC393"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4E24D889"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693DC7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217D426E"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D6A4C34"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51FA435A" w14:textId="77777777" w:rsidR="0074714D" w:rsidRDefault="0074714D">
            <w:pPr>
              <w:rPr>
                <w:rFonts w:ascii="Times New Roman" w:hAnsi="Times New Roman" w:cs="Times New Roman"/>
                <w:sz w:val="14"/>
                <w:szCs w:val="14"/>
              </w:rPr>
            </w:pPr>
          </w:p>
        </w:tc>
        <w:tc>
          <w:tcPr>
            <w:tcW w:w="448" w:type="dxa"/>
            <w:tcMar>
              <w:left w:w="28" w:type="dxa"/>
              <w:right w:w="28" w:type="dxa"/>
            </w:tcMar>
            <w:vAlign w:val="center"/>
          </w:tcPr>
          <w:p w14:paraId="08F6B315" w14:textId="77777777" w:rsidR="0074714D" w:rsidRDefault="0074714D">
            <w:pPr>
              <w:rPr>
                <w:rFonts w:ascii="Times New Roman" w:hAnsi="Times New Roman" w:cs="Times New Roman"/>
                <w:sz w:val="14"/>
                <w:szCs w:val="14"/>
              </w:rPr>
            </w:pPr>
          </w:p>
        </w:tc>
        <w:tc>
          <w:tcPr>
            <w:tcW w:w="449" w:type="dxa"/>
            <w:tcMar>
              <w:left w:w="28" w:type="dxa"/>
              <w:right w:w="28" w:type="dxa"/>
            </w:tcMar>
            <w:vAlign w:val="center"/>
          </w:tcPr>
          <w:p w14:paraId="7B40E8DE"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4328E5A"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228BD65C"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9AB3BB8"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91EF9CD"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64622641" w14:textId="77777777" w:rsidR="0074714D" w:rsidRDefault="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24628453" w14:textId="2C03C696" w:rsidR="0074714D" w:rsidRDefault="0074714D">
            <w:pPr>
              <w:rPr>
                <w:rFonts w:ascii="Times New Roman" w:hAnsi="Times New Roman" w:cs="Times New Roman"/>
                <w:sz w:val="14"/>
                <w:szCs w:val="14"/>
              </w:rPr>
            </w:pPr>
            <w:r>
              <w:rPr>
                <w:rFonts w:ascii="Times New Roman" w:hAnsi="Times New Roman" w:cs="Times New Roman"/>
                <w:sz w:val="14"/>
                <w:szCs w:val="14"/>
              </w:rPr>
              <w:t>О</w:t>
            </w:r>
          </w:p>
        </w:tc>
      </w:tr>
      <w:tr w:rsidR="0074714D" w14:paraId="79A67201" w14:textId="77777777" w:rsidTr="0074714D">
        <w:tc>
          <w:tcPr>
            <w:tcW w:w="567" w:type="dxa"/>
            <w:tcMar>
              <w:left w:w="28" w:type="dxa"/>
              <w:right w:w="28" w:type="dxa"/>
            </w:tcMar>
            <w:vAlign w:val="center"/>
          </w:tcPr>
          <w:p w14:paraId="75267AB2" w14:textId="4CD1054B" w:rsidR="0074714D" w:rsidRPr="00E00819" w:rsidRDefault="0074714D" w:rsidP="0074714D">
            <w:pPr>
              <w:rPr>
                <w:rFonts w:ascii="Times New Roman" w:hAnsi="Times New Roman"/>
                <w:color w:val="000000"/>
                <w:sz w:val="16"/>
                <w:szCs w:val="16"/>
              </w:rPr>
            </w:pPr>
            <w:r>
              <w:rPr>
                <w:rFonts w:ascii="Times New Roman" w:hAnsi="Times New Roman"/>
                <w:color w:val="000000"/>
                <w:sz w:val="16"/>
                <w:szCs w:val="16"/>
              </w:rPr>
              <w:t>УП.04</w:t>
            </w:r>
          </w:p>
        </w:tc>
        <w:tc>
          <w:tcPr>
            <w:tcW w:w="4395" w:type="dxa"/>
            <w:tcMar>
              <w:left w:w="28" w:type="dxa"/>
              <w:right w:w="28" w:type="dxa"/>
            </w:tcMar>
            <w:vAlign w:val="center"/>
          </w:tcPr>
          <w:p w14:paraId="603DE803" w14:textId="5D4ECE88" w:rsidR="0074714D" w:rsidRPr="00E00819" w:rsidRDefault="0074714D" w:rsidP="0074714D">
            <w:pPr>
              <w:rPr>
                <w:rFonts w:ascii="Times New Roman" w:hAnsi="Times New Roman"/>
                <w:color w:val="000000"/>
                <w:sz w:val="16"/>
                <w:szCs w:val="16"/>
              </w:rPr>
            </w:pPr>
            <w:r>
              <w:rPr>
                <w:rFonts w:ascii="Times New Roman" w:hAnsi="Times New Roman"/>
                <w:color w:val="000000"/>
                <w:sz w:val="16"/>
                <w:szCs w:val="16"/>
                <w:lang w:val="en-US"/>
              </w:rPr>
              <w:t>Учебная практика</w:t>
            </w:r>
          </w:p>
        </w:tc>
        <w:tc>
          <w:tcPr>
            <w:tcW w:w="448" w:type="dxa"/>
            <w:tcMar>
              <w:left w:w="28" w:type="dxa"/>
              <w:right w:w="28" w:type="dxa"/>
            </w:tcMar>
            <w:vAlign w:val="center"/>
          </w:tcPr>
          <w:p w14:paraId="41FAA3EA" w14:textId="05A0B75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76F2644" w14:textId="01A6CD1E"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1BEBE1" w14:textId="7717AE12"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034BCCD" w14:textId="627DCEE4"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623BE8CD" w14:textId="0F76EAD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F5EE2A1" w14:textId="601C87D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6291261" w14:textId="4194D485"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50B2EF8D" w14:textId="05A9C4BE"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7B9CC5AB" w14:textId="5CED5901"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8581BF8"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7735D3D4"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670C6AF1"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626F945D"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6D9B9471"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049A9908"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39ED83A0" w14:textId="77777777" w:rsidR="0074714D" w:rsidRDefault="0074714D" w:rsidP="0074714D">
            <w:pPr>
              <w:rPr>
                <w:rFonts w:ascii="Times New Roman" w:hAnsi="Times New Roman" w:cs="Times New Roman"/>
                <w:sz w:val="14"/>
                <w:szCs w:val="14"/>
              </w:rPr>
            </w:pPr>
          </w:p>
        </w:tc>
        <w:tc>
          <w:tcPr>
            <w:tcW w:w="448" w:type="dxa"/>
            <w:tcMar>
              <w:left w:w="28" w:type="dxa"/>
              <w:right w:w="28" w:type="dxa"/>
            </w:tcMar>
            <w:vAlign w:val="center"/>
          </w:tcPr>
          <w:p w14:paraId="67DF620C"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7FC146CA"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4C5AAD2"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1E370273"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F65A62E"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39A51997"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DD37865"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4BE798F" w14:textId="27E622A3" w:rsidR="0074714D" w:rsidRDefault="0074714D" w:rsidP="0074714D">
            <w:pPr>
              <w:rPr>
                <w:rFonts w:ascii="Times New Roman" w:hAnsi="Times New Roman" w:cs="Times New Roman"/>
                <w:sz w:val="14"/>
                <w:szCs w:val="14"/>
              </w:rPr>
            </w:pPr>
            <w:r>
              <w:rPr>
                <w:rFonts w:ascii="Times New Roman" w:hAnsi="Times New Roman" w:cs="Times New Roman"/>
                <w:sz w:val="14"/>
                <w:szCs w:val="14"/>
              </w:rPr>
              <w:t>О</w:t>
            </w:r>
          </w:p>
        </w:tc>
      </w:tr>
      <w:tr w:rsidR="0074714D" w14:paraId="7D3E23C7" w14:textId="77777777" w:rsidTr="0074714D">
        <w:tc>
          <w:tcPr>
            <w:tcW w:w="567" w:type="dxa"/>
            <w:tcMar>
              <w:left w:w="28" w:type="dxa"/>
              <w:right w:w="28" w:type="dxa"/>
            </w:tcMar>
            <w:vAlign w:val="center"/>
          </w:tcPr>
          <w:p w14:paraId="7DC9AA6B" w14:textId="68F0C186" w:rsidR="0074714D" w:rsidRPr="00E00819" w:rsidRDefault="0074714D" w:rsidP="0074714D">
            <w:pPr>
              <w:rPr>
                <w:rFonts w:ascii="Times New Roman" w:hAnsi="Times New Roman"/>
                <w:color w:val="000000"/>
                <w:sz w:val="16"/>
                <w:szCs w:val="16"/>
              </w:rPr>
            </w:pPr>
            <w:r>
              <w:rPr>
                <w:rFonts w:ascii="Times New Roman" w:hAnsi="Times New Roman"/>
                <w:color w:val="000000"/>
                <w:sz w:val="16"/>
                <w:szCs w:val="16"/>
              </w:rPr>
              <w:t>ПП.04</w:t>
            </w:r>
          </w:p>
        </w:tc>
        <w:tc>
          <w:tcPr>
            <w:tcW w:w="4395" w:type="dxa"/>
            <w:tcMar>
              <w:left w:w="28" w:type="dxa"/>
              <w:right w:w="28" w:type="dxa"/>
            </w:tcMar>
            <w:vAlign w:val="center"/>
          </w:tcPr>
          <w:p w14:paraId="3C9BB3D9" w14:textId="33560CE7" w:rsidR="0074714D" w:rsidRPr="00E00819" w:rsidRDefault="0074714D" w:rsidP="0074714D">
            <w:pPr>
              <w:rPr>
                <w:rFonts w:ascii="Times New Roman" w:hAnsi="Times New Roman"/>
                <w:color w:val="000000"/>
                <w:sz w:val="16"/>
                <w:szCs w:val="16"/>
              </w:rPr>
            </w:pPr>
            <w:r>
              <w:rPr>
                <w:rFonts w:ascii="Times New Roman" w:hAnsi="Times New Roman"/>
                <w:color w:val="000000"/>
                <w:sz w:val="16"/>
                <w:szCs w:val="16"/>
                <w:lang w:val="en-US"/>
              </w:rPr>
              <w:t>Производственная практика</w:t>
            </w:r>
          </w:p>
        </w:tc>
        <w:tc>
          <w:tcPr>
            <w:tcW w:w="448" w:type="dxa"/>
            <w:tcMar>
              <w:left w:w="28" w:type="dxa"/>
              <w:right w:w="28" w:type="dxa"/>
            </w:tcMar>
            <w:vAlign w:val="center"/>
          </w:tcPr>
          <w:p w14:paraId="3C4F51BE" w14:textId="187C6D1B"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49FFAB8E" w14:textId="7872744E"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0655600" w14:textId="59E4C9D2"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7AA14205" w14:textId="391F764D"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176EBC1F" w14:textId="070A28DD"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E339FF2" w14:textId="2BCE654D"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gridSpan w:val="2"/>
            <w:tcMar>
              <w:left w:w="28" w:type="dxa"/>
              <w:right w:w="28" w:type="dxa"/>
            </w:tcMar>
            <w:vAlign w:val="center"/>
          </w:tcPr>
          <w:p w14:paraId="6D8BC09B" w14:textId="28110B99"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2568F545" w14:textId="30F6B125"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8" w:type="dxa"/>
            <w:tcMar>
              <w:left w:w="28" w:type="dxa"/>
              <w:right w:w="28" w:type="dxa"/>
            </w:tcMar>
            <w:vAlign w:val="center"/>
          </w:tcPr>
          <w:p w14:paraId="46960E64" w14:textId="02F693A4" w:rsidR="0074714D" w:rsidRDefault="0074714D" w:rsidP="0074714D">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p>
        </w:tc>
        <w:tc>
          <w:tcPr>
            <w:tcW w:w="449" w:type="dxa"/>
            <w:tcMar>
              <w:left w:w="28" w:type="dxa"/>
              <w:right w:w="28" w:type="dxa"/>
            </w:tcMar>
            <w:vAlign w:val="center"/>
          </w:tcPr>
          <w:p w14:paraId="05B2E042"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3A51F3DB"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7504F504"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5A38A033"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4966A735"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02297E90"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0CE919C8" w14:textId="77777777" w:rsidR="0074714D" w:rsidRDefault="0074714D" w:rsidP="0074714D">
            <w:pPr>
              <w:rPr>
                <w:rFonts w:ascii="Times New Roman" w:hAnsi="Times New Roman" w:cs="Times New Roman"/>
                <w:sz w:val="14"/>
                <w:szCs w:val="14"/>
              </w:rPr>
            </w:pPr>
          </w:p>
        </w:tc>
        <w:tc>
          <w:tcPr>
            <w:tcW w:w="448" w:type="dxa"/>
            <w:tcMar>
              <w:left w:w="28" w:type="dxa"/>
              <w:right w:w="28" w:type="dxa"/>
            </w:tcMar>
            <w:vAlign w:val="center"/>
          </w:tcPr>
          <w:p w14:paraId="658EBB5D" w14:textId="77777777" w:rsidR="0074714D" w:rsidRDefault="0074714D" w:rsidP="0074714D">
            <w:pPr>
              <w:rPr>
                <w:rFonts w:ascii="Times New Roman" w:hAnsi="Times New Roman" w:cs="Times New Roman"/>
                <w:sz w:val="14"/>
                <w:szCs w:val="14"/>
              </w:rPr>
            </w:pPr>
          </w:p>
        </w:tc>
        <w:tc>
          <w:tcPr>
            <w:tcW w:w="449" w:type="dxa"/>
            <w:tcMar>
              <w:left w:w="28" w:type="dxa"/>
              <w:right w:w="28" w:type="dxa"/>
            </w:tcMar>
            <w:vAlign w:val="center"/>
          </w:tcPr>
          <w:p w14:paraId="2FB6C7FA"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12228D47"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2928CE5"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5B341E8E"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798526F7"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0434DBD4" w14:textId="77777777" w:rsidR="0074714D" w:rsidRDefault="0074714D" w:rsidP="0074714D">
            <w:pPr>
              <w:rPr>
                <w:rFonts w:ascii="Times New Roman" w:eastAsia="Times New Roman" w:hAnsi="Times New Roman" w:cs="Times New Roman"/>
                <w:color w:val="000000"/>
                <w:sz w:val="16"/>
                <w:szCs w:val="16"/>
                <w:lang w:eastAsia="ru-RU"/>
              </w:rPr>
            </w:pPr>
          </w:p>
        </w:tc>
        <w:tc>
          <w:tcPr>
            <w:tcW w:w="449" w:type="dxa"/>
            <w:tcMar>
              <w:left w:w="28" w:type="dxa"/>
              <w:right w:w="28" w:type="dxa"/>
            </w:tcMar>
            <w:vAlign w:val="center"/>
          </w:tcPr>
          <w:p w14:paraId="7AE1FE7F" w14:textId="42CB9F41" w:rsidR="0074714D" w:rsidRDefault="0074714D" w:rsidP="0074714D">
            <w:pPr>
              <w:rPr>
                <w:rFonts w:ascii="Times New Roman" w:hAnsi="Times New Roman" w:cs="Times New Roman"/>
                <w:sz w:val="14"/>
                <w:szCs w:val="14"/>
              </w:rPr>
            </w:pPr>
            <w:r>
              <w:rPr>
                <w:rFonts w:ascii="Times New Roman" w:hAnsi="Times New Roman" w:cs="Times New Roman"/>
                <w:sz w:val="14"/>
                <w:szCs w:val="14"/>
              </w:rPr>
              <w:t>О</w:t>
            </w:r>
          </w:p>
        </w:tc>
      </w:tr>
      <w:bookmarkEnd w:id="24"/>
      <w:bookmarkEnd w:id="25"/>
      <w:bookmarkEnd w:id="27"/>
    </w:tbl>
    <w:p w14:paraId="3C0E41F1" w14:textId="0A6A2111" w:rsidR="00863E8E" w:rsidRDefault="00863E8E" w:rsidP="00863E8E">
      <w:pPr>
        <w:jc w:val="center"/>
        <w:rPr>
          <w:rFonts w:ascii="Times New Roman" w:eastAsia="Times New Roman" w:hAnsi="Times New Roman" w:cs="Times New Roman"/>
          <w:b/>
          <w:bCs/>
          <w:sz w:val="24"/>
          <w:szCs w:val="24"/>
        </w:rPr>
      </w:pPr>
    </w:p>
    <w:p w14:paraId="2483322A" w14:textId="77777777" w:rsidR="00863E8E" w:rsidRDefault="00863E8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D4A3C61" w14:textId="77777777" w:rsidR="00863E8E" w:rsidRDefault="00863E8E" w:rsidP="00863E8E">
      <w:pPr>
        <w:jc w:val="center"/>
        <w:rPr>
          <w:rFonts w:ascii="Times New Roman" w:eastAsia="Times New Roman" w:hAnsi="Times New Roman" w:cs="Times New Roman"/>
          <w:b/>
          <w:bCs/>
          <w:sz w:val="24"/>
          <w:szCs w:val="24"/>
        </w:rPr>
        <w:sectPr w:rsidR="00863E8E" w:rsidSect="00E00819">
          <w:pgSz w:w="16838" w:h="11906" w:orient="landscape"/>
          <w:pgMar w:top="993" w:right="962" w:bottom="850" w:left="1134" w:header="708" w:footer="708" w:gutter="0"/>
          <w:cols w:space="708"/>
          <w:docGrid w:linePitch="360"/>
        </w:sectPr>
      </w:pPr>
    </w:p>
    <w:p w14:paraId="7E03D0F8" w14:textId="1809067A" w:rsidR="00863E8E" w:rsidRPr="00411773" w:rsidRDefault="00863E8E" w:rsidP="00863E8E">
      <w:pPr>
        <w:jc w:val="center"/>
        <w:rPr>
          <w:rFonts w:ascii="Times New Roman" w:eastAsia="Times New Roman" w:hAnsi="Times New Roman" w:cs="Times New Roman"/>
          <w:b/>
          <w:bCs/>
          <w:sz w:val="24"/>
          <w:szCs w:val="24"/>
        </w:rPr>
      </w:pPr>
      <w:r w:rsidRPr="00411773">
        <w:rPr>
          <w:rFonts w:ascii="Times New Roman" w:eastAsia="Times New Roman" w:hAnsi="Times New Roman" w:cs="Times New Roman"/>
          <w:b/>
          <w:bCs/>
          <w:sz w:val="24"/>
          <w:szCs w:val="24"/>
        </w:rPr>
        <w:lastRenderedPageBreak/>
        <w:t>4. ДОКУМЕНТЫ, РЕГЛАМЕНТИРУЮЩИЕ СОДЕРЖАНИЕ И ОРГАНИЗАЦИЮ ОБРАЗОВАТЕЛЬНОГО ПРОЦЕССА ПРИ РЕАЛИЗАЦИИ ОПОП</w:t>
      </w:r>
    </w:p>
    <w:p w14:paraId="7374A337" w14:textId="77777777" w:rsidR="00863E8E" w:rsidRPr="00411773" w:rsidRDefault="00863E8E" w:rsidP="00863E8E">
      <w:pPr>
        <w:jc w:val="center"/>
        <w:rPr>
          <w:rFonts w:ascii="Times New Roman" w:eastAsia="Times New Roman" w:hAnsi="Times New Roman" w:cs="Times New Roman"/>
          <w:b/>
          <w:bCs/>
          <w:sz w:val="24"/>
          <w:szCs w:val="24"/>
        </w:rPr>
      </w:pPr>
    </w:p>
    <w:p w14:paraId="5CA66F30" w14:textId="77777777" w:rsidR="00863E8E" w:rsidRPr="00411773" w:rsidRDefault="00863E8E" w:rsidP="00863E8E">
      <w:pPr>
        <w:rPr>
          <w:rFonts w:ascii="Times New Roman" w:hAnsi="Times New Roman"/>
          <w:bCs/>
          <w:sz w:val="24"/>
          <w:szCs w:val="24"/>
        </w:rPr>
      </w:pPr>
      <w:r w:rsidRPr="00411773">
        <w:rPr>
          <w:rFonts w:ascii="Times New Roman" w:hAnsi="Times New Roman"/>
          <w:b/>
          <w:bCs/>
          <w:sz w:val="24"/>
          <w:szCs w:val="24"/>
        </w:rPr>
        <w:t xml:space="preserve">4.1 Учебный план </w:t>
      </w:r>
      <w:r w:rsidRPr="00927440">
        <w:rPr>
          <w:rFonts w:ascii="Times New Roman" w:hAnsi="Times New Roman"/>
          <w:bCs/>
          <w:i/>
          <w:iCs/>
          <w:sz w:val="24"/>
          <w:szCs w:val="24"/>
        </w:rPr>
        <w:t>(Приложение 1)</w:t>
      </w:r>
    </w:p>
    <w:p w14:paraId="7804682A"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Учебный план определяет следующие качественные и количественные характеристики ОПОП: </w:t>
      </w:r>
    </w:p>
    <w:p w14:paraId="5C1D0A64"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объемные параметры учебной нагрузки в целом, по годам обучения и по семестрам; </w:t>
      </w:r>
    </w:p>
    <w:p w14:paraId="61249756"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перечень учебных дисциплин, профессиональных модулей и их составных элементов (междисциплинарных курсов, практик); </w:t>
      </w:r>
    </w:p>
    <w:p w14:paraId="53CEA57E"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последовательность изучения учебных дисциплин и профессиональных модулей; </w:t>
      </w:r>
    </w:p>
    <w:p w14:paraId="39AFB827"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виды учебных занятий; </w:t>
      </w:r>
    </w:p>
    <w:p w14:paraId="253880CB"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 распределение различных форм промежуточной аттестации по годам обучения и семестрам; </w:t>
      </w:r>
    </w:p>
    <w:p w14:paraId="03B1B04F"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сроки подготовки и проведения государственной (итоговой) аттестации.</w:t>
      </w:r>
    </w:p>
    <w:p w14:paraId="52C581E4" w14:textId="1E79728F" w:rsidR="00863E8E" w:rsidRPr="00411773" w:rsidRDefault="00863E8E" w:rsidP="00863E8E">
      <w:pPr>
        <w:rPr>
          <w:rFonts w:ascii="Times New Roman" w:eastAsia="Times New Roman" w:hAnsi="Times New Roman" w:cs="Times New Roman"/>
          <w:bCs/>
          <w:sz w:val="24"/>
          <w:szCs w:val="24"/>
        </w:rPr>
      </w:pPr>
      <w:r w:rsidRPr="00411773">
        <w:rPr>
          <w:rFonts w:ascii="Times New Roman" w:hAnsi="Times New Roman" w:cs="Times New Roman"/>
          <w:b/>
          <w:sz w:val="24"/>
          <w:szCs w:val="24"/>
        </w:rPr>
        <w:t xml:space="preserve">4.2 </w:t>
      </w:r>
      <w:r w:rsidRPr="00411773">
        <w:rPr>
          <w:rFonts w:ascii="Times New Roman" w:eastAsia="Times New Roman" w:hAnsi="Times New Roman" w:cs="Times New Roman"/>
          <w:b/>
          <w:bCs/>
          <w:sz w:val="24"/>
          <w:szCs w:val="24"/>
        </w:rPr>
        <w:t xml:space="preserve">Календарный учебный график </w:t>
      </w:r>
    </w:p>
    <w:p w14:paraId="7E14F4B2"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В календарном учебном графике указана последовательность реализации ОП СПО по годам, </w:t>
      </w:r>
      <w:r>
        <w:rPr>
          <w:rFonts w:ascii="Times New Roman" w:hAnsi="Times New Roman" w:cs="Times New Roman"/>
          <w:sz w:val="24"/>
          <w:szCs w:val="24"/>
        </w:rPr>
        <w:t>в</w:t>
      </w:r>
      <w:r w:rsidRPr="00411773">
        <w:rPr>
          <w:rFonts w:ascii="Times New Roman" w:hAnsi="Times New Roman" w:cs="Times New Roman"/>
          <w:sz w:val="24"/>
          <w:szCs w:val="24"/>
        </w:rPr>
        <w:t>ключая теоретическое обучение, практики, итоговую государственную аттестацию, каникулы.</w:t>
      </w:r>
      <w:r>
        <w:rPr>
          <w:rFonts w:ascii="Times New Roman" w:hAnsi="Times New Roman" w:cs="Times New Roman"/>
          <w:sz w:val="24"/>
          <w:szCs w:val="24"/>
        </w:rPr>
        <w:t xml:space="preserve"> </w:t>
      </w:r>
    </w:p>
    <w:p w14:paraId="04FC4DF3" w14:textId="77777777" w:rsidR="00863E8E" w:rsidRPr="00411773" w:rsidRDefault="00863E8E" w:rsidP="00863E8E">
      <w:pPr>
        <w:jc w:val="both"/>
        <w:rPr>
          <w:rFonts w:ascii="Times New Roman" w:hAnsi="Times New Roman"/>
          <w:sz w:val="24"/>
          <w:szCs w:val="24"/>
        </w:rPr>
      </w:pPr>
      <w:r w:rsidRPr="00411773">
        <w:rPr>
          <w:rFonts w:ascii="Times New Roman" w:hAnsi="Times New Roman"/>
          <w:sz w:val="24"/>
          <w:szCs w:val="24"/>
        </w:rPr>
        <w:t xml:space="preserve">График учебного процесса дает обучающимся возможность построения индивидуальных образовательных траекторий, которые представляют собой определённые последовательности элементов </w:t>
      </w:r>
      <w:r w:rsidRPr="00411773">
        <w:rPr>
          <w:rStyle w:val="highlight"/>
          <w:rFonts w:ascii="Times New Roman" w:hAnsi="Times New Roman"/>
          <w:sz w:val="24"/>
          <w:szCs w:val="24"/>
        </w:rPr>
        <w:t>учебной</w:t>
      </w:r>
      <w:r w:rsidRPr="00411773">
        <w:rPr>
          <w:rFonts w:ascii="Times New Roman" w:hAnsi="Times New Roman"/>
          <w:sz w:val="24"/>
          <w:szCs w:val="24"/>
        </w:rPr>
        <w:t xml:space="preserve"> деятельности каждого </w:t>
      </w:r>
      <w:r w:rsidRPr="00411773">
        <w:rPr>
          <w:rStyle w:val="highlight"/>
          <w:rFonts w:ascii="Times New Roman" w:hAnsi="Times New Roman"/>
          <w:sz w:val="24"/>
          <w:szCs w:val="24"/>
        </w:rPr>
        <w:t>обучающегося</w:t>
      </w:r>
      <w:r w:rsidRPr="00411773">
        <w:rPr>
          <w:rFonts w:ascii="Times New Roman" w:hAnsi="Times New Roman"/>
          <w:sz w:val="24"/>
          <w:szCs w:val="24"/>
        </w:rPr>
        <w:t xml:space="preserve">, соответствующие его способностям, </w:t>
      </w:r>
      <w:r w:rsidRPr="00411773">
        <w:rPr>
          <w:rStyle w:val="highlight"/>
          <w:rFonts w:ascii="Times New Roman" w:hAnsi="Times New Roman"/>
          <w:sz w:val="24"/>
          <w:szCs w:val="24"/>
        </w:rPr>
        <w:t> возможностям</w:t>
      </w:r>
      <w:r w:rsidRPr="00411773">
        <w:rPr>
          <w:rFonts w:ascii="Times New Roman" w:hAnsi="Times New Roman"/>
          <w:sz w:val="24"/>
          <w:szCs w:val="24"/>
        </w:rPr>
        <w:t xml:space="preserve">, мотивации, интересам, осуществляемым при координирующей, организующей, консультирующей деятельности преподавателя (мастера производственного обучения) во взаимосвязи с родителями. </w:t>
      </w:r>
    </w:p>
    <w:p w14:paraId="5E470B5D" w14:textId="40F5C7FF" w:rsidR="00863E8E" w:rsidRPr="00411773" w:rsidRDefault="00863E8E" w:rsidP="00863E8E">
      <w:pPr>
        <w:rPr>
          <w:rFonts w:ascii="Times New Roman" w:eastAsia="Times New Roman" w:hAnsi="Times New Roman" w:cs="Times New Roman"/>
          <w:bCs/>
          <w:sz w:val="24"/>
          <w:szCs w:val="24"/>
        </w:rPr>
      </w:pPr>
      <w:r w:rsidRPr="00411773">
        <w:rPr>
          <w:rFonts w:ascii="Times New Roman" w:eastAsia="Times New Roman" w:hAnsi="Times New Roman" w:cs="Times New Roman"/>
          <w:b/>
          <w:bCs/>
          <w:sz w:val="24"/>
          <w:szCs w:val="24"/>
        </w:rPr>
        <w:t xml:space="preserve">4.3. Рабочие  программы  учебных  дисциплин,  профессиональных  модулей, практик </w:t>
      </w:r>
      <w:r w:rsidRPr="00927440">
        <w:rPr>
          <w:rFonts w:ascii="Times New Roman" w:eastAsia="Times New Roman" w:hAnsi="Times New Roman" w:cs="Times New Roman"/>
          <w:bCs/>
          <w:i/>
          <w:iCs/>
          <w:sz w:val="24"/>
          <w:szCs w:val="24"/>
        </w:rPr>
        <w:t>(Приложени</w:t>
      </w:r>
      <w:r w:rsidR="00927440" w:rsidRPr="00927440">
        <w:rPr>
          <w:rFonts w:ascii="Times New Roman" w:eastAsia="Times New Roman" w:hAnsi="Times New Roman" w:cs="Times New Roman"/>
          <w:bCs/>
          <w:i/>
          <w:iCs/>
          <w:sz w:val="24"/>
          <w:szCs w:val="24"/>
        </w:rPr>
        <w:t>я</w:t>
      </w:r>
      <w:r w:rsidRPr="00927440">
        <w:rPr>
          <w:rFonts w:ascii="Times New Roman" w:eastAsia="Times New Roman" w:hAnsi="Times New Roman" w:cs="Times New Roman"/>
          <w:bCs/>
          <w:i/>
          <w:iCs/>
          <w:sz w:val="24"/>
          <w:szCs w:val="24"/>
        </w:rPr>
        <w:t xml:space="preserve"> </w:t>
      </w:r>
      <w:r w:rsidR="00927440" w:rsidRPr="00927440">
        <w:rPr>
          <w:rFonts w:ascii="Times New Roman" w:eastAsia="Times New Roman" w:hAnsi="Times New Roman" w:cs="Times New Roman"/>
          <w:bCs/>
          <w:i/>
          <w:iCs/>
          <w:sz w:val="24"/>
          <w:szCs w:val="24"/>
        </w:rPr>
        <w:t>2,3</w:t>
      </w:r>
      <w:r w:rsidRPr="00927440">
        <w:rPr>
          <w:rFonts w:ascii="Times New Roman" w:eastAsia="Times New Roman" w:hAnsi="Times New Roman" w:cs="Times New Roman"/>
          <w:bCs/>
          <w:i/>
          <w:iCs/>
          <w:sz w:val="24"/>
          <w:szCs w:val="24"/>
        </w:rPr>
        <w:t>)</w:t>
      </w:r>
    </w:p>
    <w:p w14:paraId="668BCF71"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В образовательной программе приведены аннотации рабочих программ всех учебных дисциплин, профессиональных модулей, практик  базовой, вариативной частей учебного плана и дисциплин по выбору обучающегося. </w:t>
      </w:r>
    </w:p>
    <w:p w14:paraId="1CA20808"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xml:space="preserve">Перечень программ учебных дисциплин, профессиональных модулей и практик ОПОП СПО </w:t>
      </w:r>
      <w:r>
        <w:rPr>
          <w:rFonts w:ascii="Times New Roman" w:hAnsi="Times New Roman" w:cs="Times New Roman"/>
          <w:sz w:val="24"/>
          <w:szCs w:val="24"/>
        </w:rPr>
        <w:t>ППКРС</w:t>
      </w:r>
      <w:r w:rsidRPr="00411773">
        <w:rPr>
          <w:rFonts w:ascii="Times New Roman" w:hAnsi="Times New Roman" w:cs="Times New Roman"/>
          <w:sz w:val="24"/>
          <w:szCs w:val="24"/>
        </w:rPr>
        <w:t xml:space="preserve"> приведен в таблице 1.</w:t>
      </w:r>
    </w:p>
    <w:p w14:paraId="0F1AD68D" w14:textId="77777777" w:rsidR="00863E8E" w:rsidRPr="00411773" w:rsidRDefault="00863E8E" w:rsidP="00863E8E">
      <w:pPr>
        <w:jc w:val="right"/>
        <w:rPr>
          <w:rFonts w:ascii="Times New Roman" w:hAnsi="Times New Roman" w:cs="Times New Roman"/>
          <w:sz w:val="24"/>
          <w:szCs w:val="24"/>
        </w:rPr>
      </w:pPr>
      <w:r w:rsidRPr="00411773">
        <w:rPr>
          <w:rFonts w:ascii="Times New Roman" w:hAnsi="Times New Roman" w:cs="Times New Roman"/>
          <w:sz w:val="24"/>
          <w:szCs w:val="24"/>
        </w:rPr>
        <w:t>Таблица 1</w:t>
      </w:r>
    </w:p>
    <w:tbl>
      <w:tblPr>
        <w:tblStyle w:val="aff0"/>
        <w:tblW w:w="0" w:type="auto"/>
        <w:tblLook w:val="04A0" w:firstRow="1" w:lastRow="0" w:firstColumn="1" w:lastColumn="0" w:noHBand="0" w:noVBand="1"/>
      </w:tblPr>
      <w:tblGrid>
        <w:gridCol w:w="1596"/>
        <w:gridCol w:w="7465"/>
      </w:tblGrid>
      <w:tr w:rsidR="00863E8E" w:rsidRPr="00411773" w14:paraId="2D33F99E" w14:textId="77777777" w:rsidTr="004F4D6A">
        <w:tc>
          <w:tcPr>
            <w:tcW w:w="1596" w:type="dxa"/>
          </w:tcPr>
          <w:p w14:paraId="13A5A92E"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Индекс дисциплины</w:t>
            </w:r>
          </w:p>
        </w:tc>
        <w:tc>
          <w:tcPr>
            <w:tcW w:w="7465" w:type="dxa"/>
          </w:tcPr>
          <w:p w14:paraId="555807E7"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Наименование рабочей программы учебной дисциплины</w:t>
            </w:r>
          </w:p>
        </w:tc>
      </w:tr>
      <w:tr w:rsidR="00863E8E" w:rsidRPr="00411773" w14:paraId="04E37A8A" w14:textId="77777777" w:rsidTr="004F4D6A">
        <w:tc>
          <w:tcPr>
            <w:tcW w:w="9061" w:type="dxa"/>
            <w:gridSpan w:val="2"/>
          </w:tcPr>
          <w:p w14:paraId="3DFBEDED"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Общеобразовательный цикл</w:t>
            </w:r>
          </w:p>
        </w:tc>
      </w:tr>
      <w:tr w:rsidR="00863E8E" w:rsidRPr="00411773" w14:paraId="09A91806" w14:textId="77777777" w:rsidTr="004F4D6A">
        <w:trPr>
          <w:trHeight w:val="294"/>
        </w:trPr>
        <w:tc>
          <w:tcPr>
            <w:tcW w:w="1596" w:type="dxa"/>
            <w:hideMark/>
          </w:tcPr>
          <w:p w14:paraId="25E0A0A7"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ОУД.01</w:t>
            </w:r>
          </w:p>
        </w:tc>
        <w:tc>
          <w:tcPr>
            <w:tcW w:w="7465" w:type="dxa"/>
            <w:hideMark/>
          </w:tcPr>
          <w:p w14:paraId="357FFA10"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Русский язык</w:t>
            </w:r>
          </w:p>
        </w:tc>
      </w:tr>
      <w:tr w:rsidR="00863E8E" w:rsidRPr="00411773" w14:paraId="1540AD1A" w14:textId="77777777" w:rsidTr="004F4D6A">
        <w:trPr>
          <w:trHeight w:val="294"/>
        </w:trPr>
        <w:tc>
          <w:tcPr>
            <w:tcW w:w="1596" w:type="dxa"/>
            <w:hideMark/>
          </w:tcPr>
          <w:p w14:paraId="370B5A59"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ОУД.02</w:t>
            </w:r>
          </w:p>
        </w:tc>
        <w:tc>
          <w:tcPr>
            <w:tcW w:w="7465" w:type="dxa"/>
            <w:hideMark/>
          </w:tcPr>
          <w:p w14:paraId="4995DCB3"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Литература</w:t>
            </w:r>
          </w:p>
        </w:tc>
      </w:tr>
      <w:tr w:rsidR="00863E8E" w:rsidRPr="00411773" w14:paraId="19543EC3" w14:textId="77777777" w:rsidTr="004F4D6A">
        <w:trPr>
          <w:trHeight w:val="294"/>
        </w:trPr>
        <w:tc>
          <w:tcPr>
            <w:tcW w:w="1596" w:type="dxa"/>
            <w:hideMark/>
          </w:tcPr>
          <w:p w14:paraId="6D3D6B66"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ОУД.03</w:t>
            </w:r>
          </w:p>
        </w:tc>
        <w:tc>
          <w:tcPr>
            <w:tcW w:w="7465" w:type="dxa"/>
            <w:hideMark/>
          </w:tcPr>
          <w:p w14:paraId="684E27A8"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Иностранный язык</w:t>
            </w:r>
          </w:p>
        </w:tc>
      </w:tr>
      <w:tr w:rsidR="00863E8E" w:rsidRPr="00411773" w14:paraId="61DB4FD4" w14:textId="77777777" w:rsidTr="004F4D6A">
        <w:trPr>
          <w:trHeight w:val="294"/>
        </w:trPr>
        <w:tc>
          <w:tcPr>
            <w:tcW w:w="1596" w:type="dxa"/>
            <w:hideMark/>
          </w:tcPr>
          <w:p w14:paraId="4FF87370"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ОУД.04</w:t>
            </w:r>
          </w:p>
        </w:tc>
        <w:tc>
          <w:tcPr>
            <w:tcW w:w="7465" w:type="dxa"/>
            <w:hideMark/>
          </w:tcPr>
          <w:p w14:paraId="09717D29"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Математика</w:t>
            </w:r>
          </w:p>
        </w:tc>
      </w:tr>
      <w:tr w:rsidR="00863E8E" w:rsidRPr="00411773" w14:paraId="5C5D3197" w14:textId="77777777" w:rsidTr="004F4D6A">
        <w:trPr>
          <w:trHeight w:val="294"/>
        </w:trPr>
        <w:tc>
          <w:tcPr>
            <w:tcW w:w="1596" w:type="dxa"/>
            <w:hideMark/>
          </w:tcPr>
          <w:p w14:paraId="3592723A"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ОУД.05</w:t>
            </w:r>
          </w:p>
        </w:tc>
        <w:tc>
          <w:tcPr>
            <w:tcW w:w="7465" w:type="dxa"/>
            <w:hideMark/>
          </w:tcPr>
          <w:p w14:paraId="4E34D85C"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Информатика</w:t>
            </w:r>
          </w:p>
        </w:tc>
      </w:tr>
      <w:tr w:rsidR="00863E8E" w:rsidRPr="00411773" w14:paraId="54597868" w14:textId="77777777" w:rsidTr="004F4D6A">
        <w:trPr>
          <w:trHeight w:val="294"/>
        </w:trPr>
        <w:tc>
          <w:tcPr>
            <w:tcW w:w="1596" w:type="dxa"/>
            <w:hideMark/>
          </w:tcPr>
          <w:p w14:paraId="7E444478"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ОУД.06</w:t>
            </w:r>
          </w:p>
        </w:tc>
        <w:tc>
          <w:tcPr>
            <w:tcW w:w="7465" w:type="dxa"/>
            <w:hideMark/>
          </w:tcPr>
          <w:p w14:paraId="1C03AEE6"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История</w:t>
            </w:r>
          </w:p>
        </w:tc>
      </w:tr>
      <w:tr w:rsidR="00863E8E" w:rsidRPr="00411773" w14:paraId="2E542005" w14:textId="77777777" w:rsidTr="004F4D6A">
        <w:trPr>
          <w:trHeight w:val="294"/>
        </w:trPr>
        <w:tc>
          <w:tcPr>
            <w:tcW w:w="1596" w:type="dxa"/>
            <w:hideMark/>
          </w:tcPr>
          <w:p w14:paraId="076D193B"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ОУД.07</w:t>
            </w:r>
          </w:p>
        </w:tc>
        <w:tc>
          <w:tcPr>
            <w:tcW w:w="7465" w:type="dxa"/>
            <w:hideMark/>
          </w:tcPr>
          <w:p w14:paraId="7F6DB20A"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Обществознание</w:t>
            </w:r>
          </w:p>
        </w:tc>
      </w:tr>
      <w:tr w:rsidR="00863E8E" w:rsidRPr="00411773" w14:paraId="51D6325E" w14:textId="77777777" w:rsidTr="004F4D6A">
        <w:trPr>
          <w:trHeight w:val="294"/>
        </w:trPr>
        <w:tc>
          <w:tcPr>
            <w:tcW w:w="1596" w:type="dxa"/>
            <w:hideMark/>
          </w:tcPr>
          <w:p w14:paraId="6C5D395A"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ОУД.08</w:t>
            </w:r>
          </w:p>
        </w:tc>
        <w:tc>
          <w:tcPr>
            <w:tcW w:w="7465" w:type="dxa"/>
            <w:hideMark/>
          </w:tcPr>
          <w:p w14:paraId="4F6E3438"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География</w:t>
            </w:r>
          </w:p>
        </w:tc>
      </w:tr>
      <w:tr w:rsidR="00863E8E" w:rsidRPr="00411773" w14:paraId="63314A50" w14:textId="77777777" w:rsidTr="004F4D6A">
        <w:trPr>
          <w:trHeight w:val="294"/>
        </w:trPr>
        <w:tc>
          <w:tcPr>
            <w:tcW w:w="1596" w:type="dxa"/>
            <w:hideMark/>
          </w:tcPr>
          <w:p w14:paraId="21571AD0"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ОУД.09</w:t>
            </w:r>
          </w:p>
        </w:tc>
        <w:tc>
          <w:tcPr>
            <w:tcW w:w="7465" w:type="dxa"/>
            <w:hideMark/>
          </w:tcPr>
          <w:p w14:paraId="25AC6F29"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Физика</w:t>
            </w:r>
          </w:p>
        </w:tc>
      </w:tr>
      <w:tr w:rsidR="00863E8E" w:rsidRPr="00411773" w14:paraId="356FB059" w14:textId="77777777" w:rsidTr="004F4D6A">
        <w:trPr>
          <w:trHeight w:val="294"/>
        </w:trPr>
        <w:tc>
          <w:tcPr>
            <w:tcW w:w="1596" w:type="dxa"/>
            <w:hideMark/>
          </w:tcPr>
          <w:p w14:paraId="74FCD7C5"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ОУД.10</w:t>
            </w:r>
          </w:p>
        </w:tc>
        <w:tc>
          <w:tcPr>
            <w:tcW w:w="7465" w:type="dxa"/>
            <w:hideMark/>
          </w:tcPr>
          <w:p w14:paraId="22EE924F"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Химия</w:t>
            </w:r>
          </w:p>
        </w:tc>
      </w:tr>
      <w:tr w:rsidR="00863E8E" w:rsidRPr="00411773" w14:paraId="224B14B9" w14:textId="77777777" w:rsidTr="004F4D6A">
        <w:trPr>
          <w:trHeight w:val="294"/>
        </w:trPr>
        <w:tc>
          <w:tcPr>
            <w:tcW w:w="1596" w:type="dxa"/>
            <w:hideMark/>
          </w:tcPr>
          <w:p w14:paraId="18CD2365"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ОУД.11</w:t>
            </w:r>
          </w:p>
        </w:tc>
        <w:tc>
          <w:tcPr>
            <w:tcW w:w="7465" w:type="dxa"/>
            <w:hideMark/>
          </w:tcPr>
          <w:p w14:paraId="10D3A419"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Биология</w:t>
            </w:r>
          </w:p>
        </w:tc>
      </w:tr>
      <w:tr w:rsidR="00863E8E" w:rsidRPr="00411773" w14:paraId="29F84AB8" w14:textId="77777777" w:rsidTr="004F4D6A">
        <w:trPr>
          <w:trHeight w:val="294"/>
        </w:trPr>
        <w:tc>
          <w:tcPr>
            <w:tcW w:w="1596" w:type="dxa"/>
            <w:hideMark/>
          </w:tcPr>
          <w:p w14:paraId="3566B52E"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ОУД.12</w:t>
            </w:r>
          </w:p>
        </w:tc>
        <w:tc>
          <w:tcPr>
            <w:tcW w:w="7465" w:type="dxa"/>
            <w:hideMark/>
          </w:tcPr>
          <w:p w14:paraId="4041737D"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Физическая культура</w:t>
            </w:r>
          </w:p>
        </w:tc>
      </w:tr>
      <w:tr w:rsidR="00863E8E" w:rsidRPr="00411773" w14:paraId="3517B967" w14:textId="77777777" w:rsidTr="004F4D6A">
        <w:trPr>
          <w:trHeight w:val="294"/>
        </w:trPr>
        <w:tc>
          <w:tcPr>
            <w:tcW w:w="1596" w:type="dxa"/>
            <w:hideMark/>
          </w:tcPr>
          <w:p w14:paraId="3557332F"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ОУД.13</w:t>
            </w:r>
          </w:p>
        </w:tc>
        <w:tc>
          <w:tcPr>
            <w:tcW w:w="7465" w:type="dxa"/>
            <w:hideMark/>
          </w:tcPr>
          <w:p w14:paraId="6D5370B5"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безопасности и защита Родины</w:t>
            </w:r>
          </w:p>
        </w:tc>
      </w:tr>
      <w:tr w:rsidR="00863E8E" w:rsidRPr="00411773" w14:paraId="58DD3A22" w14:textId="77777777" w:rsidTr="004F4D6A">
        <w:trPr>
          <w:trHeight w:val="294"/>
        </w:trPr>
        <w:tc>
          <w:tcPr>
            <w:tcW w:w="1596" w:type="dxa"/>
            <w:hideMark/>
          </w:tcPr>
          <w:p w14:paraId="6A3082C0"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ОУД.14</w:t>
            </w:r>
          </w:p>
        </w:tc>
        <w:tc>
          <w:tcPr>
            <w:tcW w:w="7465" w:type="dxa"/>
            <w:hideMark/>
          </w:tcPr>
          <w:p w14:paraId="6214F3E3"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проектной деятельности и индивидуальный проект</w:t>
            </w:r>
          </w:p>
        </w:tc>
      </w:tr>
      <w:tr w:rsidR="00863E8E" w:rsidRPr="00411773" w14:paraId="7BAA6AB8" w14:textId="77777777" w:rsidTr="004F4D6A">
        <w:tc>
          <w:tcPr>
            <w:tcW w:w="9061" w:type="dxa"/>
            <w:gridSpan w:val="2"/>
          </w:tcPr>
          <w:p w14:paraId="3A0C0F0E"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Социально-гуманитарный цикл</w:t>
            </w:r>
          </w:p>
        </w:tc>
      </w:tr>
      <w:tr w:rsidR="00863E8E" w:rsidRPr="00411773" w14:paraId="51932DF2" w14:textId="77777777" w:rsidTr="004F4D6A">
        <w:trPr>
          <w:trHeight w:val="300"/>
        </w:trPr>
        <w:tc>
          <w:tcPr>
            <w:tcW w:w="1596" w:type="dxa"/>
            <w:hideMark/>
          </w:tcPr>
          <w:p w14:paraId="53CCFE7E"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СГ.01</w:t>
            </w:r>
          </w:p>
        </w:tc>
        <w:tc>
          <w:tcPr>
            <w:tcW w:w="7465" w:type="dxa"/>
            <w:hideMark/>
          </w:tcPr>
          <w:p w14:paraId="7A4C061B"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История России</w:t>
            </w:r>
          </w:p>
        </w:tc>
      </w:tr>
      <w:tr w:rsidR="00863E8E" w:rsidRPr="00411773" w14:paraId="316718CC" w14:textId="77777777" w:rsidTr="004F4D6A">
        <w:trPr>
          <w:trHeight w:val="269"/>
        </w:trPr>
        <w:tc>
          <w:tcPr>
            <w:tcW w:w="1596" w:type="dxa"/>
            <w:hideMark/>
          </w:tcPr>
          <w:p w14:paraId="16568BBC"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СГ.02</w:t>
            </w:r>
          </w:p>
        </w:tc>
        <w:tc>
          <w:tcPr>
            <w:tcW w:w="7465" w:type="dxa"/>
            <w:hideMark/>
          </w:tcPr>
          <w:p w14:paraId="113B7794"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Иностранный язык в профессиональной деятельности</w:t>
            </w:r>
          </w:p>
        </w:tc>
      </w:tr>
      <w:tr w:rsidR="00863E8E" w:rsidRPr="00411773" w14:paraId="72A4CF7B" w14:textId="77777777" w:rsidTr="004F4D6A">
        <w:trPr>
          <w:trHeight w:val="243"/>
        </w:trPr>
        <w:tc>
          <w:tcPr>
            <w:tcW w:w="1596" w:type="dxa"/>
            <w:hideMark/>
          </w:tcPr>
          <w:p w14:paraId="5B2F0E25"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СГ.03</w:t>
            </w:r>
          </w:p>
        </w:tc>
        <w:tc>
          <w:tcPr>
            <w:tcW w:w="7465" w:type="dxa"/>
            <w:hideMark/>
          </w:tcPr>
          <w:p w14:paraId="373E7895"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Безопасность жизнедеятельности</w:t>
            </w:r>
          </w:p>
        </w:tc>
      </w:tr>
      <w:tr w:rsidR="00863E8E" w:rsidRPr="00411773" w14:paraId="3C558311" w14:textId="77777777" w:rsidTr="004F4D6A">
        <w:trPr>
          <w:trHeight w:val="248"/>
        </w:trPr>
        <w:tc>
          <w:tcPr>
            <w:tcW w:w="1596" w:type="dxa"/>
            <w:hideMark/>
          </w:tcPr>
          <w:p w14:paraId="37B89C58"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СГ.04</w:t>
            </w:r>
          </w:p>
        </w:tc>
        <w:tc>
          <w:tcPr>
            <w:tcW w:w="7465" w:type="dxa"/>
            <w:hideMark/>
          </w:tcPr>
          <w:p w14:paraId="40529CC8"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Физическая культура</w:t>
            </w:r>
          </w:p>
        </w:tc>
      </w:tr>
      <w:tr w:rsidR="00863E8E" w:rsidRPr="00411773" w14:paraId="4E880873" w14:textId="77777777" w:rsidTr="004F4D6A">
        <w:trPr>
          <w:trHeight w:val="279"/>
        </w:trPr>
        <w:tc>
          <w:tcPr>
            <w:tcW w:w="1596" w:type="dxa"/>
            <w:hideMark/>
          </w:tcPr>
          <w:p w14:paraId="3791F7EC"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lastRenderedPageBreak/>
              <w:t>СГ.05</w:t>
            </w:r>
          </w:p>
        </w:tc>
        <w:tc>
          <w:tcPr>
            <w:tcW w:w="7465" w:type="dxa"/>
            <w:hideMark/>
          </w:tcPr>
          <w:p w14:paraId="75E0DCEB"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бережливого производства</w:t>
            </w:r>
          </w:p>
        </w:tc>
      </w:tr>
      <w:tr w:rsidR="00863E8E" w:rsidRPr="00411773" w14:paraId="3526C5F6" w14:textId="77777777" w:rsidTr="004F4D6A">
        <w:trPr>
          <w:trHeight w:val="279"/>
        </w:trPr>
        <w:tc>
          <w:tcPr>
            <w:tcW w:w="1596" w:type="dxa"/>
          </w:tcPr>
          <w:p w14:paraId="53B8FEF7"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СГ.06</w:t>
            </w:r>
          </w:p>
        </w:tc>
        <w:tc>
          <w:tcPr>
            <w:tcW w:w="7465" w:type="dxa"/>
          </w:tcPr>
          <w:p w14:paraId="7B1A25BD" w14:textId="77777777" w:rsidR="00863E8E" w:rsidRPr="00411773" w:rsidRDefault="00863E8E" w:rsidP="004F4D6A">
            <w:pP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Основы финансовой грамотности</w:t>
            </w:r>
          </w:p>
        </w:tc>
      </w:tr>
      <w:tr w:rsidR="00863E8E" w:rsidRPr="00411773" w14:paraId="3277F334" w14:textId="77777777" w:rsidTr="004F4D6A">
        <w:tc>
          <w:tcPr>
            <w:tcW w:w="9061" w:type="dxa"/>
            <w:gridSpan w:val="2"/>
          </w:tcPr>
          <w:p w14:paraId="2B85436A"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Общепрофессиональный цикл</w:t>
            </w:r>
          </w:p>
        </w:tc>
      </w:tr>
      <w:tr w:rsidR="00863E8E" w:rsidRPr="00411773" w14:paraId="391BBD5A" w14:textId="77777777" w:rsidTr="004F4D6A">
        <w:trPr>
          <w:trHeight w:val="268"/>
        </w:trPr>
        <w:tc>
          <w:tcPr>
            <w:tcW w:w="1596" w:type="dxa"/>
            <w:hideMark/>
          </w:tcPr>
          <w:p w14:paraId="3EB9E67C"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ОП.01</w:t>
            </w:r>
          </w:p>
        </w:tc>
        <w:tc>
          <w:tcPr>
            <w:tcW w:w="7465" w:type="dxa"/>
          </w:tcPr>
          <w:p w14:paraId="7CCBFFA8"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Техническая графика</w:t>
            </w:r>
          </w:p>
        </w:tc>
      </w:tr>
      <w:tr w:rsidR="00863E8E" w:rsidRPr="00411773" w14:paraId="4F02A3B7" w14:textId="77777777" w:rsidTr="004F4D6A">
        <w:trPr>
          <w:trHeight w:val="268"/>
        </w:trPr>
        <w:tc>
          <w:tcPr>
            <w:tcW w:w="1596" w:type="dxa"/>
            <w:hideMark/>
          </w:tcPr>
          <w:p w14:paraId="783C0021"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ОП.02</w:t>
            </w:r>
          </w:p>
        </w:tc>
        <w:tc>
          <w:tcPr>
            <w:tcW w:w="7465" w:type="dxa"/>
            <w:noWrap/>
          </w:tcPr>
          <w:p w14:paraId="30DDFB68"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Материаловедении</w:t>
            </w:r>
          </w:p>
        </w:tc>
      </w:tr>
      <w:tr w:rsidR="00863E8E" w:rsidRPr="00411773" w14:paraId="7E78DA7E" w14:textId="77777777" w:rsidTr="004F4D6A">
        <w:trPr>
          <w:trHeight w:val="268"/>
        </w:trPr>
        <w:tc>
          <w:tcPr>
            <w:tcW w:w="1596" w:type="dxa"/>
            <w:hideMark/>
          </w:tcPr>
          <w:p w14:paraId="334F82A4"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ОП.03</w:t>
            </w:r>
          </w:p>
        </w:tc>
        <w:tc>
          <w:tcPr>
            <w:tcW w:w="7465" w:type="dxa"/>
          </w:tcPr>
          <w:p w14:paraId="0C539B48"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Допуски, посадки и технические измерения</w:t>
            </w:r>
          </w:p>
        </w:tc>
      </w:tr>
      <w:tr w:rsidR="00863E8E" w:rsidRPr="00411773" w14:paraId="5216A039" w14:textId="77777777" w:rsidTr="004F4D6A">
        <w:trPr>
          <w:trHeight w:val="268"/>
        </w:trPr>
        <w:tc>
          <w:tcPr>
            <w:tcW w:w="1596" w:type="dxa"/>
            <w:hideMark/>
          </w:tcPr>
          <w:p w14:paraId="7D62FC98"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ОП.04</w:t>
            </w:r>
          </w:p>
        </w:tc>
        <w:tc>
          <w:tcPr>
            <w:tcW w:w="7465" w:type="dxa"/>
          </w:tcPr>
          <w:p w14:paraId="598157EA"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электротехники и электроники</w:t>
            </w:r>
          </w:p>
        </w:tc>
      </w:tr>
      <w:tr w:rsidR="00863E8E" w:rsidRPr="00411773" w14:paraId="0FF8A837" w14:textId="77777777" w:rsidTr="004F4D6A">
        <w:trPr>
          <w:trHeight w:val="268"/>
        </w:trPr>
        <w:tc>
          <w:tcPr>
            <w:tcW w:w="1596" w:type="dxa"/>
            <w:hideMark/>
          </w:tcPr>
          <w:p w14:paraId="490D79FB"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ОП.05</w:t>
            </w:r>
          </w:p>
        </w:tc>
        <w:tc>
          <w:tcPr>
            <w:tcW w:w="7465" w:type="dxa"/>
          </w:tcPr>
          <w:p w14:paraId="250D72C5"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выполнения слесарных и сборочных работ</w:t>
            </w:r>
          </w:p>
        </w:tc>
      </w:tr>
      <w:tr w:rsidR="00863E8E" w:rsidRPr="00411773" w14:paraId="2F0BA0CF" w14:textId="77777777" w:rsidTr="004F4D6A">
        <w:trPr>
          <w:trHeight w:val="268"/>
        </w:trPr>
        <w:tc>
          <w:tcPr>
            <w:tcW w:w="1596" w:type="dxa"/>
            <w:hideMark/>
          </w:tcPr>
          <w:p w14:paraId="515A05BE" w14:textId="77777777" w:rsidR="00863E8E" w:rsidRPr="009047E8" w:rsidRDefault="00863E8E" w:rsidP="004F4D6A">
            <w:pPr>
              <w:jc w:val="cente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ОП.</w:t>
            </w:r>
            <w:r>
              <w:rPr>
                <w:rFonts w:ascii="Times New Roman" w:eastAsia="Times New Roman" w:hAnsi="Times New Roman" w:cs="Times New Roman"/>
                <w:sz w:val="24"/>
                <w:szCs w:val="24"/>
              </w:rPr>
              <w:t>06</w:t>
            </w:r>
          </w:p>
        </w:tc>
        <w:tc>
          <w:tcPr>
            <w:tcW w:w="7465" w:type="dxa"/>
            <w:hideMark/>
          </w:tcPr>
          <w:p w14:paraId="059B39F8" w14:textId="77777777" w:rsidR="00863E8E" w:rsidRPr="009047E8" w:rsidRDefault="00863E8E" w:rsidP="004F4D6A">
            <w:pP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Психология общения</w:t>
            </w:r>
          </w:p>
        </w:tc>
      </w:tr>
      <w:tr w:rsidR="00863E8E" w:rsidRPr="00411773" w14:paraId="64E2AF0D" w14:textId="77777777" w:rsidTr="004F4D6A">
        <w:trPr>
          <w:trHeight w:val="268"/>
        </w:trPr>
        <w:tc>
          <w:tcPr>
            <w:tcW w:w="1596" w:type="dxa"/>
          </w:tcPr>
          <w:p w14:paraId="6C24E423" w14:textId="77777777" w:rsidR="00863E8E" w:rsidRPr="009047E8" w:rsidRDefault="00863E8E" w:rsidP="004F4D6A">
            <w:pPr>
              <w:jc w:val="cente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ОП.</w:t>
            </w:r>
            <w:r>
              <w:rPr>
                <w:rFonts w:ascii="Times New Roman" w:eastAsia="Times New Roman" w:hAnsi="Times New Roman" w:cs="Times New Roman"/>
                <w:sz w:val="24"/>
                <w:szCs w:val="24"/>
              </w:rPr>
              <w:t>07</w:t>
            </w:r>
          </w:p>
        </w:tc>
        <w:tc>
          <w:tcPr>
            <w:tcW w:w="7465" w:type="dxa"/>
          </w:tcPr>
          <w:p w14:paraId="5E5102BB" w14:textId="77777777" w:rsidR="00863E8E" w:rsidRPr="009047E8" w:rsidRDefault="00863E8E" w:rsidP="004F4D6A">
            <w:pPr>
              <w:rPr>
                <w:rFonts w:ascii="Times New Roman" w:eastAsia="Times New Roman" w:hAnsi="Times New Roman" w:cs="Times New Roman"/>
                <w:sz w:val="24"/>
                <w:szCs w:val="24"/>
              </w:rPr>
            </w:pPr>
            <w:r w:rsidRPr="009047E8">
              <w:rPr>
                <w:rFonts w:ascii="Times New Roman" w:eastAsia="Times New Roman" w:hAnsi="Times New Roman" w:cs="Times New Roman"/>
                <w:sz w:val="24"/>
                <w:szCs w:val="24"/>
              </w:rPr>
              <w:t>Проектирование профессионального роста и карьеры/Социальная адаптация и основы социально-правовых знаний</w:t>
            </w:r>
          </w:p>
        </w:tc>
      </w:tr>
      <w:tr w:rsidR="00863E8E" w:rsidRPr="00411773" w14:paraId="461DF048" w14:textId="77777777" w:rsidTr="004F4D6A">
        <w:tc>
          <w:tcPr>
            <w:tcW w:w="9061" w:type="dxa"/>
            <w:gridSpan w:val="2"/>
          </w:tcPr>
          <w:p w14:paraId="67626DDF" w14:textId="77777777" w:rsidR="00863E8E" w:rsidRPr="00411773" w:rsidRDefault="00863E8E" w:rsidP="004F4D6A">
            <w:pPr>
              <w:jc w:val="center"/>
              <w:rPr>
                <w:rFonts w:ascii="Times New Roman" w:hAnsi="Times New Roman" w:cs="Times New Roman"/>
                <w:b/>
                <w:bCs/>
                <w:sz w:val="24"/>
                <w:szCs w:val="24"/>
              </w:rPr>
            </w:pPr>
            <w:r w:rsidRPr="00411773">
              <w:rPr>
                <w:rFonts w:ascii="Times New Roman" w:hAnsi="Times New Roman" w:cs="Times New Roman"/>
                <w:b/>
                <w:bCs/>
                <w:sz w:val="24"/>
                <w:szCs w:val="24"/>
              </w:rPr>
              <w:t>Профессиональный цикл</w:t>
            </w:r>
          </w:p>
        </w:tc>
      </w:tr>
      <w:tr w:rsidR="00863E8E" w:rsidRPr="00411773" w14:paraId="4817F2BD" w14:textId="77777777" w:rsidTr="004F4D6A">
        <w:trPr>
          <w:trHeight w:val="540"/>
        </w:trPr>
        <w:tc>
          <w:tcPr>
            <w:tcW w:w="1596" w:type="dxa"/>
            <w:hideMark/>
          </w:tcPr>
          <w:p w14:paraId="0597E60F"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ПМ.01</w:t>
            </w:r>
          </w:p>
        </w:tc>
        <w:tc>
          <w:tcPr>
            <w:tcW w:w="7465" w:type="dxa"/>
          </w:tcPr>
          <w:p w14:paraId="2F617024"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монтажа контрольно-измерительных приборов и электрических систем автоматики</w:t>
            </w:r>
          </w:p>
        </w:tc>
      </w:tr>
      <w:tr w:rsidR="00863E8E" w:rsidRPr="00411773" w14:paraId="09317889" w14:textId="77777777" w:rsidTr="004F4D6A">
        <w:trPr>
          <w:trHeight w:val="540"/>
        </w:trPr>
        <w:tc>
          <w:tcPr>
            <w:tcW w:w="1596" w:type="dxa"/>
            <w:hideMark/>
          </w:tcPr>
          <w:p w14:paraId="59C81872" w14:textId="77777777" w:rsidR="00863E8E" w:rsidRPr="00411773" w:rsidRDefault="00863E8E" w:rsidP="004F4D6A">
            <w:pPr>
              <w:jc w:val="center"/>
              <w:rPr>
                <w:rFonts w:ascii="Times New Roman" w:eastAsia="Times New Roman" w:hAnsi="Times New Roman" w:cs="Times New Roman"/>
                <w:sz w:val="24"/>
                <w:szCs w:val="24"/>
              </w:rPr>
            </w:pPr>
            <w:r w:rsidRPr="00411773">
              <w:rPr>
                <w:rFonts w:ascii="Times New Roman" w:eastAsia="Times New Roman" w:hAnsi="Times New Roman" w:cs="Times New Roman"/>
                <w:sz w:val="24"/>
                <w:szCs w:val="24"/>
              </w:rPr>
              <w:t>ПМ.02</w:t>
            </w:r>
          </w:p>
        </w:tc>
        <w:tc>
          <w:tcPr>
            <w:tcW w:w="7465" w:type="dxa"/>
          </w:tcPr>
          <w:p w14:paraId="6C5EBACF"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наладки, юстировки и сдача в эксплуатацию контрольно-измерительных приборов и электрических схем систем автоматики</w:t>
            </w:r>
          </w:p>
        </w:tc>
      </w:tr>
      <w:tr w:rsidR="00863E8E" w:rsidRPr="00411773" w14:paraId="7FC7FEF6" w14:textId="77777777" w:rsidTr="004F4D6A">
        <w:trPr>
          <w:trHeight w:val="540"/>
        </w:trPr>
        <w:tc>
          <w:tcPr>
            <w:tcW w:w="1596" w:type="dxa"/>
          </w:tcPr>
          <w:p w14:paraId="49E9D172" w14:textId="77777777" w:rsidR="00863E8E" w:rsidRPr="00411773" w:rsidRDefault="00863E8E" w:rsidP="004F4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ПМ.03</w:t>
            </w:r>
          </w:p>
        </w:tc>
        <w:tc>
          <w:tcPr>
            <w:tcW w:w="7465" w:type="dxa"/>
          </w:tcPr>
          <w:p w14:paraId="2A14ECAA" w14:textId="77777777" w:rsidR="00863E8E" w:rsidRPr="00411773" w:rsidRDefault="00863E8E" w:rsidP="004F4D6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p>
        </w:tc>
      </w:tr>
      <w:tr w:rsidR="00863E8E" w:rsidRPr="00411773" w14:paraId="4C328493" w14:textId="77777777" w:rsidTr="004F4D6A">
        <w:trPr>
          <w:trHeight w:val="540"/>
        </w:trPr>
        <w:tc>
          <w:tcPr>
            <w:tcW w:w="1596" w:type="dxa"/>
          </w:tcPr>
          <w:p w14:paraId="368D0EF7" w14:textId="77777777" w:rsidR="00863E8E" w:rsidRDefault="00863E8E" w:rsidP="004F4D6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ПМ.04</w:t>
            </w:r>
          </w:p>
        </w:tc>
        <w:tc>
          <w:tcPr>
            <w:tcW w:w="7465" w:type="dxa"/>
          </w:tcPr>
          <w:p w14:paraId="5C83ED46" w14:textId="77777777" w:rsidR="00863E8E" w:rsidRDefault="00863E8E" w:rsidP="004F4D6A">
            <w:pPr>
              <w:rPr>
                <w:rFonts w:ascii="Times New Roman" w:eastAsia="Times New Roman" w:hAnsi="Times New Roman" w:cs="Times New Roman"/>
                <w:sz w:val="24"/>
                <w:szCs w:val="24"/>
              </w:rPr>
            </w:pPr>
            <w:r w:rsidRPr="00CF0CC1">
              <w:rPr>
                <w:rFonts w:ascii="Times New Roman" w:hAnsi="Times New Roman" w:cs="Times New Roman"/>
                <w:iCs/>
                <w:sz w:val="24"/>
                <w:szCs w:val="24"/>
              </w:rPr>
              <w:t>Выполнение работ по профессии Слесарь-электрик по ремонту электрооборудования 18590</w:t>
            </w:r>
          </w:p>
        </w:tc>
      </w:tr>
    </w:tbl>
    <w:p w14:paraId="4914D5B1" w14:textId="77777777" w:rsidR="00863E8E" w:rsidRPr="00411773" w:rsidRDefault="00863E8E" w:rsidP="00863E8E">
      <w:pPr>
        <w:rPr>
          <w:rFonts w:ascii="Times New Roman" w:hAnsi="Times New Roman" w:cs="Times New Roman"/>
          <w:sz w:val="24"/>
          <w:szCs w:val="24"/>
        </w:rPr>
      </w:pPr>
    </w:p>
    <w:p w14:paraId="3F56BC6B"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Рабочие программы составляются и утверждаются ежегодно до 01 июля учебного года, предшествующего их реализации, и хранятся в отделении методического обеспечения учебного процесса. В учебной программе каждой дисциплины, профессионального модуля, практики четко формулируются конечные результаты обучения в органичной увязке с осваиваемыми знаниями, умениями и приобретаемыми компетенциями в целом по образовательной программе.</w:t>
      </w:r>
    </w:p>
    <w:p w14:paraId="7D873BE5" w14:textId="77777777" w:rsidR="00863E8E" w:rsidRPr="00927440" w:rsidRDefault="00863E8E" w:rsidP="00863E8E">
      <w:pPr>
        <w:jc w:val="both"/>
        <w:rPr>
          <w:rFonts w:ascii="Times New Roman" w:hAnsi="Times New Roman" w:cs="Times New Roman"/>
          <w:i/>
          <w:iCs/>
          <w:sz w:val="24"/>
          <w:szCs w:val="24"/>
        </w:rPr>
      </w:pPr>
      <w:r w:rsidRPr="00411773">
        <w:rPr>
          <w:rFonts w:ascii="Times New Roman" w:hAnsi="Times New Roman" w:cs="Times New Roman"/>
          <w:b/>
          <w:bCs/>
          <w:sz w:val="24"/>
          <w:szCs w:val="24"/>
        </w:rPr>
        <w:t>4.4. Рабочая программа воспитания</w:t>
      </w:r>
      <w:r w:rsidRPr="00411773">
        <w:rPr>
          <w:rFonts w:ascii="Times New Roman" w:hAnsi="Times New Roman" w:cs="Times New Roman"/>
          <w:sz w:val="24"/>
          <w:szCs w:val="24"/>
        </w:rPr>
        <w:t xml:space="preserve"> </w:t>
      </w:r>
      <w:r w:rsidRPr="00927440">
        <w:rPr>
          <w:rFonts w:ascii="Times New Roman" w:hAnsi="Times New Roman" w:cs="Times New Roman"/>
          <w:i/>
          <w:iCs/>
          <w:sz w:val="24"/>
          <w:szCs w:val="24"/>
        </w:rPr>
        <w:t>(Приложение 4)</w:t>
      </w:r>
    </w:p>
    <w:p w14:paraId="4811B707"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Цель и задачи воспитания обучающихся при освоении ими образовательной программы:</w:t>
      </w:r>
    </w:p>
    <w:p w14:paraId="6AA764AD"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 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14:paraId="32CE3896"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b/>
          <w:bCs/>
          <w:sz w:val="24"/>
          <w:szCs w:val="24"/>
        </w:rPr>
        <w:t>4.5. Календарный план воспитательной работы</w:t>
      </w:r>
      <w:r w:rsidRPr="00411773">
        <w:rPr>
          <w:rFonts w:ascii="Times New Roman" w:hAnsi="Times New Roman" w:cs="Times New Roman"/>
          <w:sz w:val="24"/>
          <w:szCs w:val="24"/>
        </w:rPr>
        <w:t xml:space="preserve"> </w:t>
      </w:r>
      <w:r w:rsidRPr="00927440">
        <w:rPr>
          <w:rFonts w:ascii="Times New Roman" w:hAnsi="Times New Roman" w:cs="Times New Roman"/>
          <w:i/>
          <w:iCs/>
          <w:sz w:val="24"/>
          <w:szCs w:val="24"/>
        </w:rPr>
        <w:t>(Приложение 4)</w:t>
      </w:r>
    </w:p>
    <w:p w14:paraId="2C5D9003" w14:textId="77777777" w:rsidR="00863E8E" w:rsidRPr="00411773" w:rsidRDefault="00863E8E" w:rsidP="00863E8E">
      <w:pPr>
        <w:jc w:val="both"/>
        <w:rPr>
          <w:rFonts w:ascii="Times New Roman" w:hAnsi="Times New Roman" w:cs="Times New Roman"/>
          <w:sz w:val="24"/>
          <w:szCs w:val="24"/>
        </w:rPr>
      </w:pPr>
      <w:r w:rsidRPr="00411773">
        <w:rPr>
          <w:rFonts w:ascii="Times New Roman" w:hAnsi="Times New Roman" w:cs="Times New Roman"/>
          <w:sz w:val="24"/>
          <w:szCs w:val="24"/>
        </w:rPr>
        <w:t>Календарный план воспитательной работы представлен в Приложении 4</w:t>
      </w:r>
    </w:p>
    <w:p w14:paraId="51D0D2B7" w14:textId="77777777" w:rsidR="0036182E" w:rsidRDefault="0036182E">
      <w:pPr>
        <w:rPr>
          <w:rFonts w:ascii="Times New Roman" w:hAnsi="Times New Roman"/>
          <w:b/>
          <w:bCs/>
          <w:sz w:val="28"/>
          <w:szCs w:val="28"/>
        </w:rPr>
        <w:sectPr w:rsidR="0036182E" w:rsidSect="00863E8E">
          <w:pgSz w:w="11906" w:h="16838"/>
          <w:pgMar w:top="964" w:right="851" w:bottom="1134" w:left="992" w:header="709" w:footer="709" w:gutter="0"/>
          <w:cols w:space="708"/>
          <w:docGrid w:linePitch="360"/>
        </w:sectPr>
      </w:pPr>
    </w:p>
    <w:p w14:paraId="095F887D" w14:textId="1F645108" w:rsidR="0036182E" w:rsidRPr="00E00819" w:rsidRDefault="00731E7D">
      <w:pPr>
        <w:pStyle w:val="113"/>
        <w:spacing w:after="0" w:line="240" w:lineRule="auto"/>
        <w:rPr>
          <w:bCs/>
        </w:rPr>
      </w:pPr>
      <w:bookmarkStart w:id="28" w:name="_Toc151844063"/>
      <w:bookmarkStart w:id="29" w:name="_Toc158807393"/>
      <w:r w:rsidRPr="00E00819">
        <w:rPr>
          <w:bCs/>
        </w:rPr>
        <w:lastRenderedPageBreak/>
        <w:t xml:space="preserve">  </w:t>
      </w:r>
      <w:r w:rsidR="00724262" w:rsidRPr="00E00819">
        <w:rPr>
          <w:bCs/>
        </w:rPr>
        <w:t>У</w:t>
      </w:r>
      <w:r w:rsidRPr="00E00819">
        <w:rPr>
          <w:bCs/>
        </w:rPr>
        <w:t>чебный план</w:t>
      </w:r>
      <w:bookmarkEnd w:id="28"/>
      <w:r w:rsidRPr="00E00819">
        <w:rPr>
          <w:bCs/>
        </w:rPr>
        <w:t xml:space="preserve">  </w:t>
      </w:r>
      <w:bookmarkEnd w:id="29"/>
      <w:r w:rsidR="00B41199">
        <w:rPr>
          <w:bCs/>
        </w:rPr>
        <w:t xml:space="preserve">                                                                                                                                                                         Приложение 1 </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6533"/>
        <w:gridCol w:w="1329"/>
        <w:gridCol w:w="809"/>
        <w:gridCol w:w="806"/>
        <w:gridCol w:w="809"/>
        <w:gridCol w:w="806"/>
        <w:gridCol w:w="809"/>
        <w:gridCol w:w="667"/>
        <w:gridCol w:w="913"/>
      </w:tblGrid>
      <w:tr w:rsidR="0036182E" w14:paraId="78195E2A" w14:textId="77777777" w:rsidTr="002E567F">
        <w:trPr>
          <w:jc w:val="center"/>
        </w:trPr>
        <w:tc>
          <w:tcPr>
            <w:tcW w:w="435" w:type="pct"/>
            <w:vMerge w:val="restart"/>
            <w:tcBorders>
              <w:bottom w:val="single" w:sz="4" w:space="0" w:color="auto"/>
            </w:tcBorders>
            <w:vAlign w:val="center"/>
          </w:tcPr>
          <w:p w14:paraId="7E5151DD"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Индекс</w:t>
            </w:r>
          </w:p>
        </w:tc>
        <w:tc>
          <w:tcPr>
            <w:tcW w:w="2212" w:type="pct"/>
            <w:vMerge w:val="restart"/>
            <w:tcBorders>
              <w:bottom w:val="single" w:sz="4" w:space="0" w:color="auto"/>
            </w:tcBorders>
            <w:vAlign w:val="center"/>
          </w:tcPr>
          <w:p w14:paraId="10BE7922"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450" w:type="pct"/>
            <w:vMerge w:val="restart"/>
            <w:tcBorders>
              <w:bottom w:val="single" w:sz="4" w:space="0" w:color="auto"/>
            </w:tcBorders>
            <w:textDirection w:val="btLr"/>
            <w:vAlign w:val="center"/>
          </w:tcPr>
          <w:p w14:paraId="7639CBEA" w14:textId="77777777" w:rsidR="0036182E" w:rsidRDefault="00731E7D">
            <w:pPr>
              <w:tabs>
                <w:tab w:val="left" w:pos="406"/>
              </w:tabs>
              <w:contextualSpacing/>
              <w:jc w:val="center"/>
              <w:rPr>
                <w:rFonts w:ascii="Times New Roman" w:hAnsi="Times New Roman" w:cs="Times New Roman"/>
                <w:sz w:val="20"/>
                <w:szCs w:val="20"/>
              </w:rPr>
            </w:pPr>
            <w:r>
              <w:rPr>
                <w:rFonts w:ascii="Times New Roman" w:hAnsi="Times New Roman" w:cs="Times New Roman"/>
                <w:sz w:val="20"/>
                <w:szCs w:val="20"/>
              </w:rPr>
              <w:t>Всего</w:t>
            </w:r>
          </w:p>
        </w:tc>
        <w:tc>
          <w:tcPr>
            <w:tcW w:w="274" w:type="pct"/>
            <w:vMerge w:val="restart"/>
            <w:tcBorders>
              <w:bottom w:val="single" w:sz="4" w:space="0" w:color="auto"/>
            </w:tcBorders>
            <w:textDirection w:val="btLr"/>
            <w:vAlign w:val="center"/>
          </w:tcPr>
          <w:p w14:paraId="2250C38D" w14:textId="77777777" w:rsidR="0036182E" w:rsidRDefault="00731E7D">
            <w:pPr>
              <w:tabs>
                <w:tab w:val="left" w:pos="406"/>
              </w:tabs>
              <w:suppressAutoHyphens/>
              <w:contextualSpacing/>
              <w:jc w:val="center"/>
              <w:rPr>
                <w:rFonts w:ascii="Times New Roman" w:hAnsi="Times New Roman" w:cs="Times New Roman"/>
                <w:sz w:val="20"/>
                <w:szCs w:val="20"/>
              </w:rPr>
            </w:pPr>
            <w:r>
              <w:rPr>
                <w:rFonts w:ascii="Times New Roman" w:hAnsi="Times New Roman" w:cs="Times New Roman"/>
                <w:sz w:val="20"/>
                <w:szCs w:val="20"/>
              </w:rPr>
              <w:t>В т.ч. в форме практической подготовки</w:t>
            </w:r>
          </w:p>
        </w:tc>
        <w:tc>
          <w:tcPr>
            <w:tcW w:w="1318" w:type="pct"/>
            <w:gridSpan w:val="5"/>
            <w:tcBorders>
              <w:bottom w:val="single" w:sz="4" w:space="0" w:color="auto"/>
            </w:tcBorders>
            <w:vAlign w:val="center"/>
          </w:tcPr>
          <w:p w14:paraId="0F6AAF4C"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Объем образовательной программы в академических часах</w:t>
            </w:r>
          </w:p>
        </w:tc>
        <w:tc>
          <w:tcPr>
            <w:tcW w:w="311" w:type="pct"/>
            <w:vMerge w:val="restart"/>
            <w:textDirection w:val="btLr"/>
            <w:vAlign w:val="center"/>
          </w:tcPr>
          <w:p w14:paraId="0AD3BD7F"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Рекомендуемый курс</w:t>
            </w:r>
          </w:p>
        </w:tc>
      </w:tr>
      <w:tr w:rsidR="0036182E" w14:paraId="43D114FE" w14:textId="77777777" w:rsidTr="002E567F">
        <w:trPr>
          <w:cantSplit/>
          <w:trHeight w:val="1853"/>
          <w:jc w:val="center"/>
        </w:trPr>
        <w:tc>
          <w:tcPr>
            <w:tcW w:w="435" w:type="pct"/>
            <w:vMerge/>
          </w:tcPr>
          <w:p w14:paraId="003E77D5" w14:textId="77777777" w:rsidR="0036182E" w:rsidRDefault="0036182E">
            <w:pPr>
              <w:contextualSpacing/>
              <w:jc w:val="both"/>
              <w:rPr>
                <w:rFonts w:ascii="Times New Roman" w:hAnsi="Times New Roman" w:cs="Times New Roman"/>
                <w:sz w:val="20"/>
                <w:szCs w:val="20"/>
              </w:rPr>
            </w:pPr>
          </w:p>
        </w:tc>
        <w:tc>
          <w:tcPr>
            <w:tcW w:w="2212" w:type="pct"/>
            <w:vMerge/>
          </w:tcPr>
          <w:p w14:paraId="7787E28B" w14:textId="77777777" w:rsidR="0036182E" w:rsidRDefault="0036182E">
            <w:pPr>
              <w:contextualSpacing/>
              <w:jc w:val="both"/>
              <w:rPr>
                <w:rFonts w:ascii="Times New Roman" w:hAnsi="Times New Roman" w:cs="Times New Roman"/>
                <w:sz w:val="20"/>
                <w:szCs w:val="20"/>
              </w:rPr>
            </w:pPr>
          </w:p>
        </w:tc>
        <w:tc>
          <w:tcPr>
            <w:tcW w:w="450" w:type="pct"/>
            <w:vMerge/>
            <w:vAlign w:val="center"/>
          </w:tcPr>
          <w:p w14:paraId="330AE93B" w14:textId="77777777" w:rsidR="0036182E" w:rsidRDefault="0036182E">
            <w:pPr>
              <w:tabs>
                <w:tab w:val="left" w:pos="406"/>
              </w:tabs>
              <w:contextualSpacing/>
              <w:jc w:val="center"/>
              <w:rPr>
                <w:rFonts w:ascii="Times New Roman" w:hAnsi="Times New Roman" w:cs="Times New Roman"/>
                <w:sz w:val="20"/>
                <w:szCs w:val="20"/>
              </w:rPr>
            </w:pPr>
          </w:p>
        </w:tc>
        <w:tc>
          <w:tcPr>
            <w:tcW w:w="274" w:type="pct"/>
            <w:vMerge/>
            <w:vAlign w:val="center"/>
          </w:tcPr>
          <w:p w14:paraId="44A25287" w14:textId="77777777" w:rsidR="0036182E" w:rsidRDefault="0036182E">
            <w:pPr>
              <w:tabs>
                <w:tab w:val="left" w:pos="406"/>
              </w:tabs>
              <w:suppressAutoHyphens/>
              <w:contextualSpacing/>
              <w:jc w:val="center"/>
              <w:rPr>
                <w:rFonts w:ascii="Times New Roman" w:hAnsi="Times New Roman" w:cs="Times New Roman"/>
                <w:sz w:val="20"/>
                <w:szCs w:val="20"/>
              </w:rPr>
            </w:pPr>
          </w:p>
        </w:tc>
        <w:tc>
          <w:tcPr>
            <w:tcW w:w="273" w:type="pct"/>
            <w:textDirection w:val="btLr"/>
            <w:vAlign w:val="center"/>
          </w:tcPr>
          <w:p w14:paraId="2244D392" w14:textId="77777777" w:rsidR="0036182E" w:rsidRDefault="00731E7D">
            <w:pPr>
              <w:suppressAutoHyphens/>
              <w:jc w:val="center"/>
              <w:rPr>
                <w:rFonts w:ascii="Times New Roman" w:hAnsi="Times New Roman" w:cs="Times New Roman"/>
                <w:sz w:val="20"/>
                <w:szCs w:val="20"/>
              </w:rPr>
            </w:pPr>
            <w:r>
              <w:rPr>
                <w:rFonts w:ascii="Times New Roman" w:hAnsi="Times New Roman" w:cs="Times New Roman"/>
                <w:sz w:val="20"/>
                <w:szCs w:val="20"/>
              </w:rPr>
              <w:t>Учебные занятия</w:t>
            </w:r>
          </w:p>
        </w:tc>
        <w:tc>
          <w:tcPr>
            <w:tcW w:w="274" w:type="pct"/>
            <w:textDirection w:val="btLr"/>
            <w:vAlign w:val="center"/>
          </w:tcPr>
          <w:p w14:paraId="4575494D"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color w:val="000000"/>
                <w:sz w:val="20"/>
                <w:szCs w:val="20"/>
              </w:rPr>
              <w:t>Практики</w:t>
            </w:r>
          </w:p>
        </w:tc>
        <w:tc>
          <w:tcPr>
            <w:tcW w:w="273" w:type="pct"/>
            <w:textDirection w:val="btLr"/>
            <w:vAlign w:val="center"/>
          </w:tcPr>
          <w:p w14:paraId="3F89F0D4"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color w:val="000000"/>
                <w:sz w:val="20"/>
                <w:szCs w:val="20"/>
              </w:rPr>
              <w:t>Курсовой проект (работа)</w:t>
            </w:r>
            <w:r>
              <w:rPr>
                <w:rStyle w:val="a5"/>
                <w:rFonts w:ascii="Times New Roman" w:hAnsi="Times New Roman"/>
                <w:color w:val="000000"/>
                <w:sz w:val="20"/>
                <w:szCs w:val="20"/>
              </w:rPr>
              <w:footnoteReference w:id="1"/>
            </w:r>
          </w:p>
        </w:tc>
        <w:tc>
          <w:tcPr>
            <w:tcW w:w="274" w:type="pct"/>
            <w:textDirection w:val="btLr"/>
            <w:vAlign w:val="center"/>
          </w:tcPr>
          <w:p w14:paraId="29E8D766"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Самостоятельная работа</w:t>
            </w:r>
            <w:r>
              <w:rPr>
                <w:rFonts w:ascii="Times New Roman" w:hAnsi="Times New Roman" w:cs="Times New Roman"/>
                <w:sz w:val="20"/>
                <w:szCs w:val="20"/>
                <w:vertAlign w:val="superscript"/>
              </w:rPr>
              <w:footnoteReference w:id="2"/>
            </w:r>
          </w:p>
        </w:tc>
        <w:tc>
          <w:tcPr>
            <w:tcW w:w="226" w:type="pct"/>
            <w:textDirection w:val="btLr"/>
            <w:vAlign w:val="center"/>
          </w:tcPr>
          <w:p w14:paraId="649C2A7C" w14:textId="77777777" w:rsidR="0036182E" w:rsidRDefault="00731E7D">
            <w:pPr>
              <w:suppressAutoHyphens/>
              <w:contextualSpacing/>
              <w:jc w:val="center"/>
              <w:rPr>
                <w:rFonts w:ascii="Times New Roman" w:hAnsi="Times New Roman" w:cs="Times New Roman"/>
                <w:sz w:val="20"/>
                <w:szCs w:val="20"/>
              </w:rPr>
            </w:pPr>
            <w:r>
              <w:rPr>
                <w:rFonts w:ascii="Times New Roman" w:hAnsi="Times New Roman" w:cs="Times New Roman"/>
                <w:sz w:val="20"/>
                <w:szCs w:val="20"/>
              </w:rPr>
              <w:t>Промежуточная аттестация</w:t>
            </w:r>
          </w:p>
        </w:tc>
        <w:tc>
          <w:tcPr>
            <w:tcW w:w="311" w:type="pct"/>
            <w:vMerge/>
          </w:tcPr>
          <w:p w14:paraId="5616CD5C" w14:textId="77777777" w:rsidR="0036182E" w:rsidRDefault="0036182E">
            <w:pPr>
              <w:suppressAutoHyphens/>
              <w:contextualSpacing/>
              <w:jc w:val="both"/>
              <w:rPr>
                <w:rFonts w:ascii="Times New Roman" w:hAnsi="Times New Roman" w:cs="Times New Roman"/>
                <w:sz w:val="20"/>
                <w:szCs w:val="20"/>
              </w:rPr>
            </w:pPr>
          </w:p>
        </w:tc>
      </w:tr>
      <w:tr w:rsidR="0036182E" w14:paraId="6BC98470" w14:textId="77777777" w:rsidTr="002E567F">
        <w:trPr>
          <w:jc w:val="center"/>
        </w:trPr>
        <w:tc>
          <w:tcPr>
            <w:tcW w:w="435" w:type="pct"/>
          </w:tcPr>
          <w:p w14:paraId="471F348E"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12" w:type="pct"/>
          </w:tcPr>
          <w:p w14:paraId="13301517"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450" w:type="pct"/>
          </w:tcPr>
          <w:p w14:paraId="36A5BD3E" w14:textId="77777777" w:rsidR="0036182E" w:rsidRPr="00AB7E47" w:rsidRDefault="00731E7D">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sz w:val="20"/>
                <w:szCs w:val="20"/>
              </w:rPr>
              <w:t>3</w:t>
            </w:r>
          </w:p>
        </w:tc>
        <w:tc>
          <w:tcPr>
            <w:tcW w:w="274" w:type="pct"/>
          </w:tcPr>
          <w:p w14:paraId="0F59BB9C" w14:textId="77777777" w:rsidR="0036182E" w:rsidRPr="00AB7E47" w:rsidRDefault="00731E7D">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73" w:type="pct"/>
          </w:tcPr>
          <w:p w14:paraId="007EF91D"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5</w:t>
            </w:r>
          </w:p>
        </w:tc>
        <w:tc>
          <w:tcPr>
            <w:tcW w:w="274" w:type="pct"/>
          </w:tcPr>
          <w:p w14:paraId="22276BCF"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6</w:t>
            </w:r>
          </w:p>
        </w:tc>
        <w:tc>
          <w:tcPr>
            <w:tcW w:w="273" w:type="pct"/>
          </w:tcPr>
          <w:p w14:paraId="5D5FA65C"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7</w:t>
            </w:r>
          </w:p>
        </w:tc>
        <w:tc>
          <w:tcPr>
            <w:tcW w:w="274" w:type="pct"/>
          </w:tcPr>
          <w:p w14:paraId="397E0BAD"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8</w:t>
            </w:r>
          </w:p>
        </w:tc>
        <w:tc>
          <w:tcPr>
            <w:tcW w:w="226" w:type="pct"/>
          </w:tcPr>
          <w:p w14:paraId="3392AB63"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9</w:t>
            </w:r>
          </w:p>
        </w:tc>
        <w:tc>
          <w:tcPr>
            <w:tcW w:w="311" w:type="pct"/>
          </w:tcPr>
          <w:p w14:paraId="1CC5D001" w14:textId="77777777" w:rsidR="0036182E" w:rsidRPr="00AB7E47" w:rsidRDefault="00731E7D">
            <w:pPr>
              <w:contextualSpacing/>
              <w:jc w:val="center"/>
              <w:rPr>
                <w:rFonts w:ascii="Times New Roman" w:hAnsi="Times New Roman" w:cs="Times New Roman"/>
                <w:sz w:val="20"/>
                <w:szCs w:val="20"/>
              </w:rPr>
            </w:pPr>
            <w:r w:rsidRPr="00AB7E47">
              <w:rPr>
                <w:rFonts w:ascii="Times New Roman" w:hAnsi="Times New Roman" w:cs="Times New Roman"/>
                <w:sz w:val="20"/>
                <w:szCs w:val="20"/>
              </w:rPr>
              <w:t>10</w:t>
            </w:r>
          </w:p>
        </w:tc>
      </w:tr>
      <w:tr w:rsidR="0036182E" w14:paraId="5F4D4DDE" w14:textId="77777777" w:rsidTr="002E567F">
        <w:trPr>
          <w:jc w:val="center"/>
        </w:trPr>
        <w:tc>
          <w:tcPr>
            <w:tcW w:w="435" w:type="pct"/>
            <w:vAlign w:val="center"/>
          </w:tcPr>
          <w:p w14:paraId="150AE38F" w14:textId="77777777" w:rsidR="0036182E" w:rsidRDefault="00731E7D">
            <w:pPr>
              <w:contextualSpacing/>
              <w:jc w:val="both"/>
              <w:rPr>
                <w:rFonts w:ascii="Times New Roman" w:hAnsi="Times New Roman" w:cs="Times New Roman"/>
                <w:b/>
                <w:sz w:val="20"/>
                <w:szCs w:val="20"/>
              </w:rPr>
            </w:pPr>
            <w:r>
              <w:rPr>
                <w:rFonts w:ascii="Times New Roman" w:hAnsi="Times New Roman"/>
                <w:color w:val="000000"/>
                <w:lang w:val="en-US"/>
              </w:rPr>
              <w:t>СГ.00</w:t>
            </w:r>
          </w:p>
        </w:tc>
        <w:tc>
          <w:tcPr>
            <w:tcW w:w="2212" w:type="pct"/>
            <w:vAlign w:val="center"/>
          </w:tcPr>
          <w:p w14:paraId="5DC8901B"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b/>
                <w:bCs/>
                <w:color w:val="000000"/>
                <w:lang w:val="en-US"/>
              </w:rPr>
              <w:t>Социально-гуманитарный цикл</w:t>
            </w:r>
          </w:p>
        </w:tc>
        <w:tc>
          <w:tcPr>
            <w:tcW w:w="450" w:type="pct"/>
            <w:vAlign w:val="center"/>
          </w:tcPr>
          <w:p w14:paraId="724D4D9F" w14:textId="2FCA0912" w:rsidR="0036182E" w:rsidRPr="00AB7E47" w:rsidRDefault="0079536A">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rPr>
              <w:t>264</w:t>
            </w:r>
          </w:p>
        </w:tc>
        <w:tc>
          <w:tcPr>
            <w:tcW w:w="274" w:type="pct"/>
            <w:vAlign w:val="center"/>
          </w:tcPr>
          <w:p w14:paraId="1AA7C998" w14:textId="0985BDBF" w:rsidR="0036182E" w:rsidRPr="00AB7E47" w:rsidRDefault="0079536A">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rPr>
              <w:t>66</w:t>
            </w:r>
          </w:p>
        </w:tc>
        <w:tc>
          <w:tcPr>
            <w:tcW w:w="273" w:type="pct"/>
            <w:vAlign w:val="center"/>
          </w:tcPr>
          <w:p w14:paraId="31ED975F" w14:textId="258CD010" w:rsidR="0036182E" w:rsidRPr="00AB7E47" w:rsidRDefault="0079536A">
            <w:pPr>
              <w:contextualSpacing/>
              <w:jc w:val="center"/>
              <w:rPr>
                <w:rFonts w:ascii="Times New Roman" w:hAnsi="Times New Roman" w:cs="Times New Roman"/>
                <w:b/>
                <w:bCs/>
                <w:sz w:val="20"/>
                <w:szCs w:val="20"/>
              </w:rPr>
            </w:pPr>
            <w:r w:rsidRPr="00AB7E47">
              <w:rPr>
                <w:rFonts w:ascii="Times New Roman" w:hAnsi="Times New Roman" w:cs="Times New Roman"/>
                <w:b/>
                <w:bCs/>
                <w:sz w:val="20"/>
                <w:szCs w:val="20"/>
              </w:rPr>
              <w:t>178</w:t>
            </w:r>
          </w:p>
        </w:tc>
        <w:tc>
          <w:tcPr>
            <w:tcW w:w="274" w:type="pct"/>
            <w:vAlign w:val="center"/>
          </w:tcPr>
          <w:p w14:paraId="02D4F879" w14:textId="77777777" w:rsidR="0036182E" w:rsidRPr="00AB7E47" w:rsidRDefault="0036182E">
            <w:pPr>
              <w:contextualSpacing/>
              <w:jc w:val="center"/>
              <w:rPr>
                <w:rFonts w:ascii="Times New Roman" w:hAnsi="Times New Roman" w:cs="Times New Roman"/>
                <w:sz w:val="20"/>
                <w:szCs w:val="20"/>
              </w:rPr>
            </w:pPr>
          </w:p>
        </w:tc>
        <w:tc>
          <w:tcPr>
            <w:tcW w:w="273" w:type="pct"/>
            <w:vAlign w:val="center"/>
          </w:tcPr>
          <w:p w14:paraId="3F4CEF15" w14:textId="77777777" w:rsidR="0036182E" w:rsidRPr="00AB7E47" w:rsidRDefault="0036182E">
            <w:pPr>
              <w:contextualSpacing/>
              <w:jc w:val="center"/>
              <w:rPr>
                <w:rFonts w:ascii="Times New Roman" w:hAnsi="Times New Roman" w:cs="Times New Roman"/>
                <w:sz w:val="20"/>
                <w:szCs w:val="20"/>
              </w:rPr>
            </w:pPr>
          </w:p>
        </w:tc>
        <w:tc>
          <w:tcPr>
            <w:tcW w:w="274" w:type="pct"/>
            <w:vAlign w:val="center"/>
          </w:tcPr>
          <w:p w14:paraId="057CCA28" w14:textId="77777777" w:rsidR="0036182E" w:rsidRPr="00AB7E47" w:rsidRDefault="0036182E">
            <w:pPr>
              <w:contextualSpacing/>
              <w:jc w:val="center"/>
              <w:rPr>
                <w:rFonts w:ascii="Times New Roman" w:hAnsi="Times New Roman" w:cs="Times New Roman"/>
                <w:sz w:val="20"/>
                <w:szCs w:val="20"/>
              </w:rPr>
            </w:pPr>
          </w:p>
        </w:tc>
        <w:tc>
          <w:tcPr>
            <w:tcW w:w="226" w:type="pct"/>
            <w:vAlign w:val="center"/>
          </w:tcPr>
          <w:p w14:paraId="1F641CA0" w14:textId="77777777" w:rsidR="0036182E" w:rsidRPr="00AB7E47" w:rsidRDefault="0036182E">
            <w:pPr>
              <w:contextualSpacing/>
              <w:jc w:val="center"/>
              <w:rPr>
                <w:rFonts w:ascii="Times New Roman" w:hAnsi="Times New Roman" w:cs="Times New Roman"/>
                <w:sz w:val="20"/>
                <w:szCs w:val="20"/>
              </w:rPr>
            </w:pPr>
          </w:p>
        </w:tc>
        <w:tc>
          <w:tcPr>
            <w:tcW w:w="311" w:type="pct"/>
            <w:vAlign w:val="center"/>
          </w:tcPr>
          <w:p w14:paraId="5EAAF386" w14:textId="77777777" w:rsidR="0036182E" w:rsidRPr="00AB7E47" w:rsidRDefault="0036182E">
            <w:pPr>
              <w:contextualSpacing/>
              <w:jc w:val="center"/>
              <w:rPr>
                <w:rFonts w:ascii="Times New Roman" w:hAnsi="Times New Roman" w:cs="Times New Roman"/>
                <w:sz w:val="20"/>
                <w:szCs w:val="20"/>
              </w:rPr>
            </w:pPr>
          </w:p>
        </w:tc>
      </w:tr>
      <w:tr w:rsidR="0079536A" w14:paraId="47079AAF" w14:textId="77777777" w:rsidTr="002E567F">
        <w:trPr>
          <w:jc w:val="center"/>
        </w:trPr>
        <w:tc>
          <w:tcPr>
            <w:tcW w:w="435" w:type="pct"/>
            <w:vAlign w:val="center"/>
          </w:tcPr>
          <w:p w14:paraId="33B136F5"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СГ.01</w:t>
            </w:r>
          </w:p>
        </w:tc>
        <w:tc>
          <w:tcPr>
            <w:tcW w:w="2212" w:type="pct"/>
            <w:vAlign w:val="center"/>
          </w:tcPr>
          <w:p w14:paraId="309631C4"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История России</w:t>
            </w:r>
          </w:p>
        </w:tc>
        <w:tc>
          <w:tcPr>
            <w:tcW w:w="450" w:type="pct"/>
          </w:tcPr>
          <w:p w14:paraId="0D00011A" w14:textId="151D0566"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5436EE34" w14:textId="445C8930"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3" w:type="pct"/>
          </w:tcPr>
          <w:p w14:paraId="5A5D1DBA" w14:textId="200782E1"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414A446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9302453"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26EE615D" w14:textId="770BA42E"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221A0521"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5B437C62"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D7B7BE5" w14:textId="77777777" w:rsidTr="002E567F">
        <w:trPr>
          <w:jc w:val="center"/>
        </w:trPr>
        <w:tc>
          <w:tcPr>
            <w:tcW w:w="435" w:type="pct"/>
            <w:vAlign w:val="center"/>
          </w:tcPr>
          <w:p w14:paraId="09C618AC"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СГ.02</w:t>
            </w:r>
          </w:p>
        </w:tc>
        <w:tc>
          <w:tcPr>
            <w:tcW w:w="2212" w:type="pct"/>
            <w:vAlign w:val="center"/>
          </w:tcPr>
          <w:p w14:paraId="0FAD43F2"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rPr>
              <w:t>Иностранный язык в профессиональной деятельности</w:t>
            </w:r>
          </w:p>
        </w:tc>
        <w:tc>
          <w:tcPr>
            <w:tcW w:w="450" w:type="pct"/>
          </w:tcPr>
          <w:p w14:paraId="05145D01" w14:textId="5A7DA5ED"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58</w:t>
            </w:r>
          </w:p>
        </w:tc>
        <w:tc>
          <w:tcPr>
            <w:tcW w:w="274" w:type="pct"/>
          </w:tcPr>
          <w:p w14:paraId="7940AAC7" w14:textId="1287090C"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0</w:t>
            </w:r>
          </w:p>
        </w:tc>
        <w:tc>
          <w:tcPr>
            <w:tcW w:w="273" w:type="pct"/>
          </w:tcPr>
          <w:p w14:paraId="40E49612" w14:textId="09CB24DE"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54</w:t>
            </w:r>
          </w:p>
        </w:tc>
        <w:tc>
          <w:tcPr>
            <w:tcW w:w="274" w:type="pct"/>
            <w:vAlign w:val="center"/>
          </w:tcPr>
          <w:p w14:paraId="1C5DFB18"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C76974B"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4C96EE57" w14:textId="14A673BF"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55424E21"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BBC2F9D"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9987C34" w14:textId="77777777" w:rsidTr="002E567F">
        <w:trPr>
          <w:jc w:val="center"/>
        </w:trPr>
        <w:tc>
          <w:tcPr>
            <w:tcW w:w="435" w:type="pct"/>
            <w:vAlign w:val="center"/>
          </w:tcPr>
          <w:p w14:paraId="754CBC5B"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СГ.03</w:t>
            </w:r>
          </w:p>
        </w:tc>
        <w:tc>
          <w:tcPr>
            <w:tcW w:w="2212" w:type="pct"/>
            <w:vAlign w:val="center"/>
          </w:tcPr>
          <w:p w14:paraId="1BE2E9CB"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Безопасность жизнедеятельности</w:t>
            </w:r>
          </w:p>
        </w:tc>
        <w:tc>
          <w:tcPr>
            <w:tcW w:w="450" w:type="pct"/>
          </w:tcPr>
          <w:p w14:paraId="6B2FD89A" w14:textId="15BFEB13"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25956D34" w14:textId="5493AEB1"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12</w:t>
            </w:r>
          </w:p>
        </w:tc>
        <w:tc>
          <w:tcPr>
            <w:tcW w:w="273" w:type="pct"/>
          </w:tcPr>
          <w:p w14:paraId="708B3509" w14:textId="131228DB"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24</w:t>
            </w:r>
          </w:p>
        </w:tc>
        <w:tc>
          <w:tcPr>
            <w:tcW w:w="274" w:type="pct"/>
            <w:vAlign w:val="center"/>
          </w:tcPr>
          <w:p w14:paraId="277E8F9C"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3D581888"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7B1F078" w14:textId="50B323C1"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00632E59"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77F5BE75"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7E0ACD0F" w14:textId="77777777" w:rsidTr="002E567F">
        <w:trPr>
          <w:jc w:val="center"/>
        </w:trPr>
        <w:tc>
          <w:tcPr>
            <w:tcW w:w="435" w:type="pct"/>
            <w:vAlign w:val="center"/>
          </w:tcPr>
          <w:p w14:paraId="59E195C1"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СГ.04</w:t>
            </w:r>
          </w:p>
        </w:tc>
        <w:tc>
          <w:tcPr>
            <w:tcW w:w="2212" w:type="pct"/>
            <w:vAlign w:val="center"/>
          </w:tcPr>
          <w:p w14:paraId="3E3AF62A"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Физическая культура</w:t>
            </w:r>
          </w:p>
        </w:tc>
        <w:tc>
          <w:tcPr>
            <w:tcW w:w="450" w:type="pct"/>
          </w:tcPr>
          <w:p w14:paraId="7702760E" w14:textId="5AE5354F"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46</w:t>
            </w:r>
          </w:p>
        </w:tc>
        <w:tc>
          <w:tcPr>
            <w:tcW w:w="274" w:type="pct"/>
          </w:tcPr>
          <w:p w14:paraId="3477FE42" w14:textId="75BA1CF4"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0</w:t>
            </w:r>
          </w:p>
        </w:tc>
        <w:tc>
          <w:tcPr>
            <w:tcW w:w="273" w:type="pct"/>
          </w:tcPr>
          <w:p w14:paraId="7A61F786" w14:textId="126E6FCE"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46</w:t>
            </w:r>
          </w:p>
        </w:tc>
        <w:tc>
          <w:tcPr>
            <w:tcW w:w="274" w:type="pct"/>
            <w:vAlign w:val="center"/>
          </w:tcPr>
          <w:p w14:paraId="1B61CFC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126E030E"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2177F52C" w14:textId="77777777" w:rsidR="0079536A" w:rsidRPr="00AB7E47" w:rsidRDefault="0079536A" w:rsidP="0079536A">
            <w:pPr>
              <w:contextualSpacing/>
              <w:jc w:val="center"/>
              <w:rPr>
                <w:rFonts w:ascii="Times New Roman" w:hAnsi="Times New Roman" w:cs="Times New Roman"/>
                <w:sz w:val="20"/>
                <w:szCs w:val="20"/>
              </w:rPr>
            </w:pPr>
          </w:p>
        </w:tc>
        <w:tc>
          <w:tcPr>
            <w:tcW w:w="226" w:type="pct"/>
            <w:vAlign w:val="center"/>
          </w:tcPr>
          <w:p w14:paraId="12055E99"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730ABD3D"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35EAF02" w14:textId="77777777" w:rsidTr="002E567F">
        <w:trPr>
          <w:jc w:val="center"/>
        </w:trPr>
        <w:tc>
          <w:tcPr>
            <w:tcW w:w="435" w:type="pct"/>
            <w:vAlign w:val="center"/>
          </w:tcPr>
          <w:p w14:paraId="7F69BB0C"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СГ.05</w:t>
            </w:r>
          </w:p>
        </w:tc>
        <w:tc>
          <w:tcPr>
            <w:tcW w:w="2212" w:type="pct"/>
            <w:vAlign w:val="center"/>
          </w:tcPr>
          <w:p w14:paraId="1639AC47"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Основы финансовой грамотности</w:t>
            </w:r>
          </w:p>
        </w:tc>
        <w:tc>
          <w:tcPr>
            <w:tcW w:w="450" w:type="pct"/>
          </w:tcPr>
          <w:p w14:paraId="3D92EF71" w14:textId="41B525C0"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48F89F1D" w14:textId="4272090C"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3" w:type="pct"/>
          </w:tcPr>
          <w:p w14:paraId="04FCE5F1" w14:textId="2DA0A791"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750E102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378FDFC6"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25887CC8" w14:textId="036F73E4"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0027D3EF"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12FA320C"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77099D1" w14:textId="77777777" w:rsidTr="002E567F">
        <w:trPr>
          <w:jc w:val="center"/>
        </w:trPr>
        <w:tc>
          <w:tcPr>
            <w:tcW w:w="435" w:type="pct"/>
            <w:vAlign w:val="center"/>
          </w:tcPr>
          <w:p w14:paraId="026CADDD" w14:textId="77777777" w:rsidR="0079536A" w:rsidRDefault="0079536A" w:rsidP="0079536A">
            <w:pPr>
              <w:contextualSpacing/>
              <w:jc w:val="both"/>
              <w:rPr>
                <w:rFonts w:ascii="Times New Roman" w:hAnsi="Times New Roman" w:cs="Times New Roman"/>
                <w:sz w:val="20"/>
                <w:szCs w:val="20"/>
              </w:rPr>
            </w:pPr>
            <w:r>
              <w:rPr>
                <w:rFonts w:ascii="Times New Roman" w:hAnsi="Times New Roman"/>
                <w:color w:val="000000"/>
                <w:lang w:val="en-US"/>
              </w:rPr>
              <w:t>СГ.0</w:t>
            </w:r>
            <w:r>
              <w:rPr>
                <w:rFonts w:ascii="Times New Roman" w:hAnsi="Times New Roman"/>
                <w:color w:val="000000"/>
              </w:rPr>
              <w:t>6</w:t>
            </w:r>
          </w:p>
        </w:tc>
        <w:tc>
          <w:tcPr>
            <w:tcW w:w="2212" w:type="pct"/>
            <w:vAlign w:val="center"/>
          </w:tcPr>
          <w:p w14:paraId="1E569D93"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Основы бережливого производства</w:t>
            </w:r>
          </w:p>
        </w:tc>
        <w:tc>
          <w:tcPr>
            <w:tcW w:w="450" w:type="pct"/>
          </w:tcPr>
          <w:p w14:paraId="7BE7E346" w14:textId="12CC6089"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40</w:t>
            </w:r>
          </w:p>
        </w:tc>
        <w:tc>
          <w:tcPr>
            <w:tcW w:w="274" w:type="pct"/>
          </w:tcPr>
          <w:p w14:paraId="0A06E13B" w14:textId="1BBB2ECE"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3" w:type="pct"/>
          </w:tcPr>
          <w:p w14:paraId="44FB3E05" w14:textId="3E5D0A81"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75871862"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ABF6E3F"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CF55075" w14:textId="65BD9DF5" w:rsidR="0079536A" w:rsidRPr="00AB7E47" w:rsidRDefault="00724262"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6A1C9615"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5B68DF3"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36182E" w14:paraId="59859970" w14:textId="77777777" w:rsidTr="002E567F">
        <w:trPr>
          <w:jc w:val="center"/>
        </w:trPr>
        <w:tc>
          <w:tcPr>
            <w:tcW w:w="435" w:type="pct"/>
            <w:vAlign w:val="center"/>
          </w:tcPr>
          <w:p w14:paraId="25C9A80A"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b/>
                <w:bCs/>
                <w:color w:val="000000"/>
                <w:lang w:val="en-US"/>
              </w:rPr>
              <w:t>ОП.00</w:t>
            </w:r>
          </w:p>
        </w:tc>
        <w:tc>
          <w:tcPr>
            <w:tcW w:w="2212" w:type="pct"/>
            <w:vAlign w:val="center"/>
          </w:tcPr>
          <w:p w14:paraId="44405B8D"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b/>
                <w:bCs/>
                <w:color w:val="000000"/>
                <w:lang w:val="en-US"/>
              </w:rPr>
              <w:t>Общепрофессиональный цикл</w:t>
            </w:r>
          </w:p>
        </w:tc>
        <w:tc>
          <w:tcPr>
            <w:tcW w:w="450" w:type="pct"/>
            <w:vAlign w:val="center"/>
          </w:tcPr>
          <w:p w14:paraId="74051AD8" w14:textId="7D010EA3" w:rsidR="0036182E" w:rsidRPr="00AB7E47" w:rsidRDefault="0079536A">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rPr>
              <w:t>252</w:t>
            </w:r>
          </w:p>
        </w:tc>
        <w:tc>
          <w:tcPr>
            <w:tcW w:w="274" w:type="pct"/>
            <w:vAlign w:val="center"/>
          </w:tcPr>
          <w:p w14:paraId="02E3BC85" w14:textId="311FAE47" w:rsidR="0036182E" w:rsidRPr="00AB7E47" w:rsidRDefault="00731E7D">
            <w:pPr>
              <w:tabs>
                <w:tab w:val="left" w:pos="406"/>
              </w:tabs>
              <w:contextualSpacing/>
              <w:jc w:val="center"/>
              <w:rPr>
                <w:rFonts w:ascii="Times New Roman" w:hAnsi="Times New Roman" w:cs="Times New Roman"/>
                <w:b/>
                <w:bCs/>
                <w:sz w:val="20"/>
                <w:szCs w:val="20"/>
              </w:rPr>
            </w:pPr>
            <w:r w:rsidRPr="00AB7E47">
              <w:rPr>
                <w:rFonts w:ascii="Times New Roman" w:hAnsi="Times New Roman" w:cs="Times New Roman"/>
                <w:b/>
                <w:bCs/>
                <w:color w:val="000000"/>
                <w:lang w:val="en-US"/>
              </w:rPr>
              <w:t> </w:t>
            </w:r>
            <w:r w:rsidR="0079536A" w:rsidRPr="00AB7E47">
              <w:rPr>
                <w:rFonts w:ascii="Times New Roman" w:hAnsi="Times New Roman" w:cs="Times New Roman"/>
                <w:b/>
                <w:bCs/>
                <w:color w:val="000000"/>
              </w:rPr>
              <w:t>78</w:t>
            </w:r>
          </w:p>
        </w:tc>
        <w:tc>
          <w:tcPr>
            <w:tcW w:w="273" w:type="pct"/>
            <w:vAlign w:val="center"/>
          </w:tcPr>
          <w:p w14:paraId="75C3EB17" w14:textId="72612D8E" w:rsidR="0036182E" w:rsidRPr="00AB7E47" w:rsidRDefault="0079536A">
            <w:pPr>
              <w:contextualSpacing/>
              <w:jc w:val="center"/>
              <w:rPr>
                <w:rFonts w:ascii="Times New Roman" w:hAnsi="Times New Roman" w:cs="Times New Roman"/>
                <w:b/>
                <w:bCs/>
                <w:sz w:val="20"/>
                <w:szCs w:val="20"/>
              </w:rPr>
            </w:pPr>
            <w:r w:rsidRPr="00AB7E47">
              <w:rPr>
                <w:rFonts w:ascii="Times New Roman" w:hAnsi="Times New Roman" w:cs="Times New Roman"/>
                <w:b/>
                <w:bCs/>
                <w:sz w:val="20"/>
                <w:szCs w:val="20"/>
              </w:rPr>
              <w:t>82</w:t>
            </w:r>
          </w:p>
        </w:tc>
        <w:tc>
          <w:tcPr>
            <w:tcW w:w="274" w:type="pct"/>
            <w:vAlign w:val="center"/>
          </w:tcPr>
          <w:p w14:paraId="781EDB13" w14:textId="77777777" w:rsidR="0036182E" w:rsidRPr="00AB7E47" w:rsidRDefault="0036182E">
            <w:pPr>
              <w:contextualSpacing/>
              <w:jc w:val="center"/>
              <w:rPr>
                <w:rFonts w:ascii="Times New Roman" w:hAnsi="Times New Roman" w:cs="Times New Roman"/>
                <w:b/>
                <w:bCs/>
                <w:sz w:val="20"/>
                <w:szCs w:val="20"/>
              </w:rPr>
            </w:pPr>
          </w:p>
        </w:tc>
        <w:tc>
          <w:tcPr>
            <w:tcW w:w="273" w:type="pct"/>
            <w:vAlign w:val="center"/>
          </w:tcPr>
          <w:p w14:paraId="52C75346" w14:textId="77777777" w:rsidR="0036182E" w:rsidRPr="00AB7E47" w:rsidRDefault="0036182E">
            <w:pPr>
              <w:contextualSpacing/>
              <w:jc w:val="center"/>
              <w:rPr>
                <w:rFonts w:ascii="Times New Roman" w:hAnsi="Times New Roman" w:cs="Times New Roman"/>
                <w:b/>
                <w:bCs/>
                <w:sz w:val="20"/>
                <w:szCs w:val="20"/>
              </w:rPr>
            </w:pPr>
          </w:p>
        </w:tc>
        <w:tc>
          <w:tcPr>
            <w:tcW w:w="274" w:type="pct"/>
            <w:vAlign w:val="center"/>
          </w:tcPr>
          <w:p w14:paraId="43D28982" w14:textId="77777777" w:rsidR="0036182E" w:rsidRPr="00AB7E47" w:rsidRDefault="0036182E">
            <w:pPr>
              <w:contextualSpacing/>
              <w:jc w:val="center"/>
              <w:rPr>
                <w:rFonts w:ascii="Times New Roman" w:hAnsi="Times New Roman" w:cs="Times New Roman"/>
                <w:b/>
                <w:bCs/>
                <w:sz w:val="20"/>
                <w:szCs w:val="20"/>
              </w:rPr>
            </w:pPr>
          </w:p>
        </w:tc>
        <w:tc>
          <w:tcPr>
            <w:tcW w:w="226" w:type="pct"/>
            <w:vAlign w:val="center"/>
          </w:tcPr>
          <w:p w14:paraId="7EF21B56" w14:textId="77777777" w:rsidR="0036182E" w:rsidRPr="00AB7E47" w:rsidRDefault="0036182E">
            <w:pPr>
              <w:contextualSpacing/>
              <w:jc w:val="center"/>
              <w:rPr>
                <w:rFonts w:ascii="Times New Roman" w:hAnsi="Times New Roman" w:cs="Times New Roman"/>
                <w:b/>
                <w:bCs/>
                <w:sz w:val="20"/>
                <w:szCs w:val="20"/>
              </w:rPr>
            </w:pPr>
          </w:p>
        </w:tc>
        <w:tc>
          <w:tcPr>
            <w:tcW w:w="311" w:type="pct"/>
            <w:vAlign w:val="center"/>
          </w:tcPr>
          <w:p w14:paraId="290FADA7" w14:textId="77777777" w:rsidR="0036182E" w:rsidRPr="00AB7E47" w:rsidRDefault="0036182E">
            <w:pPr>
              <w:contextualSpacing/>
              <w:jc w:val="center"/>
              <w:rPr>
                <w:rFonts w:ascii="Times New Roman" w:hAnsi="Times New Roman" w:cs="Times New Roman"/>
                <w:b/>
                <w:bCs/>
                <w:sz w:val="20"/>
                <w:szCs w:val="20"/>
              </w:rPr>
            </w:pPr>
          </w:p>
        </w:tc>
      </w:tr>
      <w:tr w:rsidR="0079536A" w14:paraId="70FD9F70" w14:textId="77777777" w:rsidTr="002E567F">
        <w:trPr>
          <w:jc w:val="center"/>
        </w:trPr>
        <w:tc>
          <w:tcPr>
            <w:tcW w:w="435" w:type="pct"/>
            <w:vAlign w:val="center"/>
          </w:tcPr>
          <w:p w14:paraId="755C393F"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 01</w:t>
            </w:r>
          </w:p>
        </w:tc>
        <w:tc>
          <w:tcPr>
            <w:tcW w:w="2212" w:type="pct"/>
            <w:vAlign w:val="center"/>
          </w:tcPr>
          <w:p w14:paraId="6E0D24BD"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Техническая графика</w:t>
            </w:r>
          </w:p>
        </w:tc>
        <w:tc>
          <w:tcPr>
            <w:tcW w:w="450" w:type="pct"/>
          </w:tcPr>
          <w:p w14:paraId="0947546F" w14:textId="1286596A"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107EDDD9" w14:textId="6C96E2AE"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14</w:t>
            </w:r>
          </w:p>
        </w:tc>
        <w:tc>
          <w:tcPr>
            <w:tcW w:w="273" w:type="pct"/>
          </w:tcPr>
          <w:p w14:paraId="6E119829" w14:textId="07F10A06"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18</w:t>
            </w:r>
          </w:p>
        </w:tc>
        <w:tc>
          <w:tcPr>
            <w:tcW w:w="274" w:type="pct"/>
            <w:vAlign w:val="center"/>
          </w:tcPr>
          <w:p w14:paraId="34073DED"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14DF8FA2"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5F95E7DB" w14:textId="6A139900"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14ECAAA2"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565AB5CF"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05428B6A" w14:textId="77777777" w:rsidTr="002E567F">
        <w:trPr>
          <w:jc w:val="center"/>
        </w:trPr>
        <w:tc>
          <w:tcPr>
            <w:tcW w:w="435" w:type="pct"/>
            <w:vAlign w:val="center"/>
          </w:tcPr>
          <w:p w14:paraId="4CDA7257"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 02</w:t>
            </w:r>
          </w:p>
        </w:tc>
        <w:tc>
          <w:tcPr>
            <w:tcW w:w="2212" w:type="pct"/>
            <w:vAlign w:val="center"/>
          </w:tcPr>
          <w:p w14:paraId="736147BF" w14:textId="77777777" w:rsidR="0079536A" w:rsidRDefault="0079536A" w:rsidP="0079536A">
            <w:pPr>
              <w:suppressAutoHyphens/>
              <w:contextualSpacing/>
              <w:jc w:val="both"/>
              <w:rPr>
                <w:rFonts w:ascii="Times New Roman" w:hAnsi="Times New Roman" w:cs="Times New Roman"/>
                <w:i/>
                <w:iCs/>
                <w:sz w:val="20"/>
                <w:szCs w:val="20"/>
              </w:rPr>
            </w:pPr>
            <w:r>
              <w:rPr>
                <w:rFonts w:ascii="Times New Roman" w:hAnsi="Times New Roman"/>
                <w:color w:val="000000"/>
                <w:lang w:val="en-US"/>
              </w:rPr>
              <w:t>Материаловедение</w:t>
            </w:r>
          </w:p>
        </w:tc>
        <w:tc>
          <w:tcPr>
            <w:tcW w:w="450" w:type="pct"/>
          </w:tcPr>
          <w:p w14:paraId="760A69E9" w14:textId="554DF26F"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088E15D8" w14:textId="1A1EF154"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4DE8BF3B" w14:textId="5D6AE034"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74FD2A60"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2F4F8CF4"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19DF2BA8" w14:textId="0CE18732"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219A9CA8"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43789D97"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22FD7494" w14:textId="77777777" w:rsidTr="002E567F">
        <w:trPr>
          <w:jc w:val="center"/>
        </w:trPr>
        <w:tc>
          <w:tcPr>
            <w:tcW w:w="435" w:type="pct"/>
            <w:vAlign w:val="center"/>
          </w:tcPr>
          <w:p w14:paraId="64EB2803"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 03</w:t>
            </w:r>
          </w:p>
        </w:tc>
        <w:tc>
          <w:tcPr>
            <w:tcW w:w="2212" w:type="pct"/>
            <w:vAlign w:val="center"/>
          </w:tcPr>
          <w:p w14:paraId="2C6AF85F" w14:textId="77777777" w:rsidR="0079536A" w:rsidRDefault="0079536A" w:rsidP="0079536A">
            <w:pPr>
              <w:suppressAutoHyphens/>
              <w:contextualSpacing/>
              <w:jc w:val="both"/>
              <w:rPr>
                <w:rFonts w:ascii="Times New Roman" w:hAnsi="Times New Roman" w:cs="Times New Roman"/>
                <w:i/>
                <w:iCs/>
                <w:sz w:val="20"/>
                <w:szCs w:val="20"/>
              </w:rPr>
            </w:pPr>
            <w:r>
              <w:rPr>
                <w:rFonts w:ascii="Times New Roman" w:hAnsi="Times New Roman"/>
                <w:color w:val="000000"/>
              </w:rPr>
              <w:t>Допуски, посадки и технические измерения</w:t>
            </w:r>
          </w:p>
        </w:tc>
        <w:tc>
          <w:tcPr>
            <w:tcW w:w="450" w:type="pct"/>
          </w:tcPr>
          <w:p w14:paraId="1EC722F7" w14:textId="69224A06"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58951806" w14:textId="63753E27"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6AC78428" w14:textId="23C90058"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0325D48B"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5D577C16"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00403C8D" w14:textId="430C35BF"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3B5FAE90"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0B88CC6"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6906721C" w14:textId="77777777" w:rsidTr="002E567F">
        <w:trPr>
          <w:jc w:val="center"/>
        </w:trPr>
        <w:tc>
          <w:tcPr>
            <w:tcW w:w="435" w:type="pct"/>
            <w:vAlign w:val="center"/>
          </w:tcPr>
          <w:p w14:paraId="706E13C6"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ОП.04</w:t>
            </w:r>
          </w:p>
        </w:tc>
        <w:tc>
          <w:tcPr>
            <w:tcW w:w="2212" w:type="pct"/>
            <w:vAlign w:val="center"/>
          </w:tcPr>
          <w:p w14:paraId="49F9941B" w14:textId="77777777" w:rsidR="0079536A" w:rsidRDefault="0079536A" w:rsidP="0079536A">
            <w:pPr>
              <w:suppressAutoHyphens/>
              <w:contextualSpacing/>
              <w:jc w:val="both"/>
              <w:rPr>
                <w:rFonts w:ascii="Times New Roman" w:hAnsi="Times New Roman" w:cs="Times New Roman"/>
                <w:i/>
                <w:iCs/>
                <w:sz w:val="20"/>
                <w:szCs w:val="20"/>
              </w:rPr>
            </w:pPr>
            <w:r>
              <w:rPr>
                <w:rFonts w:ascii="Times New Roman" w:hAnsi="Times New Roman"/>
                <w:color w:val="000000"/>
                <w:lang w:val="en-US"/>
              </w:rPr>
              <w:t>Основы электротехники и электроники</w:t>
            </w:r>
          </w:p>
        </w:tc>
        <w:tc>
          <w:tcPr>
            <w:tcW w:w="450" w:type="pct"/>
          </w:tcPr>
          <w:p w14:paraId="06B3AF59" w14:textId="0D763BD8"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365A8D26" w14:textId="4986D865"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4AE5BDE6" w14:textId="0D92457E"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6AB30B40"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71C38943"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575C892" w14:textId="4676BD26"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429C8558"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09B46800"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62CD7587" w14:textId="77777777" w:rsidTr="002E567F">
        <w:trPr>
          <w:jc w:val="center"/>
        </w:trPr>
        <w:tc>
          <w:tcPr>
            <w:tcW w:w="435" w:type="pct"/>
            <w:vAlign w:val="center"/>
          </w:tcPr>
          <w:p w14:paraId="37547929" w14:textId="77777777" w:rsidR="0079536A" w:rsidRDefault="0079536A" w:rsidP="0079536A">
            <w:pPr>
              <w:suppressAutoHyphens/>
              <w:contextualSpacing/>
              <w:jc w:val="both"/>
              <w:rPr>
                <w:rFonts w:ascii="Times New Roman" w:hAnsi="Times New Roman" w:cs="Times New Roman"/>
                <w:sz w:val="20"/>
                <w:szCs w:val="20"/>
              </w:rPr>
            </w:pPr>
            <w:r>
              <w:rPr>
                <w:rFonts w:ascii="Times New Roman" w:hAnsi="Times New Roman"/>
                <w:color w:val="000000"/>
                <w:lang w:val="en-US"/>
              </w:rPr>
              <w:t>ОП.05</w:t>
            </w:r>
          </w:p>
        </w:tc>
        <w:tc>
          <w:tcPr>
            <w:tcW w:w="2212" w:type="pct"/>
            <w:vAlign w:val="center"/>
          </w:tcPr>
          <w:p w14:paraId="3EB8DD55" w14:textId="77777777" w:rsidR="0079536A" w:rsidRDefault="0079536A" w:rsidP="0079536A">
            <w:pPr>
              <w:suppressAutoHyphens/>
              <w:contextualSpacing/>
              <w:jc w:val="both"/>
              <w:rPr>
                <w:rFonts w:ascii="Times New Roman" w:hAnsi="Times New Roman" w:cs="Times New Roman"/>
                <w:i/>
                <w:iCs/>
                <w:sz w:val="20"/>
                <w:szCs w:val="20"/>
              </w:rPr>
            </w:pPr>
            <w:r>
              <w:rPr>
                <w:rFonts w:ascii="Times New Roman" w:hAnsi="Times New Roman"/>
                <w:color w:val="000000"/>
              </w:rPr>
              <w:t>Технология выполнения слесарных и сборочных работ</w:t>
            </w:r>
          </w:p>
        </w:tc>
        <w:tc>
          <w:tcPr>
            <w:tcW w:w="450" w:type="pct"/>
          </w:tcPr>
          <w:p w14:paraId="550FCBA3" w14:textId="0B6B363C"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36</w:t>
            </w:r>
          </w:p>
        </w:tc>
        <w:tc>
          <w:tcPr>
            <w:tcW w:w="274" w:type="pct"/>
          </w:tcPr>
          <w:p w14:paraId="5A040A2C" w14:textId="47A45DD5" w:rsidR="0079536A" w:rsidRPr="00AB7E47" w:rsidRDefault="0079536A" w:rsidP="0079536A">
            <w:pPr>
              <w:tabs>
                <w:tab w:val="left" w:pos="406"/>
              </w:tabs>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3" w:type="pct"/>
          </w:tcPr>
          <w:p w14:paraId="680731A5" w14:textId="1C274230"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rPr>
              <w:t>16</w:t>
            </w:r>
          </w:p>
        </w:tc>
        <w:tc>
          <w:tcPr>
            <w:tcW w:w="274" w:type="pct"/>
            <w:vAlign w:val="center"/>
          </w:tcPr>
          <w:p w14:paraId="770863D9"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17EB8507"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415B277F" w14:textId="54432FB3"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610717B0"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6824B1FF" w14:textId="77777777" w:rsidR="0079536A" w:rsidRPr="00AB7E47" w:rsidRDefault="0079536A"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1</w:t>
            </w:r>
          </w:p>
        </w:tc>
      </w:tr>
      <w:tr w:rsidR="0079536A" w14:paraId="4620F2B1" w14:textId="77777777" w:rsidTr="002E567F">
        <w:trPr>
          <w:jc w:val="center"/>
        </w:trPr>
        <w:tc>
          <w:tcPr>
            <w:tcW w:w="435" w:type="pct"/>
            <w:vAlign w:val="center"/>
          </w:tcPr>
          <w:p w14:paraId="2881C8F2" w14:textId="5A0AC01B" w:rsidR="0079536A" w:rsidRPr="0079536A" w:rsidRDefault="0079536A" w:rsidP="0079536A">
            <w:pPr>
              <w:suppressAutoHyphens/>
              <w:contextualSpacing/>
              <w:jc w:val="both"/>
              <w:rPr>
                <w:rFonts w:ascii="Times New Roman" w:hAnsi="Times New Roman"/>
                <w:color w:val="000000"/>
              </w:rPr>
            </w:pPr>
            <w:r>
              <w:rPr>
                <w:rFonts w:ascii="Times New Roman" w:hAnsi="Times New Roman"/>
                <w:color w:val="000000"/>
              </w:rPr>
              <w:t>ОП.06</w:t>
            </w:r>
          </w:p>
        </w:tc>
        <w:tc>
          <w:tcPr>
            <w:tcW w:w="2212" w:type="pct"/>
            <w:vAlign w:val="center"/>
          </w:tcPr>
          <w:p w14:paraId="1606B738" w14:textId="1A9AE367" w:rsid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Информационные технологии в профессиональной деятельности</w:t>
            </w:r>
          </w:p>
        </w:tc>
        <w:tc>
          <w:tcPr>
            <w:tcW w:w="450" w:type="pct"/>
          </w:tcPr>
          <w:p w14:paraId="1AAFA7E0" w14:textId="2B0C636E"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36</w:t>
            </w:r>
          </w:p>
        </w:tc>
        <w:tc>
          <w:tcPr>
            <w:tcW w:w="274" w:type="pct"/>
          </w:tcPr>
          <w:p w14:paraId="5FC80F9E" w14:textId="2922FE89"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16</w:t>
            </w:r>
          </w:p>
        </w:tc>
        <w:tc>
          <w:tcPr>
            <w:tcW w:w="273" w:type="pct"/>
          </w:tcPr>
          <w:p w14:paraId="190C1909" w14:textId="3E8B921B" w:rsidR="0079536A" w:rsidRPr="00AB7E47" w:rsidRDefault="0079536A" w:rsidP="0079536A">
            <w:pPr>
              <w:contextualSpacing/>
              <w:jc w:val="center"/>
              <w:rPr>
                <w:rFonts w:ascii="Times New Roman" w:hAnsi="Times New Roman" w:cs="Times New Roman"/>
                <w:color w:val="000000"/>
              </w:rPr>
            </w:pPr>
            <w:r w:rsidRPr="00AB7E47">
              <w:rPr>
                <w:rFonts w:ascii="Times New Roman" w:hAnsi="Times New Roman" w:cs="Times New Roman"/>
              </w:rPr>
              <w:t>16</w:t>
            </w:r>
          </w:p>
        </w:tc>
        <w:tc>
          <w:tcPr>
            <w:tcW w:w="274" w:type="pct"/>
            <w:vAlign w:val="center"/>
          </w:tcPr>
          <w:p w14:paraId="002932AF"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478A10D5"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16B48A22" w14:textId="3089B826"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2723F88B"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2A02BD32" w14:textId="77777777" w:rsidR="0079536A" w:rsidRPr="00AB7E47" w:rsidRDefault="0079536A" w:rsidP="0079536A">
            <w:pPr>
              <w:contextualSpacing/>
              <w:jc w:val="center"/>
              <w:rPr>
                <w:rFonts w:ascii="Times New Roman" w:hAnsi="Times New Roman" w:cs="Times New Roman"/>
                <w:sz w:val="20"/>
                <w:szCs w:val="20"/>
              </w:rPr>
            </w:pPr>
          </w:p>
        </w:tc>
      </w:tr>
      <w:tr w:rsidR="0079536A" w14:paraId="4D6D1A02" w14:textId="77777777" w:rsidTr="002E567F">
        <w:trPr>
          <w:jc w:val="center"/>
        </w:trPr>
        <w:tc>
          <w:tcPr>
            <w:tcW w:w="435" w:type="pct"/>
            <w:vAlign w:val="center"/>
          </w:tcPr>
          <w:p w14:paraId="4FD0C6DC" w14:textId="1E00EF86" w:rsidR="0079536A" w:rsidRPr="0079536A" w:rsidRDefault="0079536A" w:rsidP="0079536A">
            <w:pPr>
              <w:suppressAutoHyphens/>
              <w:contextualSpacing/>
              <w:jc w:val="both"/>
              <w:rPr>
                <w:rFonts w:ascii="Times New Roman" w:hAnsi="Times New Roman"/>
                <w:color w:val="000000"/>
              </w:rPr>
            </w:pPr>
            <w:r>
              <w:rPr>
                <w:rFonts w:ascii="Times New Roman" w:hAnsi="Times New Roman"/>
                <w:color w:val="000000"/>
              </w:rPr>
              <w:t>ОП.07</w:t>
            </w:r>
          </w:p>
        </w:tc>
        <w:tc>
          <w:tcPr>
            <w:tcW w:w="2212" w:type="pct"/>
            <w:vAlign w:val="center"/>
          </w:tcPr>
          <w:p w14:paraId="07AAF689"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Правовое обеспечение профессиональной деятельности / Психология общения и</w:t>
            </w:r>
          </w:p>
          <w:p w14:paraId="1769D6FE" w14:textId="44C0AA2E" w:rsid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социальная адаптация</w:t>
            </w:r>
          </w:p>
        </w:tc>
        <w:tc>
          <w:tcPr>
            <w:tcW w:w="450" w:type="pct"/>
          </w:tcPr>
          <w:p w14:paraId="5269856B" w14:textId="154F3F51"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36</w:t>
            </w:r>
          </w:p>
        </w:tc>
        <w:tc>
          <w:tcPr>
            <w:tcW w:w="274" w:type="pct"/>
          </w:tcPr>
          <w:p w14:paraId="35304E16" w14:textId="0B70E277" w:rsidR="0079536A" w:rsidRPr="00AB7E47" w:rsidRDefault="0079536A" w:rsidP="0079536A">
            <w:pPr>
              <w:tabs>
                <w:tab w:val="left" w:pos="406"/>
              </w:tabs>
              <w:contextualSpacing/>
              <w:jc w:val="center"/>
              <w:rPr>
                <w:rFonts w:ascii="Times New Roman" w:hAnsi="Times New Roman" w:cs="Times New Roman"/>
                <w:color w:val="000000"/>
              </w:rPr>
            </w:pPr>
            <w:r w:rsidRPr="00AB7E47">
              <w:rPr>
                <w:rFonts w:ascii="Times New Roman" w:hAnsi="Times New Roman" w:cs="Times New Roman"/>
              </w:rPr>
              <w:t>16</w:t>
            </w:r>
          </w:p>
        </w:tc>
        <w:tc>
          <w:tcPr>
            <w:tcW w:w="273" w:type="pct"/>
          </w:tcPr>
          <w:p w14:paraId="19307145" w14:textId="04AC9BBE" w:rsidR="0079536A" w:rsidRPr="00AB7E47" w:rsidRDefault="0079536A" w:rsidP="0079536A">
            <w:pPr>
              <w:contextualSpacing/>
              <w:jc w:val="center"/>
              <w:rPr>
                <w:rFonts w:ascii="Times New Roman" w:hAnsi="Times New Roman" w:cs="Times New Roman"/>
                <w:color w:val="000000"/>
              </w:rPr>
            </w:pPr>
            <w:r w:rsidRPr="00AB7E47">
              <w:rPr>
                <w:rFonts w:ascii="Times New Roman" w:hAnsi="Times New Roman" w:cs="Times New Roman"/>
              </w:rPr>
              <w:t>16</w:t>
            </w:r>
          </w:p>
        </w:tc>
        <w:tc>
          <w:tcPr>
            <w:tcW w:w="274" w:type="pct"/>
            <w:vAlign w:val="center"/>
          </w:tcPr>
          <w:p w14:paraId="72761E48" w14:textId="77777777" w:rsidR="0079536A" w:rsidRPr="00AB7E47" w:rsidRDefault="0079536A" w:rsidP="0079536A">
            <w:pPr>
              <w:contextualSpacing/>
              <w:jc w:val="center"/>
              <w:rPr>
                <w:rFonts w:ascii="Times New Roman" w:hAnsi="Times New Roman" w:cs="Times New Roman"/>
                <w:sz w:val="20"/>
                <w:szCs w:val="20"/>
              </w:rPr>
            </w:pPr>
          </w:p>
        </w:tc>
        <w:tc>
          <w:tcPr>
            <w:tcW w:w="273" w:type="pct"/>
            <w:vAlign w:val="center"/>
          </w:tcPr>
          <w:p w14:paraId="3874B588" w14:textId="77777777" w:rsidR="0079536A" w:rsidRPr="00AB7E47" w:rsidRDefault="0079536A" w:rsidP="0079536A">
            <w:pPr>
              <w:contextualSpacing/>
              <w:jc w:val="center"/>
              <w:rPr>
                <w:rFonts w:ascii="Times New Roman" w:hAnsi="Times New Roman" w:cs="Times New Roman"/>
                <w:sz w:val="20"/>
                <w:szCs w:val="20"/>
              </w:rPr>
            </w:pPr>
          </w:p>
        </w:tc>
        <w:tc>
          <w:tcPr>
            <w:tcW w:w="274" w:type="pct"/>
            <w:vAlign w:val="center"/>
          </w:tcPr>
          <w:p w14:paraId="7064E22B" w14:textId="2E6A66A4" w:rsidR="0079536A" w:rsidRPr="00AB7E47" w:rsidRDefault="00E35F9E" w:rsidP="0079536A">
            <w:pPr>
              <w:contextualSpacing/>
              <w:jc w:val="center"/>
              <w:rPr>
                <w:rFonts w:ascii="Times New Roman" w:hAnsi="Times New Roman" w:cs="Times New Roman"/>
                <w:sz w:val="20"/>
                <w:szCs w:val="20"/>
              </w:rPr>
            </w:pPr>
            <w:r w:rsidRPr="00AB7E47">
              <w:rPr>
                <w:rFonts w:ascii="Times New Roman" w:hAnsi="Times New Roman" w:cs="Times New Roman"/>
                <w:sz w:val="20"/>
                <w:szCs w:val="20"/>
              </w:rPr>
              <w:t>4</w:t>
            </w:r>
          </w:p>
        </w:tc>
        <w:tc>
          <w:tcPr>
            <w:tcW w:w="226" w:type="pct"/>
            <w:vAlign w:val="center"/>
          </w:tcPr>
          <w:p w14:paraId="69457B90" w14:textId="77777777" w:rsidR="0079536A" w:rsidRPr="00AB7E47" w:rsidRDefault="0079536A" w:rsidP="0079536A">
            <w:pPr>
              <w:contextualSpacing/>
              <w:jc w:val="center"/>
              <w:rPr>
                <w:rFonts w:ascii="Times New Roman" w:hAnsi="Times New Roman" w:cs="Times New Roman"/>
                <w:sz w:val="20"/>
                <w:szCs w:val="20"/>
              </w:rPr>
            </w:pPr>
          </w:p>
        </w:tc>
        <w:tc>
          <w:tcPr>
            <w:tcW w:w="311" w:type="pct"/>
            <w:vAlign w:val="center"/>
          </w:tcPr>
          <w:p w14:paraId="29A22B8A" w14:textId="77777777" w:rsidR="0079536A" w:rsidRPr="00AB7E47" w:rsidRDefault="0079536A" w:rsidP="0079536A">
            <w:pPr>
              <w:contextualSpacing/>
              <w:jc w:val="center"/>
              <w:rPr>
                <w:rFonts w:ascii="Times New Roman" w:hAnsi="Times New Roman" w:cs="Times New Roman"/>
                <w:sz w:val="20"/>
                <w:szCs w:val="20"/>
              </w:rPr>
            </w:pPr>
          </w:p>
        </w:tc>
      </w:tr>
      <w:tr w:rsidR="0036182E" w14:paraId="37B27359" w14:textId="77777777" w:rsidTr="002E567F">
        <w:trPr>
          <w:jc w:val="center"/>
        </w:trPr>
        <w:tc>
          <w:tcPr>
            <w:tcW w:w="435" w:type="pct"/>
            <w:vAlign w:val="center"/>
          </w:tcPr>
          <w:p w14:paraId="7F22997A" w14:textId="77777777" w:rsidR="0036182E" w:rsidRDefault="00731E7D">
            <w:pPr>
              <w:suppressAutoHyphens/>
              <w:contextualSpacing/>
              <w:jc w:val="both"/>
              <w:rPr>
                <w:rFonts w:ascii="Times New Roman" w:hAnsi="Times New Roman" w:cs="Times New Roman"/>
                <w:color w:val="000000"/>
                <w:lang w:val="en-US"/>
              </w:rPr>
            </w:pPr>
            <w:r>
              <w:rPr>
                <w:rFonts w:ascii="Times New Roman" w:hAnsi="Times New Roman" w:cs="Times New Roman"/>
                <w:b/>
                <w:bCs/>
                <w:color w:val="000000"/>
              </w:rPr>
              <w:t>ПМ.00</w:t>
            </w:r>
          </w:p>
        </w:tc>
        <w:tc>
          <w:tcPr>
            <w:tcW w:w="2212" w:type="pct"/>
            <w:vAlign w:val="center"/>
          </w:tcPr>
          <w:p w14:paraId="6D66CA90" w14:textId="77777777" w:rsidR="0036182E" w:rsidRDefault="00731E7D">
            <w:pPr>
              <w:suppressAutoHyphens/>
              <w:contextualSpacing/>
              <w:jc w:val="both"/>
              <w:rPr>
                <w:rFonts w:ascii="Times New Roman" w:hAnsi="Times New Roman" w:cs="Times New Roman"/>
                <w:color w:val="000000"/>
              </w:rPr>
            </w:pPr>
            <w:r>
              <w:rPr>
                <w:rFonts w:ascii="Times New Roman" w:hAnsi="Times New Roman" w:cs="Times New Roman"/>
                <w:b/>
                <w:bCs/>
                <w:color w:val="000000"/>
              </w:rPr>
              <w:t>Профессиональный цикл</w:t>
            </w:r>
          </w:p>
        </w:tc>
        <w:tc>
          <w:tcPr>
            <w:tcW w:w="450" w:type="pct"/>
            <w:vAlign w:val="center"/>
          </w:tcPr>
          <w:p w14:paraId="1B75F039" w14:textId="5B6744F8" w:rsidR="0036182E" w:rsidRDefault="0018182B">
            <w:pPr>
              <w:tabs>
                <w:tab w:val="left" w:pos="406"/>
              </w:tabs>
              <w:contextualSpacing/>
              <w:jc w:val="center"/>
              <w:rPr>
                <w:rFonts w:ascii="Times New Roman" w:hAnsi="Times New Roman" w:cs="Times New Roman"/>
                <w:color w:val="000000"/>
              </w:rPr>
            </w:pPr>
            <w:r>
              <w:rPr>
                <w:rFonts w:ascii="Times New Roman" w:hAnsi="Times New Roman" w:cs="Times New Roman"/>
                <w:b/>
                <w:bCs/>
                <w:color w:val="000000"/>
              </w:rPr>
              <w:t>924</w:t>
            </w:r>
          </w:p>
        </w:tc>
        <w:tc>
          <w:tcPr>
            <w:tcW w:w="274" w:type="pct"/>
            <w:vAlign w:val="center"/>
          </w:tcPr>
          <w:p w14:paraId="168D8291" w14:textId="77777777" w:rsidR="0036182E" w:rsidRDefault="00731E7D">
            <w:pPr>
              <w:tabs>
                <w:tab w:val="left" w:pos="406"/>
              </w:tabs>
              <w:contextualSpacing/>
              <w:jc w:val="center"/>
              <w:rPr>
                <w:rFonts w:ascii="Times New Roman" w:hAnsi="Times New Roman" w:cs="Times New Roman"/>
                <w:color w:val="000000"/>
              </w:rPr>
            </w:pPr>
            <w:r>
              <w:rPr>
                <w:rFonts w:ascii="Times New Roman" w:hAnsi="Times New Roman" w:cs="Times New Roman"/>
                <w:b/>
                <w:bCs/>
                <w:color w:val="000000"/>
              </w:rPr>
              <w:t>656</w:t>
            </w:r>
          </w:p>
        </w:tc>
        <w:tc>
          <w:tcPr>
            <w:tcW w:w="273" w:type="pct"/>
            <w:vAlign w:val="center"/>
          </w:tcPr>
          <w:p w14:paraId="4DD6AF92" w14:textId="77777777" w:rsidR="0036182E" w:rsidRDefault="00731E7D">
            <w:pPr>
              <w:contextualSpacing/>
              <w:jc w:val="center"/>
              <w:rPr>
                <w:rFonts w:ascii="Times New Roman" w:hAnsi="Times New Roman" w:cs="Times New Roman"/>
                <w:color w:val="000000"/>
              </w:rPr>
            </w:pPr>
            <w:r>
              <w:rPr>
                <w:rFonts w:ascii="Times New Roman" w:hAnsi="Times New Roman" w:cs="Times New Roman"/>
                <w:b/>
                <w:bCs/>
                <w:color w:val="000000"/>
              </w:rPr>
              <w:t>216</w:t>
            </w:r>
          </w:p>
        </w:tc>
        <w:tc>
          <w:tcPr>
            <w:tcW w:w="274" w:type="pct"/>
            <w:vAlign w:val="center"/>
          </w:tcPr>
          <w:p w14:paraId="401A4509" w14:textId="77777777" w:rsidR="0036182E" w:rsidRDefault="00731E7D">
            <w:pPr>
              <w:contextualSpacing/>
              <w:jc w:val="center"/>
              <w:rPr>
                <w:rFonts w:ascii="Times New Roman" w:hAnsi="Times New Roman" w:cs="Times New Roman"/>
                <w:sz w:val="20"/>
                <w:szCs w:val="20"/>
              </w:rPr>
            </w:pPr>
            <w:r>
              <w:rPr>
                <w:rFonts w:ascii="Times New Roman" w:hAnsi="Times New Roman" w:cs="Times New Roman"/>
                <w:b/>
                <w:bCs/>
                <w:color w:val="000000"/>
                <w:sz w:val="20"/>
                <w:szCs w:val="20"/>
              </w:rPr>
              <w:t>540</w:t>
            </w:r>
          </w:p>
        </w:tc>
        <w:tc>
          <w:tcPr>
            <w:tcW w:w="273" w:type="pct"/>
            <w:vAlign w:val="center"/>
          </w:tcPr>
          <w:p w14:paraId="4AD751AC"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1650070" w14:textId="77777777" w:rsidR="0036182E" w:rsidRDefault="0036182E">
            <w:pPr>
              <w:contextualSpacing/>
              <w:jc w:val="center"/>
              <w:rPr>
                <w:rFonts w:ascii="Times New Roman" w:hAnsi="Times New Roman" w:cs="Times New Roman"/>
                <w:sz w:val="20"/>
                <w:szCs w:val="20"/>
              </w:rPr>
            </w:pPr>
          </w:p>
        </w:tc>
        <w:tc>
          <w:tcPr>
            <w:tcW w:w="226" w:type="pct"/>
            <w:vAlign w:val="center"/>
          </w:tcPr>
          <w:p w14:paraId="5ACE9111" w14:textId="77777777" w:rsidR="0036182E" w:rsidRDefault="0036182E">
            <w:pPr>
              <w:contextualSpacing/>
              <w:jc w:val="center"/>
              <w:rPr>
                <w:rFonts w:ascii="Times New Roman" w:hAnsi="Times New Roman" w:cs="Times New Roman"/>
                <w:sz w:val="20"/>
                <w:szCs w:val="20"/>
              </w:rPr>
            </w:pPr>
          </w:p>
        </w:tc>
        <w:tc>
          <w:tcPr>
            <w:tcW w:w="311" w:type="pct"/>
            <w:vAlign w:val="center"/>
          </w:tcPr>
          <w:p w14:paraId="41A024D9" w14:textId="77777777" w:rsidR="0036182E" w:rsidRDefault="0036182E">
            <w:pPr>
              <w:contextualSpacing/>
              <w:jc w:val="center"/>
              <w:rPr>
                <w:rFonts w:ascii="Times New Roman" w:hAnsi="Times New Roman" w:cs="Times New Roman"/>
                <w:sz w:val="20"/>
                <w:szCs w:val="20"/>
              </w:rPr>
            </w:pPr>
          </w:p>
        </w:tc>
      </w:tr>
      <w:tr w:rsidR="0036182E" w14:paraId="76D807CC" w14:textId="77777777" w:rsidTr="002E567F">
        <w:trPr>
          <w:jc w:val="center"/>
        </w:trPr>
        <w:tc>
          <w:tcPr>
            <w:tcW w:w="435" w:type="pct"/>
            <w:vAlign w:val="center"/>
          </w:tcPr>
          <w:p w14:paraId="53FFE0FE"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b/>
                <w:bCs/>
                <w:color w:val="000000"/>
                <w:lang w:val="en-US"/>
              </w:rPr>
              <w:t>ПМ.01</w:t>
            </w:r>
          </w:p>
        </w:tc>
        <w:tc>
          <w:tcPr>
            <w:tcW w:w="2212" w:type="pct"/>
            <w:vAlign w:val="center"/>
          </w:tcPr>
          <w:p w14:paraId="1A674AF0"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cs="Times New Roman"/>
                <w:b/>
                <w:bCs/>
                <w:color w:val="000000"/>
              </w:rPr>
              <w:t>Выполнение монтажа контрольно-измерительных приборов и электрических схем систем автоматики</w:t>
            </w:r>
          </w:p>
        </w:tc>
        <w:tc>
          <w:tcPr>
            <w:tcW w:w="450" w:type="pct"/>
            <w:vAlign w:val="center"/>
          </w:tcPr>
          <w:p w14:paraId="07B2AACA" w14:textId="5AFA2C80" w:rsidR="0036182E" w:rsidRPr="0079536A" w:rsidRDefault="00724262">
            <w:pPr>
              <w:tabs>
                <w:tab w:val="left" w:pos="406"/>
              </w:tabs>
              <w:contextualSpacing/>
              <w:jc w:val="center"/>
              <w:rPr>
                <w:rFonts w:ascii="Times New Roman" w:hAnsi="Times New Roman" w:cs="Times New Roman"/>
                <w:b/>
                <w:bCs/>
                <w:sz w:val="20"/>
                <w:szCs w:val="20"/>
              </w:rPr>
            </w:pPr>
            <w:r>
              <w:rPr>
                <w:rFonts w:ascii="Times New Roman" w:hAnsi="Times New Roman"/>
                <w:b/>
                <w:bCs/>
                <w:color w:val="000000"/>
              </w:rPr>
              <w:t>1</w:t>
            </w:r>
            <w:r w:rsidR="0018182B">
              <w:rPr>
                <w:rFonts w:ascii="Times New Roman" w:hAnsi="Times New Roman"/>
                <w:b/>
                <w:bCs/>
                <w:color w:val="000000"/>
              </w:rPr>
              <w:t>60</w:t>
            </w:r>
          </w:p>
        </w:tc>
        <w:tc>
          <w:tcPr>
            <w:tcW w:w="274" w:type="pct"/>
            <w:vAlign w:val="center"/>
          </w:tcPr>
          <w:p w14:paraId="6C4EB370" w14:textId="6E6291EF" w:rsidR="0036182E" w:rsidRDefault="0079536A">
            <w:pPr>
              <w:tabs>
                <w:tab w:val="left" w:pos="406"/>
              </w:tabs>
              <w:contextualSpacing/>
              <w:jc w:val="center"/>
              <w:rPr>
                <w:rFonts w:ascii="Times New Roman" w:hAnsi="Times New Roman" w:cs="Times New Roman"/>
                <w:b/>
                <w:bCs/>
                <w:sz w:val="20"/>
                <w:szCs w:val="20"/>
              </w:rPr>
            </w:pPr>
            <w:r>
              <w:rPr>
                <w:rFonts w:ascii="Times New Roman" w:hAnsi="Times New Roman"/>
                <w:b/>
                <w:bCs/>
                <w:color w:val="000000"/>
              </w:rPr>
              <w:t>40</w:t>
            </w:r>
          </w:p>
        </w:tc>
        <w:tc>
          <w:tcPr>
            <w:tcW w:w="273" w:type="pct"/>
            <w:vAlign w:val="center"/>
          </w:tcPr>
          <w:p w14:paraId="2246C866" w14:textId="55046EFE" w:rsidR="0036182E" w:rsidRDefault="0079536A">
            <w:pPr>
              <w:contextualSpacing/>
              <w:jc w:val="center"/>
              <w:rPr>
                <w:rFonts w:ascii="Times New Roman" w:hAnsi="Times New Roman" w:cs="Times New Roman"/>
                <w:b/>
                <w:bCs/>
                <w:sz w:val="20"/>
                <w:szCs w:val="20"/>
              </w:rPr>
            </w:pPr>
            <w:r>
              <w:rPr>
                <w:rFonts w:ascii="Times New Roman" w:hAnsi="Times New Roman" w:cs="Times New Roman"/>
                <w:b/>
                <w:bCs/>
                <w:sz w:val="20"/>
                <w:szCs w:val="20"/>
              </w:rPr>
              <w:t>40</w:t>
            </w:r>
          </w:p>
        </w:tc>
        <w:tc>
          <w:tcPr>
            <w:tcW w:w="274" w:type="pct"/>
            <w:vAlign w:val="center"/>
          </w:tcPr>
          <w:p w14:paraId="1082BC83" w14:textId="1EBF9E76" w:rsidR="0036182E" w:rsidRDefault="0079536A">
            <w:pPr>
              <w:contextualSpacing/>
              <w:jc w:val="center"/>
              <w:rPr>
                <w:rFonts w:ascii="Times New Roman" w:hAnsi="Times New Roman" w:cs="Times New Roman"/>
                <w:b/>
                <w:bCs/>
                <w:sz w:val="20"/>
                <w:szCs w:val="20"/>
              </w:rPr>
            </w:pPr>
            <w:r>
              <w:rPr>
                <w:rFonts w:ascii="Times New Roman" w:hAnsi="Times New Roman" w:cs="Times New Roman"/>
                <w:b/>
                <w:bCs/>
                <w:sz w:val="20"/>
                <w:szCs w:val="20"/>
              </w:rPr>
              <w:t>72</w:t>
            </w:r>
          </w:p>
        </w:tc>
        <w:tc>
          <w:tcPr>
            <w:tcW w:w="273" w:type="pct"/>
            <w:vAlign w:val="center"/>
          </w:tcPr>
          <w:p w14:paraId="02869DB3" w14:textId="77777777" w:rsidR="0036182E" w:rsidRDefault="0036182E">
            <w:pPr>
              <w:contextualSpacing/>
              <w:jc w:val="center"/>
              <w:rPr>
                <w:rFonts w:ascii="Times New Roman" w:hAnsi="Times New Roman" w:cs="Times New Roman"/>
                <w:b/>
                <w:bCs/>
                <w:sz w:val="20"/>
                <w:szCs w:val="20"/>
              </w:rPr>
            </w:pPr>
          </w:p>
        </w:tc>
        <w:tc>
          <w:tcPr>
            <w:tcW w:w="274" w:type="pct"/>
            <w:vAlign w:val="center"/>
          </w:tcPr>
          <w:p w14:paraId="015C80AC" w14:textId="77777777" w:rsidR="0036182E" w:rsidRDefault="0036182E">
            <w:pPr>
              <w:contextualSpacing/>
              <w:jc w:val="center"/>
              <w:rPr>
                <w:rFonts w:ascii="Times New Roman" w:hAnsi="Times New Roman" w:cs="Times New Roman"/>
                <w:b/>
                <w:bCs/>
                <w:sz w:val="20"/>
                <w:szCs w:val="20"/>
              </w:rPr>
            </w:pPr>
          </w:p>
        </w:tc>
        <w:tc>
          <w:tcPr>
            <w:tcW w:w="226" w:type="pct"/>
            <w:vAlign w:val="center"/>
          </w:tcPr>
          <w:p w14:paraId="54C0F325" w14:textId="77777777" w:rsidR="0036182E" w:rsidRDefault="0036182E">
            <w:pPr>
              <w:contextualSpacing/>
              <w:jc w:val="center"/>
              <w:rPr>
                <w:rFonts w:ascii="Times New Roman" w:hAnsi="Times New Roman" w:cs="Times New Roman"/>
                <w:b/>
                <w:bCs/>
                <w:sz w:val="20"/>
                <w:szCs w:val="20"/>
              </w:rPr>
            </w:pPr>
          </w:p>
        </w:tc>
        <w:tc>
          <w:tcPr>
            <w:tcW w:w="311" w:type="pct"/>
            <w:vAlign w:val="center"/>
          </w:tcPr>
          <w:p w14:paraId="093CA6CF" w14:textId="77777777" w:rsidR="0036182E" w:rsidRDefault="0036182E">
            <w:pPr>
              <w:contextualSpacing/>
              <w:jc w:val="center"/>
              <w:rPr>
                <w:rFonts w:ascii="Times New Roman" w:hAnsi="Times New Roman" w:cs="Times New Roman"/>
                <w:b/>
                <w:bCs/>
                <w:sz w:val="20"/>
                <w:szCs w:val="20"/>
              </w:rPr>
            </w:pPr>
          </w:p>
        </w:tc>
      </w:tr>
      <w:tr w:rsidR="0036182E" w14:paraId="4A2F8B7B" w14:textId="77777777" w:rsidTr="002E567F">
        <w:trPr>
          <w:jc w:val="center"/>
        </w:trPr>
        <w:tc>
          <w:tcPr>
            <w:tcW w:w="435" w:type="pct"/>
            <w:vAlign w:val="center"/>
          </w:tcPr>
          <w:p w14:paraId="58B00A94"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МДК.01.01</w:t>
            </w:r>
          </w:p>
        </w:tc>
        <w:tc>
          <w:tcPr>
            <w:tcW w:w="2212" w:type="pct"/>
            <w:vAlign w:val="center"/>
          </w:tcPr>
          <w:p w14:paraId="2CEAB530"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Технология выполнения монтажа контрольно-</w:t>
            </w:r>
          </w:p>
          <w:p w14:paraId="4335C9BB"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измерительных приборов и электрических схем</w:t>
            </w:r>
          </w:p>
          <w:p w14:paraId="7492B823" w14:textId="0188D5DE" w:rsidR="0036182E" w:rsidRDefault="0079536A" w:rsidP="0079536A">
            <w:pPr>
              <w:suppressAutoHyphens/>
              <w:contextualSpacing/>
              <w:jc w:val="both"/>
              <w:rPr>
                <w:rFonts w:ascii="Times New Roman" w:hAnsi="Times New Roman" w:cs="Times New Roman"/>
                <w:b/>
                <w:bCs/>
                <w:iCs/>
                <w:sz w:val="20"/>
                <w:szCs w:val="20"/>
              </w:rPr>
            </w:pPr>
            <w:r w:rsidRPr="0079536A">
              <w:rPr>
                <w:rFonts w:ascii="Times New Roman" w:hAnsi="Times New Roman"/>
                <w:color w:val="000000"/>
                <w:lang w:val="en-US"/>
              </w:rPr>
              <w:t>систем автоматики</w:t>
            </w:r>
          </w:p>
        </w:tc>
        <w:tc>
          <w:tcPr>
            <w:tcW w:w="450" w:type="pct"/>
            <w:vAlign w:val="center"/>
          </w:tcPr>
          <w:p w14:paraId="3BAF17E4" w14:textId="6FC5243E" w:rsidR="0036182E"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76</w:t>
            </w:r>
          </w:p>
        </w:tc>
        <w:tc>
          <w:tcPr>
            <w:tcW w:w="274" w:type="pct"/>
            <w:vAlign w:val="center"/>
          </w:tcPr>
          <w:p w14:paraId="4734655D" w14:textId="57F0B3E7" w:rsidR="0036182E" w:rsidRPr="0079536A"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30</w:t>
            </w:r>
          </w:p>
        </w:tc>
        <w:tc>
          <w:tcPr>
            <w:tcW w:w="273" w:type="pct"/>
            <w:vAlign w:val="center"/>
          </w:tcPr>
          <w:p w14:paraId="40216AF7" w14:textId="4870BF4A" w:rsidR="0036182E" w:rsidRDefault="0079536A">
            <w:pPr>
              <w:contextualSpacing/>
              <w:jc w:val="center"/>
              <w:rPr>
                <w:rFonts w:ascii="Times New Roman" w:hAnsi="Times New Roman" w:cs="Times New Roman"/>
                <w:sz w:val="20"/>
                <w:szCs w:val="20"/>
              </w:rPr>
            </w:pPr>
            <w:r>
              <w:rPr>
                <w:rFonts w:ascii="Times New Roman" w:hAnsi="Times New Roman"/>
                <w:color w:val="000000"/>
              </w:rPr>
              <w:t>40</w:t>
            </w:r>
          </w:p>
        </w:tc>
        <w:tc>
          <w:tcPr>
            <w:tcW w:w="274" w:type="pct"/>
            <w:vAlign w:val="center"/>
          </w:tcPr>
          <w:p w14:paraId="5D1158D3" w14:textId="77777777" w:rsidR="0036182E" w:rsidRDefault="0036182E">
            <w:pPr>
              <w:contextualSpacing/>
              <w:jc w:val="center"/>
              <w:rPr>
                <w:rFonts w:ascii="Times New Roman" w:hAnsi="Times New Roman" w:cs="Times New Roman"/>
                <w:sz w:val="20"/>
                <w:szCs w:val="20"/>
              </w:rPr>
            </w:pPr>
          </w:p>
        </w:tc>
        <w:tc>
          <w:tcPr>
            <w:tcW w:w="273" w:type="pct"/>
            <w:vAlign w:val="center"/>
          </w:tcPr>
          <w:p w14:paraId="7D898159"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F342659" w14:textId="42F07D71" w:rsidR="0036182E" w:rsidRDefault="00E35F9E">
            <w:pPr>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226" w:type="pct"/>
            <w:vAlign w:val="center"/>
          </w:tcPr>
          <w:p w14:paraId="2EAFF747" w14:textId="77777777" w:rsidR="0036182E" w:rsidRDefault="0036182E">
            <w:pPr>
              <w:contextualSpacing/>
              <w:jc w:val="center"/>
              <w:rPr>
                <w:rFonts w:ascii="Times New Roman" w:hAnsi="Times New Roman" w:cs="Times New Roman"/>
                <w:sz w:val="20"/>
                <w:szCs w:val="20"/>
              </w:rPr>
            </w:pPr>
          </w:p>
        </w:tc>
        <w:tc>
          <w:tcPr>
            <w:tcW w:w="311" w:type="pct"/>
            <w:vAlign w:val="center"/>
          </w:tcPr>
          <w:p w14:paraId="2FAE3B8E" w14:textId="3ADFE44C"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4BB1B0FA" w14:textId="77777777" w:rsidTr="002E567F">
        <w:trPr>
          <w:jc w:val="center"/>
        </w:trPr>
        <w:tc>
          <w:tcPr>
            <w:tcW w:w="435" w:type="pct"/>
            <w:vAlign w:val="center"/>
          </w:tcPr>
          <w:p w14:paraId="0B1F143F" w14:textId="77777777" w:rsidR="0036182E" w:rsidRDefault="00731E7D">
            <w:pPr>
              <w:suppressAutoHyphens/>
              <w:contextualSpacing/>
              <w:jc w:val="both"/>
              <w:rPr>
                <w:rFonts w:ascii="Times New Roman" w:hAnsi="Times New Roman" w:cs="Times New Roman"/>
                <w:sz w:val="20"/>
                <w:szCs w:val="20"/>
              </w:rPr>
            </w:pPr>
            <w:r>
              <w:rPr>
                <w:rFonts w:ascii="Times New Roman" w:hAnsi="Times New Roman"/>
                <w:color w:val="000000"/>
                <w:lang w:val="en-US"/>
              </w:rPr>
              <w:t>УП. 01</w:t>
            </w:r>
          </w:p>
        </w:tc>
        <w:tc>
          <w:tcPr>
            <w:tcW w:w="2212" w:type="pct"/>
            <w:vAlign w:val="center"/>
          </w:tcPr>
          <w:p w14:paraId="425871EA" w14:textId="77777777" w:rsidR="0036182E" w:rsidRDefault="00731E7D">
            <w:pPr>
              <w:suppressAutoHyphens/>
              <w:contextualSpacing/>
              <w:jc w:val="both"/>
              <w:rPr>
                <w:rFonts w:ascii="Times New Roman" w:hAnsi="Times New Roman" w:cs="Times New Roman"/>
                <w:iCs/>
                <w:sz w:val="20"/>
                <w:szCs w:val="20"/>
              </w:rPr>
            </w:pPr>
            <w:r>
              <w:rPr>
                <w:rFonts w:ascii="Times New Roman" w:hAnsi="Times New Roman"/>
                <w:color w:val="000000"/>
                <w:lang w:val="en-US"/>
              </w:rPr>
              <w:t>Учебная практика</w:t>
            </w:r>
          </w:p>
        </w:tc>
        <w:tc>
          <w:tcPr>
            <w:tcW w:w="450" w:type="pct"/>
            <w:vAlign w:val="center"/>
          </w:tcPr>
          <w:p w14:paraId="561708F8" w14:textId="2C8115F3" w:rsidR="0036182E" w:rsidRDefault="0079536A">
            <w:pPr>
              <w:tabs>
                <w:tab w:val="left" w:pos="406"/>
              </w:tabs>
              <w:contextualSpacing/>
              <w:jc w:val="center"/>
              <w:rPr>
                <w:rFonts w:ascii="Times New Roman" w:hAnsi="Times New Roman" w:cs="Times New Roman"/>
                <w:sz w:val="20"/>
                <w:szCs w:val="20"/>
              </w:rPr>
            </w:pPr>
            <w:r>
              <w:rPr>
                <w:rFonts w:ascii="Times New Roman" w:hAnsi="Times New Roman"/>
                <w:color w:val="000000"/>
              </w:rPr>
              <w:t>36</w:t>
            </w:r>
          </w:p>
        </w:tc>
        <w:tc>
          <w:tcPr>
            <w:tcW w:w="274" w:type="pct"/>
            <w:vAlign w:val="center"/>
          </w:tcPr>
          <w:p w14:paraId="4CBFE3EA" w14:textId="24A5F712"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78976F5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6496FC39" w14:textId="5A47DD23" w:rsidR="0036182E" w:rsidRDefault="0079536A">
            <w:pPr>
              <w:contextualSpacing/>
              <w:jc w:val="center"/>
              <w:rPr>
                <w:rFonts w:ascii="Times New Roman" w:hAnsi="Times New Roman" w:cs="Times New Roman"/>
                <w:sz w:val="20"/>
                <w:szCs w:val="20"/>
              </w:rPr>
            </w:pPr>
            <w:r>
              <w:rPr>
                <w:rFonts w:ascii="Times New Roman" w:hAnsi="Times New Roman"/>
              </w:rPr>
              <w:t>36</w:t>
            </w:r>
          </w:p>
        </w:tc>
        <w:tc>
          <w:tcPr>
            <w:tcW w:w="273" w:type="pct"/>
            <w:vAlign w:val="center"/>
          </w:tcPr>
          <w:p w14:paraId="0F5709BA"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91CD115"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18DC210"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65A9277" w14:textId="2E3D6D42"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1930BB22" w14:textId="77777777" w:rsidTr="002E567F">
        <w:trPr>
          <w:jc w:val="center"/>
        </w:trPr>
        <w:tc>
          <w:tcPr>
            <w:tcW w:w="435" w:type="pct"/>
            <w:vAlign w:val="center"/>
          </w:tcPr>
          <w:p w14:paraId="7ADF52A4"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lastRenderedPageBreak/>
              <w:t>ПП. 01</w:t>
            </w:r>
          </w:p>
        </w:tc>
        <w:tc>
          <w:tcPr>
            <w:tcW w:w="2212" w:type="pct"/>
            <w:vAlign w:val="center"/>
          </w:tcPr>
          <w:p w14:paraId="64724607" w14:textId="77777777" w:rsidR="0036182E" w:rsidRDefault="00731E7D">
            <w:pPr>
              <w:suppressAutoHyphens/>
              <w:contextualSpacing/>
              <w:jc w:val="both"/>
              <w:rPr>
                <w:rFonts w:ascii="Times New Roman" w:hAnsi="Times New Roman" w:cs="Times New Roman"/>
                <w:bCs/>
                <w:i/>
                <w:sz w:val="20"/>
                <w:szCs w:val="20"/>
              </w:rPr>
            </w:pPr>
            <w:r>
              <w:rPr>
                <w:rFonts w:ascii="Times New Roman" w:hAnsi="Times New Roman"/>
                <w:color w:val="000000"/>
                <w:lang w:val="en-US"/>
              </w:rPr>
              <w:t>Производственная практика</w:t>
            </w:r>
          </w:p>
        </w:tc>
        <w:tc>
          <w:tcPr>
            <w:tcW w:w="450" w:type="pct"/>
            <w:vAlign w:val="center"/>
          </w:tcPr>
          <w:p w14:paraId="0EF55C7A" w14:textId="625D0180" w:rsidR="0036182E" w:rsidRDefault="0079536A">
            <w:pPr>
              <w:tabs>
                <w:tab w:val="left" w:pos="406"/>
              </w:tabs>
              <w:contextualSpacing/>
              <w:jc w:val="center"/>
              <w:rPr>
                <w:rFonts w:ascii="Times New Roman" w:hAnsi="Times New Roman" w:cs="Times New Roman"/>
                <w:sz w:val="20"/>
                <w:szCs w:val="20"/>
              </w:rPr>
            </w:pPr>
            <w:r>
              <w:rPr>
                <w:rFonts w:ascii="Times New Roman" w:hAnsi="Times New Roman"/>
                <w:color w:val="000000"/>
              </w:rPr>
              <w:t>36</w:t>
            </w:r>
          </w:p>
        </w:tc>
        <w:tc>
          <w:tcPr>
            <w:tcW w:w="274" w:type="pct"/>
            <w:vAlign w:val="center"/>
          </w:tcPr>
          <w:p w14:paraId="75E9774E" w14:textId="4FF7A22D"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1892D403"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3DC477D" w14:textId="54E405FE" w:rsidR="0036182E" w:rsidRDefault="0079536A">
            <w:pPr>
              <w:contextualSpacing/>
              <w:jc w:val="center"/>
              <w:rPr>
                <w:rFonts w:ascii="Times New Roman" w:hAnsi="Times New Roman" w:cs="Times New Roman"/>
                <w:sz w:val="20"/>
                <w:szCs w:val="20"/>
              </w:rPr>
            </w:pPr>
            <w:r>
              <w:rPr>
                <w:rFonts w:ascii="Times New Roman" w:hAnsi="Times New Roman"/>
              </w:rPr>
              <w:t>36</w:t>
            </w:r>
          </w:p>
        </w:tc>
        <w:tc>
          <w:tcPr>
            <w:tcW w:w="273" w:type="pct"/>
            <w:vAlign w:val="center"/>
          </w:tcPr>
          <w:p w14:paraId="44AF5C6E"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679AF85" w14:textId="77777777" w:rsidR="0036182E" w:rsidRDefault="0036182E">
            <w:pPr>
              <w:contextualSpacing/>
              <w:jc w:val="center"/>
              <w:rPr>
                <w:rFonts w:ascii="Times New Roman" w:hAnsi="Times New Roman" w:cs="Times New Roman"/>
                <w:sz w:val="20"/>
                <w:szCs w:val="20"/>
              </w:rPr>
            </w:pPr>
          </w:p>
        </w:tc>
        <w:tc>
          <w:tcPr>
            <w:tcW w:w="226" w:type="pct"/>
            <w:vAlign w:val="center"/>
          </w:tcPr>
          <w:p w14:paraId="554F46B3" w14:textId="77777777" w:rsidR="0036182E" w:rsidRDefault="0036182E">
            <w:pPr>
              <w:contextualSpacing/>
              <w:jc w:val="center"/>
              <w:rPr>
                <w:rFonts w:ascii="Times New Roman" w:hAnsi="Times New Roman" w:cs="Times New Roman"/>
                <w:sz w:val="20"/>
                <w:szCs w:val="20"/>
              </w:rPr>
            </w:pPr>
          </w:p>
        </w:tc>
        <w:tc>
          <w:tcPr>
            <w:tcW w:w="311" w:type="pct"/>
            <w:vAlign w:val="center"/>
          </w:tcPr>
          <w:p w14:paraId="5D582282" w14:textId="4D5E5F87"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724262" w14:paraId="69694258" w14:textId="77777777" w:rsidTr="002E567F">
        <w:trPr>
          <w:jc w:val="center"/>
        </w:trPr>
        <w:tc>
          <w:tcPr>
            <w:tcW w:w="435" w:type="pct"/>
            <w:vAlign w:val="center"/>
          </w:tcPr>
          <w:p w14:paraId="0922FC36" w14:textId="77777777" w:rsidR="00724262" w:rsidRDefault="00724262">
            <w:pPr>
              <w:suppressAutoHyphens/>
              <w:contextualSpacing/>
              <w:jc w:val="both"/>
              <w:rPr>
                <w:rFonts w:ascii="Times New Roman" w:hAnsi="Times New Roman"/>
                <w:color w:val="000000"/>
                <w:lang w:val="en-US"/>
              </w:rPr>
            </w:pPr>
          </w:p>
        </w:tc>
        <w:tc>
          <w:tcPr>
            <w:tcW w:w="2212" w:type="pct"/>
            <w:vAlign w:val="center"/>
          </w:tcPr>
          <w:p w14:paraId="1E324E1B" w14:textId="062312F2" w:rsidR="00724262" w:rsidRDefault="00724262">
            <w:pPr>
              <w:suppressAutoHyphens/>
              <w:contextualSpacing/>
              <w:jc w:val="both"/>
              <w:rPr>
                <w:rFonts w:ascii="Times New Roman" w:hAnsi="Times New Roman"/>
                <w:color w:val="000000"/>
                <w:lang w:val="en-US"/>
              </w:rPr>
            </w:pPr>
            <w:r w:rsidRPr="00724262">
              <w:rPr>
                <w:rFonts w:ascii="Times New Roman" w:hAnsi="Times New Roman"/>
                <w:color w:val="000000"/>
              </w:rPr>
              <w:t>Экзамен по модулю</w:t>
            </w:r>
          </w:p>
        </w:tc>
        <w:tc>
          <w:tcPr>
            <w:tcW w:w="450" w:type="pct"/>
            <w:vAlign w:val="center"/>
          </w:tcPr>
          <w:p w14:paraId="0AEB14EA" w14:textId="41AA4F9A" w:rsidR="00724262" w:rsidRDefault="0072426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778E03D6" w14:textId="77777777" w:rsidR="00724262" w:rsidRDefault="00724262">
            <w:pPr>
              <w:tabs>
                <w:tab w:val="left" w:pos="406"/>
              </w:tabs>
              <w:contextualSpacing/>
              <w:jc w:val="center"/>
              <w:rPr>
                <w:rFonts w:ascii="Times New Roman" w:hAnsi="Times New Roman" w:cs="Times New Roman"/>
                <w:sz w:val="20"/>
                <w:szCs w:val="20"/>
              </w:rPr>
            </w:pPr>
          </w:p>
        </w:tc>
        <w:tc>
          <w:tcPr>
            <w:tcW w:w="273" w:type="pct"/>
            <w:vAlign w:val="center"/>
          </w:tcPr>
          <w:p w14:paraId="1E3616BD" w14:textId="77777777" w:rsidR="00724262" w:rsidRDefault="00724262">
            <w:pPr>
              <w:contextualSpacing/>
              <w:jc w:val="center"/>
              <w:rPr>
                <w:rFonts w:ascii="Times New Roman" w:hAnsi="Times New Roman" w:cs="Times New Roman"/>
                <w:sz w:val="20"/>
                <w:szCs w:val="20"/>
              </w:rPr>
            </w:pPr>
          </w:p>
        </w:tc>
        <w:tc>
          <w:tcPr>
            <w:tcW w:w="274" w:type="pct"/>
            <w:vAlign w:val="center"/>
          </w:tcPr>
          <w:p w14:paraId="1C131D04" w14:textId="77777777" w:rsidR="00724262" w:rsidRDefault="00724262">
            <w:pPr>
              <w:contextualSpacing/>
              <w:jc w:val="center"/>
              <w:rPr>
                <w:rFonts w:ascii="Times New Roman" w:hAnsi="Times New Roman"/>
              </w:rPr>
            </w:pPr>
          </w:p>
        </w:tc>
        <w:tc>
          <w:tcPr>
            <w:tcW w:w="273" w:type="pct"/>
            <w:vAlign w:val="center"/>
          </w:tcPr>
          <w:p w14:paraId="244CD974" w14:textId="77777777" w:rsidR="00724262" w:rsidRDefault="00724262">
            <w:pPr>
              <w:contextualSpacing/>
              <w:jc w:val="center"/>
              <w:rPr>
                <w:rFonts w:ascii="Times New Roman" w:hAnsi="Times New Roman" w:cs="Times New Roman"/>
                <w:sz w:val="20"/>
                <w:szCs w:val="20"/>
              </w:rPr>
            </w:pPr>
          </w:p>
        </w:tc>
        <w:tc>
          <w:tcPr>
            <w:tcW w:w="274" w:type="pct"/>
            <w:vAlign w:val="center"/>
          </w:tcPr>
          <w:p w14:paraId="333EF70E" w14:textId="77777777" w:rsidR="00724262" w:rsidRDefault="00724262">
            <w:pPr>
              <w:contextualSpacing/>
              <w:jc w:val="center"/>
              <w:rPr>
                <w:rFonts w:ascii="Times New Roman" w:hAnsi="Times New Roman" w:cs="Times New Roman"/>
                <w:sz w:val="20"/>
                <w:szCs w:val="20"/>
              </w:rPr>
            </w:pPr>
          </w:p>
        </w:tc>
        <w:tc>
          <w:tcPr>
            <w:tcW w:w="226" w:type="pct"/>
            <w:vAlign w:val="center"/>
          </w:tcPr>
          <w:p w14:paraId="1198AB9B" w14:textId="77777777" w:rsidR="00724262" w:rsidRDefault="00724262">
            <w:pPr>
              <w:contextualSpacing/>
              <w:jc w:val="center"/>
              <w:rPr>
                <w:rFonts w:ascii="Times New Roman" w:hAnsi="Times New Roman" w:cs="Times New Roman"/>
                <w:sz w:val="20"/>
                <w:szCs w:val="20"/>
              </w:rPr>
            </w:pPr>
          </w:p>
        </w:tc>
        <w:tc>
          <w:tcPr>
            <w:tcW w:w="311" w:type="pct"/>
            <w:vAlign w:val="center"/>
          </w:tcPr>
          <w:p w14:paraId="28FC12C8" w14:textId="77777777" w:rsidR="00724262" w:rsidRDefault="00724262">
            <w:pPr>
              <w:contextualSpacing/>
              <w:jc w:val="center"/>
              <w:rPr>
                <w:rFonts w:ascii="Times New Roman" w:hAnsi="Times New Roman" w:cs="Times New Roman"/>
                <w:sz w:val="20"/>
                <w:szCs w:val="20"/>
              </w:rPr>
            </w:pPr>
          </w:p>
        </w:tc>
      </w:tr>
      <w:tr w:rsidR="0036182E" w14:paraId="04223049" w14:textId="77777777" w:rsidTr="002E567F">
        <w:trPr>
          <w:jc w:val="center"/>
        </w:trPr>
        <w:tc>
          <w:tcPr>
            <w:tcW w:w="435" w:type="pct"/>
            <w:vAlign w:val="center"/>
          </w:tcPr>
          <w:p w14:paraId="7D87BC06"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b/>
                <w:bCs/>
                <w:color w:val="000000"/>
                <w:lang w:val="en-US"/>
              </w:rPr>
              <w:t>ПМ.02</w:t>
            </w:r>
          </w:p>
        </w:tc>
        <w:tc>
          <w:tcPr>
            <w:tcW w:w="2212" w:type="pct"/>
            <w:vAlign w:val="center"/>
          </w:tcPr>
          <w:p w14:paraId="5B45269E" w14:textId="77777777" w:rsidR="0036182E" w:rsidRDefault="00731E7D">
            <w:pPr>
              <w:suppressAutoHyphens/>
              <w:contextualSpacing/>
              <w:jc w:val="both"/>
              <w:rPr>
                <w:rFonts w:ascii="Times New Roman" w:hAnsi="Times New Roman" w:cs="Times New Roman"/>
                <w:bCs/>
                <w:i/>
                <w:sz w:val="20"/>
                <w:szCs w:val="20"/>
              </w:rPr>
            </w:pPr>
            <w:bookmarkStart w:id="30" w:name="_Hlk175679196"/>
            <w:r>
              <w:rPr>
                <w:rFonts w:ascii="Times New Roman" w:hAnsi="Times New Roman"/>
                <w:b/>
                <w:bCs/>
                <w:color w:val="000000"/>
              </w:rPr>
              <w:t>Ведение наладки, юстировки и сдача в эксплуатацию контрольно-измерительных приборов и электрических схем систем автоматики</w:t>
            </w:r>
            <w:bookmarkEnd w:id="30"/>
          </w:p>
        </w:tc>
        <w:tc>
          <w:tcPr>
            <w:tcW w:w="450" w:type="pct"/>
            <w:vAlign w:val="center"/>
          </w:tcPr>
          <w:p w14:paraId="06E75FBB" w14:textId="48993BE2" w:rsidR="0036182E" w:rsidRPr="00724262" w:rsidRDefault="00724262">
            <w:pPr>
              <w:tabs>
                <w:tab w:val="left" w:pos="406"/>
              </w:tabs>
              <w:contextualSpacing/>
              <w:jc w:val="center"/>
              <w:rPr>
                <w:rFonts w:ascii="Times New Roman" w:hAnsi="Times New Roman" w:cs="Times New Roman"/>
                <w:sz w:val="20"/>
                <w:szCs w:val="20"/>
              </w:rPr>
            </w:pPr>
            <w:r>
              <w:rPr>
                <w:rFonts w:ascii="Times New Roman" w:hAnsi="Times New Roman"/>
                <w:b/>
                <w:bCs/>
                <w:color w:val="000000"/>
              </w:rPr>
              <w:t>3</w:t>
            </w:r>
            <w:r w:rsidR="0018182B">
              <w:rPr>
                <w:rFonts w:ascii="Times New Roman" w:hAnsi="Times New Roman"/>
                <w:b/>
                <w:bCs/>
                <w:color w:val="000000"/>
              </w:rPr>
              <w:t>08</w:t>
            </w:r>
          </w:p>
        </w:tc>
        <w:tc>
          <w:tcPr>
            <w:tcW w:w="274" w:type="pct"/>
            <w:vAlign w:val="center"/>
          </w:tcPr>
          <w:p w14:paraId="755044B9" w14:textId="64DDDCD4" w:rsidR="0036182E" w:rsidRDefault="00731E7D">
            <w:pPr>
              <w:tabs>
                <w:tab w:val="left" w:pos="406"/>
              </w:tabs>
              <w:contextualSpacing/>
              <w:jc w:val="center"/>
              <w:rPr>
                <w:rFonts w:ascii="Times New Roman" w:hAnsi="Times New Roman" w:cs="Times New Roman"/>
                <w:sz w:val="20"/>
                <w:szCs w:val="20"/>
              </w:rPr>
            </w:pPr>
            <w:r>
              <w:rPr>
                <w:rFonts w:ascii="Times New Roman" w:hAnsi="Times New Roman"/>
                <w:b/>
                <w:bCs/>
                <w:color w:val="000000"/>
                <w:lang w:val="en-US"/>
              </w:rPr>
              <w:t> </w:t>
            </w:r>
            <w:r w:rsidR="002E567F">
              <w:rPr>
                <w:rFonts w:ascii="Times New Roman" w:hAnsi="Times New Roman"/>
                <w:b/>
                <w:bCs/>
                <w:color w:val="000000"/>
              </w:rPr>
              <w:t>30</w:t>
            </w:r>
          </w:p>
        </w:tc>
        <w:tc>
          <w:tcPr>
            <w:tcW w:w="273" w:type="pct"/>
            <w:vAlign w:val="center"/>
          </w:tcPr>
          <w:p w14:paraId="23696B77" w14:textId="2745A249" w:rsidR="0036182E" w:rsidRDefault="002E567F">
            <w:pPr>
              <w:contextualSpacing/>
              <w:jc w:val="center"/>
              <w:rPr>
                <w:rFonts w:ascii="Times New Roman" w:hAnsi="Times New Roman" w:cs="Times New Roman"/>
                <w:sz w:val="20"/>
                <w:szCs w:val="20"/>
              </w:rPr>
            </w:pPr>
            <w:r>
              <w:rPr>
                <w:rFonts w:ascii="Times New Roman" w:hAnsi="Times New Roman" w:cs="Times New Roman"/>
                <w:b/>
                <w:bCs/>
                <w:sz w:val="20"/>
                <w:szCs w:val="20"/>
              </w:rPr>
              <w:t>4</w:t>
            </w:r>
            <w:r w:rsidR="00724262">
              <w:rPr>
                <w:rFonts w:ascii="Times New Roman" w:hAnsi="Times New Roman" w:cs="Times New Roman"/>
                <w:b/>
                <w:bCs/>
                <w:sz w:val="20"/>
                <w:szCs w:val="20"/>
              </w:rPr>
              <w:t>0</w:t>
            </w:r>
          </w:p>
        </w:tc>
        <w:tc>
          <w:tcPr>
            <w:tcW w:w="274" w:type="pct"/>
            <w:vAlign w:val="center"/>
          </w:tcPr>
          <w:p w14:paraId="1E4C6A42" w14:textId="61318689" w:rsidR="0036182E" w:rsidRDefault="00724262">
            <w:pPr>
              <w:contextualSpacing/>
              <w:jc w:val="center"/>
              <w:rPr>
                <w:rFonts w:ascii="Times New Roman" w:hAnsi="Times New Roman" w:cs="Times New Roman"/>
                <w:sz w:val="20"/>
                <w:szCs w:val="20"/>
              </w:rPr>
            </w:pPr>
            <w:r>
              <w:rPr>
                <w:rFonts w:ascii="Times New Roman" w:hAnsi="Times New Roman" w:cs="Times New Roman"/>
                <w:b/>
                <w:bCs/>
                <w:sz w:val="20"/>
                <w:szCs w:val="20"/>
              </w:rPr>
              <w:t>252</w:t>
            </w:r>
          </w:p>
        </w:tc>
        <w:tc>
          <w:tcPr>
            <w:tcW w:w="273" w:type="pct"/>
            <w:vAlign w:val="center"/>
          </w:tcPr>
          <w:p w14:paraId="74951807"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6C7AB46"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502511C" w14:textId="77777777" w:rsidR="0036182E" w:rsidRDefault="0036182E">
            <w:pPr>
              <w:contextualSpacing/>
              <w:jc w:val="center"/>
              <w:rPr>
                <w:rFonts w:ascii="Times New Roman" w:hAnsi="Times New Roman" w:cs="Times New Roman"/>
                <w:sz w:val="20"/>
                <w:szCs w:val="20"/>
              </w:rPr>
            </w:pPr>
          </w:p>
        </w:tc>
        <w:tc>
          <w:tcPr>
            <w:tcW w:w="311" w:type="pct"/>
            <w:vAlign w:val="center"/>
          </w:tcPr>
          <w:p w14:paraId="44EE46E2" w14:textId="77777777" w:rsidR="0036182E" w:rsidRDefault="0036182E">
            <w:pPr>
              <w:contextualSpacing/>
              <w:jc w:val="center"/>
              <w:rPr>
                <w:rFonts w:ascii="Times New Roman" w:hAnsi="Times New Roman" w:cs="Times New Roman"/>
                <w:sz w:val="20"/>
                <w:szCs w:val="20"/>
              </w:rPr>
            </w:pPr>
          </w:p>
        </w:tc>
      </w:tr>
      <w:tr w:rsidR="0036182E" w14:paraId="743F8852" w14:textId="77777777" w:rsidTr="002E567F">
        <w:trPr>
          <w:jc w:val="center"/>
        </w:trPr>
        <w:tc>
          <w:tcPr>
            <w:tcW w:w="435" w:type="pct"/>
            <w:vAlign w:val="center"/>
          </w:tcPr>
          <w:p w14:paraId="2EA30E61"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МДК 02.01</w:t>
            </w:r>
          </w:p>
        </w:tc>
        <w:tc>
          <w:tcPr>
            <w:tcW w:w="2212" w:type="pct"/>
            <w:vAlign w:val="center"/>
          </w:tcPr>
          <w:p w14:paraId="3F3A0926"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Технология ведения наладки, юстировки и</w:t>
            </w:r>
          </w:p>
          <w:p w14:paraId="307DCAA7"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сдача в эксплуатацию контрольно-</w:t>
            </w:r>
          </w:p>
          <w:p w14:paraId="406B5902" w14:textId="64D425F5" w:rsidR="0036182E" w:rsidRPr="0079536A" w:rsidRDefault="0079536A" w:rsidP="0079536A">
            <w:pPr>
              <w:suppressAutoHyphens/>
              <w:contextualSpacing/>
              <w:jc w:val="both"/>
              <w:rPr>
                <w:rFonts w:ascii="Times New Roman" w:hAnsi="Times New Roman" w:cs="Times New Roman"/>
                <w:b/>
                <w:bCs/>
                <w:sz w:val="20"/>
                <w:szCs w:val="20"/>
              </w:rPr>
            </w:pPr>
            <w:r w:rsidRPr="0079536A">
              <w:rPr>
                <w:rFonts w:ascii="Times New Roman" w:hAnsi="Times New Roman"/>
                <w:color w:val="000000"/>
              </w:rPr>
              <w:t>измерительных приборов и электрических схем</w:t>
            </w:r>
          </w:p>
        </w:tc>
        <w:tc>
          <w:tcPr>
            <w:tcW w:w="450" w:type="pct"/>
            <w:vAlign w:val="center"/>
          </w:tcPr>
          <w:p w14:paraId="71427D49" w14:textId="2525B952" w:rsidR="0036182E" w:rsidRPr="0079536A"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80</w:t>
            </w:r>
          </w:p>
        </w:tc>
        <w:tc>
          <w:tcPr>
            <w:tcW w:w="274" w:type="pct"/>
            <w:vAlign w:val="center"/>
          </w:tcPr>
          <w:p w14:paraId="1ECD5860" w14:textId="040BDFC7" w:rsidR="0036182E" w:rsidRPr="0079536A"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30</w:t>
            </w:r>
          </w:p>
        </w:tc>
        <w:tc>
          <w:tcPr>
            <w:tcW w:w="273" w:type="pct"/>
            <w:vAlign w:val="center"/>
          </w:tcPr>
          <w:p w14:paraId="46C42248" w14:textId="732DF8FF" w:rsidR="0036182E" w:rsidRDefault="0018182B">
            <w:pPr>
              <w:contextualSpacing/>
              <w:jc w:val="center"/>
              <w:rPr>
                <w:rFonts w:ascii="Times New Roman" w:hAnsi="Times New Roman" w:cs="Times New Roman"/>
                <w:sz w:val="20"/>
                <w:szCs w:val="20"/>
              </w:rPr>
            </w:pPr>
            <w:r>
              <w:rPr>
                <w:rFonts w:ascii="Times New Roman" w:hAnsi="Times New Roman"/>
                <w:color w:val="000000"/>
              </w:rPr>
              <w:t>40</w:t>
            </w:r>
          </w:p>
        </w:tc>
        <w:tc>
          <w:tcPr>
            <w:tcW w:w="274" w:type="pct"/>
            <w:vAlign w:val="center"/>
          </w:tcPr>
          <w:p w14:paraId="6D6401F7" w14:textId="77777777" w:rsidR="0036182E" w:rsidRDefault="0036182E">
            <w:pPr>
              <w:contextualSpacing/>
              <w:jc w:val="center"/>
              <w:rPr>
                <w:rFonts w:ascii="Times New Roman" w:hAnsi="Times New Roman" w:cs="Times New Roman"/>
                <w:sz w:val="20"/>
                <w:szCs w:val="20"/>
              </w:rPr>
            </w:pPr>
          </w:p>
        </w:tc>
        <w:tc>
          <w:tcPr>
            <w:tcW w:w="273" w:type="pct"/>
            <w:vAlign w:val="center"/>
          </w:tcPr>
          <w:p w14:paraId="30AC4A7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CB1295E" w14:textId="1F09260E" w:rsidR="0036182E" w:rsidRDefault="00E35F9E">
            <w:pPr>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6" w:type="pct"/>
            <w:vAlign w:val="center"/>
          </w:tcPr>
          <w:p w14:paraId="138CE433" w14:textId="77777777" w:rsidR="0036182E" w:rsidRDefault="0036182E">
            <w:pPr>
              <w:contextualSpacing/>
              <w:jc w:val="center"/>
              <w:rPr>
                <w:rFonts w:ascii="Times New Roman" w:hAnsi="Times New Roman" w:cs="Times New Roman"/>
                <w:sz w:val="20"/>
                <w:szCs w:val="20"/>
              </w:rPr>
            </w:pPr>
          </w:p>
        </w:tc>
        <w:tc>
          <w:tcPr>
            <w:tcW w:w="311" w:type="pct"/>
            <w:vAlign w:val="center"/>
          </w:tcPr>
          <w:p w14:paraId="1F1B4555" w14:textId="2CF338EE"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54BBEBE3" w14:textId="77777777" w:rsidTr="002E567F">
        <w:trPr>
          <w:jc w:val="center"/>
        </w:trPr>
        <w:tc>
          <w:tcPr>
            <w:tcW w:w="435" w:type="pct"/>
            <w:vAlign w:val="center"/>
          </w:tcPr>
          <w:p w14:paraId="50A674D5" w14:textId="77777777" w:rsidR="0036182E" w:rsidRDefault="00731E7D">
            <w:pPr>
              <w:suppressAutoHyphens/>
              <w:contextualSpacing/>
              <w:jc w:val="both"/>
              <w:rPr>
                <w:rFonts w:ascii="Times New Roman" w:hAnsi="Times New Roman" w:cs="Times New Roman"/>
                <w:sz w:val="20"/>
                <w:szCs w:val="20"/>
              </w:rPr>
            </w:pPr>
            <w:r>
              <w:rPr>
                <w:rFonts w:ascii="Times New Roman" w:hAnsi="Times New Roman"/>
                <w:color w:val="000000"/>
                <w:lang w:val="en-US"/>
              </w:rPr>
              <w:t>УП. 02</w:t>
            </w:r>
          </w:p>
        </w:tc>
        <w:tc>
          <w:tcPr>
            <w:tcW w:w="2212" w:type="pct"/>
            <w:vAlign w:val="center"/>
          </w:tcPr>
          <w:p w14:paraId="1CDCF13D" w14:textId="77777777" w:rsidR="0036182E" w:rsidRDefault="00731E7D">
            <w:pPr>
              <w:suppressAutoHyphens/>
              <w:contextualSpacing/>
              <w:jc w:val="both"/>
              <w:rPr>
                <w:rFonts w:ascii="Times New Roman" w:hAnsi="Times New Roman" w:cs="Times New Roman"/>
                <w:iCs/>
                <w:sz w:val="20"/>
                <w:szCs w:val="20"/>
              </w:rPr>
            </w:pPr>
            <w:r>
              <w:rPr>
                <w:rFonts w:ascii="Times New Roman" w:hAnsi="Times New Roman"/>
                <w:color w:val="000000"/>
                <w:lang w:val="en-US"/>
              </w:rPr>
              <w:t>Учебная практика</w:t>
            </w:r>
          </w:p>
        </w:tc>
        <w:tc>
          <w:tcPr>
            <w:tcW w:w="450" w:type="pct"/>
            <w:vAlign w:val="center"/>
          </w:tcPr>
          <w:p w14:paraId="631F6D2D" w14:textId="6A4B9442" w:rsidR="0036182E"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144</w:t>
            </w:r>
          </w:p>
        </w:tc>
        <w:tc>
          <w:tcPr>
            <w:tcW w:w="274" w:type="pct"/>
            <w:vAlign w:val="center"/>
          </w:tcPr>
          <w:p w14:paraId="47AC4425" w14:textId="7C75373B" w:rsidR="0036182E" w:rsidRDefault="0036182E" w:rsidP="0079536A">
            <w:pPr>
              <w:tabs>
                <w:tab w:val="left" w:pos="406"/>
              </w:tabs>
              <w:contextualSpacing/>
              <w:rPr>
                <w:rFonts w:ascii="Times New Roman" w:hAnsi="Times New Roman" w:cs="Times New Roman"/>
                <w:sz w:val="20"/>
                <w:szCs w:val="20"/>
              </w:rPr>
            </w:pPr>
          </w:p>
        </w:tc>
        <w:tc>
          <w:tcPr>
            <w:tcW w:w="273" w:type="pct"/>
            <w:vAlign w:val="center"/>
          </w:tcPr>
          <w:p w14:paraId="36BF0F64"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ABE41E6" w14:textId="65684C23" w:rsidR="0036182E" w:rsidRDefault="00724262">
            <w:pPr>
              <w:contextualSpacing/>
              <w:jc w:val="center"/>
              <w:rPr>
                <w:rFonts w:ascii="Times New Roman" w:hAnsi="Times New Roman" w:cs="Times New Roman"/>
                <w:sz w:val="20"/>
                <w:szCs w:val="20"/>
              </w:rPr>
            </w:pPr>
            <w:r>
              <w:rPr>
                <w:rFonts w:ascii="Times New Roman" w:hAnsi="Times New Roman"/>
                <w:color w:val="000000"/>
              </w:rPr>
              <w:t>180</w:t>
            </w:r>
          </w:p>
        </w:tc>
        <w:tc>
          <w:tcPr>
            <w:tcW w:w="273" w:type="pct"/>
            <w:vAlign w:val="center"/>
          </w:tcPr>
          <w:p w14:paraId="4FF2F4D6" w14:textId="77777777" w:rsidR="0036182E" w:rsidRDefault="0036182E">
            <w:pPr>
              <w:contextualSpacing/>
              <w:jc w:val="center"/>
              <w:rPr>
                <w:rFonts w:ascii="Times New Roman" w:hAnsi="Times New Roman" w:cs="Times New Roman"/>
                <w:sz w:val="20"/>
                <w:szCs w:val="20"/>
              </w:rPr>
            </w:pPr>
          </w:p>
        </w:tc>
        <w:tc>
          <w:tcPr>
            <w:tcW w:w="274" w:type="pct"/>
            <w:vAlign w:val="center"/>
          </w:tcPr>
          <w:p w14:paraId="36A79F3E" w14:textId="77777777" w:rsidR="0036182E" w:rsidRDefault="0036182E">
            <w:pPr>
              <w:contextualSpacing/>
              <w:jc w:val="center"/>
              <w:rPr>
                <w:rFonts w:ascii="Times New Roman" w:hAnsi="Times New Roman" w:cs="Times New Roman"/>
                <w:sz w:val="20"/>
                <w:szCs w:val="20"/>
              </w:rPr>
            </w:pPr>
          </w:p>
        </w:tc>
        <w:tc>
          <w:tcPr>
            <w:tcW w:w="226" w:type="pct"/>
            <w:vAlign w:val="center"/>
          </w:tcPr>
          <w:p w14:paraId="5794DDC5" w14:textId="77777777" w:rsidR="0036182E" w:rsidRDefault="0036182E">
            <w:pPr>
              <w:contextualSpacing/>
              <w:jc w:val="center"/>
              <w:rPr>
                <w:rFonts w:ascii="Times New Roman" w:hAnsi="Times New Roman" w:cs="Times New Roman"/>
                <w:sz w:val="20"/>
                <w:szCs w:val="20"/>
              </w:rPr>
            </w:pPr>
          </w:p>
        </w:tc>
        <w:tc>
          <w:tcPr>
            <w:tcW w:w="311" w:type="pct"/>
            <w:vAlign w:val="center"/>
          </w:tcPr>
          <w:p w14:paraId="050CBD04" w14:textId="4DD0FEFF"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6D841B5E" w14:textId="77777777" w:rsidTr="002E567F">
        <w:trPr>
          <w:jc w:val="center"/>
        </w:trPr>
        <w:tc>
          <w:tcPr>
            <w:tcW w:w="435" w:type="pct"/>
            <w:vAlign w:val="center"/>
          </w:tcPr>
          <w:p w14:paraId="48554E76"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t>ПП. 02</w:t>
            </w:r>
          </w:p>
        </w:tc>
        <w:tc>
          <w:tcPr>
            <w:tcW w:w="2212" w:type="pct"/>
            <w:vAlign w:val="center"/>
          </w:tcPr>
          <w:p w14:paraId="0BAFED65"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t>Производственная практика</w:t>
            </w:r>
          </w:p>
        </w:tc>
        <w:tc>
          <w:tcPr>
            <w:tcW w:w="450" w:type="pct"/>
            <w:vAlign w:val="center"/>
          </w:tcPr>
          <w:p w14:paraId="7732FE13" w14:textId="486FB366" w:rsidR="0036182E" w:rsidRDefault="0079536A">
            <w:pPr>
              <w:tabs>
                <w:tab w:val="left" w:pos="406"/>
              </w:tabs>
              <w:contextualSpacing/>
              <w:jc w:val="center"/>
              <w:rPr>
                <w:rFonts w:ascii="Times New Roman" w:hAnsi="Times New Roman" w:cs="Times New Roman"/>
                <w:sz w:val="20"/>
                <w:szCs w:val="20"/>
              </w:rPr>
            </w:pPr>
            <w:r>
              <w:rPr>
                <w:rFonts w:ascii="Times New Roman" w:hAnsi="Times New Roman"/>
                <w:color w:val="000000"/>
              </w:rPr>
              <w:t>72</w:t>
            </w:r>
          </w:p>
        </w:tc>
        <w:tc>
          <w:tcPr>
            <w:tcW w:w="274" w:type="pct"/>
            <w:vAlign w:val="center"/>
          </w:tcPr>
          <w:p w14:paraId="7A4A1C8E" w14:textId="7E4875E7"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083664F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29CBB7BD" w14:textId="4CA7FDAE" w:rsidR="0036182E" w:rsidRDefault="00724262">
            <w:pPr>
              <w:contextualSpacing/>
              <w:jc w:val="center"/>
              <w:rPr>
                <w:rFonts w:ascii="Times New Roman" w:hAnsi="Times New Roman" w:cs="Times New Roman"/>
                <w:sz w:val="20"/>
                <w:szCs w:val="20"/>
              </w:rPr>
            </w:pPr>
            <w:r>
              <w:rPr>
                <w:rFonts w:ascii="Times New Roman" w:hAnsi="Times New Roman"/>
                <w:color w:val="000000"/>
              </w:rPr>
              <w:t>72</w:t>
            </w:r>
          </w:p>
        </w:tc>
        <w:tc>
          <w:tcPr>
            <w:tcW w:w="273" w:type="pct"/>
            <w:vAlign w:val="center"/>
          </w:tcPr>
          <w:p w14:paraId="07549200"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271B04A" w14:textId="77777777" w:rsidR="0036182E" w:rsidRDefault="0036182E">
            <w:pPr>
              <w:contextualSpacing/>
              <w:jc w:val="center"/>
              <w:rPr>
                <w:rFonts w:ascii="Times New Roman" w:hAnsi="Times New Roman" w:cs="Times New Roman"/>
                <w:sz w:val="20"/>
                <w:szCs w:val="20"/>
              </w:rPr>
            </w:pPr>
          </w:p>
        </w:tc>
        <w:tc>
          <w:tcPr>
            <w:tcW w:w="226" w:type="pct"/>
            <w:vAlign w:val="center"/>
          </w:tcPr>
          <w:p w14:paraId="6E84D9C0" w14:textId="77777777" w:rsidR="0036182E" w:rsidRDefault="0036182E">
            <w:pPr>
              <w:contextualSpacing/>
              <w:jc w:val="center"/>
              <w:rPr>
                <w:rFonts w:ascii="Times New Roman" w:hAnsi="Times New Roman" w:cs="Times New Roman"/>
                <w:sz w:val="20"/>
                <w:szCs w:val="20"/>
              </w:rPr>
            </w:pPr>
          </w:p>
        </w:tc>
        <w:tc>
          <w:tcPr>
            <w:tcW w:w="311" w:type="pct"/>
            <w:vAlign w:val="center"/>
          </w:tcPr>
          <w:p w14:paraId="79A296E7" w14:textId="77759A51"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724262" w14:paraId="05779D7B" w14:textId="77777777" w:rsidTr="002E567F">
        <w:trPr>
          <w:jc w:val="center"/>
        </w:trPr>
        <w:tc>
          <w:tcPr>
            <w:tcW w:w="435" w:type="pct"/>
            <w:vAlign w:val="center"/>
          </w:tcPr>
          <w:p w14:paraId="5FFFE554" w14:textId="77777777" w:rsidR="00724262" w:rsidRDefault="00724262">
            <w:pPr>
              <w:suppressAutoHyphens/>
              <w:contextualSpacing/>
              <w:jc w:val="both"/>
              <w:rPr>
                <w:rFonts w:ascii="Times New Roman" w:hAnsi="Times New Roman"/>
                <w:color w:val="000000"/>
                <w:lang w:val="en-US"/>
              </w:rPr>
            </w:pPr>
          </w:p>
        </w:tc>
        <w:tc>
          <w:tcPr>
            <w:tcW w:w="2212" w:type="pct"/>
            <w:vAlign w:val="center"/>
          </w:tcPr>
          <w:p w14:paraId="770DADB7" w14:textId="4F47AC54" w:rsidR="00724262" w:rsidRDefault="00724262">
            <w:pPr>
              <w:suppressAutoHyphens/>
              <w:contextualSpacing/>
              <w:jc w:val="both"/>
              <w:rPr>
                <w:rFonts w:ascii="Times New Roman" w:hAnsi="Times New Roman"/>
                <w:color w:val="000000"/>
                <w:lang w:val="en-US"/>
              </w:rPr>
            </w:pPr>
            <w:r w:rsidRPr="00724262">
              <w:rPr>
                <w:rFonts w:ascii="Times New Roman" w:hAnsi="Times New Roman"/>
                <w:color w:val="000000"/>
              </w:rPr>
              <w:t>Экзамен по модулю</w:t>
            </w:r>
          </w:p>
        </w:tc>
        <w:tc>
          <w:tcPr>
            <w:tcW w:w="450" w:type="pct"/>
            <w:vAlign w:val="center"/>
          </w:tcPr>
          <w:p w14:paraId="62CE3C64" w14:textId="08F54ABF" w:rsidR="00724262" w:rsidRDefault="0072426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1CEFAC5C" w14:textId="77777777" w:rsidR="00724262" w:rsidRDefault="00724262">
            <w:pPr>
              <w:tabs>
                <w:tab w:val="left" w:pos="406"/>
              </w:tabs>
              <w:contextualSpacing/>
              <w:jc w:val="center"/>
              <w:rPr>
                <w:rFonts w:ascii="Times New Roman" w:hAnsi="Times New Roman" w:cs="Times New Roman"/>
                <w:sz w:val="20"/>
                <w:szCs w:val="20"/>
              </w:rPr>
            </w:pPr>
          </w:p>
        </w:tc>
        <w:tc>
          <w:tcPr>
            <w:tcW w:w="273" w:type="pct"/>
            <w:vAlign w:val="center"/>
          </w:tcPr>
          <w:p w14:paraId="31B40BB5" w14:textId="77777777" w:rsidR="00724262" w:rsidRDefault="00724262">
            <w:pPr>
              <w:contextualSpacing/>
              <w:jc w:val="center"/>
              <w:rPr>
                <w:rFonts w:ascii="Times New Roman" w:hAnsi="Times New Roman" w:cs="Times New Roman"/>
                <w:sz w:val="20"/>
                <w:szCs w:val="20"/>
              </w:rPr>
            </w:pPr>
          </w:p>
        </w:tc>
        <w:tc>
          <w:tcPr>
            <w:tcW w:w="274" w:type="pct"/>
            <w:vAlign w:val="center"/>
          </w:tcPr>
          <w:p w14:paraId="6331E0C4" w14:textId="77777777" w:rsidR="00724262" w:rsidRDefault="00724262">
            <w:pPr>
              <w:contextualSpacing/>
              <w:jc w:val="center"/>
              <w:rPr>
                <w:rFonts w:ascii="Times New Roman" w:hAnsi="Times New Roman"/>
                <w:color w:val="000000"/>
              </w:rPr>
            </w:pPr>
          </w:p>
        </w:tc>
        <w:tc>
          <w:tcPr>
            <w:tcW w:w="273" w:type="pct"/>
            <w:vAlign w:val="center"/>
          </w:tcPr>
          <w:p w14:paraId="0B889A05" w14:textId="77777777" w:rsidR="00724262" w:rsidRDefault="00724262">
            <w:pPr>
              <w:contextualSpacing/>
              <w:jc w:val="center"/>
              <w:rPr>
                <w:rFonts w:ascii="Times New Roman" w:hAnsi="Times New Roman" w:cs="Times New Roman"/>
                <w:sz w:val="20"/>
                <w:szCs w:val="20"/>
              </w:rPr>
            </w:pPr>
          </w:p>
        </w:tc>
        <w:tc>
          <w:tcPr>
            <w:tcW w:w="274" w:type="pct"/>
            <w:vAlign w:val="center"/>
          </w:tcPr>
          <w:p w14:paraId="12896AFD" w14:textId="77777777" w:rsidR="00724262" w:rsidRDefault="00724262">
            <w:pPr>
              <w:contextualSpacing/>
              <w:jc w:val="center"/>
              <w:rPr>
                <w:rFonts w:ascii="Times New Roman" w:hAnsi="Times New Roman" w:cs="Times New Roman"/>
                <w:sz w:val="20"/>
                <w:szCs w:val="20"/>
              </w:rPr>
            </w:pPr>
          </w:p>
        </w:tc>
        <w:tc>
          <w:tcPr>
            <w:tcW w:w="226" w:type="pct"/>
            <w:vAlign w:val="center"/>
          </w:tcPr>
          <w:p w14:paraId="3CDA3617" w14:textId="77777777" w:rsidR="00724262" w:rsidRDefault="00724262">
            <w:pPr>
              <w:contextualSpacing/>
              <w:jc w:val="center"/>
              <w:rPr>
                <w:rFonts w:ascii="Times New Roman" w:hAnsi="Times New Roman" w:cs="Times New Roman"/>
                <w:sz w:val="20"/>
                <w:szCs w:val="20"/>
              </w:rPr>
            </w:pPr>
          </w:p>
        </w:tc>
        <w:tc>
          <w:tcPr>
            <w:tcW w:w="311" w:type="pct"/>
            <w:vAlign w:val="center"/>
          </w:tcPr>
          <w:p w14:paraId="1A59E374" w14:textId="77777777" w:rsidR="00724262" w:rsidRDefault="00724262">
            <w:pPr>
              <w:contextualSpacing/>
              <w:jc w:val="center"/>
              <w:rPr>
                <w:rFonts w:ascii="Times New Roman" w:hAnsi="Times New Roman" w:cs="Times New Roman"/>
                <w:sz w:val="20"/>
                <w:szCs w:val="20"/>
              </w:rPr>
            </w:pPr>
          </w:p>
        </w:tc>
      </w:tr>
      <w:tr w:rsidR="0036182E" w14:paraId="443F41BF" w14:textId="77777777" w:rsidTr="002E567F">
        <w:trPr>
          <w:jc w:val="center"/>
        </w:trPr>
        <w:tc>
          <w:tcPr>
            <w:tcW w:w="435" w:type="pct"/>
            <w:vAlign w:val="center"/>
          </w:tcPr>
          <w:p w14:paraId="001AE44E"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b/>
                <w:bCs/>
                <w:color w:val="000000"/>
                <w:lang w:val="en-US"/>
              </w:rPr>
              <w:t>ПМ.03</w:t>
            </w:r>
          </w:p>
        </w:tc>
        <w:tc>
          <w:tcPr>
            <w:tcW w:w="2212" w:type="pct"/>
            <w:vAlign w:val="center"/>
          </w:tcPr>
          <w:p w14:paraId="22B54141" w14:textId="77777777" w:rsidR="0036182E" w:rsidRDefault="00731E7D">
            <w:pPr>
              <w:suppressAutoHyphens/>
              <w:contextualSpacing/>
              <w:jc w:val="both"/>
              <w:rPr>
                <w:rFonts w:ascii="Times New Roman" w:hAnsi="Times New Roman" w:cs="Times New Roman"/>
                <w:bCs/>
                <w:sz w:val="20"/>
                <w:szCs w:val="20"/>
              </w:rPr>
            </w:pPr>
            <w:bookmarkStart w:id="31" w:name="_Hlk175680895"/>
            <w:r>
              <w:rPr>
                <w:rFonts w:ascii="Times New Roman" w:hAnsi="Times New Roman"/>
                <w:b/>
                <w:bCs/>
                <w:color w:val="000000"/>
              </w:rPr>
              <w:t>Ведение технического обслуживания, эксплуатации и ремонта контрольно-измерительных приборов и электрических схем систем автоматики</w:t>
            </w:r>
            <w:bookmarkEnd w:id="31"/>
          </w:p>
        </w:tc>
        <w:tc>
          <w:tcPr>
            <w:tcW w:w="450" w:type="pct"/>
            <w:vAlign w:val="center"/>
          </w:tcPr>
          <w:p w14:paraId="1E9527F1" w14:textId="106A2900" w:rsidR="0036182E" w:rsidRPr="00724262" w:rsidRDefault="00724262">
            <w:pPr>
              <w:tabs>
                <w:tab w:val="left" w:pos="406"/>
              </w:tabs>
              <w:contextualSpacing/>
              <w:jc w:val="center"/>
              <w:rPr>
                <w:rFonts w:ascii="Times New Roman" w:hAnsi="Times New Roman" w:cs="Times New Roman"/>
                <w:sz w:val="20"/>
                <w:szCs w:val="20"/>
              </w:rPr>
            </w:pPr>
            <w:r>
              <w:rPr>
                <w:rFonts w:ascii="Times New Roman" w:hAnsi="Times New Roman"/>
                <w:b/>
                <w:bCs/>
                <w:color w:val="000000"/>
              </w:rPr>
              <w:t>3</w:t>
            </w:r>
            <w:r w:rsidR="0018182B">
              <w:rPr>
                <w:rFonts w:ascii="Times New Roman" w:hAnsi="Times New Roman"/>
                <w:b/>
                <w:bCs/>
                <w:color w:val="000000"/>
              </w:rPr>
              <w:t>12</w:t>
            </w:r>
          </w:p>
        </w:tc>
        <w:tc>
          <w:tcPr>
            <w:tcW w:w="274" w:type="pct"/>
            <w:vAlign w:val="center"/>
          </w:tcPr>
          <w:p w14:paraId="5B2A1BCB" w14:textId="14C248F6" w:rsidR="0036182E" w:rsidRDefault="002E567F">
            <w:pPr>
              <w:tabs>
                <w:tab w:val="left" w:pos="406"/>
              </w:tabs>
              <w:contextualSpacing/>
              <w:jc w:val="center"/>
              <w:rPr>
                <w:rFonts w:ascii="Times New Roman" w:hAnsi="Times New Roman" w:cs="Times New Roman"/>
                <w:sz w:val="20"/>
                <w:szCs w:val="20"/>
              </w:rPr>
            </w:pPr>
            <w:r>
              <w:rPr>
                <w:rFonts w:ascii="Times New Roman" w:hAnsi="Times New Roman"/>
                <w:b/>
                <w:bCs/>
                <w:color w:val="000000"/>
              </w:rPr>
              <w:t>1</w:t>
            </w:r>
            <w:r w:rsidR="00724262">
              <w:rPr>
                <w:rFonts w:ascii="Times New Roman" w:hAnsi="Times New Roman"/>
                <w:b/>
                <w:bCs/>
                <w:color w:val="000000"/>
              </w:rPr>
              <w:t>0</w:t>
            </w:r>
          </w:p>
        </w:tc>
        <w:tc>
          <w:tcPr>
            <w:tcW w:w="273" w:type="pct"/>
            <w:vAlign w:val="center"/>
          </w:tcPr>
          <w:p w14:paraId="79793361" w14:textId="4DF8A8D8" w:rsidR="0036182E" w:rsidRDefault="002E567F">
            <w:pPr>
              <w:contextualSpacing/>
              <w:jc w:val="center"/>
              <w:rPr>
                <w:rFonts w:ascii="Times New Roman" w:hAnsi="Times New Roman" w:cs="Times New Roman"/>
                <w:sz w:val="20"/>
                <w:szCs w:val="20"/>
              </w:rPr>
            </w:pPr>
            <w:r>
              <w:rPr>
                <w:rFonts w:ascii="Times New Roman" w:hAnsi="Times New Roman" w:cs="Times New Roman"/>
                <w:b/>
                <w:bCs/>
                <w:sz w:val="20"/>
                <w:szCs w:val="20"/>
              </w:rPr>
              <w:t>3</w:t>
            </w:r>
            <w:r w:rsidR="00724262">
              <w:rPr>
                <w:rFonts w:ascii="Times New Roman" w:hAnsi="Times New Roman" w:cs="Times New Roman"/>
                <w:b/>
                <w:bCs/>
                <w:sz w:val="20"/>
                <w:szCs w:val="20"/>
              </w:rPr>
              <w:t>0</w:t>
            </w:r>
          </w:p>
        </w:tc>
        <w:tc>
          <w:tcPr>
            <w:tcW w:w="274" w:type="pct"/>
            <w:vAlign w:val="center"/>
          </w:tcPr>
          <w:p w14:paraId="39B4FB03" w14:textId="5CF94276" w:rsidR="0036182E" w:rsidRDefault="00724262">
            <w:pPr>
              <w:contextualSpacing/>
              <w:jc w:val="center"/>
              <w:rPr>
                <w:rFonts w:ascii="Times New Roman" w:hAnsi="Times New Roman" w:cs="Times New Roman"/>
                <w:sz w:val="20"/>
                <w:szCs w:val="20"/>
              </w:rPr>
            </w:pPr>
            <w:r>
              <w:rPr>
                <w:rFonts w:ascii="Times New Roman" w:hAnsi="Times New Roman" w:cs="Times New Roman"/>
                <w:b/>
                <w:bCs/>
                <w:sz w:val="20"/>
                <w:szCs w:val="20"/>
              </w:rPr>
              <w:t>252</w:t>
            </w:r>
          </w:p>
        </w:tc>
        <w:tc>
          <w:tcPr>
            <w:tcW w:w="273" w:type="pct"/>
            <w:vAlign w:val="center"/>
          </w:tcPr>
          <w:p w14:paraId="6F0E75C8" w14:textId="77777777" w:rsidR="0036182E" w:rsidRDefault="0036182E">
            <w:pPr>
              <w:contextualSpacing/>
              <w:jc w:val="center"/>
              <w:rPr>
                <w:rFonts w:ascii="Times New Roman" w:hAnsi="Times New Roman" w:cs="Times New Roman"/>
                <w:sz w:val="20"/>
                <w:szCs w:val="20"/>
              </w:rPr>
            </w:pPr>
          </w:p>
        </w:tc>
        <w:tc>
          <w:tcPr>
            <w:tcW w:w="274" w:type="pct"/>
            <w:vAlign w:val="center"/>
          </w:tcPr>
          <w:p w14:paraId="18C975BD"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3B6A5B6" w14:textId="77777777" w:rsidR="0036182E" w:rsidRDefault="0036182E">
            <w:pPr>
              <w:contextualSpacing/>
              <w:jc w:val="center"/>
              <w:rPr>
                <w:rFonts w:ascii="Times New Roman" w:hAnsi="Times New Roman" w:cs="Times New Roman"/>
                <w:sz w:val="20"/>
                <w:szCs w:val="20"/>
              </w:rPr>
            </w:pPr>
          </w:p>
        </w:tc>
        <w:tc>
          <w:tcPr>
            <w:tcW w:w="311" w:type="pct"/>
            <w:vAlign w:val="center"/>
          </w:tcPr>
          <w:p w14:paraId="10FFE6A0" w14:textId="77777777" w:rsidR="0036182E" w:rsidRDefault="0036182E">
            <w:pPr>
              <w:contextualSpacing/>
              <w:jc w:val="center"/>
              <w:rPr>
                <w:rFonts w:ascii="Times New Roman" w:hAnsi="Times New Roman" w:cs="Times New Roman"/>
                <w:sz w:val="20"/>
                <w:szCs w:val="20"/>
              </w:rPr>
            </w:pPr>
          </w:p>
        </w:tc>
      </w:tr>
      <w:tr w:rsidR="0036182E" w14:paraId="21728AC8" w14:textId="77777777" w:rsidTr="002E567F">
        <w:trPr>
          <w:jc w:val="center"/>
        </w:trPr>
        <w:tc>
          <w:tcPr>
            <w:tcW w:w="435" w:type="pct"/>
            <w:vAlign w:val="center"/>
          </w:tcPr>
          <w:p w14:paraId="49CA0A03"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МДК 03.01</w:t>
            </w:r>
          </w:p>
        </w:tc>
        <w:tc>
          <w:tcPr>
            <w:tcW w:w="2212" w:type="pct"/>
            <w:vAlign w:val="center"/>
          </w:tcPr>
          <w:p w14:paraId="7753CD7F"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Технология ведения технического</w:t>
            </w:r>
          </w:p>
          <w:p w14:paraId="64FF738D"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обслуживания, эксплуатации и ремонта</w:t>
            </w:r>
          </w:p>
          <w:p w14:paraId="3700D026" w14:textId="77777777" w:rsidR="0079536A" w:rsidRPr="0079536A" w:rsidRDefault="0079536A" w:rsidP="0079536A">
            <w:pPr>
              <w:suppressAutoHyphens/>
              <w:contextualSpacing/>
              <w:jc w:val="both"/>
              <w:rPr>
                <w:rFonts w:ascii="Times New Roman" w:hAnsi="Times New Roman"/>
                <w:color w:val="000000"/>
              </w:rPr>
            </w:pPr>
            <w:r w:rsidRPr="0079536A">
              <w:rPr>
                <w:rFonts w:ascii="Times New Roman" w:hAnsi="Times New Roman"/>
                <w:color w:val="000000"/>
              </w:rPr>
              <w:t>контрольно-измерительных приборов и</w:t>
            </w:r>
          </w:p>
          <w:p w14:paraId="66EEF5D2" w14:textId="353E192C" w:rsidR="0036182E" w:rsidRDefault="0079536A" w:rsidP="0079536A">
            <w:pPr>
              <w:suppressAutoHyphens/>
              <w:contextualSpacing/>
              <w:jc w:val="both"/>
              <w:rPr>
                <w:rFonts w:ascii="Times New Roman" w:hAnsi="Times New Roman" w:cs="Times New Roman"/>
                <w:b/>
                <w:bCs/>
                <w:sz w:val="20"/>
                <w:szCs w:val="20"/>
              </w:rPr>
            </w:pPr>
            <w:r w:rsidRPr="0079536A">
              <w:rPr>
                <w:rFonts w:ascii="Times New Roman" w:hAnsi="Times New Roman"/>
                <w:color w:val="000000"/>
              </w:rPr>
              <w:t>электрических схем систем автоматики</w:t>
            </w:r>
          </w:p>
        </w:tc>
        <w:tc>
          <w:tcPr>
            <w:tcW w:w="450" w:type="pct"/>
            <w:vAlign w:val="center"/>
          </w:tcPr>
          <w:p w14:paraId="7859663B" w14:textId="7BCF37CC" w:rsidR="0036182E" w:rsidRPr="00724262"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48</w:t>
            </w:r>
          </w:p>
        </w:tc>
        <w:tc>
          <w:tcPr>
            <w:tcW w:w="274" w:type="pct"/>
            <w:vAlign w:val="center"/>
          </w:tcPr>
          <w:p w14:paraId="18B3E9AF" w14:textId="25543722" w:rsidR="0036182E" w:rsidRPr="00724262" w:rsidRDefault="0018182B">
            <w:pPr>
              <w:tabs>
                <w:tab w:val="left" w:pos="406"/>
              </w:tabs>
              <w:contextualSpacing/>
              <w:jc w:val="center"/>
              <w:rPr>
                <w:rFonts w:ascii="Times New Roman" w:hAnsi="Times New Roman" w:cs="Times New Roman"/>
                <w:sz w:val="20"/>
                <w:szCs w:val="20"/>
              </w:rPr>
            </w:pPr>
            <w:r>
              <w:rPr>
                <w:rFonts w:ascii="Times New Roman" w:hAnsi="Times New Roman"/>
                <w:color w:val="000000"/>
              </w:rPr>
              <w:t>10</w:t>
            </w:r>
          </w:p>
        </w:tc>
        <w:tc>
          <w:tcPr>
            <w:tcW w:w="273" w:type="pct"/>
            <w:vAlign w:val="center"/>
          </w:tcPr>
          <w:p w14:paraId="4918A8FA" w14:textId="6ABEA88F" w:rsidR="0036182E" w:rsidRDefault="0018182B">
            <w:pPr>
              <w:contextualSpacing/>
              <w:jc w:val="center"/>
              <w:rPr>
                <w:rFonts w:ascii="Times New Roman" w:hAnsi="Times New Roman" w:cs="Times New Roman"/>
                <w:sz w:val="20"/>
                <w:szCs w:val="20"/>
              </w:rPr>
            </w:pPr>
            <w:r>
              <w:rPr>
                <w:rFonts w:ascii="Times New Roman" w:hAnsi="Times New Roman"/>
                <w:color w:val="000000"/>
              </w:rPr>
              <w:t>30</w:t>
            </w:r>
          </w:p>
        </w:tc>
        <w:tc>
          <w:tcPr>
            <w:tcW w:w="274" w:type="pct"/>
            <w:vAlign w:val="center"/>
          </w:tcPr>
          <w:p w14:paraId="521766D2" w14:textId="77777777" w:rsidR="0036182E" w:rsidRDefault="0036182E">
            <w:pPr>
              <w:contextualSpacing/>
              <w:jc w:val="center"/>
              <w:rPr>
                <w:rFonts w:ascii="Times New Roman" w:hAnsi="Times New Roman" w:cs="Times New Roman"/>
                <w:sz w:val="20"/>
                <w:szCs w:val="20"/>
              </w:rPr>
            </w:pPr>
          </w:p>
        </w:tc>
        <w:tc>
          <w:tcPr>
            <w:tcW w:w="273" w:type="pct"/>
            <w:vAlign w:val="center"/>
          </w:tcPr>
          <w:p w14:paraId="66D0649F" w14:textId="77777777" w:rsidR="0036182E" w:rsidRDefault="0036182E">
            <w:pPr>
              <w:contextualSpacing/>
              <w:jc w:val="center"/>
              <w:rPr>
                <w:rFonts w:ascii="Times New Roman" w:hAnsi="Times New Roman" w:cs="Times New Roman"/>
                <w:sz w:val="20"/>
                <w:szCs w:val="20"/>
              </w:rPr>
            </w:pPr>
          </w:p>
        </w:tc>
        <w:tc>
          <w:tcPr>
            <w:tcW w:w="274" w:type="pct"/>
            <w:vAlign w:val="center"/>
          </w:tcPr>
          <w:p w14:paraId="63B11BE6" w14:textId="3D059DEF" w:rsidR="0036182E" w:rsidRDefault="00E35F9E">
            <w:pPr>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6" w:type="pct"/>
            <w:vAlign w:val="center"/>
          </w:tcPr>
          <w:p w14:paraId="1C88353A"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06EB069" w14:textId="320D9869"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5D733033" w14:textId="77777777" w:rsidTr="002E567F">
        <w:trPr>
          <w:jc w:val="center"/>
        </w:trPr>
        <w:tc>
          <w:tcPr>
            <w:tcW w:w="435" w:type="pct"/>
            <w:vAlign w:val="center"/>
          </w:tcPr>
          <w:p w14:paraId="45CFCA35" w14:textId="77777777" w:rsidR="0036182E" w:rsidRDefault="00731E7D">
            <w:pPr>
              <w:suppressAutoHyphens/>
              <w:contextualSpacing/>
              <w:jc w:val="both"/>
              <w:rPr>
                <w:rFonts w:ascii="Times New Roman" w:hAnsi="Times New Roman" w:cs="Times New Roman"/>
                <w:b/>
                <w:bCs/>
                <w:sz w:val="20"/>
                <w:szCs w:val="20"/>
              </w:rPr>
            </w:pPr>
            <w:r>
              <w:rPr>
                <w:rFonts w:ascii="Times New Roman" w:hAnsi="Times New Roman"/>
                <w:color w:val="000000"/>
                <w:lang w:val="en-US"/>
              </w:rPr>
              <w:t>УП. 03</w:t>
            </w:r>
          </w:p>
        </w:tc>
        <w:tc>
          <w:tcPr>
            <w:tcW w:w="2212" w:type="pct"/>
            <w:vAlign w:val="center"/>
          </w:tcPr>
          <w:p w14:paraId="4F8D3A48" w14:textId="77777777" w:rsidR="0036182E" w:rsidRDefault="00731E7D">
            <w:pPr>
              <w:suppressAutoHyphens/>
              <w:contextualSpacing/>
              <w:jc w:val="both"/>
              <w:rPr>
                <w:rFonts w:ascii="Times New Roman" w:hAnsi="Times New Roman" w:cs="Times New Roman"/>
                <w:b/>
                <w:bCs/>
                <w:iCs/>
                <w:sz w:val="20"/>
                <w:szCs w:val="20"/>
              </w:rPr>
            </w:pPr>
            <w:r>
              <w:rPr>
                <w:rFonts w:ascii="Times New Roman" w:hAnsi="Times New Roman"/>
                <w:color w:val="000000"/>
                <w:lang w:val="en-US"/>
              </w:rPr>
              <w:t>Учебная практика</w:t>
            </w:r>
          </w:p>
        </w:tc>
        <w:tc>
          <w:tcPr>
            <w:tcW w:w="450" w:type="pct"/>
            <w:vAlign w:val="center"/>
          </w:tcPr>
          <w:p w14:paraId="7801ACA0" w14:textId="6217B57B" w:rsidR="0036182E" w:rsidRDefault="00724262">
            <w:pPr>
              <w:tabs>
                <w:tab w:val="left" w:pos="406"/>
              </w:tabs>
              <w:contextualSpacing/>
              <w:jc w:val="center"/>
              <w:rPr>
                <w:rFonts w:ascii="Times New Roman" w:hAnsi="Times New Roman" w:cs="Times New Roman"/>
                <w:sz w:val="20"/>
                <w:szCs w:val="20"/>
              </w:rPr>
            </w:pPr>
            <w:r>
              <w:rPr>
                <w:rFonts w:ascii="Times New Roman" w:hAnsi="Times New Roman"/>
              </w:rPr>
              <w:t>180</w:t>
            </w:r>
          </w:p>
        </w:tc>
        <w:tc>
          <w:tcPr>
            <w:tcW w:w="274" w:type="pct"/>
            <w:vAlign w:val="center"/>
          </w:tcPr>
          <w:p w14:paraId="73487979" w14:textId="7C7C91E8"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3E6900D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5D51B82E" w14:textId="19CD6A4C" w:rsidR="0036182E" w:rsidRDefault="00724262">
            <w:pPr>
              <w:contextualSpacing/>
              <w:jc w:val="center"/>
              <w:rPr>
                <w:rFonts w:ascii="Times New Roman" w:hAnsi="Times New Roman" w:cs="Times New Roman"/>
                <w:sz w:val="20"/>
                <w:szCs w:val="20"/>
              </w:rPr>
            </w:pPr>
            <w:r>
              <w:rPr>
                <w:rFonts w:ascii="Times New Roman" w:hAnsi="Times New Roman"/>
                <w:color w:val="000000"/>
              </w:rPr>
              <w:t>180</w:t>
            </w:r>
          </w:p>
        </w:tc>
        <w:tc>
          <w:tcPr>
            <w:tcW w:w="273" w:type="pct"/>
            <w:vAlign w:val="center"/>
          </w:tcPr>
          <w:p w14:paraId="23139D85"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28EC4DE" w14:textId="77777777" w:rsidR="0036182E" w:rsidRDefault="0036182E">
            <w:pPr>
              <w:contextualSpacing/>
              <w:jc w:val="center"/>
              <w:rPr>
                <w:rFonts w:ascii="Times New Roman" w:hAnsi="Times New Roman" w:cs="Times New Roman"/>
                <w:sz w:val="20"/>
                <w:szCs w:val="20"/>
              </w:rPr>
            </w:pPr>
          </w:p>
        </w:tc>
        <w:tc>
          <w:tcPr>
            <w:tcW w:w="226" w:type="pct"/>
            <w:vAlign w:val="center"/>
          </w:tcPr>
          <w:p w14:paraId="7A235269"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81D7736" w14:textId="6D893165"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05460121" w14:textId="77777777" w:rsidTr="002E567F">
        <w:trPr>
          <w:jc w:val="center"/>
        </w:trPr>
        <w:tc>
          <w:tcPr>
            <w:tcW w:w="435" w:type="pct"/>
            <w:vAlign w:val="center"/>
          </w:tcPr>
          <w:p w14:paraId="270D0FB6"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t>ПП. 03</w:t>
            </w:r>
          </w:p>
        </w:tc>
        <w:tc>
          <w:tcPr>
            <w:tcW w:w="2212" w:type="pct"/>
            <w:vAlign w:val="center"/>
          </w:tcPr>
          <w:p w14:paraId="3B208445" w14:textId="77777777" w:rsidR="0036182E" w:rsidRDefault="00731E7D">
            <w:pPr>
              <w:suppressAutoHyphens/>
              <w:contextualSpacing/>
              <w:jc w:val="both"/>
              <w:rPr>
                <w:rFonts w:ascii="Times New Roman" w:hAnsi="Times New Roman" w:cs="Times New Roman"/>
                <w:bCs/>
                <w:sz w:val="20"/>
                <w:szCs w:val="20"/>
              </w:rPr>
            </w:pPr>
            <w:r>
              <w:rPr>
                <w:rFonts w:ascii="Times New Roman" w:hAnsi="Times New Roman"/>
                <w:color w:val="000000"/>
                <w:lang w:val="en-US"/>
              </w:rPr>
              <w:t>Производственная практика</w:t>
            </w:r>
          </w:p>
        </w:tc>
        <w:tc>
          <w:tcPr>
            <w:tcW w:w="450" w:type="pct"/>
            <w:vAlign w:val="center"/>
          </w:tcPr>
          <w:p w14:paraId="697F2C05" w14:textId="39E9CC53" w:rsidR="0036182E" w:rsidRDefault="00724262">
            <w:pPr>
              <w:tabs>
                <w:tab w:val="left" w:pos="406"/>
              </w:tabs>
              <w:contextualSpacing/>
              <w:jc w:val="center"/>
              <w:rPr>
                <w:rFonts w:ascii="Times New Roman" w:hAnsi="Times New Roman" w:cs="Times New Roman"/>
                <w:sz w:val="20"/>
                <w:szCs w:val="20"/>
              </w:rPr>
            </w:pPr>
            <w:r>
              <w:rPr>
                <w:rFonts w:ascii="Times New Roman" w:hAnsi="Times New Roman"/>
                <w:color w:val="000000"/>
              </w:rPr>
              <w:t>72</w:t>
            </w:r>
          </w:p>
        </w:tc>
        <w:tc>
          <w:tcPr>
            <w:tcW w:w="274" w:type="pct"/>
            <w:vAlign w:val="center"/>
          </w:tcPr>
          <w:p w14:paraId="4EC8BDAB" w14:textId="59506697"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06211AA6" w14:textId="77777777" w:rsidR="0036182E" w:rsidRDefault="0036182E">
            <w:pPr>
              <w:contextualSpacing/>
              <w:jc w:val="center"/>
              <w:rPr>
                <w:rFonts w:ascii="Times New Roman" w:hAnsi="Times New Roman" w:cs="Times New Roman"/>
                <w:sz w:val="20"/>
                <w:szCs w:val="20"/>
              </w:rPr>
            </w:pPr>
          </w:p>
        </w:tc>
        <w:tc>
          <w:tcPr>
            <w:tcW w:w="274" w:type="pct"/>
            <w:vAlign w:val="center"/>
          </w:tcPr>
          <w:p w14:paraId="3F07F765" w14:textId="3244AA88" w:rsidR="0036182E" w:rsidRDefault="00724262">
            <w:pPr>
              <w:contextualSpacing/>
              <w:jc w:val="center"/>
              <w:rPr>
                <w:rFonts w:ascii="Times New Roman" w:hAnsi="Times New Roman" w:cs="Times New Roman"/>
                <w:sz w:val="20"/>
                <w:szCs w:val="20"/>
              </w:rPr>
            </w:pPr>
            <w:r>
              <w:rPr>
                <w:rFonts w:ascii="Times New Roman" w:hAnsi="Times New Roman"/>
                <w:color w:val="000000"/>
              </w:rPr>
              <w:t>72</w:t>
            </w:r>
          </w:p>
        </w:tc>
        <w:tc>
          <w:tcPr>
            <w:tcW w:w="273" w:type="pct"/>
            <w:vAlign w:val="center"/>
          </w:tcPr>
          <w:p w14:paraId="2FAAB429"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2CE53E6" w14:textId="77777777" w:rsidR="0036182E" w:rsidRDefault="0036182E">
            <w:pPr>
              <w:contextualSpacing/>
              <w:jc w:val="center"/>
              <w:rPr>
                <w:rFonts w:ascii="Times New Roman" w:hAnsi="Times New Roman" w:cs="Times New Roman"/>
                <w:sz w:val="20"/>
                <w:szCs w:val="20"/>
              </w:rPr>
            </w:pPr>
          </w:p>
        </w:tc>
        <w:tc>
          <w:tcPr>
            <w:tcW w:w="226" w:type="pct"/>
            <w:vAlign w:val="center"/>
          </w:tcPr>
          <w:p w14:paraId="00757194"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492F822" w14:textId="75C8EA71" w:rsidR="0036182E"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724262" w14:paraId="55130B49" w14:textId="77777777" w:rsidTr="002E567F">
        <w:trPr>
          <w:jc w:val="center"/>
        </w:trPr>
        <w:tc>
          <w:tcPr>
            <w:tcW w:w="435" w:type="pct"/>
            <w:vAlign w:val="center"/>
          </w:tcPr>
          <w:p w14:paraId="3A3FFE34" w14:textId="77777777" w:rsidR="00724262" w:rsidRDefault="00724262">
            <w:pPr>
              <w:suppressAutoHyphens/>
              <w:contextualSpacing/>
              <w:jc w:val="both"/>
              <w:rPr>
                <w:rFonts w:ascii="Times New Roman" w:hAnsi="Times New Roman"/>
                <w:color w:val="000000"/>
                <w:lang w:val="en-US"/>
              </w:rPr>
            </w:pPr>
          </w:p>
        </w:tc>
        <w:tc>
          <w:tcPr>
            <w:tcW w:w="2212" w:type="pct"/>
            <w:vAlign w:val="center"/>
          </w:tcPr>
          <w:p w14:paraId="4407D7FF" w14:textId="4F5BFD92" w:rsidR="00724262" w:rsidRPr="00724262" w:rsidRDefault="00724262">
            <w:pPr>
              <w:suppressAutoHyphens/>
              <w:contextualSpacing/>
              <w:jc w:val="both"/>
              <w:rPr>
                <w:rFonts w:ascii="Times New Roman" w:hAnsi="Times New Roman"/>
                <w:color w:val="000000"/>
              </w:rPr>
            </w:pPr>
            <w:r>
              <w:rPr>
                <w:rFonts w:ascii="Times New Roman" w:hAnsi="Times New Roman"/>
                <w:color w:val="000000"/>
              </w:rPr>
              <w:t>Экзамен по модулю</w:t>
            </w:r>
          </w:p>
        </w:tc>
        <w:tc>
          <w:tcPr>
            <w:tcW w:w="450" w:type="pct"/>
            <w:vAlign w:val="center"/>
          </w:tcPr>
          <w:p w14:paraId="7BF639EF" w14:textId="1CE323F6" w:rsidR="00724262" w:rsidRDefault="0072426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30198009" w14:textId="77777777" w:rsidR="00724262" w:rsidRDefault="00724262">
            <w:pPr>
              <w:tabs>
                <w:tab w:val="left" w:pos="406"/>
              </w:tabs>
              <w:contextualSpacing/>
              <w:jc w:val="center"/>
              <w:rPr>
                <w:rFonts w:ascii="Times New Roman" w:hAnsi="Times New Roman" w:cs="Times New Roman"/>
                <w:sz w:val="20"/>
                <w:szCs w:val="20"/>
              </w:rPr>
            </w:pPr>
          </w:p>
        </w:tc>
        <w:tc>
          <w:tcPr>
            <w:tcW w:w="273" w:type="pct"/>
            <w:vAlign w:val="center"/>
          </w:tcPr>
          <w:p w14:paraId="5D5196A2" w14:textId="77777777" w:rsidR="00724262" w:rsidRDefault="00724262">
            <w:pPr>
              <w:contextualSpacing/>
              <w:jc w:val="center"/>
              <w:rPr>
                <w:rFonts w:ascii="Times New Roman" w:hAnsi="Times New Roman" w:cs="Times New Roman"/>
                <w:sz w:val="20"/>
                <w:szCs w:val="20"/>
              </w:rPr>
            </w:pPr>
          </w:p>
        </w:tc>
        <w:tc>
          <w:tcPr>
            <w:tcW w:w="274" w:type="pct"/>
            <w:vAlign w:val="center"/>
          </w:tcPr>
          <w:p w14:paraId="1E0CBBFD" w14:textId="77777777" w:rsidR="00724262" w:rsidRDefault="00724262">
            <w:pPr>
              <w:contextualSpacing/>
              <w:jc w:val="center"/>
              <w:rPr>
                <w:rFonts w:ascii="Times New Roman" w:hAnsi="Times New Roman"/>
                <w:color w:val="000000"/>
              </w:rPr>
            </w:pPr>
          </w:p>
        </w:tc>
        <w:tc>
          <w:tcPr>
            <w:tcW w:w="273" w:type="pct"/>
            <w:vAlign w:val="center"/>
          </w:tcPr>
          <w:p w14:paraId="6994AB67" w14:textId="77777777" w:rsidR="00724262" w:rsidRDefault="00724262">
            <w:pPr>
              <w:contextualSpacing/>
              <w:jc w:val="center"/>
              <w:rPr>
                <w:rFonts w:ascii="Times New Roman" w:hAnsi="Times New Roman" w:cs="Times New Roman"/>
                <w:sz w:val="20"/>
                <w:szCs w:val="20"/>
              </w:rPr>
            </w:pPr>
          </w:p>
        </w:tc>
        <w:tc>
          <w:tcPr>
            <w:tcW w:w="274" w:type="pct"/>
            <w:vAlign w:val="center"/>
          </w:tcPr>
          <w:p w14:paraId="07808E19" w14:textId="77777777" w:rsidR="00724262" w:rsidRDefault="00724262">
            <w:pPr>
              <w:contextualSpacing/>
              <w:jc w:val="center"/>
              <w:rPr>
                <w:rFonts w:ascii="Times New Roman" w:hAnsi="Times New Roman" w:cs="Times New Roman"/>
                <w:sz w:val="20"/>
                <w:szCs w:val="20"/>
              </w:rPr>
            </w:pPr>
          </w:p>
        </w:tc>
        <w:tc>
          <w:tcPr>
            <w:tcW w:w="226" w:type="pct"/>
            <w:vAlign w:val="center"/>
          </w:tcPr>
          <w:p w14:paraId="69D81C56" w14:textId="77777777" w:rsidR="00724262" w:rsidRDefault="00724262">
            <w:pPr>
              <w:contextualSpacing/>
              <w:jc w:val="center"/>
              <w:rPr>
                <w:rFonts w:ascii="Times New Roman" w:hAnsi="Times New Roman" w:cs="Times New Roman"/>
                <w:sz w:val="20"/>
                <w:szCs w:val="20"/>
              </w:rPr>
            </w:pPr>
          </w:p>
        </w:tc>
        <w:tc>
          <w:tcPr>
            <w:tcW w:w="311" w:type="pct"/>
            <w:vAlign w:val="center"/>
          </w:tcPr>
          <w:p w14:paraId="22C4057B" w14:textId="77777777" w:rsidR="00724262" w:rsidRDefault="00724262">
            <w:pPr>
              <w:contextualSpacing/>
              <w:jc w:val="center"/>
              <w:rPr>
                <w:rFonts w:ascii="Times New Roman" w:hAnsi="Times New Roman" w:cs="Times New Roman"/>
                <w:sz w:val="20"/>
                <w:szCs w:val="20"/>
              </w:rPr>
            </w:pPr>
          </w:p>
        </w:tc>
      </w:tr>
      <w:tr w:rsidR="00FD3769" w14:paraId="2CA61C8F" w14:textId="77777777" w:rsidTr="002E567F">
        <w:trPr>
          <w:jc w:val="center"/>
        </w:trPr>
        <w:tc>
          <w:tcPr>
            <w:tcW w:w="435" w:type="pct"/>
            <w:vAlign w:val="center"/>
          </w:tcPr>
          <w:p w14:paraId="0B02B1A1" w14:textId="0F750C1D" w:rsidR="00FD3769" w:rsidRPr="00FD3769" w:rsidRDefault="00FD3769">
            <w:pPr>
              <w:suppressAutoHyphens/>
              <w:contextualSpacing/>
              <w:jc w:val="both"/>
              <w:rPr>
                <w:rFonts w:ascii="Times New Roman" w:hAnsi="Times New Roman"/>
                <w:b/>
                <w:bCs/>
                <w:color w:val="000000"/>
              </w:rPr>
            </w:pPr>
            <w:r w:rsidRPr="00FD3769">
              <w:rPr>
                <w:rFonts w:ascii="Times New Roman" w:hAnsi="Times New Roman"/>
                <w:b/>
                <w:bCs/>
                <w:color w:val="000000"/>
              </w:rPr>
              <w:t>ПМ.04</w:t>
            </w:r>
          </w:p>
        </w:tc>
        <w:tc>
          <w:tcPr>
            <w:tcW w:w="2212" w:type="pct"/>
            <w:vAlign w:val="center"/>
          </w:tcPr>
          <w:p w14:paraId="4D016A45" w14:textId="77777777" w:rsidR="00FD3769" w:rsidRPr="00FD3769" w:rsidRDefault="00FD3769" w:rsidP="00FD3769">
            <w:pPr>
              <w:suppressAutoHyphens/>
              <w:contextualSpacing/>
              <w:jc w:val="both"/>
              <w:rPr>
                <w:rFonts w:ascii="Times New Roman" w:hAnsi="Times New Roman"/>
                <w:color w:val="000000"/>
              </w:rPr>
            </w:pPr>
            <w:r w:rsidRPr="00FD3769">
              <w:rPr>
                <w:rFonts w:ascii="Times New Roman" w:hAnsi="Times New Roman"/>
                <w:color w:val="000000"/>
              </w:rPr>
              <w:t>Выполнение работ по профессии</w:t>
            </w:r>
          </w:p>
          <w:p w14:paraId="01651C19" w14:textId="2A50A479" w:rsidR="00FD3769" w:rsidRDefault="00FD3769" w:rsidP="00FD3769">
            <w:pPr>
              <w:suppressAutoHyphens/>
              <w:contextualSpacing/>
              <w:jc w:val="both"/>
              <w:rPr>
                <w:rFonts w:ascii="Times New Roman" w:hAnsi="Times New Roman"/>
                <w:color w:val="000000"/>
              </w:rPr>
            </w:pPr>
            <w:r w:rsidRPr="00FD3769">
              <w:rPr>
                <w:rFonts w:ascii="Times New Roman" w:hAnsi="Times New Roman"/>
                <w:color w:val="000000"/>
              </w:rPr>
              <w:t>Слесарь-электрик по ремонту электрооборудования</w:t>
            </w:r>
            <w:r>
              <w:rPr>
                <w:rFonts w:ascii="Times New Roman" w:hAnsi="Times New Roman"/>
                <w:color w:val="000000"/>
              </w:rPr>
              <w:t xml:space="preserve"> </w:t>
            </w:r>
            <w:r w:rsidR="00763BF0" w:rsidRPr="00763BF0">
              <w:rPr>
                <w:rFonts w:ascii="Times New Roman" w:hAnsi="Times New Roman"/>
                <w:b/>
                <w:bCs/>
                <w:color w:val="000000"/>
              </w:rPr>
              <w:t>18590</w:t>
            </w:r>
          </w:p>
        </w:tc>
        <w:tc>
          <w:tcPr>
            <w:tcW w:w="450" w:type="pct"/>
            <w:vAlign w:val="center"/>
          </w:tcPr>
          <w:p w14:paraId="1EF39DD0" w14:textId="6E3D8893" w:rsidR="00FD3769" w:rsidRPr="0018182B" w:rsidRDefault="00D702F2">
            <w:pPr>
              <w:tabs>
                <w:tab w:val="left" w:pos="406"/>
              </w:tabs>
              <w:contextualSpacing/>
              <w:jc w:val="center"/>
              <w:rPr>
                <w:rFonts w:ascii="Times New Roman" w:hAnsi="Times New Roman"/>
                <w:b/>
                <w:bCs/>
                <w:color w:val="000000"/>
              </w:rPr>
            </w:pPr>
            <w:r w:rsidRPr="0018182B">
              <w:rPr>
                <w:rFonts w:ascii="Times New Roman" w:hAnsi="Times New Roman"/>
                <w:b/>
                <w:bCs/>
                <w:color w:val="000000"/>
              </w:rPr>
              <w:t>144</w:t>
            </w:r>
          </w:p>
        </w:tc>
        <w:tc>
          <w:tcPr>
            <w:tcW w:w="274" w:type="pct"/>
            <w:vAlign w:val="center"/>
          </w:tcPr>
          <w:p w14:paraId="02F9E6EB" w14:textId="550E68E3" w:rsidR="00FD3769" w:rsidRPr="002E567F" w:rsidRDefault="002E567F">
            <w:pPr>
              <w:tabs>
                <w:tab w:val="left" w:pos="406"/>
              </w:tabs>
              <w:contextualSpacing/>
              <w:jc w:val="center"/>
              <w:rPr>
                <w:rFonts w:ascii="Times New Roman" w:hAnsi="Times New Roman" w:cs="Times New Roman"/>
                <w:b/>
                <w:bCs/>
                <w:sz w:val="20"/>
                <w:szCs w:val="20"/>
              </w:rPr>
            </w:pPr>
            <w:r w:rsidRPr="002E567F">
              <w:rPr>
                <w:rFonts w:ascii="Times New Roman" w:hAnsi="Times New Roman" w:cs="Times New Roman"/>
                <w:b/>
                <w:bCs/>
                <w:sz w:val="20"/>
                <w:szCs w:val="20"/>
              </w:rPr>
              <w:t>20</w:t>
            </w:r>
          </w:p>
        </w:tc>
        <w:tc>
          <w:tcPr>
            <w:tcW w:w="273" w:type="pct"/>
            <w:vAlign w:val="center"/>
          </w:tcPr>
          <w:p w14:paraId="481C86BF" w14:textId="7591F454" w:rsidR="00FD3769" w:rsidRPr="002E567F" w:rsidRDefault="002E567F">
            <w:pPr>
              <w:contextualSpacing/>
              <w:jc w:val="center"/>
              <w:rPr>
                <w:rFonts w:ascii="Times New Roman" w:hAnsi="Times New Roman" w:cs="Times New Roman"/>
                <w:b/>
                <w:bCs/>
                <w:sz w:val="20"/>
                <w:szCs w:val="20"/>
              </w:rPr>
            </w:pPr>
            <w:r w:rsidRPr="002E567F">
              <w:rPr>
                <w:rFonts w:ascii="Times New Roman" w:hAnsi="Times New Roman" w:cs="Times New Roman"/>
                <w:b/>
                <w:bCs/>
                <w:sz w:val="20"/>
                <w:szCs w:val="20"/>
              </w:rPr>
              <w:t>30</w:t>
            </w:r>
          </w:p>
        </w:tc>
        <w:tc>
          <w:tcPr>
            <w:tcW w:w="274" w:type="pct"/>
            <w:vAlign w:val="center"/>
          </w:tcPr>
          <w:p w14:paraId="096A2685" w14:textId="014A69F8" w:rsidR="00FD3769" w:rsidRPr="002E567F" w:rsidRDefault="002E567F">
            <w:pPr>
              <w:contextualSpacing/>
              <w:jc w:val="center"/>
              <w:rPr>
                <w:rFonts w:ascii="Times New Roman" w:hAnsi="Times New Roman"/>
                <w:b/>
                <w:bCs/>
                <w:color w:val="000000"/>
              </w:rPr>
            </w:pPr>
            <w:r w:rsidRPr="002E567F">
              <w:rPr>
                <w:rFonts w:ascii="Times New Roman" w:hAnsi="Times New Roman"/>
                <w:b/>
                <w:bCs/>
                <w:color w:val="000000"/>
              </w:rPr>
              <w:t>72</w:t>
            </w:r>
          </w:p>
        </w:tc>
        <w:tc>
          <w:tcPr>
            <w:tcW w:w="273" w:type="pct"/>
            <w:vAlign w:val="center"/>
          </w:tcPr>
          <w:p w14:paraId="485475F0" w14:textId="77777777" w:rsidR="00FD3769" w:rsidRDefault="00FD3769">
            <w:pPr>
              <w:contextualSpacing/>
              <w:jc w:val="center"/>
              <w:rPr>
                <w:rFonts w:ascii="Times New Roman" w:hAnsi="Times New Roman" w:cs="Times New Roman"/>
                <w:sz w:val="20"/>
                <w:szCs w:val="20"/>
              </w:rPr>
            </w:pPr>
          </w:p>
        </w:tc>
        <w:tc>
          <w:tcPr>
            <w:tcW w:w="274" w:type="pct"/>
            <w:vAlign w:val="center"/>
          </w:tcPr>
          <w:p w14:paraId="6B3D45D0" w14:textId="77777777" w:rsidR="00FD3769" w:rsidRDefault="00FD3769">
            <w:pPr>
              <w:contextualSpacing/>
              <w:jc w:val="center"/>
              <w:rPr>
                <w:rFonts w:ascii="Times New Roman" w:hAnsi="Times New Roman" w:cs="Times New Roman"/>
                <w:sz w:val="20"/>
                <w:szCs w:val="20"/>
              </w:rPr>
            </w:pPr>
          </w:p>
        </w:tc>
        <w:tc>
          <w:tcPr>
            <w:tcW w:w="226" w:type="pct"/>
            <w:vAlign w:val="center"/>
          </w:tcPr>
          <w:p w14:paraId="28AC1D4C" w14:textId="77777777" w:rsidR="00FD3769" w:rsidRDefault="00FD3769">
            <w:pPr>
              <w:contextualSpacing/>
              <w:jc w:val="center"/>
              <w:rPr>
                <w:rFonts w:ascii="Times New Roman" w:hAnsi="Times New Roman" w:cs="Times New Roman"/>
                <w:sz w:val="20"/>
                <w:szCs w:val="20"/>
              </w:rPr>
            </w:pPr>
          </w:p>
        </w:tc>
        <w:tc>
          <w:tcPr>
            <w:tcW w:w="311" w:type="pct"/>
            <w:vAlign w:val="center"/>
          </w:tcPr>
          <w:p w14:paraId="6DECB344" w14:textId="37D6E8F0" w:rsidR="00FD3769"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D2291B" w14:paraId="1E745B66" w14:textId="77777777" w:rsidTr="002E567F">
        <w:trPr>
          <w:jc w:val="center"/>
        </w:trPr>
        <w:tc>
          <w:tcPr>
            <w:tcW w:w="435" w:type="pct"/>
            <w:vAlign w:val="center"/>
          </w:tcPr>
          <w:p w14:paraId="3BC25253" w14:textId="3A1F2BDE" w:rsidR="00D2291B" w:rsidRPr="0018182B" w:rsidRDefault="00D2291B">
            <w:pPr>
              <w:suppressAutoHyphens/>
              <w:contextualSpacing/>
              <w:jc w:val="both"/>
              <w:rPr>
                <w:rFonts w:ascii="Times New Roman" w:hAnsi="Times New Roman"/>
                <w:b/>
                <w:bCs/>
                <w:color w:val="000000"/>
              </w:rPr>
            </w:pPr>
            <w:r w:rsidRPr="0018182B">
              <w:rPr>
                <w:rFonts w:ascii="Times New Roman" w:hAnsi="Times New Roman"/>
                <w:b/>
                <w:bCs/>
                <w:color w:val="000000"/>
              </w:rPr>
              <w:t>МДК.04.01</w:t>
            </w:r>
          </w:p>
        </w:tc>
        <w:tc>
          <w:tcPr>
            <w:tcW w:w="2212" w:type="pct"/>
            <w:vAlign w:val="center"/>
          </w:tcPr>
          <w:p w14:paraId="0FB7F76A" w14:textId="77777777" w:rsidR="00275C94" w:rsidRPr="0018182B" w:rsidRDefault="00275C94" w:rsidP="00275C94">
            <w:pPr>
              <w:suppressAutoHyphens/>
              <w:contextualSpacing/>
              <w:jc w:val="both"/>
              <w:rPr>
                <w:rFonts w:ascii="Times New Roman" w:hAnsi="Times New Roman"/>
                <w:b/>
                <w:bCs/>
                <w:color w:val="000000"/>
              </w:rPr>
            </w:pPr>
            <w:r w:rsidRPr="0018182B">
              <w:rPr>
                <w:rFonts w:ascii="Times New Roman" w:hAnsi="Times New Roman"/>
                <w:b/>
                <w:bCs/>
                <w:color w:val="000000"/>
              </w:rPr>
              <w:t>Технология обслуживания</w:t>
            </w:r>
          </w:p>
          <w:p w14:paraId="1F9B618C" w14:textId="77777777" w:rsidR="00275C94" w:rsidRPr="0018182B" w:rsidRDefault="00275C94" w:rsidP="00275C94">
            <w:pPr>
              <w:suppressAutoHyphens/>
              <w:contextualSpacing/>
              <w:jc w:val="both"/>
              <w:rPr>
                <w:rFonts w:ascii="Times New Roman" w:hAnsi="Times New Roman"/>
                <w:b/>
                <w:bCs/>
                <w:color w:val="000000"/>
              </w:rPr>
            </w:pPr>
            <w:r w:rsidRPr="0018182B">
              <w:rPr>
                <w:rFonts w:ascii="Times New Roman" w:hAnsi="Times New Roman"/>
                <w:b/>
                <w:bCs/>
                <w:color w:val="000000"/>
              </w:rPr>
              <w:t>цехового оборудования с</w:t>
            </w:r>
          </w:p>
          <w:p w14:paraId="26F9E8A4" w14:textId="77777777" w:rsidR="00275C94" w:rsidRPr="0018182B" w:rsidRDefault="00275C94" w:rsidP="00275C94">
            <w:pPr>
              <w:suppressAutoHyphens/>
              <w:contextualSpacing/>
              <w:jc w:val="both"/>
              <w:rPr>
                <w:rFonts w:ascii="Times New Roman" w:hAnsi="Times New Roman"/>
                <w:b/>
                <w:bCs/>
                <w:color w:val="000000"/>
              </w:rPr>
            </w:pPr>
            <w:r w:rsidRPr="0018182B">
              <w:rPr>
                <w:rFonts w:ascii="Times New Roman" w:hAnsi="Times New Roman"/>
                <w:b/>
                <w:bCs/>
                <w:color w:val="000000"/>
              </w:rPr>
              <w:t>автоматическим регулированием</w:t>
            </w:r>
          </w:p>
          <w:p w14:paraId="28DD0130" w14:textId="5C5E9891" w:rsidR="00D2291B" w:rsidRPr="00FD3769" w:rsidRDefault="00275C94" w:rsidP="00275C94">
            <w:pPr>
              <w:suppressAutoHyphens/>
              <w:contextualSpacing/>
              <w:jc w:val="both"/>
              <w:rPr>
                <w:rFonts w:ascii="Times New Roman" w:hAnsi="Times New Roman"/>
                <w:color w:val="000000"/>
              </w:rPr>
            </w:pPr>
            <w:r w:rsidRPr="0018182B">
              <w:rPr>
                <w:rFonts w:ascii="Times New Roman" w:hAnsi="Times New Roman"/>
                <w:b/>
                <w:bCs/>
                <w:color w:val="000000"/>
              </w:rPr>
              <w:t>технологического процесса</w:t>
            </w:r>
          </w:p>
        </w:tc>
        <w:tc>
          <w:tcPr>
            <w:tcW w:w="450" w:type="pct"/>
            <w:vAlign w:val="center"/>
          </w:tcPr>
          <w:p w14:paraId="41834968" w14:textId="5FA817E5" w:rsidR="00D2291B" w:rsidRDefault="00D702F2">
            <w:pPr>
              <w:tabs>
                <w:tab w:val="left" w:pos="406"/>
              </w:tabs>
              <w:contextualSpacing/>
              <w:jc w:val="center"/>
              <w:rPr>
                <w:rFonts w:ascii="Times New Roman" w:hAnsi="Times New Roman"/>
                <w:color w:val="000000"/>
              </w:rPr>
            </w:pPr>
            <w:r>
              <w:rPr>
                <w:rFonts w:ascii="Times New Roman" w:hAnsi="Times New Roman"/>
                <w:color w:val="000000"/>
              </w:rPr>
              <w:t>60</w:t>
            </w:r>
          </w:p>
        </w:tc>
        <w:tc>
          <w:tcPr>
            <w:tcW w:w="274" w:type="pct"/>
            <w:vAlign w:val="center"/>
          </w:tcPr>
          <w:p w14:paraId="64A3F2BF" w14:textId="5B8CEFCA" w:rsidR="00D2291B" w:rsidRPr="002E567F" w:rsidRDefault="00D702F2">
            <w:pPr>
              <w:tabs>
                <w:tab w:val="left" w:pos="406"/>
              </w:tabs>
              <w:contextualSpacing/>
              <w:jc w:val="center"/>
              <w:rPr>
                <w:rFonts w:ascii="Times New Roman" w:hAnsi="Times New Roman" w:cs="Times New Roman"/>
                <w:sz w:val="20"/>
                <w:szCs w:val="20"/>
              </w:rPr>
            </w:pPr>
            <w:r w:rsidRPr="002E567F">
              <w:rPr>
                <w:rFonts w:ascii="Times New Roman" w:hAnsi="Times New Roman" w:cs="Times New Roman"/>
                <w:sz w:val="20"/>
                <w:szCs w:val="20"/>
              </w:rPr>
              <w:t>20</w:t>
            </w:r>
          </w:p>
        </w:tc>
        <w:tc>
          <w:tcPr>
            <w:tcW w:w="273" w:type="pct"/>
            <w:vAlign w:val="center"/>
          </w:tcPr>
          <w:p w14:paraId="00A46CAC" w14:textId="1FFB604E" w:rsidR="00D2291B" w:rsidRPr="002E567F" w:rsidRDefault="00D702F2">
            <w:pPr>
              <w:contextualSpacing/>
              <w:jc w:val="center"/>
              <w:rPr>
                <w:rFonts w:ascii="Times New Roman" w:hAnsi="Times New Roman" w:cs="Times New Roman"/>
                <w:sz w:val="20"/>
                <w:szCs w:val="20"/>
              </w:rPr>
            </w:pPr>
            <w:r w:rsidRPr="002E567F">
              <w:rPr>
                <w:rFonts w:ascii="Times New Roman" w:hAnsi="Times New Roman" w:cs="Times New Roman"/>
                <w:sz w:val="20"/>
                <w:szCs w:val="20"/>
              </w:rPr>
              <w:t>30</w:t>
            </w:r>
          </w:p>
        </w:tc>
        <w:tc>
          <w:tcPr>
            <w:tcW w:w="274" w:type="pct"/>
            <w:vAlign w:val="center"/>
          </w:tcPr>
          <w:p w14:paraId="3EE9A973" w14:textId="1ED00DF6" w:rsidR="00D2291B" w:rsidRPr="002E567F" w:rsidRDefault="00D2291B">
            <w:pPr>
              <w:contextualSpacing/>
              <w:jc w:val="center"/>
              <w:rPr>
                <w:rFonts w:ascii="Times New Roman" w:hAnsi="Times New Roman"/>
                <w:color w:val="000000"/>
              </w:rPr>
            </w:pPr>
          </w:p>
        </w:tc>
        <w:tc>
          <w:tcPr>
            <w:tcW w:w="273" w:type="pct"/>
            <w:vAlign w:val="center"/>
          </w:tcPr>
          <w:p w14:paraId="251665A4" w14:textId="77777777" w:rsidR="00D2291B" w:rsidRDefault="00D2291B">
            <w:pPr>
              <w:contextualSpacing/>
              <w:jc w:val="center"/>
              <w:rPr>
                <w:rFonts w:ascii="Times New Roman" w:hAnsi="Times New Roman" w:cs="Times New Roman"/>
                <w:sz w:val="20"/>
                <w:szCs w:val="20"/>
              </w:rPr>
            </w:pPr>
          </w:p>
        </w:tc>
        <w:tc>
          <w:tcPr>
            <w:tcW w:w="274" w:type="pct"/>
            <w:vAlign w:val="center"/>
          </w:tcPr>
          <w:p w14:paraId="674600BE" w14:textId="7CF02458" w:rsidR="00D2291B" w:rsidRDefault="0018182B">
            <w:pPr>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226" w:type="pct"/>
            <w:vAlign w:val="center"/>
          </w:tcPr>
          <w:p w14:paraId="039773C3" w14:textId="77777777" w:rsidR="00D2291B" w:rsidRDefault="00D2291B">
            <w:pPr>
              <w:contextualSpacing/>
              <w:jc w:val="center"/>
              <w:rPr>
                <w:rFonts w:ascii="Times New Roman" w:hAnsi="Times New Roman" w:cs="Times New Roman"/>
                <w:sz w:val="20"/>
                <w:szCs w:val="20"/>
              </w:rPr>
            </w:pPr>
          </w:p>
        </w:tc>
        <w:tc>
          <w:tcPr>
            <w:tcW w:w="311" w:type="pct"/>
            <w:vAlign w:val="center"/>
          </w:tcPr>
          <w:p w14:paraId="6440A12E" w14:textId="4AB30AA4" w:rsidR="00D2291B" w:rsidRDefault="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AB7E47" w14:paraId="1F513257" w14:textId="77777777" w:rsidTr="002E567F">
        <w:trPr>
          <w:jc w:val="center"/>
        </w:trPr>
        <w:tc>
          <w:tcPr>
            <w:tcW w:w="435" w:type="pct"/>
            <w:vAlign w:val="center"/>
          </w:tcPr>
          <w:p w14:paraId="6B3A85BF" w14:textId="2D22818C" w:rsidR="00AB7E47" w:rsidRPr="00D2291B" w:rsidRDefault="00AB7E47" w:rsidP="00AB7E47">
            <w:pPr>
              <w:suppressAutoHyphens/>
              <w:contextualSpacing/>
              <w:jc w:val="both"/>
              <w:rPr>
                <w:rFonts w:ascii="Times New Roman" w:hAnsi="Times New Roman"/>
                <w:color w:val="000000"/>
              </w:rPr>
            </w:pPr>
            <w:r>
              <w:rPr>
                <w:rFonts w:ascii="Times New Roman" w:hAnsi="Times New Roman"/>
                <w:color w:val="000000"/>
              </w:rPr>
              <w:t>УП.04</w:t>
            </w:r>
          </w:p>
        </w:tc>
        <w:tc>
          <w:tcPr>
            <w:tcW w:w="2212" w:type="pct"/>
            <w:vAlign w:val="center"/>
          </w:tcPr>
          <w:p w14:paraId="3F29F2D6" w14:textId="612C9F01" w:rsidR="00AB7E47" w:rsidRPr="00FD3769" w:rsidRDefault="00AB7E47" w:rsidP="00AB7E47">
            <w:pPr>
              <w:suppressAutoHyphens/>
              <w:contextualSpacing/>
              <w:jc w:val="both"/>
              <w:rPr>
                <w:rFonts w:ascii="Times New Roman" w:hAnsi="Times New Roman"/>
                <w:color w:val="000000"/>
              </w:rPr>
            </w:pPr>
            <w:r>
              <w:rPr>
                <w:rFonts w:ascii="Times New Roman" w:hAnsi="Times New Roman"/>
                <w:color w:val="000000"/>
                <w:lang w:val="en-US"/>
              </w:rPr>
              <w:t>Учебная практика</w:t>
            </w:r>
          </w:p>
        </w:tc>
        <w:tc>
          <w:tcPr>
            <w:tcW w:w="450" w:type="pct"/>
            <w:vAlign w:val="center"/>
          </w:tcPr>
          <w:p w14:paraId="4755DEB9" w14:textId="6C5FAC41" w:rsidR="00AB7E47" w:rsidRDefault="00AB7E47" w:rsidP="00AB7E47">
            <w:pPr>
              <w:tabs>
                <w:tab w:val="left" w:pos="406"/>
              </w:tabs>
              <w:contextualSpacing/>
              <w:jc w:val="center"/>
              <w:rPr>
                <w:rFonts w:ascii="Times New Roman" w:hAnsi="Times New Roman"/>
                <w:color w:val="000000"/>
              </w:rPr>
            </w:pPr>
            <w:r>
              <w:rPr>
                <w:rFonts w:ascii="Times New Roman" w:hAnsi="Times New Roman"/>
                <w:color w:val="000000"/>
              </w:rPr>
              <w:t>36</w:t>
            </w:r>
          </w:p>
        </w:tc>
        <w:tc>
          <w:tcPr>
            <w:tcW w:w="274" w:type="pct"/>
            <w:vAlign w:val="center"/>
          </w:tcPr>
          <w:p w14:paraId="444E3706" w14:textId="77777777" w:rsidR="00AB7E47" w:rsidRDefault="00AB7E47" w:rsidP="00AB7E47">
            <w:pPr>
              <w:tabs>
                <w:tab w:val="left" w:pos="406"/>
              </w:tabs>
              <w:contextualSpacing/>
              <w:jc w:val="center"/>
              <w:rPr>
                <w:rFonts w:ascii="Times New Roman" w:hAnsi="Times New Roman" w:cs="Times New Roman"/>
                <w:sz w:val="20"/>
                <w:szCs w:val="20"/>
              </w:rPr>
            </w:pPr>
          </w:p>
        </w:tc>
        <w:tc>
          <w:tcPr>
            <w:tcW w:w="273" w:type="pct"/>
            <w:vAlign w:val="center"/>
          </w:tcPr>
          <w:p w14:paraId="07A1B687"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61E4083F" w14:textId="5C747697" w:rsidR="00AB7E47" w:rsidRDefault="002E567F" w:rsidP="00AB7E47">
            <w:pPr>
              <w:contextualSpacing/>
              <w:jc w:val="center"/>
              <w:rPr>
                <w:rFonts w:ascii="Times New Roman" w:hAnsi="Times New Roman"/>
                <w:color w:val="000000"/>
              </w:rPr>
            </w:pPr>
            <w:r>
              <w:rPr>
                <w:rFonts w:ascii="Times New Roman" w:hAnsi="Times New Roman"/>
                <w:color w:val="000000"/>
              </w:rPr>
              <w:t>36</w:t>
            </w:r>
          </w:p>
        </w:tc>
        <w:tc>
          <w:tcPr>
            <w:tcW w:w="273" w:type="pct"/>
            <w:vAlign w:val="center"/>
          </w:tcPr>
          <w:p w14:paraId="041D435D"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71ADFE87" w14:textId="77777777" w:rsidR="00AB7E47" w:rsidRDefault="00AB7E47" w:rsidP="00AB7E47">
            <w:pPr>
              <w:contextualSpacing/>
              <w:jc w:val="center"/>
              <w:rPr>
                <w:rFonts w:ascii="Times New Roman" w:hAnsi="Times New Roman" w:cs="Times New Roman"/>
                <w:sz w:val="20"/>
                <w:szCs w:val="20"/>
              </w:rPr>
            </w:pPr>
          </w:p>
        </w:tc>
        <w:tc>
          <w:tcPr>
            <w:tcW w:w="226" w:type="pct"/>
            <w:vAlign w:val="center"/>
          </w:tcPr>
          <w:p w14:paraId="3B0A86A4" w14:textId="77777777" w:rsidR="00AB7E47" w:rsidRDefault="00AB7E47" w:rsidP="00AB7E47">
            <w:pPr>
              <w:contextualSpacing/>
              <w:jc w:val="center"/>
              <w:rPr>
                <w:rFonts w:ascii="Times New Roman" w:hAnsi="Times New Roman" w:cs="Times New Roman"/>
                <w:sz w:val="20"/>
                <w:szCs w:val="20"/>
              </w:rPr>
            </w:pPr>
          </w:p>
        </w:tc>
        <w:tc>
          <w:tcPr>
            <w:tcW w:w="311" w:type="pct"/>
            <w:vAlign w:val="center"/>
          </w:tcPr>
          <w:p w14:paraId="1DDC1653" w14:textId="32C309CF" w:rsidR="00AB7E47" w:rsidRDefault="00AB7E47" w:rsidP="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AB7E47" w14:paraId="17C66B41" w14:textId="77777777" w:rsidTr="002E567F">
        <w:trPr>
          <w:jc w:val="center"/>
        </w:trPr>
        <w:tc>
          <w:tcPr>
            <w:tcW w:w="435" w:type="pct"/>
            <w:vAlign w:val="center"/>
          </w:tcPr>
          <w:p w14:paraId="5CB6A8D4" w14:textId="7528B964" w:rsidR="00AB7E47" w:rsidRPr="00D2291B" w:rsidRDefault="00AB7E47" w:rsidP="00AB7E47">
            <w:pPr>
              <w:suppressAutoHyphens/>
              <w:contextualSpacing/>
              <w:jc w:val="both"/>
              <w:rPr>
                <w:rFonts w:ascii="Times New Roman" w:hAnsi="Times New Roman"/>
                <w:color w:val="000000"/>
              </w:rPr>
            </w:pPr>
            <w:r>
              <w:rPr>
                <w:rFonts w:ascii="Times New Roman" w:hAnsi="Times New Roman"/>
                <w:color w:val="000000"/>
              </w:rPr>
              <w:t>ПП.04</w:t>
            </w:r>
          </w:p>
        </w:tc>
        <w:tc>
          <w:tcPr>
            <w:tcW w:w="2212" w:type="pct"/>
            <w:vAlign w:val="center"/>
          </w:tcPr>
          <w:p w14:paraId="6677B7A3" w14:textId="07DCE5BF" w:rsidR="00AB7E47" w:rsidRPr="00FD3769" w:rsidRDefault="00AB7E47" w:rsidP="00AB7E47">
            <w:pPr>
              <w:suppressAutoHyphens/>
              <w:contextualSpacing/>
              <w:jc w:val="both"/>
              <w:rPr>
                <w:rFonts w:ascii="Times New Roman" w:hAnsi="Times New Roman"/>
                <w:color w:val="000000"/>
              </w:rPr>
            </w:pPr>
            <w:r>
              <w:rPr>
                <w:rFonts w:ascii="Times New Roman" w:hAnsi="Times New Roman"/>
                <w:color w:val="000000"/>
                <w:lang w:val="en-US"/>
              </w:rPr>
              <w:t>Производственная практика</w:t>
            </w:r>
          </w:p>
        </w:tc>
        <w:tc>
          <w:tcPr>
            <w:tcW w:w="450" w:type="pct"/>
            <w:vAlign w:val="center"/>
          </w:tcPr>
          <w:p w14:paraId="19CCD444" w14:textId="1D4024AE" w:rsidR="00AB7E47" w:rsidRDefault="00AB7E47" w:rsidP="00AB7E47">
            <w:pPr>
              <w:tabs>
                <w:tab w:val="left" w:pos="406"/>
              </w:tabs>
              <w:contextualSpacing/>
              <w:jc w:val="center"/>
              <w:rPr>
                <w:rFonts w:ascii="Times New Roman" w:hAnsi="Times New Roman"/>
                <w:color w:val="000000"/>
              </w:rPr>
            </w:pPr>
            <w:r>
              <w:rPr>
                <w:rFonts w:ascii="Times New Roman" w:hAnsi="Times New Roman"/>
                <w:color w:val="000000"/>
              </w:rPr>
              <w:t>36</w:t>
            </w:r>
          </w:p>
        </w:tc>
        <w:tc>
          <w:tcPr>
            <w:tcW w:w="274" w:type="pct"/>
            <w:vAlign w:val="center"/>
          </w:tcPr>
          <w:p w14:paraId="61F7E554" w14:textId="77777777" w:rsidR="00AB7E47" w:rsidRDefault="00AB7E47" w:rsidP="00AB7E47">
            <w:pPr>
              <w:tabs>
                <w:tab w:val="left" w:pos="406"/>
              </w:tabs>
              <w:contextualSpacing/>
              <w:jc w:val="center"/>
              <w:rPr>
                <w:rFonts w:ascii="Times New Roman" w:hAnsi="Times New Roman" w:cs="Times New Roman"/>
                <w:sz w:val="20"/>
                <w:szCs w:val="20"/>
              </w:rPr>
            </w:pPr>
          </w:p>
        </w:tc>
        <w:tc>
          <w:tcPr>
            <w:tcW w:w="273" w:type="pct"/>
            <w:vAlign w:val="center"/>
          </w:tcPr>
          <w:p w14:paraId="7E25C34B"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09C21726" w14:textId="58B26AF4" w:rsidR="00AB7E47" w:rsidRDefault="002E567F" w:rsidP="00AB7E47">
            <w:pPr>
              <w:contextualSpacing/>
              <w:jc w:val="center"/>
              <w:rPr>
                <w:rFonts w:ascii="Times New Roman" w:hAnsi="Times New Roman"/>
                <w:color w:val="000000"/>
              </w:rPr>
            </w:pPr>
            <w:r>
              <w:rPr>
                <w:rFonts w:ascii="Times New Roman" w:hAnsi="Times New Roman"/>
                <w:color w:val="000000"/>
              </w:rPr>
              <w:t>36</w:t>
            </w:r>
          </w:p>
        </w:tc>
        <w:tc>
          <w:tcPr>
            <w:tcW w:w="273" w:type="pct"/>
            <w:vAlign w:val="center"/>
          </w:tcPr>
          <w:p w14:paraId="75FECCDE" w14:textId="77777777" w:rsidR="00AB7E47" w:rsidRDefault="00AB7E47" w:rsidP="00AB7E47">
            <w:pPr>
              <w:contextualSpacing/>
              <w:jc w:val="center"/>
              <w:rPr>
                <w:rFonts w:ascii="Times New Roman" w:hAnsi="Times New Roman" w:cs="Times New Roman"/>
                <w:sz w:val="20"/>
                <w:szCs w:val="20"/>
              </w:rPr>
            </w:pPr>
          </w:p>
        </w:tc>
        <w:tc>
          <w:tcPr>
            <w:tcW w:w="274" w:type="pct"/>
            <w:vAlign w:val="center"/>
          </w:tcPr>
          <w:p w14:paraId="4B06461A" w14:textId="77777777" w:rsidR="00AB7E47" w:rsidRDefault="00AB7E47" w:rsidP="00AB7E47">
            <w:pPr>
              <w:contextualSpacing/>
              <w:jc w:val="center"/>
              <w:rPr>
                <w:rFonts w:ascii="Times New Roman" w:hAnsi="Times New Roman" w:cs="Times New Roman"/>
                <w:sz w:val="20"/>
                <w:szCs w:val="20"/>
              </w:rPr>
            </w:pPr>
          </w:p>
        </w:tc>
        <w:tc>
          <w:tcPr>
            <w:tcW w:w="226" w:type="pct"/>
            <w:vAlign w:val="center"/>
          </w:tcPr>
          <w:p w14:paraId="4ABC2B30" w14:textId="77777777" w:rsidR="00AB7E47" w:rsidRDefault="00AB7E47" w:rsidP="00AB7E47">
            <w:pPr>
              <w:contextualSpacing/>
              <w:jc w:val="center"/>
              <w:rPr>
                <w:rFonts w:ascii="Times New Roman" w:hAnsi="Times New Roman" w:cs="Times New Roman"/>
                <w:sz w:val="20"/>
                <w:szCs w:val="20"/>
              </w:rPr>
            </w:pPr>
          </w:p>
        </w:tc>
        <w:tc>
          <w:tcPr>
            <w:tcW w:w="311" w:type="pct"/>
            <w:vAlign w:val="center"/>
          </w:tcPr>
          <w:p w14:paraId="2FD19ED0" w14:textId="7F5C0790" w:rsidR="00AB7E47" w:rsidRDefault="00AB7E47" w:rsidP="00AB7E47">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D702F2" w14:paraId="1A64EB5F" w14:textId="77777777" w:rsidTr="002E567F">
        <w:trPr>
          <w:jc w:val="center"/>
        </w:trPr>
        <w:tc>
          <w:tcPr>
            <w:tcW w:w="435" w:type="pct"/>
            <w:vAlign w:val="center"/>
          </w:tcPr>
          <w:p w14:paraId="7458367A" w14:textId="77777777" w:rsidR="00D702F2" w:rsidRDefault="00D702F2">
            <w:pPr>
              <w:suppressAutoHyphens/>
              <w:contextualSpacing/>
              <w:jc w:val="both"/>
              <w:rPr>
                <w:rFonts w:ascii="Times New Roman" w:hAnsi="Times New Roman"/>
                <w:color w:val="000000"/>
              </w:rPr>
            </w:pPr>
          </w:p>
        </w:tc>
        <w:tc>
          <w:tcPr>
            <w:tcW w:w="2212" w:type="pct"/>
            <w:vAlign w:val="center"/>
          </w:tcPr>
          <w:p w14:paraId="772ECD3B" w14:textId="5E49060F" w:rsidR="00D702F2" w:rsidRPr="00FD3769" w:rsidRDefault="00D702F2" w:rsidP="00FD3769">
            <w:pPr>
              <w:suppressAutoHyphens/>
              <w:contextualSpacing/>
              <w:jc w:val="both"/>
              <w:rPr>
                <w:rFonts w:ascii="Times New Roman" w:hAnsi="Times New Roman"/>
                <w:color w:val="000000"/>
              </w:rPr>
            </w:pPr>
            <w:r>
              <w:rPr>
                <w:rFonts w:ascii="Times New Roman" w:hAnsi="Times New Roman"/>
                <w:color w:val="000000"/>
              </w:rPr>
              <w:t>Экзамен по модулю</w:t>
            </w:r>
          </w:p>
        </w:tc>
        <w:tc>
          <w:tcPr>
            <w:tcW w:w="450" w:type="pct"/>
            <w:vAlign w:val="center"/>
          </w:tcPr>
          <w:p w14:paraId="59845009" w14:textId="1C3543B5" w:rsidR="00D702F2" w:rsidRDefault="00D702F2">
            <w:pPr>
              <w:tabs>
                <w:tab w:val="left" w:pos="406"/>
              </w:tabs>
              <w:contextualSpacing/>
              <w:jc w:val="center"/>
              <w:rPr>
                <w:rFonts w:ascii="Times New Roman" w:hAnsi="Times New Roman"/>
                <w:color w:val="000000"/>
              </w:rPr>
            </w:pPr>
            <w:r>
              <w:rPr>
                <w:rFonts w:ascii="Times New Roman" w:hAnsi="Times New Roman"/>
                <w:color w:val="000000"/>
              </w:rPr>
              <w:t>12</w:t>
            </w:r>
          </w:p>
        </w:tc>
        <w:tc>
          <w:tcPr>
            <w:tcW w:w="274" w:type="pct"/>
            <w:vAlign w:val="center"/>
          </w:tcPr>
          <w:p w14:paraId="43FF4FFF" w14:textId="77777777" w:rsidR="00D702F2" w:rsidRDefault="00D702F2">
            <w:pPr>
              <w:tabs>
                <w:tab w:val="left" w:pos="406"/>
              </w:tabs>
              <w:contextualSpacing/>
              <w:jc w:val="center"/>
              <w:rPr>
                <w:rFonts w:ascii="Times New Roman" w:hAnsi="Times New Roman" w:cs="Times New Roman"/>
                <w:sz w:val="20"/>
                <w:szCs w:val="20"/>
              </w:rPr>
            </w:pPr>
          </w:p>
        </w:tc>
        <w:tc>
          <w:tcPr>
            <w:tcW w:w="273" w:type="pct"/>
            <w:vAlign w:val="center"/>
          </w:tcPr>
          <w:p w14:paraId="34ACC49A" w14:textId="77777777" w:rsidR="00D702F2" w:rsidRDefault="00D702F2">
            <w:pPr>
              <w:contextualSpacing/>
              <w:jc w:val="center"/>
              <w:rPr>
                <w:rFonts w:ascii="Times New Roman" w:hAnsi="Times New Roman" w:cs="Times New Roman"/>
                <w:sz w:val="20"/>
                <w:szCs w:val="20"/>
              </w:rPr>
            </w:pPr>
          </w:p>
        </w:tc>
        <w:tc>
          <w:tcPr>
            <w:tcW w:w="274" w:type="pct"/>
            <w:vAlign w:val="center"/>
          </w:tcPr>
          <w:p w14:paraId="62FF0F0D" w14:textId="77777777" w:rsidR="00D702F2" w:rsidRDefault="00D702F2">
            <w:pPr>
              <w:contextualSpacing/>
              <w:jc w:val="center"/>
              <w:rPr>
                <w:rFonts w:ascii="Times New Roman" w:hAnsi="Times New Roman"/>
                <w:color w:val="000000"/>
              </w:rPr>
            </w:pPr>
          </w:p>
        </w:tc>
        <w:tc>
          <w:tcPr>
            <w:tcW w:w="273" w:type="pct"/>
            <w:vAlign w:val="center"/>
          </w:tcPr>
          <w:p w14:paraId="6DF14E05" w14:textId="77777777" w:rsidR="00D702F2" w:rsidRDefault="00D702F2">
            <w:pPr>
              <w:contextualSpacing/>
              <w:jc w:val="center"/>
              <w:rPr>
                <w:rFonts w:ascii="Times New Roman" w:hAnsi="Times New Roman" w:cs="Times New Roman"/>
                <w:sz w:val="20"/>
                <w:szCs w:val="20"/>
              </w:rPr>
            </w:pPr>
          </w:p>
        </w:tc>
        <w:tc>
          <w:tcPr>
            <w:tcW w:w="274" w:type="pct"/>
            <w:vAlign w:val="center"/>
          </w:tcPr>
          <w:p w14:paraId="5D4B1006" w14:textId="77777777" w:rsidR="00D702F2" w:rsidRDefault="00D702F2">
            <w:pPr>
              <w:contextualSpacing/>
              <w:jc w:val="center"/>
              <w:rPr>
                <w:rFonts w:ascii="Times New Roman" w:hAnsi="Times New Roman" w:cs="Times New Roman"/>
                <w:sz w:val="20"/>
                <w:szCs w:val="20"/>
              </w:rPr>
            </w:pPr>
          </w:p>
        </w:tc>
        <w:tc>
          <w:tcPr>
            <w:tcW w:w="226" w:type="pct"/>
            <w:vAlign w:val="center"/>
          </w:tcPr>
          <w:p w14:paraId="23B299E9" w14:textId="77777777" w:rsidR="00D702F2" w:rsidRDefault="00D702F2">
            <w:pPr>
              <w:contextualSpacing/>
              <w:jc w:val="center"/>
              <w:rPr>
                <w:rFonts w:ascii="Times New Roman" w:hAnsi="Times New Roman" w:cs="Times New Roman"/>
                <w:sz w:val="20"/>
                <w:szCs w:val="20"/>
              </w:rPr>
            </w:pPr>
          </w:p>
        </w:tc>
        <w:tc>
          <w:tcPr>
            <w:tcW w:w="311" w:type="pct"/>
            <w:vAlign w:val="center"/>
          </w:tcPr>
          <w:p w14:paraId="15C7506C" w14:textId="77777777" w:rsidR="00D702F2" w:rsidRDefault="00D702F2">
            <w:pPr>
              <w:contextualSpacing/>
              <w:jc w:val="center"/>
              <w:rPr>
                <w:rFonts w:ascii="Times New Roman" w:hAnsi="Times New Roman" w:cs="Times New Roman"/>
                <w:sz w:val="20"/>
                <w:szCs w:val="20"/>
              </w:rPr>
            </w:pPr>
          </w:p>
        </w:tc>
      </w:tr>
      <w:tr w:rsidR="0036182E" w14:paraId="5A1E295C" w14:textId="77777777" w:rsidTr="002E567F">
        <w:trPr>
          <w:jc w:val="center"/>
        </w:trPr>
        <w:tc>
          <w:tcPr>
            <w:tcW w:w="435" w:type="pct"/>
            <w:vAlign w:val="center"/>
          </w:tcPr>
          <w:p w14:paraId="3C443B9D"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cs="Times New Roman"/>
                <w:b/>
                <w:sz w:val="20"/>
                <w:szCs w:val="20"/>
              </w:rPr>
              <w:t>ГИА.00</w:t>
            </w:r>
          </w:p>
        </w:tc>
        <w:tc>
          <w:tcPr>
            <w:tcW w:w="2212" w:type="pct"/>
            <w:vAlign w:val="center"/>
          </w:tcPr>
          <w:p w14:paraId="20AFC53D" w14:textId="77777777" w:rsidR="0036182E" w:rsidRDefault="00731E7D">
            <w:pPr>
              <w:suppressAutoHyphens/>
              <w:contextualSpacing/>
              <w:jc w:val="both"/>
              <w:rPr>
                <w:rFonts w:ascii="Times New Roman" w:hAnsi="Times New Roman" w:cs="Times New Roman"/>
                <w:b/>
                <w:sz w:val="20"/>
                <w:szCs w:val="20"/>
              </w:rPr>
            </w:pPr>
            <w:r>
              <w:rPr>
                <w:rFonts w:ascii="Times New Roman" w:hAnsi="Times New Roman" w:cs="Times New Roman"/>
                <w:b/>
                <w:sz w:val="20"/>
                <w:szCs w:val="20"/>
              </w:rPr>
              <w:t>Государственная итоговая аттестация</w:t>
            </w:r>
          </w:p>
        </w:tc>
        <w:tc>
          <w:tcPr>
            <w:tcW w:w="450" w:type="pct"/>
            <w:vAlign w:val="center"/>
          </w:tcPr>
          <w:p w14:paraId="122E686A" w14:textId="77777777" w:rsidR="0036182E" w:rsidRDefault="00731E7D">
            <w:pPr>
              <w:tabs>
                <w:tab w:val="left" w:pos="406"/>
              </w:tabs>
              <w:contextualSpacing/>
              <w:jc w:val="center"/>
              <w:rPr>
                <w:rFonts w:ascii="Times New Roman" w:hAnsi="Times New Roman" w:cs="Times New Roman"/>
                <w:b/>
                <w:bCs/>
                <w:sz w:val="20"/>
                <w:szCs w:val="20"/>
              </w:rPr>
            </w:pPr>
            <w:r>
              <w:rPr>
                <w:rFonts w:ascii="Times New Roman" w:hAnsi="Times New Roman" w:cs="Times New Roman"/>
                <w:b/>
                <w:bCs/>
                <w:sz w:val="20"/>
                <w:szCs w:val="20"/>
              </w:rPr>
              <w:t>36</w:t>
            </w:r>
          </w:p>
        </w:tc>
        <w:tc>
          <w:tcPr>
            <w:tcW w:w="274" w:type="pct"/>
            <w:vAlign w:val="center"/>
          </w:tcPr>
          <w:p w14:paraId="19686747" w14:textId="77777777" w:rsidR="0036182E" w:rsidRDefault="0036182E">
            <w:pPr>
              <w:tabs>
                <w:tab w:val="left" w:pos="406"/>
              </w:tabs>
              <w:contextualSpacing/>
              <w:jc w:val="center"/>
              <w:rPr>
                <w:rFonts w:ascii="Times New Roman" w:hAnsi="Times New Roman" w:cs="Times New Roman"/>
                <w:sz w:val="20"/>
                <w:szCs w:val="20"/>
              </w:rPr>
            </w:pPr>
          </w:p>
        </w:tc>
        <w:tc>
          <w:tcPr>
            <w:tcW w:w="273" w:type="pct"/>
            <w:vAlign w:val="center"/>
          </w:tcPr>
          <w:p w14:paraId="554ECE2E" w14:textId="77777777" w:rsidR="0036182E" w:rsidRDefault="0036182E">
            <w:pPr>
              <w:contextualSpacing/>
              <w:jc w:val="center"/>
              <w:rPr>
                <w:rFonts w:ascii="Times New Roman" w:hAnsi="Times New Roman" w:cs="Times New Roman"/>
                <w:sz w:val="20"/>
                <w:szCs w:val="20"/>
              </w:rPr>
            </w:pPr>
          </w:p>
        </w:tc>
        <w:tc>
          <w:tcPr>
            <w:tcW w:w="274" w:type="pct"/>
            <w:vAlign w:val="center"/>
          </w:tcPr>
          <w:p w14:paraId="4B48AE2D" w14:textId="77777777" w:rsidR="0036182E" w:rsidRDefault="0036182E">
            <w:pPr>
              <w:contextualSpacing/>
              <w:jc w:val="center"/>
              <w:rPr>
                <w:rFonts w:ascii="Times New Roman" w:hAnsi="Times New Roman" w:cs="Times New Roman"/>
                <w:sz w:val="20"/>
                <w:szCs w:val="20"/>
              </w:rPr>
            </w:pPr>
          </w:p>
        </w:tc>
        <w:tc>
          <w:tcPr>
            <w:tcW w:w="273" w:type="pct"/>
            <w:vAlign w:val="center"/>
          </w:tcPr>
          <w:p w14:paraId="3E4ECAAA" w14:textId="77777777" w:rsidR="0036182E" w:rsidRDefault="0036182E">
            <w:pPr>
              <w:contextualSpacing/>
              <w:jc w:val="center"/>
              <w:rPr>
                <w:rFonts w:ascii="Times New Roman" w:hAnsi="Times New Roman" w:cs="Times New Roman"/>
                <w:sz w:val="20"/>
                <w:szCs w:val="20"/>
              </w:rPr>
            </w:pPr>
          </w:p>
        </w:tc>
        <w:tc>
          <w:tcPr>
            <w:tcW w:w="274" w:type="pct"/>
            <w:vAlign w:val="center"/>
          </w:tcPr>
          <w:p w14:paraId="6FC1BF2F" w14:textId="77777777" w:rsidR="0036182E" w:rsidRDefault="0036182E">
            <w:pPr>
              <w:contextualSpacing/>
              <w:jc w:val="center"/>
              <w:rPr>
                <w:rFonts w:ascii="Times New Roman" w:hAnsi="Times New Roman" w:cs="Times New Roman"/>
                <w:sz w:val="20"/>
                <w:szCs w:val="20"/>
              </w:rPr>
            </w:pPr>
          </w:p>
        </w:tc>
        <w:tc>
          <w:tcPr>
            <w:tcW w:w="226" w:type="pct"/>
            <w:vAlign w:val="center"/>
          </w:tcPr>
          <w:p w14:paraId="76D06FB2" w14:textId="77777777" w:rsidR="0036182E" w:rsidRDefault="0036182E">
            <w:pPr>
              <w:contextualSpacing/>
              <w:jc w:val="center"/>
              <w:rPr>
                <w:rFonts w:ascii="Times New Roman" w:hAnsi="Times New Roman" w:cs="Times New Roman"/>
                <w:sz w:val="20"/>
                <w:szCs w:val="20"/>
              </w:rPr>
            </w:pPr>
          </w:p>
        </w:tc>
        <w:tc>
          <w:tcPr>
            <w:tcW w:w="311" w:type="pct"/>
            <w:vAlign w:val="center"/>
          </w:tcPr>
          <w:p w14:paraId="355A0929" w14:textId="3CE2A86A" w:rsidR="0036182E" w:rsidRDefault="005A2ACA">
            <w:pPr>
              <w:contextualSpacing/>
              <w:jc w:val="center"/>
              <w:rPr>
                <w:rFonts w:ascii="Times New Roman" w:hAnsi="Times New Roman" w:cs="Times New Roman"/>
                <w:sz w:val="20"/>
                <w:szCs w:val="20"/>
              </w:rPr>
            </w:pPr>
            <w:r>
              <w:rPr>
                <w:rFonts w:ascii="Times New Roman" w:hAnsi="Times New Roman" w:cs="Times New Roman"/>
                <w:sz w:val="20"/>
                <w:szCs w:val="20"/>
              </w:rPr>
              <w:t>2</w:t>
            </w:r>
          </w:p>
        </w:tc>
      </w:tr>
      <w:tr w:rsidR="0036182E" w14:paraId="425E24EF" w14:textId="77777777" w:rsidTr="002E567F">
        <w:trPr>
          <w:jc w:val="center"/>
        </w:trPr>
        <w:tc>
          <w:tcPr>
            <w:tcW w:w="2647" w:type="pct"/>
            <w:gridSpan w:val="2"/>
          </w:tcPr>
          <w:p w14:paraId="5225827E" w14:textId="77777777" w:rsidR="0036182E" w:rsidRDefault="00731E7D">
            <w:pPr>
              <w:contextualSpacing/>
              <w:rPr>
                <w:rFonts w:ascii="Times New Roman" w:hAnsi="Times New Roman" w:cs="Times New Roman"/>
                <w:b/>
                <w:sz w:val="20"/>
                <w:szCs w:val="20"/>
              </w:rPr>
            </w:pPr>
            <w:r>
              <w:rPr>
                <w:rFonts w:ascii="Times New Roman" w:hAnsi="Times New Roman" w:cs="Times New Roman"/>
                <w:b/>
                <w:sz w:val="20"/>
                <w:szCs w:val="20"/>
              </w:rPr>
              <w:t>Итого:</w:t>
            </w:r>
          </w:p>
        </w:tc>
        <w:tc>
          <w:tcPr>
            <w:tcW w:w="450" w:type="pct"/>
            <w:vAlign w:val="center"/>
          </w:tcPr>
          <w:p w14:paraId="040BEDF9" w14:textId="77777777" w:rsidR="0036182E" w:rsidRDefault="00731E7D">
            <w:pPr>
              <w:tabs>
                <w:tab w:val="left" w:pos="406"/>
              </w:tabs>
              <w:contextualSpacing/>
              <w:jc w:val="center"/>
              <w:rPr>
                <w:rFonts w:ascii="Times New Roman" w:hAnsi="Times New Roman" w:cs="Times New Roman"/>
                <w:b/>
                <w:bCs/>
                <w:sz w:val="20"/>
                <w:szCs w:val="20"/>
              </w:rPr>
            </w:pPr>
            <w:r>
              <w:rPr>
                <w:rFonts w:ascii="Times New Roman" w:hAnsi="Times New Roman" w:cs="Times New Roman"/>
                <w:b/>
                <w:bCs/>
                <w:sz w:val="20"/>
                <w:szCs w:val="20"/>
              </w:rPr>
              <w:t>1476</w:t>
            </w:r>
          </w:p>
        </w:tc>
        <w:tc>
          <w:tcPr>
            <w:tcW w:w="274" w:type="pct"/>
            <w:vAlign w:val="center"/>
          </w:tcPr>
          <w:p w14:paraId="58B526E6" w14:textId="2EB4590E" w:rsidR="0036182E" w:rsidRDefault="0036182E">
            <w:pPr>
              <w:tabs>
                <w:tab w:val="left" w:pos="406"/>
              </w:tabs>
              <w:contextualSpacing/>
              <w:jc w:val="center"/>
              <w:rPr>
                <w:rFonts w:ascii="Times New Roman" w:hAnsi="Times New Roman" w:cs="Times New Roman"/>
                <w:b/>
                <w:bCs/>
                <w:sz w:val="20"/>
                <w:szCs w:val="20"/>
              </w:rPr>
            </w:pPr>
          </w:p>
        </w:tc>
        <w:tc>
          <w:tcPr>
            <w:tcW w:w="273" w:type="pct"/>
            <w:vAlign w:val="center"/>
          </w:tcPr>
          <w:p w14:paraId="38A21D4C" w14:textId="77777777" w:rsidR="0036182E" w:rsidRDefault="0036182E">
            <w:pPr>
              <w:contextualSpacing/>
              <w:jc w:val="center"/>
              <w:rPr>
                <w:rFonts w:ascii="Times New Roman" w:hAnsi="Times New Roman" w:cs="Times New Roman"/>
                <w:b/>
                <w:bCs/>
                <w:sz w:val="20"/>
                <w:szCs w:val="20"/>
              </w:rPr>
            </w:pPr>
          </w:p>
        </w:tc>
        <w:tc>
          <w:tcPr>
            <w:tcW w:w="274" w:type="pct"/>
            <w:vAlign w:val="center"/>
          </w:tcPr>
          <w:p w14:paraId="3E4ABAFC" w14:textId="77777777" w:rsidR="0036182E" w:rsidRDefault="0036182E">
            <w:pPr>
              <w:contextualSpacing/>
              <w:jc w:val="center"/>
              <w:rPr>
                <w:rFonts w:ascii="Times New Roman" w:hAnsi="Times New Roman" w:cs="Times New Roman"/>
                <w:b/>
                <w:bCs/>
                <w:sz w:val="20"/>
                <w:szCs w:val="20"/>
              </w:rPr>
            </w:pPr>
          </w:p>
        </w:tc>
        <w:tc>
          <w:tcPr>
            <w:tcW w:w="273" w:type="pct"/>
            <w:vAlign w:val="center"/>
          </w:tcPr>
          <w:p w14:paraId="53F42F3C" w14:textId="77777777" w:rsidR="0036182E" w:rsidRDefault="0036182E">
            <w:pPr>
              <w:contextualSpacing/>
              <w:jc w:val="center"/>
              <w:rPr>
                <w:rFonts w:ascii="Times New Roman" w:hAnsi="Times New Roman" w:cs="Times New Roman"/>
                <w:b/>
                <w:bCs/>
                <w:sz w:val="20"/>
                <w:szCs w:val="20"/>
              </w:rPr>
            </w:pPr>
          </w:p>
        </w:tc>
        <w:tc>
          <w:tcPr>
            <w:tcW w:w="274" w:type="pct"/>
            <w:vAlign w:val="center"/>
          </w:tcPr>
          <w:p w14:paraId="59C4FAE5" w14:textId="77777777" w:rsidR="0036182E" w:rsidRDefault="0036182E">
            <w:pPr>
              <w:contextualSpacing/>
              <w:jc w:val="center"/>
              <w:rPr>
                <w:rFonts w:ascii="Times New Roman" w:hAnsi="Times New Roman" w:cs="Times New Roman"/>
                <w:b/>
                <w:bCs/>
                <w:sz w:val="20"/>
                <w:szCs w:val="20"/>
              </w:rPr>
            </w:pPr>
          </w:p>
        </w:tc>
        <w:tc>
          <w:tcPr>
            <w:tcW w:w="226" w:type="pct"/>
            <w:vAlign w:val="center"/>
          </w:tcPr>
          <w:p w14:paraId="74DA04D2" w14:textId="77777777" w:rsidR="0036182E" w:rsidRDefault="0036182E">
            <w:pPr>
              <w:contextualSpacing/>
              <w:jc w:val="center"/>
              <w:rPr>
                <w:rFonts w:ascii="Times New Roman" w:hAnsi="Times New Roman" w:cs="Times New Roman"/>
                <w:b/>
                <w:bCs/>
                <w:sz w:val="20"/>
                <w:szCs w:val="20"/>
              </w:rPr>
            </w:pPr>
          </w:p>
        </w:tc>
        <w:tc>
          <w:tcPr>
            <w:tcW w:w="311" w:type="pct"/>
            <w:vAlign w:val="center"/>
          </w:tcPr>
          <w:p w14:paraId="6AF7E020" w14:textId="77777777" w:rsidR="0036182E" w:rsidRDefault="0036182E">
            <w:pPr>
              <w:contextualSpacing/>
              <w:jc w:val="center"/>
              <w:rPr>
                <w:rFonts w:ascii="Times New Roman" w:hAnsi="Times New Roman" w:cs="Times New Roman"/>
                <w:b/>
                <w:bCs/>
                <w:sz w:val="20"/>
                <w:szCs w:val="20"/>
              </w:rPr>
            </w:pPr>
          </w:p>
        </w:tc>
      </w:tr>
    </w:tbl>
    <w:p w14:paraId="16200E41" w14:textId="77777777" w:rsidR="0036182E" w:rsidRDefault="00731E7D" w:rsidP="002E567F">
      <w:pPr>
        <w:ind w:firstLine="709"/>
        <w:rPr>
          <w:rFonts w:ascii="Times New Roman" w:hAnsi="Times New Roman" w:cs="Times New Roman"/>
          <w:bCs/>
          <w:sz w:val="24"/>
          <w:szCs w:val="24"/>
        </w:rPr>
      </w:pPr>
      <w:bookmarkStart w:id="32" w:name="_Toc151844064"/>
      <w:r>
        <w:rPr>
          <w:bCs/>
        </w:rPr>
        <w:br w:type="page"/>
      </w:r>
      <w:bookmarkEnd w:id="32"/>
      <w:r w:rsidR="002E567F">
        <w:rPr>
          <w:rFonts w:ascii="Times New Roman" w:hAnsi="Times New Roman" w:cs="Times New Roman"/>
          <w:bCs/>
          <w:sz w:val="24"/>
          <w:szCs w:val="24"/>
        </w:rPr>
        <w:lastRenderedPageBreak/>
        <w:t xml:space="preserve">                                                                                                                                                                                                     Приложение 1</w:t>
      </w:r>
    </w:p>
    <w:p w14:paraId="46A2FF4E" w14:textId="77777777" w:rsidR="00FC2E79" w:rsidRDefault="00FC2E79" w:rsidP="002E567F">
      <w:pPr>
        <w:ind w:firstLine="709"/>
        <w:rPr>
          <w:rFonts w:ascii="Times New Roman" w:hAnsi="Times New Roman" w:cs="Times New Roman"/>
          <w:bCs/>
          <w:sz w:val="24"/>
          <w:szCs w:val="24"/>
        </w:rPr>
      </w:pPr>
    </w:p>
    <w:p w14:paraId="29F85867" w14:textId="77777777" w:rsidR="00FC2E79" w:rsidRPr="002E567F" w:rsidRDefault="00FC2E79" w:rsidP="002E567F">
      <w:pPr>
        <w:ind w:firstLine="709"/>
        <w:rPr>
          <w:rFonts w:ascii="Times New Roman" w:hAnsi="Times New Roman" w:cs="Times New Roman"/>
          <w:bCs/>
          <w:sz w:val="24"/>
          <w:szCs w:val="24"/>
        </w:rPr>
        <w:sectPr w:rsidR="00FC2E79" w:rsidRPr="002E567F" w:rsidSect="005A2ACA">
          <w:pgSz w:w="16838" w:h="11906" w:orient="landscape"/>
          <w:pgMar w:top="709" w:right="962" w:bottom="850" w:left="1134" w:header="708" w:footer="708" w:gutter="0"/>
          <w:cols w:space="708"/>
          <w:docGrid w:linePitch="360"/>
        </w:sectPr>
      </w:pPr>
      <w:r w:rsidRPr="00FC2E79">
        <w:rPr>
          <w:noProof/>
        </w:rPr>
        <w:drawing>
          <wp:inline distT="0" distB="0" distL="0" distR="0" wp14:anchorId="4C4B0E63" wp14:editId="4FA8236A">
            <wp:extent cx="9361170" cy="5848350"/>
            <wp:effectExtent l="0" t="0" r="0" b="0"/>
            <wp:docPr id="21227328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1170" cy="5848350"/>
                    </a:xfrm>
                    <a:prstGeom prst="rect">
                      <a:avLst/>
                    </a:prstGeom>
                    <a:noFill/>
                    <a:ln>
                      <a:noFill/>
                    </a:ln>
                  </pic:spPr>
                </pic:pic>
              </a:graphicData>
            </a:graphic>
          </wp:inline>
        </w:drawing>
      </w:r>
    </w:p>
    <w:p w14:paraId="019BE8FE" w14:textId="77777777" w:rsidR="00FC2E79" w:rsidRDefault="00FC2E79" w:rsidP="00411773">
      <w:pPr>
        <w:jc w:val="center"/>
        <w:rPr>
          <w:rFonts w:ascii="Times New Roman" w:hAnsi="Times New Roman" w:cs="Times New Roman"/>
          <w:b/>
          <w:sz w:val="24"/>
          <w:szCs w:val="24"/>
          <w:highlight w:val="yellow"/>
        </w:rPr>
        <w:sectPr w:rsidR="00FC2E79" w:rsidSect="00FC2E79">
          <w:headerReference w:type="even" r:id="rId13"/>
          <w:headerReference w:type="default" r:id="rId14"/>
          <w:pgSz w:w="16838" w:h="11906" w:orient="landscape"/>
          <w:pgMar w:top="567" w:right="1134" w:bottom="1701" w:left="1134" w:header="709" w:footer="709" w:gutter="0"/>
          <w:cols w:space="708"/>
          <w:docGrid w:linePitch="360"/>
        </w:sectPr>
      </w:pPr>
      <w:bookmarkStart w:id="33" w:name="_Hlk170287140"/>
      <w:bookmarkStart w:id="34" w:name="_Toc158807395"/>
      <w:bookmarkStart w:id="35" w:name="_Toc151844065"/>
      <w:r w:rsidRPr="0076531D">
        <w:rPr>
          <w:noProof/>
        </w:rPr>
        <w:lastRenderedPageBreak/>
        <w:drawing>
          <wp:inline distT="0" distB="0" distL="0" distR="0" wp14:anchorId="795B1674" wp14:editId="72AE41B2">
            <wp:extent cx="8787130" cy="5534025"/>
            <wp:effectExtent l="0" t="0" r="0" b="9525"/>
            <wp:docPr id="8432378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7130" cy="5534025"/>
                    </a:xfrm>
                    <a:prstGeom prst="rect">
                      <a:avLst/>
                    </a:prstGeom>
                    <a:noFill/>
                    <a:ln>
                      <a:noFill/>
                    </a:ln>
                  </pic:spPr>
                </pic:pic>
              </a:graphicData>
            </a:graphic>
          </wp:inline>
        </w:drawing>
      </w:r>
    </w:p>
    <w:p w14:paraId="7A41969F" w14:textId="4A390E33" w:rsidR="00927440" w:rsidRPr="0076531D" w:rsidRDefault="0076531D" w:rsidP="00411773">
      <w:pPr>
        <w:jc w:val="center"/>
        <w:rPr>
          <w:rFonts w:ascii="Times New Roman" w:hAnsi="Times New Roman" w:cs="Times New Roman"/>
          <w:bCs/>
          <w:sz w:val="24"/>
          <w:szCs w:val="24"/>
        </w:rPr>
      </w:pPr>
      <w:r>
        <w:rPr>
          <w:rFonts w:ascii="Times New Roman" w:hAnsi="Times New Roman" w:cs="Times New Roman"/>
          <w:b/>
          <w:sz w:val="24"/>
          <w:szCs w:val="24"/>
        </w:rPr>
        <w:lastRenderedPageBreak/>
        <w:t xml:space="preserve">                                                                                                                                                                                  </w:t>
      </w:r>
    </w:p>
    <w:p w14:paraId="6690EC81" w14:textId="60CDF4F7" w:rsidR="00927440" w:rsidRDefault="00927440" w:rsidP="00411773">
      <w:pPr>
        <w:jc w:val="center"/>
        <w:rPr>
          <w:rFonts w:ascii="Times New Roman" w:hAnsi="Times New Roman" w:cs="Times New Roman"/>
          <w:b/>
          <w:sz w:val="24"/>
          <w:szCs w:val="24"/>
          <w:highlight w:val="yellow"/>
        </w:rPr>
      </w:pPr>
    </w:p>
    <w:p w14:paraId="13751BC2" w14:textId="77777777" w:rsidR="0076531D" w:rsidRPr="00E47767" w:rsidRDefault="0076531D" w:rsidP="007653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eastAsia="Times New Roman" w:hAnsi="Times New Roman" w:cs="Times New Roman"/>
          <w:lang w:bidi="en-US"/>
        </w:rPr>
      </w:pPr>
      <w:r w:rsidRPr="00E47767">
        <w:rPr>
          <w:rFonts w:ascii="Times New Roman" w:eastAsia="Times New Roman" w:hAnsi="Times New Roman" w:cs="Times New Roman"/>
          <w:lang w:bidi="en-US"/>
        </w:rPr>
        <w:t>Календарный учебный график</w:t>
      </w:r>
    </w:p>
    <w:p w14:paraId="0EB6A0B8" w14:textId="77777777" w:rsidR="0076531D" w:rsidRDefault="0076531D" w:rsidP="007653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contextualSpacing/>
        <w:rPr>
          <w:rFonts w:ascii="Times New Roman" w:eastAsia="Times New Roman" w:hAnsi="Times New Roman" w:cs="Times New Roman"/>
          <w:sz w:val="28"/>
          <w:szCs w:val="28"/>
          <w:lang w:bidi="en-US"/>
        </w:rPr>
      </w:pPr>
    </w:p>
    <w:p w14:paraId="19B02940" w14:textId="318BF847" w:rsidR="0076531D" w:rsidRDefault="0076531D" w:rsidP="00411773">
      <w:pPr>
        <w:jc w:val="center"/>
        <w:rPr>
          <w:rFonts w:ascii="Times New Roman" w:hAnsi="Times New Roman" w:cs="Times New Roman"/>
          <w:b/>
          <w:sz w:val="24"/>
          <w:szCs w:val="24"/>
          <w:highlight w:val="yellow"/>
        </w:rPr>
        <w:sectPr w:rsidR="0076531D" w:rsidSect="0076531D">
          <w:pgSz w:w="16838" w:h="11906" w:orient="landscape"/>
          <w:pgMar w:top="567" w:right="1134" w:bottom="1701" w:left="1134" w:header="709" w:footer="709" w:gutter="0"/>
          <w:cols w:space="708"/>
          <w:docGrid w:linePitch="360"/>
        </w:sectPr>
      </w:pPr>
      <w:r w:rsidRPr="0076531D">
        <w:rPr>
          <w:noProof/>
        </w:rPr>
        <w:drawing>
          <wp:inline distT="0" distB="0" distL="0" distR="0" wp14:anchorId="23C2C2B7" wp14:editId="3C0AB854">
            <wp:extent cx="9251950" cy="4695825"/>
            <wp:effectExtent l="0" t="0" r="6350" b="9525"/>
            <wp:docPr id="14892251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4695825"/>
                    </a:xfrm>
                    <a:prstGeom prst="rect">
                      <a:avLst/>
                    </a:prstGeom>
                    <a:noFill/>
                    <a:ln>
                      <a:noFill/>
                    </a:ln>
                  </pic:spPr>
                </pic:pic>
              </a:graphicData>
            </a:graphic>
          </wp:inline>
        </w:drawing>
      </w:r>
    </w:p>
    <w:p w14:paraId="39B67911" w14:textId="77777777" w:rsidR="0076531D" w:rsidRDefault="0076531D" w:rsidP="00411773">
      <w:pPr>
        <w:jc w:val="center"/>
        <w:rPr>
          <w:rFonts w:ascii="Times New Roman" w:hAnsi="Times New Roman" w:cs="Times New Roman"/>
          <w:b/>
          <w:sz w:val="24"/>
          <w:szCs w:val="24"/>
          <w:highlight w:val="yellow"/>
        </w:rPr>
        <w:sectPr w:rsidR="0076531D" w:rsidSect="0076531D">
          <w:pgSz w:w="16838" w:h="11906" w:orient="landscape"/>
          <w:pgMar w:top="567" w:right="1134" w:bottom="1701" w:left="1134" w:header="709" w:footer="709" w:gutter="0"/>
          <w:cols w:space="708"/>
          <w:docGrid w:linePitch="360"/>
        </w:sectPr>
      </w:pPr>
      <w:r w:rsidRPr="0076531D">
        <w:rPr>
          <w:noProof/>
        </w:rPr>
        <w:lastRenderedPageBreak/>
        <w:drawing>
          <wp:inline distT="0" distB="0" distL="0" distR="0" wp14:anchorId="3AC39F22" wp14:editId="2FB3511B">
            <wp:extent cx="8968105" cy="5543550"/>
            <wp:effectExtent l="0" t="0" r="4445" b="0"/>
            <wp:docPr id="20123234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8105" cy="5543550"/>
                    </a:xfrm>
                    <a:prstGeom prst="rect">
                      <a:avLst/>
                    </a:prstGeom>
                    <a:noFill/>
                    <a:ln>
                      <a:noFill/>
                    </a:ln>
                  </pic:spPr>
                </pic:pic>
              </a:graphicData>
            </a:graphic>
          </wp:inline>
        </w:drawing>
      </w:r>
    </w:p>
    <w:p w14:paraId="765D6B14" w14:textId="2E7733C2" w:rsidR="00411773" w:rsidRPr="00411773" w:rsidRDefault="0076531D" w:rsidP="0076531D">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11773" w:rsidRPr="009047E8">
        <w:rPr>
          <w:rFonts w:ascii="Times New Roman" w:hAnsi="Times New Roman" w:cs="Times New Roman"/>
          <w:b/>
          <w:sz w:val="24"/>
          <w:szCs w:val="24"/>
        </w:rPr>
        <w:t xml:space="preserve"> </w:t>
      </w:r>
      <w:r w:rsidR="00B41199">
        <w:rPr>
          <w:rFonts w:ascii="Times New Roman" w:hAnsi="Times New Roman" w:cs="Times New Roman"/>
          <w:b/>
          <w:sz w:val="24"/>
          <w:szCs w:val="24"/>
        </w:rPr>
        <w:t xml:space="preserve">5. </w:t>
      </w:r>
      <w:r w:rsidR="00411773" w:rsidRPr="009047E8">
        <w:rPr>
          <w:rFonts w:ascii="Times New Roman" w:hAnsi="Times New Roman" w:cs="Times New Roman"/>
          <w:b/>
          <w:sz w:val="24"/>
          <w:szCs w:val="24"/>
        </w:rPr>
        <w:t>ФОРМИРОВАНИЕ ВАРИАТИВНОЙ ЧАСТИ ОПОП  СПО</w:t>
      </w:r>
    </w:p>
    <w:p w14:paraId="78E1D3FA" w14:textId="3B1E8B30" w:rsidR="00411773" w:rsidRPr="00411773" w:rsidRDefault="00411773" w:rsidP="00411773">
      <w:pPr>
        <w:ind w:firstLine="360"/>
        <w:jc w:val="both"/>
        <w:rPr>
          <w:rFonts w:ascii="Times New Roman" w:hAnsi="Times New Roman" w:cs="Times New Roman"/>
          <w:bCs/>
          <w:sz w:val="24"/>
          <w:szCs w:val="24"/>
        </w:rPr>
      </w:pPr>
      <w:r w:rsidRPr="00411773">
        <w:rPr>
          <w:rFonts w:ascii="Times New Roman" w:hAnsi="Times New Roman" w:cs="Times New Roman"/>
          <w:bCs/>
          <w:sz w:val="24"/>
          <w:szCs w:val="24"/>
        </w:rPr>
        <w:t xml:space="preserve">Объем вариативной части ОПОП СПО </w:t>
      </w:r>
      <w:r w:rsidR="00E10287" w:rsidRPr="00E66826">
        <w:rPr>
          <w:rFonts w:ascii="Times New Roman" w:hAnsi="Times New Roman" w:cs="Times New Roman"/>
          <w:sz w:val="24"/>
          <w:szCs w:val="24"/>
        </w:rPr>
        <w:t xml:space="preserve">по профессии </w:t>
      </w:r>
      <w:r w:rsidR="00E10287" w:rsidRPr="00927440">
        <w:rPr>
          <w:rFonts w:ascii="Times New Roman" w:hAnsi="Times New Roman" w:cs="Times New Roman"/>
          <w:b/>
          <w:bCs/>
          <w:i/>
          <w:iCs/>
          <w:sz w:val="24"/>
          <w:szCs w:val="24"/>
        </w:rPr>
        <w:t>15.01.37 Слесарь-наладчик контрольно-измерительных приборов и автоматики</w:t>
      </w:r>
      <w:r w:rsidR="00E10287" w:rsidRPr="00411773">
        <w:rPr>
          <w:rFonts w:ascii="Times New Roman" w:hAnsi="Times New Roman" w:cs="Times New Roman"/>
          <w:bCs/>
          <w:sz w:val="24"/>
          <w:szCs w:val="24"/>
        </w:rPr>
        <w:t xml:space="preserve"> </w:t>
      </w:r>
      <w:r w:rsidRPr="00411773">
        <w:rPr>
          <w:rFonts w:ascii="Times New Roman" w:hAnsi="Times New Roman" w:cs="Times New Roman"/>
          <w:bCs/>
          <w:sz w:val="24"/>
          <w:szCs w:val="24"/>
        </w:rPr>
        <w:t>распределен следующим образом:</w:t>
      </w:r>
    </w:p>
    <w:p w14:paraId="0A8E0573" w14:textId="77777777" w:rsid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xml:space="preserve">1. Введены дисциплины в социально-гуманитарный цикл: </w:t>
      </w:r>
    </w:p>
    <w:p w14:paraId="0E0FD5E7" w14:textId="5975CDB1" w:rsidR="00314076" w:rsidRDefault="00314076" w:rsidP="00314076">
      <w:pPr>
        <w:pStyle w:val="aff1"/>
        <w:numPr>
          <w:ilvl w:val="0"/>
          <w:numId w:val="2"/>
        </w:numPr>
        <w:jc w:val="both"/>
        <w:rPr>
          <w:rFonts w:ascii="Times New Roman" w:hAnsi="Times New Roman" w:cs="Times New Roman"/>
          <w:b/>
          <w:sz w:val="24"/>
          <w:szCs w:val="24"/>
        </w:rPr>
      </w:pPr>
      <w:r w:rsidRPr="00314076">
        <w:rPr>
          <w:rFonts w:ascii="Times New Roman" w:hAnsi="Times New Roman" w:cs="Times New Roman"/>
          <w:b/>
          <w:sz w:val="24"/>
          <w:szCs w:val="24"/>
        </w:rPr>
        <w:t>Информационные технологии в профессиональной деятельности</w:t>
      </w:r>
      <w:r>
        <w:rPr>
          <w:rFonts w:ascii="Times New Roman" w:hAnsi="Times New Roman" w:cs="Times New Roman"/>
          <w:b/>
          <w:sz w:val="24"/>
          <w:szCs w:val="24"/>
        </w:rPr>
        <w:t>-36 часов.</w:t>
      </w:r>
    </w:p>
    <w:p w14:paraId="4AE5A50E" w14:textId="77777777" w:rsidR="00314076" w:rsidRPr="00314076" w:rsidRDefault="00314076" w:rsidP="00314076">
      <w:pPr>
        <w:pStyle w:val="aff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Cs/>
          <w:lang w:bidi="en-US"/>
        </w:rPr>
      </w:pPr>
      <w:r w:rsidRPr="00314076">
        <w:rPr>
          <w:rFonts w:ascii="Times New Roman" w:eastAsia="Times New Roman" w:hAnsi="Times New Roman" w:cs="Times New Roman"/>
          <w:bCs/>
          <w:lang w:bidi="en-US"/>
        </w:rPr>
        <w:t>В результате освоения дисциплины студент должен знать:</w:t>
      </w:r>
    </w:p>
    <w:p w14:paraId="0B5B93D0" w14:textId="0D8D4CF2"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14:paraId="53425805" w14:textId="6760F469"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основные этапы решения задач с помощью электронно-вычислительных машин;</w:t>
      </w:r>
    </w:p>
    <w:p w14:paraId="3337A044" w14:textId="6D69ED40"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14:paraId="780C327B" w14:textId="6820C612"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основные понятия автоматизированной обработки информации;</w:t>
      </w:r>
    </w:p>
    <w:p w14:paraId="06F99A77" w14:textId="393DA234"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общий состав и структуру персональных компьютеров и вычислительных систем;</w:t>
      </w:r>
    </w:p>
    <w:p w14:paraId="30A76B6C" w14:textId="5354AE37"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методы и средства сбора, обработки, хранения, передачи и накопления информации;</w:t>
      </w:r>
    </w:p>
    <w:p w14:paraId="21D0DDCF" w14:textId="58601561"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базовые системные программные продукты и пакеты прикладных программ в области профессиональной деятельности;</w:t>
      </w:r>
    </w:p>
    <w:p w14:paraId="64DA244A" w14:textId="06BC95DE"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основные методы и приёмы обеспечения информационной безопасности;</w:t>
      </w:r>
    </w:p>
    <w:p w14:paraId="231854C6" w14:textId="02ABBD20" w:rsidR="00314076" w:rsidRPr="00314076" w:rsidRDefault="00314076" w:rsidP="00314076">
      <w:pPr>
        <w:ind w:left="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314076">
        <w:rPr>
          <w:rFonts w:ascii="Times New Roman" w:hAnsi="Times New Roman" w:cs="Times New Roman"/>
          <w:bCs/>
          <w:sz w:val="24"/>
          <w:szCs w:val="24"/>
        </w:rPr>
        <w:t>принципы работы современных информационных технологий и их применение для решения задач профессиональной деятельности</w:t>
      </w:r>
      <w:r>
        <w:rPr>
          <w:rFonts w:ascii="Times New Roman" w:hAnsi="Times New Roman" w:cs="Times New Roman"/>
          <w:bCs/>
          <w:sz w:val="24"/>
          <w:szCs w:val="24"/>
        </w:rPr>
        <w:t>.</w:t>
      </w:r>
    </w:p>
    <w:p w14:paraId="02D77779" w14:textId="43033291" w:rsidR="00411773" w:rsidRPr="00411773" w:rsidRDefault="00411773" w:rsidP="003308FF">
      <w:pPr>
        <w:numPr>
          <w:ilvl w:val="0"/>
          <w:numId w:val="2"/>
        </w:numPr>
        <w:jc w:val="both"/>
        <w:rPr>
          <w:rFonts w:ascii="Times New Roman" w:hAnsi="Times New Roman" w:cs="Times New Roman"/>
          <w:b/>
          <w:bCs/>
          <w:sz w:val="24"/>
          <w:szCs w:val="24"/>
        </w:rPr>
      </w:pPr>
      <w:r w:rsidRPr="00411773">
        <w:rPr>
          <w:rFonts w:ascii="Times New Roman" w:hAnsi="Times New Roman" w:cs="Times New Roman"/>
          <w:b/>
          <w:bCs/>
          <w:sz w:val="24"/>
          <w:szCs w:val="24"/>
        </w:rPr>
        <w:t xml:space="preserve">Проектирование профессионального роста и карьеры/ Социальная адаптация и основы социально-правовых знаний– </w:t>
      </w:r>
      <w:r w:rsidR="00314076">
        <w:rPr>
          <w:rFonts w:ascii="Times New Roman" w:hAnsi="Times New Roman" w:cs="Times New Roman"/>
          <w:b/>
          <w:bCs/>
          <w:sz w:val="24"/>
          <w:szCs w:val="24"/>
        </w:rPr>
        <w:t>36</w:t>
      </w:r>
      <w:r w:rsidRPr="00411773">
        <w:rPr>
          <w:rFonts w:ascii="Times New Roman" w:hAnsi="Times New Roman" w:cs="Times New Roman"/>
          <w:b/>
          <w:bCs/>
          <w:sz w:val="24"/>
          <w:szCs w:val="24"/>
        </w:rPr>
        <w:t xml:space="preserve"> часов.</w:t>
      </w:r>
    </w:p>
    <w:p w14:paraId="1F0F0FC3" w14:textId="77777777" w:rsidR="00411773" w:rsidRPr="00411773" w:rsidRDefault="00411773" w:rsidP="00411773">
      <w:pPr>
        <w:jc w:val="both"/>
        <w:rPr>
          <w:rFonts w:ascii="Times New Roman" w:hAnsi="Times New Roman" w:cs="Times New Roman"/>
          <w:b/>
          <w:bCs/>
          <w:sz w:val="24"/>
          <w:szCs w:val="24"/>
        </w:rPr>
      </w:pPr>
      <w:r w:rsidRPr="00411773">
        <w:rPr>
          <w:rFonts w:ascii="Times New Roman" w:hAnsi="Times New Roman" w:cs="Times New Roman"/>
          <w:b/>
          <w:bCs/>
          <w:sz w:val="24"/>
          <w:szCs w:val="24"/>
        </w:rPr>
        <w:t>Проектирование профессионального роста и карьеры</w:t>
      </w:r>
    </w:p>
    <w:p w14:paraId="1FDC652A" w14:textId="23A607C0"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Основные задачи изучения дисциплины</w:t>
      </w:r>
      <w:r w:rsidR="009047E8">
        <w:rPr>
          <w:rFonts w:ascii="Times New Roman" w:hAnsi="Times New Roman" w:cs="Times New Roman"/>
          <w:bCs/>
          <w:sz w:val="24"/>
          <w:szCs w:val="24"/>
        </w:rPr>
        <w:t>:</w:t>
      </w:r>
    </w:p>
    <w:p w14:paraId="6521C503" w14:textId="6BD3A908"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сформировать у студентов устойчивую мотивацию к изучению дисциплины и потребность в получении знаний по проектированию профессиональной карьеры;</w:t>
      </w:r>
    </w:p>
    <w:p w14:paraId="5B8FEC3D"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представить студентам ситуацию на рынке труда;</w:t>
      </w:r>
    </w:p>
    <w:p w14:paraId="3B66CC6F"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на основе теоретических знаний предоставить возможность для развития основных умений и навыков: поиска работы, трудоустройства и построения карьеры;</w:t>
      </w:r>
    </w:p>
    <w:p w14:paraId="71BD83DB"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научить определять наиболее эффективные пути, средства и методы достижения успеха в профессиональной сфере;</w:t>
      </w:r>
    </w:p>
    <w:p w14:paraId="0E7857FB"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xml:space="preserve"> - выработать умения и навыки эффективного самомаркетинга.</w:t>
      </w:r>
    </w:p>
    <w:p w14:paraId="39D3EF8E" w14:textId="320888D3" w:rsidR="00411773" w:rsidRPr="00411773" w:rsidRDefault="00411773" w:rsidP="00411773">
      <w:pPr>
        <w:jc w:val="both"/>
        <w:rPr>
          <w:rFonts w:ascii="Times New Roman" w:hAnsi="Times New Roman" w:cs="Times New Roman"/>
          <w:bCs/>
          <w:sz w:val="24"/>
          <w:szCs w:val="24"/>
          <w:u w:val="single"/>
        </w:rPr>
      </w:pPr>
      <w:r w:rsidRPr="00411773">
        <w:rPr>
          <w:rFonts w:ascii="Times New Roman" w:hAnsi="Times New Roman" w:cs="Times New Roman"/>
          <w:bCs/>
          <w:sz w:val="24"/>
          <w:szCs w:val="24"/>
        </w:rPr>
        <w:t xml:space="preserve"> </w:t>
      </w:r>
      <w:r w:rsidRPr="00411773">
        <w:rPr>
          <w:rFonts w:ascii="Times New Roman" w:hAnsi="Times New Roman" w:cs="Times New Roman"/>
          <w:b/>
          <w:bCs/>
          <w:sz w:val="24"/>
          <w:szCs w:val="24"/>
        </w:rPr>
        <w:t>Социальная адаптация и основы социально-правовых знаний</w:t>
      </w:r>
      <w:r w:rsidRPr="00411773">
        <w:rPr>
          <w:rFonts w:ascii="Times New Roman" w:hAnsi="Times New Roman" w:cs="Times New Roman"/>
          <w:bCs/>
          <w:sz w:val="24"/>
          <w:szCs w:val="24"/>
        </w:rPr>
        <w:t xml:space="preserve"> содержание направлено на формирование </w:t>
      </w:r>
      <w:r w:rsidRPr="00411773">
        <w:rPr>
          <w:rFonts w:ascii="Times New Roman" w:hAnsi="Times New Roman" w:cs="Times New Roman"/>
          <w:bCs/>
          <w:sz w:val="24"/>
          <w:szCs w:val="24"/>
          <w:u w:val="single"/>
        </w:rPr>
        <w:t>умений</w:t>
      </w:r>
      <w:r w:rsidR="009047E8">
        <w:rPr>
          <w:rFonts w:ascii="Times New Roman" w:hAnsi="Times New Roman" w:cs="Times New Roman"/>
          <w:bCs/>
          <w:sz w:val="24"/>
          <w:szCs w:val="24"/>
          <w:u w:val="single"/>
        </w:rPr>
        <w:t>:</w:t>
      </w:r>
    </w:p>
    <w:p w14:paraId="1299FD58"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использовать нормы позитивного социального поведения;</w:t>
      </w:r>
    </w:p>
    <w:p w14:paraId="3898DBE1"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использовать свои права адекватно законодательству;</w:t>
      </w:r>
    </w:p>
    <w:p w14:paraId="5B382872"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обращаться в надлежащие органы за квалифицированной помощью;</w:t>
      </w:r>
    </w:p>
    <w:p w14:paraId="147471DC"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анализировать и осознанно применять нормы закона с точки зрения конкретных условий их реализации;</w:t>
      </w:r>
    </w:p>
    <w:p w14:paraId="5240D399"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составлять необходимые заявительные документы;</w:t>
      </w:r>
    </w:p>
    <w:p w14:paraId="1C0263C9"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составлять резюме, осуществлять самопрезентацию при трудоустройстве;</w:t>
      </w:r>
    </w:p>
    <w:p w14:paraId="22BAC946"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использовать приобретенные знания и умения в различных жизненных и профессиональных ситуациях;</w:t>
      </w:r>
    </w:p>
    <w:p w14:paraId="72C83F32" w14:textId="77777777" w:rsidR="00411773" w:rsidRPr="00411773" w:rsidRDefault="00411773" w:rsidP="00411773">
      <w:pPr>
        <w:jc w:val="both"/>
        <w:rPr>
          <w:rFonts w:ascii="Times New Roman" w:hAnsi="Times New Roman" w:cs="Times New Roman"/>
          <w:bCs/>
          <w:sz w:val="24"/>
          <w:szCs w:val="24"/>
          <w:u w:val="single"/>
        </w:rPr>
      </w:pPr>
      <w:r w:rsidRPr="00411773">
        <w:rPr>
          <w:rFonts w:ascii="Times New Roman" w:hAnsi="Times New Roman" w:cs="Times New Roman"/>
          <w:bCs/>
          <w:sz w:val="24"/>
          <w:szCs w:val="24"/>
          <w:u w:val="single"/>
        </w:rPr>
        <w:t>знаний</w:t>
      </w:r>
    </w:p>
    <w:p w14:paraId="072D46EC"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механизмов социальной адаптации;</w:t>
      </w:r>
    </w:p>
    <w:p w14:paraId="6F06729F"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основополагающих международных документов, относящиеся к правам инвалидов;</w:t>
      </w:r>
    </w:p>
    <w:p w14:paraId="65682204"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 гражданского и семейного законодательства;</w:t>
      </w:r>
    </w:p>
    <w:p w14:paraId="66EDCECA"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 трудового законодательства, особенности регулирования труда инвалидов;</w:t>
      </w:r>
    </w:p>
    <w:p w14:paraId="4C230555"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 основных правовых гарантий инвалидов в области социальной защиты и образования;</w:t>
      </w:r>
    </w:p>
    <w:p w14:paraId="76906192" w14:textId="77777777" w:rsidR="00411773" w:rsidRPr="00411773"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t>функций органов труда и занятости населения.</w:t>
      </w:r>
    </w:p>
    <w:p w14:paraId="1BFC1A1F" w14:textId="77777777" w:rsidR="00411773" w:rsidRPr="00411773" w:rsidRDefault="00411773" w:rsidP="00411773">
      <w:pPr>
        <w:jc w:val="both"/>
        <w:rPr>
          <w:rFonts w:ascii="Times New Roman" w:hAnsi="Times New Roman" w:cs="Times New Roman"/>
          <w:bCs/>
          <w:sz w:val="24"/>
          <w:szCs w:val="24"/>
        </w:rPr>
      </w:pPr>
    </w:p>
    <w:p w14:paraId="3182E94F" w14:textId="733A9EF0" w:rsidR="00411773" w:rsidRPr="009047E8" w:rsidRDefault="00411773" w:rsidP="00411773">
      <w:pPr>
        <w:jc w:val="both"/>
        <w:rPr>
          <w:rFonts w:ascii="Times New Roman" w:hAnsi="Times New Roman" w:cs="Times New Roman"/>
          <w:bCs/>
          <w:sz w:val="24"/>
          <w:szCs w:val="24"/>
        </w:rPr>
      </w:pPr>
      <w:r w:rsidRPr="00411773">
        <w:rPr>
          <w:rFonts w:ascii="Times New Roman" w:hAnsi="Times New Roman" w:cs="Times New Roman"/>
          <w:bCs/>
          <w:sz w:val="24"/>
          <w:szCs w:val="24"/>
        </w:rPr>
        <w:lastRenderedPageBreak/>
        <w:t xml:space="preserve">3. Введен </w:t>
      </w:r>
      <w:r w:rsidRPr="00411773">
        <w:rPr>
          <w:rFonts w:ascii="Times New Roman" w:hAnsi="Times New Roman" w:cs="Times New Roman"/>
          <w:b/>
          <w:sz w:val="24"/>
          <w:szCs w:val="24"/>
        </w:rPr>
        <w:t>ПМ.04 Освоение одной или нескольких профессий рабочих, должностей служащих ("Электромонтер по ремонту и обслуживанию электрооборудования")</w:t>
      </w:r>
      <w:r w:rsidR="00314076">
        <w:rPr>
          <w:rFonts w:ascii="Times New Roman" w:hAnsi="Times New Roman" w:cs="Times New Roman"/>
          <w:b/>
          <w:sz w:val="24"/>
          <w:szCs w:val="24"/>
        </w:rPr>
        <w:t>-144 час</w:t>
      </w:r>
      <w:r w:rsidRPr="00411773">
        <w:rPr>
          <w:rFonts w:ascii="Times New Roman" w:hAnsi="Times New Roman" w:cs="Times New Roman"/>
          <w:b/>
          <w:sz w:val="24"/>
          <w:szCs w:val="24"/>
        </w:rPr>
        <w:t xml:space="preserve">. </w:t>
      </w:r>
      <w:r w:rsidRPr="009047E8">
        <w:rPr>
          <w:rFonts w:ascii="Times New Roman" w:hAnsi="Times New Roman" w:cs="Times New Roman"/>
          <w:bCs/>
          <w:sz w:val="24"/>
          <w:szCs w:val="24"/>
        </w:rPr>
        <w:t xml:space="preserve">Обучающиеся должны овладеть </w:t>
      </w:r>
      <w:r w:rsidRPr="009047E8">
        <w:rPr>
          <w:rFonts w:ascii="Times New Roman" w:hAnsi="Times New Roman" w:cs="Times New Roman"/>
          <w:bCs/>
          <w:sz w:val="24"/>
          <w:szCs w:val="24"/>
          <w:u w:val="single"/>
        </w:rPr>
        <w:t>навыками:</w:t>
      </w:r>
      <w:r w:rsidRPr="009047E8">
        <w:rPr>
          <w:rFonts w:ascii="Times New Roman" w:hAnsi="Times New Roman" w:cs="Times New Roman"/>
          <w:bCs/>
          <w:sz w:val="24"/>
          <w:szCs w:val="24"/>
        </w:rPr>
        <w:t xml:space="preserve"> </w:t>
      </w:r>
    </w:p>
    <w:p w14:paraId="063D5192" w14:textId="240C8C6A" w:rsidR="00411773" w:rsidRPr="009047E8"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9047E8">
        <w:rPr>
          <w:rFonts w:ascii="Times New Roman" w:hAnsi="Times New Roman" w:cs="Times New Roman"/>
          <w:bCs/>
          <w:sz w:val="24"/>
          <w:szCs w:val="24"/>
        </w:rPr>
        <w:t xml:space="preserve">выполнения работ по техническому обслуживанию и ремонту электрооборудования; </w:t>
      </w:r>
    </w:p>
    <w:p w14:paraId="796F07A8" w14:textId="3C43F00A"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 xml:space="preserve">диагностики и контроля технического состояния электрооборудования; </w:t>
      </w:r>
    </w:p>
    <w:p w14:paraId="3385AC05" w14:textId="1BD8E433"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 xml:space="preserve">использования основных измерительных приборов; </w:t>
      </w:r>
    </w:p>
    <w:p w14:paraId="2A251C8D" w14:textId="1036F301"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 xml:space="preserve">работы слесарными инструментами; </w:t>
      </w:r>
    </w:p>
    <w:p w14:paraId="6CC513CD" w14:textId="403A5D77"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11773" w:rsidRPr="00411773">
        <w:rPr>
          <w:rFonts w:ascii="Times New Roman" w:hAnsi="Times New Roman" w:cs="Times New Roman"/>
          <w:bCs/>
          <w:sz w:val="24"/>
          <w:szCs w:val="24"/>
        </w:rPr>
        <w:t>контроля качества выполненных работ</w:t>
      </w:r>
      <w:r>
        <w:rPr>
          <w:rFonts w:ascii="Times New Roman" w:hAnsi="Times New Roman" w:cs="Times New Roman"/>
          <w:bCs/>
          <w:sz w:val="24"/>
          <w:szCs w:val="24"/>
        </w:rPr>
        <w:t>.</w:t>
      </w:r>
    </w:p>
    <w:p w14:paraId="5B2C727C" w14:textId="77777777" w:rsidR="009047E8" w:rsidRDefault="009047E8" w:rsidP="00411773">
      <w:pPr>
        <w:jc w:val="both"/>
        <w:rPr>
          <w:rFonts w:ascii="Times New Roman" w:hAnsi="Times New Roman" w:cs="Times New Roman"/>
          <w:bCs/>
          <w:sz w:val="24"/>
          <w:szCs w:val="24"/>
        </w:rPr>
      </w:pPr>
    </w:p>
    <w:p w14:paraId="4A140410" w14:textId="0CD52C13" w:rsidR="00411773" w:rsidRPr="00411773" w:rsidRDefault="009047E8" w:rsidP="00411773">
      <w:pPr>
        <w:jc w:val="both"/>
        <w:rPr>
          <w:rFonts w:ascii="Times New Roman" w:hAnsi="Times New Roman" w:cs="Times New Roman"/>
          <w:bCs/>
          <w:sz w:val="24"/>
          <w:szCs w:val="24"/>
        </w:rPr>
      </w:pPr>
      <w:r>
        <w:rPr>
          <w:rFonts w:ascii="Times New Roman" w:hAnsi="Times New Roman" w:cs="Times New Roman"/>
          <w:bCs/>
          <w:sz w:val="24"/>
          <w:szCs w:val="24"/>
        </w:rPr>
        <w:t>4</w:t>
      </w:r>
      <w:r w:rsidR="00411773" w:rsidRPr="00411773">
        <w:rPr>
          <w:rFonts w:ascii="Times New Roman" w:hAnsi="Times New Roman" w:cs="Times New Roman"/>
          <w:bCs/>
          <w:sz w:val="24"/>
          <w:szCs w:val="24"/>
        </w:rPr>
        <w:t xml:space="preserve">. </w:t>
      </w:r>
      <w:r w:rsidR="00411773" w:rsidRPr="0064077D">
        <w:rPr>
          <w:rFonts w:ascii="Times New Roman" w:hAnsi="Times New Roman" w:cs="Times New Roman"/>
          <w:b/>
          <w:sz w:val="24"/>
          <w:szCs w:val="24"/>
        </w:rPr>
        <w:t>Увеличено количество часов на профессиональные модули</w:t>
      </w:r>
      <w:r w:rsidR="0064077D">
        <w:rPr>
          <w:rFonts w:ascii="Times New Roman" w:hAnsi="Times New Roman" w:cs="Times New Roman"/>
          <w:bCs/>
          <w:sz w:val="24"/>
          <w:szCs w:val="24"/>
        </w:rPr>
        <w:t>-</w:t>
      </w:r>
      <w:r w:rsidR="0064077D" w:rsidRPr="0064077D">
        <w:rPr>
          <w:rFonts w:ascii="Times New Roman" w:hAnsi="Times New Roman" w:cs="Times New Roman"/>
          <w:b/>
          <w:sz w:val="24"/>
          <w:szCs w:val="24"/>
        </w:rPr>
        <w:t>72часа</w:t>
      </w:r>
      <w:r w:rsidR="00411773" w:rsidRPr="00411773">
        <w:rPr>
          <w:rFonts w:ascii="Times New Roman" w:hAnsi="Times New Roman" w:cs="Times New Roman"/>
          <w:bCs/>
          <w:sz w:val="24"/>
          <w:szCs w:val="24"/>
        </w:rPr>
        <w:t>. Увеличение часов направлено на формирование общих и профессиональных компетенций, освоение умений и знаний и приобретение практического опыта по данным видам профессиональной деятельности</w:t>
      </w:r>
    </w:p>
    <w:p w14:paraId="7CECC8A1" w14:textId="461D218B" w:rsidR="00411773" w:rsidRPr="00411773" w:rsidRDefault="00411773" w:rsidP="00411773">
      <w:pPr>
        <w:ind w:firstLine="708"/>
        <w:jc w:val="both"/>
        <w:rPr>
          <w:rFonts w:ascii="Times New Roman" w:hAnsi="Times New Roman" w:cs="Times New Roman"/>
          <w:bCs/>
          <w:sz w:val="24"/>
          <w:szCs w:val="24"/>
        </w:rPr>
      </w:pPr>
      <w:r w:rsidRPr="00411773">
        <w:rPr>
          <w:rFonts w:ascii="Times New Roman" w:hAnsi="Times New Roman" w:cs="Times New Roman"/>
          <w:bCs/>
          <w:sz w:val="24"/>
          <w:szCs w:val="24"/>
        </w:rPr>
        <w:t>Колледж определяет специфику ПП</w:t>
      </w:r>
      <w:r w:rsidR="009047E8">
        <w:rPr>
          <w:rFonts w:ascii="Times New Roman" w:hAnsi="Times New Roman" w:cs="Times New Roman"/>
          <w:bCs/>
          <w:sz w:val="24"/>
          <w:szCs w:val="24"/>
        </w:rPr>
        <w:t>КРС</w:t>
      </w:r>
      <w:r w:rsidRPr="00411773">
        <w:rPr>
          <w:rFonts w:ascii="Times New Roman" w:hAnsi="Times New Roman" w:cs="Times New Roman"/>
          <w:bCs/>
          <w:sz w:val="24"/>
          <w:szCs w:val="24"/>
        </w:rPr>
        <w:t xml:space="preserve"> с учетом направленности на удовлетворение потребностей рынка труда и работодателей г. Нягань, конкретизирует конечные результаты обучения в виде компетенций, умений и знаний, приобретаемого практического опыта в рабочих программах дисциплин, междисциплинарных курсах, программах учебной и производственной практик. Конкретные виды профессиональной деятельности разработаны совместно с работодателями.</w:t>
      </w:r>
    </w:p>
    <w:p w14:paraId="22D9BB21" w14:textId="76F0F87B" w:rsidR="00411773" w:rsidRPr="00411773" w:rsidRDefault="00411773" w:rsidP="009047E8">
      <w:pPr>
        <w:ind w:firstLine="708"/>
        <w:jc w:val="both"/>
        <w:rPr>
          <w:rFonts w:ascii="Times New Roman" w:hAnsi="Times New Roman" w:cs="Times New Roman"/>
          <w:bCs/>
          <w:sz w:val="24"/>
          <w:szCs w:val="24"/>
        </w:rPr>
      </w:pPr>
      <w:r w:rsidRPr="00411773">
        <w:rPr>
          <w:rFonts w:ascii="Times New Roman" w:hAnsi="Times New Roman" w:cs="Times New Roman"/>
          <w:bCs/>
          <w:sz w:val="24"/>
          <w:szCs w:val="24"/>
        </w:rPr>
        <w:t>Результаты анкетирования предприятий   АО «Россети-Тюмень» филиал «Энергокомплекс», АО «ЮРЭСК», ОАО «Няганские энергетические ресурсы», АО "ЮТЭК-Региональные сети", ООО "ГАЗПРОМНЕФТЬ ЭНЕРГОСИСТЕМЫ</w:t>
      </w:r>
      <w:r w:rsidR="006F0D9A">
        <w:rPr>
          <w:rFonts w:ascii="Times New Roman" w:hAnsi="Times New Roman" w:cs="Times New Roman"/>
          <w:bCs/>
          <w:sz w:val="24"/>
          <w:szCs w:val="24"/>
        </w:rPr>
        <w:t>»</w:t>
      </w:r>
      <w:r w:rsidRPr="00411773">
        <w:rPr>
          <w:rFonts w:ascii="Times New Roman" w:hAnsi="Times New Roman" w:cs="Times New Roman"/>
          <w:bCs/>
          <w:sz w:val="24"/>
          <w:szCs w:val="24"/>
        </w:rPr>
        <w:t>.</w:t>
      </w:r>
    </w:p>
    <w:bookmarkEnd w:id="33"/>
    <w:p w14:paraId="27ABB179" w14:textId="77777777" w:rsidR="00411773" w:rsidRPr="00411773" w:rsidRDefault="00411773">
      <w:pPr>
        <w:pStyle w:val="113"/>
        <w:spacing w:after="0" w:line="240" w:lineRule="auto"/>
        <w:rPr>
          <w:bCs/>
        </w:rPr>
      </w:pPr>
    </w:p>
    <w:bookmarkEnd w:id="34"/>
    <w:bookmarkEnd w:id="35"/>
    <w:p w14:paraId="315D8ACD" w14:textId="77777777" w:rsidR="0036182E" w:rsidRDefault="00731E7D">
      <w:pPr>
        <w:shd w:val="clear" w:color="auto" w:fill="FFFFFF" w:themeFill="background1"/>
        <w:suppressAutoHyphens/>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72721FB2" w14:textId="77777777" w:rsidR="008E63CD" w:rsidRPr="00B41199" w:rsidRDefault="008E63CD" w:rsidP="008E63CD">
      <w:pPr>
        <w:jc w:val="center"/>
        <w:rPr>
          <w:rFonts w:ascii="Times New Roman" w:hAnsi="Times New Roman" w:cs="Times New Roman"/>
          <w:b/>
          <w:sz w:val="24"/>
          <w:szCs w:val="24"/>
        </w:rPr>
      </w:pPr>
      <w:bookmarkStart w:id="36" w:name="_Toc158807399"/>
      <w:bookmarkStart w:id="37" w:name="_Toc151844069"/>
      <w:r w:rsidRPr="00B41199">
        <w:rPr>
          <w:rFonts w:ascii="Times New Roman" w:hAnsi="Times New Roman" w:cs="Times New Roman"/>
          <w:b/>
          <w:sz w:val="24"/>
          <w:szCs w:val="24"/>
        </w:rPr>
        <w:t>6. ХАРАКТЕРИСТИКА ОБРАЗОВАТЕЛЬНОГО ПРОЦЕССА</w:t>
      </w:r>
    </w:p>
    <w:p w14:paraId="1929EE92" w14:textId="77777777" w:rsidR="008E63CD" w:rsidRPr="003141C8" w:rsidRDefault="008E63CD" w:rsidP="008E63CD">
      <w:pPr>
        <w:jc w:val="both"/>
        <w:rPr>
          <w:rFonts w:ascii="Times New Roman" w:eastAsia="Times New Roman" w:hAnsi="Times New Roman" w:cs="Times New Roman"/>
          <w:bCs/>
          <w:sz w:val="24"/>
          <w:szCs w:val="24"/>
        </w:rPr>
      </w:pPr>
      <w:r w:rsidRPr="003141C8">
        <w:rPr>
          <w:rFonts w:ascii="Times New Roman" w:hAnsi="Times New Roman" w:cs="Times New Roman"/>
          <w:b/>
          <w:sz w:val="24"/>
          <w:szCs w:val="24"/>
        </w:rPr>
        <w:t xml:space="preserve">6.1 </w:t>
      </w:r>
      <w:r w:rsidRPr="003141C8">
        <w:rPr>
          <w:rFonts w:ascii="Times New Roman" w:eastAsia="Times New Roman" w:hAnsi="Times New Roman" w:cs="Times New Roman"/>
          <w:b/>
          <w:bCs/>
          <w:sz w:val="24"/>
          <w:szCs w:val="24"/>
        </w:rPr>
        <w:t>Организации аудиторной и внеаудиторной деятельности</w:t>
      </w:r>
    </w:p>
    <w:p w14:paraId="78B21C6B"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Аудиторное обучение по дисциплинам и профессиональным модулям – это совокупность часов на изучение теории, практических и лабораторных работ.</w:t>
      </w:r>
    </w:p>
    <w:p w14:paraId="63F93CB7" w14:textId="77777777" w:rsidR="008E63CD" w:rsidRPr="003141C8" w:rsidRDefault="008E63CD" w:rsidP="008E63CD">
      <w:pPr>
        <w:jc w:val="both"/>
        <w:rPr>
          <w:rFonts w:ascii="Times New Roman" w:hAnsi="Times New Roman"/>
          <w:sz w:val="24"/>
          <w:szCs w:val="24"/>
        </w:rPr>
      </w:pPr>
      <w:r w:rsidRPr="003141C8">
        <w:rPr>
          <w:rFonts w:ascii="Times New Roman" w:hAnsi="Times New Roman"/>
          <w:b/>
          <w:sz w:val="24"/>
          <w:szCs w:val="24"/>
        </w:rPr>
        <w:t>Теоретическое занятие</w:t>
      </w:r>
      <w:r w:rsidRPr="003141C8">
        <w:rPr>
          <w:rFonts w:ascii="Times New Roman" w:hAnsi="Times New Roman"/>
          <w:sz w:val="24"/>
          <w:szCs w:val="24"/>
        </w:rPr>
        <w:t xml:space="preserve"> может представлять собой обычный комбинированный урок, урок изучения нового материала в виде лекции, беседы, сопровождаемым видео-аудио-фото материалом, урок обобщающего повторения и т.п. На уроке изучения теоретического материала допустимо до 30% учебного времени отвести вместо устного опроса на письменную работу для повторения, закрепления пройденного и установления связи с новой темой.</w:t>
      </w:r>
    </w:p>
    <w:p w14:paraId="6B9B1E75" w14:textId="77777777" w:rsidR="008E63CD" w:rsidRPr="003141C8" w:rsidRDefault="008E63CD" w:rsidP="008E63CD">
      <w:pPr>
        <w:pStyle w:val="1f3"/>
        <w:jc w:val="both"/>
        <w:rPr>
          <w:w w:val="100"/>
          <w:sz w:val="24"/>
          <w:szCs w:val="24"/>
          <w:shd w:val="clear" w:color="auto" w:fill="FFFFFF"/>
        </w:rPr>
      </w:pPr>
      <w:r w:rsidRPr="003141C8">
        <w:rPr>
          <w:b/>
          <w:w w:val="100"/>
          <w:sz w:val="24"/>
          <w:szCs w:val="24"/>
        </w:rPr>
        <w:t>Практические занятия.</w:t>
      </w:r>
      <w:r w:rsidRPr="003141C8">
        <w:rPr>
          <w:w w:val="100"/>
          <w:sz w:val="24"/>
          <w:szCs w:val="24"/>
        </w:rPr>
        <w:t xml:space="preserve"> </w:t>
      </w:r>
      <w:r w:rsidRPr="003141C8">
        <w:rPr>
          <w:w w:val="100"/>
          <w:sz w:val="24"/>
          <w:szCs w:val="24"/>
          <w:shd w:val="clear" w:color="auto" w:fill="FFFFFF"/>
        </w:rPr>
        <w:t xml:space="preserve">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 На младших курсах практические занятия носят систематический характер, регулярно следуя за каждой лекцией или двумя-тремя лекциями. Почти весь лекционный курс в его основной, наиболее сложной части проходит через лекции и практические занятия, которые логически продолжают работу, начатую на лекции. </w:t>
      </w:r>
      <w:r w:rsidRPr="003141C8">
        <w:rPr>
          <w:w w:val="100"/>
          <w:sz w:val="24"/>
          <w:szCs w:val="24"/>
        </w:rPr>
        <w:t xml:space="preserve"> П</w:t>
      </w:r>
      <w:r w:rsidRPr="003141C8">
        <w:rPr>
          <w:w w:val="100"/>
          <w:sz w:val="24"/>
          <w:szCs w:val="24"/>
          <w:shd w:val="clear" w:color="auto" w:fill="FFFFFF"/>
        </w:rPr>
        <w:t xml:space="preserve">рактические занятия служат формой осуществления связи теории с практикой. </w:t>
      </w:r>
    </w:p>
    <w:p w14:paraId="38EC5083" w14:textId="77777777" w:rsidR="008E63CD" w:rsidRPr="003141C8" w:rsidRDefault="008E63CD" w:rsidP="008E63CD">
      <w:pPr>
        <w:pStyle w:val="1f3"/>
        <w:ind w:firstLine="708"/>
        <w:jc w:val="both"/>
        <w:rPr>
          <w:w w:val="100"/>
          <w:sz w:val="24"/>
          <w:szCs w:val="24"/>
          <w:shd w:val="clear" w:color="auto" w:fill="FFFFFF"/>
        </w:rPr>
      </w:pPr>
      <w:r w:rsidRPr="003141C8">
        <w:rPr>
          <w:w w:val="100"/>
          <w:sz w:val="24"/>
          <w:szCs w:val="24"/>
          <w:shd w:val="clear" w:color="auto" w:fill="FFFFFF"/>
        </w:rPr>
        <w:t>Формы практических занятий: семинары, лабораторные работы, уроки решения задач, организация научно-исследовательской деятельности и т.д.</w:t>
      </w:r>
    </w:p>
    <w:p w14:paraId="5CD97B8B" w14:textId="77777777" w:rsidR="008E63CD" w:rsidRPr="003141C8" w:rsidRDefault="008E63CD" w:rsidP="008E63CD">
      <w:pPr>
        <w:pStyle w:val="1f3"/>
        <w:ind w:firstLine="708"/>
        <w:jc w:val="both"/>
        <w:rPr>
          <w:w w:val="100"/>
          <w:sz w:val="24"/>
          <w:szCs w:val="24"/>
          <w:shd w:val="clear" w:color="auto" w:fill="FFFFFF"/>
        </w:rPr>
      </w:pPr>
      <w:r w:rsidRPr="003141C8">
        <w:rPr>
          <w:w w:val="100"/>
          <w:sz w:val="24"/>
          <w:szCs w:val="24"/>
          <w:shd w:val="clear" w:color="auto" w:fill="FFFFFF"/>
        </w:rPr>
        <w:t>В Колледже образовательная деятельность в форме практической подготовки организована при реализации практических работ в рамках междисциплинарных курсов и общепрофессиональных дисциплин предусматривающих участие обучающихся в выполнении отдельных элементов работ, связанных с будущей профессиональной деятельностью.</w:t>
      </w:r>
    </w:p>
    <w:p w14:paraId="1E65680D" w14:textId="77777777" w:rsidR="008E63CD" w:rsidRPr="003141C8" w:rsidRDefault="008E63CD" w:rsidP="00494D28">
      <w:pPr>
        <w:pStyle w:val="1f3"/>
        <w:ind w:firstLine="708"/>
        <w:jc w:val="both"/>
        <w:rPr>
          <w:w w:val="100"/>
          <w:sz w:val="24"/>
          <w:szCs w:val="24"/>
        </w:rPr>
      </w:pPr>
      <w:r w:rsidRPr="006F0D9A">
        <w:rPr>
          <w:w w:val="100"/>
          <w:sz w:val="24"/>
          <w:szCs w:val="24"/>
        </w:rPr>
        <w:t>Самостоятельная работа обучающегося составляет до 30%.</w:t>
      </w:r>
      <w:r w:rsidRPr="003141C8">
        <w:rPr>
          <w:w w:val="100"/>
          <w:sz w:val="24"/>
          <w:szCs w:val="24"/>
        </w:rPr>
        <w:t xml:space="preserve"> </w:t>
      </w:r>
    </w:p>
    <w:p w14:paraId="33558B6C" w14:textId="77777777" w:rsidR="008E63CD" w:rsidRPr="003141C8" w:rsidRDefault="008E63CD" w:rsidP="008E63CD">
      <w:pPr>
        <w:jc w:val="both"/>
        <w:rPr>
          <w:rFonts w:ascii="Times New Roman" w:eastAsia="Calibri" w:hAnsi="Times New Roman"/>
          <w:sz w:val="24"/>
          <w:szCs w:val="24"/>
        </w:rPr>
      </w:pPr>
      <w:r w:rsidRPr="003141C8">
        <w:rPr>
          <w:rFonts w:ascii="Times New Roman" w:eastAsia="Calibri" w:hAnsi="Times New Roman"/>
          <w:sz w:val="24"/>
          <w:szCs w:val="24"/>
        </w:rPr>
        <w:t>МДК</w:t>
      </w:r>
      <w:r w:rsidRPr="003141C8">
        <w:rPr>
          <w:rFonts w:ascii="Times New Roman" w:eastAsia="Calibri" w:hAnsi="Times New Roman"/>
          <w:color w:val="FF0000"/>
          <w:sz w:val="24"/>
          <w:szCs w:val="24"/>
        </w:rPr>
        <w:t xml:space="preserve"> </w:t>
      </w:r>
      <w:r w:rsidRPr="003141C8">
        <w:rPr>
          <w:rFonts w:ascii="Times New Roman" w:eastAsia="Calibri" w:hAnsi="Times New Roman"/>
          <w:sz w:val="24"/>
          <w:szCs w:val="24"/>
        </w:rPr>
        <w:t>реализуется рассредоточенно и (или) концентрированно в течение нескольких недель подряд.</w:t>
      </w:r>
    </w:p>
    <w:p w14:paraId="73D279C2" w14:textId="77777777" w:rsidR="008E63CD" w:rsidRPr="003141C8" w:rsidRDefault="008E63CD" w:rsidP="00494D28">
      <w:pPr>
        <w:ind w:firstLine="708"/>
        <w:jc w:val="both"/>
        <w:rPr>
          <w:rFonts w:ascii="Times New Roman" w:hAnsi="Times New Roman" w:cs="Times New Roman"/>
          <w:sz w:val="24"/>
          <w:szCs w:val="24"/>
        </w:rPr>
      </w:pPr>
      <w:r w:rsidRPr="003141C8">
        <w:rPr>
          <w:rFonts w:ascii="Times New Roman" w:hAnsi="Times New Roman" w:cs="Times New Roman"/>
          <w:sz w:val="24"/>
          <w:szCs w:val="24"/>
        </w:rPr>
        <w:lastRenderedPageBreak/>
        <w:t>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14:paraId="6C960B46"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 xml:space="preserve">Аудиторная самостоятельная работа по дисциплине выполняется на учебных занятиях под непосредственным руководством преподавателя (мастера производственного обучения) и по его заданию. Внеаудиторная самостоятельная работа выполняется обучающимися по заданию преподавателя (мастера производственного обучения), но без его непосредственного участия. </w:t>
      </w:r>
    </w:p>
    <w:p w14:paraId="533B69C0"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Планирование объема времени, отведенного на внеаудиторную са</w:t>
      </w:r>
      <w:r w:rsidRPr="003141C8">
        <w:rPr>
          <w:rFonts w:ascii="Times New Roman" w:hAnsi="Times New Roman"/>
          <w:sz w:val="24"/>
          <w:szCs w:val="24"/>
        </w:rPr>
        <w:softHyphen/>
        <w:t>мостоятельную работу по учебной дисциплине, осуществляется преподавателем. Преподавателем учебной дисциплины эмпирически определяются затраты времени на самостоятельное выполнение конкретного содержания учебного задания: на основании наблюдений за выполнением обучающимися аудиторной самостоятельной работы, опроса обучающихся о затратах времени на то или иное задание, хронометража собственных затрат на решение той или иной задачи с внесением поправочного коэффициента из расчета уровня знаний и умений обучающихся. Самостоятельная работа по дисциплинам общеобразовательного цикла не предусмотрена.</w:t>
      </w:r>
    </w:p>
    <w:p w14:paraId="2954C531"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Предметно-цикловые комиссии на своих заседаниях рассматривают предложения преподавателей по объему внеаудиторной самостоятельной работы по каждой дисциплине, входящей в цикл, при необходимости вносят коррективы с учетом сложности и объема изучаемого материала учебной дисциплины и устанавливают время внеаудиторной самостоятельной работы, но всем дисциплинам цикла в пределах общего объема максимальной учебной нагрузки обучающегося, отведенной рабочим учебным планом на данный цикл дисциплин.</w:t>
      </w:r>
    </w:p>
    <w:p w14:paraId="341DA57E" w14:textId="77777777"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Распределение объема времени на внеаудиторную самостоятельную работу в режиме дня обучающегося регламентируется расписанием.</w:t>
      </w:r>
    </w:p>
    <w:p w14:paraId="7062B18E" w14:textId="77777777" w:rsidR="008E63CD" w:rsidRPr="003141C8" w:rsidRDefault="008E63CD" w:rsidP="003141C8">
      <w:pPr>
        <w:ind w:firstLine="708"/>
        <w:jc w:val="both"/>
        <w:rPr>
          <w:rFonts w:ascii="Times New Roman" w:hAnsi="Times New Roman" w:cs="Times New Roman"/>
          <w:sz w:val="24"/>
          <w:szCs w:val="24"/>
        </w:rPr>
      </w:pPr>
      <w:r w:rsidRPr="003141C8">
        <w:rPr>
          <w:rFonts w:ascii="Times New Roman" w:hAnsi="Times New Roman" w:cs="Times New Roman"/>
          <w:sz w:val="24"/>
          <w:szCs w:val="24"/>
        </w:rPr>
        <w:t>Выполнение курсового проекта (работы) рассматривается как вид учебной деятельности по дисциплине (дисциплинам) профессионального учебного цикла и (или) профессиональному модулю (модулям) профессионального учебного цикла и реализуется в пределах времени, отведенного на ее (их) изучение.</w:t>
      </w:r>
    </w:p>
    <w:p w14:paraId="15428C2D" w14:textId="50AFA8CB" w:rsidR="008E63CD" w:rsidRPr="003141C8" w:rsidRDefault="008E63CD" w:rsidP="003141C8">
      <w:pPr>
        <w:ind w:firstLine="708"/>
        <w:jc w:val="both"/>
        <w:rPr>
          <w:rFonts w:ascii="Times New Roman" w:hAnsi="Times New Roman" w:cs="Times New Roman"/>
          <w:sz w:val="24"/>
          <w:szCs w:val="24"/>
        </w:rPr>
      </w:pPr>
      <w:r w:rsidRPr="003141C8">
        <w:rPr>
          <w:rFonts w:ascii="Times New Roman" w:hAnsi="Times New Roman" w:cs="Times New Roman"/>
          <w:sz w:val="24"/>
          <w:szCs w:val="24"/>
        </w:rPr>
        <w:t>В рамках реализации ОПОП выполнение  курсового проекта</w:t>
      </w:r>
      <w:r w:rsidR="00494D28">
        <w:rPr>
          <w:rFonts w:ascii="Times New Roman" w:hAnsi="Times New Roman" w:cs="Times New Roman"/>
          <w:sz w:val="24"/>
          <w:szCs w:val="24"/>
        </w:rPr>
        <w:t xml:space="preserve"> не </w:t>
      </w:r>
      <w:r w:rsidR="00494D28" w:rsidRPr="00494D28">
        <w:rPr>
          <w:rFonts w:ascii="Times New Roman" w:hAnsi="Times New Roman" w:cs="Times New Roman"/>
          <w:sz w:val="24"/>
          <w:szCs w:val="24"/>
        </w:rPr>
        <w:t xml:space="preserve"> </w:t>
      </w:r>
      <w:r w:rsidR="00494D28" w:rsidRPr="003141C8">
        <w:rPr>
          <w:rFonts w:ascii="Times New Roman" w:hAnsi="Times New Roman" w:cs="Times New Roman"/>
          <w:sz w:val="24"/>
          <w:szCs w:val="24"/>
        </w:rPr>
        <w:t>предусмотрено</w:t>
      </w:r>
      <w:r w:rsidR="000D0D4F">
        <w:rPr>
          <w:rFonts w:ascii="Times New Roman" w:hAnsi="Times New Roman" w:cs="Times New Roman"/>
          <w:sz w:val="24"/>
          <w:szCs w:val="24"/>
        </w:rPr>
        <w:t>.</w:t>
      </w:r>
    </w:p>
    <w:p w14:paraId="1A08F00D" w14:textId="77777777" w:rsidR="008E63CD" w:rsidRPr="003141C8" w:rsidRDefault="008E63CD" w:rsidP="008E63CD">
      <w:pPr>
        <w:widowControl w:val="0"/>
        <w:autoSpaceDE w:val="0"/>
        <w:autoSpaceDN w:val="0"/>
        <w:adjustRightInd w:val="0"/>
        <w:jc w:val="both"/>
        <w:rPr>
          <w:rFonts w:ascii="Times New Roman" w:hAnsi="Times New Roman"/>
          <w:b/>
          <w:sz w:val="24"/>
          <w:szCs w:val="24"/>
        </w:rPr>
      </w:pPr>
      <w:r w:rsidRPr="003141C8">
        <w:rPr>
          <w:rFonts w:ascii="Times New Roman" w:hAnsi="Times New Roman"/>
          <w:b/>
          <w:sz w:val="24"/>
          <w:szCs w:val="24"/>
        </w:rPr>
        <w:t>6.2 Формы проведения консультаций</w:t>
      </w:r>
    </w:p>
    <w:p w14:paraId="63EDEC3A" w14:textId="01C32719" w:rsidR="008E63CD" w:rsidRPr="003141C8" w:rsidRDefault="008E63CD" w:rsidP="008E63CD">
      <w:pPr>
        <w:ind w:firstLine="708"/>
        <w:jc w:val="both"/>
        <w:rPr>
          <w:rFonts w:ascii="Times New Roman" w:hAnsi="Times New Roman"/>
          <w:sz w:val="24"/>
          <w:szCs w:val="24"/>
        </w:rPr>
      </w:pPr>
      <w:r w:rsidRPr="003141C8">
        <w:rPr>
          <w:rFonts w:ascii="Times New Roman" w:hAnsi="Times New Roman"/>
          <w:sz w:val="24"/>
          <w:szCs w:val="24"/>
        </w:rPr>
        <w:t>Консультации для обучающихся очной формы получения образования предусматриваются образовательным учреждением на каждый учебный год, в том числе в период реализации среднего (полного) общего образования для лиц, обучающихся на базе основного общего образования.</w:t>
      </w:r>
      <w:r w:rsidRPr="003141C8">
        <w:rPr>
          <w:rFonts w:ascii="Times New Roman" w:hAnsi="Times New Roman"/>
          <w:b/>
          <w:i/>
          <w:sz w:val="24"/>
          <w:szCs w:val="24"/>
        </w:rPr>
        <w:t xml:space="preserve"> </w:t>
      </w:r>
      <w:r w:rsidRPr="003141C8">
        <w:rPr>
          <w:rFonts w:ascii="Times New Roman" w:hAnsi="Times New Roman"/>
          <w:sz w:val="24"/>
          <w:szCs w:val="24"/>
        </w:rPr>
        <w:t>Консультации проводятся в групповой и индивидуальной форме. Групповые консультации проводятся по дисциплинам, которые заканчиваются такой формой аттестации</w:t>
      </w:r>
      <w:r w:rsidR="003D2B9E">
        <w:rPr>
          <w:rFonts w:ascii="Times New Roman" w:hAnsi="Times New Roman"/>
          <w:sz w:val="24"/>
          <w:szCs w:val="24"/>
        </w:rPr>
        <w:t>,</w:t>
      </w:r>
      <w:r w:rsidRPr="003141C8">
        <w:rPr>
          <w:rFonts w:ascii="Times New Roman" w:hAnsi="Times New Roman"/>
          <w:sz w:val="24"/>
          <w:szCs w:val="24"/>
        </w:rPr>
        <w:t xml:space="preserve"> как экзамен. Индивидуальные консультации проводятся по дисциплинам и профессиональным модулям, которые выходят на Государственную (итоговую) аттестацию, а также по курсовым работам и дипломному проектированию.</w:t>
      </w:r>
    </w:p>
    <w:p w14:paraId="398C4E2E" w14:textId="77777777" w:rsidR="008E63CD" w:rsidRPr="003141C8" w:rsidRDefault="008E63CD" w:rsidP="008E63CD">
      <w:pPr>
        <w:jc w:val="both"/>
        <w:rPr>
          <w:rFonts w:ascii="Times New Roman" w:hAnsi="Times New Roman"/>
          <w:b/>
          <w:sz w:val="24"/>
          <w:szCs w:val="24"/>
        </w:rPr>
      </w:pPr>
      <w:r w:rsidRPr="003141C8">
        <w:rPr>
          <w:rFonts w:ascii="Times New Roman" w:hAnsi="Times New Roman"/>
          <w:b/>
          <w:sz w:val="24"/>
          <w:szCs w:val="24"/>
        </w:rPr>
        <w:t>6.3 Организация практической подготовки</w:t>
      </w:r>
    </w:p>
    <w:p w14:paraId="569FFDC5" w14:textId="77777777" w:rsidR="008E63CD" w:rsidRPr="003141C8" w:rsidRDefault="008E63CD" w:rsidP="008E63CD">
      <w:pPr>
        <w:widowControl w:val="0"/>
        <w:shd w:val="clear" w:color="auto" w:fill="FFFFFF"/>
        <w:autoSpaceDE w:val="0"/>
        <w:autoSpaceDN w:val="0"/>
        <w:adjustRightInd w:val="0"/>
        <w:ind w:firstLine="708"/>
        <w:jc w:val="both"/>
        <w:rPr>
          <w:rFonts w:ascii="Times New Roman" w:hAnsi="Times New Roman"/>
          <w:sz w:val="24"/>
          <w:szCs w:val="24"/>
        </w:rPr>
      </w:pPr>
      <w:r w:rsidRPr="003141C8">
        <w:rPr>
          <w:rFonts w:ascii="Times New Roman" w:hAnsi="Times New Roman"/>
          <w:sz w:val="24"/>
          <w:szCs w:val="24"/>
        </w:rPr>
        <w:t>Основой профессиональной подготовки являются учебная и производственная практики, в процессе которых студенты отрабатывают определённый объём теоретического материала и приобретают необходимые профессиональные компетенции.</w:t>
      </w:r>
    </w:p>
    <w:p w14:paraId="52D75E35" w14:textId="77777777" w:rsidR="008E63CD" w:rsidRPr="003141C8" w:rsidRDefault="008E63CD" w:rsidP="008E63CD">
      <w:pPr>
        <w:widowControl w:val="0"/>
        <w:shd w:val="clear" w:color="auto" w:fill="FFFFFF"/>
        <w:autoSpaceDE w:val="0"/>
        <w:autoSpaceDN w:val="0"/>
        <w:adjustRightInd w:val="0"/>
        <w:ind w:firstLine="708"/>
        <w:jc w:val="both"/>
        <w:rPr>
          <w:rFonts w:ascii="Times New Roman" w:hAnsi="Times New Roman"/>
          <w:sz w:val="24"/>
          <w:szCs w:val="24"/>
        </w:rPr>
      </w:pPr>
      <w:r w:rsidRPr="003141C8">
        <w:rPr>
          <w:rFonts w:ascii="Times New Roman" w:hAnsi="Times New Roman"/>
          <w:sz w:val="24"/>
          <w:szCs w:val="24"/>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14:paraId="2B4609D2" w14:textId="36BFAB7F" w:rsidR="008E63CD" w:rsidRPr="003141C8" w:rsidRDefault="008E63CD" w:rsidP="008E63CD">
      <w:pPr>
        <w:widowControl w:val="0"/>
        <w:shd w:val="clear" w:color="auto" w:fill="FFFFFF"/>
        <w:autoSpaceDE w:val="0"/>
        <w:autoSpaceDN w:val="0"/>
        <w:adjustRightInd w:val="0"/>
        <w:ind w:firstLine="708"/>
        <w:jc w:val="both"/>
        <w:rPr>
          <w:rFonts w:ascii="Times New Roman" w:hAnsi="Times New Roman"/>
          <w:sz w:val="24"/>
          <w:szCs w:val="24"/>
        </w:rPr>
      </w:pPr>
      <w:r w:rsidRPr="003141C8">
        <w:rPr>
          <w:rFonts w:ascii="Times New Roman" w:hAnsi="Times New Roman"/>
          <w:sz w:val="24"/>
          <w:szCs w:val="24"/>
        </w:rPr>
        <w:t>При достижении достаточного уровня сформированности профессиональных компетенций, обучающиеся приступают к непосредственной работе на предприятиях</w:t>
      </w:r>
      <w:r w:rsidR="003D2B9E">
        <w:rPr>
          <w:rFonts w:ascii="Times New Roman" w:hAnsi="Times New Roman"/>
          <w:sz w:val="24"/>
          <w:szCs w:val="24"/>
        </w:rPr>
        <w:t>,</w:t>
      </w:r>
      <w:r w:rsidRPr="003141C8">
        <w:rPr>
          <w:rFonts w:ascii="Times New Roman" w:hAnsi="Times New Roman"/>
          <w:sz w:val="24"/>
          <w:szCs w:val="24"/>
        </w:rPr>
        <w:t xml:space="preserve"> с которыми у БУ  «Няганский технологический колледж" заключены соответствующие договоры.</w:t>
      </w:r>
    </w:p>
    <w:p w14:paraId="38F38CB7" w14:textId="29197276" w:rsidR="008E63CD" w:rsidRPr="003141C8" w:rsidRDefault="008E63CD" w:rsidP="008E63CD">
      <w:pPr>
        <w:ind w:firstLine="708"/>
        <w:jc w:val="both"/>
        <w:rPr>
          <w:rFonts w:ascii="Times New Roman" w:hAnsi="Times New Roman" w:cs="Times New Roman"/>
          <w:sz w:val="24"/>
          <w:szCs w:val="24"/>
        </w:rPr>
      </w:pPr>
      <w:r w:rsidRPr="003141C8">
        <w:rPr>
          <w:rFonts w:ascii="Times New Roman" w:hAnsi="Times New Roman"/>
          <w:sz w:val="24"/>
          <w:szCs w:val="24"/>
        </w:rPr>
        <w:lastRenderedPageBreak/>
        <w:t>При реализации П</w:t>
      </w:r>
      <w:r w:rsidR="00BE41BA">
        <w:rPr>
          <w:rFonts w:ascii="Times New Roman" w:hAnsi="Times New Roman"/>
          <w:sz w:val="24"/>
          <w:szCs w:val="24"/>
        </w:rPr>
        <w:t>ПКРС</w:t>
      </w:r>
      <w:r w:rsidRPr="003141C8">
        <w:rPr>
          <w:rFonts w:ascii="Times New Roman" w:hAnsi="Times New Roman"/>
          <w:sz w:val="24"/>
          <w:szCs w:val="24"/>
        </w:rPr>
        <w:t xml:space="preserve"> СПО по специальности </w:t>
      </w:r>
      <w:r w:rsidR="00BE41BA">
        <w:rPr>
          <w:rFonts w:ascii="Times New Roman" w:hAnsi="Times New Roman"/>
          <w:b/>
          <w:bCs/>
          <w:sz w:val="24"/>
          <w:szCs w:val="24"/>
        </w:rPr>
        <w:t>15.01.37 Слесарь-наладчик контрольно-измерительных приборов и автоматики</w:t>
      </w:r>
      <w:r w:rsidRPr="003141C8">
        <w:rPr>
          <w:rFonts w:ascii="Times New Roman" w:hAnsi="Times New Roman"/>
          <w:sz w:val="24"/>
          <w:szCs w:val="24"/>
        </w:rPr>
        <w:t xml:space="preserve"> предусматриваются следующие виды практик: учебная практика, производственная практика. </w:t>
      </w:r>
    </w:p>
    <w:p w14:paraId="726A10A2" w14:textId="77777777" w:rsidR="008E63CD" w:rsidRPr="003141C8" w:rsidRDefault="008E63CD" w:rsidP="008E63CD">
      <w:pPr>
        <w:jc w:val="both"/>
        <w:rPr>
          <w:rFonts w:ascii="Times New Roman" w:hAnsi="Times New Roman"/>
          <w:sz w:val="24"/>
          <w:szCs w:val="24"/>
        </w:rPr>
      </w:pPr>
      <w:r w:rsidRPr="003141C8">
        <w:rPr>
          <w:rFonts w:ascii="Times New Roman" w:hAnsi="Times New Roman"/>
          <w:sz w:val="24"/>
          <w:szCs w:val="24"/>
        </w:rPr>
        <w:t>Соотношение учебной и производственной практики дидактически целесообразно. Преподаватель, мастер производственного обучения определяет объем, содержание и методику проведения всех видов практик в соответствии с учебными планами по специальности.</w:t>
      </w:r>
    </w:p>
    <w:p w14:paraId="6A0D13FB" w14:textId="7222F091" w:rsidR="008E63CD" w:rsidRPr="003141C8" w:rsidRDefault="008E63CD" w:rsidP="008E63CD">
      <w:pPr>
        <w:widowControl w:val="0"/>
        <w:ind w:firstLine="708"/>
        <w:jc w:val="both"/>
        <w:rPr>
          <w:rFonts w:ascii="Times New Roman" w:hAnsi="Times New Roman"/>
          <w:sz w:val="24"/>
          <w:szCs w:val="24"/>
        </w:rPr>
      </w:pPr>
      <w:r w:rsidRPr="003141C8">
        <w:rPr>
          <w:rFonts w:ascii="Times New Roman" w:hAnsi="Times New Roman"/>
          <w:sz w:val="24"/>
          <w:szCs w:val="24"/>
        </w:rPr>
        <w:t>Разделы УП, ПП сопровождают каждый модуль, в учебном плане отображены их объемы в часах, семестры, в которых они проводятся, формы контроля. УП проводится рассредоточен</w:t>
      </w:r>
      <w:r w:rsidR="003D2B9E">
        <w:rPr>
          <w:rFonts w:ascii="Times New Roman" w:hAnsi="Times New Roman"/>
          <w:sz w:val="24"/>
          <w:szCs w:val="24"/>
        </w:rPr>
        <w:t>н</w:t>
      </w:r>
      <w:r w:rsidRPr="003141C8">
        <w:rPr>
          <w:rFonts w:ascii="Times New Roman" w:hAnsi="Times New Roman"/>
          <w:sz w:val="24"/>
          <w:szCs w:val="24"/>
        </w:rPr>
        <w:t>о и совмещается с теоретическим обучением, ПП – концентрированно.</w:t>
      </w:r>
    </w:p>
    <w:p w14:paraId="12C46B37" w14:textId="34CFE4F9" w:rsidR="008E63CD" w:rsidRPr="003141C8" w:rsidRDefault="008E63CD" w:rsidP="003D2B9E">
      <w:pPr>
        <w:widowControl w:val="0"/>
        <w:autoSpaceDE w:val="0"/>
        <w:autoSpaceDN w:val="0"/>
        <w:adjustRightInd w:val="0"/>
        <w:ind w:firstLine="708"/>
        <w:jc w:val="both"/>
        <w:rPr>
          <w:rFonts w:ascii="Times New Roman" w:hAnsi="Times New Roman"/>
          <w:b/>
          <w:sz w:val="24"/>
          <w:szCs w:val="24"/>
        </w:rPr>
      </w:pPr>
      <w:r w:rsidRPr="003141C8">
        <w:rPr>
          <w:rFonts w:ascii="Times New Roman" w:hAnsi="Times New Roman"/>
          <w:sz w:val="24"/>
          <w:szCs w:val="24"/>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r w:rsidRPr="0009796C">
        <w:rPr>
          <w:rFonts w:ascii="Times New Roman" w:hAnsi="Times New Roman"/>
          <w:sz w:val="24"/>
          <w:szCs w:val="24"/>
        </w:rPr>
        <w:t xml:space="preserve">На учебную практику - </w:t>
      </w:r>
      <w:r w:rsidR="0009796C" w:rsidRPr="0009796C">
        <w:rPr>
          <w:rFonts w:ascii="Times New Roman" w:hAnsi="Times New Roman"/>
          <w:b/>
          <w:sz w:val="24"/>
          <w:szCs w:val="24"/>
        </w:rPr>
        <w:t>360</w:t>
      </w:r>
      <w:r w:rsidRPr="0009796C">
        <w:rPr>
          <w:rFonts w:ascii="Times New Roman" w:hAnsi="Times New Roman"/>
          <w:b/>
          <w:sz w:val="24"/>
          <w:szCs w:val="24"/>
        </w:rPr>
        <w:t xml:space="preserve"> часов</w:t>
      </w:r>
      <w:r w:rsidRPr="0009796C">
        <w:rPr>
          <w:rFonts w:ascii="Times New Roman" w:hAnsi="Times New Roman"/>
          <w:sz w:val="24"/>
          <w:szCs w:val="24"/>
        </w:rPr>
        <w:t xml:space="preserve"> и производственную практику- </w:t>
      </w:r>
      <w:r w:rsidR="0009796C" w:rsidRPr="0009796C">
        <w:rPr>
          <w:rFonts w:ascii="Times New Roman" w:hAnsi="Times New Roman"/>
          <w:b/>
          <w:sz w:val="24"/>
          <w:szCs w:val="24"/>
        </w:rPr>
        <w:t>180</w:t>
      </w:r>
      <w:r w:rsidRPr="0009796C">
        <w:rPr>
          <w:rFonts w:ascii="Times New Roman" w:hAnsi="Times New Roman"/>
          <w:b/>
          <w:sz w:val="24"/>
          <w:szCs w:val="24"/>
        </w:rPr>
        <w:t xml:space="preserve"> часов.</w:t>
      </w:r>
    </w:p>
    <w:p w14:paraId="1451C718" w14:textId="77777777" w:rsidR="008E63CD" w:rsidRPr="003141C8" w:rsidRDefault="008E63CD" w:rsidP="008E63CD">
      <w:pPr>
        <w:pStyle w:val="35"/>
        <w:spacing w:line="240" w:lineRule="auto"/>
        <w:ind w:right="-1" w:firstLine="708"/>
        <w:rPr>
          <w:sz w:val="24"/>
          <w:szCs w:val="24"/>
        </w:rPr>
      </w:pPr>
      <w:r w:rsidRPr="003141C8">
        <w:rPr>
          <w:sz w:val="24"/>
          <w:szCs w:val="24"/>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14:paraId="204F9A58" w14:textId="77777777" w:rsidR="008E63CD" w:rsidRPr="003141C8" w:rsidRDefault="008E63CD" w:rsidP="008E63CD">
      <w:pPr>
        <w:pStyle w:val="35"/>
        <w:spacing w:line="240" w:lineRule="auto"/>
        <w:ind w:right="-1" w:firstLine="708"/>
        <w:rPr>
          <w:sz w:val="24"/>
          <w:szCs w:val="24"/>
        </w:rPr>
      </w:pPr>
      <w:r w:rsidRPr="003141C8">
        <w:rPr>
          <w:sz w:val="24"/>
          <w:szCs w:val="24"/>
        </w:rPr>
        <w:t>Результаты прохождения практики представляются обучающимся в колледж и учитываются при прохождении государственной итоговой аттестации.</w:t>
      </w:r>
    </w:p>
    <w:p w14:paraId="28E0E568" w14:textId="77777777" w:rsidR="008E63CD" w:rsidRPr="003141C8" w:rsidRDefault="008E63CD" w:rsidP="008E63CD">
      <w:pPr>
        <w:jc w:val="both"/>
        <w:rPr>
          <w:rFonts w:ascii="Times New Roman" w:hAnsi="Times New Roman" w:cs="Times New Roman"/>
          <w:b/>
          <w:sz w:val="24"/>
          <w:szCs w:val="24"/>
        </w:rPr>
      </w:pPr>
      <w:r w:rsidRPr="003141C8">
        <w:rPr>
          <w:rFonts w:ascii="Times New Roman" w:hAnsi="Times New Roman" w:cs="Times New Roman"/>
          <w:b/>
          <w:sz w:val="24"/>
          <w:szCs w:val="24"/>
        </w:rPr>
        <w:t>6.4 Педагогические технологии</w:t>
      </w:r>
    </w:p>
    <w:p w14:paraId="56CD8C8A" w14:textId="110EC9DA" w:rsidR="008E63CD" w:rsidRPr="003141C8" w:rsidRDefault="008E63CD" w:rsidP="008E63CD">
      <w:pPr>
        <w:ind w:firstLine="708"/>
        <w:jc w:val="both"/>
        <w:rPr>
          <w:rFonts w:ascii="Times New Roman" w:hAnsi="Times New Roman"/>
          <w:b/>
          <w:sz w:val="24"/>
          <w:szCs w:val="24"/>
        </w:rPr>
      </w:pPr>
      <w:r w:rsidRPr="003141C8">
        <w:rPr>
          <w:rFonts w:ascii="Times New Roman" w:hAnsi="Times New Roman"/>
          <w:sz w:val="24"/>
          <w:szCs w:val="24"/>
        </w:rPr>
        <w:t>Для формирования и развития общих и профессиональных компетенций обучающихся при реализации ПП</w:t>
      </w:r>
      <w:r w:rsidR="003D2B9E">
        <w:rPr>
          <w:rFonts w:ascii="Times New Roman" w:hAnsi="Times New Roman"/>
          <w:sz w:val="24"/>
          <w:szCs w:val="24"/>
        </w:rPr>
        <w:t>КРС</w:t>
      </w:r>
      <w:r w:rsidRPr="003141C8">
        <w:rPr>
          <w:rFonts w:ascii="Times New Roman" w:hAnsi="Times New Roman"/>
          <w:sz w:val="24"/>
          <w:szCs w:val="24"/>
        </w:rPr>
        <w:t xml:space="preserve"> в образовательном процессе преподавателями применяются активные и интерактивные формы проведения занятий с применением электронных образовательных ресурсов, компьютерных симуляций, деловых и ролевых игр, индивидуальных и групповых проектов, анализ производственных ситуаций, психологических и иных тренингов, групповые дискуссия, которые сочетаются с внеаудиторной работой. </w:t>
      </w:r>
    </w:p>
    <w:p w14:paraId="26956818" w14:textId="77777777" w:rsidR="008E63CD" w:rsidRPr="003141C8" w:rsidRDefault="008E63CD" w:rsidP="003D2B9E">
      <w:pPr>
        <w:ind w:firstLine="360"/>
        <w:jc w:val="both"/>
        <w:rPr>
          <w:rFonts w:ascii="Times New Roman" w:hAnsi="Times New Roman"/>
          <w:sz w:val="24"/>
          <w:szCs w:val="24"/>
        </w:rPr>
      </w:pPr>
      <w:r w:rsidRPr="003141C8">
        <w:rPr>
          <w:rFonts w:ascii="Times New Roman" w:hAnsi="Times New Roman"/>
          <w:sz w:val="24"/>
          <w:szCs w:val="24"/>
        </w:rPr>
        <w:t xml:space="preserve">Основные образовательные технологии обучения, основанные на общих и профессиональных компетенциях, применяемые в колледже: </w:t>
      </w:r>
    </w:p>
    <w:p w14:paraId="4CC73204"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технологии сотрудничества;</w:t>
      </w:r>
    </w:p>
    <w:p w14:paraId="10D6A05E"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 xml:space="preserve">проектные технологии; </w:t>
      </w:r>
    </w:p>
    <w:p w14:paraId="14D2F29E"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технологии проблемного и личностно-ориентированного обучения; </w:t>
      </w:r>
    </w:p>
    <w:p w14:paraId="7BB26146"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игровые технологии (ролевые и деловые игры); </w:t>
      </w:r>
    </w:p>
    <w:p w14:paraId="054ABE6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 xml:space="preserve">кейс-технологии; </w:t>
      </w:r>
    </w:p>
    <w:p w14:paraId="1F76642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 xml:space="preserve">модульные технологии; </w:t>
      </w:r>
    </w:p>
    <w:p w14:paraId="1BEC3E7A"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 xml:space="preserve">технологии развития критического мышления; </w:t>
      </w:r>
    </w:p>
    <w:p w14:paraId="512584CB"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 xml:space="preserve">технологии развивающего обучения; </w:t>
      </w:r>
    </w:p>
    <w:p w14:paraId="27643B9C"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интерактивные методы обучения</w:t>
      </w:r>
      <w:r w:rsidRPr="003141C8">
        <w:rPr>
          <w:rFonts w:ascii="Times New Roman" w:eastAsia="Times New Roman" w:hAnsi="Times New Roman" w:cs="Times New Roman"/>
          <w:sz w:val="24"/>
          <w:szCs w:val="24"/>
          <w:lang w:bidi="en-US"/>
        </w:rPr>
        <w:t>;</w:t>
      </w:r>
    </w:p>
    <w:p w14:paraId="4B4F9DAC"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здоровьесберегающие технологии</w:t>
      </w:r>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4860ACB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профессионального самоопределения</w:t>
      </w:r>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3FCE0101"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саморазвития личности учащегося</w:t>
      </w:r>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5D09631F"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 xml:space="preserve">информационные технологии, </w:t>
      </w:r>
    </w:p>
    <w:p w14:paraId="4C2C7B58"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мониторинга эффективности обучения на уровне дисциплины; </w:t>
      </w:r>
    </w:p>
    <w:p w14:paraId="6184CC10"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педагогических мастерских</w:t>
      </w:r>
      <w:r w:rsidRPr="003141C8">
        <w:rPr>
          <w:rFonts w:ascii="Times New Roman" w:eastAsia="Times New Roman" w:hAnsi="Times New Roman" w:cs="Times New Roman"/>
          <w:sz w:val="24"/>
          <w:szCs w:val="24"/>
          <w:lang w:bidi="en-US"/>
        </w:rPr>
        <w:t>;</w:t>
      </w:r>
    </w:p>
    <w:p w14:paraId="3E956DA2"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учебного проектирования</w:t>
      </w:r>
      <w:r w:rsidRPr="003141C8">
        <w:rPr>
          <w:rFonts w:ascii="Times New Roman" w:eastAsia="Times New Roman" w:hAnsi="Times New Roman" w:cs="Times New Roman"/>
          <w:sz w:val="24"/>
          <w:szCs w:val="24"/>
          <w:lang w:bidi="en-US"/>
        </w:rPr>
        <w:t>;</w:t>
      </w:r>
      <w:r w:rsidRPr="003141C8">
        <w:rPr>
          <w:rFonts w:ascii="Times New Roman" w:eastAsia="Times New Roman" w:hAnsi="Times New Roman" w:cs="Times New Roman"/>
          <w:sz w:val="24"/>
          <w:szCs w:val="24"/>
          <w:lang w:val="en-US" w:bidi="en-US"/>
        </w:rPr>
        <w:t xml:space="preserve"> </w:t>
      </w:r>
    </w:p>
    <w:p w14:paraId="059BC84E"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организации самостоятельной учебной деятельности обучающихся по решению проблемных заданий; </w:t>
      </w:r>
    </w:p>
    <w:p w14:paraId="446013C1" w14:textId="77777777" w:rsidR="008E63CD" w:rsidRPr="003141C8" w:rsidRDefault="008E63CD" w:rsidP="003308FF">
      <w:pPr>
        <w:numPr>
          <w:ilvl w:val="0"/>
          <w:numId w:val="3"/>
        </w:numPr>
        <w:jc w:val="both"/>
        <w:rPr>
          <w:rFonts w:ascii="Times New Roman" w:eastAsia="Times New Roman" w:hAnsi="Times New Roman" w:cs="Times New Roman"/>
          <w:sz w:val="24"/>
          <w:szCs w:val="24"/>
          <w:lang w:val="en-US" w:bidi="en-US"/>
        </w:rPr>
      </w:pPr>
      <w:r w:rsidRPr="003141C8">
        <w:rPr>
          <w:rFonts w:ascii="Times New Roman" w:eastAsia="Times New Roman" w:hAnsi="Times New Roman" w:cs="Times New Roman"/>
          <w:sz w:val="24"/>
          <w:szCs w:val="24"/>
          <w:lang w:val="en-US" w:bidi="en-US"/>
        </w:rPr>
        <w:t>тестового и рейтингового контроля</w:t>
      </w:r>
      <w:r w:rsidRPr="003141C8">
        <w:rPr>
          <w:rFonts w:ascii="Times New Roman" w:eastAsia="Times New Roman" w:hAnsi="Times New Roman" w:cs="Times New Roman"/>
          <w:sz w:val="24"/>
          <w:szCs w:val="24"/>
          <w:lang w:bidi="en-US"/>
        </w:rPr>
        <w:t>;</w:t>
      </w:r>
    </w:p>
    <w:p w14:paraId="34E2AE87"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коллективной мыследеятельности;</w:t>
      </w:r>
    </w:p>
    <w:p w14:paraId="774E3B98" w14:textId="77777777" w:rsidR="008E63CD" w:rsidRPr="003141C8" w:rsidRDefault="008E63CD" w:rsidP="003308FF">
      <w:pPr>
        <w:numPr>
          <w:ilvl w:val="0"/>
          <w:numId w:val="3"/>
        </w:numPr>
        <w:jc w:val="both"/>
        <w:rPr>
          <w:rFonts w:ascii="Times New Roman" w:eastAsia="Times New Roman" w:hAnsi="Times New Roman" w:cs="Times New Roman"/>
          <w:sz w:val="24"/>
          <w:szCs w:val="24"/>
          <w:lang w:bidi="en-US"/>
        </w:rPr>
      </w:pPr>
      <w:r w:rsidRPr="003141C8">
        <w:rPr>
          <w:rFonts w:ascii="Times New Roman" w:eastAsia="Times New Roman" w:hAnsi="Times New Roman" w:cs="Times New Roman"/>
          <w:sz w:val="24"/>
          <w:szCs w:val="24"/>
          <w:lang w:bidi="en-US"/>
        </w:rPr>
        <w:t xml:space="preserve"> анализ производственных ситуаций.</w:t>
      </w:r>
    </w:p>
    <w:p w14:paraId="0F512C29" w14:textId="77777777" w:rsidR="008E63CD" w:rsidRPr="003141C8" w:rsidRDefault="008E63CD" w:rsidP="003D2B9E">
      <w:pPr>
        <w:ind w:firstLine="360"/>
        <w:jc w:val="both"/>
        <w:rPr>
          <w:rFonts w:ascii="Times New Roman" w:hAnsi="Times New Roman"/>
          <w:sz w:val="24"/>
          <w:szCs w:val="24"/>
        </w:rPr>
      </w:pPr>
      <w:r w:rsidRPr="003141C8">
        <w:rPr>
          <w:rFonts w:ascii="Times New Roman" w:hAnsi="Times New Roman"/>
          <w:sz w:val="24"/>
          <w:szCs w:val="24"/>
        </w:rPr>
        <w:lastRenderedPageBreak/>
        <w:t>Эти технологии позволяют формировать практико-ориентированный тип мышления обучающихся, востребованный в производственной деятельности.</w:t>
      </w:r>
    </w:p>
    <w:p w14:paraId="1EC605D7" w14:textId="77777777" w:rsidR="00F31EFB" w:rsidRDefault="00F31EFB" w:rsidP="00F31EFB">
      <w:pPr>
        <w:jc w:val="center"/>
        <w:rPr>
          <w:rFonts w:ascii="Times New Roman" w:eastAsia="Times New Roman" w:hAnsi="Times New Roman" w:cs="Times New Roman"/>
          <w:b/>
          <w:bCs/>
        </w:rPr>
      </w:pPr>
    </w:p>
    <w:p w14:paraId="18EE06F1" w14:textId="1FB285DC" w:rsidR="00F31EFB" w:rsidRPr="00F31EFB" w:rsidRDefault="00F31EFB" w:rsidP="00F31EFB">
      <w:pPr>
        <w:jc w:val="center"/>
        <w:rPr>
          <w:rFonts w:ascii="Times New Roman" w:eastAsia="Times New Roman" w:hAnsi="Times New Roman" w:cs="Times New Roman"/>
          <w:b/>
          <w:bCs/>
          <w:sz w:val="24"/>
          <w:szCs w:val="24"/>
        </w:rPr>
      </w:pPr>
      <w:r w:rsidRPr="00F31EFB">
        <w:rPr>
          <w:rFonts w:ascii="Times New Roman" w:eastAsia="Times New Roman" w:hAnsi="Times New Roman" w:cs="Times New Roman"/>
          <w:b/>
          <w:bCs/>
          <w:sz w:val="24"/>
          <w:szCs w:val="24"/>
        </w:rPr>
        <w:t>7. КОНТРОЛЬ И ОЦЕНКА РЕЗУЛЬТАТОВ ОСВОЕНИЯ ОПОП СПО</w:t>
      </w:r>
    </w:p>
    <w:p w14:paraId="7E8CFA15" w14:textId="77777777" w:rsidR="00F31EFB" w:rsidRPr="00F31EFB" w:rsidRDefault="00F31EFB" w:rsidP="00F31EFB">
      <w:pPr>
        <w:jc w:val="both"/>
        <w:rPr>
          <w:rFonts w:ascii="Times New Roman" w:eastAsia="Times New Roman" w:hAnsi="Times New Roman" w:cs="Times New Roman"/>
          <w:b/>
          <w:bCs/>
          <w:sz w:val="24"/>
          <w:szCs w:val="24"/>
        </w:rPr>
      </w:pPr>
      <w:r w:rsidRPr="00F31EFB">
        <w:rPr>
          <w:rFonts w:ascii="Times New Roman" w:eastAsia="Times New Roman" w:hAnsi="Times New Roman" w:cs="Times New Roman"/>
          <w:b/>
          <w:bCs/>
          <w:sz w:val="24"/>
          <w:szCs w:val="24"/>
        </w:rPr>
        <w:t xml:space="preserve">7.1. Контроль и оценка освоения основных видов профессиональной  деятельности,  профессиональных  и  общих  компетенций  </w:t>
      </w:r>
    </w:p>
    <w:p w14:paraId="0162E0C2" w14:textId="77777777" w:rsidR="00F31EFB" w:rsidRPr="00F31EFB" w:rsidRDefault="00F31EFB" w:rsidP="00F31EFB">
      <w:pPr>
        <w:jc w:val="both"/>
        <w:rPr>
          <w:rFonts w:ascii="Times New Roman" w:hAnsi="Times New Roman"/>
          <w:sz w:val="24"/>
          <w:szCs w:val="24"/>
        </w:rPr>
      </w:pPr>
      <w:r w:rsidRPr="00F31EFB">
        <w:rPr>
          <w:rFonts w:ascii="Times New Roman" w:hAnsi="Times New Roman"/>
          <w:sz w:val="24"/>
          <w:szCs w:val="24"/>
        </w:rPr>
        <w:t>Оценка качества подготовки обучающихся и выпускников осуществляется в двух направлениях:</w:t>
      </w:r>
    </w:p>
    <w:p w14:paraId="49551FF5" w14:textId="77777777" w:rsidR="00F31EFB" w:rsidRPr="00F31EFB" w:rsidRDefault="00F31EFB" w:rsidP="003308FF">
      <w:pPr>
        <w:numPr>
          <w:ilvl w:val="0"/>
          <w:numId w:val="6"/>
        </w:numPr>
        <w:jc w:val="both"/>
        <w:rPr>
          <w:rFonts w:ascii="Times New Roman" w:hAnsi="Times New Roman"/>
          <w:sz w:val="24"/>
          <w:szCs w:val="24"/>
        </w:rPr>
      </w:pPr>
      <w:r w:rsidRPr="00F31EFB">
        <w:rPr>
          <w:rFonts w:ascii="Times New Roman" w:hAnsi="Times New Roman"/>
          <w:sz w:val="24"/>
          <w:szCs w:val="24"/>
        </w:rPr>
        <w:t>оценка уровня освоения дисциплин;</w:t>
      </w:r>
    </w:p>
    <w:p w14:paraId="61B7DDA8" w14:textId="77777777" w:rsidR="00F31EFB" w:rsidRPr="00F31EFB" w:rsidRDefault="00F31EFB" w:rsidP="003308FF">
      <w:pPr>
        <w:numPr>
          <w:ilvl w:val="0"/>
          <w:numId w:val="6"/>
        </w:numPr>
        <w:jc w:val="both"/>
        <w:rPr>
          <w:rFonts w:ascii="Times New Roman" w:hAnsi="Times New Roman"/>
          <w:sz w:val="24"/>
          <w:szCs w:val="24"/>
        </w:rPr>
      </w:pPr>
      <w:r w:rsidRPr="00F31EFB">
        <w:rPr>
          <w:rFonts w:ascii="Times New Roman" w:hAnsi="Times New Roman"/>
          <w:sz w:val="24"/>
          <w:szCs w:val="24"/>
        </w:rPr>
        <w:t>оценка компетенций обучающихся.</w:t>
      </w:r>
    </w:p>
    <w:p w14:paraId="65BF71A9" w14:textId="77777777" w:rsidR="00F31EFB" w:rsidRPr="00F31EFB" w:rsidRDefault="00F31EFB" w:rsidP="00F31EFB">
      <w:pPr>
        <w:jc w:val="both"/>
        <w:rPr>
          <w:rFonts w:ascii="Times New Roman" w:hAnsi="Times New Roman"/>
          <w:sz w:val="24"/>
          <w:szCs w:val="24"/>
        </w:rPr>
      </w:pPr>
      <w:r w:rsidRPr="00F31EFB">
        <w:rPr>
          <w:rFonts w:ascii="Times New Roman" w:hAnsi="Times New Roman"/>
          <w:sz w:val="24"/>
          <w:szCs w:val="24"/>
        </w:rPr>
        <w:t>Оценка качества освоения ОПОП включает:</w:t>
      </w:r>
    </w:p>
    <w:p w14:paraId="7C78555B" w14:textId="77777777" w:rsidR="00F31EFB" w:rsidRPr="00F31EFB" w:rsidRDefault="00F31EFB" w:rsidP="003308FF">
      <w:pPr>
        <w:numPr>
          <w:ilvl w:val="0"/>
          <w:numId w:val="5"/>
        </w:numPr>
        <w:jc w:val="both"/>
        <w:rPr>
          <w:rFonts w:ascii="Times New Roman" w:hAnsi="Times New Roman"/>
          <w:sz w:val="24"/>
          <w:szCs w:val="24"/>
        </w:rPr>
      </w:pPr>
      <w:r w:rsidRPr="00F31EFB">
        <w:rPr>
          <w:rFonts w:ascii="Times New Roman" w:hAnsi="Times New Roman"/>
          <w:sz w:val="24"/>
          <w:szCs w:val="24"/>
        </w:rPr>
        <w:t xml:space="preserve">текущий контроль знаний, </w:t>
      </w:r>
    </w:p>
    <w:p w14:paraId="2F6F72A7" w14:textId="77777777" w:rsidR="00F31EFB" w:rsidRPr="00F31EFB" w:rsidRDefault="00F31EFB" w:rsidP="003308FF">
      <w:pPr>
        <w:numPr>
          <w:ilvl w:val="0"/>
          <w:numId w:val="5"/>
        </w:numPr>
        <w:jc w:val="both"/>
        <w:rPr>
          <w:rFonts w:ascii="Times New Roman" w:hAnsi="Times New Roman"/>
          <w:sz w:val="24"/>
          <w:szCs w:val="24"/>
        </w:rPr>
      </w:pPr>
      <w:r w:rsidRPr="00F31EFB">
        <w:rPr>
          <w:rFonts w:ascii="Times New Roman" w:hAnsi="Times New Roman"/>
          <w:sz w:val="24"/>
          <w:szCs w:val="24"/>
        </w:rPr>
        <w:t>промежуточную аттестацию;</w:t>
      </w:r>
    </w:p>
    <w:p w14:paraId="618E4E67" w14:textId="77777777" w:rsidR="00F31EFB" w:rsidRPr="00F31EFB" w:rsidRDefault="00F31EFB" w:rsidP="003308FF">
      <w:pPr>
        <w:numPr>
          <w:ilvl w:val="0"/>
          <w:numId w:val="5"/>
        </w:numPr>
        <w:jc w:val="both"/>
        <w:rPr>
          <w:rFonts w:ascii="Times New Roman" w:hAnsi="Times New Roman"/>
          <w:sz w:val="24"/>
          <w:szCs w:val="24"/>
        </w:rPr>
      </w:pPr>
      <w:r w:rsidRPr="00F31EFB">
        <w:rPr>
          <w:rFonts w:ascii="Times New Roman" w:hAnsi="Times New Roman"/>
          <w:sz w:val="24"/>
          <w:szCs w:val="24"/>
        </w:rPr>
        <w:t>государственную  (итоговую) аттестацию обучающихся.</w:t>
      </w:r>
    </w:p>
    <w:p w14:paraId="2B62A82D" w14:textId="77777777" w:rsidR="00F31EFB" w:rsidRPr="00F31EFB" w:rsidRDefault="00F31EFB" w:rsidP="00F31EFB">
      <w:pPr>
        <w:adjustRightInd w:val="0"/>
        <w:ind w:right="-6"/>
        <w:rPr>
          <w:rFonts w:ascii="Times New Roman" w:hAnsi="Times New Roman"/>
          <w:b/>
          <w:sz w:val="24"/>
          <w:szCs w:val="24"/>
        </w:rPr>
      </w:pPr>
      <w:r w:rsidRPr="00F31EFB">
        <w:rPr>
          <w:rFonts w:ascii="Times New Roman" w:hAnsi="Times New Roman"/>
          <w:b/>
          <w:sz w:val="24"/>
          <w:szCs w:val="24"/>
        </w:rPr>
        <w:t>Текущий контроль и промежуточная аттестация</w:t>
      </w:r>
    </w:p>
    <w:p w14:paraId="02DA8943" w14:textId="77777777" w:rsidR="00F31EFB" w:rsidRPr="00F31EFB" w:rsidRDefault="00F31EFB" w:rsidP="00F31EFB">
      <w:pPr>
        <w:adjustRightInd w:val="0"/>
        <w:ind w:right="-6" w:firstLine="708"/>
        <w:jc w:val="both"/>
        <w:rPr>
          <w:rFonts w:ascii="Times New Roman" w:hAnsi="Times New Roman"/>
          <w:sz w:val="24"/>
          <w:szCs w:val="24"/>
        </w:rPr>
      </w:pPr>
      <w:r w:rsidRPr="00F31EFB">
        <w:rPr>
          <w:rFonts w:ascii="Times New Roman" w:hAnsi="Times New Roman"/>
          <w:sz w:val="24"/>
          <w:szCs w:val="24"/>
        </w:rPr>
        <w:t>Текущий контроль осуществляется с  целью мониторинга качества освоения программ и включает в себя определение уровня подготовки обучающихся, проведение контрольных срезов (по общеобразовательным дисциплинам и теоретическому обучению), проведение практических   работ (по общеобразовательным дисциплинам, общепрофессиональным дисциплинам, профессиональным модулям).</w:t>
      </w:r>
    </w:p>
    <w:p w14:paraId="14D08AB0" w14:textId="77777777" w:rsidR="00F31EFB" w:rsidRPr="00F31EFB" w:rsidRDefault="00F31EFB" w:rsidP="00F31EFB">
      <w:pPr>
        <w:pStyle w:val="1f4"/>
        <w:spacing w:after="0" w:line="240" w:lineRule="auto"/>
        <w:ind w:left="0" w:firstLine="708"/>
        <w:jc w:val="both"/>
        <w:rPr>
          <w:rFonts w:ascii="Times New Roman" w:hAnsi="Times New Roman" w:cs="Times New Roman"/>
          <w:sz w:val="24"/>
          <w:szCs w:val="24"/>
        </w:rPr>
      </w:pPr>
      <w:r w:rsidRPr="00F31EFB">
        <w:rPr>
          <w:rFonts w:ascii="Times New Roman" w:hAnsi="Times New Roman" w:cs="Times New Roman"/>
          <w:sz w:val="24"/>
          <w:szCs w:val="24"/>
        </w:rPr>
        <w:t xml:space="preserve">Промежуточная аттестация осуществляется с целью выявления соответствия подготовки обучающихся требованиям ФГОС на каждом этапе обучения и  является основной формой контроля, в процессе которой оценивается уровень сформированности общих и профессиональных компетенций обучающихся в рамках программы общеобразовательной дисциплины, социально-гуманитарной дисциплины, общепрофессиональной дисциплины или профессионального модуля. Промежуточная аттестация обучающихся по программам подготовки специалистов среднего звена проводится рассредоточено по окончании дисциплины, МДК или профессионального модуля. </w:t>
      </w:r>
    </w:p>
    <w:p w14:paraId="1F653006"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Промежуточная аттестация является основной формой контроля учебной работы обучающихся; ее методика позволяет оценивать результаты учебной деятельности обучающегося за период прохождения дисциплины. </w:t>
      </w:r>
    </w:p>
    <w:p w14:paraId="07F0157F" w14:textId="77777777" w:rsidR="00F31EFB" w:rsidRPr="00F31EFB" w:rsidRDefault="00F31EFB" w:rsidP="00F31EFB">
      <w:pPr>
        <w:ind w:firstLine="360"/>
        <w:jc w:val="both"/>
        <w:rPr>
          <w:rFonts w:ascii="Times New Roman" w:hAnsi="Times New Roman"/>
          <w:sz w:val="24"/>
          <w:szCs w:val="24"/>
        </w:rPr>
      </w:pPr>
      <w:r w:rsidRPr="00F31EFB">
        <w:rPr>
          <w:rFonts w:ascii="Times New Roman" w:hAnsi="Times New Roman"/>
          <w:sz w:val="24"/>
          <w:szCs w:val="24"/>
        </w:rPr>
        <w:t xml:space="preserve">      Промежуточная аттестация обеспечивает оперативное управление учебной деятельностью обучающегося и проводится с целью определения:</w:t>
      </w:r>
    </w:p>
    <w:p w14:paraId="20756F46"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соответствия уровня и качества подготовки обучающихся ФГОС  среднего профессионального образования по программам подготовки специалистов среднего звена;</w:t>
      </w:r>
    </w:p>
    <w:p w14:paraId="543A8481"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полноты и прочности теоретических знаний по дисциплине  или ряду дисциплин;</w:t>
      </w:r>
    </w:p>
    <w:p w14:paraId="63FA2BEB"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сформированности умений применять теоретические знания при решении практических задач и выполнении практических работ;</w:t>
      </w:r>
    </w:p>
    <w:p w14:paraId="0F73B529" w14:textId="77777777" w:rsidR="00F31EFB" w:rsidRPr="00F31EFB" w:rsidRDefault="00F31EFB" w:rsidP="003308FF">
      <w:pPr>
        <w:numPr>
          <w:ilvl w:val="0"/>
          <w:numId w:val="4"/>
        </w:numPr>
        <w:jc w:val="both"/>
        <w:rPr>
          <w:rFonts w:ascii="Times New Roman" w:hAnsi="Times New Roman"/>
          <w:sz w:val="24"/>
          <w:szCs w:val="24"/>
        </w:rPr>
      </w:pPr>
      <w:r w:rsidRPr="00F31EFB">
        <w:rPr>
          <w:rFonts w:ascii="Times New Roman" w:hAnsi="Times New Roman"/>
          <w:sz w:val="24"/>
          <w:szCs w:val="24"/>
        </w:rPr>
        <w:t>наличия умений самостоятельной работы с учебной литературой.</w:t>
      </w:r>
    </w:p>
    <w:p w14:paraId="64F990C0" w14:textId="77777777" w:rsidR="00F31EFB" w:rsidRPr="00F31EFB" w:rsidRDefault="00F31EFB" w:rsidP="00F31EFB">
      <w:pPr>
        <w:ind w:firstLine="360"/>
        <w:jc w:val="both"/>
        <w:rPr>
          <w:rFonts w:ascii="Times New Roman" w:hAnsi="Times New Roman"/>
          <w:sz w:val="24"/>
          <w:szCs w:val="24"/>
        </w:rPr>
      </w:pPr>
      <w:r w:rsidRPr="00F31EFB">
        <w:rPr>
          <w:rFonts w:ascii="Times New Roman" w:hAnsi="Times New Roman"/>
          <w:sz w:val="24"/>
          <w:szCs w:val="24"/>
        </w:rPr>
        <w:t xml:space="preserve">В учебном году установлено </w:t>
      </w:r>
      <w:r w:rsidRPr="00F31EFB">
        <w:rPr>
          <w:rFonts w:ascii="Times New Roman" w:hAnsi="Times New Roman"/>
          <w:b/>
          <w:sz w:val="24"/>
          <w:szCs w:val="24"/>
        </w:rPr>
        <w:t>не более 8 экзаменов и 10 зачетов</w:t>
      </w:r>
      <w:r w:rsidRPr="00F31EFB">
        <w:rPr>
          <w:rFonts w:ascii="Times New Roman" w:hAnsi="Times New Roman"/>
          <w:sz w:val="24"/>
          <w:szCs w:val="24"/>
        </w:rPr>
        <w:t xml:space="preserve"> (без учета физической культуры). </w:t>
      </w:r>
    </w:p>
    <w:p w14:paraId="5533120E"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Каждая дидактическая единица учебного плана заканчивается контрольной точкой экзамен, зачет </w:t>
      </w:r>
      <w:r w:rsidRPr="00F31EFB">
        <w:rPr>
          <w:rFonts w:ascii="Times New Roman" w:eastAsia="Arial" w:hAnsi="Times New Roman" w:cs="Times New Roman"/>
          <w:sz w:val="24"/>
          <w:szCs w:val="24"/>
          <w:lang w:eastAsia="ar-SA"/>
        </w:rPr>
        <w:t xml:space="preserve">(в том числе зачет с оценкой (дифференцированный) и комплексный зачет по нескольким дисциплинам). </w:t>
      </w:r>
      <w:r w:rsidRPr="00F31EFB">
        <w:rPr>
          <w:rFonts w:ascii="Times New Roman" w:hAnsi="Times New Roman"/>
          <w:sz w:val="24"/>
          <w:szCs w:val="24"/>
        </w:rPr>
        <w:t>Зачет предусмотрен по тем УД, которые согласно учебного плана изучаются на протяжении нескольких семестров; на изучение которых отводится наименьший по сравнению с другими объем часов обязательной учебной нагрузки.</w:t>
      </w:r>
    </w:p>
    <w:p w14:paraId="23488A0A"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Указан вид зачетов (дифференцированный, недифференцированный). Дифференцированный зачет оценивается преподавателем по пятибалльной системе оценки, недифференцированный – </w:t>
      </w:r>
      <w:r w:rsidRPr="00F31EFB">
        <w:rPr>
          <w:rFonts w:ascii="Times New Roman" w:hAnsi="Times New Roman"/>
          <w:b/>
          <w:sz w:val="24"/>
          <w:szCs w:val="24"/>
        </w:rPr>
        <w:t>«зачет/незачет».</w:t>
      </w:r>
    </w:p>
    <w:p w14:paraId="30E46B24" w14:textId="77777777" w:rsidR="00F31EFB" w:rsidRPr="00F31EFB" w:rsidRDefault="00F31EFB" w:rsidP="00F31EFB">
      <w:pPr>
        <w:ind w:firstLine="708"/>
        <w:jc w:val="both"/>
        <w:rPr>
          <w:rFonts w:ascii="Times New Roman" w:hAnsi="Times New Roman"/>
          <w:sz w:val="24"/>
          <w:szCs w:val="24"/>
        </w:rPr>
      </w:pPr>
      <w:r w:rsidRPr="00F31EFB">
        <w:rPr>
          <w:rFonts w:ascii="Times New Roman" w:eastAsia="Arial" w:hAnsi="Times New Roman"/>
          <w:sz w:val="24"/>
          <w:szCs w:val="24"/>
          <w:lang w:eastAsia="ar-SA"/>
        </w:rPr>
        <w:t xml:space="preserve">При </w:t>
      </w:r>
      <w:r w:rsidRPr="00F31EFB">
        <w:rPr>
          <w:rFonts w:ascii="Times New Roman" w:hAnsi="Times New Roman"/>
          <w:sz w:val="24"/>
          <w:szCs w:val="24"/>
        </w:rPr>
        <w:t>планировании промежуточной аттестации в форме экзамена,</w:t>
      </w:r>
      <w:r w:rsidRPr="00F31EFB">
        <w:rPr>
          <w:rFonts w:ascii="Times New Roman" w:eastAsia="Arial" w:hAnsi="Times New Roman"/>
          <w:sz w:val="24"/>
          <w:szCs w:val="24"/>
          <w:lang w:eastAsia="ar-SA"/>
        </w:rPr>
        <w:t xml:space="preserve"> должен быть определен </w:t>
      </w:r>
      <w:r w:rsidRPr="00F31EFB">
        <w:rPr>
          <w:rFonts w:ascii="Times New Roman" w:hAnsi="Times New Roman"/>
          <w:sz w:val="24"/>
          <w:szCs w:val="24"/>
        </w:rPr>
        <w:t>день, освобожденный от других форм учебной нагрузки.</w:t>
      </w:r>
      <w:r w:rsidRPr="00F31EFB">
        <w:rPr>
          <w:rFonts w:eastAsia="Arial"/>
          <w:sz w:val="24"/>
          <w:szCs w:val="24"/>
          <w:lang w:eastAsia="ar-SA"/>
        </w:rPr>
        <w:t xml:space="preserve"> </w:t>
      </w:r>
      <w:r w:rsidRPr="00F31EFB">
        <w:rPr>
          <w:rFonts w:ascii="Times New Roman" w:hAnsi="Times New Roman"/>
          <w:sz w:val="24"/>
          <w:szCs w:val="24"/>
        </w:rPr>
        <w:t xml:space="preserve">Конкретные формы и </w:t>
      </w:r>
      <w:r w:rsidRPr="00F31EFB">
        <w:rPr>
          <w:rFonts w:ascii="Times New Roman" w:hAnsi="Times New Roman"/>
          <w:sz w:val="24"/>
          <w:szCs w:val="24"/>
        </w:rPr>
        <w:lastRenderedPageBreak/>
        <w:t>процедуры текущего контроля знаний, промежуточной аттестации по каждой дисциплине, МДК и профессиональному модулю разрабатываются преподавателем самостоятельно и доводятся до сведения обучающихся в течение первых двух месяцев от начала обучения.</w:t>
      </w:r>
    </w:p>
    <w:p w14:paraId="45EEFED2" w14:textId="77777777" w:rsidR="00F31EFB" w:rsidRPr="00F31EFB" w:rsidRDefault="00F31EFB" w:rsidP="00F31EFB">
      <w:pPr>
        <w:jc w:val="both"/>
        <w:rPr>
          <w:rFonts w:ascii="Times New Roman" w:hAnsi="Times New Roman"/>
          <w:sz w:val="24"/>
          <w:szCs w:val="24"/>
        </w:rPr>
      </w:pPr>
      <w:r w:rsidRPr="00F31EFB">
        <w:rPr>
          <w:rFonts w:ascii="Times New Roman" w:hAnsi="Times New Roman"/>
          <w:sz w:val="24"/>
          <w:szCs w:val="24"/>
        </w:rPr>
        <w:t>Администрацией и инженерно-педагогическим персоналом колледжа создаются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
    <w:p w14:paraId="7CB2A7B6" w14:textId="77777777" w:rsidR="00F31EFB" w:rsidRPr="00F31EFB" w:rsidRDefault="00F31EFB" w:rsidP="00F31EFB">
      <w:pPr>
        <w:rPr>
          <w:rFonts w:ascii="Times New Roman" w:hAnsi="Times New Roman" w:cs="Times New Roman"/>
          <w:b/>
          <w:bCs/>
          <w:sz w:val="24"/>
          <w:szCs w:val="24"/>
        </w:rPr>
      </w:pPr>
      <w:r w:rsidRPr="00F31EFB">
        <w:rPr>
          <w:rFonts w:ascii="Times New Roman" w:hAnsi="Times New Roman" w:cs="Times New Roman"/>
          <w:b/>
          <w:bCs/>
          <w:sz w:val="24"/>
          <w:szCs w:val="24"/>
        </w:rPr>
        <w:t>7.2 Фонды оценочных средств</w:t>
      </w:r>
    </w:p>
    <w:p w14:paraId="6CD8E0C2"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соответствующей ОПОП-П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ежегодно до 01 июля учебного года предшествующего их реализации и хранятся в отделении методического обеспечения учебного процесса. </w:t>
      </w:r>
    </w:p>
    <w:p w14:paraId="57336531" w14:textId="77777777" w:rsidR="00F31EFB" w:rsidRPr="003308FF" w:rsidRDefault="00F31EFB" w:rsidP="00F31EFB">
      <w:pPr>
        <w:rPr>
          <w:rFonts w:ascii="Times New Roman" w:hAnsi="Times New Roman"/>
          <w:b/>
          <w:sz w:val="24"/>
          <w:szCs w:val="24"/>
        </w:rPr>
      </w:pPr>
      <w:r w:rsidRPr="00F31EFB">
        <w:rPr>
          <w:rFonts w:ascii="Times New Roman" w:hAnsi="Times New Roman"/>
          <w:b/>
          <w:sz w:val="24"/>
          <w:szCs w:val="24"/>
        </w:rPr>
        <w:t>7.3 Организация государственной (итоговой) аттестации</w:t>
      </w:r>
    </w:p>
    <w:p w14:paraId="69BDE63C"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Государственная итоговая аттестация проводится в форме демонстрационного экзамена.</w:t>
      </w:r>
    </w:p>
    <w:p w14:paraId="3536790B"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4A9B71AD" w14:textId="77777777" w:rsidR="00F31EFB" w:rsidRPr="00F31EFB" w:rsidRDefault="00F31EFB" w:rsidP="00F31EFB">
      <w:pPr>
        <w:ind w:firstLine="708"/>
        <w:jc w:val="both"/>
        <w:rPr>
          <w:rFonts w:ascii="Times New Roman" w:hAnsi="Times New Roman"/>
          <w:sz w:val="24"/>
          <w:szCs w:val="24"/>
        </w:rPr>
      </w:pPr>
      <w:r w:rsidRPr="00F31EFB">
        <w:rPr>
          <w:rFonts w:ascii="Times New Roman" w:hAnsi="Times New Roman"/>
          <w:sz w:val="24"/>
          <w:szCs w:val="24"/>
        </w:rPr>
        <w:t xml:space="preserve">Для организации государственной (итоговой) аттестации разрабатывается Программа государственной (итоговой) аттестации </w:t>
      </w:r>
    </w:p>
    <w:p w14:paraId="45E4B7F6" w14:textId="77777777" w:rsidR="008E63CD" w:rsidRDefault="008E63CD">
      <w:pPr>
        <w:pStyle w:val="1"/>
        <w:spacing w:before="0" w:after="0"/>
      </w:pPr>
    </w:p>
    <w:p w14:paraId="7F0C1AFD" w14:textId="77777777" w:rsidR="00F31EFB" w:rsidRPr="00B41199" w:rsidRDefault="00F31EFB" w:rsidP="00F31EFB">
      <w:pPr>
        <w:jc w:val="center"/>
        <w:rPr>
          <w:rFonts w:ascii="Times New Roman" w:hAnsi="Times New Roman"/>
          <w:b/>
          <w:sz w:val="24"/>
          <w:szCs w:val="24"/>
        </w:rPr>
      </w:pPr>
      <w:r w:rsidRPr="00B41199">
        <w:rPr>
          <w:rFonts w:ascii="Times New Roman" w:hAnsi="Times New Roman"/>
          <w:b/>
          <w:sz w:val="24"/>
          <w:szCs w:val="24"/>
        </w:rPr>
        <w:t>8. ТРЕБОВАНИЯ К УСЛОВИЯМ РЕАЛИЗАЦИИ ОПОП СПО</w:t>
      </w:r>
    </w:p>
    <w:p w14:paraId="1DF0B976" w14:textId="77777777" w:rsidR="00F31EFB" w:rsidRPr="00F31EFB" w:rsidRDefault="00F31EFB" w:rsidP="00F31EFB">
      <w:pPr>
        <w:jc w:val="both"/>
        <w:rPr>
          <w:rFonts w:ascii="Times New Roman" w:hAnsi="Times New Roman" w:cs="Times New Roman"/>
          <w:b/>
          <w:bCs/>
          <w:sz w:val="24"/>
          <w:szCs w:val="24"/>
        </w:rPr>
      </w:pPr>
      <w:r w:rsidRPr="00F31EFB">
        <w:rPr>
          <w:rFonts w:ascii="Times New Roman" w:hAnsi="Times New Roman" w:cs="Times New Roman"/>
          <w:b/>
          <w:bCs/>
          <w:sz w:val="24"/>
          <w:szCs w:val="24"/>
        </w:rPr>
        <w:t xml:space="preserve">8.1 Кадровое обеспечение </w:t>
      </w:r>
    </w:p>
    <w:p w14:paraId="3707A641" w14:textId="0E6C1D18" w:rsidR="00F31EFB" w:rsidRPr="00F31EFB" w:rsidRDefault="00F31EFB" w:rsidP="00F31EFB">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CB0AB0">
        <w:rPr>
          <w:rFonts w:ascii="Times New Roman" w:eastAsia="Times New Roman" w:hAnsi="Times New Roman" w:cs="Times New Roman"/>
          <w:sz w:val="24"/>
          <w:szCs w:val="24"/>
        </w:rPr>
        <w:t xml:space="preserve"> </w:t>
      </w:r>
      <w:r w:rsidR="00CB0AB0" w:rsidRPr="00CB0AB0">
        <w:rPr>
          <w:rFonts w:ascii="Times New Roman" w:eastAsia="Times New Roman" w:hAnsi="Times New Roman" w:cs="Times New Roman"/>
          <w:i/>
          <w:iCs/>
          <w:sz w:val="24"/>
          <w:szCs w:val="24"/>
          <w:u w:val="single"/>
        </w:rPr>
        <w:t>40</w:t>
      </w:r>
      <w:r w:rsidR="00CB0AB0" w:rsidRPr="00CB0AB0">
        <w:rPr>
          <w:rFonts w:ascii="Times New Roman" w:hAnsi="Times New Roman" w:cs="Times New Roman"/>
          <w:i/>
          <w:iCs/>
          <w:color w:val="000000"/>
          <w:sz w:val="24"/>
          <w:szCs w:val="24"/>
          <w:u w:val="single"/>
          <w:shd w:val="clear" w:color="auto" w:fill="FFFFFF"/>
        </w:rPr>
        <w:t> Сквозные виды профессиональной деятельности в промышленности</w:t>
      </w:r>
      <w:r w:rsidRPr="00CB0AB0">
        <w:rPr>
          <w:rFonts w:ascii="Times New Roman" w:eastAsia="Times New Roman" w:hAnsi="Times New Roman" w:cs="Times New Roman"/>
          <w:i/>
          <w:iCs/>
          <w:sz w:val="24"/>
          <w:szCs w:val="24"/>
          <w:u w:val="single"/>
        </w:rPr>
        <w:t xml:space="preserve"> </w:t>
      </w:r>
      <w:r w:rsidRPr="00F31EFB">
        <w:rPr>
          <w:rFonts w:ascii="Times New Roman" w:eastAsia="Times New Roman" w:hAnsi="Times New Roman" w:cs="Times New Roman"/>
          <w:sz w:val="24"/>
          <w:szCs w:val="24"/>
        </w:rPr>
        <w:t>и имеющими стаж работы в данной профессиональной области не менее трех лет.</w:t>
      </w:r>
    </w:p>
    <w:p w14:paraId="3B81E2E8" w14:textId="77777777" w:rsidR="00F31EFB" w:rsidRPr="00F31EFB" w:rsidRDefault="00F31EFB" w:rsidP="006F3B14">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(при наличии).</w:t>
      </w:r>
    </w:p>
    <w:p w14:paraId="00EAA937" w14:textId="77777777" w:rsidR="00F31EFB" w:rsidRPr="00F31EFB" w:rsidRDefault="00F31EFB" w:rsidP="00F31EFB">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1.14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456A48AB" w14:textId="77777777" w:rsidR="00F31EFB" w:rsidRPr="00F31EFB" w:rsidRDefault="00F31EFB" w:rsidP="00F31EFB">
      <w:pPr>
        <w:ind w:firstLine="708"/>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Доля педагогических работников (в приведенных к целочисленным значениям ставок),</w:t>
      </w:r>
    </w:p>
    <w:p w14:paraId="1972AFFA" w14:textId="77777777" w:rsidR="00F31EFB" w:rsidRPr="00F31EFB" w:rsidRDefault="00F31EFB" w:rsidP="00F31EFB">
      <w:pPr>
        <w:jc w:val="both"/>
        <w:rPr>
          <w:rFonts w:ascii="Times New Roman" w:eastAsia="Times New Roman" w:hAnsi="Times New Roman" w:cs="Times New Roman"/>
          <w:sz w:val="24"/>
          <w:szCs w:val="24"/>
        </w:rPr>
      </w:pPr>
      <w:r w:rsidRPr="00F31EFB">
        <w:rPr>
          <w:rFonts w:ascii="Times New Roman" w:eastAsia="Times New Roman" w:hAnsi="Times New Roman" w:cs="Times New Roman"/>
          <w:sz w:val="24"/>
          <w:szCs w:val="24"/>
        </w:rPr>
        <w:t>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14:paraId="5FD5BF51" w14:textId="77777777" w:rsidR="00F31EFB" w:rsidRPr="00F31EFB" w:rsidRDefault="00F31EFB" w:rsidP="00F31EFB">
      <w:pPr>
        <w:jc w:val="both"/>
        <w:rPr>
          <w:rFonts w:ascii="Times New Roman" w:hAnsi="Times New Roman" w:cs="Times New Roman"/>
          <w:b/>
          <w:bCs/>
          <w:sz w:val="24"/>
          <w:szCs w:val="24"/>
        </w:rPr>
      </w:pPr>
      <w:r w:rsidRPr="00F31EFB">
        <w:rPr>
          <w:rFonts w:ascii="Times New Roman" w:hAnsi="Times New Roman" w:cs="Times New Roman"/>
          <w:b/>
          <w:bCs/>
          <w:sz w:val="24"/>
          <w:szCs w:val="24"/>
        </w:rPr>
        <w:lastRenderedPageBreak/>
        <w:t>8.2 Учебно-методическое и информационное обеспечение образовательного процесса</w:t>
      </w:r>
    </w:p>
    <w:p w14:paraId="26197ACB" w14:textId="5B231248"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Реализация ПП</w:t>
      </w:r>
      <w:r w:rsidR="00CB0AB0">
        <w:rPr>
          <w:rFonts w:ascii="Times New Roman" w:hAnsi="Times New Roman" w:cs="Times New Roman"/>
          <w:sz w:val="24"/>
          <w:szCs w:val="24"/>
        </w:rPr>
        <w:t>КРС</w:t>
      </w:r>
      <w:r w:rsidRPr="00F31EFB">
        <w:rPr>
          <w:rFonts w:ascii="Times New Roman" w:hAnsi="Times New Roman" w:cs="Times New Roman"/>
          <w:sz w:val="24"/>
          <w:szCs w:val="24"/>
        </w:rPr>
        <w:t xml:space="preserve"> обеспечена доступом каждого обучающегося к базам данных и библиотечным фондам, формируемым по полному перечню дисциплин (модулей) ПП</w:t>
      </w:r>
      <w:r w:rsidR="00CB0AB0">
        <w:rPr>
          <w:rFonts w:ascii="Times New Roman" w:hAnsi="Times New Roman" w:cs="Times New Roman"/>
          <w:sz w:val="24"/>
          <w:szCs w:val="24"/>
        </w:rPr>
        <w:t>КРС</w:t>
      </w:r>
      <w:r w:rsidRPr="00F31EFB">
        <w:rPr>
          <w:rFonts w:ascii="Times New Roman" w:hAnsi="Times New Roman" w:cs="Times New Roman"/>
          <w:sz w:val="24"/>
          <w:szCs w:val="24"/>
        </w:rPr>
        <w:t>. Во время самостоятельной подготовки обучающиеся обеспечены доступом к сети Интернет.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3A887498"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1FEDC390"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7F7424B4"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Образовательная программа обеспечена учебно-методической документацией по всем учебным дисциплинам (модулям). Образовательная организация предоставляет обучающимся возможность оперативного обмена информацией с российскими образовательными организациями, иными организациями и доступ к современным профессиональным базам данных и информационным ресурсам сети Интернет.</w:t>
      </w:r>
    </w:p>
    <w:p w14:paraId="25B112D7"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Обучающиеся инвалиды и лица с ограниченными возможностями здоровья обеспечены печатными и (или) электронными учебными изданиями,</w:t>
      </w:r>
    </w:p>
    <w:p w14:paraId="152C88EA" w14:textId="77777777" w:rsidR="00F31EFB" w:rsidRPr="00F31EFB" w:rsidRDefault="00F31EFB" w:rsidP="00F31EFB">
      <w:pPr>
        <w:jc w:val="both"/>
        <w:rPr>
          <w:rFonts w:ascii="Times New Roman" w:hAnsi="Times New Roman" w:cs="Times New Roman"/>
          <w:sz w:val="24"/>
          <w:szCs w:val="24"/>
        </w:rPr>
      </w:pPr>
      <w:r w:rsidRPr="00F31EFB">
        <w:rPr>
          <w:rFonts w:ascii="Times New Roman" w:hAnsi="Times New Roman" w:cs="Times New Roman"/>
          <w:sz w:val="24"/>
          <w:szCs w:val="24"/>
        </w:rPr>
        <w:t>адаптированными при необходимости для обучения указанных обучающихся.</w:t>
      </w:r>
    </w:p>
    <w:p w14:paraId="688D456F" w14:textId="77777777" w:rsidR="00F31EFB" w:rsidRPr="00F31EFB" w:rsidRDefault="00F31EFB" w:rsidP="00F31EFB">
      <w:pPr>
        <w:jc w:val="both"/>
        <w:rPr>
          <w:rFonts w:ascii="Times New Roman" w:hAnsi="Times New Roman" w:cs="Times New Roman"/>
          <w:b/>
          <w:sz w:val="24"/>
          <w:szCs w:val="24"/>
        </w:rPr>
      </w:pPr>
      <w:r w:rsidRPr="00F31EFB">
        <w:rPr>
          <w:rFonts w:ascii="Times New Roman" w:hAnsi="Times New Roman" w:cs="Times New Roman"/>
          <w:b/>
          <w:sz w:val="24"/>
          <w:szCs w:val="24"/>
        </w:rPr>
        <w:t>8.3 Материально- техническое обеспечение учебного процесса</w:t>
      </w:r>
    </w:p>
    <w:p w14:paraId="0EAD97A8" w14:textId="2552DBBE" w:rsidR="00F31EFB" w:rsidRPr="00F31EFB" w:rsidRDefault="00F31EFB" w:rsidP="007A4D29">
      <w:pPr>
        <w:ind w:firstLine="708"/>
        <w:jc w:val="both"/>
        <w:rPr>
          <w:rFonts w:ascii="Times New Roman" w:hAnsi="Times New Roman" w:cs="Times New Roman"/>
          <w:sz w:val="24"/>
          <w:szCs w:val="24"/>
        </w:rPr>
      </w:pPr>
      <w:r w:rsidRPr="00F31EFB">
        <w:rPr>
          <w:rFonts w:ascii="Times New Roman" w:hAnsi="Times New Roman" w:cs="Times New Roman"/>
          <w:sz w:val="24"/>
          <w:szCs w:val="24"/>
        </w:rPr>
        <w:t xml:space="preserve">Для реализации ОПОП по </w:t>
      </w:r>
      <w:r w:rsidR="00517A8A">
        <w:rPr>
          <w:rFonts w:ascii="Times New Roman" w:hAnsi="Times New Roman" w:cs="Times New Roman"/>
          <w:sz w:val="24"/>
          <w:szCs w:val="24"/>
        </w:rPr>
        <w:t>профессии</w:t>
      </w:r>
      <w:r w:rsidRPr="00F31EFB">
        <w:rPr>
          <w:rFonts w:ascii="Times New Roman" w:hAnsi="Times New Roman" w:cs="Times New Roman"/>
          <w:sz w:val="24"/>
          <w:szCs w:val="24"/>
        </w:rPr>
        <w:t xml:space="preserve"> </w:t>
      </w:r>
      <w:r w:rsidR="00517A8A" w:rsidRPr="00517A8A">
        <w:rPr>
          <w:rFonts w:ascii="Times New Roman" w:hAnsi="Times New Roman"/>
          <w:b/>
          <w:bCs/>
          <w:i/>
          <w:iCs/>
          <w:sz w:val="24"/>
          <w:szCs w:val="24"/>
        </w:rPr>
        <w:t>15.01.37 Слесарь-наладчик контрольно-измерительных приборов и автоматики</w:t>
      </w:r>
      <w:r w:rsidR="00517A8A">
        <w:rPr>
          <w:rFonts w:ascii="Times New Roman" w:hAnsi="Times New Roman"/>
          <w:b/>
          <w:bCs/>
          <w:sz w:val="24"/>
          <w:szCs w:val="24"/>
        </w:rPr>
        <w:t xml:space="preserve"> </w:t>
      </w:r>
      <w:r w:rsidRPr="00F31EFB">
        <w:rPr>
          <w:rFonts w:ascii="Times New Roman" w:hAnsi="Times New Roman" w:cs="Times New Roman"/>
          <w:sz w:val="24"/>
          <w:szCs w:val="24"/>
        </w:rPr>
        <w:t>создана материально-техническая база, обеспечивающая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Колледжа, и соответствующей действующим санитарным и противопожарным правилам и нормам</w:t>
      </w:r>
      <w:r w:rsidR="004F4D6A">
        <w:rPr>
          <w:rFonts w:ascii="Times New Roman" w:hAnsi="Times New Roman" w:cs="Times New Roman"/>
          <w:sz w:val="24"/>
          <w:szCs w:val="24"/>
        </w:rPr>
        <w:t>.</w:t>
      </w:r>
    </w:p>
    <w:p w14:paraId="349FC3D3" w14:textId="77777777" w:rsidR="00F31EFB" w:rsidRPr="00F31EFB" w:rsidRDefault="00F31EFB" w:rsidP="00F31EFB">
      <w:pPr>
        <w:jc w:val="both"/>
        <w:rPr>
          <w:rFonts w:ascii="Times New Roman" w:hAnsi="Times New Roman" w:cs="Times New Roman"/>
          <w:b/>
          <w:sz w:val="24"/>
          <w:szCs w:val="24"/>
        </w:rPr>
      </w:pPr>
      <w:r w:rsidRPr="00F31EFB">
        <w:rPr>
          <w:rFonts w:ascii="Times New Roman" w:hAnsi="Times New Roman" w:cs="Times New Roman"/>
          <w:b/>
          <w:sz w:val="24"/>
          <w:szCs w:val="24"/>
        </w:rPr>
        <w:t>8.4 Базы практики</w:t>
      </w:r>
    </w:p>
    <w:p w14:paraId="75AA3C8B"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«Россети Тюмень»</w:t>
      </w:r>
    </w:p>
    <w:p w14:paraId="1EE193AA"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«Няганские энергетические ресурсы»</w:t>
      </w:r>
    </w:p>
    <w:p w14:paraId="4EEA9B47"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«ЮТЭК-Нягань»</w:t>
      </w:r>
    </w:p>
    <w:p w14:paraId="1953C751"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ООО «Хэдхантер»</w:t>
      </w:r>
    </w:p>
    <w:p w14:paraId="3E121DB5"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ООО «Красноленинский НПЗ»</w:t>
      </w:r>
    </w:p>
    <w:p w14:paraId="580A73D5"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АО «Нефтегаз Югра» ООО «Жилкомсервис» г.Нягань</w:t>
      </w:r>
    </w:p>
    <w:p w14:paraId="240A8C5F" w14:textId="77777777" w:rsidR="00517A8A" w:rsidRPr="00517A8A" w:rsidRDefault="00517A8A" w:rsidP="00517A8A">
      <w:pPr>
        <w:spacing w:line="273" w:lineRule="auto"/>
        <w:rPr>
          <w:rFonts w:ascii="Times New Roman" w:eastAsia="Calibri" w:hAnsi="Times New Roman" w:cs="Times New Roman"/>
          <w:sz w:val="24"/>
          <w:szCs w:val="24"/>
          <w:lang w:eastAsia="ru-RU"/>
        </w:rPr>
      </w:pPr>
      <w:r w:rsidRPr="00517A8A">
        <w:rPr>
          <w:rFonts w:ascii="Times New Roman" w:eastAsia="Calibri" w:hAnsi="Times New Roman" w:cs="Times New Roman"/>
          <w:sz w:val="24"/>
          <w:szCs w:val="24"/>
          <w:lang w:eastAsia="ru-RU"/>
        </w:rPr>
        <w:t>ООО УК «Альтернатива»</w:t>
      </w:r>
    </w:p>
    <w:p w14:paraId="43B7D1C2" w14:textId="77777777" w:rsidR="00517A8A" w:rsidRPr="00517A8A" w:rsidRDefault="00517A8A" w:rsidP="00517A8A">
      <w:pPr>
        <w:spacing w:line="273" w:lineRule="auto"/>
        <w:rPr>
          <w:rFonts w:ascii="Calibri" w:eastAsia="Times New Roman" w:hAnsi="Calibri" w:cs="Times New Roman"/>
          <w:sz w:val="24"/>
          <w:szCs w:val="24"/>
          <w:lang w:eastAsia="ru-RU"/>
        </w:rPr>
      </w:pPr>
      <w:r w:rsidRPr="00517A8A">
        <w:rPr>
          <w:rFonts w:ascii="Times New Roman" w:eastAsia="Calibri" w:hAnsi="Times New Roman" w:cs="Times New Roman"/>
          <w:sz w:val="24"/>
          <w:szCs w:val="24"/>
          <w:lang w:eastAsia="ru-RU"/>
        </w:rPr>
        <w:t>ООО «УК «Феникс»</w:t>
      </w:r>
    </w:p>
    <w:p w14:paraId="1A4AD34A" w14:textId="77777777" w:rsidR="00F31EFB" w:rsidRPr="00B41199" w:rsidRDefault="00F31EFB" w:rsidP="00F31EFB">
      <w:pPr>
        <w:jc w:val="center"/>
        <w:rPr>
          <w:rFonts w:ascii="Times New Roman" w:eastAsia="Times New Roman" w:hAnsi="Times New Roman" w:cs="Times New Roman"/>
          <w:b/>
          <w:bCs/>
          <w:sz w:val="24"/>
          <w:szCs w:val="24"/>
        </w:rPr>
      </w:pPr>
    </w:p>
    <w:p w14:paraId="43988417" w14:textId="77777777" w:rsidR="00F31EFB" w:rsidRPr="00B41199" w:rsidRDefault="00F31EFB" w:rsidP="00F31EFB">
      <w:pPr>
        <w:jc w:val="center"/>
        <w:rPr>
          <w:rFonts w:ascii="Times New Roman" w:eastAsia="Times New Roman" w:hAnsi="Times New Roman" w:cs="Times New Roman"/>
          <w:b/>
          <w:bCs/>
          <w:sz w:val="24"/>
          <w:szCs w:val="24"/>
        </w:rPr>
      </w:pPr>
      <w:r w:rsidRPr="00B41199">
        <w:rPr>
          <w:rFonts w:ascii="Times New Roman" w:eastAsia="Times New Roman" w:hAnsi="Times New Roman" w:cs="Times New Roman"/>
          <w:b/>
          <w:bCs/>
          <w:sz w:val="24"/>
          <w:szCs w:val="24"/>
        </w:rPr>
        <w:t>9. ТРЕБОВАНИЯ К ОРГАНИЗАЦИИ ВОСПИТАНИЯ ОБУЧАЮЩИХСЯ</w:t>
      </w:r>
    </w:p>
    <w:p w14:paraId="049DE2C7" w14:textId="77777777" w:rsidR="00F31EFB" w:rsidRPr="00F31EFB" w:rsidRDefault="00F31EFB" w:rsidP="00F31EFB">
      <w:pPr>
        <w:shd w:val="clear" w:color="auto" w:fill="FFFFFF"/>
        <w:spacing w:line="294" w:lineRule="atLeast"/>
        <w:jc w:val="both"/>
        <w:textAlignment w:val="baseline"/>
        <w:rPr>
          <w:rFonts w:ascii="Times New Roman" w:hAnsi="Times New Roman" w:cs="Times New Roman"/>
          <w:b/>
          <w:bCs/>
          <w:sz w:val="24"/>
          <w:szCs w:val="24"/>
        </w:rPr>
      </w:pPr>
      <w:r w:rsidRPr="00F31EFB">
        <w:rPr>
          <w:rFonts w:ascii="Times New Roman" w:hAnsi="Times New Roman" w:cs="Times New Roman"/>
          <w:b/>
          <w:bCs/>
          <w:sz w:val="24"/>
          <w:szCs w:val="24"/>
        </w:rPr>
        <w:t>9.1 Условия организации воспитания</w:t>
      </w:r>
    </w:p>
    <w:p w14:paraId="3811A517" w14:textId="77777777" w:rsidR="00F31EFB" w:rsidRPr="00F31EFB" w:rsidRDefault="00F31EFB" w:rsidP="00F31EFB">
      <w:pPr>
        <w:shd w:val="clear" w:color="auto" w:fill="FFFFFF"/>
        <w:spacing w:line="294" w:lineRule="atLeast"/>
        <w:ind w:firstLine="708"/>
        <w:jc w:val="both"/>
        <w:textAlignment w:val="baseline"/>
        <w:rPr>
          <w:rFonts w:ascii="Times New Roman" w:hAnsi="Times New Roman" w:cs="Times New Roman"/>
          <w:sz w:val="24"/>
          <w:szCs w:val="24"/>
        </w:rPr>
      </w:pPr>
      <w:r w:rsidRPr="00F31EFB">
        <w:rPr>
          <w:rFonts w:ascii="Times New Roman" w:hAnsi="Times New Roman" w:cs="Times New Roman"/>
          <w:sz w:val="24"/>
          <w:szCs w:val="24"/>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14:paraId="17F7310F" w14:textId="77777777" w:rsidR="00F31EFB" w:rsidRPr="00F31EFB" w:rsidRDefault="00F31EFB" w:rsidP="00F31EFB">
      <w:pPr>
        <w:jc w:val="both"/>
        <w:rPr>
          <w:rFonts w:ascii="Times New Roman" w:hAnsi="Times New Roman" w:cs="Times New Roman"/>
          <w:b/>
          <w:bCs/>
          <w:sz w:val="24"/>
          <w:szCs w:val="24"/>
        </w:rPr>
      </w:pPr>
      <w:r w:rsidRPr="00F31EFB">
        <w:rPr>
          <w:rFonts w:ascii="Times New Roman" w:hAnsi="Times New Roman" w:cs="Times New Roman"/>
          <w:b/>
          <w:bCs/>
          <w:sz w:val="24"/>
          <w:szCs w:val="24"/>
        </w:rPr>
        <w:t>9.2 Характеристика социокультурной среды колледжа</w:t>
      </w:r>
    </w:p>
    <w:p w14:paraId="0121CDCA"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 xml:space="preserve">Характеристиками социокультурной среды колледжа, обеспечивающими развитие социально-личностных компетенций выпускников выступают: целостность учебно-воспитательного процесса, организация социально-воспитательной деятельности, </w:t>
      </w:r>
      <w:r w:rsidRPr="00F31EFB">
        <w:rPr>
          <w:rFonts w:ascii="Times New Roman" w:hAnsi="Times New Roman" w:cs="Times New Roman"/>
          <w:sz w:val="24"/>
          <w:szCs w:val="24"/>
        </w:rPr>
        <w:lastRenderedPageBreak/>
        <w:t>нормативная база для управления социально-воспитательной деятельностью, социальная инфраструктура колледжа, социальная поддержка студентов, научно-исследовательская работа обучающихся, внеучебная деятельность студентов, спортивная и физкультурно- оздоровительная работа, взаимодействие субъектов социокультурной среды колледжа, деятельность органов студенческого самоуправления, информационное обеспечение социально-воспитательного процесса, взаимодействие среды колледжа и «внешней среды».</w:t>
      </w:r>
    </w:p>
    <w:p w14:paraId="08E080D9"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В настоящее время серьезное внимание уделяется совершенствованию воспитания будущего специалиста, созданию условий для развития личности, реализации ее творческой активности. В этой связи учебно-воспитательный процесс в колледже направлен на 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колледжа, которое рассматривается как целостная динамическая система, целью которой является развитие здоровой, духовно-обогащенной личности обучающегося.</w:t>
      </w:r>
    </w:p>
    <w:p w14:paraId="27BBBCBB"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Процесс воспитания является многосторонним, многогранным и многофакторным. Внеучебная деятельность есть неотъемлемая часть воспитательной работы в колледже, столь же приоритетная, как и учебная.</w:t>
      </w:r>
    </w:p>
    <w:p w14:paraId="6844243D"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p>
    <w:p w14:paraId="192F399A"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В колледже ведется планомерная работа по развитию студенческого самоуправления. Студенческое самоуправление ориентировано на дополнение действий администрации, педагогического коллектива в сфере работы с обучающимися, так как более эффективные результаты в области воспитания студентов могут быть получены при равноценном сочетании методов административной и педагогической воспитательной работы с механизмами студенческой самодеятельности, самоорганизации и самоуправления. Опорой в воспитательной работе является Студенческий Совет обучающихся колледжа.</w:t>
      </w:r>
    </w:p>
    <w:p w14:paraId="43C18749"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Обучающиеся колледжа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колледжа,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p>
    <w:p w14:paraId="726FDA27"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Для решения задач и целей воспитательной работы на протяжении многих лет колледж сотрудничает с социальными партнерами по вопросам воспитания, профилактики асоциальных явлений, правонарушений и преступлений несовершеннолетних, оказывающие психолого-педагогическую помощь и психологическое сопровождение.</w:t>
      </w:r>
    </w:p>
    <w:p w14:paraId="4810F3D1"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Культурно-массовая работа направлена на формирование всесторонне развитой личности, воспитанию уважительного чувства к традициям колледжа, развитию духовного мира, творческого и интеллектуального потенциала студентов.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p>
    <w:p w14:paraId="4D667743" w14:textId="77777777" w:rsidR="00F31EFB" w:rsidRPr="00F31EFB" w:rsidRDefault="00F31EFB" w:rsidP="00F31EFB">
      <w:pPr>
        <w:ind w:firstLine="708"/>
        <w:jc w:val="both"/>
        <w:rPr>
          <w:rFonts w:ascii="Times New Roman" w:hAnsi="Times New Roman" w:cs="Times New Roman"/>
          <w:sz w:val="24"/>
          <w:szCs w:val="24"/>
        </w:rPr>
      </w:pPr>
      <w:r w:rsidRPr="00F31EFB">
        <w:rPr>
          <w:rFonts w:ascii="Times New Roman" w:hAnsi="Times New Roman" w:cs="Times New Roman"/>
          <w:sz w:val="24"/>
          <w:szCs w:val="24"/>
        </w:rPr>
        <w:t>Физкультурно-оздоровительная работа в колледже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p>
    <w:p w14:paraId="131A9D2A" w14:textId="21D15343" w:rsidR="007A4D29" w:rsidRDefault="007A4D29">
      <w:pPr>
        <w:rPr>
          <w:rFonts w:ascii="Times New Roman" w:eastAsia="Times New Roman" w:hAnsi="Times New Roman" w:cs="Times New Roman"/>
          <w:b/>
          <w:bCs/>
          <w:kern w:val="36"/>
          <w:sz w:val="24"/>
          <w:szCs w:val="24"/>
          <w:lang w:eastAsia="ru-RU"/>
        </w:rPr>
      </w:pPr>
      <w:r>
        <w:br w:type="page"/>
      </w:r>
    </w:p>
    <w:p w14:paraId="76740704" w14:textId="77777777" w:rsidR="00F31EFB" w:rsidRDefault="00F31EFB">
      <w:pPr>
        <w:pStyle w:val="1"/>
        <w:spacing w:before="0" w:after="0"/>
      </w:pPr>
    </w:p>
    <w:bookmarkEnd w:id="3"/>
    <w:bookmarkEnd w:id="4"/>
    <w:bookmarkEnd w:id="5"/>
    <w:bookmarkEnd w:id="6"/>
    <w:bookmarkEnd w:id="36"/>
    <w:bookmarkEnd w:id="37"/>
    <w:p w14:paraId="4413F9E2" w14:textId="5226A58E"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Приложение </w:t>
      </w:r>
      <w:r w:rsidR="00B41199">
        <w:rPr>
          <w:rFonts w:ascii="Times New Roman" w:hAnsi="Times New Roman" w:cs="Times New Roman"/>
          <w:b/>
          <w:bCs/>
          <w:sz w:val="24"/>
          <w:szCs w:val="24"/>
        </w:rPr>
        <w:t>2</w:t>
      </w:r>
    </w:p>
    <w:p w14:paraId="4D663149" w14:textId="68D223C8"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к </w:t>
      </w:r>
      <w:r>
        <w:rPr>
          <w:rFonts w:ascii="Times New Roman" w:hAnsi="Times New Roman" w:cs="Times New Roman"/>
          <w:b/>
          <w:bCs/>
          <w:sz w:val="24"/>
          <w:szCs w:val="24"/>
        </w:rPr>
        <w:t>ОП</w:t>
      </w:r>
      <w:r w:rsidRPr="00FA7C80">
        <w:rPr>
          <w:rFonts w:ascii="Times New Roman" w:hAnsi="Times New Roman" w:cs="Times New Roman"/>
          <w:b/>
          <w:bCs/>
          <w:sz w:val="24"/>
          <w:szCs w:val="24"/>
        </w:rPr>
        <w:t xml:space="preserve">ОП СПО по профессии </w:t>
      </w:r>
      <w:r w:rsidRPr="00FA7C80">
        <w:rPr>
          <w:rFonts w:ascii="Times New Roman" w:hAnsi="Times New Roman" w:cs="Times New Roman"/>
          <w:b/>
          <w:bCs/>
          <w:sz w:val="24"/>
          <w:szCs w:val="24"/>
        </w:rPr>
        <w:br/>
        <w:t>15.01.37 Слесарь-наладчик контрольно-</w:t>
      </w:r>
    </w:p>
    <w:p w14:paraId="647DA3B8" w14:textId="77777777" w:rsidR="00FA7C80" w:rsidRPr="00FA7C80" w:rsidRDefault="00FA7C80" w:rsidP="00FA7C80">
      <w:pPr>
        <w:jc w:val="right"/>
        <w:rPr>
          <w:rFonts w:ascii="Times New Roman" w:hAnsi="Times New Roman" w:cs="Times New Roman"/>
          <w:b/>
          <w:bCs/>
          <w:color w:val="0070C0"/>
          <w:sz w:val="24"/>
          <w:szCs w:val="24"/>
        </w:rPr>
      </w:pPr>
      <w:r w:rsidRPr="00FA7C80">
        <w:rPr>
          <w:rFonts w:ascii="Times New Roman" w:hAnsi="Times New Roman" w:cs="Times New Roman"/>
          <w:b/>
          <w:bCs/>
          <w:sz w:val="24"/>
          <w:szCs w:val="24"/>
        </w:rPr>
        <w:t>измерительных  приборов и автоматики</w:t>
      </w:r>
    </w:p>
    <w:p w14:paraId="42FEC0C1" w14:textId="77777777" w:rsidR="00FA7C80" w:rsidRPr="00FA7C80" w:rsidRDefault="00FA7C80" w:rsidP="00FA7C80">
      <w:pPr>
        <w:jc w:val="right"/>
        <w:rPr>
          <w:rFonts w:ascii="Times New Roman" w:hAnsi="Times New Roman" w:cs="Times New Roman"/>
          <w:b/>
          <w:bCs/>
          <w:color w:val="0070C0"/>
          <w:sz w:val="24"/>
          <w:szCs w:val="24"/>
        </w:rPr>
      </w:pPr>
    </w:p>
    <w:p w14:paraId="42359011" w14:textId="77777777" w:rsidR="00FA7C80" w:rsidRPr="00FA7C80" w:rsidRDefault="00FA7C80" w:rsidP="00FA7C80">
      <w:pPr>
        <w:jc w:val="right"/>
        <w:rPr>
          <w:rFonts w:ascii="Times New Roman" w:hAnsi="Times New Roman" w:cs="Times New Roman"/>
          <w:b/>
          <w:bCs/>
          <w:color w:val="0070C0"/>
          <w:sz w:val="24"/>
          <w:szCs w:val="24"/>
        </w:rPr>
      </w:pPr>
    </w:p>
    <w:p w14:paraId="1BE4C1DB" w14:textId="77777777" w:rsidR="00FA7C80" w:rsidRPr="00FA7C80" w:rsidRDefault="00FA7C80" w:rsidP="00FA7C80">
      <w:pPr>
        <w:jc w:val="right"/>
        <w:rPr>
          <w:rFonts w:ascii="Times New Roman" w:hAnsi="Times New Roman" w:cs="Times New Roman"/>
          <w:b/>
          <w:bCs/>
          <w:color w:val="0070C0"/>
          <w:sz w:val="24"/>
          <w:szCs w:val="24"/>
        </w:rPr>
      </w:pPr>
    </w:p>
    <w:p w14:paraId="31EDB4B1" w14:textId="77777777" w:rsidR="00FA7C80" w:rsidRPr="00FA7C80" w:rsidRDefault="00FA7C80" w:rsidP="00FA7C80">
      <w:pPr>
        <w:jc w:val="right"/>
        <w:rPr>
          <w:rFonts w:ascii="Times New Roman" w:hAnsi="Times New Roman" w:cs="Times New Roman"/>
          <w:b/>
          <w:bCs/>
          <w:color w:val="0070C0"/>
          <w:sz w:val="24"/>
          <w:szCs w:val="24"/>
        </w:rPr>
      </w:pPr>
    </w:p>
    <w:p w14:paraId="0739C4BE" w14:textId="77777777" w:rsidR="00FA7C80" w:rsidRPr="00FA7C80" w:rsidRDefault="00FA7C80" w:rsidP="00FA7C80">
      <w:pPr>
        <w:jc w:val="right"/>
        <w:rPr>
          <w:rFonts w:ascii="Times New Roman" w:hAnsi="Times New Roman" w:cs="Times New Roman"/>
          <w:b/>
          <w:bCs/>
          <w:color w:val="0070C0"/>
          <w:sz w:val="24"/>
          <w:szCs w:val="24"/>
        </w:rPr>
      </w:pPr>
    </w:p>
    <w:p w14:paraId="4E3D69B7" w14:textId="77777777" w:rsidR="00FA7C80" w:rsidRPr="00FA7C80" w:rsidRDefault="00FA7C80" w:rsidP="00FA7C80">
      <w:pPr>
        <w:jc w:val="right"/>
        <w:rPr>
          <w:rFonts w:ascii="Times New Roman" w:hAnsi="Times New Roman" w:cs="Times New Roman"/>
          <w:b/>
          <w:bCs/>
          <w:color w:val="0070C0"/>
          <w:sz w:val="24"/>
          <w:szCs w:val="24"/>
        </w:rPr>
      </w:pPr>
    </w:p>
    <w:p w14:paraId="250D7044" w14:textId="77777777" w:rsidR="00FA7C80" w:rsidRPr="00FA7C80" w:rsidRDefault="00FA7C80" w:rsidP="00FA7C80">
      <w:pPr>
        <w:jc w:val="right"/>
        <w:rPr>
          <w:rFonts w:ascii="Times New Roman" w:hAnsi="Times New Roman" w:cs="Times New Roman"/>
          <w:b/>
          <w:bCs/>
          <w:color w:val="0070C0"/>
          <w:sz w:val="24"/>
          <w:szCs w:val="24"/>
        </w:rPr>
      </w:pPr>
    </w:p>
    <w:p w14:paraId="0F98B1EE" w14:textId="77777777" w:rsidR="00FA7C80" w:rsidRPr="00FA7C80" w:rsidRDefault="00FA7C80" w:rsidP="00FA7C80">
      <w:pPr>
        <w:jc w:val="right"/>
        <w:rPr>
          <w:rFonts w:ascii="Times New Roman" w:hAnsi="Times New Roman" w:cs="Times New Roman"/>
          <w:b/>
          <w:bCs/>
          <w:color w:val="0070C0"/>
          <w:sz w:val="24"/>
          <w:szCs w:val="24"/>
        </w:rPr>
      </w:pPr>
    </w:p>
    <w:p w14:paraId="6FEEA70A" w14:textId="77777777" w:rsidR="00FA7C80" w:rsidRPr="00FA7C80" w:rsidRDefault="00FA7C80" w:rsidP="00FA7C80">
      <w:pPr>
        <w:jc w:val="right"/>
        <w:rPr>
          <w:rFonts w:ascii="Times New Roman" w:hAnsi="Times New Roman" w:cs="Times New Roman"/>
          <w:b/>
          <w:bCs/>
          <w:color w:val="0070C0"/>
          <w:sz w:val="24"/>
          <w:szCs w:val="24"/>
        </w:rPr>
      </w:pPr>
    </w:p>
    <w:p w14:paraId="318B1196" w14:textId="77777777" w:rsidR="00FA7C80" w:rsidRPr="00FA7C80" w:rsidRDefault="00FA7C80" w:rsidP="00FA7C80">
      <w:pPr>
        <w:jc w:val="right"/>
        <w:rPr>
          <w:rFonts w:ascii="Times New Roman" w:hAnsi="Times New Roman" w:cs="Times New Roman"/>
          <w:b/>
          <w:bCs/>
          <w:color w:val="0070C0"/>
          <w:sz w:val="24"/>
          <w:szCs w:val="24"/>
        </w:rPr>
      </w:pPr>
    </w:p>
    <w:p w14:paraId="3F2E7126" w14:textId="77777777" w:rsidR="00FA7C80" w:rsidRPr="00FA7C80" w:rsidRDefault="00FA7C80" w:rsidP="00FA7C80">
      <w:pPr>
        <w:jc w:val="right"/>
        <w:rPr>
          <w:rFonts w:ascii="Times New Roman" w:hAnsi="Times New Roman" w:cs="Times New Roman"/>
          <w:b/>
          <w:bCs/>
          <w:color w:val="0070C0"/>
          <w:sz w:val="24"/>
          <w:szCs w:val="24"/>
        </w:rPr>
      </w:pPr>
    </w:p>
    <w:p w14:paraId="73B7877B" w14:textId="7777777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Примерная рабочая программа профессионального модуля</w:t>
      </w:r>
    </w:p>
    <w:p w14:paraId="62D5813A"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bookmarkStart w:id="38" w:name="_Toc161313282"/>
      <w:bookmarkStart w:id="39" w:name="_Toc150695786"/>
      <w:bookmarkStart w:id="40" w:name="_Toc150695621"/>
      <w:r w:rsidRPr="00FA7C80">
        <w:rPr>
          <w:rFonts w:ascii="Times New Roman" w:eastAsia="Times New Roman" w:hAnsi="Times New Roman" w:cs="Times New Roman"/>
          <w:b/>
          <w:bCs/>
          <w:kern w:val="36"/>
          <w:sz w:val="24"/>
          <w:szCs w:val="24"/>
          <w:lang w:eastAsia="ru-RU"/>
        </w:rPr>
        <w:t>«ПМ.01 ВЫПОЛНЕНИЕ МОНТАЖА КОНТРОЛЬНО-ИЗМЕРИТЕЛЬНЫХ ПРИБОРОВ И ЭЛЕКТРИЧЕСКИХ СХЕМ СИСТЕМ АВТОМАТИКИ»</w:t>
      </w:r>
      <w:bookmarkEnd w:id="38"/>
      <w:bookmarkEnd w:id="39"/>
      <w:bookmarkEnd w:id="40"/>
    </w:p>
    <w:p w14:paraId="33CB7E8A" w14:textId="77777777" w:rsidR="00FA7C80" w:rsidRPr="00FA7C80" w:rsidRDefault="00FA7C80" w:rsidP="00FA7C80">
      <w:pPr>
        <w:spacing w:line="360" w:lineRule="auto"/>
        <w:jc w:val="center"/>
        <w:rPr>
          <w:rFonts w:ascii="Times New Roman" w:hAnsi="Times New Roman" w:cs="Times New Roman"/>
          <w:sz w:val="24"/>
          <w:szCs w:val="24"/>
        </w:rPr>
      </w:pPr>
    </w:p>
    <w:p w14:paraId="20C24043" w14:textId="77777777" w:rsidR="00FA7C80" w:rsidRPr="00FA7C80" w:rsidRDefault="00FA7C80" w:rsidP="00FA7C80">
      <w:pPr>
        <w:spacing w:line="360" w:lineRule="auto"/>
        <w:jc w:val="center"/>
        <w:rPr>
          <w:rFonts w:ascii="Times New Roman" w:hAnsi="Times New Roman" w:cs="Times New Roman"/>
          <w:sz w:val="24"/>
          <w:szCs w:val="24"/>
        </w:rPr>
      </w:pPr>
    </w:p>
    <w:p w14:paraId="572812CB" w14:textId="77777777" w:rsidR="00FA7C80" w:rsidRPr="00FA7C80" w:rsidRDefault="00FA7C80" w:rsidP="00FA7C80">
      <w:pPr>
        <w:spacing w:line="360" w:lineRule="auto"/>
        <w:jc w:val="center"/>
        <w:rPr>
          <w:rFonts w:ascii="Times New Roman" w:hAnsi="Times New Roman" w:cs="Times New Roman"/>
          <w:sz w:val="24"/>
          <w:szCs w:val="24"/>
        </w:rPr>
      </w:pPr>
    </w:p>
    <w:p w14:paraId="3765E863" w14:textId="77777777" w:rsidR="00FA7C80" w:rsidRPr="00FA7C80" w:rsidRDefault="00FA7C80" w:rsidP="00FA7C80">
      <w:pPr>
        <w:spacing w:line="360" w:lineRule="auto"/>
        <w:jc w:val="center"/>
        <w:rPr>
          <w:rFonts w:ascii="Times New Roman" w:hAnsi="Times New Roman" w:cs="Times New Roman"/>
          <w:sz w:val="24"/>
          <w:szCs w:val="24"/>
        </w:rPr>
      </w:pPr>
    </w:p>
    <w:p w14:paraId="5B90F45B" w14:textId="77777777" w:rsidR="00FA7C80" w:rsidRPr="00FA7C80" w:rsidRDefault="00FA7C80" w:rsidP="00FA7C80">
      <w:pPr>
        <w:spacing w:line="360" w:lineRule="auto"/>
        <w:jc w:val="center"/>
        <w:rPr>
          <w:rFonts w:ascii="Times New Roman" w:hAnsi="Times New Roman" w:cs="Times New Roman"/>
          <w:sz w:val="24"/>
          <w:szCs w:val="24"/>
        </w:rPr>
      </w:pPr>
    </w:p>
    <w:p w14:paraId="62FB3174" w14:textId="77777777" w:rsidR="00FA7C80" w:rsidRPr="00FA7C80" w:rsidRDefault="00FA7C80" w:rsidP="00FA7C80">
      <w:pPr>
        <w:spacing w:line="360" w:lineRule="auto"/>
        <w:jc w:val="center"/>
        <w:rPr>
          <w:rFonts w:ascii="Times New Roman" w:hAnsi="Times New Roman" w:cs="Times New Roman"/>
          <w:sz w:val="24"/>
          <w:szCs w:val="24"/>
        </w:rPr>
      </w:pPr>
    </w:p>
    <w:p w14:paraId="59A52CA5" w14:textId="77777777" w:rsidR="00FA7C80" w:rsidRPr="00FA7C80" w:rsidRDefault="00FA7C80" w:rsidP="00FA7C80">
      <w:pPr>
        <w:spacing w:line="360" w:lineRule="auto"/>
        <w:jc w:val="center"/>
        <w:rPr>
          <w:rFonts w:ascii="Times New Roman" w:hAnsi="Times New Roman" w:cs="Times New Roman"/>
          <w:sz w:val="24"/>
          <w:szCs w:val="24"/>
        </w:rPr>
      </w:pPr>
    </w:p>
    <w:p w14:paraId="30AE994C" w14:textId="77777777" w:rsidR="00FA7C80" w:rsidRPr="00FA7C80" w:rsidRDefault="00FA7C80" w:rsidP="00FA7C80">
      <w:pPr>
        <w:spacing w:line="360" w:lineRule="auto"/>
        <w:jc w:val="center"/>
        <w:rPr>
          <w:rFonts w:ascii="Times New Roman" w:hAnsi="Times New Roman" w:cs="Times New Roman"/>
          <w:sz w:val="24"/>
          <w:szCs w:val="24"/>
        </w:rPr>
      </w:pPr>
    </w:p>
    <w:p w14:paraId="353BCCE8" w14:textId="77777777" w:rsidR="00FA7C80" w:rsidRPr="00FA7C80" w:rsidRDefault="00FA7C80" w:rsidP="00FA7C80">
      <w:pPr>
        <w:spacing w:line="360" w:lineRule="auto"/>
        <w:jc w:val="center"/>
        <w:rPr>
          <w:rFonts w:ascii="Times New Roman" w:hAnsi="Times New Roman" w:cs="Times New Roman"/>
          <w:sz w:val="24"/>
          <w:szCs w:val="24"/>
        </w:rPr>
      </w:pPr>
    </w:p>
    <w:p w14:paraId="5230A105" w14:textId="77777777" w:rsidR="00FA7C80" w:rsidRPr="00FA7C80" w:rsidRDefault="00FA7C80" w:rsidP="00FA7C80">
      <w:pPr>
        <w:spacing w:line="360" w:lineRule="auto"/>
        <w:jc w:val="center"/>
        <w:rPr>
          <w:rFonts w:ascii="Times New Roman" w:hAnsi="Times New Roman" w:cs="Times New Roman"/>
          <w:sz w:val="24"/>
          <w:szCs w:val="24"/>
        </w:rPr>
      </w:pPr>
    </w:p>
    <w:p w14:paraId="2E9E1442" w14:textId="77777777" w:rsidR="00FA7C80" w:rsidRPr="00FA7C80" w:rsidRDefault="00FA7C80" w:rsidP="00FA7C80">
      <w:pPr>
        <w:spacing w:line="360" w:lineRule="auto"/>
        <w:jc w:val="center"/>
        <w:rPr>
          <w:rFonts w:ascii="Times New Roman" w:hAnsi="Times New Roman" w:cs="Times New Roman"/>
          <w:sz w:val="24"/>
          <w:szCs w:val="24"/>
        </w:rPr>
      </w:pPr>
    </w:p>
    <w:p w14:paraId="017C00D8" w14:textId="77777777" w:rsidR="00FA7C80" w:rsidRPr="00FA7C80" w:rsidRDefault="00FA7C80" w:rsidP="00FA7C80">
      <w:pPr>
        <w:spacing w:line="360" w:lineRule="auto"/>
        <w:jc w:val="center"/>
        <w:rPr>
          <w:rFonts w:ascii="Times New Roman" w:hAnsi="Times New Roman" w:cs="Times New Roman"/>
          <w:sz w:val="24"/>
          <w:szCs w:val="24"/>
        </w:rPr>
      </w:pPr>
    </w:p>
    <w:p w14:paraId="0D392248" w14:textId="77777777" w:rsidR="00FA7C80" w:rsidRPr="00FA7C80" w:rsidRDefault="00FA7C80" w:rsidP="00FA7C80">
      <w:pPr>
        <w:spacing w:line="360" w:lineRule="auto"/>
        <w:jc w:val="center"/>
        <w:rPr>
          <w:rFonts w:ascii="Times New Roman" w:hAnsi="Times New Roman" w:cs="Times New Roman"/>
          <w:sz w:val="24"/>
          <w:szCs w:val="24"/>
        </w:rPr>
      </w:pPr>
    </w:p>
    <w:p w14:paraId="63E4E664" w14:textId="77777777" w:rsidR="00FA7C80" w:rsidRPr="00FA7C80" w:rsidRDefault="00FA7C80" w:rsidP="00FA7C80">
      <w:pPr>
        <w:spacing w:line="360" w:lineRule="auto"/>
        <w:jc w:val="center"/>
        <w:rPr>
          <w:rFonts w:ascii="Times New Roman" w:hAnsi="Times New Roman" w:cs="Times New Roman"/>
          <w:sz w:val="24"/>
          <w:szCs w:val="24"/>
        </w:rPr>
      </w:pPr>
    </w:p>
    <w:p w14:paraId="5F67858C" w14:textId="77777777" w:rsidR="00FA7C80" w:rsidRPr="00FA7C80" w:rsidRDefault="00FA7C80" w:rsidP="00FA7C80">
      <w:pPr>
        <w:jc w:val="center"/>
        <w:rPr>
          <w:rFonts w:ascii="Times New Roman" w:hAnsi="Times New Roman" w:cs="Times New Roman"/>
          <w:b/>
          <w:bCs/>
          <w:sz w:val="24"/>
          <w:szCs w:val="24"/>
        </w:rPr>
      </w:pPr>
    </w:p>
    <w:p w14:paraId="217B2DB8" w14:textId="77777777" w:rsidR="00FA7C80" w:rsidRPr="00FA7C80" w:rsidRDefault="00FA7C80" w:rsidP="00FA7C80">
      <w:pPr>
        <w:jc w:val="center"/>
        <w:rPr>
          <w:rFonts w:ascii="Times New Roman" w:hAnsi="Times New Roman" w:cs="Times New Roman"/>
          <w:b/>
          <w:bCs/>
          <w:sz w:val="24"/>
          <w:szCs w:val="24"/>
        </w:rPr>
      </w:pPr>
    </w:p>
    <w:p w14:paraId="0D95A7DD" w14:textId="77777777" w:rsidR="00FA7C80" w:rsidRPr="00FA7C80" w:rsidRDefault="00FA7C80" w:rsidP="00FA7C80">
      <w:pPr>
        <w:jc w:val="center"/>
        <w:rPr>
          <w:rFonts w:ascii="Times New Roman" w:hAnsi="Times New Roman" w:cs="Times New Roman"/>
          <w:b/>
          <w:bCs/>
          <w:sz w:val="24"/>
          <w:szCs w:val="24"/>
        </w:rPr>
      </w:pPr>
    </w:p>
    <w:p w14:paraId="41558FB8" w14:textId="77777777" w:rsidR="00FA7C80" w:rsidRPr="00FA7C80" w:rsidRDefault="00FA7C80" w:rsidP="00FA7C80">
      <w:pPr>
        <w:jc w:val="center"/>
        <w:rPr>
          <w:rFonts w:ascii="Times New Roman" w:hAnsi="Times New Roman" w:cs="Times New Roman"/>
          <w:b/>
          <w:bCs/>
          <w:sz w:val="24"/>
          <w:szCs w:val="24"/>
        </w:rPr>
      </w:pPr>
    </w:p>
    <w:p w14:paraId="0A7755CC" w14:textId="77777777" w:rsidR="00FA7C80" w:rsidRPr="00FA7C80" w:rsidRDefault="00FA7C80" w:rsidP="00FA7C80">
      <w:pPr>
        <w:jc w:val="center"/>
        <w:rPr>
          <w:rFonts w:ascii="Times New Roman" w:hAnsi="Times New Roman" w:cs="Times New Roman"/>
          <w:b/>
          <w:bCs/>
          <w:sz w:val="24"/>
          <w:szCs w:val="24"/>
        </w:rPr>
      </w:pPr>
    </w:p>
    <w:p w14:paraId="1F231F52" w14:textId="77777777" w:rsidR="00FA7C80" w:rsidRPr="00FA7C80" w:rsidRDefault="00FA7C80" w:rsidP="00FA7C80">
      <w:pPr>
        <w:jc w:val="center"/>
        <w:rPr>
          <w:rFonts w:ascii="Times New Roman" w:hAnsi="Times New Roman" w:cs="Times New Roman"/>
          <w:b/>
          <w:bCs/>
          <w:sz w:val="24"/>
          <w:szCs w:val="24"/>
        </w:rPr>
      </w:pPr>
    </w:p>
    <w:p w14:paraId="217546B6" w14:textId="77777777" w:rsidR="00FA7C80" w:rsidRPr="00FA7C80" w:rsidRDefault="00FA7C80" w:rsidP="00FA7C80">
      <w:pPr>
        <w:jc w:val="center"/>
        <w:rPr>
          <w:rFonts w:ascii="Times New Roman" w:hAnsi="Times New Roman" w:cs="Times New Roman"/>
          <w:b/>
          <w:bCs/>
          <w:sz w:val="24"/>
          <w:szCs w:val="24"/>
        </w:rPr>
      </w:pPr>
    </w:p>
    <w:p w14:paraId="2B267741" w14:textId="77777777" w:rsidR="00FA7C80" w:rsidRPr="00FA7C80" w:rsidRDefault="00FA7C80" w:rsidP="00FA7C80">
      <w:pPr>
        <w:jc w:val="center"/>
        <w:rPr>
          <w:rFonts w:ascii="Times New Roman" w:hAnsi="Times New Roman" w:cs="Times New Roman"/>
          <w:b/>
          <w:bCs/>
          <w:sz w:val="24"/>
          <w:szCs w:val="24"/>
        </w:rPr>
      </w:pPr>
    </w:p>
    <w:p w14:paraId="5B5B8E5D" w14:textId="1FEEADF4" w:rsidR="00FA7C80" w:rsidRPr="00FA7C80" w:rsidRDefault="00911D39" w:rsidP="00911D39">
      <w:pPr>
        <w:rPr>
          <w:rFonts w:ascii="Times New Roman" w:hAnsi="Times New Roman" w:cs="Times New Roman"/>
          <w:b/>
          <w:bCs/>
          <w:sz w:val="24"/>
          <w:szCs w:val="24"/>
        </w:rPr>
      </w:pPr>
      <w:r>
        <w:rPr>
          <w:rFonts w:ascii="Times New Roman" w:hAnsi="Times New Roman" w:cs="Times New Roman"/>
          <w:b/>
          <w:bCs/>
          <w:sz w:val="24"/>
          <w:szCs w:val="24"/>
        </w:rPr>
        <w:t xml:space="preserve">                                                                        </w:t>
      </w:r>
      <w:r w:rsidR="00FA7C80" w:rsidRPr="00FA7C80">
        <w:rPr>
          <w:rFonts w:ascii="Times New Roman" w:hAnsi="Times New Roman" w:cs="Times New Roman"/>
          <w:b/>
          <w:bCs/>
          <w:sz w:val="24"/>
          <w:szCs w:val="24"/>
        </w:rPr>
        <w:t>202</w:t>
      </w:r>
      <w:r w:rsidR="00FA7C80">
        <w:rPr>
          <w:rFonts w:ascii="Times New Roman" w:hAnsi="Times New Roman" w:cs="Times New Roman"/>
          <w:b/>
          <w:bCs/>
          <w:sz w:val="24"/>
          <w:szCs w:val="24"/>
        </w:rPr>
        <w:t>6</w:t>
      </w:r>
      <w:r w:rsidR="00FA7C80" w:rsidRPr="00FA7C80">
        <w:rPr>
          <w:rFonts w:ascii="Times New Roman" w:hAnsi="Times New Roman" w:cs="Times New Roman"/>
          <w:b/>
          <w:bCs/>
          <w:sz w:val="24"/>
          <w:szCs w:val="24"/>
        </w:rPr>
        <w:t xml:space="preserve"> г.</w:t>
      </w:r>
    </w:p>
    <w:p w14:paraId="36B29DA7" w14:textId="4C208FF8" w:rsidR="00FA7C80" w:rsidRPr="00FA7C80" w:rsidRDefault="00FA7C80" w:rsidP="007A4D29">
      <w:pPr>
        <w:rPr>
          <w:rFonts w:ascii="Times New Roman" w:hAnsi="Times New Roman" w:cs="Times New Roman"/>
          <w:b/>
          <w:bCs/>
          <w:sz w:val="24"/>
          <w:szCs w:val="24"/>
        </w:rPr>
      </w:pPr>
      <w:r w:rsidRPr="00FA7C80">
        <w:br w:type="page"/>
      </w:r>
      <w:r w:rsidRPr="00FA7C80">
        <w:rPr>
          <w:rFonts w:ascii="Times New Roman" w:hAnsi="Times New Roman" w:cs="Times New Roman"/>
          <w:b/>
          <w:bCs/>
          <w:sz w:val="24"/>
          <w:szCs w:val="24"/>
        </w:rPr>
        <w:lastRenderedPageBreak/>
        <w:t>СОДЕРЖАНИЕ ПРОГРАММЫ</w:t>
      </w:r>
    </w:p>
    <w:p w14:paraId="7D56EFF3" w14:textId="77777777" w:rsidR="00FA7C80" w:rsidRPr="00FA7C80" w:rsidRDefault="00FA7C80" w:rsidP="00FA7C80"/>
    <w:p w14:paraId="0B4026C8" w14:textId="77777777" w:rsidR="00FA7C80" w:rsidRPr="00FA7C80" w:rsidRDefault="00FA7C80" w:rsidP="00FA7C80">
      <w:pPr>
        <w:tabs>
          <w:tab w:val="right" w:leader="dot" w:pos="9639"/>
        </w:tabs>
        <w:spacing w:before="120" w:line="276" w:lineRule="auto"/>
        <w:rPr>
          <w:rFonts w:eastAsiaTheme="minorEastAsia"/>
          <w:lang w:eastAsia="ru-RU"/>
        </w:rPr>
      </w:pPr>
      <w:r w:rsidRPr="00FA7C80">
        <w:rPr>
          <w:rFonts w:ascii="Times New Roman" w:hAnsi="Times New Roman" w:cs="Times New Roman"/>
          <w:b/>
          <w:bCs/>
        </w:rPr>
        <w:fldChar w:fldCharType="begin"/>
      </w:r>
      <w:r w:rsidRPr="00FA7C80">
        <w:rPr>
          <w:rFonts w:ascii="Times New Roman" w:hAnsi="Times New Roman" w:cs="Times New Roman"/>
          <w:b/>
          <w:bCs/>
        </w:rPr>
        <w:instrText xml:space="preserve"> TOC \h \z \t "Раздел 1;1;Раздел 1.1;2" </w:instrText>
      </w:r>
      <w:r w:rsidRPr="00FA7C80">
        <w:rPr>
          <w:rFonts w:ascii="Times New Roman" w:hAnsi="Times New Roman" w:cs="Times New Roman"/>
          <w:b/>
          <w:bCs/>
        </w:rPr>
        <w:fldChar w:fldCharType="separate"/>
      </w:r>
      <w:hyperlink w:anchor="_Toc156820309" w:history="1">
        <w:r w:rsidRPr="00FA7C80">
          <w:rPr>
            <w:rFonts w:ascii="Times New Roman" w:hAnsi="Times New Roman" w:cs="Times New Roman"/>
            <w:b/>
            <w:bCs/>
            <w:u w:val="single"/>
          </w:rPr>
          <w:t>1. Общая характеристика</w:t>
        </w:r>
        <w:r w:rsidRPr="00FA7C80">
          <w:rPr>
            <w:rFonts w:ascii="Times New Roman" w:hAnsi="Times New Roman" w:cs="Times New Roman"/>
            <w:b/>
            <w:bCs/>
          </w:rPr>
          <w:tab/>
        </w:r>
      </w:hyperlink>
    </w:p>
    <w:p w14:paraId="371C708B" w14:textId="77777777" w:rsidR="00FA7C80" w:rsidRPr="00FA7C80" w:rsidRDefault="00FA7C80" w:rsidP="00FA7C80">
      <w:pPr>
        <w:tabs>
          <w:tab w:val="right" w:leader="dot" w:pos="9639"/>
        </w:tabs>
        <w:spacing w:before="120"/>
        <w:ind w:left="240"/>
        <w:jc w:val="both"/>
        <w:rPr>
          <w:rFonts w:eastAsiaTheme="minorEastAsia"/>
          <w:lang w:eastAsia="ru-RU"/>
        </w:rPr>
      </w:pPr>
      <w:hyperlink w:anchor="_Toc156820310" w:history="1">
        <w:r w:rsidRPr="00FA7C80">
          <w:rPr>
            <w:rFonts w:ascii="Times New Roman" w:eastAsia="Times New Roman" w:hAnsi="Times New Roman" w:cs="Times New Roman"/>
            <w:sz w:val="24"/>
            <w:szCs w:val="24"/>
            <w:u w:val="single"/>
            <w:lang w:eastAsia="ru-RU"/>
          </w:rPr>
          <w:t>1.1. Цель и место профессионального модуля «</w:t>
        </w:r>
        <w:bookmarkStart w:id="41" w:name="_Hlk175674830"/>
        <w:r w:rsidRPr="00FA7C80">
          <w:rPr>
            <w:rFonts w:ascii="Times New Roman" w:eastAsia="Times New Roman" w:hAnsi="Times New Roman" w:cs="Times New Roman"/>
            <w:sz w:val="24"/>
            <w:szCs w:val="24"/>
            <w:u w:val="single"/>
            <w:lang w:eastAsia="ru-RU"/>
          </w:rPr>
          <w:t>ПМ.01</w:t>
        </w:r>
        <w:r w:rsidRPr="00FA7C80">
          <w:rPr>
            <w:rFonts w:ascii="Times New Roman" w:hAnsi="Times New Roman" w:cs="Times New Roman"/>
            <w:b/>
            <w:bCs/>
            <w:u w:val="single"/>
          </w:rPr>
          <w:t xml:space="preserve"> </w:t>
        </w:r>
        <w:bookmarkEnd w:id="41"/>
        <w:r w:rsidRPr="00FA7C80">
          <w:rPr>
            <w:rFonts w:ascii="Times New Roman" w:eastAsia="Times New Roman" w:hAnsi="Times New Roman" w:cs="Times New Roman"/>
            <w:sz w:val="24"/>
            <w:szCs w:val="24"/>
            <w:u w:val="single"/>
            <w:lang w:eastAsia="ru-RU"/>
          </w:rPr>
          <w:t>Выполнение монтажа контрольно-измерительных приборов и электрических схем систем автоматики»  в структуре образовательной программы</w:t>
        </w:r>
        <w:r w:rsidRPr="00FA7C80">
          <w:rPr>
            <w:rFonts w:ascii="Times New Roman" w:eastAsia="Times New Roman" w:hAnsi="Times New Roman" w:cs="Times New Roman"/>
            <w:sz w:val="24"/>
            <w:szCs w:val="24"/>
            <w:u w:val="single"/>
            <w:lang w:eastAsia="ru-RU"/>
          </w:rPr>
          <w:tab/>
        </w:r>
      </w:hyperlink>
    </w:p>
    <w:p w14:paraId="59164C93" w14:textId="77777777" w:rsidR="00FA7C80" w:rsidRPr="00FA7C80" w:rsidRDefault="00FA7C80" w:rsidP="00FA7C80">
      <w:pPr>
        <w:tabs>
          <w:tab w:val="right" w:leader="dot" w:pos="9639"/>
        </w:tabs>
        <w:spacing w:before="120"/>
        <w:ind w:left="240"/>
        <w:rPr>
          <w:rFonts w:eastAsiaTheme="minorEastAsia"/>
          <w:lang w:eastAsia="ru-RU"/>
        </w:rPr>
      </w:pPr>
      <w:hyperlink w:anchor="_Toc156820311" w:history="1">
        <w:r w:rsidRPr="00FA7C80">
          <w:rPr>
            <w:rFonts w:ascii="Times New Roman" w:eastAsia="Times New Roman" w:hAnsi="Times New Roman" w:cs="Times New Roman"/>
            <w:sz w:val="24"/>
            <w:szCs w:val="24"/>
            <w:u w:val="single"/>
            <w:lang w:eastAsia="ru-RU"/>
          </w:rPr>
          <w:t>1.2. Планируемые результаты освоения профессионального модуля</w:t>
        </w:r>
        <w:r w:rsidRPr="00FA7C80">
          <w:rPr>
            <w:rFonts w:ascii="Times New Roman" w:eastAsia="Times New Roman" w:hAnsi="Times New Roman" w:cs="Times New Roman"/>
            <w:sz w:val="24"/>
            <w:szCs w:val="24"/>
            <w:lang w:eastAsia="ru-RU"/>
          </w:rPr>
          <w:tab/>
        </w:r>
      </w:hyperlink>
    </w:p>
    <w:p w14:paraId="47849990"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2" w:history="1">
        <w:r w:rsidRPr="00FA7C80">
          <w:rPr>
            <w:rFonts w:ascii="Times New Roman" w:hAnsi="Times New Roman" w:cs="Times New Roman"/>
            <w:b/>
            <w:bCs/>
            <w:u w:val="single"/>
          </w:rPr>
          <w:t>2. Структура и содержание профессионального модуля</w:t>
        </w:r>
        <w:r w:rsidRPr="00FA7C80">
          <w:rPr>
            <w:rFonts w:ascii="Times New Roman" w:hAnsi="Times New Roman" w:cs="Times New Roman"/>
            <w:b/>
            <w:bCs/>
          </w:rPr>
          <w:tab/>
        </w:r>
      </w:hyperlink>
    </w:p>
    <w:p w14:paraId="4504144F" w14:textId="77777777" w:rsidR="00FA7C80" w:rsidRPr="00FA7C80" w:rsidRDefault="00FA7C80" w:rsidP="00FA7C80">
      <w:pPr>
        <w:tabs>
          <w:tab w:val="right" w:leader="dot" w:pos="9639"/>
        </w:tabs>
        <w:spacing w:before="120"/>
        <w:ind w:left="240"/>
        <w:rPr>
          <w:rFonts w:eastAsiaTheme="minorEastAsia"/>
          <w:lang w:eastAsia="ru-RU"/>
        </w:rPr>
      </w:pPr>
      <w:hyperlink w:anchor="_Toc156820313" w:history="1">
        <w:r w:rsidRPr="00FA7C80">
          <w:rPr>
            <w:rFonts w:ascii="Times New Roman" w:eastAsia="Times New Roman" w:hAnsi="Times New Roman" w:cs="Times New Roman"/>
            <w:sz w:val="24"/>
            <w:szCs w:val="24"/>
            <w:u w:val="single"/>
            <w:lang w:eastAsia="ru-RU"/>
          </w:rPr>
          <w:t>2.1. Трудоемкость освоения модуля</w:t>
        </w:r>
        <w:r w:rsidRPr="00FA7C80">
          <w:rPr>
            <w:rFonts w:ascii="Times New Roman" w:eastAsia="Times New Roman" w:hAnsi="Times New Roman" w:cs="Times New Roman"/>
            <w:sz w:val="24"/>
            <w:szCs w:val="24"/>
            <w:lang w:eastAsia="ru-RU"/>
          </w:rPr>
          <w:tab/>
        </w:r>
      </w:hyperlink>
    </w:p>
    <w:p w14:paraId="488C0339" w14:textId="77777777" w:rsidR="00FA7C80" w:rsidRPr="00FA7C80" w:rsidRDefault="00FA7C80" w:rsidP="00FA7C80">
      <w:pPr>
        <w:tabs>
          <w:tab w:val="right" w:leader="dot" w:pos="9639"/>
        </w:tabs>
        <w:spacing w:before="120"/>
        <w:ind w:left="240"/>
        <w:rPr>
          <w:rFonts w:eastAsiaTheme="minorEastAsia"/>
          <w:lang w:eastAsia="ru-RU"/>
        </w:rPr>
      </w:pPr>
      <w:hyperlink w:anchor="_Toc156820314" w:history="1">
        <w:r w:rsidRPr="00FA7C80">
          <w:rPr>
            <w:rFonts w:ascii="Times New Roman" w:eastAsia="Times New Roman" w:hAnsi="Times New Roman" w:cs="Times New Roman"/>
            <w:sz w:val="24"/>
            <w:szCs w:val="24"/>
            <w:u w:val="single"/>
            <w:lang w:eastAsia="ru-RU"/>
          </w:rPr>
          <w:t>2.2. Структура профессионального модуля</w:t>
        </w:r>
        <w:r w:rsidRPr="00FA7C80">
          <w:rPr>
            <w:rFonts w:ascii="Times New Roman" w:eastAsia="Times New Roman" w:hAnsi="Times New Roman" w:cs="Times New Roman"/>
            <w:sz w:val="24"/>
            <w:szCs w:val="24"/>
            <w:lang w:eastAsia="ru-RU"/>
          </w:rPr>
          <w:tab/>
        </w:r>
      </w:hyperlink>
    </w:p>
    <w:p w14:paraId="3E648A75" w14:textId="77777777" w:rsidR="00FA7C80" w:rsidRPr="00FA7C80" w:rsidRDefault="00FA7C80" w:rsidP="00FA7C80">
      <w:pPr>
        <w:tabs>
          <w:tab w:val="right" w:leader="dot" w:pos="9639"/>
        </w:tabs>
        <w:spacing w:before="120"/>
        <w:ind w:left="240"/>
        <w:rPr>
          <w:rFonts w:eastAsiaTheme="minorEastAsia"/>
          <w:lang w:eastAsia="ru-RU"/>
        </w:rPr>
      </w:pPr>
      <w:hyperlink w:anchor="_Toc156820315" w:history="1">
        <w:r w:rsidRPr="00FA7C80">
          <w:rPr>
            <w:rFonts w:ascii="Times New Roman" w:eastAsia="Times New Roman" w:hAnsi="Times New Roman" w:cs="Times New Roman"/>
            <w:sz w:val="24"/>
            <w:szCs w:val="24"/>
            <w:u w:val="single"/>
            <w:lang w:eastAsia="ru-RU"/>
          </w:rPr>
          <w:t>2.3. Примерное содержание профессионального модуля</w:t>
        </w:r>
        <w:r w:rsidRPr="00FA7C80">
          <w:rPr>
            <w:rFonts w:ascii="Times New Roman" w:eastAsia="Times New Roman" w:hAnsi="Times New Roman" w:cs="Times New Roman"/>
            <w:sz w:val="24"/>
            <w:szCs w:val="24"/>
            <w:lang w:eastAsia="ru-RU"/>
          </w:rPr>
          <w:tab/>
        </w:r>
      </w:hyperlink>
    </w:p>
    <w:p w14:paraId="322081CC"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7" w:history="1">
        <w:r w:rsidRPr="00FA7C80">
          <w:rPr>
            <w:rFonts w:ascii="Times New Roman" w:hAnsi="Times New Roman" w:cs="Times New Roman"/>
            <w:b/>
            <w:bCs/>
            <w:u w:val="single"/>
          </w:rPr>
          <w:t>3. Условия реализации профессионального модуля</w:t>
        </w:r>
        <w:r w:rsidRPr="00FA7C80">
          <w:rPr>
            <w:rFonts w:ascii="Times New Roman" w:hAnsi="Times New Roman" w:cs="Times New Roman"/>
            <w:b/>
            <w:bCs/>
          </w:rPr>
          <w:tab/>
        </w:r>
      </w:hyperlink>
    </w:p>
    <w:p w14:paraId="24203A0A" w14:textId="77777777" w:rsidR="00FA7C80" w:rsidRPr="00FA7C80" w:rsidRDefault="00FA7C80" w:rsidP="00FA7C80">
      <w:pPr>
        <w:tabs>
          <w:tab w:val="right" w:leader="dot" w:pos="9639"/>
        </w:tabs>
        <w:spacing w:before="120"/>
        <w:ind w:left="240"/>
        <w:rPr>
          <w:rFonts w:eastAsiaTheme="minorEastAsia"/>
          <w:lang w:eastAsia="ru-RU"/>
        </w:rPr>
      </w:pPr>
      <w:hyperlink w:anchor="_Toc156820318" w:history="1">
        <w:r w:rsidRPr="00FA7C80">
          <w:rPr>
            <w:rFonts w:ascii="Times New Roman" w:eastAsia="Times New Roman" w:hAnsi="Times New Roman" w:cs="Times New Roman"/>
            <w:sz w:val="24"/>
            <w:szCs w:val="24"/>
            <w:u w:val="single"/>
            <w:lang w:eastAsia="ru-RU"/>
          </w:rPr>
          <w:t>3.1. Материально-техническое обеспечение</w:t>
        </w:r>
        <w:r w:rsidRPr="00FA7C80">
          <w:rPr>
            <w:rFonts w:ascii="Times New Roman" w:eastAsia="Times New Roman" w:hAnsi="Times New Roman" w:cs="Times New Roman"/>
            <w:sz w:val="24"/>
            <w:szCs w:val="24"/>
            <w:lang w:eastAsia="ru-RU"/>
          </w:rPr>
          <w:tab/>
        </w:r>
      </w:hyperlink>
    </w:p>
    <w:p w14:paraId="035F5DB0" w14:textId="77777777" w:rsidR="00FA7C80" w:rsidRPr="00FA7C80" w:rsidRDefault="00FA7C80" w:rsidP="00FA7C80">
      <w:pPr>
        <w:tabs>
          <w:tab w:val="right" w:leader="dot" w:pos="9639"/>
        </w:tabs>
        <w:spacing w:before="120"/>
        <w:ind w:left="240"/>
        <w:rPr>
          <w:rFonts w:eastAsiaTheme="minorEastAsia"/>
          <w:lang w:eastAsia="ru-RU"/>
        </w:rPr>
      </w:pPr>
      <w:hyperlink w:anchor="_Toc156820319" w:history="1">
        <w:r w:rsidRPr="00FA7C80">
          <w:rPr>
            <w:rFonts w:ascii="Times New Roman" w:eastAsia="Times New Roman" w:hAnsi="Times New Roman" w:cs="Times New Roman"/>
            <w:sz w:val="24"/>
            <w:szCs w:val="24"/>
            <w:u w:val="single"/>
            <w:lang w:eastAsia="ru-RU"/>
          </w:rPr>
          <w:t>3.2. Учебно-методическое обеспечение</w:t>
        </w:r>
        <w:r w:rsidRPr="00FA7C80">
          <w:rPr>
            <w:rFonts w:ascii="Times New Roman" w:eastAsia="Times New Roman" w:hAnsi="Times New Roman" w:cs="Times New Roman"/>
            <w:sz w:val="24"/>
            <w:szCs w:val="24"/>
            <w:lang w:eastAsia="ru-RU"/>
          </w:rPr>
          <w:tab/>
        </w:r>
      </w:hyperlink>
    </w:p>
    <w:p w14:paraId="7C99EA6C"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20" w:history="1">
        <w:r w:rsidRPr="00FA7C80">
          <w:rPr>
            <w:rFonts w:ascii="Times New Roman" w:hAnsi="Times New Roman" w:cs="Times New Roman"/>
            <w:b/>
            <w:bCs/>
            <w:u w:val="single"/>
          </w:rPr>
          <w:t>4. Контроль и оценка результатов освоения  профессионального модуля</w:t>
        </w:r>
        <w:r w:rsidRPr="00FA7C80">
          <w:rPr>
            <w:rFonts w:ascii="Times New Roman" w:hAnsi="Times New Roman" w:cs="Times New Roman"/>
            <w:b/>
            <w:bCs/>
          </w:rPr>
          <w:tab/>
        </w:r>
      </w:hyperlink>
    </w:p>
    <w:p w14:paraId="37C327FF" w14:textId="77777777" w:rsidR="00FA7C80" w:rsidRPr="00FA7C80" w:rsidRDefault="00FA7C80" w:rsidP="00FA7C80">
      <w:r w:rsidRPr="00FA7C80">
        <w:fldChar w:fldCharType="end"/>
      </w:r>
    </w:p>
    <w:p w14:paraId="54E237BA"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580CF76" w14:textId="77777777" w:rsidR="00FA7C80" w:rsidRPr="00FA7C80" w:rsidRDefault="00FA7C80" w:rsidP="00FA7C80">
      <w:pPr>
        <w:keepNext/>
        <w:spacing w:after="120"/>
        <w:outlineLvl w:val="0"/>
        <w:rPr>
          <w:rFonts w:ascii="Times New Roman Полужирный" w:eastAsia="Segoe UI" w:hAnsi="Times New Roman Полужирный" w:cs="Times New Roman"/>
          <w:b/>
          <w:bCs/>
          <w:caps/>
          <w:kern w:val="32"/>
          <w:sz w:val="24"/>
          <w:szCs w:val="24"/>
          <w:lang w:val="zh-CN" w:eastAsia="zh-CN"/>
        </w:rPr>
        <w:sectPr w:rsidR="00FA7C80" w:rsidRPr="00FA7C80" w:rsidSect="00FA7C80">
          <w:pgSz w:w="11906" w:h="16838"/>
          <w:pgMar w:top="1134" w:right="567" w:bottom="1134" w:left="1701" w:header="709" w:footer="709" w:gutter="0"/>
          <w:cols w:space="708"/>
          <w:docGrid w:linePitch="360"/>
        </w:sectPr>
      </w:pPr>
      <w:bookmarkStart w:id="42" w:name="_Toc149904144"/>
      <w:bookmarkStart w:id="43" w:name="_Toc150695787"/>
      <w:bookmarkStart w:id="44" w:name="_Toc150695622"/>
    </w:p>
    <w:p w14:paraId="39A3A321" w14:textId="77777777" w:rsidR="00FA7C80" w:rsidRPr="00FA7C80" w:rsidRDefault="00FA7C80" w:rsidP="00FA7C80">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bookmarkStart w:id="45" w:name="_Toc156820309"/>
      <w:r w:rsidRPr="00FA7C80">
        <w:rPr>
          <w:rFonts w:ascii="Times New Roman Полужирный" w:eastAsia="Segoe UI" w:hAnsi="Times New Roman Полужирный" w:cs="Times New Roman"/>
          <w:b/>
          <w:bCs/>
          <w:caps/>
          <w:kern w:val="32"/>
          <w:sz w:val="24"/>
          <w:szCs w:val="24"/>
          <w:lang w:val="zh-CN" w:eastAsia="zh-CN"/>
        </w:rPr>
        <w:lastRenderedPageBreak/>
        <w:t>1. Общая характеристика</w:t>
      </w:r>
      <w:bookmarkEnd w:id="42"/>
      <w:bookmarkEnd w:id="43"/>
      <w:bookmarkEnd w:id="44"/>
      <w:bookmarkEnd w:id="45"/>
      <w:r w:rsidRPr="00FA7C80">
        <w:rPr>
          <w:rFonts w:ascii="Times New Roman Полужирный" w:eastAsia="Segoe UI" w:hAnsi="Times New Roman Полужирный" w:cs="Times New Roman"/>
          <w:b/>
          <w:bCs/>
          <w:caps/>
          <w:kern w:val="32"/>
          <w:sz w:val="24"/>
          <w:szCs w:val="24"/>
          <w:lang w:val="zh-CN" w:eastAsia="zh-CN"/>
        </w:rPr>
        <w:t xml:space="preserve"> ПРИМЕРНОЙ</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РАБОЧЕЙ ПРОГРАММЫ</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ПРОФЕССИОНАЛЬНОГО МОДУЛЯ</w:t>
      </w:r>
    </w:p>
    <w:p w14:paraId="55B60AD8" w14:textId="77777777" w:rsidR="00FA7C80" w:rsidRPr="00FA7C80" w:rsidRDefault="00FA7C80" w:rsidP="00FA7C80">
      <w:pPr>
        <w:widowControl w:val="0"/>
        <w:jc w:val="center"/>
        <w:rPr>
          <w:rFonts w:ascii="Times New Roman" w:eastAsia="Segoe UI" w:hAnsi="Times New Roman" w:cs="Times New Roman"/>
          <w:sz w:val="24"/>
          <w:szCs w:val="24"/>
          <w:lang w:eastAsia="nl-NL"/>
        </w:rPr>
      </w:pPr>
      <w:r w:rsidRPr="00FA7C80">
        <w:rPr>
          <w:rFonts w:ascii="Times New Roman" w:eastAsia="Segoe UI" w:hAnsi="Times New Roman" w:cs="Times New Roman"/>
          <w:sz w:val="24"/>
          <w:szCs w:val="24"/>
          <w:lang w:eastAsia="nl-NL"/>
        </w:rPr>
        <w:t>«ПМ.01 Выполнение монтажа контрольно-измерительных приборов и электрических схем систем автоматики»</w:t>
      </w:r>
    </w:p>
    <w:p w14:paraId="596D8BA0" w14:textId="77777777" w:rsidR="00FA7C80" w:rsidRPr="00FA7C80" w:rsidRDefault="00FA7C80" w:rsidP="00FA7C80">
      <w:pPr>
        <w:spacing w:after="120" w:line="276" w:lineRule="auto"/>
        <w:ind w:firstLine="709"/>
        <w:jc w:val="both"/>
        <w:outlineLvl w:val="1"/>
        <w:rPr>
          <w:rFonts w:ascii="Times New Roman" w:eastAsia="Segoe UI" w:hAnsi="Times New Roman" w:cs="Times New Roman"/>
          <w:b/>
          <w:bCs/>
          <w:sz w:val="24"/>
          <w:szCs w:val="24"/>
          <w:lang w:eastAsia="ru-RU"/>
        </w:rPr>
      </w:pPr>
      <w:bookmarkStart w:id="46" w:name="_Toc156820310"/>
      <w:bookmarkStart w:id="47" w:name="_Toc150695623"/>
      <w:r w:rsidRPr="00FA7C80">
        <w:rPr>
          <w:rFonts w:ascii="Times New Roman" w:eastAsia="Segoe UI" w:hAnsi="Times New Roman" w:cs="Times New Roman"/>
          <w:b/>
          <w:bCs/>
          <w:sz w:val="24"/>
          <w:szCs w:val="24"/>
          <w:lang w:eastAsia="ru-RU"/>
        </w:rPr>
        <w:t xml:space="preserve">1.1. </w:t>
      </w:r>
      <w:bookmarkEnd w:id="46"/>
      <w:bookmarkEnd w:id="47"/>
      <w:r w:rsidRPr="00FA7C80">
        <w:rPr>
          <w:rFonts w:ascii="Times New Roman" w:eastAsia="Segoe UI" w:hAnsi="Times New Roman" w:cs="Times New Roman"/>
          <w:b/>
          <w:bCs/>
          <w:sz w:val="24"/>
          <w:szCs w:val="24"/>
          <w:lang w:eastAsia="ru-RU"/>
        </w:rPr>
        <w:t>Цель и место профессионального модуля в структуре образовательной программы</w:t>
      </w:r>
    </w:p>
    <w:p w14:paraId="5A926F6F" w14:textId="77777777" w:rsidR="00FA7C80" w:rsidRPr="00FA7C80" w:rsidRDefault="00FA7C80" w:rsidP="00FA7C80">
      <w:pPr>
        <w:suppressAutoHyphens/>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Цель модуля: освоение вида деятельности «Выполнение монтажа контрольно-измерительных приборов и электрических схем систем автоматики</w:t>
      </w:r>
      <w:r w:rsidRPr="00FA7C80">
        <w:rPr>
          <w:rFonts w:ascii="Times New Roman" w:eastAsia="Times New Roman" w:hAnsi="Times New Roman" w:cs="Times New Roman"/>
          <w:bCs/>
          <w:sz w:val="24"/>
          <w:szCs w:val="24"/>
          <w:lang w:eastAsia="ru-RU"/>
        </w:rPr>
        <w:t>»</w:t>
      </w:r>
      <w:r w:rsidRPr="00FA7C80">
        <w:rPr>
          <w:rFonts w:ascii="Times New Roman" w:eastAsia="Times New Roman" w:hAnsi="Times New Roman" w:cs="Times New Roman"/>
          <w:sz w:val="24"/>
          <w:szCs w:val="24"/>
          <w:lang w:eastAsia="ru-RU"/>
        </w:rPr>
        <w:t xml:space="preserve">. </w:t>
      </w:r>
    </w:p>
    <w:p w14:paraId="3EC9EE42" w14:textId="77777777" w:rsidR="00FA7C80" w:rsidRPr="00FA7C80" w:rsidRDefault="00FA7C80" w:rsidP="00FA7C80">
      <w:pPr>
        <w:suppressAutoHyphens/>
        <w:spacing w:line="276" w:lineRule="auto"/>
        <w:ind w:firstLine="709"/>
        <w:jc w:val="both"/>
        <w:rPr>
          <w:rFonts w:ascii="Times New Roman" w:hAnsi="Times New Roman" w:cs="Times New Roman"/>
          <w:iCs/>
          <w:sz w:val="24"/>
          <w:szCs w:val="24"/>
        </w:rPr>
      </w:pPr>
      <w:r w:rsidRPr="00FA7C80">
        <w:rPr>
          <w:rFonts w:ascii="Times New Roman" w:hAnsi="Times New Roman" w:cs="Times New Roman"/>
          <w:sz w:val="24"/>
          <w:szCs w:val="24"/>
        </w:rPr>
        <w:t xml:space="preserve">Профессиональный модуль включен в </w:t>
      </w:r>
      <w:r w:rsidRPr="00FA7C80">
        <w:rPr>
          <w:rFonts w:ascii="Times New Roman" w:hAnsi="Times New Roman" w:cs="Times New Roman"/>
          <w:iCs/>
          <w:sz w:val="24"/>
          <w:szCs w:val="24"/>
        </w:rPr>
        <w:t>обязательную часть образовательной программы.</w:t>
      </w:r>
    </w:p>
    <w:p w14:paraId="46B5DF7A" w14:textId="77777777" w:rsidR="00FA7C80" w:rsidRPr="00FA7C80" w:rsidRDefault="00FA7C80" w:rsidP="00FA7C80">
      <w:pPr>
        <w:spacing w:after="120" w:line="276" w:lineRule="auto"/>
        <w:ind w:firstLine="709"/>
        <w:outlineLvl w:val="1"/>
        <w:rPr>
          <w:rFonts w:ascii="Times New Roman" w:eastAsia="Segoe UI" w:hAnsi="Times New Roman" w:cs="Times New Roman"/>
          <w:b/>
          <w:bCs/>
          <w:sz w:val="24"/>
          <w:szCs w:val="24"/>
          <w:lang w:eastAsia="ru-RU"/>
        </w:rPr>
      </w:pPr>
      <w:bookmarkStart w:id="48" w:name="_Toc156820311"/>
      <w:r w:rsidRPr="00FA7C80">
        <w:rPr>
          <w:rFonts w:ascii="Times New Roman" w:eastAsia="Segoe UI" w:hAnsi="Times New Roman" w:cs="Times New Roman"/>
          <w:b/>
          <w:bCs/>
          <w:sz w:val="24"/>
          <w:szCs w:val="24"/>
          <w:lang w:eastAsia="ru-RU"/>
        </w:rPr>
        <w:t>1.2. Планируемые результаты освоения профессионального модуля</w:t>
      </w:r>
      <w:bookmarkEnd w:id="48"/>
    </w:p>
    <w:p w14:paraId="4A4B1B91" w14:textId="77777777" w:rsidR="00FA7C80" w:rsidRPr="00FA7C80" w:rsidRDefault="00FA7C80" w:rsidP="00FA7C80">
      <w:pPr>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 СПО).</w:t>
      </w:r>
    </w:p>
    <w:p w14:paraId="3E6D781F" w14:textId="77777777" w:rsidR="00FA7C80" w:rsidRPr="00FA7C80" w:rsidRDefault="00FA7C80" w:rsidP="00FA7C80">
      <w:pPr>
        <w:spacing w:after="120"/>
        <w:ind w:firstLine="709"/>
        <w:rPr>
          <w:rFonts w:ascii="Times New Roman" w:hAnsi="Times New Roman" w:cs="Times New Roman"/>
          <w:bCs/>
          <w:sz w:val="24"/>
          <w:szCs w:val="24"/>
        </w:rPr>
      </w:pPr>
      <w:r w:rsidRPr="00FA7C80">
        <w:rPr>
          <w:rFonts w:ascii="Times New Roman" w:hAnsi="Times New Roman" w:cs="Times New Roman"/>
          <w:bCs/>
          <w:sz w:val="24"/>
          <w:szCs w:val="24"/>
        </w:rPr>
        <w:t>В результате освоения профессионального модуля обучающийся должен</w:t>
      </w:r>
      <w:r w:rsidRPr="00FA7C80">
        <w:rPr>
          <w:rFonts w:ascii="Times New Roman" w:hAnsi="Times New Roman" w:cs="Times New Roman"/>
          <w:bCs/>
          <w:sz w:val="24"/>
          <w:szCs w:val="24"/>
          <w:vertAlign w:val="superscript"/>
        </w:rPr>
        <w:footnoteReference w:id="3"/>
      </w:r>
      <w:r w:rsidRPr="00FA7C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3"/>
        <w:gridCol w:w="2833"/>
        <w:gridCol w:w="2833"/>
      </w:tblGrid>
      <w:tr w:rsidR="00FA7C80" w:rsidRPr="00FA7C80" w14:paraId="6B47E57A" w14:textId="77777777" w:rsidTr="00731E7D">
        <w:tc>
          <w:tcPr>
            <w:tcW w:w="1129" w:type="dxa"/>
            <w:tcBorders>
              <w:top w:val="single" w:sz="4" w:space="0" w:color="auto"/>
              <w:left w:val="single" w:sz="4" w:space="0" w:color="auto"/>
              <w:right w:val="single" w:sz="4" w:space="0" w:color="auto"/>
            </w:tcBorders>
          </w:tcPr>
          <w:p w14:paraId="08A60D10" w14:textId="77777777" w:rsidR="00FA7C80" w:rsidRPr="00FA7C80" w:rsidRDefault="00FA7C80" w:rsidP="00FA7C80">
            <w:pPr>
              <w:rPr>
                <w:rFonts w:ascii="Times New Roman" w:hAnsi="Times New Roman" w:cs="Times New Roman"/>
                <w:b/>
                <w:sz w:val="24"/>
                <w:szCs w:val="24"/>
              </w:rPr>
            </w:pPr>
            <w:r w:rsidRPr="00FA7C80">
              <w:rPr>
                <w:rFonts w:ascii="Times New Roman" w:hAnsi="Times New Roman" w:cs="Times New Roman"/>
                <w:b/>
                <w:sz w:val="24"/>
                <w:szCs w:val="24"/>
              </w:rPr>
              <w:t>Код ОК, ПК</w:t>
            </w:r>
          </w:p>
        </w:tc>
        <w:tc>
          <w:tcPr>
            <w:tcW w:w="2833" w:type="dxa"/>
            <w:tcBorders>
              <w:top w:val="single" w:sz="4" w:space="0" w:color="auto"/>
              <w:left w:val="single" w:sz="4" w:space="0" w:color="auto"/>
              <w:right w:val="single" w:sz="4" w:space="0" w:color="auto"/>
            </w:tcBorders>
          </w:tcPr>
          <w:p w14:paraId="654FE372"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Уметь</w:t>
            </w:r>
          </w:p>
        </w:tc>
        <w:tc>
          <w:tcPr>
            <w:tcW w:w="2833" w:type="dxa"/>
            <w:tcBorders>
              <w:top w:val="single" w:sz="4" w:space="0" w:color="auto"/>
              <w:left w:val="single" w:sz="4" w:space="0" w:color="auto"/>
              <w:bottom w:val="single" w:sz="4" w:space="0" w:color="auto"/>
              <w:right w:val="single" w:sz="4" w:space="0" w:color="auto"/>
            </w:tcBorders>
          </w:tcPr>
          <w:p w14:paraId="44D574F0"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tcPr>
          <w:p w14:paraId="4BF403F0"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Владеть навыками</w:t>
            </w:r>
          </w:p>
        </w:tc>
      </w:tr>
      <w:tr w:rsidR="00FA7C80" w:rsidRPr="00FA7C80" w14:paraId="3130F999" w14:textId="77777777" w:rsidTr="00731E7D">
        <w:tc>
          <w:tcPr>
            <w:tcW w:w="1129" w:type="dxa"/>
            <w:tcBorders>
              <w:top w:val="single" w:sz="4" w:space="0" w:color="auto"/>
              <w:left w:val="single" w:sz="4" w:space="0" w:color="auto"/>
              <w:right w:val="single" w:sz="4" w:space="0" w:color="auto"/>
            </w:tcBorders>
          </w:tcPr>
          <w:p w14:paraId="403B6A9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ОК.01</w:t>
            </w:r>
          </w:p>
        </w:tc>
        <w:tc>
          <w:tcPr>
            <w:tcW w:w="2833" w:type="dxa"/>
            <w:tcBorders>
              <w:top w:val="single" w:sz="4" w:space="0" w:color="auto"/>
              <w:left w:val="single" w:sz="4" w:space="0" w:color="auto"/>
              <w:right w:val="single" w:sz="4" w:space="0" w:color="auto"/>
            </w:tcBorders>
          </w:tcPr>
          <w:p w14:paraId="4275D516"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D7C94D8"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6F66F2DD"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5B8004AA"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владеть актуальными методами работы в профессиональной и смежных сферах</w:t>
            </w:r>
          </w:p>
          <w:p w14:paraId="593FDBAD"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01DB6799"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актуальный профессиональный и социальный контекст, в котором приходится работать и жить </w:t>
            </w:r>
          </w:p>
          <w:p w14:paraId="592213B3"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0B5A9FF0"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2EB65F81"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методы работы в профессиональной и смежных сферах</w:t>
            </w:r>
          </w:p>
          <w:p w14:paraId="257A9CE0"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6BE0FC03"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5EAA1135" w14:textId="77777777" w:rsidTr="00731E7D">
        <w:tc>
          <w:tcPr>
            <w:tcW w:w="1129" w:type="dxa"/>
            <w:tcBorders>
              <w:left w:val="single" w:sz="4" w:space="0" w:color="auto"/>
              <w:bottom w:val="single" w:sz="4" w:space="0" w:color="auto"/>
              <w:right w:val="single" w:sz="4" w:space="0" w:color="auto"/>
            </w:tcBorders>
          </w:tcPr>
          <w:p w14:paraId="3EE43BD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ОК.02</w:t>
            </w:r>
          </w:p>
        </w:tc>
        <w:tc>
          <w:tcPr>
            <w:tcW w:w="2833" w:type="dxa"/>
            <w:tcBorders>
              <w:left w:val="single" w:sz="4" w:space="0" w:color="auto"/>
              <w:bottom w:val="single" w:sz="4" w:space="0" w:color="auto"/>
              <w:right w:val="single" w:sz="4" w:space="0" w:color="auto"/>
            </w:tcBorders>
          </w:tcPr>
          <w:p w14:paraId="54D7CDF1"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определять задачи для поиска информации, </w:t>
            </w:r>
            <w:r w:rsidRPr="00FA7C80">
              <w:rPr>
                <w:rFonts w:ascii="Times New Roman" w:hAnsi="Times New Roman" w:cs="Times New Roman"/>
                <w:bCs/>
                <w:sz w:val="24"/>
                <w:szCs w:val="24"/>
              </w:rPr>
              <w:lastRenderedPageBreak/>
              <w:t>планировать процесс поиска, выбирать необходимые источники информации</w:t>
            </w:r>
          </w:p>
          <w:p w14:paraId="76046A8B"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22784817"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практическую значимость результатов поиска</w:t>
            </w:r>
          </w:p>
          <w:p w14:paraId="7B725BEA"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6D3D1DBC"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5CAAADB5"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1AD6CEB3"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номенклатура информационных </w:t>
            </w:r>
            <w:r w:rsidRPr="00FA7C80">
              <w:rPr>
                <w:rFonts w:ascii="Times New Roman" w:hAnsi="Times New Roman" w:cs="Times New Roman"/>
                <w:bCs/>
                <w:sz w:val="24"/>
                <w:szCs w:val="24"/>
              </w:rPr>
              <w:lastRenderedPageBreak/>
              <w:t>источников, применяемых в профессиональной деятельности</w:t>
            </w:r>
          </w:p>
          <w:p w14:paraId="3DC4699E"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приемы структурирования информации</w:t>
            </w:r>
          </w:p>
          <w:p w14:paraId="33149BE7"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формат оформления результатов поиска информации</w:t>
            </w:r>
          </w:p>
          <w:p w14:paraId="38ADCE07"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современные средства и устройства информатизации, порядок их применения и </w:t>
            </w:r>
          </w:p>
          <w:p w14:paraId="7EC5A59A"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7F6EF496"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lastRenderedPageBreak/>
              <w:t>-</w:t>
            </w:r>
          </w:p>
        </w:tc>
      </w:tr>
      <w:tr w:rsidR="00FA7C80" w:rsidRPr="00FA7C80" w14:paraId="053CCE50" w14:textId="77777777" w:rsidTr="00731E7D">
        <w:tc>
          <w:tcPr>
            <w:tcW w:w="1129" w:type="dxa"/>
            <w:tcBorders>
              <w:left w:val="single" w:sz="4" w:space="0" w:color="auto"/>
              <w:bottom w:val="single" w:sz="4" w:space="0" w:color="auto"/>
              <w:right w:val="single" w:sz="4" w:space="0" w:color="auto"/>
            </w:tcBorders>
          </w:tcPr>
          <w:p w14:paraId="3D62FBB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ОК.03</w:t>
            </w:r>
          </w:p>
        </w:tc>
        <w:tc>
          <w:tcPr>
            <w:tcW w:w="2833" w:type="dxa"/>
            <w:tcBorders>
              <w:left w:val="single" w:sz="4" w:space="0" w:color="auto"/>
              <w:bottom w:val="single" w:sz="4" w:space="0" w:color="auto"/>
              <w:right w:val="single" w:sz="4" w:space="0" w:color="auto"/>
            </w:tcBorders>
          </w:tcPr>
          <w:p w14:paraId="195E7C30"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58CEEA78"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современную научную профессиональную терминологию</w:t>
            </w:r>
          </w:p>
          <w:p w14:paraId="1505DDCE"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1D1AE40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достоинства и недостатки коммерческой идеи</w:t>
            </w:r>
          </w:p>
          <w:p w14:paraId="2BA9CEB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определять инвестиционную привлекательность коммерческих идей в рамках </w:t>
            </w:r>
            <w:r w:rsidRPr="00FA7C80">
              <w:rPr>
                <w:rFonts w:ascii="Times New Roman" w:hAnsi="Times New Roman" w:cs="Times New Roman"/>
                <w:bCs/>
                <w:sz w:val="24"/>
                <w:szCs w:val="24"/>
              </w:rPr>
              <w:lastRenderedPageBreak/>
              <w:t>профессиональной деятельности, выявлять источники финансирования</w:t>
            </w:r>
          </w:p>
          <w:p w14:paraId="2C6CCA0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презентовать идеи открытия собственного дела в профессиональной деятельности</w:t>
            </w:r>
          </w:p>
          <w:p w14:paraId="648E5BAE"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источники достоверной правовой информации</w:t>
            </w:r>
          </w:p>
          <w:p w14:paraId="446021D0"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составлять различные правовые документы</w:t>
            </w:r>
          </w:p>
          <w:p w14:paraId="36FE0F37"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4B9A84FA"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01EC360D"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содержание актуальной нормативно-правовой документации</w:t>
            </w:r>
          </w:p>
          <w:p w14:paraId="5DE25249"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современная научная и профессиональная терминология</w:t>
            </w:r>
          </w:p>
          <w:p w14:paraId="4E7B91E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возможные траектории профессионального развития и самообразования</w:t>
            </w:r>
          </w:p>
          <w:p w14:paraId="75989A5D"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основы предпринимательской деятельности, правовой и финансовой грамотности</w:t>
            </w:r>
          </w:p>
          <w:p w14:paraId="7A66C70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разработки презентации</w:t>
            </w:r>
          </w:p>
          <w:p w14:paraId="53EDA737"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tcPr>
          <w:p w14:paraId="5F34BCD3"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3B217E9A" w14:textId="77777777" w:rsidTr="00731E7D">
        <w:tc>
          <w:tcPr>
            <w:tcW w:w="1129" w:type="dxa"/>
            <w:tcBorders>
              <w:left w:val="single" w:sz="4" w:space="0" w:color="auto"/>
              <w:bottom w:val="single" w:sz="4" w:space="0" w:color="auto"/>
              <w:right w:val="single" w:sz="4" w:space="0" w:color="auto"/>
            </w:tcBorders>
          </w:tcPr>
          <w:p w14:paraId="08C3768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ОК.04</w:t>
            </w:r>
          </w:p>
        </w:tc>
        <w:tc>
          <w:tcPr>
            <w:tcW w:w="2833" w:type="dxa"/>
            <w:tcBorders>
              <w:left w:val="single" w:sz="4" w:space="0" w:color="auto"/>
              <w:bottom w:val="single" w:sz="4" w:space="0" w:color="auto"/>
              <w:right w:val="single" w:sz="4" w:space="0" w:color="auto"/>
            </w:tcBorders>
          </w:tcPr>
          <w:p w14:paraId="4DA6097B"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организовывать работу коллектива и команды</w:t>
            </w:r>
          </w:p>
          <w:p w14:paraId="75C68C9F"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5D0DA0E7"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основы деятельности коллектива</w:t>
            </w:r>
          </w:p>
          <w:p w14:paraId="6EE2A28B"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14:paraId="0782AC87"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746C8BE2" w14:textId="77777777" w:rsidTr="00731E7D">
        <w:tc>
          <w:tcPr>
            <w:tcW w:w="1129" w:type="dxa"/>
            <w:tcBorders>
              <w:left w:val="single" w:sz="4" w:space="0" w:color="auto"/>
              <w:bottom w:val="single" w:sz="4" w:space="0" w:color="auto"/>
              <w:right w:val="single" w:sz="4" w:space="0" w:color="auto"/>
            </w:tcBorders>
          </w:tcPr>
          <w:p w14:paraId="0F029F5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ОК.05</w:t>
            </w:r>
          </w:p>
        </w:tc>
        <w:tc>
          <w:tcPr>
            <w:tcW w:w="2833" w:type="dxa"/>
            <w:tcBorders>
              <w:left w:val="single" w:sz="4" w:space="0" w:color="auto"/>
              <w:bottom w:val="single" w:sz="4" w:space="0" w:color="auto"/>
              <w:right w:val="single" w:sz="4" w:space="0" w:color="auto"/>
            </w:tcBorders>
          </w:tcPr>
          <w:p w14:paraId="72A73AFF"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148F2E8B"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53F93F2B"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документов </w:t>
            </w:r>
          </w:p>
          <w:p w14:paraId="1BF94910"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построения устных сообщений</w:t>
            </w:r>
          </w:p>
          <w:p w14:paraId="4574A8A1"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особенности социального и культурного контекста</w:t>
            </w:r>
          </w:p>
        </w:tc>
        <w:tc>
          <w:tcPr>
            <w:tcW w:w="2833" w:type="dxa"/>
            <w:tcBorders>
              <w:top w:val="single" w:sz="4" w:space="0" w:color="auto"/>
              <w:left w:val="single" w:sz="4" w:space="0" w:color="auto"/>
              <w:bottom w:val="single" w:sz="4" w:space="0" w:color="auto"/>
              <w:right w:val="single" w:sz="4" w:space="0" w:color="auto"/>
            </w:tcBorders>
          </w:tcPr>
          <w:p w14:paraId="2775FCB6"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53EEE197" w14:textId="77777777" w:rsidTr="00731E7D">
        <w:tc>
          <w:tcPr>
            <w:tcW w:w="1129" w:type="dxa"/>
            <w:tcBorders>
              <w:left w:val="single" w:sz="4" w:space="0" w:color="auto"/>
              <w:bottom w:val="single" w:sz="4" w:space="0" w:color="auto"/>
              <w:right w:val="single" w:sz="4" w:space="0" w:color="auto"/>
            </w:tcBorders>
          </w:tcPr>
          <w:p w14:paraId="033F5F0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ОК.06</w:t>
            </w:r>
          </w:p>
        </w:tc>
        <w:tc>
          <w:tcPr>
            <w:tcW w:w="2833" w:type="dxa"/>
            <w:tcBorders>
              <w:left w:val="single" w:sz="4" w:space="0" w:color="auto"/>
              <w:bottom w:val="single" w:sz="4" w:space="0" w:color="auto"/>
              <w:right w:val="single" w:sz="4" w:space="0" w:color="auto"/>
            </w:tcBorders>
          </w:tcPr>
          <w:p w14:paraId="312D682F" w14:textId="33506DB0"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проявлять гражданско-патриотическую позицию</w:t>
            </w:r>
          </w:p>
          <w:p w14:paraId="3602A859" w14:textId="2F8CCE6F"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демонстрировать осознанное поведение</w:t>
            </w:r>
          </w:p>
          <w:p w14:paraId="1F011D93" w14:textId="47D83577"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описывать значимость своей профессии</w:t>
            </w:r>
          </w:p>
          <w:p w14:paraId="08D84F92" w14:textId="4C87F876"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применять стандарты антикоррупционного поведения</w:t>
            </w:r>
          </w:p>
        </w:tc>
        <w:tc>
          <w:tcPr>
            <w:tcW w:w="2833" w:type="dxa"/>
            <w:tcBorders>
              <w:top w:val="single" w:sz="4" w:space="0" w:color="auto"/>
              <w:left w:val="single" w:sz="4" w:space="0" w:color="auto"/>
              <w:bottom w:val="single" w:sz="4" w:space="0" w:color="auto"/>
              <w:right w:val="single" w:sz="4" w:space="0" w:color="auto"/>
            </w:tcBorders>
          </w:tcPr>
          <w:p w14:paraId="6D714C3C" w14:textId="1753A5BB"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сущность гражданско-патриотической позиции</w:t>
            </w:r>
          </w:p>
          <w:p w14:paraId="2E867C7B" w14:textId="7F09A8C2"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традиционных общечеловеческих ценностей, в том числе с учетом гармонизации межнациональных и межрелигиозных отношений</w:t>
            </w:r>
          </w:p>
          <w:p w14:paraId="786236B3" w14:textId="309C12AA"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 xml:space="preserve">значимость профессиональной </w:t>
            </w:r>
            <w:r w:rsidRPr="00FA7C80">
              <w:rPr>
                <w:rFonts w:ascii="Times New Roman" w:hAnsi="Times New Roman" w:cs="Times New Roman"/>
                <w:bCs/>
                <w:sz w:val="24"/>
                <w:szCs w:val="24"/>
              </w:rPr>
              <w:lastRenderedPageBreak/>
              <w:t>деятельности по профессии</w:t>
            </w:r>
          </w:p>
          <w:p w14:paraId="6AD95DD2" w14:textId="6E84C4B8"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стандарты антикоррупционного поведения и последствия его нарушения</w:t>
            </w:r>
          </w:p>
        </w:tc>
        <w:tc>
          <w:tcPr>
            <w:tcW w:w="2833" w:type="dxa"/>
            <w:tcBorders>
              <w:top w:val="single" w:sz="4" w:space="0" w:color="auto"/>
              <w:left w:val="single" w:sz="4" w:space="0" w:color="auto"/>
              <w:bottom w:val="single" w:sz="4" w:space="0" w:color="auto"/>
              <w:right w:val="single" w:sz="4" w:space="0" w:color="auto"/>
            </w:tcBorders>
          </w:tcPr>
          <w:p w14:paraId="2FF1379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20F70854" w14:textId="77777777" w:rsidTr="00731E7D">
        <w:tc>
          <w:tcPr>
            <w:tcW w:w="1129" w:type="dxa"/>
            <w:tcBorders>
              <w:left w:val="single" w:sz="4" w:space="0" w:color="auto"/>
              <w:bottom w:val="single" w:sz="4" w:space="0" w:color="auto"/>
              <w:right w:val="single" w:sz="4" w:space="0" w:color="auto"/>
            </w:tcBorders>
          </w:tcPr>
          <w:p w14:paraId="0E51451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ОК.07</w:t>
            </w:r>
          </w:p>
        </w:tc>
        <w:tc>
          <w:tcPr>
            <w:tcW w:w="2833" w:type="dxa"/>
            <w:tcBorders>
              <w:left w:val="single" w:sz="4" w:space="0" w:color="auto"/>
              <w:bottom w:val="single" w:sz="4" w:space="0" w:color="auto"/>
              <w:right w:val="single" w:sz="4" w:space="0" w:color="auto"/>
            </w:tcBorders>
          </w:tcPr>
          <w:p w14:paraId="5ED5022F" w14:textId="767BB330"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соблюдать нормы экологической безопасности</w:t>
            </w:r>
          </w:p>
          <w:p w14:paraId="2CC1BC10" w14:textId="02962B75"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определять направления ресурсосбережения в рамках профессиональной деятельности по профессии</w:t>
            </w:r>
          </w:p>
          <w:p w14:paraId="1F587660" w14:textId="560DD416"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организовывать профессиональную деятельность с соблюдением принципов бережливого производства</w:t>
            </w:r>
          </w:p>
          <w:p w14:paraId="1FC1FC12" w14:textId="6B8E2CC1"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6FF0050B" w14:textId="4857D403"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65FE7446" w14:textId="6C6D4024"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 xml:space="preserve">правила экологической безопасности при ведении профессиональной деятельности </w:t>
            </w:r>
          </w:p>
          <w:p w14:paraId="6DBF963E" w14:textId="3642A91A"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основные ресурсы, задействованные в профессиональной деятельности</w:t>
            </w:r>
          </w:p>
          <w:p w14:paraId="69F3A92E" w14:textId="365E2662"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пути обеспечения ресурсосбережения</w:t>
            </w:r>
          </w:p>
          <w:p w14:paraId="43AE2FD7" w14:textId="54F35292"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принципы бережливого производства</w:t>
            </w:r>
          </w:p>
          <w:p w14:paraId="0C6E14B0" w14:textId="15B38422"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основные направления изменения климатических условий региона</w:t>
            </w:r>
          </w:p>
          <w:p w14:paraId="761C65A6" w14:textId="22E0BEB5" w:rsidR="00FA7C80" w:rsidRPr="00FA7C80" w:rsidRDefault="00FA7C80" w:rsidP="00FA7C80">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3A74769C"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3D07663F" w14:textId="77777777" w:rsidTr="00731E7D">
        <w:tc>
          <w:tcPr>
            <w:tcW w:w="1129" w:type="dxa"/>
            <w:tcBorders>
              <w:left w:val="single" w:sz="4" w:space="0" w:color="auto"/>
              <w:bottom w:val="single" w:sz="4" w:space="0" w:color="auto"/>
              <w:right w:val="single" w:sz="4" w:space="0" w:color="auto"/>
            </w:tcBorders>
          </w:tcPr>
          <w:p w14:paraId="4007473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ОК.09</w:t>
            </w:r>
          </w:p>
        </w:tc>
        <w:tc>
          <w:tcPr>
            <w:tcW w:w="2833" w:type="dxa"/>
            <w:tcBorders>
              <w:left w:val="single" w:sz="4" w:space="0" w:color="auto"/>
              <w:bottom w:val="single" w:sz="4" w:space="0" w:color="auto"/>
              <w:right w:val="single" w:sz="4" w:space="0" w:color="auto"/>
            </w:tcBorders>
          </w:tcPr>
          <w:p w14:paraId="72432A58" w14:textId="2300DBA1"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15BC625D" w14:textId="72F679F7"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участвовать в диалогах на знакомые общие и профессиональные темы</w:t>
            </w:r>
          </w:p>
          <w:p w14:paraId="77164EF1" w14:textId="74B1E7B2"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строить простые высказывания о себе и о своей профессиональной деятельности</w:t>
            </w:r>
          </w:p>
          <w:p w14:paraId="2DDF667E" w14:textId="68129850"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кратко обосновывать и объяснять свои действия (текущие и планируемые)</w:t>
            </w:r>
          </w:p>
          <w:p w14:paraId="6E6BBBD3" w14:textId="6BFBACEA" w:rsidR="00FA7C80" w:rsidRPr="00FA7C80" w:rsidRDefault="00FA7C80" w:rsidP="00FA7C80">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 xml:space="preserve">писать простые связные сообщения на знакомые </w:t>
            </w:r>
            <w:r w:rsidRPr="00FA7C80">
              <w:rPr>
                <w:rFonts w:ascii="Times New Roman" w:hAnsi="Times New Roman" w:cs="Times New Roman"/>
                <w:bCs/>
                <w:sz w:val="24"/>
                <w:szCs w:val="24"/>
              </w:rPr>
              <w:lastRenderedPageBreak/>
              <w:t>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36117581" w14:textId="2C6A309F"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Pr="00FA7C80">
              <w:rPr>
                <w:rFonts w:ascii="Times New Roman" w:hAnsi="Times New Roman" w:cs="Times New Roman"/>
                <w:bCs/>
                <w:sz w:val="24"/>
                <w:szCs w:val="24"/>
              </w:rPr>
              <w:t>правила построения простых и сложных предложений на профессиональные темы</w:t>
            </w:r>
          </w:p>
          <w:p w14:paraId="56D5A669" w14:textId="00D80B66"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основные общеупотребительные глаголы (бытовая и профессиональная лексика)</w:t>
            </w:r>
          </w:p>
          <w:p w14:paraId="5D5DEE19" w14:textId="7B39EE0A"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77841AC2" w14:textId="786DF95B"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особенности произношения</w:t>
            </w:r>
          </w:p>
          <w:p w14:paraId="220370FA" w14:textId="2E0409E0" w:rsidR="00FA7C80" w:rsidRPr="00FA7C80" w:rsidRDefault="00FA7C80" w:rsidP="00FA7C80">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Pr="00FA7C80">
              <w:rPr>
                <w:rFonts w:ascii="Times New Roman" w:hAnsi="Times New Roman" w:cs="Times New Roman"/>
                <w:bCs/>
                <w:sz w:val="24"/>
                <w:szCs w:val="24"/>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7911DAE4"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741A67D2" w14:textId="77777777" w:rsidTr="00731E7D">
        <w:tc>
          <w:tcPr>
            <w:tcW w:w="1129" w:type="dxa"/>
            <w:tcBorders>
              <w:top w:val="single" w:sz="4" w:space="0" w:color="auto"/>
              <w:left w:val="single" w:sz="4" w:space="0" w:color="auto"/>
              <w:right w:val="single" w:sz="4" w:space="0" w:color="auto"/>
            </w:tcBorders>
          </w:tcPr>
          <w:p w14:paraId="5FEA5DD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1.1</w:t>
            </w:r>
          </w:p>
        </w:tc>
        <w:tc>
          <w:tcPr>
            <w:tcW w:w="2833" w:type="dxa"/>
            <w:tcBorders>
              <w:top w:val="single" w:sz="4" w:space="0" w:color="auto"/>
              <w:left w:val="single" w:sz="4" w:space="0" w:color="auto"/>
              <w:right w:val="single" w:sz="4" w:space="0" w:color="auto"/>
            </w:tcBorders>
          </w:tcPr>
          <w:p w14:paraId="3D1E2073"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выбирать и заготавливать провода различных марок в зависимости от видов монтажа. </w:t>
            </w:r>
          </w:p>
          <w:p w14:paraId="47CFA97A"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пользоваться измерительными приборами и диагностической аппаратурой для монтажа приборов и систем автоматики различных степеней сложности.</w:t>
            </w:r>
          </w:p>
        </w:tc>
        <w:tc>
          <w:tcPr>
            <w:tcW w:w="2833" w:type="dxa"/>
            <w:tcBorders>
              <w:top w:val="single" w:sz="4" w:space="0" w:color="auto"/>
              <w:left w:val="single" w:sz="4" w:space="0" w:color="auto"/>
              <w:bottom w:val="single" w:sz="4" w:space="0" w:color="auto"/>
              <w:right w:val="single" w:sz="4" w:space="0" w:color="auto"/>
            </w:tcBorders>
          </w:tcPr>
          <w:p w14:paraId="04A59506"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инструменты и приспособления для различных видов монтажа. конструкторская, производственно-технологическую и нормативная документация, необходимую для выполнения работ. </w:t>
            </w:r>
          </w:p>
          <w:p w14:paraId="5F52C9A4"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характеристики и области применения электрических кабелей. </w:t>
            </w:r>
          </w:p>
          <w:p w14:paraId="060E76D7"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элементы микроэлектроники, их классификация, типы, характеристики и назначение, маркировка. </w:t>
            </w:r>
          </w:p>
          <w:p w14:paraId="73F1DCE9"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коммутационные приборы, их классификация, область применения и принцип действия. </w:t>
            </w:r>
          </w:p>
          <w:p w14:paraId="20B4C970"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состав и назначение основных блоков систем автоматического управления и регулирования.</w:t>
            </w:r>
          </w:p>
        </w:tc>
        <w:tc>
          <w:tcPr>
            <w:tcW w:w="2833" w:type="dxa"/>
            <w:tcBorders>
              <w:top w:val="single" w:sz="4" w:space="0" w:color="auto"/>
              <w:left w:val="single" w:sz="4" w:space="0" w:color="auto"/>
              <w:bottom w:val="single" w:sz="4" w:space="0" w:color="auto"/>
              <w:right w:val="single" w:sz="4" w:space="0" w:color="auto"/>
            </w:tcBorders>
          </w:tcPr>
          <w:p w14:paraId="52A08BA7" w14:textId="77777777" w:rsidR="00FA7C80" w:rsidRPr="00FA7C80" w:rsidRDefault="00FA7C80" w:rsidP="00FA7C80">
            <w:pPr>
              <w:tabs>
                <w:tab w:val="left" w:pos="173"/>
              </w:tabs>
              <w:ind w:left="173"/>
              <w:rPr>
                <w:rFonts w:ascii="Times New Roman" w:eastAsia="Calibri" w:hAnsi="Times New Roman" w:cs="Times New Roman"/>
                <w:sz w:val="24"/>
                <w:szCs w:val="24"/>
              </w:rPr>
            </w:pPr>
            <w:r w:rsidRPr="00FA7C80">
              <w:rPr>
                <w:rFonts w:ascii="Times New Roman" w:eastAsia="Calibri" w:hAnsi="Times New Roman" w:cs="Times New Roman"/>
                <w:sz w:val="24"/>
                <w:szCs w:val="24"/>
              </w:rPr>
              <w:t>подготовки к использованию инструмента, оборудования и приспособлений в соответствии с заданием в зависимости от видов монтажа.</w:t>
            </w:r>
          </w:p>
        </w:tc>
      </w:tr>
      <w:tr w:rsidR="00FA7C80" w:rsidRPr="00FA7C80" w14:paraId="481D7144" w14:textId="77777777" w:rsidTr="00731E7D">
        <w:trPr>
          <w:trHeight w:val="327"/>
        </w:trPr>
        <w:tc>
          <w:tcPr>
            <w:tcW w:w="1129" w:type="dxa"/>
            <w:tcBorders>
              <w:left w:val="single" w:sz="4" w:space="0" w:color="auto"/>
              <w:right w:val="single" w:sz="4" w:space="0" w:color="auto"/>
            </w:tcBorders>
          </w:tcPr>
          <w:p w14:paraId="340DE18B"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1.2</w:t>
            </w:r>
          </w:p>
        </w:tc>
        <w:tc>
          <w:tcPr>
            <w:tcW w:w="2833" w:type="dxa"/>
            <w:tcBorders>
              <w:left w:val="single" w:sz="4" w:space="0" w:color="auto"/>
              <w:right w:val="single" w:sz="4" w:space="0" w:color="auto"/>
            </w:tcBorders>
          </w:tcPr>
          <w:p w14:paraId="13926DE3"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читать схемы соединений, принципиальные электрические схемы. составлять различные схемы соединений с использованием элементов микроэлектроники. </w:t>
            </w:r>
          </w:p>
          <w:p w14:paraId="738E4F8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рассчитывать отдельные элементы регулирующих устройств.</w:t>
            </w:r>
          </w:p>
        </w:tc>
        <w:tc>
          <w:tcPr>
            <w:tcW w:w="2833" w:type="dxa"/>
            <w:tcBorders>
              <w:top w:val="single" w:sz="4" w:space="0" w:color="auto"/>
              <w:left w:val="single" w:sz="4" w:space="0" w:color="auto"/>
              <w:bottom w:val="single" w:sz="4" w:space="0" w:color="auto"/>
              <w:right w:val="single" w:sz="4" w:space="0" w:color="auto"/>
            </w:tcBorders>
          </w:tcPr>
          <w:p w14:paraId="358D61A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электрические схемы и схемы соединений, условные изображения и маркировку проводов. </w:t>
            </w:r>
          </w:p>
          <w:p w14:paraId="0BE92B4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особенности схем промышленной автоматики, телемеханики, связи. функциональные и структурные схемы программируемых контроллеров. </w:t>
            </w:r>
          </w:p>
          <w:p w14:paraId="0B2D045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основные принципы построения систем управления на базе микропроцессорной техники. </w:t>
            </w:r>
          </w:p>
          <w:p w14:paraId="590BC85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способы макетирования схем. </w:t>
            </w:r>
          </w:p>
          <w:p w14:paraId="3411391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последовательность и требуемые характеристики сдачи выполненных работ. </w:t>
            </w:r>
          </w:p>
          <w:p w14:paraId="13C8543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сдаточной технической документации. </w:t>
            </w:r>
          </w:p>
          <w:p w14:paraId="07539D8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принципы установления режимов работы отдельных устройств, приборов и блоков. </w:t>
            </w:r>
          </w:p>
          <w:p w14:paraId="2DCFB5F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характеристика и назначение основных электромонтажных операций. назначение и области применения пайки, лужения. </w:t>
            </w:r>
          </w:p>
          <w:p w14:paraId="1485723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виды соединения проводов. </w:t>
            </w:r>
          </w:p>
          <w:p w14:paraId="5E7C8B5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технология процесса установки крепления и пайки радиоэлементов. классификация электрических проводок, их назначение.</w:t>
            </w:r>
          </w:p>
        </w:tc>
        <w:tc>
          <w:tcPr>
            <w:tcW w:w="2833" w:type="dxa"/>
            <w:tcBorders>
              <w:top w:val="single" w:sz="4" w:space="0" w:color="auto"/>
              <w:left w:val="single" w:sz="4" w:space="0" w:color="auto"/>
              <w:bottom w:val="single" w:sz="4" w:space="0" w:color="auto"/>
              <w:right w:val="single" w:sz="4" w:space="0" w:color="auto"/>
            </w:tcBorders>
          </w:tcPr>
          <w:p w14:paraId="6AFB5CA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определения последовательности и оптимальных схем монтажа приборов и электрических схем различных систем автоматики в соответствии с заданием и требованиями технической документации.</w:t>
            </w:r>
          </w:p>
        </w:tc>
      </w:tr>
      <w:tr w:rsidR="00FA7C80" w:rsidRPr="00FA7C80" w14:paraId="6444AA7B" w14:textId="77777777" w:rsidTr="00731E7D">
        <w:trPr>
          <w:trHeight w:val="327"/>
        </w:trPr>
        <w:tc>
          <w:tcPr>
            <w:tcW w:w="1129" w:type="dxa"/>
            <w:tcBorders>
              <w:left w:val="single" w:sz="4" w:space="0" w:color="auto"/>
              <w:bottom w:val="single" w:sz="4" w:space="0" w:color="auto"/>
              <w:right w:val="single" w:sz="4" w:space="0" w:color="auto"/>
            </w:tcBorders>
          </w:tcPr>
          <w:p w14:paraId="2C8F236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1.3</w:t>
            </w:r>
          </w:p>
        </w:tc>
        <w:tc>
          <w:tcPr>
            <w:tcW w:w="2833" w:type="dxa"/>
            <w:tcBorders>
              <w:left w:val="single" w:sz="4" w:space="0" w:color="auto"/>
              <w:bottom w:val="single" w:sz="4" w:space="0" w:color="auto"/>
              <w:right w:val="single" w:sz="4" w:space="0" w:color="auto"/>
            </w:tcBorders>
          </w:tcPr>
          <w:p w14:paraId="0A4D2CB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расшивку проводов и жгутование. </w:t>
            </w:r>
          </w:p>
          <w:p w14:paraId="4DBA02B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лужение, пайку проводов; сваривать провода. </w:t>
            </w:r>
          </w:p>
          <w:p w14:paraId="7407C95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электромонтажные работы с электрическими кабелями, производить печатный монтаж; производить монтаж электрорадиоэлементов. </w:t>
            </w:r>
          </w:p>
          <w:p w14:paraId="69C4607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прокладывать электрические проводки в системах контроля и регулирования и производить их монтаж. </w:t>
            </w:r>
          </w:p>
          <w:p w14:paraId="2DB61FFB"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производить монтаж трубных проводок в системах контроля и регулирования.</w:t>
            </w:r>
          </w:p>
          <w:p w14:paraId="3EF5BD1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производить монтаж щитов, пультов, стативов. </w:t>
            </w:r>
          </w:p>
          <w:p w14:paraId="7464248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оценивать качество результатов собственной деятельности. </w:t>
            </w:r>
          </w:p>
          <w:p w14:paraId="40DAFF1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оформлять сдаточную документацию.</w:t>
            </w:r>
          </w:p>
        </w:tc>
        <w:tc>
          <w:tcPr>
            <w:tcW w:w="2833" w:type="dxa"/>
            <w:tcBorders>
              <w:top w:val="single" w:sz="4" w:space="0" w:color="auto"/>
              <w:left w:val="single" w:sz="4" w:space="0" w:color="auto"/>
              <w:bottom w:val="single" w:sz="4" w:space="0" w:color="auto"/>
              <w:right w:val="single" w:sz="4" w:space="0" w:color="auto"/>
            </w:tcBorders>
          </w:tcPr>
          <w:p w14:paraId="2C79662F"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lastRenderedPageBreak/>
              <w:t xml:space="preserve">технология сборки блоков аппаратуры различных степеней сложности. конструкция и размещение оборудования, назначение, способы монтажа различных приборов и систем автоматизации. </w:t>
            </w:r>
          </w:p>
          <w:p w14:paraId="4851D577"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 xml:space="preserve">трубные проводки, их классификацию и назначение, технические требования к ним. </w:t>
            </w:r>
          </w:p>
          <w:p w14:paraId="06771F82"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общие требования к автоматическому управлению и регулированию производственных и технологических процессов.</w:t>
            </w:r>
          </w:p>
        </w:tc>
        <w:tc>
          <w:tcPr>
            <w:tcW w:w="2833" w:type="dxa"/>
            <w:tcBorders>
              <w:top w:val="single" w:sz="4" w:space="0" w:color="auto"/>
              <w:left w:val="single" w:sz="4" w:space="0" w:color="auto"/>
              <w:bottom w:val="single" w:sz="4" w:space="0" w:color="auto"/>
              <w:right w:val="single" w:sz="4" w:space="0" w:color="auto"/>
            </w:tcBorders>
          </w:tcPr>
          <w:p w14:paraId="2300799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проведения монтажа приборов и электрических схем различных систем автоматики в соответствии с заданием с соблюдением требования к качеству выполненных работ</w:t>
            </w:r>
          </w:p>
        </w:tc>
      </w:tr>
      <w:tr w:rsidR="00FA7C80" w:rsidRPr="00FA7C80" w14:paraId="22F0677A" w14:textId="77777777" w:rsidTr="00731E7D">
        <w:trPr>
          <w:trHeight w:val="327"/>
        </w:trPr>
        <w:tc>
          <w:tcPr>
            <w:tcW w:w="1129" w:type="dxa"/>
            <w:tcBorders>
              <w:left w:val="single" w:sz="4" w:space="0" w:color="auto"/>
              <w:bottom w:val="single" w:sz="4" w:space="0" w:color="auto"/>
              <w:right w:val="single" w:sz="4" w:space="0" w:color="auto"/>
            </w:tcBorders>
          </w:tcPr>
          <w:p w14:paraId="394D25B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1.4</w:t>
            </w:r>
          </w:p>
        </w:tc>
        <w:tc>
          <w:tcPr>
            <w:tcW w:w="2833" w:type="dxa"/>
            <w:tcBorders>
              <w:left w:val="single" w:sz="4" w:space="0" w:color="auto"/>
              <w:bottom w:val="single" w:sz="4" w:space="0" w:color="auto"/>
              <w:right w:val="single" w:sz="4" w:space="0" w:color="auto"/>
            </w:tcBorders>
          </w:tcPr>
          <w:p w14:paraId="5FACF968" w14:textId="77777777" w:rsidR="00FA7C80" w:rsidRPr="00FA7C80" w:rsidRDefault="00FA7C80" w:rsidP="00FA7C80">
            <w:pPr>
              <w:tabs>
                <w:tab w:val="left" w:pos="320"/>
              </w:tabs>
              <w:ind w:left="31"/>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выполнять основные виды слесарной обработки. уметь восстанавливать и заменять поврежденные детали узлов контрольно- измерительных приборов. осуществлять монтаж электрических систем автоматики. устранять неисправности.</w:t>
            </w:r>
          </w:p>
        </w:tc>
        <w:tc>
          <w:tcPr>
            <w:tcW w:w="2833" w:type="dxa"/>
            <w:tcBorders>
              <w:top w:val="single" w:sz="4" w:space="0" w:color="auto"/>
              <w:left w:val="single" w:sz="4" w:space="0" w:color="auto"/>
              <w:bottom w:val="single" w:sz="4" w:space="0" w:color="auto"/>
              <w:right w:val="single" w:sz="4" w:space="0" w:color="auto"/>
            </w:tcBorders>
          </w:tcPr>
          <w:p w14:paraId="09E8E466" w14:textId="77777777" w:rsidR="00FA7C80" w:rsidRPr="00FA7C80" w:rsidRDefault="00FA7C80" w:rsidP="00FA7C80">
            <w:pPr>
              <w:tabs>
                <w:tab w:val="left" w:pos="39"/>
              </w:tabs>
              <w:ind w:left="39"/>
              <w:rPr>
                <w:rFonts w:ascii="Times New Roman" w:hAnsi="Times New Roman" w:cs="Times New Roman"/>
                <w:bCs/>
                <w:sz w:val="24"/>
                <w:szCs w:val="24"/>
              </w:rPr>
            </w:pPr>
            <w:r w:rsidRPr="00FA7C80">
              <w:rPr>
                <w:rFonts w:ascii="Times New Roman" w:hAnsi="Times New Roman" w:cs="Times New Roman"/>
                <w:bCs/>
                <w:sz w:val="24"/>
                <w:szCs w:val="24"/>
              </w:rPr>
              <w:t xml:space="preserve">виды и технологию слесарной обработки. </w:t>
            </w:r>
          </w:p>
          <w:p w14:paraId="468ED9D2" w14:textId="77777777" w:rsidR="00FA7C80" w:rsidRPr="00FA7C80" w:rsidRDefault="00FA7C80" w:rsidP="00FA7C80">
            <w:pPr>
              <w:tabs>
                <w:tab w:val="left" w:pos="39"/>
              </w:tabs>
              <w:ind w:left="39"/>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охраны труда и техники безопасности. </w:t>
            </w:r>
          </w:p>
          <w:p w14:paraId="7147330A" w14:textId="77777777" w:rsidR="00FA7C80" w:rsidRPr="00FA7C80" w:rsidRDefault="00FA7C80" w:rsidP="00FA7C80">
            <w:pPr>
              <w:tabs>
                <w:tab w:val="left" w:pos="39"/>
              </w:tabs>
              <w:ind w:left="39"/>
              <w:rPr>
                <w:rFonts w:ascii="Times New Roman" w:hAnsi="Times New Roman" w:cs="Times New Roman"/>
                <w:bCs/>
                <w:sz w:val="24"/>
                <w:szCs w:val="24"/>
              </w:rPr>
            </w:pPr>
            <w:r w:rsidRPr="00FA7C80">
              <w:rPr>
                <w:rFonts w:ascii="Times New Roman" w:hAnsi="Times New Roman" w:cs="Times New Roman"/>
                <w:bCs/>
                <w:sz w:val="24"/>
                <w:szCs w:val="24"/>
              </w:rPr>
              <w:t>приемы восстановления поврежденных деталей. виды неисправностей электрических схем и систем автоматики  и пути их устранения.</w:t>
            </w:r>
          </w:p>
        </w:tc>
        <w:tc>
          <w:tcPr>
            <w:tcW w:w="2833" w:type="dxa"/>
            <w:tcBorders>
              <w:top w:val="single" w:sz="4" w:space="0" w:color="auto"/>
              <w:left w:val="single" w:sz="4" w:space="0" w:color="auto"/>
              <w:bottom w:val="single" w:sz="4" w:space="0" w:color="auto"/>
              <w:right w:val="single" w:sz="4" w:space="0" w:color="auto"/>
            </w:tcBorders>
          </w:tcPr>
          <w:p w14:paraId="537DFA1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выполнения слесарной обработки, восстановления и замены поврежденных деталей и узлов контрольно-измерительных приборов, монтажа и устранения неисправностей электрических схем систем автоматики.</w:t>
            </w:r>
          </w:p>
        </w:tc>
      </w:tr>
      <w:tr w:rsidR="00FA7C80" w:rsidRPr="00FA7C80" w14:paraId="48C2A5D5" w14:textId="77777777" w:rsidTr="00731E7D">
        <w:trPr>
          <w:trHeight w:val="327"/>
        </w:trPr>
        <w:tc>
          <w:tcPr>
            <w:tcW w:w="1129" w:type="dxa"/>
            <w:tcBorders>
              <w:left w:val="single" w:sz="4" w:space="0" w:color="auto"/>
              <w:bottom w:val="single" w:sz="4" w:space="0" w:color="auto"/>
              <w:right w:val="single" w:sz="4" w:space="0" w:color="auto"/>
            </w:tcBorders>
          </w:tcPr>
          <w:p w14:paraId="7BBE775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1.5</w:t>
            </w:r>
          </w:p>
        </w:tc>
        <w:tc>
          <w:tcPr>
            <w:tcW w:w="2833" w:type="dxa"/>
            <w:tcBorders>
              <w:left w:val="single" w:sz="4" w:space="0" w:color="auto"/>
              <w:bottom w:val="single" w:sz="4" w:space="0" w:color="auto"/>
              <w:right w:val="single" w:sz="4" w:space="0" w:color="auto"/>
            </w:tcBorders>
          </w:tcPr>
          <w:p w14:paraId="54F5B533" w14:textId="77777777" w:rsidR="00FA7C80" w:rsidRPr="00FA7C80" w:rsidRDefault="00FA7C80" w:rsidP="00FA7C80">
            <w:pPr>
              <w:tabs>
                <w:tab w:val="left" w:pos="178"/>
              </w:tabs>
              <w:ind w:left="31"/>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читать электрические схемы подключения контрольно-измерительных приборов и систем автоматики.</w:t>
            </w:r>
          </w:p>
        </w:tc>
        <w:tc>
          <w:tcPr>
            <w:tcW w:w="2833" w:type="dxa"/>
            <w:tcBorders>
              <w:top w:val="single" w:sz="4" w:space="0" w:color="auto"/>
              <w:left w:val="single" w:sz="4" w:space="0" w:color="auto"/>
              <w:bottom w:val="single" w:sz="4" w:space="0" w:color="auto"/>
              <w:right w:val="single" w:sz="4" w:space="0" w:color="auto"/>
            </w:tcBorders>
          </w:tcPr>
          <w:p w14:paraId="713548F4"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правила чтения электрических схем подключения контрольно-измерительных приборов и систем автоматики, условные обозначения.</w:t>
            </w:r>
          </w:p>
        </w:tc>
        <w:tc>
          <w:tcPr>
            <w:tcW w:w="2833" w:type="dxa"/>
            <w:tcBorders>
              <w:top w:val="single" w:sz="4" w:space="0" w:color="auto"/>
              <w:left w:val="single" w:sz="4" w:space="0" w:color="auto"/>
              <w:bottom w:val="single" w:sz="4" w:space="0" w:color="auto"/>
              <w:right w:val="single" w:sz="4" w:space="0" w:color="auto"/>
            </w:tcBorders>
          </w:tcPr>
          <w:p w14:paraId="243CBA4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чтения электрических схем подключения контрольно-измерительных приборов и систем автоматики.</w:t>
            </w:r>
          </w:p>
        </w:tc>
      </w:tr>
    </w:tbl>
    <w:p w14:paraId="11045F75" w14:textId="77777777" w:rsidR="00FA7C80" w:rsidRPr="00FA7C80" w:rsidRDefault="00FA7C80" w:rsidP="00FA7C80">
      <w:pPr>
        <w:ind w:firstLine="709"/>
        <w:rPr>
          <w:rFonts w:ascii="Times New Roman" w:eastAsia="Times New Roman" w:hAnsi="Times New Roman" w:cs="Times New Roman"/>
          <w:sz w:val="24"/>
          <w:szCs w:val="24"/>
          <w:lang w:eastAsia="ru-RU"/>
        </w:rPr>
      </w:pPr>
    </w:p>
    <w:p w14:paraId="6FCEBB88"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bookmarkStart w:id="49" w:name="_Toc152334663"/>
      <w:bookmarkStart w:id="50" w:name="_Toc156820312"/>
      <w:r w:rsidRPr="00FA7C80">
        <w:rPr>
          <w:rFonts w:ascii="Times New Roman" w:eastAsia="Segoe UI" w:hAnsi="Times New Roman" w:cs="Times New Roman"/>
          <w:b/>
          <w:bCs/>
          <w:caps/>
          <w:kern w:val="32"/>
          <w:sz w:val="24"/>
          <w:szCs w:val="24"/>
          <w:lang w:val="zh-CN" w:eastAsia="zh-CN"/>
        </w:rPr>
        <w:t>2. Структура и содержание профессионального модуля</w:t>
      </w:r>
      <w:bookmarkEnd w:id="49"/>
      <w:bookmarkEnd w:id="50"/>
    </w:p>
    <w:p w14:paraId="68FD3ACD"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51" w:name="_Toc156820313"/>
      <w:bookmarkStart w:id="52" w:name="_Toc152334664"/>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2.1. Трудоемкость освоения модуля</w:t>
      </w:r>
      <w:bookmarkEnd w:id="51"/>
      <w:bookmarkEnd w:id="52"/>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 </w:t>
      </w:r>
    </w:p>
    <w:tbl>
      <w:tblPr>
        <w:tblW w:w="515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6"/>
        <w:gridCol w:w="2768"/>
      </w:tblGrid>
      <w:tr w:rsidR="00FA7C80" w:rsidRPr="00FA7C80" w14:paraId="3B3D11AE" w14:textId="77777777" w:rsidTr="00731E7D">
        <w:trPr>
          <w:trHeight w:val="23"/>
        </w:trPr>
        <w:tc>
          <w:tcPr>
            <w:tcW w:w="2426" w:type="pct"/>
            <w:vAlign w:val="center"/>
          </w:tcPr>
          <w:p w14:paraId="55C5C7FA" w14:textId="77777777" w:rsidR="00FA7C80" w:rsidRPr="00FA7C80" w:rsidRDefault="00FA7C80" w:rsidP="00FA7C80">
            <w:pPr>
              <w:jc w:val="center"/>
              <w:rPr>
                <w:rFonts w:ascii="Times New Roman" w:hAnsi="Times New Roman" w:cs="Times New Roman"/>
                <w:b/>
                <w:sz w:val="24"/>
              </w:rPr>
            </w:pPr>
            <w:bookmarkStart w:id="53" w:name="_Hlk152333186"/>
            <w:r w:rsidRPr="00FA7C80">
              <w:rPr>
                <w:rFonts w:ascii="Times New Roman" w:hAnsi="Times New Roman" w:cs="Times New Roman"/>
                <w:b/>
                <w:sz w:val="24"/>
              </w:rPr>
              <w:t>Наименование составных частей модуля</w:t>
            </w:r>
          </w:p>
        </w:tc>
        <w:tc>
          <w:tcPr>
            <w:tcW w:w="1178" w:type="pct"/>
            <w:vAlign w:val="center"/>
          </w:tcPr>
          <w:p w14:paraId="1F95A52D"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iCs/>
                <w:sz w:val="24"/>
              </w:rPr>
              <w:t>Объем в часах</w:t>
            </w:r>
          </w:p>
        </w:tc>
        <w:tc>
          <w:tcPr>
            <w:tcW w:w="1396" w:type="pct"/>
          </w:tcPr>
          <w:p w14:paraId="4AEE83A4"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sz w:val="24"/>
              </w:rPr>
              <w:t>В т.ч. в форме практ. подготовки</w:t>
            </w:r>
          </w:p>
        </w:tc>
      </w:tr>
      <w:tr w:rsidR="00FA7C80" w:rsidRPr="00FA7C80" w14:paraId="6A00DF5D" w14:textId="77777777" w:rsidTr="00731E7D">
        <w:trPr>
          <w:trHeight w:val="23"/>
        </w:trPr>
        <w:tc>
          <w:tcPr>
            <w:tcW w:w="2426" w:type="pct"/>
            <w:vAlign w:val="center"/>
          </w:tcPr>
          <w:p w14:paraId="30DC17A7"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Учебные занятия</w:t>
            </w:r>
          </w:p>
        </w:tc>
        <w:tc>
          <w:tcPr>
            <w:tcW w:w="1178" w:type="pct"/>
            <w:vAlign w:val="center"/>
          </w:tcPr>
          <w:p w14:paraId="06843A89"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96" w:type="pct"/>
            <w:vAlign w:val="center"/>
          </w:tcPr>
          <w:p w14:paraId="19C65D95"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36</w:t>
            </w:r>
          </w:p>
        </w:tc>
      </w:tr>
      <w:tr w:rsidR="00FA7C80" w:rsidRPr="00FA7C80" w14:paraId="0192B5F0" w14:textId="77777777" w:rsidTr="00731E7D">
        <w:trPr>
          <w:trHeight w:val="23"/>
        </w:trPr>
        <w:tc>
          <w:tcPr>
            <w:tcW w:w="2426" w:type="pct"/>
            <w:vAlign w:val="center"/>
          </w:tcPr>
          <w:p w14:paraId="3E85E281"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Самостоятельная работа</w:t>
            </w:r>
          </w:p>
        </w:tc>
        <w:tc>
          <w:tcPr>
            <w:tcW w:w="1178" w:type="pct"/>
            <w:vAlign w:val="center"/>
          </w:tcPr>
          <w:p w14:paraId="314F4209"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c>
          <w:tcPr>
            <w:tcW w:w="1396" w:type="pct"/>
            <w:vAlign w:val="center"/>
          </w:tcPr>
          <w:p w14:paraId="48A51E9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54AB4029" w14:textId="77777777" w:rsidTr="00731E7D">
        <w:trPr>
          <w:trHeight w:val="23"/>
        </w:trPr>
        <w:tc>
          <w:tcPr>
            <w:tcW w:w="2426" w:type="pct"/>
            <w:vAlign w:val="center"/>
          </w:tcPr>
          <w:p w14:paraId="745A6511"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Практика, в т.ч.:</w:t>
            </w:r>
          </w:p>
        </w:tc>
        <w:tc>
          <w:tcPr>
            <w:tcW w:w="1178" w:type="pct"/>
            <w:vAlign w:val="center"/>
          </w:tcPr>
          <w:p w14:paraId="4AE435D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c>
          <w:tcPr>
            <w:tcW w:w="1396" w:type="pct"/>
            <w:vAlign w:val="center"/>
          </w:tcPr>
          <w:p w14:paraId="2FF13C83"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r>
      <w:tr w:rsidR="00FA7C80" w:rsidRPr="00FA7C80" w14:paraId="1BB546CA" w14:textId="77777777" w:rsidTr="00731E7D">
        <w:trPr>
          <w:trHeight w:val="23"/>
        </w:trPr>
        <w:tc>
          <w:tcPr>
            <w:tcW w:w="2426" w:type="pct"/>
            <w:vAlign w:val="center"/>
          </w:tcPr>
          <w:p w14:paraId="48C9452D"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учебная</w:t>
            </w:r>
          </w:p>
        </w:tc>
        <w:tc>
          <w:tcPr>
            <w:tcW w:w="1178" w:type="pct"/>
            <w:vAlign w:val="center"/>
          </w:tcPr>
          <w:p w14:paraId="6C6FB8D8"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c>
          <w:tcPr>
            <w:tcW w:w="1396" w:type="pct"/>
            <w:vAlign w:val="center"/>
          </w:tcPr>
          <w:p w14:paraId="15132D15"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r>
      <w:tr w:rsidR="00FA7C80" w:rsidRPr="00FA7C80" w14:paraId="24B34596" w14:textId="77777777" w:rsidTr="00731E7D">
        <w:trPr>
          <w:trHeight w:val="23"/>
        </w:trPr>
        <w:tc>
          <w:tcPr>
            <w:tcW w:w="2426" w:type="pct"/>
            <w:vAlign w:val="center"/>
          </w:tcPr>
          <w:p w14:paraId="146963CA"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производственная</w:t>
            </w:r>
          </w:p>
        </w:tc>
        <w:tc>
          <w:tcPr>
            <w:tcW w:w="1178" w:type="pct"/>
            <w:vAlign w:val="center"/>
          </w:tcPr>
          <w:p w14:paraId="2A25FCE6"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c>
          <w:tcPr>
            <w:tcW w:w="1396" w:type="pct"/>
            <w:vAlign w:val="center"/>
          </w:tcPr>
          <w:p w14:paraId="0E63C618"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r>
      <w:tr w:rsidR="00FA7C80" w:rsidRPr="00FA7C80" w14:paraId="31D0CF9B" w14:textId="77777777" w:rsidTr="00731E7D">
        <w:trPr>
          <w:trHeight w:val="23"/>
        </w:trPr>
        <w:tc>
          <w:tcPr>
            <w:tcW w:w="2426" w:type="pct"/>
            <w:vAlign w:val="center"/>
          </w:tcPr>
          <w:p w14:paraId="0C814E2F"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 xml:space="preserve">Промежуточная аттестация </w:t>
            </w:r>
          </w:p>
        </w:tc>
        <w:tc>
          <w:tcPr>
            <w:tcW w:w="1178" w:type="pct"/>
            <w:vAlign w:val="center"/>
          </w:tcPr>
          <w:p w14:paraId="57A10783"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c>
          <w:tcPr>
            <w:tcW w:w="1396" w:type="pct"/>
            <w:vAlign w:val="center"/>
          </w:tcPr>
          <w:p w14:paraId="57AA0D65"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r>
      <w:tr w:rsidR="00FA7C80" w:rsidRPr="00FA7C80" w14:paraId="7C66FF23" w14:textId="77777777" w:rsidTr="00731E7D">
        <w:trPr>
          <w:trHeight w:val="23"/>
        </w:trPr>
        <w:tc>
          <w:tcPr>
            <w:tcW w:w="2426" w:type="pct"/>
            <w:vAlign w:val="center"/>
          </w:tcPr>
          <w:p w14:paraId="32B94713"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Всего</w:t>
            </w:r>
          </w:p>
        </w:tc>
        <w:tc>
          <w:tcPr>
            <w:tcW w:w="1178" w:type="pct"/>
            <w:vAlign w:val="center"/>
          </w:tcPr>
          <w:p w14:paraId="08E86E9C"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252</w:t>
            </w:r>
          </w:p>
        </w:tc>
        <w:tc>
          <w:tcPr>
            <w:tcW w:w="1396" w:type="pct"/>
            <w:vAlign w:val="center"/>
          </w:tcPr>
          <w:p w14:paraId="57E80DD1"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216</w:t>
            </w:r>
          </w:p>
        </w:tc>
      </w:tr>
      <w:bookmarkEnd w:id="53"/>
    </w:tbl>
    <w:p w14:paraId="1656D75B" w14:textId="77777777" w:rsidR="00FA7C80" w:rsidRPr="00FA7C80" w:rsidRDefault="00FA7C80" w:rsidP="00FA7C80">
      <w:pPr>
        <w:rPr>
          <w:rFonts w:ascii="Times New Roman" w:hAnsi="Times New Roman" w:cs="Times New Roman"/>
          <w:i/>
          <w:sz w:val="24"/>
          <w:szCs w:val="24"/>
        </w:rPr>
      </w:pPr>
    </w:p>
    <w:p w14:paraId="1C90786E"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54" w:name="_Toc156820314"/>
      <w:bookmarkStart w:id="55" w:name="_Toc150695625"/>
    </w:p>
    <w:p w14:paraId="6D68DA8A"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6A94E461"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6D0A4E01"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2.2. Структура профессионального модуля</w:t>
      </w:r>
      <w:bookmarkEnd w:id="54"/>
      <w:bookmarkEnd w:id="55"/>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 </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4122"/>
        <w:gridCol w:w="992"/>
        <w:gridCol w:w="746"/>
        <w:gridCol w:w="635"/>
        <w:gridCol w:w="561"/>
        <w:gridCol w:w="464"/>
        <w:gridCol w:w="476"/>
        <w:gridCol w:w="12"/>
        <w:gridCol w:w="508"/>
        <w:gridCol w:w="563"/>
      </w:tblGrid>
      <w:tr w:rsidR="00FA7C80" w:rsidRPr="00FA7C80" w14:paraId="2559B867" w14:textId="77777777" w:rsidTr="00731E7D">
        <w:trPr>
          <w:cantSplit/>
          <w:trHeight w:val="3271"/>
        </w:trPr>
        <w:tc>
          <w:tcPr>
            <w:tcW w:w="423" w:type="pct"/>
            <w:tcBorders>
              <w:bottom w:val="single" w:sz="4" w:space="0" w:color="auto"/>
            </w:tcBorders>
          </w:tcPr>
          <w:p w14:paraId="3F5F645D"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Код ОК, ПК</w:t>
            </w:r>
          </w:p>
        </w:tc>
        <w:tc>
          <w:tcPr>
            <w:tcW w:w="2078" w:type="pct"/>
            <w:tcBorders>
              <w:bottom w:val="single" w:sz="4" w:space="0" w:color="auto"/>
            </w:tcBorders>
            <w:vAlign w:val="center"/>
          </w:tcPr>
          <w:p w14:paraId="499A221F"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Наименования разделов профессионального модуля</w:t>
            </w:r>
          </w:p>
        </w:tc>
        <w:tc>
          <w:tcPr>
            <w:tcW w:w="500" w:type="pct"/>
            <w:tcBorders>
              <w:bottom w:val="single" w:sz="4" w:space="0" w:color="auto"/>
            </w:tcBorders>
            <w:vAlign w:val="center"/>
          </w:tcPr>
          <w:p w14:paraId="391BCD0A"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Всего, час.</w:t>
            </w:r>
          </w:p>
        </w:tc>
        <w:tc>
          <w:tcPr>
            <w:tcW w:w="376" w:type="pct"/>
            <w:tcBorders>
              <w:bottom w:val="single" w:sz="4" w:space="0" w:color="auto"/>
            </w:tcBorders>
            <w:textDirection w:val="btLr"/>
            <w:vAlign w:val="center"/>
          </w:tcPr>
          <w:p w14:paraId="7A95C0EF"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 т.ч. в форме практической подготовки</w:t>
            </w:r>
          </w:p>
        </w:tc>
        <w:tc>
          <w:tcPr>
            <w:tcW w:w="320" w:type="pct"/>
            <w:shd w:val="clear" w:color="auto" w:fill="D9D9D9" w:themeFill="background1" w:themeFillShade="D9"/>
            <w:textDirection w:val="btLr"/>
            <w:vAlign w:val="center"/>
          </w:tcPr>
          <w:p w14:paraId="5E179BE4" w14:textId="77777777" w:rsidR="00FA7C80" w:rsidRPr="00FA7C80" w:rsidRDefault="00FA7C80" w:rsidP="00FA7C80">
            <w:pPr>
              <w:suppressAutoHyphens/>
              <w:ind w:left="113" w:right="113"/>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Обучение по МДК, в т.ч.:</w:t>
            </w:r>
          </w:p>
        </w:tc>
        <w:tc>
          <w:tcPr>
            <w:tcW w:w="283" w:type="pct"/>
            <w:textDirection w:val="btLr"/>
            <w:vAlign w:val="center"/>
          </w:tcPr>
          <w:p w14:paraId="4AC45876"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hAnsi="Times New Roman" w:cs="Times New Roman"/>
                <w:bCs/>
                <w:sz w:val="24"/>
                <w:szCs w:val="24"/>
              </w:rPr>
              <w:t>Учебные занятия</w:t>
            </w:r>
          </w:p>
        </w:tc>
        <w:tc>
          <w:tcPr>
            <w:tcW w:w="234" w:type="pct"/>
            <w:textDirection w:val="btLr"/>
            <w:vAlign w:val="center"/>
          </w:tcPr>
          <w:p w14:paraId="69829084"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Курсовая работа (проект)</w:t>
            </w:r>
          </w:p>
        </w:tc>
        <w:tc>
          <w:tcPr>
            <w:tcW w:w="240" w:type="pct"/>
            <w:textDirection w:val="btLr"/>
            <w:vAlign w:val="center"/>
          </w:tcPr>
          <w:p w14:paraId="50EEF623"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Самостоятельная работа</w:t>
            </w:r>
            <w:r w:rsidRPr="00FA7C80">
              <w:rPr>
                <w:rFonts w:ascii="Times New Roman" w:eastAsia="Times New Roman" w:hAnsi="Times New Roman" w:cs="Times New Roman"/>
                <w:i/>
                <w:vertAlign w:val="superscript"/>
                <w:lang w:eastAsia="ru-RU"/>
              </w:rPr>
              <w:footnoteReference w:id="4"/>
            </w:r>
          </w:p>
        </w:tc>
        <w:tc>
          <w:tcPr>
            <w:tcW w:w="262" w:type="pct"/>
            <w:gridSpan w:val="2"/>
            <w:shd w:val="clear" w:color="auto" w:fill="D9D9D9" w:themeFill="background1" w:themeFillShade="D9"/>
            <w:textDirection w:val="btLr"/>
            <w:vAlign w:val="center"/>
          </w:tcPr>
          <w:p w14:paraId="7A6582EA"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Учебная практика</w:t>
            </w:r>
          </w:p>
        </w:tc>
        <w:tc>
          <w:tcPr>
            <w:tcW w:w="284" w:type="pct"/>
            <w:shd w:val="clear" w:color="auto" w:fill="D9D9D9" w:themeFill="background1" w:themeFillShade="D9"/>
            <w:textDirection w:val="btLr"/>
          </w:tcPr>
          <w:p w14:paraId="235C41EC"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Производственная практика</w:t>
            </w:r>
          </w:p>
        </w:tc>
      </w:tr>
      <w:tr w:rsidR="00FA7C80" w:rsidRPr="00FA7C80" w14:paraId="49DCFA12" w14:textId="77777777" w:rsidTr="00731E7D">
        <w:trPr>
          <w:cantSplit/>
          <w:trHeight w:val="73"/>
        </w:trPr>
        <w:tc>
          <w:tcPr>
            <w:tcW w:w="423" w:type="pct"/>
            <w:tcBorders>
              <w:bottom w:val="single" w:sz="4" w:space="0" w:color="auto"/>
            </w:tcBorders>
            <w:vAlign w:val="center"/>
          </w:tcPr>
          <w:p w14:paraId="7E040DB2"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w:t>
            </w:r>
          </w:p>
        </w:tc>
        <w:tc>
          <w:tcPr>
            <w:tcW w:w="2078" w:type="pct"/>
            <w:tcBorders>
              <w:bottom w:val="single" w:sz="4" w:space="0" w:color="auto"/>
            </w:tcBorders>
            <w:vAlign w:val="center"/>
          </w:tcPr>
          <w:p w14:paraId="7C8E7466"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iCs/>
                <w:sz w:val="16"/>
                <w:szCs w:val="16"/>
                <w:lang w:eastAsia="ru-RU"/>
              </w:rPr>
              <w:t>2</w:t>
            </w:r>
          </w:p>
        </w:tc>
        <w:tc>
          <w:tcPr>
            <w:tcW w:w="500" w:type="pct"/>
            <w:tcBorders>
              <w:bottom w:val="single" w:sz="4" w:space="0" w:color="auto"/>
            </w:tcBorders>
            <w:vAlign w:val="center"/>
          </w:tcPr>
          <w:p w14:paraId="00146E4F"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iCs/>
                <w:sz w:val="16"/>
                <w:szCs w:val="16"/>
                <w:lang w:eastAsia="ru-RU"/>
              </w:rPr>
              <w:t>3</w:t>
            </w:r>
          </w:p>
        </w:tc>
        <w:tc>
          <w:tcPr>
            <w:tcW w:w="376" w:type="pct"/>
            <w:tcBorders>
              <w:bottom w:val="single" w:sz="4" w:space="0" w:color="auto"/>
            </w:tcBorders>
            <w:vAlign w:val="center"/>
          </w:tcPr>
          <w:p w14:paraId="2AD88CEA"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sz w:val="16"/>
                <w:szCs w:val="16"/>
                <w:lang w:eastAsia="ru-RU"/>
              </w:rPr>
              <w:t>4</w:t>
            </w:r>
          </w:p>
        </w:tc>
        <w:tc>
          <w:tcPr>
            <w:tcW w:w="320" w:type="pct"/>
            <w:shd w:val="clear" w:color="auto" w:fill="D9D9D9" w:themeFill="background1" w:themeFillShade="D9"/>
            <w:vAlign w:val="center"/>
          </w:tcPr>
          <w:p w14:paraId="50A2BA09"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5</w:t>
            </w:r>
          </w:p>
        </w:tc>
        <w:tc>
          <w:tcPr>
            <w:tcW w:w="283" w:type="pct"/>
            <w:vAlign w:val="center"/>
          </w:tcPr>
          <w:p w14:paraId="0DC7C842"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color w:val="000000"/>
                <w:sz w:val="16"/>
                <w:szCs w:val="16"/>
                <w:lang w:eastAsia="ru-RU"/>
              </w:rPr>
              <w:t>6</w:t>
            </w:r>
          </w:p>
        </w:tc>
        <w:tc>
          <w:tcPr>
            <w:tcW w:w="234" w:type="pct"/>
            <w:vAlign w:val="center"/>
          </w:tcPr>
          <w:p w14:paraId="445A4F69"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7</w:t>
            </w:r>
          </w:p>
        </w:tc>
        <w:tc>
          <w:tcPr>
            <w:tcW w:w="240" w:type="pct"/>
            <w:vAlign w:val="center"/>
          </w:tcPr>
          <w:p w14:paraId="57A55B44"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8</w:t>
            </w:r>
          </w:p>
        </w:tc>
        <w:tc>
          <w:tcPr>
            <w:tcW w:w="262" w:type="pct"/>
            <w:gridSpan w:val="2"/>
            <w:shd w:val="clear" w:color="auto" w:fill="D9D9D9" w:themeFill="background1" w:themeFillShade="D9"/>
          </w:tcPr>
          <w:p w14:paraId="7DAB1DA9"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9</w:t>
            </w:r>
          </w:p>
        </w:tc>
        <w:tc>
          <w:tcPr>
            <w:tcW w:w="284" w:type="pct"/>
            <w:shd w:val="clear" w:color="auto" w:fill="D9D9D9" w:themeFill="background1" w:themeFillShade="D9"/>
          </w:tcPr>
          <w:p w14:paraId="289DD40F"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10</w:t>
            </w:r>
          </w:p>
        </w:tc>
      </w:tr>
      <w:tr w:rsidR="00FA7C80" w:rsidRPr="00FA7C80" w14:paraId="1E7321EF" w14:textId="77777777" w:rsidTr="00731E7D">
        <w:tc>
          <w:tcPr>
            <w:tcW w:w="423" w:type="pct"/>
          </w:tcPr>
          <w:p w14:paraId="3D726E57" w14:textId="77777777" w:rsidR="00FA7C80" w:rsidRPr="00FA7C80" w:rsidRDefault="00FA7C80" w:rsidP="00FA7C80">
            <w:pPr>
              <w:rPr>
                <w:rFonts w:ascii="Times New Roman" w:eastAsia="Times New Roman" w:hAnsi="Times New Roman" w:cs="Times New Roman"/>
                <w:bCs/>
                <w:lang w:eastAsia="ru-RU"/>
              </w:rPr>
            </w:pPr>
          </w:p>
        </w:tc>
        <w:tc>
          <w:tcPr>
            <w:tcW w:w="2078" w:type="pct"/>
          </w:tcPr>
          <w:p w14:paraId="69FFC55D"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1. МДК.01.01</w:t>
            </w:r>
            <w:r w:rsidRPr="00FA7C80">
              <w:rPr>
                <w:rFonts w:ascii="Times New Roman" w:eastAsia="Times New Roman" w:hAnsi="Times New Roman" w:cs="Times New Roman"/>
                <w:bCs/>
                <w:lang w:eastAsia="ru-RU"/>
              </w:rPr>
              <w:tab/>
              <w:t>Монтаж приборов систем автоматизации</w:t>
            </w:r>
          </w:p>
        </w:tc>
        <w:tc>
          <w:tcPr>
            <w:tcW w:w="500" w:type="pct"/>
          </w:tcPr>
          <w:p w14:paraId="14435EC0"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6" w:type="pct"/>
          </w:tcPr>
          <w:p w14:paraId="779696AE"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lang w:eastAsia="ru-RU"/>
              </w:rPr>
              <w:t>18</w:t>
            </w:r>
          </w:p>
        </w:tc>
        <w:tc>
          <w:tcPr>
            <w:tcW w:w="320" w:type="pct"/>
            <w:shd w:val="clear" w:color="auto" w:fill="D9D9D9" w:themeFill="background1" w:themeFillShade="D9"/>
          </w:tcPr>
          <w:p w14:paraId="671F947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41903BE1"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36</w:t>
            </w:r>
          </w:p>
        </w:tc>
        <w:tc>
          <w:tcPr>
            <w:tcW w:w="234" w:type="pct"/>
          </w:tcPr>
          <w:p w14:paraId="5555F09E" w14:textId="77777777" w:rsidR="00FA7C80" w:rsidRPr="00FA7C80" w:rsidRDefault="00FA7C80" w:rsidP="00FA7C80">
            <w:pPr>
              <w:jc w:val="center"/>
              <w:rPr>
                <w:rFonts w:ascii="Times New Roman" w:eastAsia="Times New Roman" w:hAnsi="Times New Roman" w:cs="Times New Roman"/>
                <w:b/>
                <w:bCs/>
                <w:lang w:eastAsia="ru-RU"/>
              </w:rPr>
            </w:pPr>
          </w:p>
        </w:tc>
        <w:tc>
          <w:tcPr>
            <w:tcW w:w="240" w:type="pct"/>
          </w:tcPr>
          <w:p w14:paraId="5CFCBAF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62" w:type="pct"/>
            <w:gridSpan w:val="2"/>
            <w:shd w:val="clear" w:color="auto" w:fill="D9D9D9" w:themeFill="background1" w:themeFillShade="D9"/>
          </w:tcPr>
          <w:p w14:paraId="669E2A5D" w14:textId="77777777" w:rsidR="00FA7C80" w:rsidRPr="00FA7C80" w:rsidRDefault="00FA7C80" w:rsidP="00FA7C80">
            <w:pPr>
              <w:jc w:val="center"/>
              <w:rPr>
                <w:rFonts w:ascii="Times New Roman" w:eastAsia="Times New Roman" w:hAnsi="Times New Roman" w:cs="Times New Roman"/>
                <w:b/>
                <w:bCs/>
                <w:lang w:eastAsia="ru-RU"/>
              </w:rPr>
            </w:pPr>
          </w:p>
        </w:tc>
        <w:tc>
          <w:tcPr>
            <w:tcW w:w="284" w:type="pct"/>
            <w:shd w:val="clear" w:color="auto" w:fill="D9D9D9" w:themeFill="background1" w:themeFillShade="D9"/>
          </w:tcPr>
          <w:p w14:paraId="5CCC234D"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3DB23F9A" w14:textId="77777777" w:rsidTr="00731E7D">
        <w:trPr>
          <w:trHeight w:val="314"/>
        </w:trPr>
        <w:tc>
          <w:tcPr>
            <w:tcW w:w="423" w:type="pct"/>
          </w:tcPr>
          <w:p w14:paraId="41E982F3" w14:textId="77777777" w:rsidR="00FA7C80" w:rsidRPr="00FA7C80" w:rsidRDefault="00FA7C80" w:rsidP="00FA7C80">
            <w:pPr>
              <w:rPr>
                <w:rFonts w:ascii="Times New Roman" w:eastAsia="Times New Roman" w:hAnsi="Times New Roman" w:cs="Times New Roman"/>
                <w:bCs/>
                <w:lang w:eastAsia="ru-RU"/>
              </w:rPr>
            </w:pPr>
          </w:p>
        </w:tc>
        <w:tc>
          <w:tcPr>
            <w:tcW w:w="2078" w:type="pct"/>
          </w:tcPr>
          <w:p w14:paraId="365175CD"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2. МДК.01.02</w:t>
            </w:r>
            <w:r w:rsidRPr="00FA7C80">
              <w:rPr>
                <w:rFonts w:ascii="Times New Roman" w:eastAsia="Times New Roman" w:hAnsi="Times New Roman" w:cs="Times New Roman"/>
                <w:bCs/>
                <w:lang w:eastAsia="ru-RU"/>
              </w:rPr>
              <w:tab/>
              <w:t>Монтаж схем электропроводки систем автоматизации</w:t>
            </w:r>
          </w:p>
        </w:tc>
        <w:tc>
          <w:tcPr>
            <w:tcW w:w="500" w:type="pct"/>
          </w:tcPr>
          <w:p w14:paraId="6E2104E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6" w:type="pct"/>
          </w:tcPr>
          <w:p w14:paraId="03C6CE92"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lang w:eastAsia="ru-RU"/>
              </w:rPr>
              <w:t>18</w:t>
            </w:r>
          </w:p>
        </w:tc>
        <w:tc>
          <w:tcPr>
            <w:tcW w:w="320" w:type="pct"/>
            <w:shd w:val="clear" w:color="auto" w:fill="D9D9D9" w:themeFill="background1" w:themeFillShade="D9"/>
          </w:tcPr>
          <w:p w14:paraId="7CEF5BD3"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05A2B4F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36</w:t>
            </w:r>
          </w:p>
        </w:tc>
        <w:tc>
          <w:tcPr>
            <w:tcW w:w="234" w:type="pct"/>
          </w:tcPr>
          <w:p w14:paraId="4E059018" w14:textId="77777777" w:rsidR="00FA7C80" w:rsidRPr="00FA7C80" w:rsidRDefault="00FA7C80" w:rsidP="00FA7C80">
            <w:pPr>
              <w:jc w:val="center"/>
              <w:rPr>
                <w:rFonts w:ascii="Times New Roman" w:eastAsia="Times New Roman" w:hAnsi="Times New Roman" w:cs="Times New Roman"/>
                <w:b/>
                <w:bCs/>
                <w:lang w:eastAsia="ru-RU"/>
              </w:rPr>
            </w:pPr>
          </w:p>
        </w:tc>
        <w:tc>
          <w:tcPr>
            <w:tcW w:w="240" w:type="pct"/>
          </w:tcPr>
          <w:p w14:paraId="4675C82D"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62" w:type="pct"/>
            <w:gridSpan w:val="2"/>
            <w:shd w:val="clear" w:color="auto" w:fill="D9D9D9" w:themeFill="background1" w:themeFillShade="D9"/>
          </w:tcPr>
          <w:p w14:paraId="2F8D4FEC" w14:textId="77777777" w:rsidR="00FA7C80" w:rsidRPr="00FA7C80" w:rsidRDefault="00FA7C80" w:rsidP="00FA7C80">
            <w:pPr>
              <w:jc w:val="center"/>
              <w:rPr>
                <w:rFonts w:ascii="Times New Roman" w:eastAsia="Times New Roman" w:hAnsi="Times New Roman" w:cs="Times New Roman"/>
                <w:b/>
                <w:bCs/>
                <w:lang w:eastAsia="ru-RU"/>
              </w:rPr>
            </w:pPr>
          </w:p>
        </w:tc>
        <w:tc>
          <w:tcPr>
            <w:tcW w:w="284" w:type="pct"/>
            <w:shd w:val="clear" w:color="auto" w:fill="D9D9D9" w:themeFill="background1" w:themeFillShade="D9"/>
          </w:tcPr>
          <w:p w14:paraId="5B3FE7F3"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70DB9F11" w14:textId="77777777" w:rsidTr="00731E7D">
        <w:trPr>
          <w:trHeight w:val="314"/>
        </w:trPr>
        <w:tc>
          <w:tcPr>
            <w:tcW w:w="423" w:type="pct"/>
          </w:tcPr>
          <w:p w14:paraId="7A3EC71E" w14:textId="77777777" w:rsidR="00FA7C80" w:rsidRPr="00FA7C80" w:rsidRDefault="00FA7C80" w:rsidP="00FA7C80">
            <w:pPr>
              <w:rPr>
                <w:rFonts w:ascii="Times New Roman" w:eastAsia="Times New Roman" w:hAnsi="Times New Roman" w:cs="Times New Roman"/>
                <w:bCs/>
                <w:lang w:eastAsia="ru-RU"/>
              </w:rPr>
            </w:pPr>
          </w:p>
        </w:tc>
        <w:tc>
          <w:tcPr>
            <w:tcW w:w="2078" w:type="pct"/>
          </w:tcPr>
          <w:p w14:paraId="5569B160" w14:textId="77777777" w:rsidR="00FA7C80" w:rsidRPr="00FA7C80" w:rsidRDefault="00FA7C80" w:rsidP="00FA7C80">
            <w:pPr>
              <w:rPr>
                <w:rFonts w:ascii="Times New Roman" w:eastAsia="Times New Roman" w:hAnsi="Times New Roman" w:cs="Times New Roman"/>
                <w:bCs/>
                <w:lang w:eastAsia="ru-RU"/>
              </w:rPr>
            </w:pPr>
            <w:r w:rsidRPr="00FA7C80">
              <w:rPr>
                <w:rFonts w:ascii="Times New Roman" w:eastAsia="Times New Roman" w:hAnsi="Times New Roman" w:cs="Times New Roman"/>
                <w:bCs/>
                <w:lang w:eastAsia="ru-RU"/>
              </w:rPr>
              <w:t>Учебная практика</w:t>
            </w:r>
          </w:p>
        </w:tc>
        <w:tc>
          <w:tcPr>
            <w:tcW w:w="500" w:type="pct"/>
          </w:tcPr>
          <w:p w14:paraId="52C683DE"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376" w:type="pct"/>
          </w:tcPr>
          <w:p w14:paraId="24BDCD3E"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72</w:t>
            </w:r>
          </w:p>
        </w:tc>
        <w:tc>
          <w:tcPr>
            <w:tcW w:w="320" w:type="pct"/>
            <w:shd w:val="clear" w:color="auto" w:fill="D9D9D9" w:themeFill="background1" w:themeFillShade="D9"/>
          </w:tcPr>
          <w:p w14:paraId="20778517" w14:textId="77777777" w:rsidR="00FA7C80" w:rsidRPr="00FA7C80" w:rsidRDefault="00FA7C80" w:rsidP="00FA7C80">
            <w:pPr>
              <w:jc w:val="center"/>
              <w:rPr>
                <w:rFonts w:ascii="Times New Roman" w:eastAsia="Times New Roman" w:hAnsi="Times New Roman" w:cs="Times New Roman"/>
                <w:b/>
                <w:bCs/>
                <w:lang w:eastAsia="ru-RU"/>
              </w:rPr>
            </w:pPr>
          </w:p>
        </w:tc>
        <w:tc>
          <w:tcPr>
            <w:tcW w:w="763" w:type="pct"/>
            <w:gridSpan w:val="4"/>
          </w:tcPr>
          <w:p w14:paraId="2439745C" w14:textId="77777777" w:rsidR="00FA7C80" w:rsidRPr="00FA7C80" w:rsidRDefault="00FA7C80" w:rsidP="00FA7C80">
            <w:pPr>
              <w:jc w:val="center"/>
              <w:rPr>
                <w:rFonts w:ascii="Times New Roman" w:eastAsia="Times New Roman" w:hAnsi="Times New Roman" w:cs="Times New Roman"/>
                <w:b/>
                <w:bCs/>
                <w:lang w:eastAsia="ru-RU"/>
              </w:rPr>
            </w:pPr>
          </w:p>
        </w:tc>
        <w:tc>
          <w:tcPr>
            <w:tcW w:w="256" w:type="pct"/>
            <w:shd w:val="clear" w:color="auto" w:fill="D9D9D9" w:themeFill="background1" w:themeFillShade="D9"/>
          </w:tcPr>
          <w:p w14:paraId="4B31BF51"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284" w:type="pct"/>
            <w:shd w:val="clear" w:color="auto" w:fill="D9D9D9" w:themeFill="background1" w:themeFillShade="D9"/>
          </w:tcPr>
          <w:p w14:paraId="4E8574B8"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4C958646" w14:textId="77777777" w:rsidTr="00731E7D">
        <w:trPr>
          <w:trHeight w:val="314"/>
        </w:trPr>
        <w:tc>
          <w:tcPr>
            <w:tcW w:w="423" w:type="pct"/>
          </w:tcPr>
          <w:p w14:paraId="3472426B" w14:textId="77777777" w:rsidR="00FA7C80" w:rsidRPr="00FA7C80" w:rsidRDefault="00FA7C80" w:rsidP="00FA7C80">
            <w:pPr>
              <w:rPr>
                <w:rFonts w:ascii="Times New Roman" w:eastAsia="Times New Roman" w:hAnsi="Times New Roman" w:cs="Times New Roman"/>
                <w:lang w:eastAsia="ru-RU"/>
              </w:rPr>
            </w:pPr>
          </w:p>
        </w:tc>
        <w:tc>
          <w:tcPr>
            <w:tcW w:w="2078" w:type="pct"/>
          </w:tcPr>
          <w:p w14:paraId="1E6AC470" w14:textId="77777777" w:rsidR="00FA7C80" w:rsidRPr="00FA7C80" w:rsidRDefault="00FA7C80" w:rsidP="00FA7C80">
            <w:pPr>
              <w:rPr>
                <w:rFonts w:ascii="Times New Roman" w:eastAsia="Times New Roman" w:hAnsi="Times New Roman" w:cs="Times New Roman"/>
                <w:b/>
                <w:bCs/>
                <w:u w:val="single"/>
                <w:lang w:eastAsia="ru-RU"/>
              </w:rPr>
            </w:pPr>
            <w:r w:rsidRPr="00FA7C80">
              <w:rPr>
                <w:rFonts w:ascii="Times New Roman" w:eastAsia="Times New Roman" w:hAnsi="Times New Roman" w:cs="Times New Roman"/>
                <w:lang w:eastAsia="ru-RU"/>
              </w:rPr>
              <w:t>Производственная практика</w:t>
            </w:r>
          </w:p>
        </w:tc>
        <w:tc>
          <w:tcPr>
            <w:tcW w:w="500" w:type="pct"/>
          </w:tcPr>
          <w:p w14:paraId="00FEADB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c>
          <w:tcPr>
            <w:tcW w:w="376" w:type="pct"/>
          </w:tcPr>
          <w:p w14:paraId="455A313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108</w:t>
            </w:r>
          </w:p>
        </w:tc>
        <w:tc>
          <w:tcPr>
            <w:tcW w:w="320" w:type="pct"/>
            <w:shd w:val="clear" w:color="auto" w:fill="D9D9D9" w:themeFill="background1" w:themeFillShade="D9"/>
          </w:tcPr>
          <w:p w14:paraId="301E3976" w14:textId="77777777" w:rsidR="00FA7C80" w:rsidRPr="00FA7C80" w:rsidRDefault="00FA7C80" w:rsidP="00FA7C80">
            <w:pPr>
              <w:jc w:val="center"/>
              <w:rPr>
                <w:rFonts w:ascii="Times New Roman" w:eastAsia="Times New Roman" w:hAnsi="Times New Roman" w:cs="Times New Roman"/>
                <w:b/>
                <w:bCs/>
                <w:lang w:eastAsia="ru-RU"/>
              </w:rPr>
            </w:pPr>
          </w:p>
        </w:tc>
        <w:tc>
          <w:tcPr>
            <w:tcW w:w="763" w:type="pct"/>
            <w:gridSpan w:val="4"/>
          </w:tcPr>
          <w:p w14:paraId="128F3132" w14:textId="77777777" w:rsidR="00FA7C80" w:rsidRPr="00FA7C80" w:rsidRDefault="00FA7C80" w:rsidP="00FA7C80">
            <w:pPr>
              <w:jc w:val="center"/>
              <w:rPr>
                <w:rFonts w:ascii="Times New Roman" w:eastAsia="Times New Roman" w:hAnsi="Times New Roman" w:cs="Times New Roman"/>
                <w:b/>
                <w:bCs/>
                <w:lang w:eastAsia="ru-RU"/>
              </w:rPr>
            </w:pPr>
          </w:p>
        </w:tc>
        <w:tc>
          <w:tcPr>
            <w:tcW w:w="256" w:type="pct"/>
            <w:shd w:val="clear" w:color="auto" w:fill="D9D9D9" w:themeFill="background1" w:themeFillShade="D9"/>
          </w:tcPr>
          <w:p w14:paraId="1A5F1007" w14:textId="77777777" w:rsidR="00FA7C80" w:rsidRPr="00FA7C80" w:rsidRDefault="00FA7C80" w:rsidP="00FA7C80">
            <w:pPr>
              <w:jc w:val="center"/>
              <w:rPr>
                <w:rFonts w:ascii="Times New Roman" w:eastAsia="Times New Roman" w:hAnsi="Times New Roman" w:cs="Times New Roman"/>
                <w:b/>
                <w:bCs/>
                <w:lang w:eastAsia="ru-RU"/>
              </w:rPr>
            </w:pPr>
          </w:p>
        </w:tc>
        <w:tc>
          <w:tcPr>
            <w:tcW w:w="284" w:type="pct"/>
            <w:shd w:val="clear" w:color="auto" w:fill="D9D9D9" w:themeFill="background1" w:themeFillShade="D9"/>
          </w:tcPr>
          <w:p w14:paraId="4BF68D3F"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r>
      <w:tr w:rsidR="00FA7C80" w:rsidRPr="00FA7C80" w14:paraId="694BA88C" w14:textId="77777777" w:rsidTr="00731E7D">
        <w:tc>
          <w:tcPr>
            <w:tcW w:w="423" w:type="pct"/>
          </w:tcPr>
          <w:p w14:paraId="1F4D03D9" w14:textId="77777777" w:rsidR="00FA7C80" w:rsidRPr="00FA7C80" w:rsidRDefault="00FA7C80" w:rsidP="00FA7C80">
            <w:pPr>
              <w:suppressAutoHyphens/>
              <w:rPr>
                <w:rFonts w:ascii="Times New Roman" w:eastAsia="Times New Roman" w:hAnsi="Times New Roman" w:cs="Times New Roman"/>
                <w:lang w:eastAsia="ru-RU"/>
              </w:rPr>
            </w:pPr>
          </w:p>
        </w:tc>
        <w:tc>
          <w:tcPr>
            <w:tcW w:w="2078" w:type="pct"/>
          </w:tcPr>
          <w:p w14:paraId="68995C31"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Промежуточная аттестация</w:t>
            </w:r>
          </w:p>
        </w:tc>
        <w:tc>
          <w:tcPr>
            <w:tcW w:w="500" w:type="pct"/>
          </w:tcPr>
          <w:p w14:paraId="5E72C520" w14:textId="77777777" w:rsidR="00FA7C80" w:rsidRPr="00FA7C80" w:rsidRDefault="00FA7C80" w:rsidP="00FA7C80">
            <w:pPr>
              <w:suppressAutoHyphens/>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Х</w:t>
            </w:r>
          </w:p>
        </w:tc>
        <w:tc>
          <w:tcPr>
            <w:tcW w:w="376" w:type="pct"/>
          </w:tcPr>
          <w:p w14:paraId="74014A18" w14:textId="77777777" w:rsidR="00FA7C80" w:rsidRPr="00FA7C80" w:rsidRDefault="00FA7C80" w:rsidP="00FA7C80">
            <w:pPr>
              <w:jc w:val="center"/>
              <w:rPr>
                <w:rFonts w:ascii="Times New Roman" w:eastAsia="Times New Roman" w:hAnsi="Times New Roman" w:cs="Times New Roman"/>
                <w:b/>
                <w:lang w:eastAsia="ru-RU"/>
              </w:rPr>
            </w:pPr>
          </w:p>
        </w:tc>
        <w:tc>
          <w:tcPr>
            <w:tcW w:w="320" w:type="pct"/>
            <w:shd w:val="clear" w:color="auto" w:fill="D9D9D9" w:themeFill="background1" w:themeFillShade="D9"/>
          </w:tcPr>
          <w:p w14:paraId="70846304" w14:textId="77777777" w:rsidR="00FA7C80" w:rsidRPr="00FA7C80" w:rsidRDefault="00FA7C80" w:rsidP="00FA7C80">
            <w:pPr>
              <w:jc w:val="center"/>
              <w:rPr>
                <w:rFonts w:ascii="Times New Roman" w:eastAsia="Times New Roman" w:hAnsi="Times New Roman" w:cs="Times New Roman"/>
                <w:i/>
                <w:lang w:eastAsia="ru-RU"/>
              </w:rPr>
            </w:pPr>
          </w:p>
        </w:tc>
        <w:tc>
          <w:tcPr>
            <w:tcW w:w="763" w:type="pct"/>
            <w:gridSpan w:val="4"/>
          </w:tcPr>
          <w:p w14:paraId="21D78AAA" w14:textId="77777777" w:rsidR="00FA7C80" w:rsidRPr="00FA7C80" w:rsidRDefault="00FA7C80" w:rsidP="00FA7C80">
            <w:pPr>
              <w:jc w:val="center"/>
              <w:rPr>
                <w:rFonts w:ascii="Times New Roman" w:eastAsia="Times New Roman" w:hAnsi="Times New Roman" w:cs="Times New Roman"/>
                <w:i/>
                <w:lang w:eastAsia="ru-RU"/>
              </w:rPr>
            </w:pPr>
          </w:p>
        </w:tc>
        <w:tc>
          <w:tcPr>
            <w:tcW w:w="256" w:type="pct"/>
            <w:shd w:val="clear" w:color="auto" w:fill="D9D9D9" w:themeFill="background1" w:themeFillShade="D9"/>
          </w:tcPr>
          <w:p w14:paraId="64EF591F" w14:textId="77777777" w:rsidR="00FA7C80" w:rsidRPr="00FA7C80" w:rsidRDefault="00FA7C80" w:rsidP="00FA7C80">
            <w:pPr>
              <w:jc w:val="center"/>
              <w:rPr>
                <w:rFonts w:ascii="Times New Roman" w:eastAsia="Times New Roman" w:hAnsi="Times New Roman" w:cs="Times New Roman"/>
                <w:i/>
                <w:lang w:eastAsia="ru-RU"/>
              </w:rPr>
            </w:pPr>
          </w:p>
        </w:tc>
        <w:tc>
          <w:tcPr>
            <w:tcW w:w="284" w:type="pct"/>
            <w:shd w:val="clear" w:color="auto" w:fill="D9D9D9" w:themeFill="background1" w:themeFillShade="D9"/>
          </w:tcPr>
          <w:p w14:paraId="4D3AF166" w14:textId="77777777" w:rsidR="00FA7C80" w:rsidRPr="00FA7C80" w:rsidRDefault="00FA7C80" w:rsidP="00FA7C80">
            <w:pPr>
              <w:jc w:val="center"/>
              <w:rPr>
                <w:rFonts w:ascii="Times New Roman" w:eastAsia="Times New Roman" w:hAnsi="Times New Roman" w:cs="Times New Roman"/>
                <w:i/>
                <w:lang w:eastAsia="ru-RU"/>
              </w:rPr>
            </w:pPr>
          </w:p>
        </w:tc>
      </w:tr>
      <w:tr w:rsidR="00FA7C80" w:rsidRPr="00FA7C80" w14:paraId="13F80D83" w14:textId="77777777" w:rsidTr="00731E7D">
        <w:trPr>
          <w:trHeight w:val="217"/>
        </w:trPr>
        <w:tc>
          <w:tcPr>
            <w:tcW w:w="423" w:type="pct"/>
          </w:tcPr>
          <w:p w14:paraId="168E028A" w14:textId="77777777" w:rsidR="00FA7C80" w:rsidRPr="00FA7C80" w:rsidRDefault="00FA7C80" w:rsidP="00FA7C80">
            <w:pPr>
              <w:rPr>
                <w:rFonts w:ascii="Times New Roman" w:eastAsia="Times New Roman" w:hAnsi="Times New Roman" w:cs="Times New Roman"/>
                <w:b/>
                <w:i/>
                <w:lang w:eastAsia="ru-RU"/>
              </w:rPr>
            </w:pPr>
          </w:p>
        </w:tc>
        <w:tc>
          <w:tcPr>
            <w:tcW w:w="2078" w:type="pct"/>
          </w:tcPr>
          <w:p w14:paraId="61042F63" w14:textId="77777777" w:rsidR="00FA7C80" w:rsidRPr="00FA7C80" w:rsidRDefault="00FA7C80" w:rsidP="00FA7C80">
            <w:pPr>
              <w:rPr>
                <w:rFonts w:ascii="Times New Roman" w:eastAsia="Times New Roman" w:hAnsi="Times New Roman" w:cs="Times New Roman"/>
                <w:b/>
                <w:i/>
                <w:lang w:eastAsia="ru-RU"/>
              </w:rPr>
            </w:pPr>
            <w:r w:rsidRPr="00FA7C80">
              <w:rPr>
                <w:rFonts w:ascii="Times New Roman" w:eastAsia="Times New Roman" w:hAnsi="Times New Roman" w:cs="Times New Roman"/>
                <w:b/>
                <w:i/>
                <w:lang w:eastAsia="ru-RU"/>
              </w:rPr>
              <w:t xml:space="preserve">Всего: </w:t>
            </w:r>
          </w:p>
        </w:tc>
        <w:tc>
          <w:tcPr>
            <w:tcW w:w="500" w:type="pct"/>
          </w:tcPr>
          <w:p w14:paraId="789ADF3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252</w:t>
            </w:r>
          </w:p>
        </w:tc>
        <w:tc>
          <w:tcPr>
            <w:tcW w:w="376" w:type="pct"/>
          </w:tcPr>
          <w:p w14:paraId="6871997E"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216</w:t>
            </w:r>
          </w:p>
        </w:tc>
        <w:tc>
          <w:tcPr>
            <w:tcW w:w="320" w:type="pct"/>
            <w:shd w:val="clear" w:color="auto" w:fill="D9D9D9" w:themeFill="background1" w:themeFillShade="D9"/>
          </w:tcPr>
          <w:p w14:paraId="691A5B40" w14:textId="77777777" w:rsidR="00FA7C80" w:rsidRPr="00FA7C80" w:rsidRDefault="00FA7C80" w:rsidP="00FA7C80">
            <w:pPr>
              <w:jc w:val="center"/>
              <w:rPr>
                <w:rFonts w:ascii="Times New Roman" w:eastAsia="Times New Roman" w:hAnsi="Times New Roman" w:cs="Times New Roman"/>
                <w:b/>
                <w:lang w:eastAsia="ru-RU"/>
              </w:rPr>
            </w:pPr>
          </w:p>
        </w:tc>
        <w:tc>
          <w:tcPr>
            <w:tcW w:w="283" w:type="pct"/>
          </w:tcPr>
          <w:p w14:paraId="332B9658"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34" w:type="pct"/>
          </w:tcPr>
          <w:p w14:paraId="2A337D9F"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40" w:type="pct"/>
          </w:tcPr>
          <w:p w14:paraId="1466F376"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62" w:type="pct"/>
            <w:gridSpan w:val="2"/>
            <w:shd w:val="clear" w:color="auto" w:fill="D9D9D9" w:themeFill="background1" w:themeFillShade="D9"/>
          </w:tcPr>
          <w:p w14:paraId="4C96C045"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84" w:type="pct"/>
            <w:shd w:val="clear" w:color="auto" w:fill="D9D9D9" w:themeFill="background1" w:themeFillShade="D9"/>
          </w:tcPr>
          <w:p w14:paraId="4E5AFF11"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108</w:t>
            </w:r>
          </w:p>
        </w:tc>
      </w:tr>
    </w:tbl>
    <w:p w14:paraId="48B86674" w14:textId="690D1C11" w:rsidR="00FA7C80" w:rsidRPr="007A4D29" w:rsidRDefault="00FA7C80" w:rsidP="00FA7C80">
      <w:pPr>
        <w:spacing w:after="120" w:line="276" w:lineRule="auto"/>
        <w:ind w:firstLine="709"/>
        <w:outlineLvl w:val="1"/>
        <w:rPr>
          <w:rFonts w:ascii="Times New Roman" w:eastAsia="Segoe UI" w:hAnsi="Times New Roman" w:cs="Times New Roman"/>
          <w:b/>
          <w:bCs/>
          <w:sz w:val="24"/>
          <w:szCs w:val="24"/>
          <w:lang w:eastAsia="ru-RU"/>
        </w:rPr>
      </w:pPr>
      <w:bookmarkStart w:id="56" w:name="_Toc150695626"/>
      <w:bookmarkStart w:id="57" w:name="_Toc156820315"/>
      <w:r w:rsidRPr="007A4D29">
        <w:rPr>
          <w:rFonts w:ascii="Times New Roman" w:eastAsia="Segoe UI" w:hAnsi="Times New Roman" w:cs="Times New Roman"/>
          <w:b/>
          <w:bCs/>
          <w:sz w:val="24"/>
          <w:szCs w:val="24"/>
          <w:lang w:eastAsia="ru-RU"/>
        </w:rPr>
        <w:t xml:space="preserve">2.3. Примерное содержание </w:t>
      </w:r>
      <w:bookmarkEnd w:id="56"/>
      <w:r w:rsidRPr="007A4D29">
        <w:rPr>
          <w:rFonts w:ascii="Times New Roman" w:eastAsia="Segoe UI" w:hAnsi="Times New Roman" w:cs="Times New Roman"/>
          <w:b/>
          <w:bCs/>
          <w:sz w:val="24"/>
          <w:szCs w:val="24"/>
          <w:lang w:eastAsia="ru-RU"/>
        </w:rPr>
        <w:t>профессионального модуля</w:t>
      </w:r>
      <w:bookmarkEnd w:id="5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29"/>
      </w:tblGrid>
      <w:tr w:rsidR="00FA7C80" w:rsidRPr="00FA7C80" w14:paraId="1D4AEC19" w14:textId="77777777" w:rsidTr="00731E7D">
        <w:trPr>
          <w:trHeight w:val="903"/>
        </w:trPr>
        <w:tc>
          <w:tcPr>
            <w:tcW w:w="2689" w:type="dxa"/>
            <w:vAlign w:val="center"/>
          </w:tcPr>
          <w:p w14:paraId="653F54D8" w14:textId="77777777" w:rsidR="00FA7C80" w:rsidRPr="00FA7C80" w:rsidRDefault="00FA7C80" w:rsidP="00FA7C80">
            <w:pPr>
              <w:spacing w:line="276" w:lineRule="auto"/>
              <w:jc w:val="center"/>
              <w:rPr>
                <w:rFonts w:ascii="Times New Roman" w:eastAsia="Times New Roman" w:hAnsi="Times New Roman" w:cs="Times New Roman"/>
                <w:b/>
                <w:lang w:eastAsia="ru-RU"/>
              </w:rPr>
            </w:pPr>
            <w:bookmarkStart w:id="58" w:name="_Toc152334670"/>
            <w:r w:rsidRPr="00FA7C80">
              <w:rPr>
                <w:rFonts w:ascii="Times New Roman" w:eastAsia="Times New Roman" w:hAnsi="Times New Roman" w:cs="Times New Roman"/>
                <w:b/>
                <w:bCs/>
                <w:lang w:eastAsia="ru-RU"/>
              </w:rPr>
              <w:t>Наименование разделов и тем</w:t>
            </w:r>
          </w:p>
        </w:tc>
        <w:tc>
          <w:tcPr>
            <w:tcW w:w="7229" w:type="dxa"/>
            <w:vAlign w:val="center"/>
          </w:tcPr>
          <w:p w14:paraId="49A6C11A" w14:textId="77777777" w:rsidR="00FA7C80" w:rsidRPr="00FA7C80" w:rsidRDefault="00FA7C80" w:rsidP="00FA7C80">
            <w:pPr>
              <w:suppressAutoHyphens/>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Примерное содержание учебного материала, практических и лабораторных занятия</w:t>
            </w:r>
          </w:p>
        </w:tc>
      </w:tr>
      <w:tr w:rsidR="00FA7C80" w:rsidRPr="00FA7C80" w14:paraId="25450828" w14:textId="77777777" w:rsidTr="00731E7D">
        <w:tc>
          <w:tcPr>
            <w:tcW w:w="2689" w:type="dxa"/>
            <w:vMerge w:val="restart"/>
          </w:tcPr>
          <w:p w14:paraId="5E5032E7" w14:textId="77777777" w:rsidR="00FA7C80" w:rsidRPr="00FA7C80" w:rsidRDefault="00FA7C80" w:rsidP="00FA7C80">
            <w:pPr>
              <w:rPr>
                <w:rFonts w:ascii="Times New Roman" w:eastAsia="Times New Roman" w:hAnsi="Times New Roman" w:cs="Times New Roman"/>
                <w:b/>
                <w:bCs/>
                <w:lang w:eastAsia="ru-RU"/>
              </w:rPr>
            </w:pPr>
            <w:bookmarkStart w:id="59" w:name="_Hlk156226944"/>
            <w:r w:rsidRPr="00FA7C80">
              <w:rPr>
                <w:rFonts w:ascii="Times New Roman" w:eastAsia="Times New Roman" w:hAnsi="Times New Roman" w:cs="Times New Roman"/>
                <w:b/>
                <w:bCs/>
                <w:lang w:eastAsia="ru-RU"/>
              </w:rPr>
              <w:t>Тема 1.1.   Средства измерений.</w:t>
            </w:r>
          </w:p>
          <w:p w14:paraId="45BDAE1F"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18CDABD0"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0E7A4D2C" w14:textId="77777777" w:rsidTr="00731E7D">
        <w:trPr>
          <w:trHeight w:val="396"/>
        </w:trPr>
        <w:tc>
          <w:tcPr>
            <w:tcW w:w="2689" w:type="dxa"/>
            <w:vMerge/>
          </w:tcPr>
          <w:p w14:paraId="6456A5D8"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6B253BF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Регулирующие органы. Регулирующие клапана: односедельные и двухседельные. Диафрагмовые и секторные клапана. Поворотные заслонки. Виды исполнительных механизмов. Пневматические исполнительные механизмы. ИМ + позиционер для регулирующих клапанов. ИМ + указатель конечных положений для отсечных клапанов Мембранный ИМ. Основные технические характеристики мембранных исполнительных механизмов. Поршневой ИМ. Основные технические характеристики ручных приводов. Автоматические пробоотборные устройства. Отличие в типах приводов для регулирующих клапанов и отсечных клапанов. Режимы работы электродвигателей для регулирующих и отсечных приводов. Электромагнитные муфты. Электромагниты и реле. Электромагнитные клапаны. Э/м клапаны общепромышленного/ взрывозащищенного исполнения. Преобразователь ток- давление для позиционеров пневматических исполнительных механизмов. Электрогидравлические приводы для клапанов. Электроприводные задвижки с встроенными блоками управления, блоками управления внешними, внешними блоками контроля и управления, без блоков управления. Асинхронные трехфазные двигатели. Коммутационные приборы. Классификация, область применения и принцип действия. Методы измерения качественных показателей работы систем автоматического управления и регулирования. Принципы установления режимов работы отдельных устройств, приборов и блоков</w:t>
            </w:r>
          </w:p>
        </w:tc>
      </w:tr>
      <w:tr w:rsidR="00FA7C80" w:rsidRPr="00FA7C80" w14:paraId="2761B5F7" w14:textId="77777777" w:rsidTr="00731E7D">
        <w:trPr>
          <w:trHeight w:val="20"/>
        </w:trPr>
        <w:tc>
          <w:tcPr>
            <w:tcW w:w="2689" w:type="dxa"/>
            <w:vMerge/>
          </w:tcPr>
          <w:p w14:paraId="04EF4DC1"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6B86A480"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2327D08A" w14:textId="77777777" w:rsidTr="00731E7D">
        <w:trPr>
          <w:trHeight w:val="204"/>
        </w:trPr>
        <w:tc>
          <w:tcPr>
            <w:tcW w:w="2689" w:type="dxa"/>
            <w:vMerge/>
          </w:tcPr>
          <w:p w14:paraId="6A8E9B1F"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7BE1DEA8"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1.Практическое занятие Исследование работы электропневматических приводных механизмов</w:t>
            </w:r>
          </w:p>
        </w:tc>
      </w:tr>
      <w:tr w:rsidR="00FA7C80" w:rsidRPr="00FA7C80" w14:paraId="04FA5E5E" w14:textId="77777777" w:rsidTr="00731E7D">
        <w:trPr>
          <w:trHeight w:val="73"/>
        </w:trPr>
        <w:tc>
          <w:tcPr>
            <w:tcW w:w="2689" w:type="dxa"/>
            <w:vMerge/>
          </w:tcPr>
          <w:p w14:paraId="4977FB33"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1AECAECB"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 Практическое занятие Диагностика электромагнитных клапанов, пневмораспределителей</w:t>
            </w:r>
          </w:p>
        </w:tc>
      </w:tr>
      <w:tr w:rsidR="00FA7C80" w:rsidRPr="00FA7C80" w14:paraId="7DFEA673" w14:textId="77777777" w:rsidTr="00731E7D">
        <w:trPr>
          <w:trHeight w:val="73"/>
        </w:trPr>
        <w:tc>
          <w:tcPr>
            <w:tcW w:w="2689" w:type="dxa"/>
            <w:vMerge/>
          </w:tcPr>
          <w:p w14:paraId="1402ED9B"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4F62024A"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 Практическое занятие Диагностика электромагнитных клапанов, пневмораспределителей</w:t>
            </w:r>
          </w:p>
        </w:tc>
      </w:tr>
      <w:tr w:rsidR="00FA7C80" w:rsidRPr="00FA7C80" w14:paraId="68071D86" w14:textId="77777777" w:rsidTr="00731E7D">
        <w:trPr>
          <w:trHeight w:val="73"/>
        </w:trPr>
        <w:tc>
          <w:tcPr>
            <w:tcW w:w="2689" w:type="dxa"/>
            <w:vMerge/>
          </w:tcPr>
          <w:p w14:paraId="2D447440"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362C9970"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Практическое занятие </w:t>
            </w:r>
            <w:r w:rsidRPr="00FA7C80">
              <w:rPr>
                <w:rFonts w:ascii="Times New Roman" w:hAnsi="Times New Roman" w:cs="Times New Roman"/>
              </w:rPr>
              <w:t>Исследование работы пневмодвигателя поворотного лопастного. Исследование работы редукционного клапана. Исследование работы пневмо-клапана выдержки времени</w:t>
            </w:r>
          </w:p>
        </w:tc>
      </w:tr>
      <w:tr w:rsidR="00FA7C80" w:rsidRPr="00FA7C80" w14:paraId="55F1C7B0" w14:textId="77777777" w:rsidTr="00731E7D">
        <w:trPr>
          <w:trHeight w:val="361"/>
        </w:trPr>
        <w:tc>
          <w:tcPr>
            <w:tcW w:w="2689" w:type="dxa"/>
            <w:vMerge/>
          </w:tcPr>
          <w:p w14:paraId="74049497"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6EC548C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21871307"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5178FF1A" w14:textId="77777777" w:rsidTr="00731E7D">
        <w:trPr>
          <w:trHeight w:val="361"/>
        </w:trPr>
        <w:tc>
          <w:tcPr>
            <w:tcW w:w="2689" w:type="dxa"/>
            <w:vMerge w:val="restart"/>
          </w:tcPr>
          <w:p w14:paraId="3786841A" w14:textId="77777777" w:rsidR="00FA7C80" w:rsidRPr="00FA7C80" w:rsidRDefault="00FA7C80" w:rsidP="00FA7C80">
            <w:pPr>
              <w:rPr>
                <w:rFonts w:ascii="Times New Roman" w:eastAsia="Times New Roman" w:hAnsi="Times New Roman" w:cs="Times New Roman"/>
                <w:b/>
                <w:bCs/>
                <w:lang w:val="en-US" w:eastAsia="ru-RU"/>
              </w:rPr>
            </w:pPr>
            <w:r w:rsidRPr="00FA7C80">
              <w:rPr>
                <w:rFonts w:ascii="Times New Roman" w:eastAsia="Times New Roman" w:hAnsi="Times New Roman" w:cs="Times New Roman"/>
                <w:b/>
                <w:bCs/>
                <w:lang w:eastAsia="ru-RU"/>
              </w:rPr>
              <w:t>Тема 1.2. Средства измерений</w:t>
            </w:r>
            <w:r w:rsidRPr="00FA7C80">
              <w:rPr>
                <w:rFonts w:ascii="Times New Roman" w:eastAsia="Times New Roman" w:hAnsi="Times New Roman" w:cs="Times New Roman"/>
                <w:b/>
                <w:bCs/>
                <w:lang w:val="en-US" w:eastAsia="ru-RU"/>
              </w:rPr>
              <w:t xml:space="preserve"> ГСП</w:t>
            </w:r>
          </w:p>
        </w:tc>
        <w:tc>
          <w:tcPr>
            <w:tcW w:w="7229" w:type="dxa"/>
            <w:tcBorders>
              <w:top w:val="single" w:sz="4" w:space="0" w:color="auto"/>
              <w:left w:val="single" w:sz="4" w:space="0" w:color="auto"/>
              <w:bottom w:val="single" w:sz="4" w:space="0" w:color="auto"/>
              <w:right w:val="single" w:sz="4" w:space="0" w:color="auto"/>
            </w:tcBorders>
            <w:vAlign w:val="bottom"/>
          </w:tcPr>
          <w:p w14:paraId="3E86B921"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4910AB14" w14:textId="77777777" w:rsidTr="00731E7D">
        <w:trPr>
          <w:trHeight w:val="361"/>
        </w:trPr>
        <w:tc>
          <w:tcPr>
            <w:tcW w:w="2689" w:type="dxa"/>
            <w:vMerge/>
          </w:tcPr>
          <w:p w14:paraId="29DF79AA"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7D4B33D7"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Государственная система приборов (ГСП). Основы построения ГСП. Структура ГСП. Измеряемые и регулируемые величины. </w:t>
            </w:r>
            <w:r w:rsidRPr="00FA7C80">
              <w:rPr>
                <w:rFonts w:ascii="Times New Roman" w:hAnsi="Times New Roman" w:cs="Times New Roman"/>
              </w:rPr>
              <w:t xml:space="preserve">Передающие преобразователи. Основные методы и приборы для измерения температуры. Температурные шкалы. Градуировок преобразователей сопротивления. Методы измерения. Классификация приборов для измерения температуры. Термометры расширения. Манометрические термометры. Принцип их действия. Термоэлектрический метод измерения температуры. Стандартные термоэлектрические преобразователи температуры (термопары). Приборы, работающие с термопарами. Термопреобразователи сопротивления. Измерение сопротивления термопреобразователя уравновешенным и неуравновешенным мостом. Особенности конструкции мостов различных типов. Приборы, работающие с термометрами сопротивления. Пирометры излучения. Измерение температуры веществ по тепловому излучению. Физические основы метода измерения температуры веществ по тепловому излучению. Оптические пирометры. Фотоэлектрические пирометры. Цветовые пирометры. Радиационные пирометры. Единицы измерения давления. Давление абсолютное, избыточное и вакуумметрическое. Классификация приборов для измерения давления. Жидкостные манометры: лабораторные V-образные чашечные, V-образные микроманометры с переменным углом наклона. Деформационные манометры. Виды упругих чувствительных элементов; их основные характеристики и свойства. Мембранные манометры. Сильфонные манометры. Область применения. Приборы с одновитковой трубчатой пружиной. Образцовые, контрольные и технические манометры. Электроконтактные манометры и область их применения. Первичные преобразователи давления унифицированной системы ГСП с пневматическим выходным сигналом. Первичные преобразователи с электрическим выходным сигналом. Тензорезисторные измерительные преобразователи разрежения. "Метран-ДВ", "Метран-ДИВ". Дифференциальные манометры и измерительные преобразователи перепада давления. Мембранные дифманометры унифицированной системы ГСП с пневматическим выходным сигналом. Сильфонные измерительные преобразователи разности давлений пневматического типа ДС-П. Дифманометры унифицированной системы ГСП с электрическим выходным сигналом. Грузопоршневые манометры. Образцовый грузопоршневой манометр. Принцип действия, устройство. Преобразователи давления на базе ёмкостной ячейки. Назначение и принцип действия. Схемы подключения емкостных датчиков. Методы измерения расхода, единицы измерения расхода и количества. Классификация расходомеров по методам измерения. Расходомеры переменного перепада давления. Стандартные сужающие устройства. Методика расчета сужающего устройства. Расходомеры постоянного перепада давления. Принцип работы ротаметра. Ротаметры для местного измерения расхода. Ротаметры с передающими измерительными преобразователями. Электромагнитные индукционные расходомеры. Устройство измерительного преобразователя расхода. Массовые </w:t>
            </w:r>
            <w:r w:rsidRPr="00FA7C80">
              <w:rPr>
                <w:rFonts w:ascii="Times New Roman" w:hAnsi="Times New Roman" w:cs="Times New Roman"/>
              </w:rPr>
              <w:lastRenderedPageBreak/>
              <w:t>кориолисовые расходомеры и плотномеры, их разновидности. Вихревые расходомеры. Вихреакустические преобразователи расхода. Методы измерения уровня. Поплавковые уровнемеры. Буйковые уровнемеры с пневматическими измерительными преобразователями системы ГСП. Гидростатические и пьезометрические уровнемеры. Емкостные, радарные и ультразвуковые уровнемеры. Бесконтактные радарные уровнемеры. Волноводные радарные уровнемеры. Сигнализаторы уровня. Приборы для измерения электрических величин. Виды измерительных механизмов. Датчики тока и напряжения. Датчики магнитного поля. Газоаналитические приборы и контроллеры использующих сенсоры по принципу действия. Фотоколориметрические газоанализаторы и их применение. Датчики положения (контактные, индуктивные, емкостные, фотодатчики).Датчики перемещения. Датчики частоты вращения. Датчики углового положения. Виды, назначение, устройство и принцип действия. Датчики освещенности и пламени. Состав и назначение основных блоков систем и элементов автоматического управления и регулирования Конструкция микропроцессорных устройств. Основные принципы построения систем управления на базе микропроцессорной техники. Промышленные интерфейсы и протоколы связи для АСУТП</w:t>
            </w:r>
          </w:p>
        </w:tc>
      </w:tr>
      <w:tr w:rsidR="00FA7C80" w:rsidRPr="00FA7C80" w14:paraId="2EDD834A" w14:textId="77777777" w:rsidTr="00731E7D">
        <w:trPr>
          <w:trHeight w:val="361"/>
        </w:trPr>
        <w:tc>
          <w:tcPr>
            <w:tcW w:w="2689" w:type="dxa"/>
            <w:vMerge/>
          </w:tcPr>
          <w:p w14:paraId="1F7FEE5E"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09E8464C"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3A74802B" w14:textId="77777777" w:rsidTr="00731E7D">
        <w:trPr>
          <w:trHeight w:val="137"/>
        </w:trPr>
        <w:tc>
          <w:tcPr>
            <w:tcW w:w="2689" w:type="dxa"/>
            <w:vMerge/>
          </w:tcPr>
          <w:p w14:paraId="030271C6"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0FD35BC6"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Практическое занятие </w:t>
            </w:r>
            <w:r w:rsidRPr="00FA7C80">
              <w:rPr>
                <w:rFonts w:ascii="Times New Roman" w:hAnsi="Times New Roman" w:cs="Times New Roman"/>
              </w:rPr>
              <w:t>Исследования приборов для измерения температуры</w:t>
            </w:r>
          </w:p>
        </w:tc>
      </w:tr>
      <w:tr w:rsidR="00FA7C80" w:rsidRPr="00FA7C80" w14:paraId="1C83E020" w14:textId="77777777" w:rsidTr="00731E7D">
        <w:trPr>
          <w:trHeight w:val="298"/>
        </w:trPr>
        <w:tc>
          <w:tcPr>
            <w:tcW w:w="2689" w:type="dxa"/>
            <w:vMerge/>
          </w:tcPr>
          <w:p w14:paraId="2265B5CF"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32FC84EA"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Практическое занятие </w:t>
            </w:r>
            <w:r w:rsidRPr="00FA7C80">
              <w:rPr>
                <w:rFonts w:ascii="Times New Roman" w:hAnsi="Times New Roman" w:cs="Times New Roman"/>
              </w:rPr>
              <w:t>Снятие статических характеристик и изучение принципа работы датчика температуры: термостат</w:t>
            </w:r>
          </w:p>
        </w:tc>
      </w:tr>
      <w:tr w:rsidR="00FA7C80" w:rsidRPr="00FA7C80" w14:paraId="06F4DA22" w14:textId="77777777" w:rsidTr="00731E7D">
        <w:trPr>
          <w:trHeight w:val="361"/>
        </w:trPr>
        <w:tc>
          <w:tcPr>
            <w:tcW w:w="2689" w:type="dxa"/>
            <w:vMerge/>
          </w:tcPr>
          <w:p w14:paraId="0A39DA4F"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878C26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7BC67148"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bookmarkEnd w:id="59"/>
      <w:tr w:rsidR="00FA7C80" w:rsidRPr="00FA7C80" w14:paraId="0C10E80D" w14:textId="77777777" w:rsidTr="00731E7D">
        <w:tc>
          <w:tcPr>
            <w:tcW w:w="2689" w:type="dxa"/>
            <w:vMerge w:val="restart"/>
          </w:tcPr>
          <w:p w14:paraId="7A61114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hAnsi="Times New Roman" w:cs="Times New Roman"/>
                <w:b/>
                <w:bCs/>
              </w:rPr>
              <w:t>Тема 1.3. Основные процессы и оборудование</w:t>
            </w:r>
          </w:p>
        </w:tc>
        <w:tc>
          <w:tcPr>
            <w:tcW w:w="7229" w:type="dxa"/>
          </w:tcPr>
          <w:p w14:paraId="78E1DE0F"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4E52F8CA" w14:textId="77777777" w:rsidTr="00731E7D">
        <w:trPr>
          <w:trHeight w:val="396"/>
        </w:trPr>
        <w:tc>
          <w:tcPr>
            <w:tcW w:w="2689" w:type="dxa"/>
            <w:vMerge/>
          </w:tcPr>
          <w:p w14:paraId="7FA30546"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2C0E445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Классификация основных процессов и оборудования подготовки и переработки углеводородного сырья. Основы процессов подготовки, переработки нефти и газа. Оборудование промысловой подготовки нефти и газа. Физико-химические основы и технологии промысловой подготовки нефти и газа. Оборудование подготовки нефти. Оборудование подготовки природного и попутного нефтяного газа.  Оборудование первичной переработки нефти и газа. Основы и технологии первичной переработки нефти и газа. Устройство и принцип работы ректификационных колонн. Вакуумные колонны и способы создания вакуума. Процессы и оборудование химической переработки нефтяного сырья. Классификация химических процессов и реакционных аппаратов. Характеристика основных процессов углубленной переработки нефтяного сырья. Трубчатые печи. Аппараты для проведения газовых реакций на твердом катализаторе.  Вспомогательное оборудование процессов подготовки и переработки</w:t>
            </w:r>
          </w:p>
          <w:p w14:paraId="3A61A06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углеводородного сырья. Теплообменные аппараты. Аппараты пылеочистки. Насосы и компрессорные машины</w:t>
            </w:r>
          </w:p>
        </w:tc>
      </w:tr>
      <w:tr w:rsidR="00FA7C80" w:rsidRPr="00FA7C80" w14:paraId="0AFD998A" w14:textId="77777777" w:rsidTr="00731E7D">
        <w:trPr>
          <w:trHeight w:val="20"/>
        </w:trPr>
        <w:tc>
          <w:tcPr>
            <w:tcW w:w="2689" w:type="dxa"/>
            <w:vMerge/>
          </w:tcPr>
          <w:p w14:paraId="601F3CC4"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296B0DCF"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361D47DA" w14:textId="77777777" w:rsidTr="00731E7D">
        <w:trPr>
          <w:trHeight w:val="204"/>
        </w:trPr>
        <w:tc>
          <w:tcPr>
            <w:tcW w:w="2689" w:type="dxa"/>
            <w:vMerge/>
          </w:tcPr>
          <w:p w14:paraId="3DF806B8" w14:textId="77777777" w:rsidR="00FA7C80" w:rsidRPr="00FA7C80" w:rsidRDefault="00FA7C80" w:rsidP="00FA7C80">
            <w:pPr>
              <w:rPr>
                <w:rFonts w:ascii="Times New Roman" w:eastAsia="Times New Roman" w:hAnsi="Times New Roman" w:cs="Times New Roman"/>
                <w:b/>
                <w:bCs/>
                <w:lang w:eastAsia="ru-RU"/>
              </w:rPr>
            </w:pPr>
          </w:p>
        </w:tc>
        <w:tc>
          <w:tcPr>
            <w:tcW w:w="7229" w:type="dxa"/>
          </w:tcPr>
          <w:p w14:paraId="6F269489"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 xml:space="preserve">7. Практическое занятие </w:t>
            </w:r>
            <w:r w:rsidRPr="00FA7C80">
              <w:rPr>
                <w:rFonts w:ascii="Times New Roman" w:hAnsi="Times New Roman" w:cs="Times New Roman"/>
              </w:rPr>
              <w:t>Определение расхода, скорости движения жидкости, гидростатического давления</w:t>
            </w:r>
          </w:p>
        </w:tc>
      </w:tr>
      <w:tr w:rsidR="00FA7C80" w:rsidRPr="00FA7C80" w14:paraId="5CF0044F" w14:textId="77777777" w:rsidTr="00731E7D">
        <w:trPr>
          <w:trHeight w:val="73"/>
        </w:trPr>
        <w:tc>
          <w:tcPr>
            <w:tcW w:w="2689" w:type="dxa"/>
            <w:vMerge/>
          </w:tcPr>
          <w:p w14:paraId="1C5A483F"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4E924864"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8. Практическое занятие Расчет трубопроводов, подбор по ГОСТу</w:t>
            </w:r>
          </w:p>
        </w:tc>
      </w:tr>
      <w:tr w:rsidR="00FA7C80" w:rsidRPr="00FA7C80" w14:paraId="35517B25" w14:textId="77777777" w:rsidTr="00731E7D">
        <w:trPr>
          <w:trHeight w:val="73"/>
        </w:trPr>
        <w:tc>
          <w:tcPr>
            <w:tcW w:w="2689" w:type="dxa"/>
            <w:vMerge/>
          </w:tcPr>
          <w:p w14:paraId="7EE23EAF"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488BC6AB"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9. Практическое занятие Определение коэффициентов теплоотдачи и теплопередачи</w:t>
            </w:r>
          </w:p>
        </w:tc>
      </w:tr>
      <w:tr w:rsidR="00FA7C80" w:rsidRPr="00FA7C80" w14:paraId="7E0EA74F" w14:textId="77777777" w:rsidTr="00731E7D">
        <w:trPr>
          <w:trHeight w:val="73"/>
        </w:trPr>
        <w:tc>
          <w:tcPr>
            <w:tcW w:w="2689" w:type="dxa"/>
            <w:vMerge/>
          </w:tcPr>
          <w:p w14:paraId="11EDF8EF"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7173AF08"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Практическое занятие Тепловой расчет теплообменника и подбор по ГОСТу</w:t>
            </w:r>
          </w:p>
        </w:tc>
      </w:tr>
      <w:tr w:rsidR="00FA7C80" w:rsidRPr="00FA7C80" w14:paraId="24CF16AF" w14:textId="77777777" w:rsidTr="00731E7D">
        <w:trPr>
          <w:trHeight w:val="73"/>
        </w:trPr>
        <w:tc>
          <w:tcPr>
            <w:tcW w:w="2689" w:type="dxa"/>
            <w:vMerge/>
          </w:tcPr>
          <w:p w14:paraId="13358700"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0788C3E0"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11. Практическое занятие Определение эффективности работы теплообненника в условиях образования накипи на стенке теплообменника</w:t>
            </w:r>
          </w:p>
        </w:tc>
      </w:tr>
      <w:tr w:rsidR="00FA7C80" w:rsidRPr="00FA7C80" w14:paraId="1084B54B" w14:textId="77777777" w:rsidTr="00731E7D">
        <w:trPr>
          <w:trHeight w:val="361"/>
        </w:trPr>
        <w:tc>
          <w:tcPr>
            <w:tcW w:w="2689" w:type="dxa"/>
            <w:vMerge/>
          </w:tcPr>
          <w:p w14:paraId="37A5F4CB" w14:textId="77777777" w:rsidR="00FA7C80" w:rsidRPr="00FA7C80" w:rsidRDefault="00FA7C80" w:rsidP="00FA7C80">
            <w:pPr>
              <w:rPr>
                <w:rFonts w:ascii="Times New Roman" w:eastAsia="Times New Roman" w:hAnsi="Times New Roman" w:cs="Times New Roman"/>
                <w:b/>
                <w:bCs/>
                <w:lang w:eastAsia="ru-RU"/>
              </w:rPr>
            </w:pPr>
          </w:p>
        </w:tc>
        <w:tc>
          <w:tcPr>
            <w:tcW w:w="7229" w:type="dxa"/>
            <w:vAlign w:val="bottom"/>
          </w:tcPr>
          <w:p w14:paraId="74ACD29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251778DE"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lastRenderedPageBreak/>
              <w:t>Необходимость и тематика определяются образовательной организацией</w:t>
            </w:r>
          </w:p>
        </w:tc>
      </w:tr>
      <w:tr w:rsidR="00FA7C80" w:rsidRPr="00FA7C80" w14:paraId="679870CC" w14:textId="77777777" w:rsidTr="00731E7D">
        <w:trPr>
          <w:trHeight w:val="361"/>
        </w:trPr>
        <w:tc>
          <w:tcPr>
            <w:tcW w:w="2689" w:type="dxa"/>
            <w:vMerge w:val="restart"/>
          </w:tcPr>
          <w:p w14:paraId="4E2BAD2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hAnsi="Times New Roman" w:cs="Times New Roman"/>
                <w:b/>
                <w:bCs/>
              </w:rPr>
              <w:lastRenderedPageBreak/>
              <w:t>Тема 1.4. Организация работ по монтажу средств измерения и автоматизации</w:t>
            </w:r>
          </w:p>
        </w:tc>
        <w:tc>
          <w:tcPr>
            <w:tcW w:w="7229" w:type="dxa"/>
            <w:tcBorders>
              <w:top w:val="single" w:sz="4" w:space="0" w:color="auto"/>
              <w:left w:val="single" w:sz="4" w:space="0" w:color="auto"/>
              <w:bottom w:val="single" w:sz="4" w:space="0" w:color="auto"/>
              <w:right w:val="single" w:sz="4" w:space="0" w:color="auto"/>
            </w:tcBorders>
            <w:vAlign w:val="bottom"/>
          </w:tcPr>
          <w:p w14:paraId="7C9E7FC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56B367FB" w14:textId="77777777" w:rsidTr="00731E7D">
        <w:trPr>
          <w:trHeight w:val="361"/>
        </w:trPr>
        <w:tc>
          <w:tcPr>
            <w:tcW w:w="2689" w:type="dxa"/>
            <w:vMerge/>
          </w:tcPr>
          <w:p w14:paraId="5E2C1FD8"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DCE843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Подготовка к производству монтажных работ. Монтажно-заготовительные мастерские. Взаимоотношения между заказчиками и подрядными организациями. Приемка объекта под монтаж. Обеспечение монтажных и специальных строительных работ материалами и оборудованием. Условия производства работ. Сдача и приемка законченных комплексов монтажных и специальных строительных работ</w:t>
            </w:r>
          </w:p>
        </w:tc>
      </w:tr>
      <w:tr w:rsidR="00FA7C80" w:rsidRPr="00FA7C80" w14:paraId="57A7E01A" w14:textId="77777777" w:rsidTr="00731E7D">
        <w:trPr>
          <w:trHeight w:val="361"/>
        </w:trPr>
        <w:tc>
          <w:tcPr>
            <w:tcW w:w="2689" w:type="dxa"/>
            <w:vMerge/>
          </w:tcPr>
          <w:p w14:paraId="3BA8E9E4"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A21A445"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76B70DBC" w14:textId="77777777" w:rsidTr="00731E7D">
        <w:trPr>
          <w:trHeight w:val="137"/>
        </w:trPr>
        <w:tc>
          <w:tcPr>
            <w:tcW w:w="2689" w:type="dxa"/>
            <w:vMerge/>
          </w:tcPr>
          <w:p w14:paraId="5E4D3B02"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3DD9557" w14:textId="77777777" w:rsidR="00FA7C80" w:rsidRPr="00FA7C80" w:rsidRDefault="00FA7C80" w:rsidP="00FA7C80">
            <w:pPr>
              <w:rPr>
                <w:rFonts w:ascii="Times New Roman" w:eastAsia="Times New Roman" w:hAnsi="Times New Roman" w:cs="Times New Roman"/>
                <w:lang w:eastAsia="ru-RU"/>
              </w:rPr>
            </w:pPr>
          </w:p>
        </w:tc>
      </w:tr>
      <w:tr w:rsidR="00FA7C80" w:rsidRPr="00FA7C80" w14:paraId="383DF34E" w14:textId="77777777" w:rsidTr="00731E7D">
        <w:trPr>
          <w:trHeight w:val="361"/>
        </w:trPr>
        <w:tc>
          <w:tcPr>
            <w:tcW w:w="2689" w:type="dxa"/>
            <w:vMerge/>
          </w:tcPr>
          <w:p w14:paraId="6796CB0C"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EF87EF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3E2BFAB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78B70108" w14:textId="77777777" w:rsidTr="00731E7D">
        <w:trPr>
          <w:trHeight w:val="361"/>
        </w:trPr>
        <w:tc>
          <w:tcPr>
            <w:tcW w:w="2689" w:type="dxa"/>
            <w:vMerge w:val="restart"/>
          </w:tcPr>
          <w:p w14:paraId="3BABD359"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1.5. Состав и содержание технической документации для производственных работ</w:t>
            </w:r>
          </w:p>
        </w:tc>
        <w:tc>
          <w:tcPr>
            <w:tcW w:w="7229" w:type="dxa"/>
            <w:tcBorders>
              <w:top w:val="single" w:sz="4" w:space="0" w:color="auto"/>
              <w:left w:val="single" w:sz="4" w:space="0" w:color="auto"/>
              <w:bottom w:val="single" w:sz="4" w:space="0" w:color="auto"/>
              <w:right w:val="single" w:sz="4" w:space="0" w:color="auto"/>
            </w:tcBorders>
            <w:vAlign w:val="bottom"/>
          </w:tcPr>
          <w:p w14:paraId="49D7D945"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16381BD3" w14:textId="77777777" w:rsidTr="00731E7D">
        <w:trPr>
          <w:trHeight w:val="361"/>
        </w:trPr>
        <w:tc>
          <w:tcPr>
            <w:tcW w:w="2689" w:type="dxa"/>
            <w:vMerge/>
          </w:tcPr>
          <w:p w14:paraId="1FAF8F5D"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D1B953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Состав проектной документации. Структурные схемы управления и контроля. Схемы автоматизации (функциональные). Принципиальные схемы. Принципиальные схемы автоматического регулирования. Принципиальные электрические схемы контроля и сигнализации.  Принципиальные схемы питания. Общие виды щитов и пультов. Схемы соединений щитов и пультов. Схемы внешних электрических и трубных проводок. Типовые монтажные чертежи</w:t>
            </w:r>
          </w:p>
        </w:tc>
      </w:tr>
      <w:tr w:rsidR="00FA7C80" w:rsidRPr="00FA7C80" w14:paraId="6263293B" w14:textId="77777777" w:rsidTr="00731E7D">
        <w:trPr>
          <w:trHeight w:val="361"/>
        </w:trPr>
        <w:tc>
          <w:tcPr>
            <w:tcW w:w="2689" w:type="dxa"/>
            <w:vMerge/>
          </w:tcPr>
          <w:p w14:paraId="01903404"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4282013"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716DC742" w14:textId="77777777" w:rsidTr="00731E7D">
        <w:trPr>
          <w:trHeight w:val="361"/>
        </w:trPr>
        <w:tc>
          <w:tcPr>
            <w:tcW w:w="2689" w:type="dxa"/>
            <w:vMerge/>
          </w:tcPr>
          <w:p w14:paraId="1131A7D9"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3900DEBD" w14:textId="77777777" w:rsidR="00FA7C80" w:rsidRPr="00FA7C80" w:rsidRDefault="00FA7C80" w:rsidP="00FA7C80">
            <w:pPr>
              <w:rPr>
                <w:rFonts w:ascii="Times New Roman" w:eastAsia="Times New Roman" w:hAnsi="Times New Roman" w:cs="Times New Roman"/>
                <w:b/>
                <w:bCs/>
                <w:lang w:eastAsia="ru-RU"/>
              </w:rPr>
            </w:pPr>
          </w:p>
        </w:tc>
      </w:tr>
      <w:tr w:rsidR="00FA7C80" w:rsidRPr="00FA7C80" w14:paraId="187077DA" w14:textId="77777777" w:rsidTr="00731E7D">
        <w:trPr>
          <w:trHeight w:val="361"/>
        </w:trPr>
        <w:tc>
          <w:tcPr>
            <w:tcW w:w="2689" w:type="dxa"/>
            <w:vMerge/>
          </w:tcPr>
          <w:p w14:paraId="1B821D93"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9B547C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6A8F59A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50B89F71" w14:textId="77777777" w:rsidTr="00731E7D">
        <w:trPr>
          <w:trHeight w:val="361"/>
        </w:trPr>
        <w:tc>
          <w:tcPr>
            <w:tcW w:w="2689" w:type="dxa"/>
            <w:vMerge w:val="restart"/>
          </w:tcPr>
          <w:p w14:paraId="2DB2A18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1.6. Оборудование, инструмент и монтажные изделия для производства монтажных работ</w:t>
            </w:r>
          </w:p>
        </w:tc>
        <w:tc>
          <w:tcPr>
            <w:tcW w:w="7229" w:type="dxa"/>
            <w:tcBorders>
              <w:top w:val="single" w:sz="4" w:space="0" w:color="auto"/>
              <w:left w:val="single" w:sz="4" w:space="0" w:color="auto"/>
              <w:bottom w:val="single" w:sz="4" w:space="0" w:color="auto"/>
              <w:right w:val="single" w:sz="4" w:space="0" w:color="auto"/>
            </w:tcBorders>
            <w:vAlign w:val="bottom"/>
          </w:tcPr>
          <w:p w14:paraId="38EBFF94"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2567FA6B" w14:textId="77777777" w:rsidTr="00731E7D">
        <w:trPr>
          <w:trHeight w:val="361"/>
        </w:trPr>
        <w:tc>
          <w:tcPr>
            <w:tcW w:w="2689" w:type="dxa"/>
            <w:vMerge/>
          </w:tcPr>
          <w:p w14:paraId="55C98140"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E704DDE"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Слесарно-механическое отделение. Трубозаготовительное отделение.  Металлорежущее и металлообрабатывающее оборудование. Электрический инструмент. Пневматический инструмент. Окрасочные агрегаты и устройства. Инструмент для слесарных работ. Инструмент и приспособления для электромонтажных работ. Оборудование и инструмент для сварочных работ. Подъемно-транспортное оборудование и механизмы. Монтажные изделия и детали. Изделия для трубных проводок. Изделия для электрических проводок. Изделия к щитам и пультам. Условия хранения инструментов, электрооборудования и кабельной продукции</w:t>
            </w:r>
          </w:p>
        </w:tc>
      </w:tr>
      <w:tr w:rsidR="00FA7C80" w:rsidRPr="00FA7C80" w14:paraId="1BECCA5F" w14:textId="77777777" w:rsidTr="00731E7D">
        <w:trPr>
          <w:trHeight w:val="361"/>
        </w:trPr>
        <w:tc>
          <w:tcPr>
            <w:tcW w:w="2689" w:type="dxa"/>
            <w:vMerge/>
          </w:tcPr>
          <w:p w14:paraId="20FE9A43"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270C970"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6605ADB9" w14:textId="77777777" w:rsidTr="00731E7D">
        <w:trPr>
          <w:trHeight w:val="361"/>
        </w:trPr>
        <w:tc>
          <w:tcPr>
            <w:tcW w:w="2689" w:type="dxa"/>
            <w:vMerge/>
          </w:tcPr>
          <w:p w14:paraId="0A779780"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8FBB87B"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5BE11C40"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2125D211" w14:textId="77777777" w:rsidTr="00731E7D">
        <w:trPr>
          <w:trHeight w:val="361"/>
        </w:trPr>
        <w:tc>
          <w:tcPr>
            <w:tcW w:w="2689" w:type="dxa"/>
            <w:vMerge w:val="restart"/>
          </w:tcPr>
          <w:p w14:paraId="02E67052"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1.7. Монтаж средств автоматики и средств измерения</w:t>
            </w:r>
          </w:p>
        </w:tc>
        <w:tc>
          <w:tcPr>
            <w:tcW w:w="7229" w:type="dxa"/>
            <w:tcBorders>
              <w:top w:val="single" w:sz="4" w:space="0" w:color="auto"/>
              <w:left w:val="single" w:sz="4" w:space="0" w:color="auto"/>
              <w:bottom w:val="single" w:sz="4" w:space="0" w:color="auto"/>
              <w:right w:val="single" w:sz="4" w:space="0" w:color="auto"/>
            </w:tcBorders>
            <w:vAlign w:val="bottom"/>
          </w:tcPr>
          <w:p w14:paraId="5D6FB2A8"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1D64AE38" w14:textId="77777777" w:rsidTr="00731E7D">
        <w:trPr>
          <w:trHeight w:val="361"/>
        </w:trPr>
        <w:tc>
          <w:tcPr>
            <w:tcW w:w="2689" w:type="dxa"/>
            <w:vMerge/>
          </w:tcPr>
          <w:p w14:paraId="42F8AA65"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8ADC4D3" w14:textId="77777777" w:rsidR="00FA7C80" w:rsidRPr="00FA7C80" w:rsidRDefault="00FA7C80" w:rsidP="00FA7C80">
            <w:pPr>
              <w:jc w:val="both"/>
              <w:rPr>
                <w:rFonts w:ascii="Times New Roman" w:eastAsia="Times New Roman" w:hAnsi="Times New Roman" w:cs="Times New Roman"/>
                <w:b/>
                <w:bCs/>
                <w:lang w:eastAsia="ru-RU"/>
              </w:rPr>
            </w:pPr>
            <w:r w:rsidRPr="00FA7C80">
              <w:rPr>
                <w:rFonts w:ascii="Times New Roman" w:hAnsi="Times New Roman" w:cs="Times New Roman"/>
              </w:rPr>
              <w:t xml:space="preserve">Подготовка к производству монтажных работ. Конструкторская, производственно-технологическая и нормативная документация, необходимая для выполнения работ. Способы макетирования схем. Передача объекта в монтаж. Производство монтажа щитов. Производство монтажа пультов. Трубные проводки. Классификация и назначение, технические требования к ним. Монтаж кислородных трубных проводок. Монтаж трубных проводок на давление свыше 10Мпа. Испытания трубных проводок. Монтаж электропроводок систем автоматизации. Классификация электрических проводок, их назначение. Монтаж электропроводок щитов. Монтаж электропроводок стативов, пультов. Виды соединения проводов. Измерение сопротивления изоляции электропроводок. Подготовка приборов к монтажу. Конструкция и размещение оборудования, назначение, способы монтажа различных приборов и систем автоматизации. Монтаж термометров сопротивления </w:t>
            </w:r>
            <w:r w:rsidRPr="00FA7C80">
              <w:rPr>
                <w:rFonts w:ascii="Times New Roman" w:hAnsi="Times New Roman" w:cs="Times New Roman"/>
              </w:rPr>
              <w:lastRenderedPageBreak/>
              <w:t>(термопар). Монтаж термопреобразователей сопротивления, пирометров. Монтаж манометров, вакуумметров. Монтаж электроконтактных манометров. Монтаж дифманометров. Монтаж ротаметров. Монтаж электромагнитных индукционных расходомеров. Монтаж расходомеров переменного перепада давления. Монтаж буйковых, пьезометрических и емкостных уровнемеров. Монтаж гидростатических уровнемеров. Монтаж проточных ГЖХ, газоализаторов. Монтаж регулирующих устройств. Монтаж исполнительных устройств. Монтаж приборов на щитах и пультах. Монтаж регулирующих устройств на щитах и пультах. Монтаж вторичных приборов, нормирующих преобразователей, измерителейрегуляторов. Монтаж радарных, ультразвуковых уровнемеров. Монтаж реле времени, теплового реле. Монтаж кабельных каналов и лотков. Чтение монтажных схем и размещение приборов на монтажной панели. Монтаж термобоксов, термочехлов, обогревателей импульсной линии. Особенности монтажа наружных трубных проводок</w:t>
            </w:r>
          </w:p>
        </w:tc>
      </w:tr>
      <w:tr w:rsidR="00FA7C80" w:rsidRPr="00FA7C80" w14:paraId="6F9C3EB9" w14:textId="77777777" w:rsidTr="00731E7D">
        <w:trPr>
          <w:trHeight w:val="361"/>
        </w:trPr>
        <w:tc>
          <w:tcPr>
            <w:tcW w:w="2689" w:type="dxa"/>
            <w:vMerge/>
          </w:tcPr>
          <w:p w14:paraId="3A7C4C79"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4D8E854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6B2743D8" w14:textId="77777777" w:rsidTr="00731E7D">
        <w:trPr>
          <w:trHeight w:val="361"/>
        </w:trPr>
        <w:tc>
          <w:tcPr>
            <w:tcW w:w="2689" w:type="dxa"/>
            <w:vMerge/>
          </w:tcPr>
          <w:p w14:paraId="581F2D0D"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3F1030A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12. Практическое занятие Монтаж трубных проводок систем автоматизации</w:t>
            </w:r>
          </w:p>
        </w:tc>
      </w:tr>
      <w:tr w:rsidR="00FA7C80" w:rsidRPr="00FA7C80" w14:paraId="6A9F4BBD" w14:textId="77777777" w:rsidTr="00731E7D">
        <w:trPr>
          <w:trHeight w:val="361"/>
        </w:trPr>
        <w:tc>
          <w:tcPr>
            <w:tcW w:w="2689" w:type="dxa"/>
            <w:vMerge/>
          </w:tcPr>
          <w:p w14:paraId="5C6292C1"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4CA4D57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13. Практическое занятие Монтаж трубных проводок в системах контроля</w:t>
            </w:r>
          </w:p>
        </w:tc>
      </w:tr>
      <w:tr w:rsidR="00FA7C80" w:rsidRPr="00FA7C80" w14:paraId="458B825B" w14:textId="77777777" w:rsidTr="00731E7D">
        <w:trPr>
          <w:trHeight w:val="361"/>
        </w:trPr>
        <w:tc>
          <w:tcPr>
            <w:tcW w:w="2689" w:type="dxa"/>
            <w:vMerge/>
          </w:tcPr>
          <w:p w14:paraId="7C29935C"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62071A5E"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14. Практическое занятие Монтаж приборов для измерения и регулирования температуры – термопреобразователей сопротивления, пирометров</w:t>
            </w:r>
          </w:p>
        </w:tc>
      </w:tr>
      <w:tr w:rsidR="00FA7C80" w:rsidRPr="00FA7C80" w14:paraId="46C22523" w14:textId="77777777" w:rsidTr="00731E7D">
        <w:trPr>
          <w:trHeight w:val="361"/>
        </w:trPr>
        <w:tc>
          <w:tcPr>
            <w:tcW w:w="2689" w:type="dxa"/>
            <w:vMerge/>
          </w:tcPr>
          <w:p w14:paraId="1414C0B7"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7B31F648"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15. Практическое занятие</w:t>
            </w:r>
            <w:r w:rsidRPr="00FA7C80">
              <w:t xml:space="preserve"> </w:t>
            </w:r>
            <w:r w:rsidRPr="00FA7C80">
              <w:rPr>
                <w:rFonts w:ascii="Times New Roman" w:eastAsia="Times New Roman" w:hAnsi="Times New Roman" w:cs="Times New Roman"/>
                <w:lang w:eastAsia="ru-RU"/>
              </w:rPr>
              <w:t>Монтаж приборов для измерения давления – манометров</w:t>
            </w:r>
          </w:p>
        </w:tc>
      </w:tr>
      <w:tr w:rsidR="00FA7C80" w:rsidRPr="00FA7C80" w14:paraId="6D826CAD" w14:textId="77777777" w:rsidTr="00731E7D">
        <w:trPr>
          <w:trHeight w:val="361"/>
        </w:trPr>
        <w:tc>
          <w:tcPr>
            <w:tcW w:w="2689" w:type="dxa"/>
            <w:vMerge/>
          </w:tcPr>
          <w:p w14:paraId="211788A8"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EE25FD0"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16. Практическое занятие Монтаж приборов, регулирующих устройств и аппаратуры управления на щитах и пультах</w:t>
            </w:r>
          </w:p>
        </w:tc>
      </w:tr>
      <w:tr w:rsidR="00FA7C80" w:rsidRPr="00FA7C80" w14:paraId="70E37296" w14:textId="77777777" w:rsidTr="00731E7D">
        <w:trPr>
          <w:trHeight w:val="361"/>
        </w:trPr>
        <w:tc>
          <w:tcPr>
            <w:tcW w:w="2689" w:type="dxa"/>
            <w:vMerge/>
          </w:tcPr>
          <w:p w14:paraId="3F9018F1"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1619A534"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17. Практическое занятие Монтаж микропроцессорных устройств</w:t>
            </w:r>
          </w:p>
        </w:tc>
      </w:tr>
      <w:tr w:rsidR="00FA7C80" w:rsidRPr="00FA7C80" w14:paraId="79EE3106" w14:textId="77777777" w:rsidTr="00731E7D">
        <w:trPr>
          <w:trHeight w:val="361"/>
        </w:trPr>
        <w:tc>
          <w:tcPr>
            <w:tcW w:w="2689" w:type="dxa"/>
            <w:vMerge/>
          </w:tcPr>
          <w:p w14:paraId="60AFD542"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54952D0D"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18. Практическое занятие Монтаж релейных установок – реле времени</w:t>
            </w:r>
          </w:p>
        </w:tc>
      </w:tr>
      <w:tr w:rsidR="00FA7C80" w:rsidRPr="00FA7C80" w14:paraId="5B450A9B" w14:textId="77777777" w:rsidTr="00731E7D">
        <w:trPr>
          <w:trHeight w:val="361"/>
        </w:trPr>
        <w:tc>
          <w:tcPr>
            <w:tcW w:w="2689" w:type="dxa"/>
            <w:vMerge/>
          </w:tcPr>
          <w:p w14:paraId="41DBA333" w14:textId="77777777" w:rsidR="00FA7C80" w:rsidRPr="00FA7C80" w:rsidRDefault="00FA7C80" w:rsidP="00FA7C80">
            <w:pPr>
              <w:rPr>
                <w:rFonts w:ascii="Times New Roman" w:eastAsia="Times New Roman" w:hAnsi="Times New Roman" w:cs="Times New Roman"/>
                <w:b/>
                <w:bCs/>
                <w:lang w:eastAsia="ru-RU"/>
              </w:rPr>
            </w:pPr>
          </w:p>
        </w:tc>
        <w:tc>
          <w:tcPr>
            <w:tcW w:w="7229" w:type="dxa"/>
            <w:tcBorders>
              <w:top w:val="single" w:sz="4" w:space="0" w:color="auto"/>
              <w:left w:val="single" w:sz="4" w:space="0" w:color="auto"/>
              <w:bottom w:val="single" w:sz="4" w:space="0" w:color="auto"/>
              <w:right w:val="single" w:sz="4" w:space="0" w:color="auto"/>
            </w:tcBorders>
            <w:vAlign w:val="bottom"/>
          </w:tcPr>
          <w:p w14:paraId="2210A449"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737B464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0EE488A0" w14:textId="77777777" w:rsidTr="00731E7D">
        <w:tc>
          <w:tcPr>
            <w:tcW w:w="9918" w:type="dxa"/>
            <w:gridSpan w:val="2"/>
          </w:tcPr>
          <w:p w14:paraId="02B4C849"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Учебная практика </w:t>
            </w:r>
          </w:p>
          <w:p w14:paraId="6C74422D"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431BB84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1.Инструктаж по охране труда и пожарной безопасности в учебных мастерских.</w:t>
            </w:r>
          </w:p>
          <w:p w14:paraId="1978626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2.Основы измерения. Выполнение разметки заготовки. Плоскостная разметка. </w:t>
            </w:r>
          </w:p>
          <w:p w14:paraId="3A645D5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Выполнение резки, правки. </w:t>
            </w:r>
          </w:p>
          <w:p w14:paraId="375CB9FA"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Выполнение резки, правки, гибки металла. </w:t>
            </w:r>
          </w:p>
          <w:p w14:paraId="7B57859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Рубка металла. </w:t>
            </w:r>
          </w:p>
          <w:p w14:paraId="67AC963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Выполнение работ по опиливанию металла. </w:t>
            </w:r>
          </w:p>
          <w:p w14:paraId="630AD9B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7.Сверление отверстий. Зенкерование, развертывание отверстий. </w:t>
            </w:r>
          </w:p>
          <w:p w14:paraId="32506F9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8.Нарезание внутренней и внешней резьбы. Клепка (сборка). </w:t>
            </w:r>
          </w:p>
          <w:p w14:paraId="52D4FF3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Шабрение и притирка. </w:t>
            </w:r>
          </w:p>
          <w:p w14:paraId="504EDBC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10. Трубопроводные работы. Развальцовка труб. Сборка металлических труб. Монтаж неметаллических трубопроводов. </w:t>
            </w:r>
          </w:p>
          <w:p w14:paraId="7C517CF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Выполнение работ на токарных станках. </w:t>
            </w:r>
          </w:p>
          <w:p w14:paraId="5D33E14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Выполнение работ на сверлильных станках </w:t>
            </w:r>
          </w:p>
          <w:p w14:paraId="2A55461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13. Выполнение работ на фрезерных станках </w:t>
            </w:r>
          </w:p>
          <w:p w14:paraId="246DD0A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Выполнение работ на строгальных станках </w:t>
            </w:r>
          </w:p>
          <w:p w14:paraId="23EA14F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15. Техника безопасности и пожарная безопасность при электромонтажных работах. Организация монтажных работ. </w:t>
            </w:r>
          </w:p>
          <w:p w14:paraId="66325AE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16. Чтение принципиальных и монтажных электрических схем </w:t>
            </w:r>
          </w:p>
          <w:p w14:paraId="34D7668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17.Пайка, лужение и склеивание </w:t>
            </w:r>
          </w:p>
          <w:p w14:paraId="4686265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18.Соединение и оконцевание проводов и кабелей. </w:t>
            </w:r>
          </w:p>
          <w:p w14:paraId="237A69E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19. Техника безопасности и пожарная безопасность при выполнении электромонтажных работах. 20.Монтаж и демонтаж разъемов, переключателей и блоков питания. </w:t>
            </w:r>
          </w:p>
          <w:p w14:paraId="2A3E35B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21.Монтаж электрических соединительных линий. </w:t>
            </w:r>
          </w:p>
          <w:p w14:paraId="2F9E683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 xml:space="preserve">22.Монтаж защитного заземления. </w:t>
            </w:r>
          </w:p>
          <w:p w14:paraId="6B10160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23. Комплексные электромонтажные работы. Прокладка электропроводки. Проверка. </w:t>
            </w:r>
          </w:p>
          <w:p w14:paraId="632A493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24. Разработка электромонтажных схем. </w:t>
            </w:r>
          </w:p>
          <w:p w14:paraId="6848674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25.Трассировка проводов и установка деталей </w:t>
            </w:r>
          </w:p>
          <w:p w14:paraId="3CAED88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26. Пайка разработанного устройства и испытание на работоспособность </w:t>
            </w:r>
          </w:p>
          <w:p w14:paraId="1AB55C5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27. Проверка работоспособности реле, измерение его параметров и выполнение регулировки. </w:t>
            </w:r>
          </w:p>
          <w:p w14:paraId="3AA3DF9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28. Монтаж щитов автоматизации и пультов. </w:t>
            </w:r>
          </w:p>
          <w:p w14:paraId="3BC4FB2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29. Выполнение полной комплектации контрольно-измерительного прибора или элементов систем автоматики монтажными деталями</w:t>
            </w:r>
          </w:p>
        </w:tc>
      </w:tr>
      <w:tr w:rsidR="00FA7C80" w:rsidRPr="00FA7C80" w14:paraId="6FAF9750" w14:textId="77777777" w:rsidTr="00731E7D">
        <w:trPr>
          <w:trHeight w:val="317"/>
        </w:trPr>
        <w:tc>
          <w:tcPr>
            <w:tcW w:w="9918" w:type="dxa"/>
            <w:gridSpan w:val="2"/>
          </w:tcPr>
          <w:p w14:paraId="705A1A18"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lastRenderedPageBreak/>
              <w:t xml:space="preserve">Производственная практика </w:t>
            </w:r>
          </w:p>
          <w:p w14:paraId="4BA7FEDB"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06E90662"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1.Ознакомление с предприятием (осмотр предприятия; знакомство со схемами энергоснабжения; с технологическими схемами </w:t>
            </w:r>
          </w:p>
          <w:p w14:paraId="34A68384"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2. Сбор и использование технико-экономической информации об установленном оборудовании и режимах его работы. </w:t>
            </w:r>
          </w:p>
          <w:p w14:paraId="73103558"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3. Выбор приборов и устройств для проведения испытания оборудования и отдельных систем. </w:t>
            </w:r>
          </w:p>
          <w:p w14:paraId="4FDB5B5E"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4. Составление программы инструментального обследования объекта автоматизации. </w:t>
            </w:r>
          </w:p>
          <w:p w14:paraId="2D4CFC4B"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5. Снятие технических параметров с приборов измерения и контроля, оборудования и отдельных систем. </w:t>
            </w:r>
          </w:p>
          <w:p w14:paraId="7D77863C"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6. Заполнение таблиц измерения. </w:t>
            </w:r>
          </w:p>
          <w:p w14:paraId="6D65A67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7. Анализ и систематизация полученных данных, наладка приборов и оборудования.</w:t>
            </w:r>
          </w:p>
        </w:tc>
      </w:tr>
      <w:tr w:rsidR="00FA7C80" w:rsidRPr="00FA7C80" w14:paraId="25C3B26F" w14:textId="77777777" w:rsidTr="00731E7D">
        <w:tc>
          <w:tcPr>
            <w:tcW w:w="9918" w:type="dxa"/>
            <w:gridSpan w:val="2"/>
          </w:tcPr>
          <w:p w14:paraId="3E4CDCE9" w14:textId="77777777" w:rsidR="00FA7C80" w:rsidRPr="00FA7C80" w:rsidRDefault="00FA7C80" w:rsidP="00FA7C80">
            <w:pPr>
              <w:spacing w:line="276" w:lineRule="auto"/>
              <w:rPr>
                <w:rFonts w:ascii="Times New Roman" w:eastAsia="Times New Roman" w:hAnsi="Times New Roman" w:cs="Times New Roman"/>
                <w:b/>
                <w:bCs/>
                <w:iCs/>
                <w:lang w:eastAsia="ru-RU"/>
              </w:rPr>
            </w:pPr>
            <w:r w:rsidRPr="00FA7C80">
              <w:rPr>
                <w:rFonts w:ascii="Times New Roman" w:eastAsia="Times New Roman" w:hAnsi="Times New Roman" w:cs="Times New Roman"/>
                <w:b/>
                <w:bCs/>
                <w:iCs/>
                <w:lang w:eastAsia="ru-RU"/>
              </w:rPr>
              <w:t>Рекомендуемая форма промежуточной аттестации – зачет/экзамен</w:t>
            </w:r>
          </w:p>
        </w:tc>
      </w:tr>
      <w:tr w:rsidR="00FA7C80" w:rsidRPr="00FA7C80" w14:paraId="41706B64" w14:textId="77777777" w:rsidTr="00731E7D">
        <w:tc>
          <w:tcPr>
            <w:tcW w:w="9918" w:type="dxa"/>
            <w:gridSpan w:val="2"/>
          </w:tcPr>
          <w:p w14:paraId="5FA1135B" w14:textId="77777777" w:rsidR="00FA7C80" w:rsidRPr="00FA7C80" w:rsidRDefault="00FA7C80" w:rsidP="00FA7C80">
            <w:pPr>
              <w:spacing w:line="276" w:lineRule="auto"/>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Всего</w:t>
            </w:r>
          </w:p>
        </w:tc>
      </w:tr>
      <w:bookmarkEnd w:id="58"/>
    </w:tbl>
    <w:p w14:paraId="10D4B34C" w14:textId="77777777" w:rsidR="00FA7C80" w:rsidRPr="00FA7C80" w:rsidRDefault="00FA7C80" w:rsidP="00FA7C80">
      <w:pPr>
        <w:rPr>
          <w:rFonts w:ascii="Times New Roman" w:hAnsi="Times New Roman" w:cs="Times New Roman"/>
          <w:sz w:val="24"/>
          <w:szCs w:val="24"/>
        </w:rPr>
      </w:pPr>
    </w:p>
    <w:p w14:paraId="53CC335E"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bookmarkStart w:id="60" w:name="_Toc156820317"/>
      <w:bookmarkStart w:id="61" w:name="_Toc152334671"/>
      <w:r w:rsidRPr="00FA7C80">
        <w:rPr>
          <w:rFonts w:ascii="Times New Roman" w:eastAsia="Segoe UI" w:hAnsi="Times New Roman" w:cs="Times New Roman"/>
          <w:b/>
          <w:bCs/>
          <w:caps/>
          <w:kern w:val="32"/>
          <w:sz w:val="24"/>
          <w:szCs w:val="24"/>
          <w:lang w:val="zh-CN" w:eastAsia="zh-CN"/>
        </w:rPr>
        <w:t>3. Условия реализации профессионального модуля</w:t>
      </w:r>
      <w:bookmarkEnd w:id="60"/>
      <w:bookmarkEnd w:id="61"/>
    </w:p>
    <w:p w14:paraId="5BDB885F"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62" w:name="_Toc152334672"/>
      <w:bookmarkStart w:id="63" w:name="_Toc156820318"/>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bookmarkEnd w:id="62"/>
      <w:bookmarkEnd w:id="63"/>
    </w:p>
    <w:p w14:paraId="100B7B95" w14:textId="77777777" w:rsidR="00FA7C80" w:rsidRPr="00FA7C80" w:rsidRDefault="00FA7C80" w:rsidP="00FA7C80">
      <w:pPr>
        <w:spacing w:line="276" w:lineRule="auto"/>
        <w:ind w:firstLine="709"/>
        <w:jc w:val="both"/>
        <w:rPr>
          <w:rFonts w:ascii="Times New Roman" w:hAnsi="Times New Roman" w:cs="Times New Roman"/>
          <w:bCs/>
          <w:sz w:val="24"/>
          <w:szCs w:val="24"/>
        </w:rPr>
      </w:pPr>
      <w:r w:rsidRPr="00FA7C80">
        <w:rPr>
          <w:rFonts w:ascii="Times New Roman" w:hAnsi="Times New Roman" w:cs="Times New Roman"/>
          <w:bCs/>
          <w:sz w:val="24"/>
          <w:szCs w:val="24"/>
        </w:rPr>
        <w:t>Кабинет</w:t>
      </w:r>
      <w:r w:rsidRPr="00FA7C80">
        <w:rPr>
          <w:rFonts w:ascii="Times New Roman" w:eastAsia="Calibri" w:hAnsi="Times New Roman" w:cs="Times New Roman"/>
          <w:sz w:val="24"/>
          <w:szCs w:val="24"/>
        </w:rPr>
        <w:t xml:space="preserve"> «Общепрофессиональных дисциплин и профессиональных модулей»</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оснащенный </w:t>
      </w:r>
      <w:r w:rsidRPr="00FA7C80">
        <w:rPr>
          <w:rFonts w:ascii="Times New Roman" w:hAnsi="Times New Roman" w:cs="Times New Roman"/>
          <w:bCs/>
          <w:iCs/>
          <w:sz w:val="24"/>
          <w:szCs w:val="24"/>
        </w:rPr>
        <w:t>в соответствии с приложением 3 ПОП СПО</w:t>
      </w:r>
      <w:r w:rsidRPr="00FA7C80">
        <w:rPr>
          <w:rFonts w:ascii="Times New Roman" w:hAnsi="Times New Roman" w:cs="Times New Roman"/>
          <w:bCs/>
          <w:sz w:val="24"/>
          <w:szCs w:val="24"/>
        </w:rPr>
        <w:t xml:space="preserve">. </w:t>
      </w:r>
    </w:p>
    <w:p w14:paraId="2390B927"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hAnsi="Times New Roman" w:cs="Times New Roman"/>
          <w:bCs/>
          <w:sz w:val="24"/>
          <w:szCs w:val="24"/>
        </w:rPr>
        <w:t>Лаборатория</w:t>
      </w:r>
      <w:r w:rsidRPr="00FA7C80">
        <w:rPr>
          <w:rFonts w:ascii="Times New Roman" w:eastAsia="Calibri" w:hAnsi="Times New Roman" w:cs="Calibri"/>
          <w:sz w:val="24"/>
          <w:szCs w:val="24"/>
          <w:lang w:eastAsia="ru-RU"/>
        </w:rPr>
        <w:t xml:space="preserve"> «</w:t>
      </w:r>
      <w:r w:rsidRPr="00FA7C80">
        <w:rPr>
          <w:rFonts w:ascii="Times New Roman" w:hAnsi="Times New Roman" w:cs="Times New Roman"/>
          <w:bCs/>
          <w:sz w:val="24"/>
          <w:szCs w:val="24"/>
        </w:rPr>
        <w:t>Неразрушающего контроля</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021BE596" w14:textId="77777777" w:rsidR="00FA7C80" w:rsidRPr="00FA7C80" w:rsidRDefault="00FA7C80" w:rsidP="00FA7C80">
      <w:pPr>
        <w:suppressAutoHyphens/>
        <w:ind w:firstLine="709"/>
        <w:jc w:val="both"/>
        <w:rPr>
          <w:rFonts w:ascii="Times New Roman" w:hAnsi="Times New Roman" w:cs="Times New Roman"/>
          <w:bCs/>
          <w:i/>
          <w:iCs/>
          <w:sz w:val="24"/>
          <w:szCs w:val="24"/>
        </w:rPr>
      </w:pPr>
      <w:r w:rsidRPr="00FA7C80">
        <w:rPr>
          <w:rFonts w:ascii="Times New Roman" w:hAnsi="Times New Roman" w:cs="Times New Roman"/>
          <w:bCs/>
          <w:sz w:val="24"/>
          <w:szCs w:val="24"/>
        </w:rPr>
        <w:t>Оснащенные базы практики (</w:t>
      </w:r>
      <w:r w:rsidRPr="00FA7C80">
        <w:rPr>
          <w:rFonts w:ascii="Times New Roman" w:hAnsi="Times New Roman" w:cs="Times New Roman"/>
          <w:sz w:val="24"/>
          <w:szCs w:val="24"/>
        </w:rPr>
        <w:t xml:space="preserve">мастерские/зоны по видам работ), </w:t>
      </w:r>
      <w:r w:rsidRPr="00FA7C80">
        <w:rPr>
          <w:rFonts w:ascii="Times New Roman" w:hAnsi="Times New Roman" w:cs="Times New Roman"/>
          <w:bCs/>
          <w:sz w:val="24"/>
          <w:szCs w:val="24"/>
        </w:rPr>
        <w:t xml:space="preserve">оснащенные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iCs/>
          <w:sz w:val="24"/>
          <w:szCs w:val="24"/>
        </w:rPr>
        <w:t>.</w:t>
      </w:r>
    </w:p>
    <w:p w14:paraId="03436BDC"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bookmarkStart w:id="64" w:name="_Toc156820319"/>
      <w:bookmarkStart w:id="65" w:name="_Toc152334673"/>
    </w:p>
    <w:p w14:paraId="4C8D8B86" w14:textId="77777777" w:rsidR="00FA7C80" w:rsidRPr="00FA7C80" w:rsidRDefault="00FA7C80" w:rsidP="00FA7C80">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bookmarkEnd w:id="64"/>
      <w:bookmarkEnd w:id="65"/>
    </w:p>
    <w:p w14:paraId="6D2E71C8" w14:textId="77777777" w:rsidR="00FA7C80" w:rsidRPr="00FA7C80" w:rsidRDefault="00FA7C80" w:rsidP="00FA7C80">
      <w:pPr>
        <w:spacing w:line="276" w:lineRule="auto"/>
        <w:ind w:firstLine="709"/>
        <w:contextualSpacing/>
        <w:jc w:val="both"/>
        <w:rPr>
          <w:rFonts w:ascii="Times New Roman" w:hAnsi="Times New Roman"/>
          <w:bCs/>
          <w:sz w:val="24"/>
          <w:szCs w:val="24"/>
        </w:rPr>
      </w:pPr>
      <w:bookmarkStart w:id="66" w:name="_Hlk152333986"/>
      <w:r w:rsidRPr="00FA7C80">
        <w:rPr>
          <w:rFonts w:ascii="Times New Roman" w:hAnsi="Times New Roman"/>
          <w:bCs/>
          <w:sz w:val="24"/>
          <w:szCs w:val="24"/>
        </w:rPr>
        <w:t>Для реализации программы библиотечный фонд образовательной организации должен иметь п</w:t>
      </w:r>
      <w:r w:rsidRPr="00FA7C8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7C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66"/>
    </w:p>
    <w:p w14:paraId="29D0039D"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2C275E8D" w14:textId="77777777" w:rsidR="00FA7C80" w:rsidRPr="00FA7C80" w:rsidRDefault="00FA7C80" w:rsidP="00FA7C80">
      <w:pPr>
        <w:spacing w:line="276" w:lineRule="auto"/>
        <w:ind w:firstLine="709"/>
        <w:contextualSpacing/>
        <w:rPr>
          <w:rFonts w:ascii="Times New Roman" w:hAnsi="Times New Roman" w:cs="Times New Roman"/>
          <w:b/>
          <w:sz w:val="24"/>
          <w:szCs w:val="24"/>
        </w:rPr>
      </w:pPr>
      <w:r w:rsidRPr="00FA7C80">
        <w:rPr>
          <w:rFonts w:ascii="Times New Roman" w:hAnsi="Times New Roman" w:cs="Times New Roman"/>
          <w:b/>
          <w:sz w:val="24"/>
          <w:szCs w:val="24"/>
        </w:rPr>
        <w:t>3.2.1. Основные печатные и/или электронные издания</w:t>
      </w:r>
    </w:p>
    <w:p w14:paraId="7D6309C1" w14:textId="77777777" w:rsidR="00FA7C80" w:rsidRPr="00FA7C80" w:rsidRDefault="00FA7C80" w:rsidP="00FA7C80">
      <w:pPr>
        <w:spacing w:line="276" w:lineRule="auto"/>
        <w:ind w:firstLine="709"/>
        <w:contextualSpacing/>
        <w:jc w:val="both"/>
        <w:rPr>
          <w:rFonts w:ascii="Times New Roman" w:hAnsi="Times New Roman"/>
          <w:bCs/>
          <w:sz w:val="24"/>
          <w:szCs w:val="24"/>
        </w:rPr>
      </w:pPr>
      <w:r w:rsidRPr="00FA7C80">
        <w:rPr>
          <w:rFonts w:ascii="Times New Roman" w:hAnsi="Times New Roman"/>
          <w:bCs/>
          <w:sz w:val="24"/>
          <w:szCs w:val="24"/>
        </w:rPr>
        <w:t xml:space="preserve">1. Пантелеев В. Н. Основы автоматизации производства: УчебникО.- М.: Академия, 2020 </w:t>
      </w:r>
    </w:p>
    <w:p w14:paraId="5B7A3CB4" w14:textId="77777777" w:rsidR="00FA7C80" w:rsidRPr="00FA7C80" w:rsidRDefault="00FA7C80" w:rsidP="00FA7C80">
      <w:pPr>
        <w:suppressAutoHyphens/>
        <w:spacing w:line="276" w:lineRule="auto"/>
        <w:ind w:firstLine="709"/>
        <w:contextualSpacing/>
        <w:rPr>
          <w:rFonts w:ascii="Times New Roman" w:hAnsi="Times New Roman" w:cs="Times New Roman"/>
          <w:b/>
          <w:bCs/>
          <w:sz w:val="24"/>
          <w:szCs w:val="24"/>
        </w:rPr>
      </w:pPr>
      <w:r w:rsidRPr="00FA7C80">
        <w:rPr>
          <w:rFonts w:ascii="Times New Roman" w:hAnsi="Times New Roman" w:cs="Times New Roman"/>
          <w:b/>
          <w:bCs/>
          <w:sz w:val="24"/>
          <w:szCs w:val="24"/>
        </w:rPr>
        <w:t xml:space="preserve">3.2.2. Дополнительные источники </w:t>
      </w:r>
    </w:p>
    <w:p w14:paraId="7B77AE83" w14:textId="77777777" w:rsidR="00FA7C80" w:rsidRPr="00FA7C80" w:rsidRDefault="00FA7C80" w:rsidP="00FA7C80">
      <w:pPr>
        <w:suppressAutoHyphens/>
        <w:spacing w:line="276" w:lineRule="auto"/>
        <w:ind w:firstLine="709"/>
        <w:contextualSpacing/>
        <w:rPr>
          <w:rFonts w:ascii="Times New Roman" w:hAnsi="Times New Roman" w:cs="Times New Roman"/>
          <w:bCs/>
          <w:i/>
          <w:sz w:val="24"/>
          <w:szCs w:val="24"/>
        </w:rPr>
      </w:pPr>
      <w:r w:rsidRPr="00FA7C80">
        <w:rPr>
          <w:rFonts w:ascii="Times New Roman" w:hAnsi="Times New Roman" w:cs="Times New Roman"/>
          <w:sz w:val="24"/>
          <w:szCs w:val="24"/>
        </w:rPr>
        <w:t>1. Зайцев С.А. Контрольно-измерительные приборы и инструменты: учебник для нач. проф. образования – М. :Издательский центр «Академия», 2011.-464 с. 2. Шишмарев В.Ю. Средства измерений: учебник СПО – М: «Академия», 2012 – 320с</w:t>
      </w:r>
    </w:p>
    <w:p w14:paraId="396ED1B9" w14:textId="77777777" w:rsidR="00FA7C80" w:rsidRPr="00FA7C80" w:rsidRDefault="00FA7C80" w:rsidP="00FA7C80">
      <w:pPr>
        <w:spacing w:line="276" w:lineRule="auto"/>
        <w:ind w:firstLine="709"/>
        <w:contextualSpacing/>
        <w:jc w:val="both"/>
        <w:rPr>
          <w:rFonts w:ascii="Times New Roman" w:hAnsi="Times New Roman" w:cs="Times New Roman"/>
          <w:sz w:val="24"/>
          <w:szCs w:val="24"/>
        </w:rPr>
      </w:pPr>
      <w:bookmarkStart w:id="67" w:name="_Toc156820320"/>
      <w:bookmarkStart w:id="68" w:name="_Toc152334674"/>
      <w:r w:rsidRPr="00FA7C80">
        <w:rPr>
          <w:rFonts w:ascii="Times New Roman" w:hAnsi="Times New Roman" w:cs="Times New Roman"/>
          <w:sz w:val="24"/>
          <w:szCs w:val="24"/>
        </w:rPr>
        <w:lastRenderedPageBreak/>
        <w:t xml:space="preserve">2. Нестеренко В.М. Технология электромонтажных работ: учебник СПО – М: «Академия», 2019 – 592 с. </w:t>
      </w:r>
    </w:p>
    <w:p w14:paraId="6B70830A" w14:textId="77777777" w:rsidR="00FA7C80" w:rsidRPr="00FA7C80" w:rsidRDefault="00FA7C80" w:rsidP="00FA7C80">
      <w:pPr>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3. Покровский Б.С. Основы слесарного дела: учебник для студ.учреждений сред.проф.образования. – М.: Издательский центр «Академия», 2019.-208с.</w:t>
      </w:r>
    </w:p>
    <w:p w14:paraId="566018DB"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p>
    <w:p w14:paraId="3FA67E13" w14:textId="77777777" w:rsidR="00FA7C80" w:rsidRPr="00FA7C80" w:rsidRDefault="00FA7C80" w:rsidP="00FA7C80">
      <w:pPr>
        <w:keepNext/>
        <w:spacing w:after="120"/>
        <w:jc w:val="center"/>
        <w:outlineLvl w:val="0"/>
        <w:rPr>
          <w:rFonts w:ascii="Times New Roman" w:eastAsia="Segoe UI" w:hAnsi="Times New Roman" w:cs="Times New Roman"/>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 xml:space="preserve">4. Контроль и оценка результатов освоения </w:t>
      </w:r>
      <w:r w:rsidRPr="00FA7C80">
        <w:rPr>
          <w:rFonts w:ascii="Times New Roman" w:eastAsia="Segoe UI" w:hAnsi="Times New Roman" w:cs="Times New Roman"/>
          <w:b/>
          <w:bCs/>
          <w:caps/>
          <w:kern w:val="32"/>
          <w:sz w:val="24"/>
          <w:szCs w:val="24"/>
          <w:lang w:val="zh-CN" w:eastAsia="zh-CN"/>
        </w:rPr>
        <w:br/>
        <w:t>профессионального модуля</w:t>
      </w:r>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5307"/>
        <w:gridCol w:w="2784"/>
      </w:tblGrid>
      <w:tr w:rsidR="00FA7C80" w:rsidRPr="00FA7C80" w14:paraId="7097DE34" w14:textId="77777777" w:rsidTr="00731E7D">
        <w:trPr>
          <w:trHeight w:val="23"/>
        </w:trPr>
        <w:tc>
          <w:tcPr>
            <w:tcW w:w="798" w:type="pct"/>
          </w:tcPr>
          <w:p w14:paraId="713F63AF" w14:textId="77777777" w:rsidR="00FA7C80" w:rsidRPr="00FA7C80" w:rsidRDefault="00FA7C80" w:rsidP="00FA7C80">
            <w:pPr>
              <w:suppressAutoHyphens/>
              <w:contextualSpacing/>
              <w:jc w:val="center"/>
              <w:rPr>
                <w:rFonts w:ascii="Times New Roman" w:hAnsi="Times New Roman" w:cs="Times New Roman"/>
                <w:b/>
                <w:iCs/>
                <w:sz w:val="24"/>
                <w:szCs w:val="24"/>
              </w:rPr>
            </w:pPr>
            <w:bookmarkStart w:id="69" w:name="_Hlk152334357"/>
            <w:r w:rsidRPr="00FA7C80">
              <w:rPr>
                <w:rFonts w:ascii="Times New Roman" w:hAnsi="Times New Roman" w:cs="Times New Roman"/>
                <w:b/>
                <w:iCs/>
                <w:sz w:val="24"/>
                <w:szCs w:val="24"/>
              </w:rPr>
              <w:t>Код ПК, ОК</w:t>
            </w:r>
          </w:p>
        </w:tc>
        <w:tc>
          <w:tcPr>
            <w:tcW w:w="2755" w:type="pct"/>
            <w:vAlign w:val="center"/>
          </w:tcPr>
          <w:p w14:paraId="27E0270A"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iCs/>
                <w:sz w:val="24"/>
                <w:szCs w:val="24"/>
              </w:rPr>
              <w:t xml:space="preserve">Критерии оценки результата </w:t>
            </w:r>
            <w:r w:rsidRPr="00FA7C80">
              <w:rPr>
                <w:rFonts w:ascii="Times New Roman" w:hAnsi="Times New Roman" w:cs="Times New Roman"/>
                <w:b/>
                <w:iCs/>
                <w:sz w:val="24"/>
                <w:szCs w:val="24"/>
              </w:rPr>
              <w:br/>
              <w:t>(показатели освоенности компетенций)</w:t>
            </w:r>
          </w:p>
        </w:tc>
        <w:tc>
          <w:tcPr>
            <w:tcW w:w="1446" w:type="pct"/>
            <w:vAlign w:val="center"/>
          </w:tcPr>
          <w:p w14:paraId="5D4664DA"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sz w:val="24"/>
                <w:szCs w:val="24"/>
              </w:rPr>
              <w:t>Формы контроля и методы оценки</w:t>
            </w:r>
          </w:p>
        </w:tc>
      </w:tr>
      <w:tr w:rsidR="00FA7C80" w:rsidRPr="00FA7C80" w14:paraId="09E78A33" w14:textId="77777777" w:rsidTr="00731E7D">
        <w:trPr>
          <w:trHeight w:val="3588"/>
        </w:trPr>
        <w:tc>
          <w:tcPr>
            <w:tcW w:w="798" w:type="pct"/>
          </w:tcPr>
          <w:p w14:paraId="0D345705"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ПК 1.1-1.5</w:t>
            </w:r>
          </w:p>
          <w:p w14:paraId="2BFB2479"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ОК 1-9</w:t>
            </w:r>
          </w:p>
          <w:p w14:paraId="5CB2FEA3" w14:textId="77777777" w:rsidR="00FA7C80" w:rsidRPr="00FA7C80" w:rsidRDefault="00FA7C80" w:rsidP="00FA7C80">
            <w:pPr>
              <w:suppressAutoHyphens/>
              <w:contextualSpacing/>
              <w:rPr>
                <w:rFonts w:ascii="Times New Roman" w:hAnsi="Times New Roman" w:cs="Times New Roman"/>
                <w:i/>
                <w:sz w:val="24"/>
                <w:szCs w:val="24"/>
              </w:rPr>
            </w:pPr>
          </w:p>
        </w:tc>
        <w:tc>
          <w:tcPr>
            <w:tcW w:w="2755" w:type="pct"/>
          </w:tcPr>
          <w:p w14:paraId="59DF9465"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выполняет работы в соответствии с установленными регламентами и соблюдением правил безопасности труда, санитарными нормами;</w:t>
            </w:r>
          </w:p>
          <w:p w14:paraId="714CD715"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демонстрирует правильную последовательность выполнения действий во время выполнения практических работ;</w:t>
            </w:r>
          </w:p>
          <w:p w14:paraId="2BE42C27"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грамотно составляет план практической работы;</w:t>
            </w:r>
          </w:p>
          <w:p w14:paraId="6B7EA0D1" w14:textId="77777777" w:rsidR="00FA7C80" w:rsidRPr="00FA7C80" w:rsidRDefault="00FA7C80" w:rsidP="00FA7C80">
            <w:pPr>
              <w:suppressAutoHyphens/>
              <w:contextualSpacing/>
              <w:rPr>
                <w:rFonts w:ascii="Times New Roman" w:hAnsi="Times New Roman" w:cs="Times New Roman"/>
                <w:i/>
                <w:sz w:val="24"/>
                <w:szCs w:val="24"/>
              </w:rPr>
            </w:pPr>
            <w:r w:rsidRPr="00FA7C80">
              <w:rPr>
                <w:rFonts w:ascii="Times New Roman" w:hAnsi="Times New Roman" w:cs="Times New Roman"/>
                <w:iCs/>
              </w:rPr>
              <w:t>организует рабочее место в соответствии с выполняемой работой и требованиями охраны труда</w:t>
            </w:r>
          </w:p>
        </w:tc>
        <w:tc>
          <w:tcPr>
            <w:tcW w:w="1446" w:type="pct"/>
          </w:tcPr>
          <w:p w14:paraId="73EC6B28" w14:textId="77777777" w:rsidR="00FA7C80" w:rsidRPr="00FA7C80" w:rsidRDefault="00FA7C80" w:rsidP="00FA7C80">
            <w:pPr>
              <w:rPr>
                <w:rFonts w:ascii="Times New Roman" w:hAnsi="Times New Roman" w:cs="Times New Roman"/>
                <w:iCs/>
              </w:rPr>
            </w:pPr>
            <w:r w:rsidRPr="00FA7C80">
              <w:rPr>
                <w:rFonts w:ascii="Times New Roman" w:hAnsi="Times New Roman" w:cs="Times New Roman"/>
                <w:iCs/>
              </w:rPr>
              <w:t>экспертное наблюдение выполнения практических работ;</w:t>
            </w:r>
          </w:p>
          <w:p w14:paraId="4FD7D9D6" w14:textId="77777777" w:rsidR="00FA7C80" w:rsidRPr="00FA7C80" w:rsidRDefault="00FA7C80" w:rsidP="00FA7C80">
            <w:pPr>
              <w:rPr>
                <w:rFonts w:ascii="Times New Roman" w:hAnsi="Times New Roman" w:cs="Times New Roman"/>
                <w:bCs/>
                <w:iCs/>
                <w:shd w:val="clear" w:color="auto" w:fill="FFFFFF"/>
              </w:rPr>
            </w:pPr>
            <w:r w:rsidRPr="00FA7C80">
              <w:rPr>
                <w:rFonts w:ascii="Times New Roman" w:hAnsi="Times New Roman" w:cs="Times New Roman"/>
                <w:bCs/>
                <w:iCs/>
              </w:rPr>
              <w:t xml:space="preserve">оценка выполнения </w:t>
            </w:r>
            <w:r w:rsidRPr="00FA7C80">
              <w:rPr>
                <w:rFonts w:ascii="Times New Roman" w:hAnsi="Times New Roman" w:cs="Times New Roman"/>
                <w:bCs/>
                <w:iCs/>
                <w:shd w:val="clear" w:color="auto" w:fill="FFFFFF"/>
              </w:rPr>
              <w:t>тестовых заданий</w:t>
            </w:r>
            <w:r w:rsidRPr="00FA7C80">
              <w:rPr>
                <w:rFonts w:ascii="Times New Roman" w:hAnsi="Times New Roman" w:cs="Times New Roman"/>
                <w:bCs/>
                <w:iCs/>
              </w:rPr>
              <w:t>;</w:t>
            </w:r>
          </w:p>
          <w:p w14:paraId="26CCCDC5" w14:textId="77777777" w:rsidR="00FA7C80" w:rsidRPr="00FA7C80" w:rsidRDefault="00FA7C80" w:rsidP="00FA7C80">
            <w:pPr>
              <w:rPr>
                <w:rFonts w:ascii="Times New Roman" w:hAnsi="Times New Roman" w:cs="Times New Roman"/>
                <w:bCs/>
                <w:iCs/>
              </w:rPr>
            </w:pPr>
            <w:r w:rsidRPr="00FA7C80">
              <w:rPr>
                <w:rFonts w:ascii="Times New Roman" w:hAnsi="Times New Roman" w:cs="Times New Roman"/>
                <w:bCs/>
                <w:iCs/>
              </w:rPr>
              <w:t>оценка защиты отчётов по практике</w:t>
            </w:r>
          </w:p>
          <w:p w14:paraId="19FECF0B" w14:textId="77777777" w:rsidR="00FA7C80" w:rsidRPr="00FA7C80" w:rsidRDefault="00FA7C80" w:rsidP="00FA7C80">
            <w:pPr>
              <w:rPr>
                <w:rFonts w:ascii="Times New Roman" w:hAnsi="Times New Roman" w:cs="Times New Roman"/>
                <w:iCs/>
              </w:rPr>
            </w:pPr>
          </w:p>
          <w:p w14:paraId="5F598F9E" w14:textId="77777777" w:rsidR="00FA7C80" w:rsidRPr="00FA7C80" w:rsidRDefault="00FA7C80" w:rsidP="00FA7C80">
            <w:pPr>
              <w:suppressAutoHyphens/>
              <w:contextualSpacing/>
              <w:rPr>
                <w:rFonts w:ascii="Times New Roman" w:hAnsi="Times New Roman" w:cs="Times New Roman"/>
                <w:i/>
                <w:sz w:val="24"/>
                <w:szCs w:val="24"/>
              </w:rPr>
            </w:pPr>
          </w:p>
        </w:tc>
      </w:tr>
      <w:bookmarkEnd w:id="69"/>
    </w:tbl>
    <w:p w14:paraId="12AD8C4A" w14:textId="77777777" w:rsidR="00FA7C80" w:rsidRPr="00FA7C80" w:rsidRDefault="00FA7C80" w:rsidP="00FA7C80">
      <w:pPr>
        <w:rPr>
          <w:rFonts w:ascii="Times New Roman" w:hAnsi="Times New Roman" w:cs="Times New Roman"/>
          <w:b/>
          <w:bCs/>
          <w:sz w:val="18"/>
          <w:szCs w:val="18"/>
        </w:rPr>
      </w:pPr>
    </w:p>
    <w:p w14:paraId="26EBAA7B" w14:textId="78A1736A"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br w:type="page"/>
      </w:r>
      <w:r w:rsidRPr="00FA7C80">
        <w:rPr>
          <w:rFonts w:ascii="Times New Roman" w:hAnsi="Times New Roman" w:cs="Times New Roman"/>
          <w:b/>
          <w:bCs/>
          <w:sz w:val="24"/>
          <w:szCs w:val="24"/>
        </w:rPr>
        <w:lastRenderedPageBreak/>
        <w:t xml:space="preserve">Приложение </w:t>
      </w:r>
      <w:r w:rsidR="00727F76">
        <w:rPr>
          <w:rFonts w:ascii="Times New Roman" w:hAnsi="Times New Roman" w:cs="Times New Roman"/>
          <w:b/>
          <w:bCs/>
          <w:sz w:val="24"/>
          <w:szCs w:val="24"/>
        </w:rPr>
        <w:t>2</w:t>
      </w:r>
    </w:p>
    <w:p w14:paraId="39F801FB" w14:textId="36E3DDD4"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к </w:t>
      </w:r>
      <w:r w:rsidR="00B40AE3">
        <w:rPr>
          <w:rFonts w:ascii="Times New Roman" w:hAnsi="Times New Roman" w:cs="Times New Roman"/>
          <w:b/>
          <w:bCs/>
          <w:sz w:val="24"/>
          <w:szCs w:val="24"/>
        </w:rPr>
        <w:t>О</w:t>
      </w:r>
      <w:r w:rsidRPr="00FA7C80">
        <w:rPr>
          <w:rFonts w:ascii="Times New Roman" w:hAnsi="Times New Roman" w:cs="Times New Roman"/>
          <w:b/>
          <w:bCs/>
          <w:sz w:val="24"/>
          <w:szCs w:val="24"/>
        </w:rPr>
        <w:t xml:space="preserve">ПОП СПО по профессии </w:t>
      </w:r>
      <w:r w:rsidRPr="00FA7C80">
        <w:rPr>
          <w:rFonts w:ascii="Times New Roman" w:hAnsi="Times New Roman" w:cs="Times New Roman"/>
          <w:b/>
          <w:bCs/>
          <w:sz w:val="24"/>
          <w:szCs w:val="24"/>
        </w:rPr>
        <w:br/>
        <w:t>15.01.37 Слесарь-наладчик контрольно-</w:t>
      </w:r>
    </w:p>
    <w:p w14:paraId="7A70D717" w14:textId="77777777" w:rsidR="00FA7C80" w:rsidRPr="00FA7C80" w:rsidRDefault="00FA7C80" w:rsidP="00FA7C80">
      <w:pPr>
        <w:jc w:val="right"/>
        <w:rPr>
          <w:rFonts w:ascii="Times New Roman" w:hAnsi="Times New Roman" w:cs="Times New Roman"/>
          <w:b/>
          <w:bCs/>
          <w:color w:val="0070C0"/>
          <w:sz w:val="24"/>
          <w:szCs w:val="24"/>
        </w:rPr>
      </w:pPr>
      <w:r w:rsidRPr="00FA7C80">
        <w:rPr>
          <w:rFonts w:ascii="Times New Roman" w:hAnsi="Times New Roman" w:cs="Times New Roman"/>
          <w:b/>
          <w:bCs/>
          <w:sz w:val="24"/>
          <w:szCs w:val="24"/>
        </w:rPr>
        <w:t>измерительных  приборов и автоматики</w:t>
      </w:r>
    </w:p>
    <w:p w14:paraId="55F8968C" w14:textId="77777777" w:rsidR="00FA7C80" w:rsidRPr="00FA7C80" w:rsidRDefault="00FA7C80" w:rsidP="00FA7C80">
      <w:pPr>
        <w:jc w:val="right"/>
        <w:rPr>
          <w:rFonts w:ascii="Times New Roman" w:hAnsi="Times New Roman" w:cs="Times New Roman"/>
          <w:b/>
          <w:bCs/>
          <w:color w:val="0070C0"/>
          <w:sz w:val="24"/>
          <w:szCs w:val="24"/>
        </w:rPr>
      </w:pPr>
    </w:p>
    <w:p w14:paraId="3CB4692D" w14:textId="77777777" w:rsidR="00FA7C80" w:rsidRPr="00FA7C80" w:rsidRDefault="00FA7C80" w:rsidP="00FA7C80">
      <w:pPr>
        <w:jc w:val="right"/>
        <w:rPr>
          <w:rFonts w:ascii="Times New Roman" w:hAnsi="Times New Roman" w:cs="Times New Roman"/>
          <w:b/>
          <w:bCs/>
          <w:color w:val="0070C0"/>
          <w:sz w:val="24"/>
          <w:szCs w:val="24"/>
        </w:rPr>
      </w:pPr>
    </w:p>
    <w:p w14:paraId="7033C7E6" w14:textId="77777777" w:rsidR="00FA7C80" w:rsidRPr="00FA7C80" w:rsidRDefault="00FA7C80" w:rsidP="00FA7C80">
      <w:pPr>
        <w:jc w:val="right"/>
        <w:rPr>
          <w:rFonts w:ascii="Times New Roman" w:hAnsi="Times New Roman" w:cs="Times New Roman"/>
          <w:b/>
          <w:bCs/>
          <w:color w:val="0070C0"/>
          <w:sz w:val="24"/>
          <w:szCs w:val="24"/>
        </w:rPr>
      </w:pPr>
    </w:p>
    <w:p w14:paraId="0D88B99F" w14:textId="77777777" w:rsidR="00FA7C80" w:rsidRPr="00FA7C80" w:rsidRDefault="00FA7C80" w:rsidP="00FA7C80">
      <w:pPr>
        <w:jc w:val="right"/>
        <w:rPr>
          <w:rFonts w:ascii="Times New Roman" w:hAnsi="Times New Roman" w:cs="Times New Roman"/>
          <w:b/>
          <w:bCs/>
          <w:color w:val="0070C0"/>
          <w:sz w:val="24"/>
          <w:szCs w:val="24"/>
        </w:rPr>
      </w:pPr>
    </w:p>
    <w:p w14:paraId="5145AE00" w14:textId="77777777" w:rsidR="00FA7C80" w:rsidRPr="00FA7C80" w:rsidRDefault="00FA7C80" w:rsidP="00FA7C80">
      <w:pPr>
        <w:jc w:val="right"/>
        <w:rPr>
          <w:rFonts w:ascii="Times New Roman" w:hAnsi="Times New Roman" w:cs="Times New Roman"/>
          <w:b/>
          <w:bCs/>
          <w:color w:val="0070C0"/>
          <w:sz w:val="24"/>
          <w:szCs w:val="24"/>
        </w:rPr>
      </w:pPr>
    </w:p>
    <w:p w14:paraId="79311A67" w14:textId="77777777" w:rsidR="00FA7C80" w:rsidRPr="00FA7C80" w:rsidRDefault="00FA7C80" w:rsidP="00FA7C80">
      <w:pPr>
        <w:jc w:val="right"/>
        <w:rPr>
          <w:rFonts w:ascii="Times New Roman" w:hAnsi="Times New Roman" w:cs="Times New Roman"/>
          <w:b/>
          <w:bCs/>
          <w:color w:val="0070C0"/>
          <w:sz w:val="24"/>
          <w:szCs w:val="24"/>
        </w:rPr>
      </w:pPr>
    </w:p>
    <w:p w14:paraId="6BCECA8A" w14:textId="77777777" w:rsidR="00FA7C80" w:rsidRPr="00FA7C80" w:rsidRDefault="00FA7C80" w:rsidP="00FA7C80">
      <w:pPr>
        <w:jc w:val="right"/>
        <w:rPr>
          <w:rFonts w:ascii="Times New Roman" w:hAnsi="Times New Roman" w:cs="Times New Roman"/>
          <w:b/>
          <w:bCs/>
          <w:color w:val="0070C0"/>
          <w:sz w:val="24"/>
          <w:szCs w:val="24"/>
        </w:rPr>
      </w:pPr>
    </w:p>
    <w:p w14:paraId="773D0A56" w14:textId="77777777" w:rsidR="00FA7C80" w:rsidRPr="00FA7C80" w:rsidRDefault="00FA7C80" w:rsidP="00FA7C80">
      <w:pPr>
        <w:jc w:val="right"/>
        <w:rPr>
          <w:rFonts w:ascii="Times New Roman" w:hAnsi="Times New Roman" w:cs="Times New Roman"/>
          <w:b/>
          <w:bCs/>
          <w:color w:val="0070C0"/>
          <w:sz w:val="24"/>
          <w:szCs w:val="24"/>
        </w:rPr>
      </w:pPr>
    </w:p>
    <w:p w14:paraId="7BC28F55" w14:textId="77777777" w:rsidR="00FA7C80" w:rsidRPr="00FA7C80" w:rsidRDefault="00FA7C80" w:rsidP="00FA7C80">
      <w:pPr>
        <w:jc w:val="right"/>
        <w:rPr>
          <w:rFonts w:ascii="Times New Roman" w:hAnsi="Times New Roman" w:cs="Times New Roman"/>
          <w:b/>
          <w:bCs/>
          <w:color w:val="0070C0"/>
          <w:sz w:val="24"/>
          <w:szCs w:val="24"/>
        </w:rPr>
      </w:pPr>
    </w:p>
    <w:p w14:paraId="7201A716" w14:textId="77777777" w:rsidR="00FA7C80" w:rsidRPr="00FA7C80" w:rsidRDefault="00FA7C80" w:rsidP="00FA7C80">
      <w:pPr>
        <w:jc w:val="right"/>
        <w:rPr>
          <w:rFonts w:ascii="Times New Roman" w:hAnsi="Times New Roman" w:cs="Times New Roman"/>
          <w:b/>
          <w:bCs/>
          <w:color w:val="0070C0"/>
          <w:sz w:val="24"/>
          <w:szCs w:val="24"/>
        </w:rPr>
      </w:pPr>
    </w:p>
    <w:p w14:paraId="4473F6E5" w14:textId="77777777" w:rsidR="00FA7C80" w:rsidRPr="00FA7C80" w:rsidRDefault="00FA7C80" w:rsidP="00FA7C80">
      <w:pPr>
        <w:jc w:val="right"/>
        <w:rPr>
          <w:rFonts w:ascii="Times New Roman" w:hAnsi="Times New Roman" w:cs="Times New Roman"/>
          <w:b/>
          <w:bCs/>
          <w:color w:val="0070C0"/>
          <w:sz w:val="24"/>
          <w:szCs w:val="24"/>
        </w:rPr>
      </w:pPr>
    </w:p>
    <w:p w14:paraId="2FD38B6E" w14:textId="7777777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Примерная рабочая программа профессионального модуля</w:t>
      </w:r>
    </w:p>
    <w:p w14:paraId="6198C570"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FA7C80">
        <w:rPr>
          <w:rFonts w:ascii="Times New Roman" w:eastAsia="Times New Roman" w:hAnsi="Times New Roman" w:cs="Times New Roman"/>
          <w:b/>
          <w:bCs/>
          <w:kern w:val="36"/>
          <w:sz w:val="24"/>
          <w:szCs w:val="24"/>
          <w:lang w:eastAsia="ru-RU"/>
        </w:rPr>
        <w:t>«ПМ.02 ВЕДЕНИЕ НАЛАДКИ, ЮСТИРОВКИ И СДАЧА В ЭКСПЛУАТАЦИЮ КОНТРОЛЬНО-ИЗМЕРИТЕЛЬНЫХ ПРИБОРОВ И ЭЛЕКТРИЧЕСКИХ СХЕМ СИСТЕМ АВТОМАТИКИ»</w:t>
      </w:r>
    </w:p>
    <w:p w14:paraId="3CDB48A8" w14:textId="77777777" w:rsidR="00FA7C80" w:rsidRPr="00FA7C80" w:rsidRDefault="00FA7C80" w:rsidP="00FA7C80">
      <w:pPr>
        <w:spacing w:line="360" w:lineRule="auto"/>
        <w:jc w:val="center"/>
        <w:rPr>
          <w:rFonts w:ascii="Times New Roman" w:hAnsi="Times New Roman" w:cs="Times New Roman"/>
          <w:sz w:val="24"/>
          <w:szCs w:val="24"/>
        </w:rPr>
      </w:pPr>
    </w:p>
    <w:p w14:paraId="437F2F3F" w14:textId="77777777" w:rsidR="00FA7C80" w:rsidRPr="00FA7C80" w:rsidRDefault="00FA7C80" w:rsidP="00FA7C80">
      <w:pPr>
        <w:spacing w:line="360" w:lineRule="auto"/>
        <w:jc w:val="center"/>
        <w:rPr>
          <w:rFonts w:ascii="Times New Roman" w:hAnsi="Times New Roman" w:cs="Times New Roman"/>
          <w:sz w:val="24"/>
          <w:szCs w:val="24"/>
        </w:rPr>
      </w:pPr>
    </w:p>
    <w:p w14:paraId="0144520B" w14:textId="77777777" w:rsidR="00FA7C80" w:rsidRPr="00FA7C80" w:rsidRDefault="00FA7C80" w:rsidP="00FA7C80">
      <w:pPr>
        <w:spacing w:line="360" w:lineRule="auto"/>
        <w:jc w:val="center"/>
        <w:rPr>
          <w:rFonts w:ascii="Times New Roman" w:hAnsi="Times New Roman" w:cs="Times New Roman"/>
          <w:sz w:val="24"/>
          <w:szCs w:val="24"/>
        </w:rPr>
      </w:pPr>
    </w:p>
    <w:p w14:paraId="350C0E6B" w14:textId="77777777" w:rsidR="00FA7C80" w:rsidRPr="00FA7C80" w:rsidRDefault="00FA7C80" w:rsidP="00FA7C80">
      <w:pPr>
        <w:spacing w:line="360" w:lineRule="auto"/>
        <w:jc w:val="center"/>
        <w:rPr>
          <w:rFonts w:ascii="Times New Roman" w:hAnsi="Times New Roman" w:cs="Times New Roman"/>
          <w:sz w:val="24"/>
          <w:szCs w:val="24"/>
        </w:rPr>
      </w:pPr>
    </w:p>
    <w:p w14:paraId="2A91EEF9" w14:textId="77777777" w:rsidR="00FA7C80" w:rsidRPr="00FA7C80" w:rsidRDefault="00FA7C80" w:rsidP="00FA7C80">
      <w:pPr>
        <w:spacing w:line="360" w:lineRule="auto"/>
        <w:jc w:val="center"/>
        <w:rPr>
          <w:rFonts w:ascii="Times New Roman" w:hAnsi="Times New Roman" w:cs="Times New Roman"/>
          <w:sz w:val="24"/>
          <w:szCs w:val="24"/>
        </w:rPr>
      </w:pPr>
    </w:p>
    <w:p w14:paraId="3B898C1A" w14:textId="77777777" w:rsidR="00FA7C80" w:rsidRPr="00FA7C80" w:rsidRDefault="00FA7C80" w:rsidP="00FA7C80">
      <w:pPr>
        <w:spacing w:line="360" w:lineRule="auto"/>
        <w:jc w:val="center"/>
        <w:rPr>
          <w:rFonts w:ascii="Times New Roman" w:hAnsi="Times New Roman" w:cs="Times New Roman"/>
          <w:sz w:val="24"/>
          <w:szCs w:val="24"/>
        </w:rPr>
      </w:pPr>
    </w:p>
    <w:p w14:paraId="26D0A823" w14:textId="77777777" w:rsidR="00FA7C80" w:rsidRPr="00FA7C80" w:rsidRDefault="00FA7C80" w:rsidP="00FA7C80">
      <w:pPr>
        <w:spacing w:line="360" w:lineRule="auto"/>
        <w:jc w:val="center"/>
        <w:rPr>
          <w:rFonts w:ascii="Times New Roman" w:hAnsi="Times New Roman" w:cs="Times New Roman"/>
          <w:sz w:val="24"/>
          <w:szCs w:val="24"/>
        </w:rPr>
      </w:pPr>
    </w:p>
    <w:p w14:paraId="2DCF0B0D" w14:textId="77777777" w:rsidR="00FA7C80" w:rsidRPr="00FA7C80" w:rsidRDefault="00FA7C80" w:rsidP="00FA7C80">
      <w:pPr>
        <w:spacing w:line="360" w:lineRule="auto"/>
        <w:jc w:val="center"/>
        <w:rPr>
          <w:rFonts w:ascii="Times New Roman" w:hAnsi="Times New Roman" w:cs="Times New Roman"/>
          <w:sz w:val="24"/>
          <w:szCs w:val="24"/>
        </w:rPr>
      </w:pPr>
    </w:p>
    <w:p w14:paraId="7AE7BE5F" w14:textId="77777777" w:rsidR="00FA7C80" w:rsidRPr="00FA7C80" w:rsidRDefault="00FA7C80" w:rsidP="00FA7C80">
      <w:pPr>
        <w:spacing w:line="360" w:lineRule="auto"/>
        <w:jc w:val="center"/>
        <w:rPr>
          <w:rFonts w:ascii="Times New Roman" w:hAnsi="Times New Roman" w:cs="Times New Roman"/>
          <w:sz w:val="24"/>
          <w:szCs w:val="24"/>
        </w:rPr>
      </w:pPr>
    </w:p>
    <w:p w14:paraId="277F3BBF" w14:textId="77777777" w:rsidR="00FA7C80" w:rsidRPr="00FA7C80" w:rsidRDefault="00FA7C80" w:rsidP="00FA7C80">
      <w:pPr>
        <w:spacing w:line="360" w:lineRule="auto"/>
        <w:jc w:val="center"/>
        <w:rPr>
          <w:rFonts w:ascii="Times New Roman" w:hAnsi="Times New Roman" w:cs="Times New Roman"/>
          <w:sz w:val="24"/>
          <w:szCs w:val="24"/>
        </w:rPr>
      </w:pPr>
    </w:p>
    <w:p w14:paraId="5723E454" w14:textId="77777777" w:rsidR="00FA7C80" w:rsidRPr="00FA7C80" w:rsidRDefault="00FA7C80" w:rsidP="00FA7C80">
      <w:pPr>
        <w:spacing w:line="360" w:lineRule="auto"/>
        <w:jc w:val="center"/>
        <w:rPr>
          <w:rFonts w:ascii="Times New Roman" w:hAnsi="Times New Roman" w:cs="Times New Roman"/>
          <w:sz w:val="24"/>
          <w:szCs w:val="24"/>
        </w:rPr>
      </w:pPr>
    </w:p>
    <w:p w14:paraId="16FB5178" w14:textId="77777777" w:rsidR="00FA7C80" w:rsidRPr="00FA7C80" w:rsidRDefault="00FA7C80" w:rsidP="00FA7C80">
      <w:pPr>
        <w:spacing w:line="360" w:lineRule="auto"/>
        <w:jc w:val="center"/>
        <w:rPr>
          <w:rFonts w:ascii="Times New Roman" w:hAnsi="Times New Roman" w:cs="Times New Roman"/>
          <w:sz w:val="24"/>
          <w:szCs w:val="24"/>
        </w:rPr>
      </w:pPr>
    </w:p>
    <w:p w14:paraId="42713219" w14:textId="77777777" w:rsidR="00FA7C80" w:rsidRPr="00FA7C80" w:rsidRDefault="00FA7C80" w:rsidP="00FA7C80">
      <w:pPr>
        <w:spacing w:line="360" w:lineRule="auto"/>
        <w:jc w:val="center"/>
        <w:rPr>
          <w:rFonts w:ascii="Times New Roman" w:hAnsi="Times New Roman" w:cs="Times New Roman"/>
          <w:sz w:val="24"/>
          <w:szCs w:val="24"/>
        </w:rPr>
      </w:pPr>
    </w:p>
    <w:p w14:paraId="0B9BCA31" w14:textId="77777777" w:rsidR="00FA7C80" w:rsidRPr="00FA7C80" w:rsidRDefault="00FA7C80" w:rsidP="00FA7C80">
      <w:pPr>
        <w:spacing w:line="360" w:lineRule="auto"/>
        <w:jc w:val="center"/>
        <w:rPr>
          <w:rFonts w:ascii="Times New Roman" w:hAnsi="Times New Roman" w:cs="Times New Roman"/>
          <w:sz w:val="24"/>
          <w:szCs w:val="24"/>
        </w:rPr>
      </w:pPr>
    </w:p>
    <w:p w14:paraId="72A87CDC" w14:textId="77777777" w:rsidR="00FA7C80" w:rsidRPr="00FA7C80" w:rsidRDefault="00FA7C80" w:rsidP="00FA7C80">
      <w:pPr>
        <w:jc w:val="center"/>
        <w:rPr>
          <w:rFonts w:ascii="Times New Roman" w:hAnsi="Times New Roman" w:cs="Times New Roman"/>
          <w:b/>
          <w:bCs/>
          <w:sz w:val="24"/>
          <w:szCs w:val="24"/>
        </w:rPr>
      </w:pPr>
    </w:p>
    <w:p w14:paraId="44CAF391" w14:textId="77777777" w:rsidR="00FA7C80" w:rsidRPr="00FA7C80" w:rsidRDefault="00FA7C80" w:rsidP="00FA7C80">
      <w:pPr>
        <w:jc w:val="center"/>
        <w:rPr>
          <w:rFonts w:ascii="Times New Roman" w:hAnsi="Times New Roman" w:cs="Times New Roman"/>
          <w:b/>
          <w:bCs/>
          <w:sz w:val="24"/>
          <w:szCs w:val="24"/>
        </w:rPr>
      </w:pPr>
    </w:p>
    <w:p w14:paraId="38EECE07" w14:textId="77777777" w:rsidR="00FA7C80" w:rsidRPr="00FA7C80" w:rsidRDefault="00FA7C80" w:rsidP="00FA7C80">
      <w:pPr>
        <w:jc w:val="center"/>
        <w:rPr>
          <w:rFonts w:ascii="Times New Roman" w:hAnsi="Times New Roman" w:cs="Times New Roman"/>
          <w:b/>
          <w:bCs/>
          <w:sz w:val="24"/>
          <w:szCs w:val="24"/>
        </w:rPr>
      </w:pPr>
    </w:p>
    <w:p w14:paraId="3C62BFE7" w14:textId="77777777" w:rsidR="00FA7C80" w:rsidRPr="00FA7C80" w:rsidRDefault="00FA7C80" w:rsidP="00FA7C80">
      <w:pPr>
        <w:jc w:val="center"/>
        <w:rPr>
          <w:rFonts w:ascii="Times New Roman" w:hAnsi="Times New Roman" w:cs="Times New Roman"/>
          <w:b/>
          <w:bCs/>
          <w:sz w:val="24"/>
          <w:szCs w:val="24"/>
        </w:rPr>
      </w:pPr>
    </w:p>
    <w:p w14:paraId="3368E732" w14:textId="77777777" w:rsidR="00FA7C80" w:rsidRPr="00FA7C80" w:rsidRDefault="00FA7C80" w:rsidP="00FA7C80">
      <w:pPr>
        <w:jc w:val="center"/>
        <w:rPr>
          <w:rFonts w:ascii="Times New Roman" w:hAnsi="Times New Roman" w:cs="Times New Roman"/>
          <w:b/>
          <w:bCs/>
          <w:sz w:val="24"/>
          <w:szCs w:val="24"/>
        </w:rPr>
      </w:pPr>
    </w:p>
    <w:p w14:paraId="5A7A40AE" w14:textId="77777777" w:rsidR="00FA7C80" w:rsidRPr="00FA7C80" w:rsidRDefault="00FA7C80" w:rsidP="00FA7C80">
      <w:pPr>
        <w:jc w:val="center"/>
        <w:rPr>
          <w:rFonts w:ascii="Times New Roman" w:hAnsi="Times New Roman" w:cs="Times New Roman"/>
          <w:b/>
          <w:bCs/>
          <w:sz w:val="24"/>
          <w:szCs w:val="24"/>
        </w:rPr>
      </w:pPr>
    </w:p>
    <w:p w14:paraId="1F10330C" w14:textId="77777777" w:rsidR="00FA7C80" w:rsidRPr="00FA7C80" w:rsidRDefault="00FA7C80" w:rsidP="00FA7C80">
      <w:pPr>
        <w:jc w:val="center"/>
        <w:rPr>
          <w:rFonts w:ascii="Times New Roman" w:hAnsi="Times New Roman" w:cs="Times New Roman"/>
          <w:b/>
          <w:bCs/>
          <w:sz w:val="24"/>
          <w:szCs w:val="24"/>
        </w:rPr>
      </w:pPr>
    </w:p>
    <w:p w14:paraId="4B83130C" w14:textId="77777777" w:rsidR="00FA7C80" w:rsidRPr="00FA7C80" w:rsidRDefault="00FA7C80" w:rsidP="00FA7C80">
      <w:pPr>
        <w:jc w:val="center"/>
        <w:rPr>
          <w:rFonts w:ascii="Times New Roman" w:hAnsi="Times New Roman" w:cs="Times New Roman"/>
          <w:b/>
          <w:bCs/>
          <w:sz w:val="24"/>
          <w:szCs w:val="24"/>
        </w:rPr>
      </w:pPr>
    </w:p>
    <w:p w14:paraId="7E7E9C55" w14:textId="77777777" w:rsidR="00FA7C80" w:rsidRPr="00FA7C80" w:rsidRDefault="00FA7C80" w:rsidP="00FA7C80">
      <w:pPr>
        <w:jc w:val="center"/>
        <w:rPr>
          <w:rFonts w:ascii="Times New Roman" w:hAnsi="Times New Roman" w:cs="Times New Roman"/>
          <w:b/>
          <w:bCs/>
          <w:sz w:val="24"/>
          <w:szCs w:val="24"/>
        </w:rPr>
      </w:pPr>
    </w:p>
    <w:p w14:paraId="5A405513" w14:textId="4C61F6D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202</w:t>
      </w:r>
      <w:r w:rsidR="00B40AE3">
        <w:rPr>
          <w:rFonts w:ascii="Times New Roman" w:hAnsi="Times New Roman" w:cs="Times New Roman"/>
          <w:b/>
          <w:bCs/>
          <w:sz w:val="24"/>
          <w:szCs w:val="24"/>
        </w:rPr>
        <w:t>6</w:t>
      </w:r>
      <w:r w:rsidRPr="00FA7C80">
        <w:rPr>
          <w:rFonts w:ascii="Times New Roman" w:hAnsi="Times New Roman" w:cs="Times New Roman"/>
          <w:b/>
          <w:bCs/>
          <w:sz w:val="24"/>
          <w:szCs w:val="24"/>
        </w:rPr>
        <w:t xml:space="preserve"> г.</w:t>
      </w:r>
    </w:p>
    <w:p w14:paraId="710C9ED4" w14:textId="77777777" w:rsidR="00FA7C80" w:rsidRPr="00FA7C80" w:rsidRDefault="00FA7C80" w:rsidP="00FA7C80">
      <w:pPr>
        <w:jc w:val="center"/>
        <w:rPr>
          <w:rFonts w:ascii="Times New Roman" w:hAnsi="Times New Roman" w:cs="Times New Roman"/>
          <w:b/>
          <w:bCs/>
          <w:sz w:val="24"/>
          <w:szCs w:val="24"/>
        </w:rPr>
      </w:pPr>
      <w:r w:rsidRPr="00FA7C80">
        <w:br w:type="page"/>
      </w:r>
      <w:r w:rsidRPr="00FA7C80">
        <w:rPr>
          <w:rFonts w:ascii="Times New Roman" w:hAnsi="Times New Roman" w:cs="Times New Roman"/>
          <w:b/>
          <w:bCs/>
          <w:sz w:val="24"/>
          <w:szCs w:val="24"/>
        </w:rPr>
        <w:lastRenderedPageBreak/>
        <w:t>СОДЕРЖАНИЕ ПРОГРАММЫ</w:t>
      </w:r>
    </w:p>
    <w:p w14:paraId="0C361E8F" w14:textId="77777777" w:rsidR="00FA7C80" w:rsidRPr="00FA7C80" w:rsidRDefault="00FA7C80" w:rsidP="00FA7C80"/>
    <w:p w14:paraId="133F0B06" w14:textId="77777777" w:rsidR="00FA7C80" w:rsidRPr="00FA7C80" w:rsidRDefault="00FA7C80" w:rsidP="00FA7C80">
      <w:pPr>
        <w:tabs>
          <w:tab w:val="right" w:leader="dot" w:pos="9639"/>
        </w:tabs>
        <w:spacing w:before="120" w:line="276" w:lineRule="auto"/>
        <w:rPr>
          <w:rFonts w:eastAsiaTheme="minorEastAsia"/>
          <w:lang w:eastAsia="ru-RU"/>
        </w:rPr>
      </w:pPr>
      <w:r w:rsidRPr="00FA7C80">
        <w:rPr>
          <w:rFonts w:ascii="Times New Roman" w:hAnsi="Times New Roman" w:cs="Times New Roman"/>
          <w:b/>
          <w:bCs/>
        </w:rPr>
        <w:fldChar w:fldCharType="begin"/>
      </w:r>
      <w:r w:rsidRPr="00FA7C80">
        <w:rPr>
          <w:rFonts w:ascii="Times New Roman" w:hAnsi="Times New Roman" w:cs="Times New Roman"/>
          <w:b/>
          <w:bCs/>
        </w:rPr>
        <w:instrText xml:space="preserve"> TOC \h \z \t "Раздел 1;1;Раздел 1.1;2" </w:instrText>
      </w:r>
      <w:r w:rsidRPr="00FA7C80">
        <w:rPr>
          <w:rFonts w:ascii="Times New Roman" w:hAnsi="Times New Roman" w:cs="Times New Roman"/>
          <w:b/>
          <w:bCs/>
        </w:rPr>
        <w:fldChar w:fldCharType="separate"/>
      </w:r>
      <w:hyperlink w:anchor="_Toc156820309" w:history="1">
        <w:r w:rsidRPr="00FA7C80">
          <w:rPr>
            <w:rFonts w:ascii="Times New Roman" w:hAnsi="Times New Roman" w:cs="Times New Roman"/>
            <w:b/>
            <w:bCs/>
            <w:u w:val="single"/>
          </w:rPr>
          <w:t>1. Общая характеристика</w:t>
        </w:r>
        <w:r w:rsidRPr="00FA7C80">
          <w:rPr>
            <w:rFonts w:ascii="Times New Roman" w:hAnsi="Times New Roman" w:cs="Times New Roman"/>
            <w:b/>
            <w:bCs/>
          </w:rPr>
          <w:tab/>
        </w:r>
      </w:hyperlink>
    </w:p>
    <w:p w14:paraId="7496AC0F" w14:textId="77777777" w:rsidR="00FA7C80" w:rsidRPr="00FA7C80" w:rsidRDefault="00FA7C80" w:rsidP="00FA7C80">
      <w:pPr>
        <w:tabs>
          <w:tab w:val="right" w:leader="dot" w:pos="9639"/>
        </w:tabs>
        <w:spacing w:before="120"/>
        <w:ind w:left="240"/>
        <w:jc w:val="both"/>
        <w:rPr>
          <w:rFonts w:eastAsiaTheme="minorEastAsia"/>
          <w:lang w:eastAsia="ru-RU"/>
        </w:rPr>
      </w:pPr>
      <w:hyperlink w:anchor="_Toc156820310" w:history="1">
        <w:r w:rsidRPr="00FA7C80">
          <w:rPr>
            <w:rFonts w:ascii="Times New Roman" w:eastAsia="Times New Roman" w:hAnsi="Times New Roman" w:cs="Times New Roman"/>
            <w:sz w:val="24"/>
            <w:szCs w:val="24"/>
            <w:u w:val="single"/>
            <w:lang w:eastAsia="ru-RU"/>
          </w:rPr>
          <w:t>1.1. Цель и место профессионального модуля «</w:t>
        </w:r>
        <w:bookmarkStart w:id="70" w:name="_Hlk175679244"/>
        <w:r w:rsidRPr="00FA7C80">
          <w:rPr>
            <w:rFonts w:ascii="Times New Roman" w:eastAsia="Times New Roman" w:hAnsi="Times New Roman" w:cs="Times New Roman"/>
            <w:sz w:val="24"/>
            <w:szCs w:val="24"/>
            <w:u w:val="single"/>
            <w:lang w:eastAsia="ru-RU"/>
          </w:rPr>
          <w:t>ПМ.02 Ведение наладки, юстировки и сдача в эксплуатацию контрольно-измерительных приборов и электрических схем систем автоматики</w:t>
        </w:r>
        <w:bookmarkEnd w:id="70"/>
        <w:r w:rsidRPr="00FA7C80">
          <w:rPr>
            <w:rFonts w:ascii="Times New Roman" w:eastAsia="Times New Roman" w:hAnsi="Times New Roman" w:cs="Times New Roman"/>
            <w:sz w:val="24"/>
            <w:szCs w:val="24"/>
            <w:u w:val="single"/>
            <w:lang w:eastAsia="ru-RU"/>
          </w:rPr>
          <w:t>»  в структуре образовательной программы</w:t>
        </w:r>
        <w:r w:rsidRPr="00FA7C80">
          <w:rPr>
            <w:rFonts w:ascii="Times New Roman" w:eastAsia="Times New Roman" w:hAnsi="Times New Roman" w:cs="Times New Roman"/>
            <w:sz w:val="24"/>
            <w:szCs w:val="24"/>
            <w:u w:val="single"/>
            <w:lang w:eastAsia="ru-RU"/>
          </w:rPr>
          <w:tab/>
        </w:r>
      </w:hyperlink>
    </w:p>
    <w:p w14:paraId="5353B535" w14:textId="77777777" w:rsidR="00FA7C80" w:rsidRPr="00FA7C80" w:rsidRDefault="00FA7C80" w:rsidP="00FA7C80">
      <w:pPr>
        <w:tabs>
          <w:tab w:val="right" w:leader="dot" w:pos="9639"/>
        </w:tabs>
        <w:spacing w:before="120"/>
        <w:ind w:left="240"/>
        <w:rPr>
          <w:rFonts w:eastAsiaTheme="minorEastAsia"/>
          <w:lang w:eastAsia="ru-RU"/>
        </w:rPr>
      </w:pPr>
      <w:hyperlink w:anchor="_Toc156820311" w:history="1">
        <w:r w:rsidRPr="00FA7C80">
          <w:rPr>
            <w:rFonts w:ascii="Times New Roman" w:eastAsia="Times New Roman" w:hAnsi="Times New Roman" w:cs="Times New Roman"/>
            <w:sz w:val="24"/>
            <w:szCs w:val="24"/>
            <w:u w:val="single"/>
            <w:lang w:eastAsia="ru-RU"/>
          </w:rPr>
          <w:t>1.2. Планируемые результаты освоения профессионального модуля</w:t>
        </w:r>
        <w:r w:rsidRPr="00FA7C80">
          <w:rPr>
            <w:rFonts w:ascii="Times New Roman" w:eastAsia="Times New Roman" w:hAnsi="Times New Roman" w:cs="Times New Roman"/>
            <w:sz w:val="24"/>
            <w:szCs w:val="24"/>
            <w:lang w:eastAsia="ru-RU"/>
          </w:rPr>
          <w:tab/>
        </w:r>
      </w:hyperlink>
    </w:p>
    <w:p w14:paraId="4D5B9289"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2" w:history="1">
        <w:r w:rsidRPr="00FA7C80">
          <w:rPr>
            <w:rFonts w:ascii="Times New Roman" w:hAnsi="Times New Roman" w:cs="Times New Roman"/>
            <w:b/>
            <w:bCs/>
            <w:u w:val="single"/>
          </w:rPr>
          <w:t>2. Структура и содержание профессионального модуля</w:t>
        </w:r>
        <w:r w:rsidRPr="00FA7C80">
          <w:rPr>
            <w:rFonts w:ascii="Times New Roman" w:hAnsi="Times New Roman" w:cs="Times New Roman"/>
            <w:b/>
            <w:bCs/>
          </w:rPr>
          <w:tab/>
        </w:r>
      </w:hyperlink>
    </w:p>
    <w:p w14:paraId="4D117B45" w14:textId="77777777" w:rsidR="00FA7C80" w:rsidRPr="00FA7C80" w:rsidRDefault="00FA7C80" w:rsidP="00FA7C80">
      <w:pPr>
        <w:tabs>
          <w:tab w:val="right" w:leader="dot" w:pos="9639"/>
        </w:tabs>
        <w:spacing w:before="120"/>
        <w:ind w:left="240"/>
        <w:rPr>
          <w:rFonts w:eastAsiaTheme="minorEastAsia"/>
          <w:lang w:eastAsia="ru-RU"/>
        </w:rPr>
      </w:pPr>
      <w:hyperlink w:anchor="_Toc156820313" w:history="1">
        <w:r w:rsidRPr="00FA7C80">
          <w:rPr>
            <w:rFonts w:ascii="Times New Roman" w:eastAsia="Times New Roman" w:hAnsi="Times New Roman" w:cs="Times New Roman"/>
            <w:sz w:val="24"/>
            <w:szCs w:val="24"/>
            <w:u w:val="single"/>
            <w:lang w:eastAsia="ru-RU"/>
          </w:rPr>
          <w:t>2.1. Трудоемкость освоения модуля</w:t>
        </w:r>
        <w:r w:rsidRPr="00FA7C80">
          <w:rPr>
            <w:rFonts w:ascii="Times New Roman" w:eastAsia="Times New Roman" w:hAnsi="Times New Roman" w:cs="Times New Roman"/>
            <w:sz w:val="24"/>
            <w:szCs w:val="24"/>
            <w:lang w:eastAsia="ru-RU"/>
          </w:rPr>
          <w:tab/>
        </w:r>
      </w:hyperlink>
    </w:p>
    <w:p w14:paraId="32B2D651" w14:textId="77777777" w:rsidR="00FA7C80" w:rsidRPr="00FA7C80" w:rsidRDefault="00FA7C80" w:rsidP="00FA7C80">
      <w:pPr>
        <w:tabs>
          <w:tab w:val="right" w:leader="dot" w:pos="9639"/>
        </w:tabs>
        <w:spacing w:before="120"/>
        <w:ind w:left="240"/>
        <w:rPr>
          <w:rFonts w:eastAsiaTheme="minorEastAsia"/>
          <w:lang w:eastAsia="ru-RU"/>
        </w:rPr>
      </w:pPr>
      <w:hyperlink w:anchor="_Toc156820314" w:history="1">
        <w:r w:rsidRPr="00FA7C80">
          <w:rPr>
            <w:rFonts w:ascii="Times New Roman" w:eastAsia="Times New Roman" w:hAnsi="Times New Roman" w:cs="Times New Roman"/>
            <w:sz w:val="24"/>
            <w:szCs w:val="24"/>
            <w:u w:val="single"/>
            <w:lang w:eastAsia="ru-RU"/>
          </w:rPr>
          <w:t>2.2. Структура профессионального модуля</w:t>
        </w:r>
        <w:r w:rsidRPr="00FA7C80">
          <w:rPr>
            <w:rFonts w:ascii="Times New Roman" w:eastAsia="Times New Roman" w:hAnsi="Times New Roman" w:cs="Times New Roman"/>
            <w:sz w:val="24"/>
            <w:szCs w:val="24"/>
            <w:lang w:eastAsia="ru-RU"/>
          </w:rPr>
          <w:tab/>
        </w:r>
      </w:hyperlink>
    </w:p>
    <w:p w14:paraId="11D4A983" w14:textId="77777777" w:rsidR="00FA7C80" w:rsidRPr="00FA7C80" w:rsidRDefault="00FA7C80" w:rsidP="00FA7C80">
      <w:pPr>
        <w:tabs>
          <w:tab w:val="right" w:leader="dot" w:pos="9639"/>
        </w:tabs>
        <w:spacing w:before="120"/>
        <w:ind w:left="240"/>
        <w:rPr>
          <w:rFonts w:eastAsiaTheme="minorEastAsia"/>
          <w:lang w:eastAsia="ru-RU"/>
        </w:rPr>
      </w:pPr>
      <w:hyperlink w:anchor="_Toc156820315" w:history="1">
        <w:r w:rsidRPr="00FA7C80">
          <w:rPr>
            <w:rFonts w:ascii="Times New Roman" w:eastAsia="Times New Roman" w:hAnsi="Times New Roman" w:cs="Times New Roman"/>
            <w:sz w:val="24"/>
            <w:szCs w:val="24"/>
            <w:u w:val="single"/>
            <w:lang w:eastAsia="ru-RU"/>
          </w:rPr>
          <w:t>2.3. Примерное содержание профессионального модуля</w:t>
        </w:r>
        <w:r w:rsidRPr="00FA7C80">
          <w:rPr>
            <w:rFonts w:ascii="Times New Roman" w:eastAsia="Times New Roman" w:hAnsi="Times New Roman" w:cs="Times New Roman"/>
            <w:sz w:val="24"/>
            <w:szCs w:val="24"/>
            <w:lang w:eastAsia="ru-RU"/>
          </w:rPr>
          <w:tab/>
        </w:r>
      </w:hyperlink>
    </w:p>
    <w:p w14:paraId="2677B007"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17" w:history="1">
        <w:r w:rsidRPr="00FA7C80">
          <w:rPr>
            <w:rFonts w:ascii="Times New Roman" w:hAnsi="Times New Roman" w:cs="Times New Roman"/>
            <w:b/>
            <w:bCs/>
            <w:u w:val="single"/>
          </w:rPr>
          <w:t>3. Условия реализации профессионального модуля</w:t>
        </w:r>
        <w:r w:rsidRPr="00FA7C80">
          <w:rPr>
            <w:rFonts w:ascii="Times New Roman" w:hAnsi="Times New Roman" w:cs="Times New Roman"/>
            <w:b/>
            <w:bCs/>
          </w:rPr>
          <w:tab/>
        </w:r>
      </w:hyperlink>
    </w:p>
    <w:p w14:paraId="58A8C12D" w14:textId="77777777" w:rsidR="00FA7C80" w:rsidRPr="00FA7C80" w:rsidRDefault="00FA7C80" w:rsidP="00FA7C80">
      <w:pPr>
        <w:tabs>
          <w:tab w:val="right" w:leader="dot" w:pos="9639"/>
        </w:tabs>
        <w:spacing w:before="120"/>
        <w:ind w:left="240"/>
        <w:rPr>
          <w:rFonts w:eastAsiaTheme="minorEastAsia"/>
          <w:lang w:eastAsia="ru-RU"/>
        </w:rPr>
      </w:pPr>
      <w:hyperlink w:anchor="_Toc156820318" w:history="1">
        <w:r w:rsidRPr="00FA7C80">
          <w:rPr>
            <w:rFonts w:ascii="Times New Roman" w:eastAsia="Times New Roman" w:hAnsi="Times New Roman" w:cs="Times New Roman"/>
            <w:sz w:val="24"/>
            <w:szCs w:val="24"/>
            <w:u w:val="single"/>
            <w:lang w:eastAsia="ru-RU"/>
          </w:rPr>
          <w:t>3.1. Материально-техническое обеспечение</w:t>
        </w:r>
        <w:r w:rsidRPr="00FA7C80">
          <w:rPr>
            <w:rFonts w:ascii="Times New Roman" w:eastAsia="Times New Roman" w:hAnsi="Times New Roman" w:cs="Times New Roman"/>
            <w:sz w:val="24"/>
            <w:szCs w:val="24"/>
            <w:lang w:eastAsia="ru-RU"/>
          </w:rPr>
          <w:tab/>
        </w:r>
      </w:hyperlink>
    </w:p>
    <w:p w14:paraId="5D07C3DF" w14:textId="77777777" w:rsidR="00FA7C80" w:rsidRPr="00FA7C80" w:rsidRDefault="00FA7C80" w:rsidP="00FA7C80">
      <w:pPr>
        <w:tabs>
          <w:tab w:val="right" w:leader="dot" w:pos="9639"/>
        </w:tabs>
        <w:spacing w:before="120"/>
        <w:ind w:left="240"/>
        <w:rPr>
          <w:rFonts w:eastAsiaTheme="minorEastAsia"/>
          <w:lang w:eastAsia="ru-RU"/>
        </w:rPr>
      </w:pPr>
      <w:hyperlink w:anchor="_Toc156820319" w:history="1">
        <w:r w:rsidRPr="00FA7C80">
          <w:rPr>
            <w:rFonts w:ascii="Times New Roman" w:eastAsia="Times New Roman" w:hAnsi="Times New Roman" w:cs="Times New Roman"/>
            <w:sz w:val="24"/>
            <w:szCs w:val="24"/>
            <w:u w:val="single"/>
            <w:lang w:eastAsia="ru-RU"/>
          </w:rPr>
          <w:t>3.2. Учебно-методическое обеспечение</w:t>
        </w:r>
        <w:r w:rsidRPr="00FA7C80">
          <w:rPr>
            <w:rFonts w:ascii="Times New Roman" w:eastAsia="Times New Roman" w:hAnsi="Times New Roman" w:cs="Times New Roman"/>
            <w:sz w:val="24"/>
            <w:szCs w:val="24"/>
            <w:lang w:eastAsia="ru-RU"/>
          </w:rPr>
          <w:tab/>
        </w:r>
      </w:hyperlink>
    </w:p>
    <w:p w14:paraId="0DF22AC4" w14:textId="77777777" w:rsidR="00FA7C80" w:rsidRPr="00FA7C80" w:rsidRDefault="00FA7C80" w:rsidP="00FA7C80">
      <w:pPr>
        <w:tabs>
          <w:tab w:val="right" w:leader="dot" w:pos="9639"/>
        </w:tabs>
        <w:spacing w:before="120" w:line="276" w:lineRule="auto"/>
        <w:rPr>
          <w:rFonts w:eastAsiaTheme="minorEastAsia"/>
          <w:lang w:eastAsia="ru-RU"/>
        </w:rPr>
      </w:pPr>
      <w:hyperlink w:anchor="_Toc156820320" w:history="1">
        <w:r w:rsidRPr="00FA7C80">
          <w:rPr>
            <w:rFonts w:ascii="Times New Roman" w:hAnsi="Times New Roman" w:cs="Times New Roman"/>
            <w:b/>
            <w:bCs/>
            <w:u w:val="single"/>
          </w:rPr>
          <w:t>4. Контроль и оценка результатов освоения  профессионального модуля</w:t>
        </w:r>
        <w:r w:rsidRPr="00FA7C80">
          <w:rPr>
            <w:rFonts w:ascii="Times New Roman" w:hAnsi="Times New Roman" w:cs="Times New Roman"/>
            <w:b/>
            <w:bCs/>
          </w:rPr>
          <w:tab/>
        </w:r>
      </w:hyperlink>
    </w:p>
    <w:p w14:paraId="1E5F5222" w14:textId="77777777" w:rsidR="00FA7C80" w:rsidRPr="00FA7C80" w:rsidRDefault="00FA7C80" w:rsidP="00FA7C80">
      <w:r w:rsidRPr="00FA7C80">
        <w:fldChar w:fldCharType="end"/>
      </w:r>
    </w:p>
    <w:p w14:paraId="49DEAD48"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EAA6F34" w14:textId="77777777" w:rsidR="00FA7C80" w:rsidRPr="00FA7C80" w:rsidRDefault="00FA7C80" w:rsidP="00FA7C80">
      <w:pPr>
        <w:keepNext/>
        <w:spacing w:after="120"/>
        <w:outlineLvl w:val="0"/>
        <w:rPr>
          <w:rFonts w:ascii="Times New Roman Полужирный" w:eastAsia="Segoe UI" w:hAnsi="Times New Roman Полужирный" w:cs="Times New Roman"/>
          <w:b/>
          <w:bCs/>
          <w:caps/>
          <w:kern w:val="32"/>
          <w:sz w:val="24"/>
          <w:szCs w:val="24"/>
          <w:lang w:val="zh-CN" w:eastAsia="zh-CN"/>
        </w:rPr>
        <w:sectPr w:rsidR="00FA7C80" w:rsidRPr="00FA7C80" w:rsidSect="00FA7C80">
          <w:headerReference w:type="even" r:id="rId18"/>
          <w:headerReference w:type="default" r:id="rId19"/>
          <w:pgSz w:w="11906" w:h="16838"/>
          <w:pgMar w:top="1134" w:right="567" w:bottom="1134" w:left="1701" w:header="709" w:footer="709" w:gutter="0"/>
          <w:cols w:space="708"/>
          <w:docGrid w:linePitch="360"/>
        </w:sectPr>
      </w:pPr>
    </w:p>
    <w:p w14:paraId="6B792C1A" w14:textId="77777777" w:rsidR="00FA7C80" w:rsidRPr="00FA7C80" w:rsidRDefault="00FA7C80" w:rsidP="00FA7C80">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FA7C80">
        <w:rPr>
          <w:rFonts w:ascii="Times New Roman Полужирный" w:eastAsia="Segoe UI" w:hAnsi="Times New Roman Полужирный" w:cs="Times New Roman"/>
          <w:b/>
          <w:bCs/>
          <w:caps/>
          <w:kern w:val="32"/>
          <w:sz w:val="24"/>
          <w:szCs w:val="24"/>
          <w:lang w:val="zh-CN" w:eastAsia="zh-CN"/>
        </w:rPr>
        <w:lastRenderedPageBreak/>
        <w:t>1. Общая характеристика ПРИМЕРНОЙ</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РАБОЧЕЙ ПРОГРАММЫ</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ПРОФЕССИОНАЛЬНОГО МОДУЛЯ</w:t>
      </w:r>
    </w:p>
    <w:p w14:paraId="229DD85C" w14:textId="77777777" w:rsidR="00FA7C80" w:rsidRPr="00FA7C80" w:rsidRDefault="00FA7C80" w:rsidP="00FA7C80">
      <w:pPr>
        <w:widowControl w:val="0"/>
        <w:jc w:val="center"/>
        <w:rPr>
          <w:rFonts w:ascii="Times New Roman" w:eastAsia="Segoe UI" w:hAnsi="Times New Roman" w:cs="Times New Roman"/>
          <w:sz w:val="24"/>
          <w:szCs w:val="24"/>
          <w:lang w:eastAsia="nl-NL"/>
        </w:rPr>
      </w:pPr>
      <w:r w:rsidRPr="00FA7C80">
        <w:rPr>
          <w:rFonts w:ascii="Times New Roman" w:eastAsia="Segoe UI" w:hAnsi="Times New Roman" w:cs="Times New Roman"/>
          <w:sz w:val="24"/>
          <w:szCs w:val="24"/>
          <w:lang w:eastAsia="nl-NL"/>
        </w:rPr>
        <w:t>«ПМ.02 Ведение наладки, юстировки и сдача в эксплуатацию контрольно-измерительных приборов и электрических схем систем автоматики»</w:t>
      </w:r>
    </w:p>
    <w:p w14:paraId="4223DBA3"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профессионального модуля в структуре образовательной программы</w:t>
      </w:r>
    </w:p>
    <w:p w14:paraId="74ADE496" w14:textId="77777777" w:rsidR="00FA7C80" w:rsidRPr="00FA7C80" w:rsidRDefault="00FA7C80" w:rsidP="00FA7C80">
      <w:pPr>
        <w:suppressAutoHyphens/>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Цель модуля: освоение вида деятельности «Ведение наладки, юстировки и сдача в эксплуатацию контрольно-измерительных приборов и электрических схем систем автоматики</w:t>
      </w:r>
      <w:r w:rsidRPr="00FA7C80">
        <w:rPr>
          <w:rFonts w:ascii="Times New Roman" w:eastAsia="Times New Roman" w:hAnsi="Times New Roman" w:cs="Times New Roman"/>
          <w:bCs/>
          <w:sz w:val="24"/>
          <w:szCs w:val="24"/>
          <w:lang w:eastAsia="ru-RU"/>
        </w:rPr>
        <w:t>»</w:t>
      </w:r>
      <w:r w:rsidRPr="00FA7C80">
        <w:rPr>
          <w:rFonts w:ascii="Times New Roman" w:eastAsia="Times New Roman" w:hAnsi="Times New Roman" w:cs="Times New Roman"/>
          <w:sz w:val="24"/>
          <w:szCs w:val="24"/>
          <w:lang w:eastAsia="ru-RU"/>
        </w:rPr>
        <w:t xml:space="preserve">. </w:t>
      </w:r>
    </w:p>
    <w:p w14:paraId="4E274FAB"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r w:rsidRPr="00FA7C80">
        <w:rPr>
          <w:rFonts w:ascii="Times New Roman" w:hAnsi="Times New Roman" w:cs="Times New Roman"/>
          <w:sz w:val="24"/>
          <w:szCs w:val="24"/>
        </w:rPr>
        <w:t>Профессиональный модуль включен в обязательную часть образовательной программы.</w:t>
      </w:r>
    </w:p>
    <w:p w14:paraId="552832A7"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p>
    <w:p w14:paraId="022C2137"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профессионального модуля</w:t>
      </w:r>
    </w:p>
    <w:p w14:paraId="7202E7B6" w14:textId="77777777" w:rsidR="00FA7C80" w:rsidRPr="00FA7C80" w:rsidRDefault="00FA7C80" w:rsidP="00FA7C80">
      <w:pPr>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 СПО).</w:t>
      </w:r>
    </w:p>
    <w:p w14:paraId="74801BD1" w14:textId="77777777" w:rsidR="00FA7C80" w:rsidRPr="00FA7C80" w:rsidRDefault="00FA7C80" w:rsidP="00FA7C80">
      <w:pPr>
        <w:spacing w:after="120" w:line="276" w:lineRule="auto"/>
        <w:ind w:firstLine="709"/>
        <w:rPr>
          <w:rFonts w:ascii="Times New Roman" w:hAnsi="Times New Roman" w:cs="Times New Roman"/>
          <w:bCs/>
          <w:sz w:val="24"/>
          <w:szCs w:val="24"/>
        </w:rPr>
      </w:pPr>
      <w:r w:rsidRPr="00FA7C80">
        <w:rPr>
          <w:rFonts w:ascii="Times New Roman" w:hAnsi="Times New Roman" w:cs="Times New Roman"/>
          <w:bCs/>
          <w:sz w:val="24"/>
          <w:szCs w:val="24"/>
        </w:rPr>
        <w:t>В результате освоения профессионального модуля обучающийся должен</w:t>
      </w:r>
      <w:r w:rsidRPr="00FA7C80">
        <w:rPr>
          <w:rFonts w:ascii="Times New Roman" w:hAnsi="Times New Roman" w:cs="Times New Roman"/>
          <w:bCs/>
          <w:sz w:val="24"/>
          <w:szCs w:val="24"/>
          <w:vertAlign w:val="superscript"/>
        </w:rPr>
        <w:footnoteReference w:id="5"/>
      </w:r>
      <w:r w:rsidRPr="00FA7C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825"/>
        <w:gridCol w:w="2879"/>
        <w:gridCol w:w="2808"/>
      </w:tblGrid>
      <w:tr w:rsidR="00FA7C80" w:rsidRPr="00FA7C80" w14:paraId="746EAB83" w14:textId="77777777" w:rsidTr="00731E7D">
        <w:tc>
          <w:tcPr>
            <w:tcW w:w="1129" w:type="dxa"/>
            <w:tcBorders>
              <w:top w:val="single" w:sz="4" w:space="0" w:color="auto"/>
              <w:left w:val="single" w:sz="4" w:space="0" w:color="auto"/>
              <w:right w:val="single" w:sz="4" w:space="0" w:color="auto"/>
            </w:tcBorders>
          </w:tcPr>
          <w:p w14:paraId="71B804A7" w14:textId="77777777" w:rsidR="00FA7C80" w:rsidRPr="00FA7C80" w:rsidRDefault="00FA7C80" w:rsidP="00FA7C80">
            <w:pPr>
              <w:rPr>
                <w:rFonts w:ascii="Times New Roman" w:hAnsi="Times New Roman" w:cs="Times New Roman"/>
                <w:b/>
                <w:sz w:val="24"/>
                <w:szCs w:val="24"/>
              </w:rPr>
            </w:pPr>
            <w:r w:rsidRPr="00FA7C80">
              <w:rPr>
                <w:rFonts w:ascii="Times New Roman" w:hAnsi="Times New Roman" w:cs="Times New Roman"/>
                <w:b/>
                <w:sz w:val="24"/>
                <w:szCs w:val="24"/>
              </w:rPr>
              <w:t>Код ОК, ПК</w:t>
            </w:r>
          </w:p>
        </w:tc>
        <w:tc>
          <w:tcPr>
            <w:tcW w:w="2833" w:type="dxa"/>
            <w:tcBorders>
              <w:top w:val="single" w:sz="4" w:space="0" w:color="auto"/>
              <w:left w:val="single" w:sz="4" w:space="0" w:color="auto"/>
              <w:right w:val="single" w:sz="4" w:space="0" w:color="auto"/>
            </w:tcBorders>
          </w:tcPr>
          <w:p w14:paraId="3B9771E1"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Уметь</w:t>
            </w:r>
          </w:p>
        </w:tc>
        <w:tc>
          <w:tcPr>
            <w:tcW w:w="2833" w:type="dxa"/>
            <w:tcBorders>
              <w:top w:val="single" w:sz="4" w:space="0" w:color="auto"/>
              <w:left w:val="single" w:sz="4" w:space="0" w:color="auto"/>
              <w:bottom w:val="single" w:sz="4" w:space="0" w:color="auto"/>
              <w:right w:val="single" w:sz="4" w:space="0" w:color="auto"/>
            </w:tcBorders>
          </w:tcPr>
          <w:p w14:paraId="3BF89E47"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tcPr>
          <w:p w14:paraId="4BDCE5F4"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Владеть навыками</w:t>
            </w:r>
          </w:p>
        </w:tc>
      </w:tr>
      <w:tr w:rsidR="00FA7C80" w:rsidRPr="00FA7C80" w14:paraId="0BC14A26" w14:textId="77777777" w:rsidTr="00731E7D">
        <w:tc>
          <w:tcPr>
            <w:tcW w:w="1129" w:type="dxa"/>
            <w:tcBorders>
              <w:top w:val="single" w:sz="4" w:space="0" w:color="auto"/>
              <w:left w:val="single" w:sz="4" w:space="0" w:color="auto"/>
              <w:right w:val="single" w:sz="4" w:space="0" w:color="auto"/>
            </w:tcBorders>
          </w:tcPr>
          <w:p w14:paraId="54B6B3A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ОК.01</w:t>
            </w:r>
          </w:p>
        </w:tc>
        <w:tc>
          <w:tcPr>
            <w:tcW w:w="2833" w:type="dxa"/>
            <w:tcBorders>
              <w:top w:val="single" w:sz="4" w:space="0" w:color="auto"/>
              <w:left w:val="single" w:sz="4" w:space="0" w:color="auto"/>
              <w:right w:val="single" w:sz="4" w:space="0" w:color="auto"/>
            </w:tcBorders>
          </w:tcPr>
          <w:p w14:paraId="0017F40E"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1FA6865"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6E83C414"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5006357E"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владеть актуальными методами работы в профессиональной и смежных сферах</w:t>
            </w:r>
          </w:p>
          <w:p w14:paraId="193EF0ED"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оценивать результат и последствия своих действий </w:t>
            </w:r>
            <w:r w:rsidRPr="00FA7C80">
              <w:rPr>
                <w:rFonts w:ascii="Times New Roman" w:hAnsi="Times New Roman" w:cs="Times New Roman"/>
                <w:bCs/>
                <w:sz w:val="24"/>
                <w:szCs w:val="24"/>
              </w:rPr>
              <w:lastRenderedPageBreak/>
              <w:t>(самостоятельно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1EAD78E2"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актуальный профессиональный и социальный контекст, в котором приходится работать и жить </w:t>
            </w:r>
          </w:p>
          <w:p w14:paraId="00034634"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18A8F30A"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24807850"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методы работы в профессиональной и смежных сферах</w:t>
            </w:r>
          </w:p>
          <w:p w14:paraId="6F9466C5"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2B3783A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17139937" w14:textId="77777777" w:rsidTr="00731E7D">
        <w:tc>
          <w:tcPr>
            <w:tcW w:w="1129" w:type="dxa"/>
            <w:tcBorders>
              <w:left w:val="single" w:sz="4" w:space="0" w:color="auto"/>
              <w:bottom w:val="single" w:sz="4" w:space="0" w:color="auto"/>
              <w:right w:val="single" w:sz="4" w:space="0" w:color="auto"/>
            </w:tcBorders>
          </w:tcPr>
          <w:p w14:paraId="1146500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ОК.02</w:t>
            </w:r>
          </w:p>
        </w:tc>
        <w:tc>
          <w:tcPr>
            <w:tcW w:w="2833" w:type="dxa"/>
            <w:tcBorders>
              <w:left w:val="single" w:sz="4" w:space="0" w:color="auto"/>
              <w:bottom w:val="single" w:sz="4" w:space="0" w:color="auto"/>
              <w:right w:val="single" w:sz="4" w:space="0" w:color="auto"/>
            </w:tcBorders>
          </w:tcPr>
          <w:p w14:paraId="5179B7B2"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4589119D"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367587BB"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практическую значимость результатов поиска</w:t>
            </w:r>
          </w:p>
          <w:p w14:paraId="55E4E6A7"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497166B7"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1E7E505A"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6EDD4650"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номенклатура информационных источников, применяемых в профессиональной деятельности</w:t>
            </w:r>
          </w:p>
          <w:p w14:paraId="39DF5F0D"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приемы структурирования информации</w:t>
            </w:r>
          </w:p>
          <w:p w14:paraId="494E5674"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формат оформления результатов поиска информации</w:t>
            </w:r>
          </w:p>
          <w:p w14:paraId="5D578D16"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современные средства и устройства информатизации, порядок их применения и </w:t>
            </w:r>
          </w:p>
          <w:p w14:paraId="02CC62E2"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75FA1C1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03EACD44" w14:textId="77777777" w:rsidTr="00731E7D">
        <w:tc>
          <w:tcPr>
            <w:tcW w:w="1129" w:type="dxa"/>
            <w:tcBorders>
              <w:left w:val="single" w:sz="4" w:space="0" w:color="auto"/>
              <w:bottom w:val="single" w:sz="4" w:space="0" w:color="auto"/>
              <w:right w:val="single" w:sz="4" w:space="0" w:color="auto"/>
            </w:tcBorders>
          </w:tcPr>
          <w:p w14:paraId="65E97FB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ОК.03</w:t>
            </w:r>
          </w:p>
        </w:tc>
        <w:tc>
          <w:tcPr>
            <w:tcW w:w="2833" w:type="dxa"/>
            <w:tcBorders>
              <w:left w:val="single" w:sz="4" w:space="0" w:color="auto"/>
              <w:bottom w:val="single" w:sz="4" w:space="0" w:color="auto"/>
              <w:right w:val="single" w:sz="4" w:space="0" w:color="auto"/>
            </w:tcBorders>
          </w:tcPr>
          <w:p w14:paraId="49D553D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17FD4595"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современную научную профессиональную терминологию</w:t>
            </w:r>
          </w:p>
          <w:p w14:paraId="6A6311A2"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75A87001"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достоинства и недостатки коммерческой идеи</w:t>
            </w:r>
          </w:p>
          <w:p w14:paraId="59DDD5BD"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2E5DABC6"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презентовать идеи открытия собственного дела в профессиональной деятельности</w:t>
            </w:r>
          </w:p>
          <w:p w14:paraId="5A9384E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источники достоверной правовой информации</w:t>
            </w:r>
          </w:p>
          <w:p w14:paraId="685F4233"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составлять различные правовые документы</w:t>
            </w:r>
          </w:p>
          <w:p w14:paraId="297B9105"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04773547"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6C438AB4"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содержание актуальной нормативно-правовой документации</w:t>
            </w:r>
          </w:p>
          <w:p w14:paraId="762D1825"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современная научная и профессиональная терминология</w:t>
            </w:r>
          </w:p>
          <w:p w14:paraId="3B042DEA"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возможные траектории профессионального развития и самообразования</w:t>
            </w:r>
          </w:p>
          <w:p w14:paraId="2A624832"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основы предпринимательской деятельности, правовой и финансовой грамотности</w:t>
            </w:r>
          </w:p>
          <w:p w14:paraId="17786601"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разработки презентации</w:t>
            </w:r>
          </w:p>
          <w:p w14:paraId="00EE04EA"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tcPr>
          <w:p w14:paraId="463F4299"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02F5F0C0" w14:textId="77777777" w:rsidTr="00731E7D">
        <w:tc>
          <w:tcPr>
            <w:tcW w:w="1129" w:type="dxa"/>
            <w:tcBorders>
              <w:left w:val="single" w:sz="4" w:space="0" w:color="auto"/>
              <w:bottom w:val="single" w:sz="4" w:space="0" w:color="auto"/>
              <w:right w:val="single" w:sz="4" w:space="0" w:color="auto"/>
            </w:tcBorders>
          </w:tcPr>
          <w:p w14:paraId="61D154E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ОК.04</w:t>
            </w:r>
          </w:p>
        </w:tc>
        <w:tc>
          <w:tcPr>
            <w:tcW w:w="2833" w:type="dxa"/>
            <w:tcBorders>
              <w:left w:val="single" w:sz="4" w:space="0" w:color="auto"/>
              <w:bottom w:val="single" w:sz="4" w:space="0" w:color="auto"/>
              <w:right w:val="single" w:sz="4" w:space="0" w:color="auto"/>
            </w:tcBorders>
          </w:tcPr>
          <w:p w14:paraId="36B44D9C"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организовывать работу коллектива и команды</w:t>
            </w:r>
          </w:p>
          <w:p w14:paraId="3E122C05"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5A2F8731"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основы деятельности коллектива</w:t>
            </w:r>
          </w:p>
          <w:p w14:paraId="6C6258A9"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14:paraId="13F040E3"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6C1CBB28" w14:textId="77777777" w:rsidTr="00731E7D">
        <w:tc>
          <w:tcPr>
            <w:tcW w:w="1129" w:type="dxa"/>
            <w:tcBorders>
              <w:left w:val="single" w:sz="4" w:space="0" w:color="auto"/>
              <w:bottom w:val="single" w:sz="4" w:space="0" w:color="auto"/>
              <w:right w:val="single" w:sz="4" w:space="0" w:color="auto"/>
            </w:tcBorders>
          </w:tcPr>
          <w:p w14:paraId="3021B6A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ОК.05</w:t>
            </w:r>
          </w:p>
        </w:tc>
        <w:tc>
          <w:tcPr>
            <w:tcW w:w="2833" w:type="dxa"/>
            <w:tcBorders>
              <w:left w:val="single" w:sz="4" w:space="0" w:color="auto"/>
              <w:bottom w:val="single" w:sz="4" w:space="0" w:color="auto"/>
              <w:right w:val="single" w:sz="4" w:space="0" w:color="auto"/>
            </w:tcBorders>
          </w:tcPr>
          <w:p w14:paraId="18687099"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79B45ED7"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17A76654"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документов </w:t>
            </w:r>
          </w:p>
          <w:p w14:paraId="0C0D60B0"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построения устных сообщений</w:t>
            </w:r>
          </w:p>
          <w:p w14:paraId="7842EDF1"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особенности социального и культурного контекста</w:t>
            </w:r>
          </w:p>
        </w:tc>
        <w:tc>
          <w:tcPr>
            <w:tcW w:w="2833" w:type="dxa"/>
            <w:tcBorders>
              <w:top w:val="single" w:sz="4" w:space="0" w:color="auto"/>
              <w:left w:val="single" w:sz="4" w:space="0" w:color="auto"/>
              <w:bottom w:val="single" w:sz="4" w:space="0" w:color="auto"/>
              <w:right w:val="single" w:sz="4" w:space="0" w:color="auto"/>
            </w:tcBorders>
          </w:tcPr>
          <w:p w14:paraId="3AAF249F"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43308290" w14:textId="77777777" w:rsidTr="00731E7D">
        <w:tc>
          <w:tcPr>
            <w:tcW w:w="1129" w:type="dxa"/>
            <w:tcBorders>
              <w:left w:val="single" w:sz="4" w:space="0" w:color="auto"/>
              <w:bottom w:val="single" w:sz="4" w:space="0" w:color="auto"/>
              <w:right w:val="single" w:sz="4" w:space="0" w:color="auto"/>
            </w:tcBorders>
          </w:tcPr>
          <w:p w14:paraId="2544CDB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ОК.06</w:t>
            </w:r>
          </w:p>
        </w:tc>
        <w:tc>
          <w:tcPr>
            <w:tcW w:w="2833" w:type="dxa"/>
            <w:tcBorders>
              <w:left w:val="single" w:sz="4" w:space="0" w:color="auto"/>
              <w:bottom w:val="single" w:sz="4" w:space="0" w:color="auto"/>
              <w:right w:val="single" w:sz="4" w:space="0" w:color="auto"/>
            </w:tcBorders>
          </w:tcPr>
          <w:p w14:paraId="5B95AE31" w14:textId="65476527"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проявлять гражданско-патриотическую позицию</w:t>
            </w:r>
          </w:p>
          <w:p w14:paraId="1848622C" w14:textId="7F007B35"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демонстрировать осознанное поведение</w:t>
            </w:r>
          </w:p>
          <w:p w14:paraId="2BEAF9B1" w14:textId="50838BA0"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описывать значимость своей профессии</w:t>
            </w:r>
          </w:p>
          <w:p w14:paraId="7079CE9E" w14:textId="61905E34"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применять стандарты антикоррупционного поведения</w:t>
            </w:r>
          </w:p>
        </w:tc>
        <w:tc>
          <w:tcPr>
            <w:tcW w:w="2833" w:type="dxa"/>
            <w:tcBorders>
              <w:top w:val="single" w:sz="4" w:space="0" w:color="auto"/>
              <w:left w:val="single" w:sz="4" w:space="0" w:color="auto"/>
              <w:bottom w:val="single" w:sz="4" w:space="0" w:color="auto"/>
              <w:right w:val="single" w:sz="4" w:space="0" w:color="auto"/>
            </w:tcBorders>
          </w:tcPr>
          <w:p w14:paraId="0BF88301" w14:textId="7A7ACC00"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сущность гражданско-патриотической позиции</w:t>
            </w:r>
          </w:p>
          <w:p w14:paraId="57C67DBA" w14:textId="53F11768"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 xml:space="preserve">традиционных общечеловеческих ценностей, в том числе с </w:t>
            </w:r>
            <w:r w:rsidR="00FA7C80" w:rsidRPr="00FA7C80">
              <w:rPr>
                <w:rFonts w:ascii="Times New Roman" w:hAnsi="Times New Roman" w:cs="Times New Roman"/>
                <w:bCs/>
                <w:sz w:val="24"/>
                <w:szCs w:val="24"/>
              </w:rPr>
              <w:lastRenderedPageBreak/>
              <w:t>учетом гармонизации межнациональных и межрелигиозных отношений</w:t>
            </w:r>
          </w:p>
          <w:p w14:paraId="74D22388" w14:textId="631BD0EA"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значимость профессиональной деятельности по профессии</w:t>
            </w:r>
          </w:p>
          <w:p w14:paraId="3CAA05E1" w14:textId="3D2A7C92"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стандарты антикоррупционного поведения и последствия его нарушения</w:t>
            </w:r>
          </w:p>
        </w:tc>
        <w:tc>
          <w:tcPr>
            <w:tcW w:w="2833" w:type="dxa"/>
            <w:tcBorders>
              <w:top w:val="single" w:sz="4" w:space="0" w:color="auto"/>
              <w:left w:val="single" w:sz="4" w:space="0" w:color="auto"/>
              <w:bottom w:val="single" w:sz="4" w:space="0" w:color="auto"/>
              <w:right w:val="single" w:sz="4" w:space="0" w:color="auto"/>
            </w:tcBorders>
          </w:tcPr>
          <w:p w14:paraId="61B04AC0"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0ADB7C45" w14:textId="77777777" w:rsidTr="00731E7D">
        <w:tc>
          <w:tcPr>
            <w:tcW w:w="1129" w:type="dxa"/>
            <w:tcBorders>
              <w:left w:val="single" w:sz="4" w:space="0" w:color="auto"/>
              <w:bottom w:val="single" w:sz="4" w:space="0" w:color="auto"/>
              <w:right w:val="single" w:sz="4" w:space="0" w:color="auto"/>
            </w:tcBorders>
          </w:tcPr>
          <w:p w14:paraId="370DADD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ОК.07</w:t>
            </w:r>
          </w:p>
        </w:tc>
        <w:tc>
          <w:tcPr>
            <w:tcW w:w="2833" w:type="dxa"/>
            <w:tcBorders>
              <w:left w:val="single" w:sz="4" w:space="0" w:color="auto"/>
              <w:bottom w:val="single" w:sz="4" w:space="0" w:color="auto"/>
              <w:right w:val="single" w:sz="4" w:space="0" w:color="auto"/>
            </w:tcBorders>
          </w:tcPr>
          <w:p w14:paraId="22D32803" w14:textId="21F9C588"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соблюдать нормы экологической безопасности</w:t>
            </w:r>
          </w:p>
          <w:p w14:paraId="19B2CE30" w14:textId="061BB9BE"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определять направления ресурсосбережения в рамках профессиональной деятельности по профессии</w:t>
            </w:r>
          </w:p>
          <w:p w14:paraId="7B9CCBC5" w14:textId="70B15E80"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организовывать профессиональную деятельность с соблюдением принципов бережливого производства</w:t>
            </w:r>
          </w:p>
          <w:p w14:paraId="49423795" w14:textId="5F834258"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0C5B2214" w14:textId="49950EE6"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1F370FAA" w14:textId="76695ABA"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 xml:space="preserve">правила экологической безопасности при ведении профессиональной деятельности </w:t>
            </w:r>
          </w:p>
          <w:p w14:paraId="1E60C1A7" w14:textId="42CA9538"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основные ресурсы, задействованные в профессиональной деятельности</w:t>
            </w:r>
          </w:p>
          <w:p w14:paraId="00F1F5CB" w14:textId="70CB64BA"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пути обеспечения ресурсосбережения</w:t>
            </w:r>
          </w:p>
          <w:p w14:paraId="5D6F2338" w14:textId="45E4162D"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принципы бережливого производства</w:t>
            </w:r>
          </w:p>
          <w:p w14:paraId="0BA6F736" w14:textId="5A3397AF"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основные направления изменения климатических условий региона</w:t>
            </w:r>
          </w:p>
          <w:p w14:paraId="1F6685B8" w14:textId="084EFE87" w:rsidR="00FA7C80" w:rsidRPr="00FA7C80" w:rsidRDefault="00B40AE3" w:rsidP="00B40AE3">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3B24B90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50A5EA25" w14:textId="77777777" w:rsidTr="00731E7D">
        <w:tc>
          <w:tcPr>
            <w:tcW w:w="1129" w:type="dxa"/>
            <w:tcBorders>
              <w:left w:val="single" w:sz="4" w:space="0" w:color="auto"/>
              <w:bottom w:val="single" w:sz="4" w:space="0" w:color="auto"/>
              <w:right w:val="single" w:sz="4" w:space="0" w:color="auto"/>
            </w:tcBorders>
          </w:tcPr>
          <w:p w14:paraId="213B090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ОК.09</w:t>
            </w:r>
          </w:p>
        </w:tc>
        <w:tc>
          <w:tcPr>
            <w:tcW w:w="2833" w:type="dxa"/>
            <w:tcBorders>
              <w:left w:val="single" w:sz="4" w:space="0" w:color="auto"/>
              <w:bottom w:val="single" w:sz="4" w:space="0" w:color="auto"/>
              <w:right w:val="single" w:sz="4" w:space="0" w:color="auto"/>
            </w:tcBorders>
          </w:tcPr>
          <w:p w14:paraId="70D73B72" w14:textId="59872E60"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0C106AB2" w14:textId="320AEE98"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участвовать в диалогах на знакомые общие и профессиональные темы</w:t>
            </w:r>
          </w:p>
          <w:p w14:paraId="6CD9DFE4" w14:textId="68700F43"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строить простые высказывания о себе и о своей профессиональной деятельности</w:t>
            </w:r>
          </w:p>
          <w:p w14:paraId="7D6F14A0" w14:textId="726172B5"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кратко обосновывать и объяснять свои действия (текущие и планируемые)</w:t>
            </w:r>
          </w:p>
          <w:p w14:paraId="2977466C" w14:textId="1F7A71C2" w:rsidR="00FA7C80" w:rsidRPr="00FA7C80" w:rsidRDefault="00B40AE3" w:rsidP="00B40AE3">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5FD5604B" w14:textId="2E067993"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правила построения простых и сложных предложений на профессиональные темы</w:t>
            </w:r>
          </w:p>
          <w:p w14:paraId="17DC0CE4" w14:textId="4972B606"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основные общеупотребительные глаголы (бытовая и профессиональная лексика)</w:t>
            </w:r>
          </w:p>
          <w:p w14:paraId="6FE75307" w14:textId="50BDD1CE"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18692955" w14:textId="1D26AC92"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особенности произношения</w:t>
            </w:r>
          </w:p>
          <w:p w14:paraId="15636A0A" w14:textId="376AD773" w:rsidR="00FA7C80" w:rsidRPr="00FA7C80" w:rsidRDefault="00B40AE3" w:rsidP="00B40AE3">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21E7B20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1CB24394" w14:textId="77777777" w:rsidTr="00731E7D">
        <w:tc>
          <w:tcPr>
            <w:tcW w:w="1129" w:type="dxa"/>
            <w:tcBorders>
              <w:top w:val="single" w:sz="4" w:space="0" w:color="auto"/>
              <w:left w:val="single" w:sz="4" w:space="0" w:color="auto"/>
              <w:right w:val="single" w:sz="4" w:space="0" w:color="auto"/>
            </w:tcBorders>
          </w:tcPr>
          <w:p w14:paraId="0814765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2.1</w:t>
            </w:r>
          </w:p>
        </w:tc>
        <w:tc>
          <w:tcPr>
            <w:tcW w:w="2833" w:type="dxa"/>
            <w:tcBorders>
              <w:top w:val="single" w:sz="4" w:space="0" w:color="auto"/>
              <w:left w:val="single" w:sz="4" w:space="0" w:color="auto"/>
              <w:right w:val="single" w:sz="4" w:space="0" w:color="auto"/>
            </w:tcBorders>
          </w:tcPr>
          <w:p w14:paraId="140CCCD6"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читать схемы структур управления автоматическими линиями. передавать схемы промышленной автоматики, телемеханики, связи в эксплуатацию. </w:t>
            </w:r>
          </w:p>
          <w:p w14:paraId="4A1AF06E" w14:textId="77777777" w:rsidR="00FA7C80" w:rsidRPr="00FA7C80" w:rsidRDefault="00FA7C80" w:rsidP="00FA7C80">
            <w:pPr>
              <w:tabs>
                <w:tab w:val="left" w:pos="320"/>
              </w:tabs>
              <w:rPr>
                <w:rFonts w:ascii="Times New Roman" w:eastAsia="Calibri" w:hAnsi="Times New Roman" w:cs="Times New Roman"/>
              </w:rPr>
            </w:pPr>
            <w:r w:rsidRPr="00FA7C80">
              <w:rPr>
                <w:rFonts w:ascii="Times New Roman" w:hAnsi="Times New Roman"/>
                <w:sz w:val="24"/>
                <w:szCs w:val="24"/>
              </w:rPr>
              <w:t>передавать в эксплуатацию автоматизированные системы различной степени сложности на базе микропроцессорной техники.</w:t>
            </w:r>
          </w:p>
        </w:tc>
        <w:tc>
          <w:tcPr>
            <w:tcW w:w="2833" w:type="dxa"/>
            <w:tcBorders>
              <w:top w:val="single" w:sz="4" w:space="0" w:color="auto"/>
              <w:left w:val="single" w:sz="4" w:space="0" w:color="auto"/>
              <w:bottom w:val="single" w:sz="4" w:space="0" w:color="auto"/>
              <w:right w:val="single" w:sz="4" w:space="0" w:color="auto"/>
            </w:tcBorders>
          </w:tcPr>
          <w:p w14:paraId="068678C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производственно-технологическая и нормативная документация, необходимая для выполнения работ. </w:t>
            </w:r>
          </w:p>
          <w:p w14:paraId="6FD3B1A5"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электроизмерительные приборы, их классификация, назначение и область применения (приборы для измерения давления, измерения расхода и количества, измерения уровня, измерения и контроля физико-механических параметров). </w:t>
            </w:r>
          </w:p>
          <w:p w14:paraId="2752FADB"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классификация и состав оборудования станков с программным управлением. </w:t>
            </w:r>
          </w:p>
          <w:p w14:paraId="356E7D66"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основные понятия автоматического управления станками. </w:t>
            </w:r>
          </w:p>
          <w:p w14:paraId="6ACD83B9"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виды программного управления станками. </w:t>
            </w:r>
          </w:p>
          <w:p w14:paraId="69434FF5"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состав оборудования, аппаратуру управления автоматическими линиями. </w:t>
            </w:r>
          </w:p>
          <w:p w14:paraId="565F5EAB"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классификация автоматических станочных систем. </w:t>
            </w:r>
          </w:p>
          <w:p w14:paraId="23BF98D8"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основные понятия о гибких автоматизированных производствах, технические характеристики промышленных роботов. </w:t>
            </w:r>
          </w:p>
          <w:p w14:paraId="08575E5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виды систем управления роботами. </w:t>
            </w:r>
          </w:p>
          <w:p w14:paraId="1ACA7769"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lastRenderedPageBreak/>
              <w:t xml:space="preserve">состав оборудования, аппаратуры и приборов управления металлообрабатывающих комплексов. </w:t>
            </w:r>
          </w:p>
          <w:p w14:paraId="6453C82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необходимые приборы, аппаратуру, инструменты, технологию вспомогательных наладочных работ со следящей аппаратурой и ее блоками. </w:t>
            </w:r>
          </w:p>
          <w:p w14:paraId="7D31F47A"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устройство диагностической аппаратуры, созданной на базе микропроцессорной техники. </w:t>
            </w:r>
          </w:p>
          <w:p w14:paraId="007CDFA4"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схема и принципы работы электронных устройств, подавляющих радиопомехи. </w:t>
            </w:r>
          </w:p>
          <w:p w14:paraId="519C38AB"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схема и принципы работы "интеллектуальных" датчиков, ультразвуковых установок. </w:t>
            </w:r>
          </w:p>
          <w:p w14:paraId="7136EAC3"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назначение и характеристика пусконаладочных работ. </w:t>
            </w:r>
          </w:p>
          <w:p w14:paraId="62D91CB2"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способы наладки и технологию выполнения наладки контрольно-измерительных приборов. </w:t>
            </w:r>
          </w:p>
          <w:p w14:paraId="3E2EBB32"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принципы наладки систем, приборы и аппаратуру, используемые при наладке. </w:t>
            </w:r>
          </w:p>
          <w:p w14:paraId="21D04189" w14:textId="77777777" w:rsidR="00FA7C80" w:rsidRPr="00FA7C80" w:rsidRDefault="00FA7C80" w:rsidP="00FA7C80">
            <w:pPr>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принципы наладки телевизионного и телеконтролирующего оборудования.</w:t>
            </w:r>
          </w:p>
        </w:tc>
        <w:tc>
          <w:tcPr>
            <w:tcW w:w="2833" w:type="dxa"/>
            <w:tcBorders>
              <w:top w:val="single" w:sz="4" w:space="0" w:color="auto"/>
              <w:left w:val="single" w:sz="4" w:space="0" w:color="auto"/>
              <w:bottom w:val="single" w:sz="4" w:space="0" w:color="auto"/>
              <w:right w:val="single" w:sz="4" w:space="0" w:color="auto"/>
            </w:tcBorders>
          </w:tcPr>
          <w:p w14:paraId="4D6EEC7A" w14:textId="77777777" w:rsidR="00FA7C80" w:rsidRPr="00FA7C80" w:rsidRDefault="00FA7C80" w:rsidP="00FA7C80">
            <w:pPr>
              <w:tabs>
                <w:tab w:val="left" w:pos="37"/>
              </w:tabs>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lastRenderedPageBreak/>
              <w:t xml:space="preserve">выбора необходимых приборов и инструментов. </w:t>
            </w:r>
          </w:p>
          <w:p w14:paraId="3372D7A4" w14:textId="77777777" w:rsidR="00FA7C80" w:rsidRPr="00FA7C80" w:rsidRDefault="00FA7C80" w:rsidP="00FA7C80">
            <w:pPr>
              <w:tabs>
                <w:tab w:val="left" w:pos="37"/>
              </w:tabs>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определения пригодности приборов к использованию. </w:t>
            </w:r>
          </w:p>
          <w:p w14:paraId="57C787D1" w14:textId="77777777" w:rsidR="00FA7C80" w:rsidRPr="00FA7C80" w:rsidRDefault="00FA7C80" w:rsidP="00FA7C80">
            <w:pPr>
              <w:tabs>
                <w:tab w:val="left" w:pos="37"/>
              </w:tabs>
              <w:ind w:left="37"/>
              <w:rPr>
                <w:rFonts w:ascii="Times New Roman" w:eastAsia="Calibri" w:hAnsi="Times New Roman" w:cs="Times New Roman"/>
                <w:sz w:val="24"/>
                <w:szCs w:val="24"/>
              </w:rPr>
            </w:pPr>
            <w:r w:rsidRPr="00FA7C80">
              <w:rPr>
                <w:rFonts w:ascii="Times New Roman" w:eastAsia="Calibri" w:hAnsi="Times New Roman" w:cs="Times New Roman"/>
                <w:sz w:val="24"/>
                <w:szCs w:val="24"/>
              </w:rPr>
              <w:t>проведения необходимой подготовки приборов к работе.</w:t>
            </w:r>
          </w:p>
        </w:tc>
      </w:tr>
      <w:tr w:rsidR="00FA7C80" w:rsidRPr="00FA7C80" w14:paraId="07ED4C17" w14:textId="77777777" w:rsidTr="00731E7D">
        <w:trPr>
          <w:trHeight w:val="327"/>
        </w:trPr>
        <w:tc>
          <w:tcPr>
            <w:tcW w:w="1129" w:type="dxa"/>
            <w:tcBorders>
              <w:left w:val="single" w:sz="4" w:space="0" w:color="auto"/>
              <w:right w:val="single" w:sz="4" w:space="0" w:color="auto"/>
            </w:tcBorders>
          </w:tcPr>
          <w:p w14:paraId="7DD758C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2.2</w:t>
            </w:r>
          </w:p>
        </w:tc>
        <w:tc>
          <w:tcPr>
            <w:tcW w:w="2833" w:type="dxa"/>
            <w:tcBorders>
              <w:left w:val="single" w:sz="4" w:space="0" w:color="auto"/>
              <w:right w:val="single" w:sz="4" w:space="0" w:color="auto"/>
            </w:tcBorders>
          </w:tcPr>
          <w:p w14:paraId="4974FC1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использовать тестовые программы для проведения пусконаладочных работ. </w:t>
            </w:r>
          </w:p>
          <w:p w14:paraId="27F7001A"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проводить испытания на работоспособность </w:t>
            </w:r>
            <w:r w:rsidRPr="00FA7C80">
              <w:rPr>
                <w:rFonts w:ascii="Times New Roman" w:hAnsi="Times New Roman" w:cs="Times New Roman"/>
                <w:bCs/>
                <w:sz w:val="24"/>
                <w:szCs w:val="24"/>
              </w:rPr>
              <w:lastRenderedPageBreak/>
              <w:t xml:space="preserve">смонтированных схем промышленной автоматики, телемеханики, связи, электронно-механических испытательных и электрогидравлических машин и стендов. </w:t>
            </w:r>
          </w:p>
          <w:p w14:paraId="49CBBCD0"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оценивать качество результатов собственной деятельности. диагностировать электронные приборы с помощью тестовых программ и стендов. </w:t>
            </w:r>
          </w:p>
          <w:p w14:paraId="2817497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безопасно работать с приборами, системами автоматики. </w:t>
            </w:r>
          </w:p>
          <w:p w14:paraId="2069FBCD"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оформлять сдаточную документацию.</w:t>
            </w:r>
          </w:p>
        </w:tc>
        <w:tc>
          <w:tcPr>
            <w:tcW w:w="2833" w:type="dxa"/>
            <w:tcBorders>
              <w:top w:val="single" w:sz="4" w:space="0" w:color="auto"/>
              <w:left w:val="single" w:sz="4" w:space="0" w:color="auto"/>
              <w:bottom w:val="single" w:sz="4" w:space="0" w:color="auto"/>
              <w:right w:val="single" w:sz="4" w:space="0" w:color="auto"/>
            </w:tcBorders>
          </w:tcPr>
          <w:p w14:paraId="1CEDA95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технология наладки различных видов оборудования, входящих в состав металлообрабатывающих комплексов. </w:t>
            </w:r>
          </w:p>
          <w:p w14:paraId="6486151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виды, способы и последовательность испытаний автоматизированных систем. </w:t>
            </w:r>
          </w:p>
          <w:p w14:paraId="06E507A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снятия характеристик при испытаниях. </w:t>
            </w:r>
          </w:p>
          <w:p w14:paraId="1B64414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требования безопасности труда и бережливого производства при производстве пусконаладочных работ. </w:t>
            </w:r>
          </w:p>
          <w:p w14:paraId="70291AE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нормы и правила пожарной безопасности при проведении наладочных работ. </w:t>
            </w:r>
          </w:p>
          <w:p w14:paraId="73FB0A0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 xml:space="preserve">последовательность и требуемые характеристики сдачи выполненных работ. </w:t>
            </w:r>
          </w:p>
          <w:p w14:paraId="00BBB7C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правила оформления сдаточной технической документации.</w:t>
            </w:r>
          </w:p>
        </w:tc>
        <w:tc>
          <w:tcPr>
            <w:tcW w:w="2833" w:type="dxa"/>
            <w:tcBorders>
              <w:top w:val="single" w:sz="4" w:space="0" w:color="auto"/>
              <w:left w:val="single" w:sz="4" w:space="0" w:color="auto"/>
              <w:bottom w:val="single" w:sz="4" w:space="0" w:color="auto"/>
              <w:right w:val="single" w:sz="4" w:space="0" w:color="auto"/>
            </w:tcBorders>
          </w:tcPr>
          <w:p w14:paraId="3C86516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определения необходимого объёма работ по проведению пусконаладочных работ приборов и систем автоматики в </w:t>
            </w:r>
            <w:r w:rsidRPr="00FA7C80">
              <w:rPr>
                <w:rFonts w:ascii="Times New Roman" w:hAnsi="Times New Roman" w:cs="Times New Roman"/>
                <w:bCs/>
                <w:sz w:val="24"/>
                <w:szCs w:val="24"/>
              </w:rPr>
              <w:lastRenderedPageBreak/>
              <w:t>соответствии с заданием с соблюдением требований к качеству выполняемых работ. составления графика пуско-наладочных работ и последовательность пусконаладочных работ.</w:t>
            </w:r>
          </w:p>
        </w:tc>
      </w:tr>
    </w:tbl>
    <w:p w14:paraId="723D0DD6" w14:textId="77777777" w:rsidR="00FA7C80" w:rsidRPr="00FA7C80" w:rsidRDefault="00FA7C80" w:rsidP="00FA7C80">
      <w:pPr>
        <w:ind w:firstLine="709"/>
        <w:rPr>
          <w:rFonts w:ascii="Times New Roman" w:eastAsia="Times New Roman" w:hAnsi="Times New Roman" w:cs="Times New Roman"/>
          <w:sz w:val="24"/>
          <w:szCs w:val="24"/>
          <w:lang w:eastAsia="ru-RU"/>
        </w:rPr>
      </w:pPr>
    </w:p>
    <w:p w14:paraId="2B48B4D8"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2. Структура и содержание профессионального модуля</w:t>
      </w:r>
    </w:p>
    <w:p w14:paraId="1F4E7DBD"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модуля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0"/>
        <w:gridCol w:w="2336"/>
        <w:gridCol w:w="2630"/>
      </w:tblGrid>
      <w:tr w:rsidR="00FA7C80" w:rsidRPr="00FA7C80" w14:paraId="596E75A4" w14:textId="77777777" w:rsidTr="00731E7D">
        <w:trPr>
          <w:trHeight w:val="23"/>
        </w:trPr>
        <w:tc>
          <w:tcPr>
            <w:tcW w:w="2460" w:type="pct"/>
            <w:vAlign w:val="center"/>
          </w:tcPr>
          <w:p w14:paraId="213A8923" w14:textId="77777777" w:rsidR="00FA7C80" w:rsidRPr="00FA7C80" w:rsidRDefault="00FA7C80" w:rsidP="00FA7C80">
            <w:pPr>
              <w:jc w:val="center"/>
              <w:rPr>
                <w:rFonts w:ascii="Times New Roman" w:hAnsi="Times New Roman" w:cs="Times New Roman"/>
                <w:b/>
                <w:sz w:val="24"/>
              </w:rPr>
            </w:pPr>
            <w:r w:rsidRPr="00FA7C80">
              <w:rPr>
                <w:rFonts w:ascii="Times New Roman" w:hAnsi="Times New Roman" w:cs="Times New Roman"/>
                <w:b/>
                <w:sz w:val="24"/>
              </w:rPr>
              <w:t>Наименование составных частей модуля</w:t>
            </w:r>
          </w:p>
        </w:tc>
        <w:tc>
          <w:tcPr>
            <w:tcW w:w="1195" w:type="pct"/>
            <w:vAlign w:val="center"/>
          </w:tcPr>
          <w:p w14:paraId="5DABD682"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iCs/>
                <w:sz w:val="24"/>
              </w:rPr>
              <w:t>Объем в часах</w:t>
            </w:r>
          </w:p>
        </w:tc>
        <w:tc>
          <w:tcPr>
            <w:tcW w:w="1345" w:type="pct"/>
          </w:tcPr>
          <w:p w14:paraId="24512E6B"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sz w:val="24"/>
              </w:rPr>
              <w:t>В т.ч. в форме практ. подготовки</w:t>
            </w:r>
          </w:p>
        </w:tc>
      </w:tr>
      <w:tr w:rsidR="00FA7C80" w:rsidRPr="00FA7C80" w14:paraId="06C95C78" w14:textId="77777777" w:rsidTr="00731E7D">
        <w:trPr>
          <w:trHeight w:val="23"/>
        </w:trPr>
        <w:tc>
          <w:tcPr>
            <w:tcW w:w="2460" w:type="pct"/>
            <w:vAlign w:val="center"/>
          </w:tcPr>
          <w:p w14:paraId="7DA40C4F"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Учебные занятия</w:t>
            </w:r>
          </w:p>
        </w:tc>
        <w:tc>
          <w:tcPr>
            <w:tcW w:w="1195" w:type="pct"/>
            <w:vAlign w:val="center"/>
          </w:tcPr>
          <w:p w14:paraId="19793CF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45" w:type="pct"/>
            <w:vAlign w:val="center"/>
          </w:tcPr>
          <w:p w14:paraId="5B23C855"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38</w:t>
            </w:r>
          </w:p>
        </w:tc>
      </w:tr>
      <w:tr w:rsidR="00FA7C80" w:rsidRPr="00FA7C80" w14:paraId="5D504826" w14:textId="77777777" w:rsidTr="00731E7D">
        <w:trPr>
          <w:trHeight w:val="23"/>
        </w:trPr>
        <w:tc>
          <w:tcPr>
            <w:tcW w:w="2460" w:type="pct"/>
            <w:vAlign w:val="center"/>
          </w:tcPr>
          <w:p w14:paraId="75ED172C"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Самостоятельная работа</w:t>
            </w:r>
          </w:p>
        </w:tc>
        <w:tc>
          <w:tcPr>
            <w:tcW w:w="1195" w:type="pct"/>
            <w:vAlign w:val="center"/>
          </w:tcPr>
          <w:p w14:paraId="239ED9F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c>
          <w:tcPr>
            <w:tcW w:w="1345" w:type="pct"/>
            <w:vAlign w:val="center"/>
          </w:tcPr>
          <w:p w14:paraId="201B95D8"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6E5B59C4" w14:textId="77777777" w:rsidTr="00731E7D">
        <w:trPr>
          <w:trHeight w:val="23"/>
        </w:trPr>
        <w:tc>
          <w:tcPr>
            <w:tcW w:w="2460" w:type="pct"/>
            <w:vAlign w:val="center"/>
          </w:tcPr>
          <w:p w14:paraId="6BECBAFC"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Практика, в т.ч.:</w:t>
            </w:r>
          </w:p>
        </w:tc>
        <w:tc>
          <w:tcPr>
            <w:tcW w:w="1195" w:type="pct"/>
            <w:vAlign w:val="center"/>
          </w:tcPr>
          <w:p w14:paraId="73CE45F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c>
          <w:tcPr>
            <w:tcW w:w="1345" w:type="pct"/>
            <w:vAlign w:val="center"/>
          </w:tcPr>
          <w:p w14:paraId="4B5DF3B6"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r>
      <w:tr w:rsidR="00FA7C80" w:rsidRPr="00FA7C80" w14:paraId="1E78B28F" w14:textId="77777777" w:rsidTr="00731E7D">
        <w:trPr>
          <w:trHeight w:val="23"/>
        </w:trPr>
        <w:tc>
          <w:tcPr>
            <w:tcW w:w="2460" w:type="pct"/>
            <w:vAlign w:val="center"/>
          </w:tcPr>
          <w:p w14:paraId="418FAD70"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учебная</w:t>
            </w:r>
          </w:p>
        </w:tc>
        <w:tc>
          <w:tcPr>
            <w:tcW w:w="1195" w:type="pct"/>
            <w:vAlign w:val="center"/>
          </w:tcPr>
          <w:p w14:paraId="3FFD77A1"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c>
          <w:tcPr>
            <w:tcW w:w="1345" w:type="pct"/>
            <w:vAlign w:val="center"/>
          </w:tcPr>
          <w:p w14:paraId="79E34270"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72</w:t>
            </w:r>
          </w:p>
        </w:tc>
      </w:tr>
      <w:tr w:rsidR="00FA7C80" w:rsidRPr="00FA7C80" w14:paraId="242A109A" w14:textId="77777777" w:rsidTr="00731E7D">
        <w:trPr>
          <w:trHeight w:val="23"/>
        </w:trPr>
        <w:tc>
          <w:tcPr>
            <w:tcW w:w="2460" w:type="pct"/>
            <w:vAlign w:val="center"/>
          </w:tcPr>
          <w:p w14:paraId="1766D2C5"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производственная</w:t>
            </w:r>
          </w:p>
        </w:tc>
        <w:tc>
          <w:tcPr>
            <w:tcW w:w="1195" w:type="pct"/>
            <w:vAlign w:val="center"/>
          </w:tcPr>
          <w:p w14:paraId="5EB09998"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c>
          <w:tcPr>
            <w:tcW w:w="1345" w:type="pct"/>
            <w:vAlign w:val="center"/>
          </w:tcPr>
          <w:p w14:paraId="380147BE" w14:textId="77777777" w:rsidR="00FA7C80" w:rsidRPr="00FA7C80" w:rsidRDefault="00FA7C80" w:rsidP="00FA7C80">
            <w:pPr>
              <w:jc w:val="center"/>
              <w:rPr>
                <w:rFonts w:ascii="Times New Roman" w:hAnsi="Times New Roman" w:cs="Times New Roman"/>
                <w:bCs/>
                <w:i/>
                <w:iCs/>
                <w:sz w:val="24"/>
                <w:szCs w:val="24"/>
              </w:rPr>
            </w:pPr>
            <w:r w:rsidRPr="00FA7C80">
              <w:rPr>
                <w:rFonts w:ascii="Times New Roman" w:hAnsi="Times New Roman" w:cs="Times New Roman"/>
                <w:bCs/>
                <w:i/>
                <w:iCs/>
                <w:sz w:val="24"/>
                <w:szCs w:val="24"/>
              </w:rPr>
              <w:t>108</w:t>
            </w:r>
          </w:p>
        </w:tc>
      </w:tr>
      <w:tr w:rsidR="00FA7C80" w:rsidRPr="00FA7C80" w14:paraId="65A5B2CF" w14:textId="77777777" w:rsidTr="00731E7D">
        <w:trPr>
          <w:trHeight w:val="23"/>
        </w:trPr>
        <w:tc>
          <w:tcPr>
            <w:tcW w:w="2460" w:type="pct"/>
            <w:vAlign w:val="center"/>
          </w:tcPr>
          <w:p w14:paraId="7CCBAFD8"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 xml:space="preserve">Промежуточная аттестация </w:t>
            </w:r>
          </w:p>
        </w:tc>
        <w:tc>
          <w:tcPr>
            <w:tcW w:w="1195" w:type="pct"/>
            <w:vAlign w:val="center"/>
          </w:tcPr>
          <w:p w14:paraId="2D25F1BF"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c>
          <w:tcPr>
            <w:tcW w:w="1345" w:type="pct"/>
            <w:vAlign w:val="center"/>
          </w:tcPr>
          <w:p w14:paraId="23B80507"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r>
      <w:tr w:rsidR="00FA7C80" w:rsidRPr="00FA7C80" w14:paraId="02542247" w14:textId="77777777" w:rsidTr="00731E7D">
        <w:trPr>
          <w:trHeight w:val="23"/>
        </w:trPr>
        <w:tc>
          <w:tcPr>
            <w:tcW w:w="2460" w:type="pct"/>
            <w:vAlign w:val="center"/>
          </w:tcPr>
          <w:p w14:paraId="20C9A42A"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Всего</w:t>
            </w:r>
          </w:p>
        </w:tc>
        <w:tc>
          <w:tcPr>
            <w:tcW w:w="1195" w:type="pct"/>
            <w:vAlign w:val="center"/>
          </w:tcPr>
          <w:p w14:paraId="72ABA77C"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252</w:t>
            </w:r>
          </w:p>
        </w:tc>
        <w:tc>
          <w:tcPr>
            <w:tcW w:w="1345" w:type="pct"/>
            <w:vAlign w:val="center"/>
          </w:tcPr>
          <w:p w14:paraId="3E454425"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218</w:t>
            </w:r>
          </w:p>
        </w:tc>
      </w:tr>
    </w:tbl>
    <w:p w14:paraId="6318250B"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2.2. Структура профессионального модуля </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4257"/>
        <w:gridCol w:w="850"/>
        <w:gridCol w:w="709"/>
        <w:gridCol w:w="634"/>
        <w:gridCol w:w="563"/>
        <w:gridCol w:w="423"/>
        <w:gridCol w:w="478"/>
        <w:gridCol w:w="559"/>
        <w:gridCol w:w="563"/>
      </w:tblGrid>
      <w:tr w:rsidR="00FA7C80" w:rsidRPr="00FA7C80" w14:paraId="2CA92B2A" w14:textId="77777777" w:rsidTr="00731E7D">
        <w:trPr>
          <w:cantSplit/>
          <w:trHeight w:val="3271"/>
        </w:trPr>
        <w:tc>
          <w:tcPr>
            <w:tcW w:w="426" w:type="pct"/>
            <w:tcBorders>
              <w:bottom w:val="single" w:sz="4" w:space="0" w:color="auto"/>
            </w:tcBorders>
          </w:tcPr>
          <w:p w14:paraId="305203CB"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Код ОК, ПК</w:t>
            </w:r>
          </w:p>
        </w:tc>
        <w:tc>
          <w:tcPr>
            <w:tcW w:w="2155" w:type="pct"/>
            <w:tcBorders>
              <w:bottom w:val="single" w:sz="4" w:space="0" w:color="auto"/>
            </w:tcBorders>
            <w:vAlign w:val="center"/>
          </w:tcPr>
          <w:p w14:paraId="556852B2"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Наименования разделов профессионального модуля</w:t>
            </w:r>
          </w:p>
        </w:tc>
        <w:tc>
          <w:tcPr>
            <w:tcW w:w="430" w:type="pct"/>
            <w:tcBorders>
              <w:bottom w:val="single" w:sz="4" w:space="0" w:color="auto"/>
            </w:tcBorders>
            <w:vAlign w:val="center"/>
          </w:tcPr>
          <w:p w14:paraId="1E39493D"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Всего, час.</w:t>
            </w:r>
          </w:p>
        </w:tc>
        <w:tc>
          <w:tcPr>
            <w:tcW w:w="359" w:type="pct"/>
            <w:tcBorders>
              <w:bottom w:val="single" w:sz="4" w:space="0" w:color="auto"/>
            </w:tcBorders>
            <w:textDirection w:val="btLr"/>
            <w:vAlign w:val="center"/>
          </w:tcPr>
          <w:p w14:paraId="16BB6315"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 т.ч. в форме практической подготовки</w:t>
            </w:r>
          </w:p>
        </w:tc>
        <w:tc>
          <w:tcPr>
            <w:tcW w:w="321" w:type="pct"/>
            <w:shd w:val="clear" w:color="auto" w:fill="D9D9D9" w:themeFill="background1" w:themeFillShade="D9"/>
            <w:textDirection w:val="btLr"/>
            <w:vAlign w:val="center"/>
          </w:tcPr>
          <w:p w14:paraId="2DD4DFC4" w14:textId="77777777" w:rsidR="00FA7C80" w:rsidRPr="00FA7C80" w:rsidRDefault="00FA7C80" w:rsidP="00FA7C80">
            <w:pPr>
              <w:suppressAutoHyphens/>
              <w:ind w:left="113" w:right="113"/>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Обучение по МДК, в т.ч.:</w:t>
            </w:r>
          </w:p>
        </w:tc>
        <w:tc>
          <w:tcPr>
            <w:tcW w:w="285" w:type="pct"/>
            <w:textDirection w:val="btLr"/>
            <w:vAlign w:val="center"/>
          </w:tcPr>
          <w:p w14:paraId="5A993273"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hAnsi="Times New Roman" w:cs="Times New Roman"/>
                <w:bCs/>
                <w:sz w:val="24"/>
                <w:szCs w:val="24"/>
              </w:rPr>
              <w:t>Учебные занятия</w:t>
            </w:r>
          </w:p>
        </w:tc>
        <w:tc>
          <w:tcPr>
            <w:tcW w:w="214" w:type="pct"/>
            <w:textDirection w:val="btLr"/>
            <w:vAlign w:val="center"/>
          </w:tcPr>
          <w:p w14:paraId="42315439"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Курсовая работа (проект)</w:t>
            </w:r>
          </w:p>
        </w:tc>
        <w:tc>
          <w:tcPr>
            <w:tcW w:w="242" w:type="pct"/>
            <w:textDirection w:val="btLr"/>
            <w:vAlign w:val="center"/>
          </w:tcPr>
          <w:p w14:paraId="7978DE81"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Самостоятельная работа</w:t>
            </w:r>
            <w:r w:rsidRPr="00FA7C80">
              <w:rPr>
                <w:rFonts w:ascii="Times New Roman" w:eastAsia="Times New Roman" w:hAnsi="Times New Roman" w:cs="Times New Roman"/>
                <w:i/>
                <w:vertAlign w:val="superscript"/>
                <w:lang w:eastAsia="ru-RU"/>
              </w:rPr>
              <w:footnoteReference w:id="6"/>
            </w:r>
          </w:p>
        </w:tc>
        <w:tc>
          <w:tcPr>
            <w:tcW w:w="283" w:type="pct"/>
            <w:shd w:val="clear" w:color="auto" w:fill="D9D9D9" w:themeFill="background1" w:themeFillShade="D9"/>
            <w:textDirection w:val="btLr"/>
            <w:vAlign w:val="center"/>
          </w:tcPr>
          <w:p w14:paraId="2CFCE5DD"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Учебная практика</w:t>
            </w:r>
          </w:p>
        </w:tc>
        <w:tc>
          <w:tcPr>
            <w:tcW w:w="285" w:type="pct"/>
            <w:shd w:val="clear" w:color="auto" w:fill="D9D9D9" w:themeFill="background1" w:themeFillShade="D9"/>
            <w:textDirection w:val="btLr"/>
          </w:tcPr>
          <w:p w14:paraId="7D0B1172"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Производственная практика</w:t>
            </w:r>
          </w:p>
        </w:tc>
      </w:tr>
      <w:tr w:rsidR="00FA7C80" w:rsidRPr="00FA7C80" w14:paraId="29D1FF5D" w14:textId="77777777" w:rsidTr="00731E7D">
        <w:trPr>
          <w:cantSplit/>
          <w:trHeight w:val="73"/>
        </w:trPr>
        <w:tc>
          <w:tcPr>
            <w:tcW w:w="426" w:type="pct"/>
            <w:tcBorders>
              <w:bottom w:val="single" w:sz="4" w:space="0" w:color="auto"/>
            </w:tcBorders>
            <w:vAlign w:val="center"/>
          </w:tcPr>
          <w:p w14:paraId="70E9C1B2"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w:t>
            </w:r>
          </w:p>
        </w:tc>
        <w:tc>
          <w:tcPr>
            <w:tcW w:w="2155" w:type="pct"/>
            <w:tcBorders>
              <w:bottom w:val="single" w:sz="4" w:space="0" w:color="auto"/>
            </w:tcBorders>
            <w:vAlign w:val="center"/>
          </w:tcPr>
          <w:p w14:paraId="52B8C8E4"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iCs/>
                <w:sz w:val="16"/>
                <w:szCs w:val="16"/>
                <w:lang w:eastAsia="ru-RU"/>
              </w:rPr>
              <w:t>2</w:t>
            </w:r>
          </w:p>
        </w:tc>
        <w:tc>
          <w:tcPr>
            <w:tcW w:w="430" w:type="pct"/>
            <w:tcBorders>
              <w:bottom w:val="single" w:sz="4" w:space="0" w:color="auto"/>
            </w:tcBorders>
            <w:vAlign w:val="center"/>
          </w:tcPr>
          <w:p w14:paraId="15FFBD27"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iCs/>
                <w:sz w:val="16"/>
                <w:szCs w:val="16"/>
                <w:lang w:eastAsia="ru-RU"/>
              </w:rPr>
              <w:t>3</w:t>
            </w:r>
          </w:p>
        </w:tc>
        <w:tc>
          <w:tcPr>
            <w:tcW w:w="359" w:type="pct"/>
            <w:tcBorders>
              <w:bottom w:val="single" w:sz="4" w:space="0" w:color="auto"/>
            </w:tcBorders>
            <w:vAlign w:val="center"/>
          </w:tcPr>
          <w:p w14:paraId="0F085158"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sz w:val="16"/>
                <w:szCs w:val="16"/>
                <w:lang w:eastAsia="ru-RU"/>
              </w:rPr>
              <w:t>4</w:t>
            </w:r>
          </w:p>
        </w:tc>
        <w:tc>
          <w:tcPr>
            <w:tcW w:w="321" w:type="pct"/>
            <w:shd w:val="clear" w:color="auto" w:fill="D9D9D9" w:themeFill="background1" w:themeFillShade="D9"/>
            <w:vAlign w:val="center"/>
          </w:tcPr>
          <w:p w14:paraId="4D255E15"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5</w:t>
            </w:r>
          </w:p>
        </w:tc>
        <w:tc>
          <w:tcPr>
            <w:tcW w:w="285" w:type="pct"/>
            <w:vAlign w:val="center"/>
          </w:tcPr>
          <w:p w14:paraId="2D971F8D"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color w:val="000000"/>
                <w:sz w:val="16"/>
                <w:szCs w:val="16"/>
                <w:lang w:eastAsia="ru-RU"/>
              </w:rPr>
              <w:t>6</w:t>
            </w:r>
          </w:p>
        </w:tc>
        <w:tc>
          <w:tcPr>
            <w:tcW w:w="214" w:type="pct"/>
            <w:vAlign w:val="center"/>
          </w:tcPr>
          <w:p w14:paraId="19A2287C"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7</w:t>
            </w:r>
          </w:p>
        </w:tc>
        <w:tc>
          <w:tcPr>
            <w:tcW w:w="242" w:type="pct"/>
            <w:vAlign w:val="center"/>
          </w:tcPr>
          <w:p w14:paraId="7CF7E2BA"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8</w:t>
            </w:r>
          </w:p>
        </w:tc>
        <w:tc>
          <w:tcPr>
            <w:tcW w:w="283" w:type="pct"/>
            <w:shd w:val="clear" w:color="auto" w:fill="D9D9D9" w:themeFill="background1" w:themeFillShade="D9"/>
          </w:tcPr>
          <w:p w14:paraId="4CC1F6ED"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9</w:t>
            </w:r>
          </w:p>
        </w:tc>
        <w:tc>
          <w:tcPr>
            <w:tcW w:w="285" w:type="pct"/>
            <w:shd w:val="clear" w:color="auto" w:fill="D9D9D9" w:themeFill="background1" w:themeFillShade="D9"/>
          </w:tcPr>
          <w:p w14:paraId="482AB797"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10</w:t>
            </w:r>
          </w:p>
        </w:tc>
      </w:tr>
      <w:tr w:rsidR="00FA7C80" w:rsidRPr="00FA7C80" w14:paraId="3ED8719A" w14:textId="77777777" w:rsidTr="00731E7D">
        <w:tc>
          <w:tcPr>
            <w:tcW w:w="426" w:type="pct"/>
          </w:tcPr>
          <w:p w14:paraId="783E4EA6" w14:textId="77777777" w:rsidR="00FA7C80" w:rsidRPr="00FA7C80" w:rsidRDefault="00FA7C80" w:rsidP="00FA7C80">
            <w:pPr>
              <w:rPr>
                <w:rFonts w:ascii="Times New Roman" w:eastAsia="Times New Roman" w:hAnsi="Times New Roman" w:cs="Times New Roman"/>
                <w:bCs/>
                <w:lang w:eastAsia="ru-RU"/>
              </w:rPr>
            </w:pPr>
          </w:p>
        </w:tc>
        <w:tc>
          <w:tcPr>
            <w:tcW w:w="2155" w:type="pct"/>
          </w:tcPr>
          <w:p w14:paraId="095C3B88"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1. МДК 02.01</w:t>
            </w:r>
            <w:r w:rsidRPr="00FA7C80">
              <w:rPr>
                <w:rFonts w:ascii="Times New Roman" w:eastAsia="Times New Roman" w:hAnsi="Times New Roman" w:cs="Times New Roman"/>
                <w:bCs/>
                <w:lang w:eastAsia="ru-RU"/>
              </w:rPr>
              <w:tab/>
              <w:t>Наладка приборов систем автоматики</w:t>
            </w:r>
            <w:r w:rsidRPr="00FA7C80">
              <w:rPr>
                <w:rFonts w:ascii="Times New Roman" w:eastAsia="Times New Roman" w:hAnsi="Times New Roman" w:cs="Times New Roman"/>
                <w:lang w:eastAsia="ru-RU"/>
              </w:rPr>
              <w:t xml:space="preserve"> </w:t>
            </w:r>
          </w:p>
        </w:tc>
        <w:tc>
          <w:tcPr>
            <w:tcW w:w="430" w:type="pct"/>
          </w:tcPr>
          <w:p w14:paraId="3264826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59" w:type="pct"/>
          </w:tcPr>
          <w:p w14:paraId="54EAC95C"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12</w:t>
            </w:r>
          </w:p>
        </w:tc>
        <w:tc>
          <w:tcPr>
            <w:tcW w:w="321" w:type="pct"/>
            <w:shd w:val="clear" w:color="auto" w:fill="D9D9D9" w:themeFill="background1" w:themeFillShade="D9"/>
          </w:tcPr>
          <w:p w14:paraId="4E3BAD81"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5" w:type="pct"/>
          </w:tcPr>
          <w:p w14:paraId="627C1AF5"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36</w:t>
            </w:r>
          </w:p>
        </w:tc>
        <w:tc>
          <w:tcPr>
            <w:tcW w:w="214" w:type="pct"/>
          </w:tcPr>
          <w:p w14:paraId="4E2314D3"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2" w:type="pct"/>
          </w:tcPr>
          <w:p w14:paraId="32E2CB1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3" w:type="pct"/>
            <w:shd w:val="clear" w:color="auto" w:fill="D9D9D9" w:themeFill="background1" w:themeFillShade="D9"/>
          </w:tcPr>
          <w:p w14:paraId="4196863A" w14:textId="77777777" w:rsidR="00FA7C80" w:rsidRPr="00FA7C80" w:rsidRDefault="00FA7C80" w:rsidP="00FA7C80">
            <w:pPr>
              <w:jc w:val="center"/>
              <w:rPr>
                <w:rFonts w:ascii="Times New Roman" w:eastAsia="Times New Roman" w:hAnsi="Times New Roman" w:cs="Times New Roman"/>
                <w:b/>
                <w:bCs/>
                <w:lang w:eastAsia="ru-RU"/>
              </w:rPr>
            </w:pPr>
          </w:p>
        </w:tc>
        <w:tc>
          <w:tcPr>
            <w:tcW w:w="285" w:type="pct"/>
            <w:shd w:val="clear" w:color="auto" w:fill="D9D9D9" w:themeFill="background1" w:themeFillShade="D9"/>
          </w:tcPr>
          <w:p w14:paraId="46A83A7C"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2BEF60CC" w14:textId="77777777" w:rsidTr="00731E7D">
        <w:trPr>
          <w:trHeight w:val="314"/>
        </w:trPr>
        <w:tc>
          <w:tcPr>
            <w:tcW w:w="426" w:type="pct"/>
          </w:tcPr>
          <w:p w14:paraId="108AF086" w14:textId="77777777" w:rsidR="00FA7C80" w:rsidRPr="00FA7C80" w:rsidRDefault="00FA7C80" w:rsidP="00FA7C80">
            <w:pPr>
              <w:rPr>
                <w:rFonts w:ascii="Times New Roman" w:eastAsia="Times New Roman" w:hAnsi="Times New Roman" w:cs="Times New Roman"/>
                <w:bCs/>
                <w:lang w:eastAsia="ru-RU"/>
              </w:rPr>
            </w:pPr>
          </w:p>
        </w:tc>
        <w:tc>
          <w:tcPr>
            <w:tcW w:w="2155" w:type="pct"/>
          </w:tcPr>
          <w:p w14:paraId="3D39F469"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2. МДК 02.01</w:t>
            </w:r>
            <w:r w:rsidRPr="00FA7C80">
              <w:rPr>
                <w:rFonts w:ascii="Times New Roman" w:eastAsia="Times New Roman" w:hAnsi="Times New Roman" w:cs="Times New Roman"/>
                <w:bCs/>
                <w:lang w:eastAsia="ru-RU"/>
              </w:rPr>
              <w:tab/>
              <w:t>Наладка приборов систем автоматики</w:t>
            </w:r>
          </w:p>
        </w:tc>
        <w:tc>
          <w:tcPr>
            <w:tcW w:w="430" w:type="pct"/>
          </w:tcPr>
          <w:p w14:paraId="73622EAB"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59" w:type="pct"/>
          </w:tcPr>
          <w:p w14:paraId="18A53DC0"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26</w:t>
            </w:r>
          </w:p>
        </w:tc>
        <w:tc>
          <w:tcPr>
            <w:tcW w:w="321" w:type="pct"/>
            <w:shd w:val="clear" w:color="auto" w:fill="D9D9D9" w:themeFill="background1" w:themeFillShade="D9"/>
          </w:tcPr>
          <w:p w14:paraId="163EAA5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5" w:type="pct"/>
          </w:tcPr>
          <w:p w14:paraId="7D18CEC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36</w:t>
            </w:r>
          </w:p>
        </w:tc>
        <w:tc>
          <w:tcPr>
            <w:tcW w:w="214" w:type="pct"/>
          </w:tcPr>
          <w:p w14:paraId="3BC16A9B"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2" w:type="pct"/>
          </w:tcPr>
          <w:p w14:paraId="06238CB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3" w:type="pct"/>
            <w:shd w:val="clear" w:color="auto" w:fill="D9D9D9" w:themeFill="background1" w:themeFillShade="D9"/>
          </w:tcPr>
          <w:p w14:paraId="1CD9D1C6" w14:textId="77777777" w:rsidR="00FA7C80" w:rsidRPr="00FA7C80" w:rsidRDefault="00FA7C80" w:rsidP="00FA7C80">
            <w:pPr>
              <w:jc w:val="center"/>
              <w:rPr>
                <w:rFonts w:ascii="Times New Roman" w:eastAsia="Times New Roman" w:hAnsi="Times New Roman" w:cs="Times New Roman"/>
                <w:b/>
                <w:bCs/>
                <w:lang w:eastAsia="ru-RU"/>
              </w:rPr>
            </w:pPr>
          </w:p>
        </w:tc>
        <w:tc>
          <w:tcPr>
            <w:tcW w:w="285" w:type="pct"/>
            <w:shd w:val="clear" w:color="auto" w:fill="D9D9D9" w:themeFill="background1" w:themeFillShade="D9"/>
          </w:tcPr>
          <w:p w14:paraId="6B51607C"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7CBD52BB" w14:textId="77777777" w:rsidTr="00731E7D">
        <w:trPr>
          <w:trHeight w:val="314"/>
        </w:trPr>
        <w:tc>
          <w:tcPr>
            <w:tcW w:w="426" w:type="pct"/>
          </w:tcPr>
          <w:p w14:paraId="19612D61" w14:textId="77777777" w:rsidR="00FA7C80" w:rsidRPr="00FA7C80" w:rsidRDefault="00FA7C80" w:rsidP="00FA7C80">
            <w:pPr>
              <w:rPr>
                <w:rFonts w:ascii="Times New Roman" w:eastAsia="Times New Roman" w:hAnsi="Times New Roman" w:cs="Times New Roman"/>
                <w:bCs/>
                <w:lang w:eastAsia="ru-RU"/>
              </w:rPr>
            </w:pPr>
          </w:p>
        </w:tc>
        <w:tc>
          <w:tcPr>
            <w:tcW w:w="2155" w:type="pct"/>
          </w:tcPr>
          <w:p w14:paraId="4016AFB7" w14:textId="77777777" w:rsidR="00FA7C80" w:rsidRPr="00FA7C80" w:rsidRDefault="00FA7C80" w:rsidP="00FA7C80">
            <w:pPr>
              <w:rPr>
                <w:rFonts w:ascii="Times New Roman" w:eastAsia="Times New Roman" w:hAnsi="Times New Roman" w:cs="Times New Roman"/>
                <w:bCs/>
                <w:lang w:eastAsia="ru-RU"/>
              </w:rPr>
            </w:pPr>
            <w:r w:rsidRPr="00FA7C80">
              <w:rPr>
                <w:rFonts w:ascii="Times New Roman" w:eastAsia="Times New Roman" w:hAnsi="Times New Roman" w:cs="Times New Roman"/>
                <w:bCs/>
                <w:lang w:eastAsia="ru-RU"/>
              </w:rPr>
              <w:t>Учебная практика</w:t>
            </w:r>
          </w:p>
        </w:tc>
        <w:tc>
          <w:tcPr>
            <w:tcW w:w="430" w:type="pct"/>
          </w:tcPr>
          <w:p w14:paraId="415FD247"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359" w:type="pct"/>
          </w:tcPr>
          <w:p w14:paraId="1412BC9F"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72</w:t>
            </w:r>
          </w:p>
        </w:tc>
        <w:tc>
          <w:tcPr>
            <w:tcW w:w="321" w:type="pct"/>
            <w:shd w:val="clear" w:color="auto" w:fill="D9D9D9" w:themeFill="background1" w:themeFillShade="D9"/>
          </w:tcPr>
          <w:p w14:paraId="2DDAD689" w14:textId="77777777" w:rsidR="00FA7C80" w:rsidRPr="00FA7C80" w:rsidRDefault="00FA7C80" w:rsidP="00FA7C80">
            <w:pPr>
              <w:jc w:val="center"/>
              <w:rPr>
                <w:rFonts w:ascii="Times New Roman" w:eastAsia="Times New Roman" w:hAnsi="Times New Roman" w:cs="Times New Roman"/>
                <w:b/>
                <w:bCs/>
                <w:lang w:eastAsia="ru-RU"/>
              </w:rPr>
            </w:pPr>
          </w:p>
        </w:tc>
        <w:tc>
          <w:tcPr>
            <w:tcW w:w="741" w:type="pct"/>
            <w:gridSpan w:val="3"/>
          </w:tcPr>
          <w:p w14:paraId="3F651724" w14:textId="77777777" w:rsidR="00FA7C80" w:rsidRPr="00FA7C80" w:rsidRDefault="00FA7C80" w:rsidP="00FA7C80">
            <w:pPr>
              <w:jc w:val="center"/>
              <w:rPr>
                <w:rFonts w:ascii="Times New Roman" w:eastAsia="Times New Roman" w:hAnsi="Times New Roman" w:cs="Times New Roman"/>
                <w:b/>
                <w:bCs/>
                <w:lang w:eastAsia="ru-RU"/>
              </w:rPr>
            </w:pPr>
          </w:p>
        </w:tc>
        <w:tc>
          <w:tcPr>
            <w:tcW w:w="283" w:type="pct"/>
            <w:shd w:val="clear" w:color="auto" w:fill="D9D9D9" w:themeFill="background1" w:themeFillShade="D9"/>
          </w:tcPr>
          <w:p w14:paraId="2435A3F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285" w:type="pct"/>
            <w:shd w:val="clear" w:color="auto" w:fill="D9D9D9" w:themeFill="background1" w:themeFillShade="D9"/>
          </w:tcPr>
          <w:p w14:paraId="38DFCCB7"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4CF49ADB" w14:textId="77777777" w:rsidTr="00731E7D">
        <w:trPr>
          <w:trHeight w:val="314"/>
        </w:trPr>
        <w:tc>
          <w:tcPr>
            <w:tcW w:w="426" w:type="pct"/>
          </w:tcPr>
          <w:p w14:paraId="061BD05D" w14:textId="77777777" w:rsidR="00FA7C80" w:rsidRPr="00FA7C80" w:rsidRDefault="00FA7C80" w:rsidP="00FA7C80">
            <w:pPr>
              <w:rPr>
                <w:rFonts w:ascii="Times New Roman" w:eastAsia="Times New Roman" w:hAnsi="Times New Roman" w:cs="Times New Roman"/>
                <w:lang w:eastAsia="ru-RU"/>
              </w:rPr>
            </w:pPr>
          </w:p>
        </w:tc>
        <w:tc>
          <w:tcPr>
            <w:tcW w:w="2155" w:type="pct"/>
          </w:tcPr>
          <w:p w14:paraId="74154025" w14:textId="77777777" w:rsidR="00FA7C80" w:rsidRPr="00FA7C80" w:rsidRDefault="00FA7C80" w:rsidP="00FA7C80">
            <w:pPr>
              <w:rPr>
                <w:rFonts w:ascii="Times New Roman" w:eastAsia="Times New Roman" w:hAnsi="Times New Roman" w:cs="Times New Roman"/>
                <w:b/>
                <w:bCs/>
                <w:u w:val="single"/>
                <w:lang w:eastAsia="ru-RU"/>
              </w:rPr>
            </w:pPr>
            <w:r w:rsidRPr="00FA7C80">
              <w:rPr>
                <w:rFonts w:ascii="Times New Roman" w:eastAsia="Times New Roman" w:hAnsi="Times New Roman" w:cs="Times New Roman"/>
                <w:lang w:eastAsia="ru-RU"/>
              </w:rPr>
              <w:t>Производственная практика</w:t>
            </w:r>
          </w:p>
        </w:tc>
        <w:tc>
          <w:tcPr>
            <w:tcW w:w="430" w:type="pct"/>
          </w:tcPr>
          <w:p w14:paraId="6E4ACCC4"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c>
          <w:tcPr>
            <w:tcW w:w="359" w:type="pct"/>
          </w:tcPr>
          <w:p w14:paraId="469E68D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108</w:t>
            </w:r>
          </w:p>
        </w:tc>
        <w:tc>
          <w:tcPr>
            <w:tcW w:w="321" w:type="pct"/>
            <w:shd w:val="clear" w:color="auto" w:fill="D9D9D9" w:themeFill="background1" w:themeFillShade="D9"/>
          </w:tcPr>
          <w:p w14:paraId="4628369A" w14:textId="77777777" w:rsidR="00FA7C80" w:rsidRPr="00FA7C80" w:rsidRDefault="00FA7C80" w:rsidP="00FA7C80">
            <w:pPr>
              <w:jc w:val="center"/>
              <w:rPr>
                <w:rFonts w:ascii="Times New Roman" w:eastAsia="Times New Roman" w:hAnsi="Times New Roman" w:cs="Times New Roman"/>
                <w:b/>
                <w:bCs/>
                <w:lang w:eastAsia="ru-RU"/>
              </w:rPr>
            </w:pPr>
          </w:p>
        </w:tc>
        <w:tc>
          <w:tcPr>
            <w:tcW w:w="741" w:type="pct"/>
            <w:gridSpan w:val="3"/>
          </w:tcPr>
          <w:p w14:paraId="0FC38485" w14:textId="77777777" w:rsidR="00FA7C80" w:rsidRPr="00FA7C80" w:rsidRDefault="00FA7C80" w:rsidP="00FA7C80">
            <w:pPr>
              <w:jc w:val="center"/>
              <w:rPr>
                <w:rFonts w:ascii="Times New Roman" w:eastAsia="Times New Roman" w:hAnsi="Times New Roman" w:cs="Times New Roman"/>
                <w:b/>
                <w:bCs/>
                <w:lang w:eastAsia="ru-RU"/>
              </w:rPr>
            </w:pPr>
          </w:p>
        </w:tc>
        <w:tc>
          <w:tcPr>
            <w:tcW w:w="283" w:type="pct"/>
            <w:shd w:val="clear" w:color="auto" w:fill="D9D9D9" w:themeFill="background1" w:themeFillShade="D9"/>
          </w:tcPr>
          <w:p w14:paraId="5ABF9C3C" w14:textId="77777777" w:rsidR="00FA7C80" w:rsidRPr="00FA7C80" w:rsidRDefault="00FA7C80" w:rsidP="00FA7C80">
            <w:pPr>
              <w:jc w:val="center"/>
              <w:rPr>
                <w:rFonts w:ascii="Times New Roman" w:eastAsia="Times New Roman" w:hAnsi="Times New Roman" w:cs="Times New Roman"/>
                <w:b/>
                <w:bCs/>
                <w:lang w:eastAsia="ru-RU"/>
              </w:rPr>
            </w:pPr>
          </w:p>
        </w:tc>
        <w:tc>
          <w:tcPr>
            <w:tcW w:w="285" w:type="pct"/>
            <w:shd w:val="clear" w:color="auto" w:fill="D9D9D9" w:themeFill="background1" w:themeFillShade="D9"/>
          </w:tcPr>
          <w:p w14:paraId="03D9934D"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r>
      <w:tr w:rsidR="00FA7C80" w:rsidRPr="00FA7C80" w14:paraId="1781ABFA" w14:textId="77777777" w:rsidTr="00731E7D">
        <w:tc>
          <w:tcPr>
            <w:tcW w:w="426" w:type="pct"/>
          </w:tcPr>
          <w:p w14:paraId="5EE5B200" w14:textId="77777777" w:rsidR="00FA7C80" w:rsidRPr="00FA7C80" w:rsidRDefault="00FA7C80" w:rsidP="00FA7C80">
            <w:pPr>
              <w:suppressAutoHyphens/>
              <w:rPr>
                <w:rFonts w:ascii="Times New Roman" w:eastAsia="Times New Roman" w:hAnsi="Times New Roman" w:cs="Times New Roman"/>
                <w:lang w:eastAsia="ru-RU"/>
              </w:rPr>
            </w:pPr>
          </w:p>
        </w:tc>
        <w:tc>
          <w:tcPr>
            <w:tcW w:w="2155" w:type="pct"/>
          </w:tcPr>
          <w:p w14:paraId="2CEAA02A"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Промежуточная аттестация</w:t>
            </w:r>
          </w:p>
        </w:tc>
        <w:tc>
          <w:tcPr>
            <w:tcW w:w="430" w:type="pct"/>
          </w:tcPr>
          <w:p w14:paraId="400F2FE4" w14:textId="77777777" w:rsidR="00FA7C80" w:rsidRPr="00FA7C80" w:rsidRDefault="00FA7C80" w:rsidP="00FA7C80">
            <w:pPr>
              <w:suppressAutoHyphens/>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Х</w:t>
            </w:r>
          </w:p>
        </w:tc>
        <w:tc>
          <w:tcPr>
            <w:tcW w:w="359" w:type="pct"/>
          </w:tcPr>
          <w:p w14:paraId="21AD265B" w14:textId="77777777" w:rsidR="00FA7C80" w:rsidRPr="00FA7C80" w:rsidRDefault="00FA7C80" w:rsidP="00FA7C80">
            <w:pPr>
              <w:jc w:val="center"/>
              <w:rPr>
                <w:rFonts w:ascii="Times New Roman" w:eastAsia="Times New Roman" w:hAnsi="Times New Roman" w:cs="Times New Roman"/>
                <w:b/>
                <w:lang w:eastAsia="ru-RU"/>
              </w:rPr>
            </w:pPr>
          </w:p>
        </w:tc>
        <w:tc>
          <w:tcPr>
            <w:tcW w:w="321" w:type="pct"/>
            <w:shd w:val="clear" w:color="auto" w:fill="D9D9D9" w:themeFill="background1" w:themeFillShade="D9"/>
          </w:tcPr>
          <w:p w14:paraId="0AA53373" w14:textId="77777777" w:rsidR="00FA7C80" w:rsidRPr="00FA7C80" w:rsidRDefault="00FA7C80" w:rsidP="00FA7C80">
            <w:pPr>
              <w:jc w:val="center"/>
              <w:rPr>
                <w:rFonts w:ascii="Times New Roman" w:eastAsia="Times New Roman" w:hAnsi="Times New Roman" w:cs="Times New Roman"/>
                <w:i/>
                <w:lang w:eastAsia="ru-RU"/>
              </w:rPr>
            </w:pPr>
          </w:p>
        </w:tc>
        <w:tc>
          <w:tcPr>
            <w:tcW w:w="741" w:type="pct"/>
            <w:gridSpan w:val="3"/>
          </w:tcPr>
          <w:p w14:paraId="7EB373B4" w14:textId="77777777" w:rsidR="00FA7C80" w:rsidRPr="00FA7C80" w:rsidRDefault="00FA7C80" w:rsidP="00FA7C80">
            <w:pPr>
              <w:jc w:val="center"/>
              <w:rPr>
                <w:rFonts w:ascii="Times New Roman" w:eastAsia="Times New Roman" w:hAnsi="Times New Roman" w:cs="Times New Roman"/>
                <w:i/>
                <w:lang w:eastAsia="ru-RU"/>
              </w:rPr>
            </w:pPr>
          </w:p>
        </w:tc>
        <w:tc>
          <w:tcPr>
            <w:tcW w:w="283" w:type="pct"/>
            <w:shd w:val="clear" w:color="auto" w:fill="D9D9D9" w:themeFill="background1" w:themeFillShade="D9"/>
          </w:tcPr>
          <w:p w14:paraId="456AB1AF" w14:textId="77777777" w:rsidR="00FA7C80" w:rsidRPr="00FA7C80" w:rsidRDefault="00FA7C80" w:rsidP="00FA7C80">
            <w:pPr>
              <w:jc w:val="center"/>
              <w:rPr>
                <w:rFonts w:ascii="Times New Roman" w:eastAsia="Times New Roman" w:hAnsi="Times New Roman" w:cs="Times New Roman"/>
                <w:i/>
                <w:lang w:eastAsia="ru-RU"/>
              </w:rPr>
            </w:pPr>
          </w:p>
        </w:tc>
        <w:tc>
          <w:tcPr>
            <w:tcW w:w="285" w:type="pct"/>
            <w:shd w:val="clear" w:color="auto" w:fill="D9D9D9" w:themeFill="background1" w:themeFillShade="D9"/>
          </w:tcPr>
          <w:p w14:paraId="292F52A1" w14:textId="77777777" w:rsidR="00FA7C80" w:rsidRPr="00FA7C80" w:rsidRDefault="00FA7C80" w:rsidP="00FA7C80">
            <w:pPr>
              <w:jc w:val="center"/>
              <w:rPr>
                <w:rFonts w:ascii="Times New Roman" w:eastAsia="Times New Roman" w:hAnsi="Times New Roman" w:cs="Times New Roman"/>
                <w:i/>
                <w:lang w:eastAsia="ru-RU"/>
              </w:rPr>
            </w:pPr>
          </w:p>
        </w:tc>
      </w:tr>
      <w:tr w:rsidR="00FA7C80" w:rsidRPr="00FA7C80" w14:paraId="7FA7B360" w14:textId="77777777" w:rsidTr="00731E7D">
        <w:trPr>
          <w:trHeight w:val="217"/>
        </w:trPr>
        <w:tc>
          <w:tcPr>
            <w:tcW w:w="426" w:type="pct"/>
          </w:tcPr>
          <w:p w14:paraId="64AF6637" w14:textId="77777777" w:rsidR="00FA7C80" w:rsidRPr="00FA7C80" w:rsidRDefault="00FA7C80" w:rsidP="00FA7C80">
            <w:pPr>
              <w:rPr>
                <w:rFonts w:ascii="Times New Roman" w:eastAsia="Times New Roman" w:hAnsi="Times New Roman" w:cs="Times New Roman"/>
                <w:b/>
                <w:i/>
                <w:lang w:eastAsia="ru-RU"/>
              </w:rPr>
            </w:pPr>
          </w:p>
        </w:tc>
        <w:tc>
          <w:tcPr>
            <w:tcW w:w="2155" w:type="pct"/>
          </w:tcPr>
          <w:p w14:paraId="37F1485D" w14:textId="77777777" w:rsidR="00FA7C80" w:rsidRPr="00FA7C80" w:rsidRDefault="00FA7C80" w:rsidP="00FA7C80">
            <w:pPr>
              <w:rPr>
                <w:rFonts w:ascii="Times New Roman" w:eastAsia="Times New Roman" w:hAnsi="Times New Roman" w:cs="Times New Roman"/>
                <w:b/>
                <w:i/>
                <w:lang w:eastAsia="ru-RU"/>
              </w:rPr>
            </w:pPr>
            <w:r w:rsidRPr="00FA7C80">
              <w:rPr>
                <w:rFonts w:ascii="Times New Roman" w:eastAsia="Times New Roman" w:hAnsi="Times New Roman" w:cs="Times New Roman"/>
                <w:b/>
                <w:i/>
                <w:lang w:eastAsia="ru-RU"/>
              </w:rPr>
              <w:t xml:space="preserve">Всего: </w:t>
            </w:r>
          </w:p>
        </w:tc>
        <w:tc>
          <w:tcPr>
            <w:tcW w:w="430" w:type="pct"/>
          </w:tcPr>
          <w:p w14:paraId="3E71DF58"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252</w:t>
            </w:r>
          </w:p>
        </w:tc>
        <w:tc>
          <w:tcPr>
            <w:tcW w:w="359" w:type="pct"/>
          </w:tcPr>
          <w:p w14:paraId="3191F85B"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216</w:t>
            </w:r>
          </w:p>
        </w:tc>
        <w:tc>
          <w:tcPr>
            <w:tcW w:w="321" w:type="pct"/>
            <w:shd w:val="clear" w:color="auto" w:fill="D9D9D9" w:themeFill="background1" w:themeFillShade="D9"/>
          </w:tcPr>
          <w:p w14:paraId="47F1762D" w14:textId="77777777" w:rsidR="00FA7C80" w:rsidRPr="00FA7C80" w:rsidRDefault="00FA7C80" w:rsidP="00FA7C80">
            <w:pPr>
              <w:jc w:val="center"/>
              <w:rPr>
                <w:rFonts w:ascii="Times New Roman" w:eastAsia="Times New Roman" w:hAnsi="Times New Roman" w:cs="Times New Roman"/>
                <w:b/>
                <w:lang w:eastAsia="ru-RU"/>
              </w:rPr>
            </w:pPr>
          </w:p>
        </w:tc>
        <w:tc>
          <w:tcPr>
            <w:tcW w:w="285" w:type="pct"/>
          </w:tcPr>
          <w:p w14:paraId="154F8241"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14" w:type="pct"/>
          </w:tcPr>
          <w:p w14:paraId="2644AC4A"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42" w:type="pct"/>
          </w:tcPr>
          <w:p w14:paraId="339260F6"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83" w:type="pct"/>
            <w:shd w:val="clear" w:color="auto" w:fill="D9D9D9" w:themeFill="background1" w:themeFillShade="D9"/>
          </w:tcPr>
          <w:p w14:paraId="119E7B30"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72</w:t>
            </w:r>
          </w:p>
        </w:tc>
        <w:tc>
          <w:tcPr>
            <w:tcW w:w="285" w:type="pct"/>
            <w:shd w:val="clear" w:color="auto" w:fill="D9D9D9" w:themeFill="background1" w:themeFillShade="D9"/>
          </w:tcPr>
          <w:p w14:paraId="07E88E4C"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108</w:t>
            </w:r>
          </w:p>
        </w:tc>
      </w:tr>
    </w:tbl>
    <w:p w14:paraId="5F996BCD" w14:textId="77777777" w:rsidR="00FA7C80" w:rsidRPr="00FA7C80" w:rsidRDefault="00FA7C80" w:rsidP="00FA7C80">
      <w:pPr>
        <w:spacing w:after="200" w:line="276" w:lineRule="auto"/>
        <w:rPr>
          <w:rFonts w:ascii="Times New Roman" w:eastAsia="Times New Roman" w:hAnsi="Times New Roman" w:cs="Times New Roman"/>
          <w:b/>
          <w:i/>
          <w:color w:val="0070C0"/>
          <w:sz w:val="24"/>
          <w:szCs w:val="24"/>
          <w:lang w:eastAsia="ru-RU"/>
        </w:rPr>
      </w:pPr>
    </w:p>
    <w:p w14:paraId="1BC9701E"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2.3. Примерное содержание профессионального модуля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46"/>
      </w:tblGrid>
      <w:tr w:rsidR="00FA7C80" w:rsidRPr="00FA7C80" w14:paraId="31CDEEEB" w14:textId="77777777" w:rsidTr="00731E7D">
        <w:trPr>
          <w:trHeight w:val="903"/>
        </w:trPr>
        <w:tc>
          <w:tcPr>
            <w:tcW w:w="2972" w:type="dxa"/>
            <w:vAlign w:val="center"/>
          </w:tcPr>
          <w:p w14:paraId="19DEDDCE" w14:textId="77777777" w:rsidR="00FA7C80" w:rsidRPr="00FA7C80" w:rsidRDefault="00FA7C80" w:rsidP="00FA7C80">
            <w:pPr>
              <w:spacing w:line="276" w:lineRule="auto"/>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Наименование разделов и тем</w:t>
            </w:r>
          </w:p>
        </w:tc>
        <w:tc>
          <w:tcPr>
            <w:tcW w:w="6946" w:type="dxa"/>
            <w:vAlign w:val="center"/>
          </w:tcPr>
          <w:p w14:paraId="15EFF670" w14:textId="77777777" w:rsidR="00FA7C80" w:rsidRPr="00FA7C80" w:rsidRDefault="00FA7C80" w:rsidP="00FA7C80">
            <w:pPr>
              <w:suppressAutoHyphens/>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Примерное содержание учебного материала, практических и лабораторных занятия</w:t>
            </w:r>
          </w:p>
        </w:tc>
      </w:tr>
      <w:tr w:rsidR="00FA7C80" w:rsidRPr="00FA7C80" w14:paraId="7BD41695" w14:textId="77777777" w:rsidTr="00731E7D">
        <w:tc>
          <w:tcPr>
            <w:tcW w:w="2972" w:type="dxa"/>
            <w:vMerge w:val="restart"/>
          </w:tcPr>
          <w:p w14:paraId="44538B1B"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1.1. Нормативная и техническая документация</w:t>
            </w:r>
          </w:p>
        </w:tc>
        <w:tc>
          <w:tcPr>
            <w:tcW w:w="6946" w:type="dxa"/>
          </w:tcPr>
          <w:p w14:paraId="540C6D90"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47756122" w14:textId="77777777" w:rsidTr="00731E7D">
        <w:trPr>
          <w:trHeight w:val="396"/>
        </w:trPr>
        <w:tc>
          <w:tcPr>
            <w:tcW w:w="2972" w:type="dxa"/>
            <w:vMerge/>
          </w:tcPr>
          <w:p w14:paraId="12735A34"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6E582AF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 xml:space="preserve">ГОСТ 21.408–2013 СПДС Правила выполнения рабочей документации автоматизации технологических процессов. ГОСТ 21. СПДС Правила выполнения рабочей документации автоматизации технологических процессов. ГОСТ Р 51672–2000 Метрологическое обеспечение испытаний продукции для целей подтверждения соответствия. Основные положения. Классификация и конструктивные особенности станков с программным управлением. Состав оборудования станков с программным управлением, применяемые приводы, преобразователи, датчики. Основные понятия автоматического управления станками различного назначения. Виды программного управления станками, способы подготовки ввода управляющей программы. Состав и конфигурация оборудования, аппаратура управления автоматическими линиями. Общие технические требования аппаратуры управления автоматическими линиями. Классификация автоматических станочных систем различного назначения. Эксплуатационные характеристики. Общие требования. Основные понятия о гибких автоматизированных производствах. Технические характеристики промышленных роботов. Применяемые приводы, преобразователи, датчики. Виды систем управления роботами, конфигурация оборудования, технические характеристики. Состав оборудования, аппаратуры и приборов управления, контроля и диагностики металлообрабатывающих комплексов. Диагностическое оборудование, приборы, аппаратура, инструменты, технология вспомогательных наладочных работ со следящей аппаратурой и ее блоками. Устройство диагностической </w:t>
            </w:r>
            <w:r w:rsidRPr="00FA7C80">
              <w:rPr>
                <w:rFonts w:ascii="Times New Roman" w:hAnsi="Times New Roman" w:cs="Times New Roman"/>
              </w:rPr>
              <w:lastRenderedPageBreak/>
              <w:t>аппаратуры, созданной на базе микропроцессорной техники, программное обеспечение, интерфейсы. Структурная и принципиальная электрическая схема электронных устройств, подавляющих радиопомехи. Структурная и принципиальная электрическая схема и принципы работы "интеллектуальных" датчиков, ультразвуковых установок. Типовая форма протокол о приемке электрооборудования после индивидуального испытания. Типовая форма акта функциональных (поузловых) испытаний электрооборудования. Типовая форма акта комплексной приемочной комиссии о готовности электрооборудования пускового комплекса к комплексному опробованию. Типовая форма акта комплексной приемочной комиссии о готовности электрооборудования пускового комплекса к вводу объекта в промышленную эксплуатацию. Техническая документация приборов для измерения электрических величин. Техническая документация приборов измерения и контроля давления. Техническая документация приборов измерения и контроля температуры. Техническая документация приборов измерения и контроля уровня. Техническая документация приборов измерения количества жидкостей и газов. Техническая документация приборов измерения качества технологических жидкостей и материалов. Техническая документация приборов измерения и контроля вибрации. Техническая документация приборов измерения и контроля загазованности. Техническая документация системы автоматического пожаротушения и видеонаблюдения, телевизионного и телеконтролирующего оборудования. Техническая документация блоков управления приводом задвижки. Техническая документация систем автоматического регулирования давления. Техническая документация микропроцессорных систем автоматики. Принципиальные электрические схемы системы автоматики измерения и контроля объекта. Принципиальные электрические схемы системы автоматики автоматического регулирования объекта. Принципиальные электрические схемы микропроцессорных систем автоматики</w:t>
            </w:r>
          </w:p>
        </w:tc>
      </w:tr>
      <w:tr w:rsidR="00FA7C80" w:rsidRPr="00FA7C80" w14:paraId="3BD9DECE" w14:textId="77777777" w:rsidTr="00731E7D">
        <w:trPr>
          <w:trHeight w:val="20"/>
        </w:trPr>
        <w:tc>
          <w:tcPr>
            <w:tcW w:w="2972" w:type="dxa"/>
            <w:vMerge/>
          </w:tcPr>
          <w:p w14:paraId="7D1C24B2"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3BB8CE94"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5615AADF" w14:textId="77777777" w:rsidTr="00731E7D">
        <w:trPr>
          <w:trHeight w:val="204"/>
        </w:trPr>
        <w:tc>
          <w:tcPr>
            <w:tcW w:w="2972" w:type="dxa"/>
            <w:vMerge/>
          </w:tcPr>
          <w:p w14:paraId="304552EA"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6E8A98D2" w14:textId="77777777" w:rsidR="00FA7C80" w:rsidRPr="00FA7C80" w:rsidRDefault="00FA7C80" w:rsidP="00FA7C80">
            <w:pPr>
              <w:suppressAutoHyphens/>
              <w:jc w:val="both"/>
              <w:rPr>
                <w:rFonts w:ascii="Times New Roman" w:eastAsia="Times New Roman" w:hAnsi="Times New Roman" w:cs="Times New Roman"/>
                <w:iCs/>
                <w:lang w:eastAsia="ru-RU"/>
              </w:rPr>
            </w:pPr>
          </w:p>
        </w:tc>
      </w:tr>
      <w:tr w:rsidR="00FA7C80" w:rsidRPr="00FA7C80" w14:paraId="4FACFEE4" w14:textId="77777777" w:rsidTr="00731E7D">
        <w:trPr>
          <w:trHeight w:val="361"/>
        </w:trPr>
        <w:tc>
          <w:tcPr>
            <w:tcW w:w="2972" w:type="dxa"/>
            <w:vMerge/>
          </w:tcPr>
          <w:p w14:paraId="18490D26"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458A2001"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5EFA9EDA" w14:textId="77777777" w:rsidR="00FA7C80" w:rsidRPr="00FA7C80" w:rsidRDefault="00FA7C80" w:rsidP="00FA7C80">
            <w:pPr>
              <w:jc w:val="both"/>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0A96E083" w14:textId="77777777" w:rsidTr="00731E7D">
        <w:trPr>
          <w:trHeight w:val="361"/>
        </w:trPr>
        <w:tc>
          <w:tcPr>
            <w:tcW w:w="2972" w:type="dxa"/>
            <w:vMerge w:val="restart"/>
          </w:tcPr>
          <w:p w14:paraId="3ABB47AC"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hAnsi="Times New Roman" w:cs="Times New Roman"/>
                <w:b/>
                <w:bCs/>
              </w:rPr>
              <w:t>Тема 1.2. Пусконаладочные работы на объекте</w:t>
            </w:r>
          </w:p>
        </w:tc>
        <w:tc>
          <w:tcPr>
            <w:tcW w:w="6946" w:type="dxa"/>
            <w:tcBorders>
              <w:top w:val="single" w:sz="4" w:space="0" w:color="auto"/>
              <w:left w:val="single" w:sz="4" w:space="0" w:color="auto"/>
              <w:bottom w:val="single" w:sz="4" w:space="0" w:color="auto"/>
              <w:right w:val="single" w:sz="4" w:space="0" w:color="auto"/>
            </w:tcBorders>
            <w:vAlign w:val="bottom"/>
          </w:tcPr>
          <w:p w14:paraId="3DB958F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22D5350F" w14:textId="77777777" w:rsidTr="00731E7D">
        <w:trPr>
          <w:trHeight w:val="361"/>
        </w:trPr>
        <w:tc>
          <w:tcPr>
            <w:tcW w:w="2972" w:type="dxa"/>
            <w:vMerge/>
          </w:tcPr>
          <w:p w14:paraId="592FC0D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8056A8C"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hAnsi="Times New Roman" w:cs="Times New Roman"/>
              </w:rPr>
              <w:t xml:space="preserve">Организационная структура выполнения пусконаладочных работ и основные функции участников. Подготовка к производству пусконаладочных работ. Организация выполнения пусконаладочных работ. Требования безопасности труда и бережливого производства. Нормы и правила пожарной безопасности при производстве пусконаладочных работ. Поузловая приемка и испытания конструктивных и технологических узлов. Индивидуальные испытания приборов для измерения электрических величин. Индивидуальные испытания приборов измерения и контроля давления. Индивидуальные испытания приборов измерения и контроля температуры. Индивидуальные испытания приборов для измерения и контроля уровня. Индивидуальные испытания приборов измерения количества жидкостей и газов. Индивидуальные испытания приборов измерения качества технологических жидкостей и материалов. Индивидуальные испытания приборов измерения и контроля вибрации. Индивидуальные испытания приборов измерения и контроля загазованности. Индивидуальные испытания системы автоматического пожаротушения и видеонаблюдения. Индивидуальные испытания блоков управления электроприводом. Индивидуальные испытания блоков управления </w:t>
            </w:r>
            <w:r w:rsidRPr="00FA7C80">
              <w:rPr>
                <w:rFonts w:ascii="Times New Roman" w:hAnsi="Times New Roman" w:cs="Times New Roman"/>
              </w:rPr>
              <w:lastRenderedPageBreak/>
              <w:t>пневмоприводом. Индивидуальные испытания блоков управления гидроприводом. Индивидуальные испытания систем автоматического регулирования давления. Источники бесперебойного питания. Технические параметры источников бесперебойного питания. Диагностика параметров источников бесперебойного питания. Производство пусконаладочных работ источников бесперебойного питания. Генераторы электрической энергии аварийного питания. Технические параметры и генераторов электрической энергии аварийного питания. Диагностика параметров генераторов электрической энергии аварийного питания. Производство пусконаладочных работ генераторов электрической энергии аварийного питания. Функциональные испытания и наладка оборудования и отдельных систем объекта автоматизации. Наладка и пробные пуски оборудования измерения электрических величин и давления. Наладка оборудования измерения и контроля температуры и уровня. Пробные пуски оборудования измерения и контроля температуры и уровня. Пробные пуски оборудования измерения и контроля количества жидкостей и газов. Наладка оборудования автоматического пожаротушения и видеонаблюдения. Пробные пуски оборудования автоматического пожаротушения и видеонаблюдения. Наладка оборудования блоков управления приводами. Пробные пуски оборудования блоков управления приводами. Наладка и пробные пуски источников аварийного питания. Комплексное опробование оборудования пускового комплекса и гарантийные испытания. Организация процесса ввода в эксплуатацию оборудования пускового комплекса объекта автоматизации</w:t>
            </w:r>
          </w:p>
        </w:tc>
      </w:tr>
      <w:tr w:rsidR="00FA7C80" w:rsidRPr="00FA7C80" w14:paraId="40C41A0E" w14:textId="77777777" w:rsidTr="00731E7D">
        <w:trPr>
          <w:trHeight w:val="361"/>
        </w:trPr>
        <w:tc>
          <w:tcPr>
            <w:tcW w:w="2972" w:type="dxa"/>
            <w:vMerge/>
          </w:tcPr>
          <w:p w14:paraId="68613CC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5650D82"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26FA5444" w14:textId="77777777" w:rsidTr="00731E7D">
        <w:trPr>
          <w:trHeight w:val="137"/>
        </w:trPr>
        <w:tc>
          <w:tcPr>
            <w:tcW w:w="2972" w:type="dxa"/>
            <w:vMerge/>
          </w:tcPr>
          <w:p w14:paraId="3E285F3B"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2DDA339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 Практическое занятие. Составление технической документации для организации электромонтажных  работ</w:t>
            </w:r>
          </w:p>
        </w:tc>
      </w:tr>
      <w:tr w:rsidR="00FA7C80" w:rsidRPr="00FA7C80" w14:paraId="5A999399" w14:textId="77777777" w:rsidTr="00731E7D">
        <w:trPr>
          <w:trHeight w:val="298"/>
        </w:trPr>
        <w:tc>
          <w:tcPr>
            <w:tcW w:w="2972" w:type="dxa"/>
            <w:vMerge/>
          </w:tcPr>
          <w:p w14:paraId="6C7F8CD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44A1F24"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 Практическое занятие. Составление акта технической готовности электромонтажных работ</w:t>
            </w:r>
          </w:p>
        </w:tc>
      </w:tr>
      <w:tr w:rsidR="00FA7C80" w:rsidRPr="00FA7C80" w14:paraId="19FDB6F0" w14:textId="77777777" w:rsidTr="00731E7D">
        <w:trPr>
          <w:trHeight w:val="298"/>
        </w:trPr>
        <w:tc>
          <w:tcPr>
            <w:tcW w:w="2972" w:type="dxa"/>
            <w:vMerge/>
          </w:tcPr>
          <w:p w14:paraId="50C04799"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B878B73"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 Практическое занятие. Составление протокола о приемке электрооборудования после индивидуального испытания</w:t>
            </w:r>
          </w:p>
        </w:tc>
      </w:tr>
      <w:tr w:rsidR="00FA7C80" w:rsidRPr="00FA7C80" w14:paraId="2F447972" w14:textId="77777777" w:rsidTr="00731E7D">
        <w:trPr>
          <w:trHeight w:val="298"/>
        </w:trPr>
        <w:tc>
          <w:tcPr>
            <w:tcW w:w="2972" w:type="dxa"/>
            <w:vMerge/>
          </w:tcPr>
          <w:p w14:paraId="355FC7E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368534B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4. Практическое занятие.</w:t>
            </w:r>
            <w:r w:rsidRPr="00FA7C80">
              <w:t xml:space="preserve"> </w:t>
            </w:r>
            <w:r w:rsidRPr="00FA7C80">
              <w:rPr>
                <w:rFonts w:ascii="Times New Roman" w:eastAsia="Times New Roman" w:hAnsi="Times New Roman" w:cs="Times New Roman"/>
                <w:lang w:eastAsia="ru-RU"/>
              </w:rPr>
              <w:t>Составление акта функциональных (поузловых) испытаний электрооборудования</w:t>
            </w:r>
          </w:p>
        </w:tc>
      </w:tr>
      <w:tr w:rsidR="00FA7C80" w:rsidRPr="00FA7C80" w14:paraId="57F2F566" w14:textId="77777777" w:rsidTr="00731E7D">
        <w:trPr>
          <w:trHeight w:val="298"/>
        </w:trPr>
        <w:tc>
          <w:tcPr>
            <w:tcW w:w="2972" w:type="dxa"/>
            <w:vMerge/>
          </w:tcPr>
          <w:p w14:paraId="70F3D4E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53B1DCC"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5. Практическое занятие. Составление акта комплексной приемочной комиссии о готовности электрооборудования пускового комплекса к комплексному опробованию</w:t>
            </w:r>
          </w:p>
        </w:tc>
      </w:tr>
      <w:tr w:rsidR="00FA7C80" w:rsidRPr="00FA7C80" w14:paraId="395CBD90" w14:textId="77777777" w:rsidTr="00731E7D">
        <w:trPr>
          <w:trHeight w:val="298"/>
        </w:trPr>
        <w:tc>
          <w:tcPr>
            <w:tcW w:w="2972" w:type="dxa"/>
            <w:vMerge/>
          </w:tcPr>
          <w:p w14:paraId="1EBD1F2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861C202"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6. Практическое занятие.</w:t>
            </w:r>
            <w:r w:rsidRPr="00FA7C80">
              <w:t xml:space="preserve"> </w:t>
            </w:r>
            <w:r w:rsidRPr="00FA7C80">
              <w:rPr>
                <w:rFonts w:ascii="Times New Roman" w:eastAsia="Times New Roman" w:hAnsi="Times New Roman" w:cs="Times New Roman"/>
                <w:lang w:eastAsia="ru-RU"/>
              </w:rPr>
              <w:t>Оформление актов и протоколов испытаний при приемке электрооборудования</w:t>
            </w:r>
          </w:p>
        </w:tc>
      </w:tr>
      <w:tr w:rsidR="00FA7C80" w:rsidRPr="00FA7C80" w14:paraId="724DE4E6" w14:textId="77777777" w:rsidTr="00731E7D">
        <w:trPr>
          <w:trHeight w:val="298"/>
        </w:trPr>
        <w:tc>
          <w:tcPr>
            <w:tcW w:w="2972" w:type="dxa"/>
            <w:vMerge/>
          </w:tcPr>
          <w:p w14:paraId="35E11A4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7BABF6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7. Практическое занятие.</w:t>
            </w:r>
            <w:r w:rsidRPr="00FA7C80">
              <w:t xml:space="preserve"> </w:t>
            </w:r>
            <w:r w:rsidRPr="00FA7C80">
              <w:rPr>
                <w:rFonts w:ascii="Times New Roman" w:eastAsia="Times New Roman" w:hAnsi="Times New Roman" w:cs="Times New Roman"/>
                <w:lang w:eastAsia="ru-RU"/>
              </w:rPr>
              <w:t>Составление акта комплексной приемочной комиссии о готовности электрооборудования пускового комплекса к вводу объекта в промышленную эксплуатацию</w:t>
            </w:r>
          </w:p>
        </w:tc>
      </w:tr>
      <w:tr w:rsidR="00FA7C80" w:rsidRPr="00FA7C80" w14:paraId="7AD55552" w14:textId="77777777" w:rsidTr="00731E7D">
        <w:trPr>
          <w:trHeight w:val="361"/>
        </w:trPr>
        <w:tc>
          <w:tcPr>
            <w:tcW w:w="2972" w:type="dxa"/>
            <w:vMerge/>
          </w:tcPr>
          <w:p w14:paraId="31534FE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42C3C2F"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100DC1ED"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208EDC80" w14:textId="77777777" w:rsidTr="00731E7D">
        <w:tc>
          <w:tcPr>
            <w:tcW w:w="2972" w:type="dxa"/>
            <w:vMerge w:val="restart"/>
          </w:tcPr>
          <w:p w14:paraId="65371BC7"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1.3. Системы автоматического управления</w:t>
            </w:r>
          </w:p>
        </w:tc>
        <w:tc>
          <w:tcPr>
            <w:tcW w:w="6946" w:type="dxa"/>
          </w:tcPr>
          <w:p w14:paraId="0E319E34"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628E3C25" w14:textId="77777777" w:rsidTr="00731E7D">
        <w:trPr>
          <w:trHeight w:val="396"/>
        </w:trPr>
        <w:tc>
          <w:tcPr>
            <w:tcW w:w="2972" w:type="dxa"/>
            <w:vMerge/>
          </w:tcPr>
          <w:p w14:paraId="23ADE967"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61DFD22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Основные понятия и определения. Процессы Управление. Сигналы. Исполнительные механизмы. Датчики. Каналы связи. Типы автоматических систем. Системы автоматического контроля. Контролируемые параметры. Алгоритм системы автоматического контроля. Технические средства контроля параметров. Системы автоматического управления. Алгоритм системы автоматического управления. Технические средства управления. Системы автоматического регулирования. Принципы регулирования. Устойчивость систем автоматического регулирования. Характеристики звеньев САР. Статические и динамические характеристики звеньев и </w:t>
            </w:r>
            <w:r w:rsidRPr="00FA7C80">
              <w:rPr>
                <w:rFonts w:ascii="Times New Roman" w:eastAsia="Times New Roman" w:hAnsi="Times New Roman" w:cs="Times New Roman"/>
                <w:lang w:eastAsia="ru-RU"/>
              </w:rPr>
              <w:lastRenderedPageBreak/>
              <w:t>систем. Статические характеристики; динамические характеристики. Частотные характеристики: АФЧХ, АЧХ, ФЧХ. Годограф. Логарифмические частотные характеристики. Типовые элементарные звенья (ТЭЗ). Моделирование и исследование на ПЭВМ типовых звеньев. Типовые законы регулирования. Позиционное регулирование. Моделирование и исследование на ПЭВМ типовых законов регулирования. Устойчивость систем автоматического регулирования. Оптимальные САР. Самонастраивающиеся системы автоматического управления. Виды систем управления. Понятие об адаптивном уравнении. Исследование САР при случайных воздействиях. Основные понятия случайных процессов. Случайные величины. Вероятностные характеристики случайных величин. Законы распределения вероятности. Техническое обеспечение систем автоматического регулирования. Микропроцессорные системы. Устройства программного управления, алгоритмы управления и программное обеспечение. Использование возможностей управляющих микро -ЭВМ для управления технологическими процессами и оборудованием. Промышленные микропроцессорные контроллеры (МПК). Структурно -алгоритмическая организация систем управления</w:t>
            </w:r>
          </w:p>
        </w:tc>
      </w:tr>
      <w:tr w:rsidR="00FA7C80" w:rsidRPr="00FA7C80" w14:paraId="04A6E536" w14:textId="77777777" w:rsidTr="00731E7D">
        <w:trPr>
          <w:trHeight w:val="20"/>
        </w:trPr>
        <w:tc>
          <w:tcPr>
            <w:tcW w:w="2972" w:type="dxa"/>
            <w:vMerge/>
          </w:tcPr>
          <w:p w14:paraId="05A63BB3"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554CF6DA"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3ADEC8A8" w14:textId="77777777" w:rsidTr="00731E7D">
        <w:trPr>
          <w:trHeight w:val="204"/>
        </w:trPr>
        <w:tc>
          <w:tcPr>
            <w:tcW w:w="2972" w:type="dxa"/>
            <w:vMerge/>
          </w:tcPr>
          <w:p w14:paraId="11B3FE32"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412B72C5"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8. Практическое занятие. Динамическое компьютерное моделирование ХТС - емкость, насос, трубопроводы</w:t>
            </w:r>
          </w:p>
        </w:tc>
      </w:tr>
      <w:tr w:rsidR="00FA7C80" w:rsidRPr="00FA7C80" w14:paraId="499D489A" w14:textId="77777777" w:rsidTr="00731E7D">
        <w:trPr>
          <w:trHeight w:val="73"/>
        </w:trPr>
        <w:tc>
          <w:tcPr>
            <w:tcW w:w="2972" w:type="dxa"/>
            <w:vMerge/>
          </w:tcPr>
          <w:p w14:paraId="0FC4ADC0"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074A54A1"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9. Практическое занятие. Моделирование и исследование на ПЭВМ типовых звеньев</w:t>
            </w:r>
          </w:p>
        </w:tc>
      </w:tr>
      <w:tr w:rsidR="00FA7C80" w:rsidRPr="00FA7C80" w14:paraId="2371B1DC" w14:textId="77777777" w:rsidTr="00731E7D">
        <w:trPr>
          <w:trHeight w:val="73"/>
        </w:trPr>
        <w:tc>
          <w:tcPr>
            <w:tcW w:w="2972" w:type="dxa"/>
            <w:vMerge/>
          </w:tcPr>
          <w:p w14:paraId="31F72AEA"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2362D38"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Практическое занятие. Получение передаточных функций сложных систем соединений звеньев. Эквивалентные преобразования</w:t>
            </w:r>
          </w:p>
        </w:tc>
      </w:tr>
      <w:tr w:rsidR="00FA7C80" w:rsidRPr="00FA7C80" w14:paraId="19A4D999" w14:textId="77777777" w:rsidTr="00731E7D">
        <w:trPr>
          <w:trHeight w:val="73"/>
        </w:trPr>
        <w:tc>
          <w:tcPr>
            <w:tcW w:w="2972" w:type="dxa"/>
            <w:vMerge/>
          </w:tcPr>
          <w:p w14:paraId="5BC109C8"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17A114BA"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11. Практическое занятие. Проверка пневматического ПИ - регулятора</w:t>
            </w:r>
          </w:p>
        </w:tc>
      </w:tr>
      <w:tr w:rsidR="00FA7C80" w:rsidRPr="00FA7C80" w14:paraId="5D6D75BA" w14:textId="77777777" w:rsidTr="00731E7D">
        <w:trPr>
          <w:trHeight w:val="73"/>
        </w:trPr>
        <w:tc>
          <w:tcPr>
            <w:tcW w:w="2972" w:type="dxa"/>
            <w:vMerge/>
          </w:tcPr>
          <w:p w14:paraId="643C74A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E535193"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12. Практическое занятие. Расчет исполнительного устройства</w:t>
            </w:r>
          </w:p>
        </w:tc>
      </w:tr>
      <w:tr w:rsidR="00FA7C80" w:rsidRPr="00FA7C80" w14:paraId="1A302174" w14:textId="77777777" w:rsidTr="00731E7D">
        <w:trPr>
          <w:trHeight w:val="73"/>
        </w:trPr>
        <w:tc>
          <w:tcPr>
            <w:tcW w:w="2972" w:type="dxa"/>
            <w:vMerge/>
          </w:tcPr>
          <w:p w14:paraId="4B4A4E31"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CA67DAC"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13. Практическое занятие.</w:t>
            </w:r>
            <w:r w:rsidRPr="00FA7C80">
              <w:t xml:space="preserve"> </w:t>
            </w:r>
            <w:r w:rsidRPr="00FA7C80">
              <w:rPr>
                <w:rFonts w:ascii="Times New Roman" w:eastAsia="Times New Roman" w:hAnsi="Times New Roman" w:cs="Times New Roman"/>
                <w:lang w:eastAsia="ru-RU"/>
              </w:rPr>
              <w:t>Исследование САР температуры</w:t>
            </w:r>
          </w:p>
        </w:tc>
      </w:tr>
      <w:tr w:rsidR="00FA7C80" w:rsidRPr="00FA7C80" w14:paraId="4AC7857B" w14:textId="77777777" w:rsidTr="00731E7D">
        <w:trPr>
          <w:trHeight w:val="361"/>
        </w:trPr>
        <w:tc>
          <w:tcPr>
            <w:tcW w:w="2972" w:type="dxa"/>
            <w:vMerge/>
          </w:tcPr>
          <w:p w14:paraId="43801D4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24EF36B5"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08128D68"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2C0DCF9C" w14:textId="77777777" w:rsidTr="00731E7D">
        <w:trPr>
          <w:trHeight w:val="361"/>
        </w:trPr>
        <w:tc>
          <w:tcPr>
            <w:tcW w:w="2972" w:type="dxa"/>
            <w:vMerge w:val="restart"/>
          </w:tcPr>
          <w:p w14:paraId="63588A1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1.4. Системы автоматического проектирования</w:t>
            </w:r>
          </w:p>
        </w:tc>
        <w:tc>
          <w:tcPr>
            <w:tcW w:w="6946" w:type="dxa"/>
            <w:tcBorders>
              <w:top w:val="single" w:sz="4" w:space="0" w:color="auto"/>
              <w:left w:val="single" w:sz="4" w:space="0" w:color="auto"/>
              <w:bottom w:val="single" w:sz="4" w:space="0" w:color="auto"/>
              <w:right w:val="single" w:sz="4" w:space="0" w:color="auto"/>
            </w:tcBorders>
            <w:vAlign w:val="bottom"/>
          </w:tcPr>
          <w:p w14:paraId="56B655F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03EAA756" w14:textId="77777777" w:rsidTr="00731E7D">
        <w:trPr>
          <w:trHeight w:val="361"/>
        </w:trPr>
        <w:tc>
          <w:tcPr>
            <w:tcW w:w="2972" w:type="dxa"/>
            <w:vMerge/>
          </w:tcPr>
          <w:p w14:paraId="28E2617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FC14116"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Назначение САПР в системе государственной стандартизации. Назначение ЕСКД в системе государственной стандартизации. Виды прикладных программ, используемых для графических работ. Назначение редактора MS Visio. Организация интерфейса пакета MS Visio. Анатомия фигуры в MS Visio. Форматирование фигуры в MS Visio. Текстовые элементы рисунка в MS Visio. Связывание фигур в MS Visio. Слои. Порядок следования фигур в MS Visio. Создание организационных схем и диаграмм в MS Visio. Разработка мнемосхемы предметной области с MicrosoftVisio. Схемы алгоритмов в MicrosoftVisio. Схемы визуального моделирования в MicrosoftVisio. Назначение системы КОМПАС. Типы документов, создаваемых в системе КОМПАС. Интерфейс системы КОМПАС. Создание файлов. Типы линий. Чертежные шрифты. Инструментальная панель, панель расширенных команд, команда ввод отрезка. Текущий стиль прямой, изменение текущего стиля прямой, удаление объекта, отмена операции. Построение ломаной линии. Построение окружности. Выполнение штриховки. Простановка размеров: линейных, радиальных и диаметральных. Ввод текста. Построений сопряжений и нанесение размеров. Знакомство с программой Компас 3D. Создание 3D-модели. Создание 3D-модели с использованием вспомогательных осей и плоскостей. Создание 3D моделей методом выдавливания. Создание 3D моделей методом вращения. Создание 3D модели окуляра. Лист чертежа, масштаб. Угловой штамп. Панели инструментов. Типы линий на чертежах</w:t>
            </w:r>
          </w:p>
        </w:tc>
      </w:tr>
      <w:tr w:rsidR="00FA7C80" w:rsidRPr="00FA7C80" w14:paraId="29217759" w14:textId="77777777" w:rsidTr="00731E7D">
        <w:trPr>
          <w:trHeight w:val="361"/>
        </w:trPr>
        <w:tc>
          <w:tcPr>
            <w:tcW w:w="2972" w:type="dxa"/>
            <w:vMerge/>
          </w:tcPr>
          <w:p w14:paraId="5C22468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29F7F93E"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4DF6A65C" w14:textId="77777777" w:rsidTr="00731E7D">
        <w:trPr>
          <w:trHeight w:val="137"/>
        </w:trPr>
        <w:tc>
          <w:tcPr>
            <w:tcW w:w="2972" w:type="dxa"/>
            <w:vMerge/>
          </w:tcPr>
          <w:p w14:paraId="03EC512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BF2D58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14. Практическое занятие.</w:t>
            </w:r>
            <w:r w:rsidRPr="00FA7C80">
              <w:t xml:space="preserve"> </w:t>
            </w:r>
            <w:r w:rsidRPr="00FA7C80">
              <w:rPr>
                <w:rFonts w:ascii="Times New Roman" w:eastAsia="Times New Roman" w:hAnsi="Times New Roman" w:cs="Times New Roman"/>
                <w:lang w:eastAsia="ru-RU"/>
              </w:rPr>
              <w:t>Организация интерфейса пакета MS Visio</w:t>
            </w:r>
          </w:p>
        </w:tc>
      </w:tr>
      <w:tr w:rsidR="00FA7C80" w:rsidRPr="00FA7C80" w14:paraId="7F3ACC33" w14:textId="77777777" w:rsidTr="00731E7D">
        <w:trPr>
          <w:trHeight w:val="137"/>
        </w:trPr>
        <w:tc>
          <w:tcPr>
            <w:tcW w:w="2972" w:type="dxa"/>
            <w:vMerge/>
          </w:tcPr>
          <w:p w14:paraId="0A58FD1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2F29495"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15. Практическое занятие.</w:t>
            </w:r>
            <w:r w:rsidRPr="00FA7C80">
              <w:t xml:space="preserve"> </w:t>
            </w:r>
            <w:r w:rsidRPr="00FA7C80">
              <w:rPr>
                <w:rFonts w:ascii="Times New Roman" w:eastAsia="Times New Roman" w:hAnsi="Times New Roman" w:cs="Times New Roman"/>
                <w:lang w:eastAsia="ru-RU"/>
              </w:rPr>
              <w:t>Анатомия фигуры в MS Visio. Форматирование фигуры в MS Visio</w:t>
            </w:r>
          </w:p>
        </w:tc>
      </w:tr>
      <w:tr w:rsidR="00FA7C80" w:rsidRPr="00FA7C80" w14:paraId="708D8EFD" w14:textId="77777777" w:rsidTr="00731E7D">
        <w:trPr>
          <w:trHeight w:val="137"/>
        </w:trPr>
        <w:tc>
          <w:tcPr>
            <w:tcW w:w="2972" w:type="dxa"/>
            <w:vMerge/>
          </w:tcPr>
          <w:p w14:paraId="0DB8C9F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52827D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16. Практическое занятие.</w:t>
            </w:r>
            <w:r w:rsidRPr="00FA7C80">
              <w:t xml:space="preserve"> </w:t>
            </w:r>
            <w:r w:rsidRPr="00FA7C80">
              <w:rPr>
                <w:rFonts w:ascii="Times New Roman" w:eastAsia="Times New Roman" w:hAnsi="Times New Roman" w:cs="Times New Roman"/>
                <w:lang w:eastAsia="ru-RU"/>
              </w:rPr>
              <w:t>Форматирование фигуры в MS Visio. Связывание фигур в MS Visio.</w:t>
            </w:r>
          </w:p>
        </w:tc>
      </w:tr>
      <w:tr w:rsidR="00FA7C80" w:rsidRPr="00FA7C80" w14:paraId="0F706A3B" w14:textId="77777777" w:rsidTr="00731E7D">
        <w:trPr>
          <w:trHeight w:val="137"/>
        </w:trPr>
        <w:tc>
          <w:tcPr>
            <w:tcW w:w="2972" w:type="dxa"/>
            <w:vMerge/>
          </w:tcPr>
          <w:p w14:paraId="01B373F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C74FF3B"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17. Практическое занятие. Создание организационных схем и диаграмм в MS Visio</w:t>
            </w:r>
          </w:p>
        </w:tc>
      </w:tr>
      <w:tr w:rsidR="00FA7C80" w:rsidRPr="00FA7C80" w14:paraId="27B058D0" w14:textId="77777777" w:rsidTr="00731E7D">
        <w:trPr>
          <w:trHeight w:val="298"/>
        </w:trPr>
        <w:tc>
          <w:tcPr>
            <w:tcW w:w="2972" w:type="dxa"/>
            <w:vMerge/>
          </w:tcPr>
          <w:p w14:paraId="66A82436"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B821018"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18. Практическое занятие. Разработка мнемосхемы предметной области с MicrosoftVisio</w:t>
            </w:r>
          </w:p>
        </w:tc>
      </w:tr>
      <w:tr w:rsidR="00FA7C80" w:rsidRPr="00FA7C80" w14:paraId="34044C9E" w14:textId="77777777" w:rsidTr="00731E7D">
        <w:trPr>
          <w:trHeight w:val="298"/>
        </w:trPr>
        <w:tc>
          <w:tcPr>
            <w:tcW w:w="2972" w:type="dxa"/>
            <w:vMerge/>
          </w:tcPr>
          <w:p w14:paraId="334BF336"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3BE3BAF"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19. Практическое занятие.</w:t>
            </w:r>
            <w:r w:rsidRPr="00FA7C80">
              <w:t xml:space="preserve"> </w:t>
            </w:r>
            <w:r w:rsidRPr="00FA7C80">
              <w:rPr>
                <w:rFonts w:ascii="Times New Roman" w:eastAsia="Times New Roman" w:hAnsi="Times New Roman" w:cs="Times New Roman"/>
                <w:lang w:eastAsia="ru-RU"/>
              </w:rPr>
              <w:t>Схемы визуального моделирования в MicrosoftVisiо</w:t>
            </w:r>
          </w:p>
        </w:tc>
      </w:tr>
      <w:tr w:rsidR="00FA7C80" w:rsidRPr="00FA7C80" w14:paraId="439F624C" w14:textId="77777777" w:rsidTr="00731E7D">
        <w:trPr>
          <w:trHeight w:val="361"/>
        </w:trPr>
        <w:tc>
          <w:tcPr>
            <w:tcW w:w="2972" w:type="dxa"/>
            <w:vMerge/>
          </w:tcPr>
          <w:p w14:paraId="23FC0B0A"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740369B"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157BA61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64E113F1" w14:textId="77777777" w:rsidTr="00731E7D">
        <w:tc>
          <w:tcPr>
            <w:tcW w:w="9918" w:type="dxa"/>
            <w:gridSpan w:val="2"/>
          </w:tcPr>
          <w:p w14:paraId="548AE250"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Учебная практика </w:t>
            </w:r>
          </w:p>
          <w:p w14:paraId="6F18F5B2"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2B96975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 Инструктаж по охране труда и пожарной безопасности в учебных мастерских. </w:t>
            </w:r>
          </w:p>
          <w:p w14:paraId="4B37B66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Индивидуальные испытания и наладка приборов для измерения электрических величин. </w:t>
            </w:r>
          </w:p>
          <w:p w14:paraId="335D34D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Индивидуальные испытания и наладка амперметров. </w:t>
            </w:r>
          </w:p>
          <w:p w14:paraId="19C097B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Индивидуальные испытания и наладка вольтметров. </w:t>
            </w:r>
          </w:p>
          <w:p w14:paraId="0C87F94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Индивидуальные испытания и наладка ваттметров. </w:t>
            </w:r>
          </w:p>
          <w:p w14:paraId="5772F76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Индивидуальные испытания и наладка приборов для измерения и контроля температуры. </w:t>
            </w:r>
          </w:p>
          <w:p w14:paraId="708AFA3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 Выбор инструментов и приборов для монтажа. </w:t>
            </w:r>
          </w:p>
          <w:p w14:paraId="1EAF211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 Монтаж приборов для измерения и контроля температуры </w:t>
            </w:r>
          </w:p>
          <w:p w14:paraId="3F9495D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Наладка приборов для измерения и контроля температуры </w:t>
            </w:r>
          </w:p>
          <w:p w14:paraId="42444A7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10. Наладка термометров сопротивления </w:t>
            </w:r>
          </w:p>
          <w:p w14:paraId="50E8B0E2"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Наладка манометрических термометров </w:t>
            </w:r>
          </w:p>
          <w:p w14:paraId="09D6B42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Наладка биметаллических термометров </w:t>
            </w:r>
          </w:p>
          <w:p w14:paraId="0CCA252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13. Проверка показаний приборов для измерения температуры </w:t>
            </w:r>
          </w:p>
          <w:p w14:paraId="41FFC24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Индивидуальные испытания и наладка приборов для измерения и контроля уровня. </w:t>
            </w:r>
          </w:p>
          <w:p w14:paraId="0BCCDC5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15. Выбор инструментов и приборов для монтажа. </w:t>
            </w:r>
          </w:p>
          <w:p w14:paraId="4D2E829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16. Монтаж приборов для измерения и контроля уровня </w:t>
            </w:r>
          </w:p>
          <w:p w14:paraId="0C5504D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 Наладка приборов для измерения и контроля уровня </w:t>
            </w:r>
          </w:p>
          <w:p w14:paraId="34A897F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 Наладка акустических уровнемеров </w:t>
            </w:r>
          </w:p>
          <w:p w14:paraId="42DA6DA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19. Наладка буйковых уровнемеров </w:t>
            </w:r>
          </w:p>
          <w:p w14:paraId="50AD0C0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20. Проверка приборов для измерения и контроля уровня </w:t>
            </w:r>
          </w:p>
          <w:p w14:paraId="19B39ED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21. Выполнение пусконаладочных работ источников бесперебойного питания. </w:t>
            </w:r>
          </w:p>
          <w:p w14:paraId="1AE19BB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22. Инструктаж по охране труда и пожарной безопасности в учебных мастерских. </w:t>
            </w:r>
          </w:p>
          <w:p w14:paraId="5C1E72E5"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23. Индивидуальные испытания и наладка приборов для измерения и контроля давления и расхода. </w:t>
            </w:r>
          </w:p>
          <w:p w14:paraId="172AB1B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24. Выбор инструментов и приборов для монтажа. </w:t>
            </w:r>
          </w:p>
          <w:p w14:paraId="5BF1140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25. Монтаж приборов для измерения давления </w:t>
            </w:r>
          </w:p>
          <w:p w14:paraId="4A9AE447"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26. Наладка манометров. Наладка систем измерения давления. </w:t>
            </w:r>
          </w:p>
          <w:p w14:paraId="3334626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27. Испытание электромагнитных расходомеров. </w:t>
            </w:r>
          </w:p>
          <w:p w14:paraId="7BB0688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28. Наладка механических расходомеров </w:t>
            </w:r>
          </w:p>
          <w:p w14:paraId="39A7E69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29. Функциональные испытания и наладка оборудования и отдельных систем объекта автоматизации. 30. Наладка и пробные пуски оборудования измерения электрических величин и давления.</w:t>
            </w:r>
          </w:p>
          <w:p w14:paraId="7945914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31. Наладка и пробные пуски оборудования блоков управления приводами </w:t>
            </w:r>
          </w:p>
          <w:p w14:paraId="7CE2747A"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32. Наладка и пробные пуски источников аварийного питания </w:t>
            </w:r>
          </w:p>
          <w:p w14:paraId="169B74E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33. Комплексное опробование оборудования пускового комплекса и испытания</w:t>
            </w:r>
          </w:p>
        </w:tc>
      </w:tr>
      <w:tr w:rsidR="00FA7C80" w:rsidRPr="00FA7C80" w14:paraId="1CC2745E" w14:textId="77777777" w:rsidTr="00731E7D">
        <w:trPr>
          <w:trHeight w:val="317"/>
        </w:trPr>
        <w:tc>
          <w:tcPr>
            <w:tcW w:w="9918" w:type="dxa"/>
            <w:gridSpan w:val="2"/>
          </w:tcPr>
          <w:p w14:paraId="29C6E3B6"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Производственная практика </w:t>
            </w:r>
          </w:p>
          <w:p w14:paraId="4E1A8AD1"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6B4C5BA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 Ознакомление с режимом работы предприятия. Организация рабочего места. Инструктажи (вводный, первичный) по охране труда и пожарной безопасности. </w:t>
            </w:r>
          </w:p>
          <w:p w14:paraId="6B63F1F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Осмотр предприятия; знакомство со схемами энергоснабжения; с технологическими схемами. </w:t>
            </w:r>
          </w:p>
          <w:p w14:paraId="7445D59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Сбор и использование технико-экономической информации об установленном оборудовании и режимах его работы. </w:t>
            </w:r>
          </w:p>
          <w:p w14:paraId="3620B5E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lastRenderedPageBreak/>
              <w:t xml:space="preserve">4. Выбор приборов и устройств для проведения испытания и наладки оборудования и отдельных систем 5. Составление программы инструментального обследования и наладки объекта автоматизации </w:t>
            </w:r>
          </w:p>
          <w:p w14:paraId="1FEE94D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Снятие технических параметров с приборов измерения и контроля, оборудования и отдельных систем. </w:t>
            </w:r>
          </w:p>
          <w:p w14:paraId="1ECFD71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 Заполнение таблиц измерения </w:t>
            </w:r>
          </w:p>
          <w:p w14:paraId="267C4E6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 Анализ и систематизация полученных данных, наладка приборов и оборудования </w:t>
            </w:r>
          </w:p>
          <w:p w14:paraId="09D96BB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Пробные пуски оборудования и испытания. </w:t>
            </w:r>
          </w:p>
          <w:p w14:paraId="7506F7B7"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10. Ввод в эксплуатацию оборудования пускового комплекса объекта автоматизации. </w:t>
            </w:r>
          </w:p>
          <w:p w14:paraId="275A215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11. Наладка и пробные пуски оборудования измерения электрических величин. </w:t>
            </w:r>
          </w:p>
          <w:p w14:paraId="47BCE16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12. Наладка и пробные пуски оборудования для измерения давления. </w:t>
            </w:r>
          </w:p>
          <w:p w14:paraId="341F7F50"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13. Наладка и пробные пуски оборудования для измерения и контроля температуры. </w:t>
            </w:r>
          </w:p>
          <w:p w14:paraId="3763EC9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Наладка и пробные пуски оборудования для измерения уровня. </w:t>
            </w:r>
          </w:p>
          <w:p w14:paraId="0F773B9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15. Наладка и пробные пуски оборудования для измерения и контроля расхода. </w:t>
            </w:r>
          </w:p>
          <w:p w14:paraId="6C36ADB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16. Наладка оборудования для контроля количества жидкостей и газа. </w:t>
            </w:r>
          </w:p>
          <w:p w14:paraId="08B2D10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17. Наладка и пробные пуски оборудования блоков управления. </w:t>
            </w:r>
          </w:p>
          <w:p w14:paraId="4F0985C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18. Наладка комплекта «датчик-вторичный прибор» для измерения температуры. </w:t>
            </w:r>
          </w:p>
          <w:p w14:paraId="3B5D2E4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19. Наладка и регулировка электронных регуляторов </w:t>
            </w:r>
          </w:p>
          <w:p w14:paraId="00C4581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20. Наладка регуляторов давления прямого действия </w:t>
            </w:r>
          </w:p>
          <w:p w14:paraId="07745A7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21. Наладка электронных регуляторов температуры. </w:t>
            </w:r>
          </w:p>
          <w:p w14:paraId="15BEBD6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22. Наладка измерительного и электронного блоков контроля расхода жидкости. </w:t>
            </w:r>
          </w:p>
          <w:p w14:paraId="5175E72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23. Наладка измерительного и электронного блоков контроля расхода газа. </w:t>
            </w:r>
          </w:p>
          <w:p w14:paraId="3331E8F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24. Подключение датчиков температуры, давления, расхода, к измерительному блоку</w:t>
            </w:r>
          </w:p>
        </w:tc>
      </w:tr>
      <w:tr w:rsidR="00FA7C80" w:rsidRPr="00FA7C80" w14:paraId="1F379717" w14:textId="77777777" w:rsidTr="00731E7D">
        <w:tc>
          <w:tcPr>
            <w:tcW w:w="9918" w:type="dxa"/>
            <w:gridSpan w:val="2"/>
          </w:tcPr>
          <w:p w14:paraId="6AF6F590" w14:textId="77777777" w:rsidR="00FA7C80" w:rsidRPr="00FA7C80" w:rsidRDefault="00FA7C80" w:rsidP="00FA7C80">
            <w:pPr>
              <w:spacing w:line="276" w:lineRule="auto"/>
              <w:rPr>
                <w:rFonts w:ascii="Times New Roman" w:eastAsia="Times New Roman" w:hAnsi="Times New Roman" w:cs="Times New Roman"/>
                <w:b/>
                <w:bCs/>
                <w:iCs/>
                <w:lang w:eastAsia="ru-RU"/>
              </w:rPr>
            </w:pPr>
            <w:r w:rsidRPr="00FA7C80">
              <w:rPr>
                <w:rFonts w:ascii="Times New Roman" w:eastAsia="Times New Roman" w:hAnsi="Times New Roman" w:cs="Times New Roman"/>
                <w:b/>
                <w:bCs/>
                <w:iCs/>
                <w:lang w:eastAsia="ru-RU"/>
              </w:rPr>
              <w:lastRenderedPageBreak/>
              <w:t>Рекомендуемая форма промежуточной аттестации – зачет/экзамен</w:t>
            </w:r>
          </w:p>
        </w:tc>
      </w:tr>
      <w:tr w:rsidR="00FA7C80" w:rsidRPr="00FA7C80" w14:paraId="0F1E1539" w14:textId="77777777" w:rsidTr="00731E7D">
        <w:tc>
          <w:tcPr>
            <w:tcW w:w="9918" w:type="dxa"/>
            <w:gridSpan w:val="2"/>
          </w:tcPr>
          <w:p w14:paraId="32AC17E9" w14:textId="77777777" w:rsidR="00FA7C80" w:rsidRPr="00FA7C80" w:rsidRDefault="00FA7C80" w:rsidP="00FA7C80">
            <w:pPr>
              <w:spacing w:line="276" w:lineRule="auto"/>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Всего: 252</w:t>
            </w:r>
          </w:p>
        </w:tc>
      </w:tr>
    </w:tbl>
    <w:p w14:paraId="1020DB71" w14:textId="77777777" w:rsidR="00FA7C80" w:rsidRPr="00FA7C80" w:rsidRDefault="00FA7C80" w:rsidP="00FA7C80">
      <w:pPr>
        <w:spacing w:after="120" w:line="276" w:lineRule="auto"/>
        <w:ind w:firstLine="709"/>
        <w:jc w:val="both"/>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578F2636"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3. Условия реализации профессионального модуля</w:t>
      </w:r>
    </w:p>
    <w:p w14:paraId="29B9CD3F"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5803A561" w14:textId="77777777" w:rsidR="00FA7C80" w:rsidRPr="00FA7C80" w:rsidRDefault="00FA7C80" w:rsidP="00FA7C80">
      <w:pPr>
        <w:ind w:firstLine="709"/>
        <w:jc w:val="both"/>
        <w:rPr>
          <w:rFonts w:ascii="Times New Roman" w:hAnsi="Times New Roman" w:cs="Times New Roman"/>
          <w:bCs/>
          <w:sz w:val="24"/>
          <w:szCs w:val="24"/>
        </w:rPr>
      </w:pPr>
      <w:r w:rsidRPr="00FA7C80">
        <w:rPr>
          <w:rFonts w:ascii="Times New Roman" w:hAnsi="Times New Roman" w:cs="Times New Roman"/>
          <w:bCs/>
          <w:sz w:val="24"/>
          <w:szCs w:val="24"/>
        </w:rPr>
        <w:t>Кабинет</w:t>
      </w:r>
      <w:r w:rsidRPr="00FA7C80">
        <w:rPr>
          <w:rFonts w:ascii="Times New Roman" w:eastAsia="Calibri" w:hAnsi="Times New Roman" w:cs="Times New Roman"/>
          <w:sz w:val="24"/>
          <w:szCs w:val="24"/>
        </w:rPr>
        <w:t xml:space="preserve"> «Общепрофессиональных дисциплин и профессиональных модулей»</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оснащенный </w:t>
      </w:r>
      <w:r w:rsidRPr="00FA7C80">
        <w:rPr>
          <w:rFonts w:ascii="Times New Roman" w:hAnsi="Times New Roman" w:cs="Times New Roman"/>
          <w:bCs/>
          <w:iCs/>
          <w:sz w:val="24"/>
          <w:szCs w:val="24"/>
        </w:rPr>
        <w:t>в соответствии с приложением 3 ПОП СПО</w:t>
      </w:r>
      <w:r w:rsidRPr="00FA7C80">
        <w:rPr>
          <w:rFonts w:ascii="Times New Roman" w:hAnsi="Times New Roman" w:cs="Times New Roman"/>
          <w:bCs/>
          <w:sz w:val="24"/>
          <w:szCs w:val="24"/>
        </w:rPr>
        <w:t xml:space="preserve">. </w:t>
      </w:r>
    </w:p>
    <w:p w14:paraId="1EEC5C9F"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hAnsi="Times New Roman" w:cs="Times New Roman"/>
          <w:bCs/>
          <w:sz w:val="24"/>
          <w:szCs w:val="24"/>
        </w:rPr>
        <w:t>Лаборатория</w:t>
      </w:r>
      <w:r w:rsidRPr="00FA7C80">
        <w:rPr>
          <w:rFonts w:ascii="Times New Roman" w:eastAsia="Calibri" w:hAnsi="Times New Roman" w:cs="Calibri"/>
          <w:sz w:val="24"/>
          <w:szCs w:val="24"/>
          <w:lang w:eastAsia="ru-RU"/>
        </w:rPr>
        <w:t xml:space="preserve"> «</w:t>
      </w:r>
      <w:r w:rsidRPr="00FA7C80">
        <w:rPr>
          <w:rFonts w:ascii="Times New Roman" w:hAnsi="Times New Roman" w:cs="Times New Roman"/>
          <w:bCs/>
          <w:sz w:val="24"/>
          <w:szCs w:val="24"/>
        </w:rPr>
        <w:t>Неразрушающего контроля</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6CAA0631"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eastAsia="Times New Roman" w:hAnsi="Times New Roman" w:cs="Times New Roman"/>
          <w:sz w:val="24"/>
          <w:szCs w:val="24"/>
          <w:lang w:eastAsia="ru-RU"/>
        </w:rPr>
        <w:t>Мастерская «</w:t>
      </w:r>
      <w:bookmarkStart w:id="71" w:name="_Hlk175739284"/>
      <w:r w:rsidRPr="00FA7C80">
        <w:rPr>
          <w:rFonts w:ascii="Times New Roman" w:eastAsia="Times New Roman" w:hAnsi="Times New Roman" w:cs="Times New Roman"/>
          <w:sz w:val="24"/>
          <w:szCs w:val="24"/>
          <w:lang w:eastAsia="ru-RU"/>
        </w:rPr>
        <w:t>Слесарные и слесарно-сборочные работы</w:t>
      </w:r>
      <w:bookmarkEnd w:id="71"/>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51BC7C1D" w14:textId="77777777" w:rsidR="00FA7C80" w:rsidRPr="00FA7C80" w:rsidRDefault="00FA7C80" w:rsidP="00FA7C80">
      <w:pPr>
        <w:suppressAutoHyphens/>
        <w:ind w:firstLine="709"/>
        <w:jc w:val="both"/>
        <w:rPr>
          <w:rFonts w:ascii="Times New Roman" w:hAnsi="Times New Roman" w:cs="Times New Roman"/>
          <w:bCs/>
          <w:i/>
          <w:iCs/>
          <w:sz w:val="24"/>
          <w:szCs w:val="24"/>
        </w:rPr>
      </w:pPr>
      <w:r w:rsidRPr="00FA7C80">
        <w:rPr>
          <w:rFonts w:ascii="Times New Roman" w:hAnsi="Times New Roman" w:cs="Times New Roman"/>
          <w:bCs/>
          <w:sz w:val="24"/>
          <w:szCs w:val="24"/>
        </w:rPr>
        <w:t>Оснащенные базы практики (</w:t>
      </w:r>
      <w:r w:rsidRPr="00FA7C80">
        <w:rPr>
          <w:rFonts w:ascii="Times New Roman" w:hAnsi="Times New Roman" w:cs="Times New Roman"/>
          <w:sz w:val="24"/>
          <w:szCs w:val="24"/>
        </w:rPr>
        <w:t xml:space="preserve">мастерские/зоны по видам работ), </w:t>
      </w:r>
      <w:r w:rsidRPr="00FA7C80">
        <w:rPr>
          <w:rFonts w:ascii="Times New Roman" w:hAnsi="Times New Roman" w:cs="Times New Roman"/>
          <w:bCs/>
          <w:sz w:val="24"/>
          <w:szCs w:val="24"/>
        </w:rPr>
        <w:t xml:space="preserve">оснащенные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iCs/>
          <w:sz w:val="24"/>
          <w:szCs w:val="24"/>
        </w:rPr>
        <w:t>.</w:t>
      </w:r>
    </w:p>
    <w:p w14:paraId="46F2372E" w14:textId="77777777" w:rsidR="00FA7C80" w:rsidRPr="00FA7C80" w:rsidRDefault="00FA7C80" w:rsidP="00FA7C80">
      <w:pPr>
        <w:spacing w:after="200" w:line="276" w:lineRule="auto"/>
        <w:rPr>
          <w:rFonts w:ascii="Times New Roman" w:hAnsi="Times New Roman" w:cs="Times New Roman"/>
          <w:b/>
          <w:bCs/>
          <w:sz w:val="24"/>
          <w:szCs w:val="24"/>
        </w:rPr>
      </w:pPr>
    </w:p>
    <w:p w14:paraId="553BC6F6" w14:textId="77777777" w:rsidR="00FA7C80" w:rsidRPr="00FA7C80" w:rsidRDefault="00FA7C80" w:rsidP="00FA7C80">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714CB0BE" w14:textId="77777777" w:rsidR="00FA7C80" w:rsidRPr="00FA7C80" w:rsidRDefault="00FA7C80" w:rsidP="00FA7C80">
      <w:pPr>
        <w:spacing w:line="276" w:lineRule="auto"/>
        <w:ind w:firstLine="709"/>
        <w:contextualSpacing/>
        <w:jc w:val="both"/>
        <w:rPr>
          <w:rFonts w:ascii="Times New Roman" w:hAnsi="Times New Roman"/>
          <w:bCs/>
          <w:sz w:val="24"/>
          <w:szCs w:val="24"/>
        </w:rPr>
      </w:pPr>
      <w:r w:rsidRPr="00FA7C80">
        <w:rPr>
          <w:rFonts w:ascii="Times New Roman" w:hAnsi="Times New Roman"/>
          <w:bCs/>
          <w:sz w:val="24"/>
          <w:szCs w:val="24"/>
        </w:rPr>
        <w:t>Для реализации программы библиотечный фонд образовательной организации должен иметь п</w:t>
      </w:r>
      <w:r w:rsidRPr="00FA7C8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7C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256003"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02E117A7"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10551CDD" w14:textId="77777777" w:rsidR="00FA7C80" w:rsidRPr="00FA7C80" w:rsidRDefault="00FA7C80" w:rsidP="00FA7C80">
      <w:pPr>
        <w:spacing w:line="276" w:lineRule="auto"/>
        <w:ind w:firstLine="709"/>
        <w:contextualSpacing/>
        <w:jc w:val="both"/>
        <w:rPr>
          <w:rFonts w:ascii="Times New Roman" w:hAnsi="Times New Roman" w:cs="Times New Roman"/>
          <w:b/>
          <w:sz w:val="24"/>
          <w:szCs w:val="24"/>
        </w:rPr>
      </w:pPr>
      <w:r w:rsidRPr="00FA7C80">
        <w:rPr>
          <w:rFonts w:ascii="Times New Roman" w:hAnsi="Times New Roman" w:cs="Times New Roman"/>
          <w:b/>
          <w:sz w:val="24"/>
          <w:szCs w:val="24"/>
        </w:rPr>
        <w:t>3.2.1. Основные печатные и/или электронные издания</w:t>
      </w:r>
    </w:p>
    <w:p w14:paraId="2C4110CC" w14:textId="77777777" w:rsidR="00FA7C80" w:rsidRPr="00FA7C80" w:rsidRDefault="00FA7C80" w:rsidP="00FA7C80">
      <w:pPr>
        <w:ind w:firstLine="708"/>
      </w:pPr>
      <w:r w:rsidRPr="00FA7C80">
        <w:rPr>
          <w:rFonts w:ascii="Times New Roman" w:hAnsi="Times New Roman" w:cs="Times New Roman"/>
          <w:sz w:val="24"/>
          <w:szCs w:val="24"/>
        </w:rPr>
        <w:t xml:space="preserve">1. </w:t>
      </w:r>
      <w:r w:rsidRPr="00FA7C80">
        <w:rPr>
          <w:rFonts w:ascii="Times New Roman" w:eastAsia="SimSun" w:hAnsi="Times New Roman" w:cs="Times New Roman"/>
          <w:color w:val="000000"/>
          <w:lang w:eastAsia="zh-CN" w:bidi="ar"/>
        </w:rPr>
        <w:t>Пантелеев В. Н. Основы автоматизации производства: Учебник.- М.: Академия, 2020</w:t>
      </w:r>
    </w:p>
    <w:p w14:paraId="572E29AA"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p>
    <w:p w14:paraId="21014A82" w14:textId="77777777" w:rsidR="00FA7C80" w:rsidRPr="00FA7C80" w:rsidRDefault="00FA7C80" w:rsidP="00FA7C80">
      <w:pPr>
        <w:suppressAutoHyphens/>
        <w:spacing w:line="276" w:lineRule="auto"/>
        <w:ind w:firstLine="709"/>
        <w:contextualSpacing/>
        <w:jc w:val="both"/>
        <w:rPr>
          <w:rFonts w:ascii="Times New Roman" w:hAnsi="Times New Roman" w:cs="Times New Roman"/>
          <w:b/>
          <w:bCs/>
          <w:sz w:val="24"/>
          <w:szCs w:val="24"/>
        </w:rPr>
      </w:pPr>
      <w:r w:rsidRPr="00FA7C80">
        <w:rPr>
          <w:rFonts w:ascii="Times New Roman" w:hAnsi="Times New Roman" w:cs="Times New Roman"/>
          <w:b/>
          <w:bCs/>
          <w:sz w:val="24"/>
          <w:szCs w:val="24"/>
        </w:rPr>
        <w:t>3.2.2. Дополнительные источники</w:t>
      </w:r>
    </w:p>
    <w:p w14:paraId="49941858" w14:textId="77777777" w:rsidR="00FA7C80" w:rsidRPr="00FA7C80" w:rsidRDefault="00FA7C80" w:rsidP="00FA7C80">
      <w:pPr>
        <w:suppressAutoHyphens/>
        <w:spacing w:line="276" w:lineRule="auto"/>
        <w:ind w:firstLine="709"/>
        <w:contextualSpacing/>
        <w:jc w:val="both"/>
        <w:rPr>
          <w:rFonts w:ascii="Times New Roman" w:hAnsi="Times New Roman" w:cs="Times New Roman"/>
          <w:bCs/>
          <w:sz w:val="24"/>
          <w:szCs w:val="24"/>
        </w:rPr>
      </w:pPr>
      <w:r w:rsidRPr="00FA7C80">
        <w:rPr>
          <w:rFonts w:ascii="Times New Roman" w:hAnsi="Times New Roman" w:cs="Times New Roman"/>
          <w:bCs/>
          <w:sz w:val="24"/>
          <w:szCs w:val="24"/>
        </w:rPr>
        <w:lastRenderedPageBreak/>
        <w:t>1.Шишмарев В.Ю. Средства измерений: учебник СПО – М: «Академия», 2012 – 320 с</w:t>
      </w:r>
    </w:p>
    <w:p w14:paraId="5176CDDF"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2. Зайцев С.А., Грибанов Д.Д., Меркулов Р.В., Толстов А.Н. Контрольно-измерительные приборы и инструменты/. - М. : Издательский центр "Академия", 2019. </w:t>
      </w:r>
    </w:p>
    <w:p w14:paraId="55C4BF0C"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3. Келим, Ю. М.Контроль и метрологическое обеспечение средств и систем автоматизации : учебник для студ. учреждений - М. : Издательский центр "Академия", 2019. </w:t>
      </w:r>
      <w:r w:rsidRPr="00FA7C80">
        <w:rPr>
          <w:rFonts w:ascii="Times New Roman" w:hAnsi="Times New Roman" w:cs="Times New Roman"/>
          <w:sz w:val="24"/>
          <w:szCs w:val="24"/>
        </w:rPr>
        <w:tab/>
        <w:t xml:space="preserve">4. Шишмарев, В.Ю.Метрология, стандартизация, сертификация и техническое регулирование: учебник для студ. учреждений СПО. - М. : Издательский центр "Академия", 2019. </w:t>
      </w:r>
    </w:p>
    <w:p w14:paraId="77E223CB" w14:textId="77777777" w:rsidR="00FA7C80" w:rsidRPr="00FA7C80" w:rsidRDefault="00FA7C80" w:rsidP="00FA7C80">
      <w:pPr>
        <w:suppressAutoHyphens/>
        <w:spacing w:line="276" w:lineRule="auto"/>
        <w:ind w:firstLine="709"/>
        <w:contextualSpacing/>
        <w:jc w:val="both"/>
        <w:rPr>
          <w:rFonts w:ascii="Times New Roman" w:hAnsi="Times New Roman" w:cs="Times New Roman"/>
          <w:bCs/>
          <w:sz w:val="24"/>
          <w:szCs w:val="24"/>
        </w:rPr>
      </w:pPr>
    </w:p>
    <w:p w14:paraId="39842D4A" w14:textId="77777777" w:rsidR="00FA7C80" w:rsidRPr="00FA7C80" w:rsidRDefault="00FA7C80" w:rsidP="00FA7C80">
      <w:pPr>
        <w:suppressAutoHyphens/>
        <w:spacing w:line="276" w:lineRule="auto"/>
        <w:ind w:firstLine="709"/>
        <w:contextualSpacing/>
        <w:jc w:val="both"/>
        <w:rPr>
          <w:rFonts w:ascii="Times New Roman" w:hAnsi="Times New Roman" w:cs="Times New Roman"/>
          <w:bCs/>
          <w:sz w:val="24"/>
          <w:szCs w:val="24"/>
        </w:rPr>
      </w:pPr>
    </w:p>
    <w:p w14:paraId="1ECA442E" w14:textId="77777777" w:rsidR="00FA7C80" w:rsidRPr="00FA7C80" w:rsidRDefault="00FA7C80" w:rsidP="00FA7C80">
      <w:pPr>
        <w:keepNext/>
        <w:spacing w:after="120"/>
        <w:jc w:val="center"/>
        <w:outlineLvl w:val="0"/>
        <w:rPr>
          <w:rFonts w:ascii="Times New Roman" w:eastAsia="Segoe UI" w:hAnsi="Times New Roman" w:cs="Times New Roman"/>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 xml:space="preserve">4. Контроль и оценка результатов освоения </w:t>
      </w:r>
      <w:r w:rsidRPr="00FA7C80">
        <w:rPr>
          <w:rFonts w:ascii="Times New Roman" w:eastAsia="Segoe UI" w:hAnsi="Times New Roman" w:cs="Times New Roman"/>
          <w:b/>
          <w:bCs/>
          <w:caps/>
          <w:kern w:val="32"/>
          <w:sz w:val="24"/>
          <w:szCs w:val="24"/>
          <w:lang w:val="zh-CN" w:eastAsia="zh-CN"/>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5305"/>
        <w:gridCol w:w="2784"/>
      </w:tblGrid>
      <w:tr w:rsidR="00FA7C80" w:rsidRPr="00FA7C80" w14:paraId="2845AC6E" w14:textId="77777777" w:rsidTr="00731E7D">
        <w:trPr>
          <w:trHeight w:val="23"/>
        </w:trPr>
        <w:tc>
          <w:tcPr>
            <w:tcW w:w="799" w:type="pct"/>
          </w:tcPr>
          <w:p w14:paraId="50A65973" w14:textId="77777777" w:rsidR="00FA7C80" w:rsidRPr="00FA7C80" w:rsidRDefault="00FA7C80" w:rsidP="00FA7C80">
            <w:pPr>
              <w:suppressAutoHyphens/>
              <w:contextualSpacing/>
              <w:jc w:val="center"/>
              <w:rPr>
                <w:rFonts w:ascii="Times New Roman" w:hAnsi="Times New Roman" w:cs="Times New Roman"/>
                <w:b/>
                <w:iCs/>
                <w:sz w:val="24"/>
                <w:szCs w:val="24"/>
              </w:rPr>
            </w:pPr>
            <w:r w:rsidRPr="00FA7C80">
              <w:rPr>
                <w:rFonts w:ascii="Times New Roman" w:hAnsi="Times New Roman" w:cs="Times New Roman"/>
                <w:b/>
                <w:iCs/>
                <w:sz w:val="24"/>
                <w:szCs w:val="24"/>
              </w:rPr>
              <w:t>Код ПК, ОК</w:t>
            </w:r>
          </w:p>
        </w:tc>
        <w:tc>
          <w:tcPr>
            <w:tcW w:w="2755" w:type="pct"/>
            <w:vAlign w:val="center"/>
          </w:tcPr>
          <w:p w14:paraId="18C26839"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iCs/>
                <w:sz w:val="24"/>
                <w:szCs w:val="24"/>
              </w:rPr>
              <w:t xml:space="preserve">Критерии оценки результата </w:t>
            </w:r>
            <w:r w:rsidRPr="00FA7C80">
              <w:rPr>
                <w:rFonts w:ascii="Times New Roman" w:hAnsi="Times New Roman" w:cs="Times New Roman"/>
                <w:b/>
                <w:iCs/>
                <w:sz w:val="24"/>
                <w:szCs w:val="24"/>
              </w:rPr>
              <w:br/>
              <w:t>(показатели освоенности компетенций)</w:t>
            </w:r>
          </w:p>
        </w:tc>
        <w:tc>
          <w:tcPr>
            <w:tcW w:w="1446" w:type="pct"/>
            <w:vAlign w:val="center"/>
          </w:tcPr>
          <w:p w14:paraId="75250535"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sz w:val="24"/>
                <w:szCs w:val="24"/>
              </w:rPr>
              <w:t>Формы контроля и методы оценки</w:t>
            </w:r>
          </w:p>
        </w:tc>
      </w:tr>
      <w:tr w:rsidR="00FA7C80" w:rsidRPr="00FA7C80" w14:paraId="657F1F74" w14:textId="77777777" w:rsidTr="00731E7D">
        <w:trPr>
          <w:trHeight w:val="2300"/>
        </w:trPr>
        <w:tc>
          <w:tcPr>
            <w:tcW w:w="799" w:type="pct"/>
          </w:tcPr>
          <w:p w14:paraId="13F4BA47"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ПК 2.1-2.2</w:t>
            </w:r>
          </w:p>
          <w:p w14:paraId="2E9ADFC1"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ОК. 01-07, 09</w:t>
            </w:r>
          </w:p>
        </w:tc>
        <w:tc>
          <w:tcPr>
            <w:tcW w:w="2755" w:type="pct"/>
          </w:tcPr>
          <w:p w14:paraId="0686BE2B"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выполняет работы в соответствии с установленными регламентами и соблюдением правил безопасности труда, санитарными нормами;</w:t>
            </w:r>
          </w:p>
          <w:p w14:paraId="7A3A1CEF"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демонстрирует правильную последовательность выполнения действий во время выполнения практических работ;</w:t>
            </w:r>
          </w:p>
          <w:p w14:paraId="2274E833"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грамотно составляет план практической работы;</w:t>
            </w:r>
          </w:p>
          <w:p w14:paraId="79FCAB3D" w14:textId="77777777" w:rsidR="00FA7C80" w:rsidRPr="00FA7C80" w:rsidRDefault="00FA7C80" w:rsidP="00FA7C80">
            <w:pPr>
              <w:suppressAutoHyphens/>
              <w:contextualSpacing/>
              <w:rPr>
                <w:rFonts w:ascii="Times New Roman" w:hAnsi="Times New Roman" w:cs="Times New Roman"/>
                <w:i/>
                <w:sz w:val="24"/>
                <w:szCs w:val="24"/>
              </w:rPr>
            </w:pPr>
            <w:r w:rsidRPr="00FA7C80">
              <w:rPr>
                <w:rFonts w:ascii="Times New Roman" w:hAnsi="Times New Roman" w:cs="Times New Roman"/>
                <w:iCs/>
              </w:rPr>
              <w:t>организует рабочее место в соответствии с выполняемой работой и требованиями охраны труда</w:t>
            </w:r>
          </w:p>
        </w:tc>
        <w:tc>
          <w:tcPr>
            <w:tcW w:w="1446" w:type="pct"/>
          </w:tcPr>
          <w:p w14:paraId="6D4244A2" w14:textId="77777777" w:rsidR="00FA7C80" w:rsidRPr="00FA7C80" w:rsidRDefault="00FA7C80" w:rsidP="00FA7C80">
            <w:pPr>
              <w:rPr>
                <w:rFonts w:ascii="Times New Roman" w:hAnsi="Times New Roman" w:cs="Times New Roman"/>
                <w:iCs/>
              </w:rPr>
            </w:pPr>
            <w:r w:rsidRPr="00FA7C80">
              <w:rPr>
                <w:rFonts w:ascii="Times New Roman" w:hAnsi="Times New Roman" w:cs="Times New Roman"/>
                <w:iCs/>
              </w:rPr>
              <w:t>экспертное наблюдение выполнения практических работ;</w:t>
            </w:r>
          </w:p>
          <w:p w14:paraId="224FF643" w14:textId="77777777" w:rsidR="00FA7C80" w:rsidRPr="00FA7C80" w:rsidRDefault="00FA7C80" w:rsidP="00FA7C80">
            <w:pPr>
              <w:rPr>
                <w:rFonts w:ascii="Times New Roman" w:hAnsi="Times New Roman" w:cs="Times New Roman"/>
                <w:bCs/>
                <w:iCs/>
              </w:rPr>
            </w:pPr>
            <w:r w:rsidRPr="00FA7C80">
              <w:rPr>
                <w:rFonts w:ascii="Times New Roman" w:hAnsi="Times New Roman" w:cs="Times New Roman"/>
                <w:bCs/>
                <w:iCs/>
              </w:rPr>
              <w:t>оценка защиты отчётов по практическим занятиям;</w:t>
            </w:r>
          </w:p>
          <w:p w14:paraId="70A7221B" w14:textId="77777777" w:rsidR="00FA7C80" w:rsidRPr="00FA7C80" w:rsidRDefault="00FA7C80" w:rsidP="00FA7C80">
            <w:pPr>
              <w:rPr>
                <w:rFonts w:ascii="Times New Roman" w:hAnsi="Times New Roman" w:cs="Times New Roman"/>
                <w:bCs/>
                <w:iCs/>
                <w:shd w:val="clear" w:color="auto" w:fill="FFFFFF"/>
              </w:rPr>
            </w:pPr>
            <w:r w:rsidRPr="00FA7C80">
              <w:rPr>
                <w:rFonts w:ascii="Times New Roman" w:hAnsi="Times New Roman" w:cs="Times New Roman"/>
                <w:bCs/>
                <w:iCs/>
              </w:rPr>
              <w:t xml:space="preserve">оценка выполнения </w:t>
            </w:r>
            <w:r w:rsidRPr="00FA7C80">
              <w:rPr>
                <w:rFonts w:ascii="Times New Roman" w:hAnsi="Times New Roman" w:cs="Times New Roman"/>
                <w:bCs/>
                <w:iCs/>
                <w:shd w:val="clear" w:color="auto" w:fill="FFFFFF"/>
              </w:rPr>
              <w:t>тестовых заданий</w:t>
            </w:r>
          </w:p>
          <w:p w14:paraId="56D467BC" w14:textId="77777777" w:rsidR="00FA7C80" w:rsidRPr="00FA7C80" w:rsidRDefault="00FA7C80" w:rsidP="00FA7C80">
            <w:pPr>
              <w:rPr>
                <w:rFonts w:ascii="Times New Roman" w:hAnsi="Times New Roman" w:cs="Times New Roman"/>
                <w:iCs/>
              </w:rPr>
            </w:pPr>
          </w:p>
          <w:p w14:paraId="2D9C6FF0" w14:textId="77777777" w:rsidR="00FA7C80" w:rsidRPr="00FA7C80" w:rsidRDefault="00FA7C80" w:rsidP="00FA7C80">
            <w:pPr>
              <w:suppressAutoHyphens/>
              <w:contextualSpacing/>
              <w:rPr>
                <w:rFonts w:ascii="Times New Roman" w:hAnsi="Times New Roman" w:cs="Times New Roman"/>
                <w:i/>
                <w:sz w:val="24"/>
                <w:szCs w:val="24"/>
              </w:rPr>
            </w:pPr>
          </w:p>
        </w:tc>
      </w:tr>
    </w:tbl>
    <w:p w14:paraId="58E69A1A" w14:textId="77777777" w:rsidR="00FA7C80" w:rsidRPr="00FA7C80" w:rsidRDefault="00FA7C80" w:rsidP="00FA7C80">
      <w:pPr>
        <w:rPr>
          <w:rFonts w:ascii="Times New Roman" w:hAnsi="Times New Roman" w:cs="Times New Roman"/>
          <w:b/>
          <w:bCs/>
          <w:sz w:val="18"/>
          <w:szCs w:val="18"/>
        </w:rPr>
      </w:pPr>
    </w:p>
    <w:p w14:paraId="21B2C60B" w14:textId="28FF74AA"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br w:type="page"/>
      </w:r>
      <w:r w:rsidRPr="00FA7C80">
        <w:rPr>
          <w:rFonts w:ascii="Times New Roman" w:hAnsi="Times New Roman" w:cs="Times New Roman"/>
          <w:b/>
          <w:bCs/>
          <w:sz w:val="24"/>
          <w:szCs w:val="24"/>
        </w:rPr>
        <w:lastRenderedPageBreak/>
        <w:t xml:space="preserve">Приложение </w:t>
      </w:r>
      <w:r w:rsidR="00727F76">
        <w:rPr>
          <w:rFonts w:ascii="Times New Roman" w:hAnsi="Times New Roman" w:cs="Times New Roman"/>
          <w:b/>
          <w:bCs/>
          <w:sz w:val="24"/>
          <w:szCs w:val="24"/>
        </w:rPr>
        <w:t>2</w:t>
      </w:r>
    </w:p>
    <w:p w14:paraId="62644B5E" w14:textId="0BD7717E" w:rsidR="00FA7C80" w:rsidRPr="00FA7C80" w:rsidRDefault="00FA7C80" w:rsidP="00FA7C80">
      <w:pPr>
        <w:jc w:val="right"/>
        <w:rPr>
          <w:rFonts w:ascii="Times New Roman" w:hAnsi="Times New Roman" w:cs="Times New Roman"/>
          <w:b/>
          <w:bCs/>
          <w:sz w:val="24"/>
          <w:szCs w:val="24"/>
        </w:rPr>
      </w:pPr>
      <w:r w:rsidRPr="00FA7C80">
        <w:rPr>
          <w:rFonts w:ascii="Times New Roman" w:hAnsi="Times New Roman" w:cs="Times New Roman"/>
          <w:b/>
          <w:bCs/>
          <w:sz w:val="24"/>
          <w:szCs w:val="24"/>
        </w:rPr>
        <w:t xml:space="preserve">к </w:t>
      </w:r>
      <w:r w:rsidR="00931193">
        <w:rPr>
          <w:rFonts w:ascii="Times New Roman" w:hAnsi="Times New Roman" w:cs="Times New Roman"/>
          <w:b/>
          <w:bCs/>
          <w:sz w:val="24"/>
          <w:szCs w:val="24"/>
        </w:rPr>
        <w:t>О</w:t>
      </w:r>
      <w:r w:rsidRPr="00FA7C80">
        <w:rPr>
          <w:rFonts w:ascii="Times New Roman" w:hAnsi="Times New Roman" w:cs="Times New Roman"/>
          <w:b/>
          <w:bCs/>
          <w:sz w:val="24"/>
          <w:szCs w:val="24"/>
        </w:rPr>
        <w:t xml:space="preserve">ПОП СПО по профессии </w:t>
      </w:r>
      <w:r w:rsidRPr="00FA7C80">
        <w:rPr>
          <w:rFonts w:ascii="Times New Roman" w:hAnsi="Times New Roman" w:cs="Times New Roman"/>
          <w:b/>
          <w:bCs/>
          <w:sz w:val="24"/>
          <w:szCs w:val="24"/>
        </w:rPr>
        <w:br/>
        <w:t>15.01.37 Слесарь-наладчик контрольно-</w:t>
      </w:r>
    </w:p>
    <w:p w14:paraId="3CAC37E8" w14:textId="77777777" w:rsidR="00FA7C80" w:rsidRPr="00FA7C80" w:rsidRDefault="00FA7C80" w:rsidP="00FA7C80">
      <w:pPr>
        <w:jc w:val="right"/>
        <w:rPr>
          <w:rFonts w:ascii="Times New Roman" w:hAnsi="Times New Roman" w:cs="Times New Roman"/>
          <w:b/>
          <w:bCs/>
          <w:color w:val="0070C0"/>
          <w:sz w:val="24"/>
          <w:szCs w:val="24"/>
        </w:rPr>
      </w:pPr>
      <w:r w:rsidRPr="00FA7C80">
        <w:rPr>
          <w:rFonts w:ascii="Times New Roman" w:hAnsi="Times New Roman" w:cs="Times New Roman"/>
          <w:b/>
          <w:bCs/>
          <w:sz w:val="24"/>
          <w:szCs w:val="24"/>
        </w:rPr>
        <w:t>измерительных  приборов и автоматики</w:t>
      </w:r>
    </w:p>
    <w:p w14:paraId="35E98231" w14:textId="77777777" w:rsidR="00FA7C80" w:rsidRPr="00FA7C80" w:rsidRDefault="00FA7C80" w:rsidP="00FA7C80">
      <w:pPr>
        <w:jc w:val="right"/>
        <w:rPr>
          <w:rFonts w:ascii="Times New Roman" w:hAnsi="Times New Roman" w:cs="Times New Roman"/>
          <w:b/>
          <w:bCs/>
          <w:color w:val="0070C0"/>
          <w:sz w:val="24"/>
          <w:szCs w:val="24"/>
        </w:rPr>
      </w:pPr>
    </w:p>
    <w:p w14:paraId="5A347382" w14:textId="77777777" w:rsidR="00FA7C80" w:rsidRPr="00FA7C80" w:rsidRDefault="00FA7C80" w:rsidP="00FA7C80">
      <w:pPr>
        <w:jc w:val="right"/>
        <w:rPr>
          <w:rFonts w:ascii="Times New Roman" w:hAnsi="Times New Roman" w:cs="Times New Roman"/>
          <w:b/>
          <w:bCs/>
          <w:color w:val="0070C0"/>
          <w:sz w:val="24"/>
          <w:szCs w:val="24"/>
        </w:rPr>
      </w:pPr>
    </w:p>
    <w:p w14:paraId="294016AC" w14:textId="77777777" w:rsidR="00FA7C80" w:rsidRPr="00FA7C80" w:rsidRDefault="00FA7C80" w:rsidP="00FA7C80">
      <w:pPr>
        <w:jc w:val="right"/>
        <w:rPr>
          <w:rFonts w:ascii="Times New Roman" w:hAnsi="Times New Roman" w:cs="Times New Roman"/>
          <w:b/>
          <w:bCs/>
          <w:color w:val="0070C0"/>
          <w:sz w:val="24"/>
          <w:szCs w:val="24"/>
        </w:rPr>
      </w:pPr>
    </w:p>
    <w:p w14:paraId="1AB29329" w14:textId="77777777" w:rsidR="00FA7C80" w:rsidRPr="00FA7C80" w:rsidRDefault="00FA7C80" w:rsidP="00FA7C80">
      <w:pPr>
        <w:jc w:val="right"/>
        <w:rPr>
          <w:rFonts w:ascii="Times New Roman" w:hAnsi="Times New Roman" w:cs="Times New Roman"/>
          <w:b/>
          <w:bCs/>
          <w:color w:val="0070C0"/>
          <w:sz w:val="24"/>
          <w:szCs w:val="24"/>
        </w:rPr>
      </w:pPr>
    </w:p>
    <w:p w14:paraId="4FC45B18" w14:textId="77777777" w:rsidR="00FA7C80" w:rsidRPr="00FA7C80" w:rsidRDefault="00FA7C80" w:rsidP="00FA7C80">
      <w:pPr>
        <w:jc w:val="right"/>
        <w:rPr>
          <w:rFonts w:ascii="Times New Roman" w:hAnsi="Times New Roman" w:cs="Times New Roman"/>
          <w:b/>
          <w:bCs/>
          <w:color w:val="0070C0"/>
          <w:sz w:val="24"/>
          <w:szCs w:val="24"/>
        </w:rPr>
      </w:pPr>
    </w:p>
    <w:p w14:paraId="3AE78155" w14:textId="77777777" w:rsidR="00FA7C80" w:rsidRPr="00FA7C80" w:rsidRDefault="00FA7C80" w:rsidP="00FA7C80">
      <w:pPr>
        <w:jc w:val="right"/>
        <w:rPr>
          <w:rFonts w:ascii="Times New Roman" w:hAnsi="Times New Roman" w:cs="Times New Roman"/>
          <w:b/>
          <w:bCs/>
          <w:color w:val="0070C0"/>
          <w:sz w:val="24"/>
          <w:szCs w:val="24"/>
        </w:rPr>
      </w:pPr>
    </w:p>
    <w:p w14:paraId="5E597D02" w14:textId="77777777" w:rsidR="00FA7C80" w:rsidRPr="00FA7C80" w:rsidRDefault="00FA7C80" w:rsidP="00FA7C80">
      <w:pPr>
        <w:jc w:val="right"/>
        <w:rPr>
          <w:rFonts w:ascii="Times New Roman" w:hAnsi="Times New Roman" w:cs="Times New Roman"/>
          <w:b/>
          <w:bCs/>
          <w:color w:val="0070C0"/>
          <w:sz w:val="24"/>
          <w:szCs w:val="24"/>
        </w:rPr>
      </w:pPr>
    </w:p>
    <w:p w14:paraId="2A1D9B7B" w14:textId="77777777" w:rsidR="00FA7C80" w:rsidRPr="00FA7C80" w:rsidRDefault="00FA7C80" w:rsidP="00FA7C80">
      <w:pPr>
        <w:jc w:val="right"/>
        <w:rPr>
          <w:rFonts w:ascii="Times New Roman" w:hAnsi="Times New Roman" w:cs="Times New Roman"/>
          <w:b/>
          <w:bCs/>
          <w:color w:val="0070C0"/>
          <w:sz w:val="24"/>
          <w:szCs w:val="24"/>
        </w:rPr>
      </w:pPr>
    </w:p>
    <w:p w14:paraId="4CE28AC9" w14:textId="77777777" w:rsidR="00FA7C80" w:rsidRPr="00FA7C80" w:rsidRDefault="00FA7C80" w:rsidP="00FA7C80">
      <w:pPr>
        <w:jc w:val="right"/>
        <w:rPr>
          <w:rFonts w:ascii="Times New Roman" w:hAnsi="Times New Roman" w:cs="Times New Roman"/>
          <w:b/>
          <w:bCs/>
          <w:color w:val="0070C0"/>
          <w:sz w:val="24"/>
          <w:szCs w:val="24"/>
        </w:rPr>
      </w:pPr>
    </w:p>
    <w:p w14:paraId="29F31757" w14:textId="77777777" w:rsidR="00FA7C80" w:rsidRPr="00FA7C80" w:rsidRDefault="00FA7C80" w:rsidP="00FA7C80">
      <w:pPr>
        <w:jc w:val="right"/>
        <w:rPr>
          <w:rFonts w:ascii="Times New Roman" w:hAnsi="Times New Roman" w:cs="Times New Roman"/>
          <w:b/>
          <w:bCs/>
          <w:color w:val="0070C0"/>
          <w:sz w:val="24"/>
          <w:szCs w:val="24"/>
        </w:rPr>
      </w:pPr>
    </w:p>
    <w:p w14:paraId="6DD321AB" w14:textId="77777777" w:rsidR="00FA7C80" w:rsidRPr="00FA7C80" w:rsidRDefault="00FA7C80" w:rsidP="00FA7C80">
      <w:pPr>
        <w:jc w:val="right"/>
        <w:rPr>
          <w:rFonts w:ascii="Times New Roman" w:hAnsi="Times New Roman" w:cs="Times New Roman"/>
          <w:b/>
          <w:bCs/>
          <w:color w:val="0070C0"/>
          <w:sz w:val="24"/>
          <w:szCs w:val="24"/>
        </w:rPr>
      </w:pPr>
    </w:p>
    <w:p w14:paraId="57BF9EBF" w14:textId="77777777"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Примерная рабочая программа профессионального модуля</w:t>
      </w:r>
    </w:p>
    <w:p w14:paraId="6D39E884"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FA7C80">
        <w:rPr>
          <w:rFonts w:ascii="Times New Roman" w:eastAsia="Times New Roman" w:hAnsi="Times New Roman" w:cs="Times New Roman"/>
          <w:b/>
          <w:bCs/>
          <w:kern w:val="36"/>
          <w:sz w:val="24"/>
          <w:szCs w:val="24"/>
          <w:lang w:eastAsia="ru-RU"/>
        </w:rPr>
        <w:t xml:space="preserve">«ПМ.03 </w:t>
      </w:r>
      <w:r w:rsidRPr="00FA7C80">
        <w:rPr>
          <w:rFonts w:ascii="Times New Roman" w:eastAsia="Times New Roman" w:hAnsi="Times New Roman" w:cs="Times New Roman"/>
          <w:b/>
          <w:bCs/>
          <w:color w:val="000000"/>
          <w:kern w:val="36"/>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FA7C80">
        <w:rPr>
          <w:rFonts w:ascii="Times New Roman" w:eastAsia="Times New Roman" w:hAnsi="Times New Roman" w:cs="Times New Roman"/>
          <w:b/>
          <w:bCs/>
          <w:kern w:val="36"/>
          <w:sz w:val="24"/>
          <w:szCs w:val="24"/>
          <w:lang w:eastAsia="ru-RU"/>
        </w:rPr>
        <w:t>»</w:t>
      </w:r>
    </w:p>
    <w:p w14:paraId="6199F5B4" w14:textId="77777777" w:rsidR="00FA7C80" w:rsidRPr="00FA7C80" w:rsidRDefault="00FA7C80" w:rsidP="00FA7C80">
      <w:pPr>
        <w:spacing w:line="360" w:lineRule="auto"/>
        <w:jc w:val="center"/>
        <w:rPr>
          <w:rFonts w:ascii="Times New Roman" w:hAnsi="Times New Roman" w:cs="Times New Roman"/>
          <w:sz w:val="24"/>
          <w:szCs w:val="24"/>
        </w:rPr>
      </w:pPr>
    </w:p>
    <w:p w14:paraId="6A73EE01" w14:textId="77777777" w:rsidR="00FA7C80" w:rsidRPr="00FA7C80" w:rsidRDefault="00FA7C80" w:rsidP="00FA7C80">
      <w:pPr>
        <w:spacing w:line="360" w:lineRule="auto"/>
        <w:jc w:val="center"/>
        <w:rPr>
          <w:rFonts w:ascii="Times New Roman" w:hAnsi="Times New Roman" w:cs="Times New Roman"/>
          <w:sz w:val="24"/>
          <w:szCs w:val="24"/>
        </w:rPr>
      </w:pPr>
    </w:p>
    <w:p w14:paraId="7C7E809D" w14:textId="77777777" w:rsidR="00FA7C80" w:rsidRPr="00FA7C80" w:rsidRDefault="00FA7C80" w:rsidP="00FA7C80">
      <w:pPr>
        <w:spacing w:line="360" w:lineRule="auto"/>
        <w:jc w:val="center"/>
        <w:rPr>
          <w:rFonts w:ascii="Times New Roman" w:hAnsi="Times New Roman" w:cs="Times New Roman"/>
          <w:sz w:val="24"/>
          <w:szCs w:val="24"/>
        </w:rPr>
      </w:pPr>
    </w:p>
    <w:p w14:paraId="1C190897" w14:textId="77777777" w:rsidR="00FA7C80" w:rsidRPr="00FA7C80" w:rsidRDefault="00FA7C80" w:rsidP="00FA7C80">
      <w:pPr>
        <w:spacing w:line="360" w:lineRule="auto"/>
        <w:jc w:val="center"/>
        <w:rPr>
          <w:rFonts w:ascii="Times New Roman" w:hAnsi="Times New Roman" w:cs="Times New Roman"/>
          <w:sz w:val="24"/>
          <w:szCs w:val="24"/>
        </w:rPr>
      </w:pPr>
    </w:p>
    <w:p w14:paraId="076B3E95" w14:textId="77777777" w:rsidR="00FA7C80" w:rsidRPr="00FA7C80" w:rsidRDefault="00FA7C80" w:rsidP="00FA7C80">
      <w:pPr>
        <w:spacing w:line="360" w:lineRule="auto"/>
        <w:jc w:val="center"/>
        <w:rPr>
          <w:rFonts w:ascii="Times New Roman" w:hAnsi="Times New Roman" w:cs="Times New Roman"/>
          <w:sz w:val="24"/>
          <w:szCs w:val="24"/>
        </w:rPr>
      </w:pPr>
    </w:p>
    <w:p w14:paraId="384C96AC" w14:textId="77777777" w:rsidR="00FA7C80" w:rsidRPr="00FA7C80" w:rsidRDefault="00FA7C80" w:rsidP="00FA7C80">
      <w:pPr>
        <w:spacing w:line="360" w:lineRule="auto"/>
        <w:jc w:val="center"/>
        <w:rPr>
          <w:rFonts w:ascii="Times New Roman" w:hAnsi="Times New Roman" w:cs="Times New Roman"/>
          <w:sz w:val="24"/>
          <w:szCs w:val="24"/>
        </w:rPr>
      </w:pPr>
    </w:p>
    <w:p w14:paraId="6D3D1554" w14:textId="77777777" w:rsidR="00FA7C80" w:rsidRPr="00FA7C80" w:rsidRDefault="00FA7C80" w:rsidP="00FA7C80">
      <w:pPr>
        <w:spacing w:line="360" w:lineRule="auto"/>
        <w:jc w:val="center"/>
        <w:rPr>
          <w:rFonts w:ascii="Times New Roman" w:hAnsi="Times New Roman" w:cs="Times New Roman"/>
          <w:sz w:val="24"/>
          <w:szCs w:val="24"/>
        </w:rPr>
      </w:pPr>
    </w:p>
    <w:p w14:paraId="5B683758" w14:textId="77777777" w:rsidR="00FA7C80" w:rsidRPr="00FA7C80" w:rsidRDefault="00FA7C80" w:rsidP="00FA7C80">
      <w:pPr>
        <w:spacing w:line="360" w:lineRule="auto"/>
        <w:jc w:val="center"/>
        <w:rPr>
          <w:rFonts w:ascii="Times New Roman" w:hAnsi="Times New Roman" w:cs="Times New Roman"/>
          <w:sz w:val="24"/>
          <w:szCs w:val="24"/>
        </w:rPr>
      </w:pPr>
    </w:p>
    <w:p w14:paraId="48200050" w14:textId="77777777" w:rsidR="00FA7C80" w:rsidRPr="00FA7C80" w:rsidRDefault="00FA7C80" w:rsidP="00FA7C80">
      <w:pPr>
        <w:spacing w:line="360" w:lineRule="auto"/>
        <w:jc w:val="center"/>
        <w:rPr>
          <w:rFonts w:ascii="Times New Roman" w:hAnsi="Times New Roman" w:cs="Times New Roman"/>
          <w:sz w:val="24"/>
          <w:szCs w:val="24"/>
        </w:rPr>
      </w:pPr>
    </w:p>
    <w:p w14:paraId="0EB8D2A2" w14:textId="77777777" w:rsidR="00FA7C80" w:rsidRPr="00FA7C80" w:rsidRDefault="00FA7C80" w:rsidP="00FA7C80">
      <w:pPr>
        <w:spacing w:line="360" w:lineRule="auto"/>
        <w:jc w:val="center"/>
        <w:rPr>
          <w:rFonts w:ascii="Times New Roman" w:hAnsi="Times New Roman" w:cs="Times New Roman"/>
          <w:sz w:val="24"/>
          <w:szCs w:val="24"/>
        </w:rPr>
      </w:pPr>
    </w:p>
    <w:p w14:paraId="637554F6" w14:textId="77777777" w:rsidR="00FA7C80" w:rsidRPr="00FA7C80" w:rsidRDefault="00FA7C80" w:rsidP="00FA7C80">
      <w:pPr>
        <w:spacing w:line="360" w:lineRule="auto"/>
        <w:jc w:val="center"/>
        <w:rPr>
          <w:rFonts w:ascii="Times New Roman" w:hAnsi="Times New Roman" w:cs="Times New Roman"/>
          <w:sz w:val="24"/>
          <w:szCs w:val="24"/>
        </w:rPr>
      </w:pPr>
    </w:p>
    <w:p w14:paraId="27493F7B" w14:textId="77777777" w:rsidR="00FA7C80" w:rsidRPr="00FA7C80" w:rsidRDefault="00FA7C80" w:rsidP="00FA7C80">
      <w:pPr>
        <w:spacing w:line="360" w:lineRule="auto"/>
        <w:jc w:val="center"/>
        <w:rPr>
          <w:rFonts w:ascii="Times New Roman" w:hAnsi="Times New Roman" w:cs="Times New Roman"/>
          <w:sz w:val="24"/>
          <w:szCs w:val="24"/>
        </w:rPr>
      </w:pPr>
    </w:p>
    <w:p w14:paraId="40150A8E" w14:textId="77777777" w:rsidR="00FA7C80" w:rsidRPr="00FA7C80" w:rsidRDefault="00FA7C80" w:rsidP="00FA7C80">
      <w:pPr>
        <w:spacing w:line="360" w:lineRule="auto"/>
        <w:jc w:val="center"/>
        <w:rPr>
          <w:rFonts w:ascii="Times New Roman" w:hAnsi="Times New Roman" w:cs="Times New Roman"/>
          <w:sz w:val="24"/>
          <w:szCs w:val="24"/>
        </w:rPr>
      </w:pPr>
    </w:p>
    <w:p w14:paraId="0242BE42" w14:textId="77777777" w:rsidR="00FA7C80" w:rsidRPr="00FA7C80" w:rsidRDefault="00FA7C80" w:rsidP="00FA7C80">
      <w:pPr>
        <w:spacing w:line="360" w:lineRule="auto"/>
        <w:jc w:val="center"/>
        <w:rPr>
          <w:rFonts w:ascii="Times New Roman" w:hAnsi="Times New Roman" w:cs="Times New Roman"/>
          <w:sz w:val="24"/>
          <w:szCs w:val="24"/>
        </w:rPr>
      </w:pPr>
    </w:p>
    <w:p w14:paraId="5589A731" w14:textId="77777777" w:rsidR="00FA7C80" w:rsidRPr="00FA7C80" w:rsidRDefault="00FA7C80" w:rsidP="00FA7C80">
      <w:pPr>
        <w:jc w:val="center"/>
        <w:rPr>
          <w:rFonts w:ascii="Times New Roman" w:hAnsi="Times New Roman" w:cs="Times New Roman"/>
          <w:b/>
          <w:bCs/>
          <w:sz w:val="24"/>
          <w:szCs w:val="24"/>
        </w:rPr>
      </w:pPr>
    </w:p>
    <w:p w14:paraId="1CDFEC01" w14:textId="77777777" w:rsidR="00FA7C80" w:rsidRPr="00FA7C80" w:rsidRDefault="00FA7C80" w:rsidP="00FA7C80">
      <w:pPr>
        <w:jc w:val="center"/>
        <w:rPr>
          <w:rFonts w:ascii="Times New Roman" w:hAnsi="Times New Roman" w:cs="Times New Roman"/>
          <w:b/>
          <w:bCs/>
          <w:sz w:val="24"/>
          <w:szCs w:val="24"/>
        </w:rPr>
      </w:pPr>
    </w:p>
    <w:p w14:paraId="556DADBD" w14:textId="77777777" w:rsidR="00FA7C80" w:rsidRPr="00FA7C80" w:rsidRDefault="00FA7C80" w:rsidP="00FA7C80">
      <w:pPr>
        <w:jc w:val="center"/>
        <w:rPr>
          <w:rFonts w:ascii="Times New Roman" w:hAnsi="Times New Roman" w:cs="Times New Roman"/>
          <w:b/>
          <w:bCs/>
          <w:sz w:val="24"/>
          <w:szCs w:val="24"/>
        </w:rPr>
      </w:pPr>
    </w:p>
    <w:p w14:paraId="6BAF2185" w14:textId="77777777" w:rsidR="00FA7C80" w:rsidRPr="00FA7C80" w:rsidRDefault="00FA7C80" w:rsidP="00FA7C80">
      <w:pPr>
        <w:jc w:val="center"/>
        <w:rPr>
          <w:rFonts w:ascii="Times New Roman" w:hAnsi="Times New Roman" w:cs="Times New Roman"/>
          <w:b/>
          <w:bCs/>
          <w:sz w:val="24"/>
          <w:szCs w:val="24"/>
        </w:rPr>
      </w:pPr>
    </w:p>
    <w:p w14:paraId="38A5E0CE" w14:textId="77777777" w:rsidR="00FA7C80" w:rsidRPr="00FA7C80" w:rsidRDefault="00FA7C80" w:rsidP="00FA7C80">
      <w:pPr>
        <w:jc w:val="center"/>
        <w:rPr>
          <w:rFonts w:ascii="Times New Roman" w:hAnsi="Times New Roman" w:cs="Times New Roman"/>
          <w:b/>
          <w:bCs/>
          <w:sz w:val="24"/>
          <w:szCs w:val="24"/>
        </w:rPr>
      </w:pPr>
    </w:p>
    <w:p w14:paraId="4EAE117B" w14:textId="77777777" w:rsidR="00FA7C80" w:rsidRPr="00FA7C80" w:rsidRDefault="00FA7C80" w:rsidP="00FA7C80">
      <w:pPr>
        <w:jc w:val="center"/>
        <w:rPr>
          <w:rFonts w:ascii="Times New Roman" w:hAnsi="Times New Roman" w:cs="Times New Roman"/>
          <w:b/>
          <w:bCs/>
          <w:sz w:val="24"/>
          <w:szCs w:val="24"/>
        </w:rPr>
      </w:pPr>
    </w:p>
    <w:p w14:paraId="06E182F0" w14:textId="77777777" w:rsidR="00FA7C80" w:rsidRPr="00FA7C80" w:rsidRDefault="00FA7C80" w:rsidP="00FA7C80">
      <w:pPr>
        <w:jc w:val="center"/>
        <w:rPr>
          <w:rFonts w:ascii="Times New Roman" w:hAnsi="Times New Roman" w:cs="Times New Roman"/>
          <w:b/>
          <w:bCs/>
          <w:sz w:val="24"/>
          <w:szCs w:val="24"/>
        </w:rPr>
      </w:pPr>
    </w:p>
    <w:p w14:paraId="1468F035" w14:textId="77777777" w:rsidR="00FA7C80" w:rsidRPr="00FA7C80" w:rsidRDefault="00FA7C80" w:rsidP="00FA7C80">
      <w:pPr>
        <w:jc w:val="center"/>
        <w:rPr>
          <w:rFonts w:ascii="Times New Roman" w:hAnsi="Times New Roman" w:cs="Times New Roman"/>
          <w:b/>
          <w:bCs/>
          <w:sz w:val="24"/>
          <w:szCs w:val="24"/>
        </w:rPr>
      </w:pPr>
    </w:p>
    <w:p w14:paraId="18D3CB84" w14:textId="77777777" w:rsidR="00FA7C80" w:rsidRPr="00FA7C80" w:rsidRDefault="00FA7C80" w:rsidP="00FA7C80">
      <w:pPr>
        <w:jc w:val="center"/>
        <w:rPr>
          <w:rFonts w:ascii="Times New Roman" w:hAnsi="Times New Roman" w:cs="Times New Roman"/>
          <w:b/>
          <w:bCs/>
          <w:sz w:val="24"/>
          <w:szCs w:val="24"/>
        </w:rPr>
      </w:pPr>
    </w:p>
    <w:p w14:paraId="10334B84" w14:textId="1EDD1295" w:rsidR="00FA7C80" w:rsidRPr="00FA7C80" w:rsidRDefault="00FA7C80" w:rsidP="00FA7C80">
      <w:pPr>
        <w:jc w:val="center"/>
        <w:rPr>
          <w:rFonts w:ascii="Times New Roman" w:hAnsi="Times New Roman" w:cs="Times New Roman"/>
          <w:b/>
          <w:bCs/>
          <w:sz w:val="24"/>
          <w:szCs w:val="24"/>
        </w:rPr>
      </w:pPr>
      <w:r w:rsidRPr="00FA7C80">
        <w:rPr>
          <w:rFonts w:ascii="Times New Roman" w:hAnsi="Times New Roman" w:cs="Times New Roman"/>
          <w:b/>
          <w:bCs/>
          <w:sz w:val="24"/>
          <w:szCs w:val="24"/>
        </w:rPr>
        <w:t>202</w:t>
      </w:r>
      <w:r w:rsidR="002A5CAC">
        <w:rPr>
          <w:rFonts w:ascii="Times New Roman" w:hAnsi="Times New Roman" w:cs="Times New Roman"/>
          <w:b/>
          <w:bCs/>
          <w:sz w:val="24"/>
          <w:szCs w:val="24"/>
        </w:rPr>
        <w:t>5</w:t>
      </w:r>
      <w:r w:rsidRPr="00FA7C80">
        <w:rPr>
          <w:rFonts w:ascii="Times New Roman" w:hAnsi="Times New Roman" w:cs="Times New Roman"/>
          <w:b/>
          <w:bCs/>
          <w:sz w:val="24"/>
          <w:szCs w:val="24"/>
        </w:rPr>
        <w:t xml:space="preserve"> г.</w:t>
      </w:r>
    </w:p>
    <w:p w14:paraId="1AE4C226" w14:textId="77777777" w:rsidR="00FA7C80" w:rsidRPr="00FA7C80" w:rsidRDefault="00FA7C80" w:rsidP="00FA7C80">
      <w:pPr>
        <w:jc w:val="center"/>
        <w:rPr>
          <w:rFonts w:ascii="Times New Roman" w:hAnsi="Times New Roman" w:cs="Times New Roman"/>
          <w:b/>
          <w:bCs/>
          <w:sz w:val="24"/>
          <w:szCs w:val="24"/>
        </w:rPr>
      </w:pPr>
      <w:r w:rsidRPr="00FA7C80">
        <w:br w:type="page"/>
      </w:r>
      <w:r w:rsidRPr="00FA7C80">
        <w:rPr>
          <w:rFonts w:ascii="Times New Roman" w:hAnsi="Times New Roman" w:cs="Times New Roman"/>
          <w:b/>
          <w:bCs/>
          <w:sz w:val="24"/>
          <w:szCs w:val="24"/>
        </w:rPr>
        <w:lastRenderedPageBreak/>
        <w:t>СОДЕРЖАНИЕ ПРОГРАММЫ</w:t>
      </w:r>
    </w:p>
    <w:p w14:paraId="54F8F250" w14:textId="77777777" w:rsidR="00FA7C80" w:rsidRPr="00FA7C80" w:rsidRDefault="00FA7C80" w:rsidP="00FA7C80"/>
    <w:p w14:paraId="6D74BDFA" w14:textId="77777777" w:rsidR="00FA7C80" w:rsidRPr="00A17BB5" w:rsidRDefault="00FA7C80" w:rsidP="00FA7C80">
      <w:pPr>
        <w:tabs>
          <w:tab w:val="right" w:leader="dot" w:pos="9639"/>
        </w:tabs>
        <w:spacing w:before="120" w:line="276" w:lineRule="auto"/>
        <w:rPr>
          <w:rFonts w:eastAsiaTheme="minorEastAsia"/>
          <w:lang w:eastAsia="ru-RU"/>
        </w:rPr>
      </w:pPr>
      <w:r w:rsidRPr="00A17BB5">
        <w:rPr>
          <w:rFonts w:ascii="Times New Roman" w:hAnsi="Times New Roman" w:cs="Times New Roman"/>
          <w:b/>
          <w:bCs/>
        </w:rPr>
        <w:fldChar w:fldCharType="begin"/>
      </w:r>
      <w:r w:rsidRPr="00A17BB5">
        <w:rPr>
          <w:rFonts w:ascii="Times New Roman" w:hAnsi="Times New Roman" w:cs="Times New Roman"/>
          <w:b/>
          <w:bCs/>
        </w:rPr>
        <w:instrText xml:space="preserve"> TOC \h \z \t "Раздел 1;1;Раздел 1.1;2" </w:instrText>
      </w:r>
      <w:r w:rsidRPr="00A17BB5">
        <w:rPr>
          <w:rFonts w:ascii="Times New Roman" w:hAnsi="Times New Roman" w:cs="Times New Roman"/>
          <w:b/>
          <w:bCs/>
        </w:rPr>
        <w:fldChar w:fldCharType="separate"/>
      </w:r>
      <w:hyperlink w:anchor="_Toc156820309" w:history="1">
        <w:r w:rsidRPr="00A17BB5">
          <w:rPr>
            <w:rFonts w:ascii="Times New Roman" w:hAnsi="Times New Roman" w:cs="Times New Roman"/>
            <w:b/>
            <w:bCs/>
            <w:u w:val="single"/>
          </w:rPr>
          <w:t>1. Общая характеристика</w:t>
        </w:r>
        <w:r w:rsidRPr="00A17BB5">
          <w:rPr>
            <w:rFonts w:ascii="Times New Roman" w:hAnsi="Times New Roman" w:cs="Times New Roman"/>
            <w:b/>
            <w:bCs/>
          </w:rPr>
          <w:tab/>
        </w:r>
      </w:hyperlink>
    </w:p>
    <w:p w14:paraId="32A914A2" w14:textId="77777777" w:rsidR="00FA7C80" w:rsidRPr="00A17BB5" w:rsidRDefault="00FA7C80" w:rsidP="00FA7C80">
      <w:pPr>
        <w:tabs>
          <w:tab w:val="right" w:leader="dot" w:pos="9639"/>
        </w:tabs>
        <w:spacing w:before="120"/>
        <w:ind w:left="240"/>
        <w:jc w:val="both"/>
        <w:rPr>
          <w:rFonts w:eastAsiaTheme="minorEastAsia"/>
          <w:lang w:eastAsia="ru-RU"/>
        </w:rPr>
      </w:pPr>
      <w:hyperlink w:anchor="_Toc156820310" w:history="1">
        <w:r w:rsidRPr="00A17BB5">
          <w:rPr>
            <w:rFonts w:ascii="Times New Roman" w:eastAsia="Times New Roman" w:hAnsi="Times New Roman" w:cs="Times New Roman"/>
            <w:sz w:val="24"/>
            <w:szCs w:val="24"/>
            <w:u w:val="single"/>
            <w:lang w:eastAsia="ru-RU"/>
          </w:rPr>
          <w:t xml:space="preserve">1.1. Цель и место профессионального модуля «ПМ.03 </w:t>
        </w:r>
        <w:r w:rsidRPr="00A17BB5">
          <w:rPr>
            <w:rFonts w:ascii="Times New Roman" w:eastAsia="Times New Roman" w:hAnsi="Times New Roman" w:cs="Times New Roman"/>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A17BB5">
          <w:rPr>
            <w:rFonts w:ascii="Times New Roman" w:eastAsia="Times New Roman" w:hAnsi="Times New Roman" w:cs="Times New Roman"/>
            <w:sz w:val="24"/>
            <w:szCs w:val="24"/>
            <w:u w:val="single"/>
            <w:lang w:eastAsia="ru-RU"/>
          </w:rPr>
          <w:t>»  в структуре образовательной программы</w:t>
        </w:r>
        <w:r w:rsidRPr="00A17BB5">
          <w:rPr>
            <w:rFonts w:ascii="Times New Roman" w:eastAsia="Times New Roman" w:hAnsi="Times New Roman" w:cs="Times New Roman"/>
            <w:sz w:val="24"/>
            <w:szCs w:val="24"/>
            <w:lang w:eastAsia="ru-RU"/>
          </w:rPr>
          <w:tab/>
        </w:r>
      </w:hyperlink>
    </w:p>
    <w:p w14:paraId="1B896B96" w14:textId="77777777" w:rsidR="00FA7C80" w:rsidRPr="00A17BB5" w:rsidRDefault="00FA7C80" w:rsidP="00FA7C80">
      <w:pPr>
        <w:tabs>
          <w:tab w:val="right" w:leader="dot" w:pos="9639"/>
        </w:tabs>
        <w:spacing w:before="120"/>
        <w:ind w:left="240"/>
        <w:rPr>
          <w:rFonts w:eastAsiaTheme="minorEastAsia"/>
          <w:lang w:eastAsia="ru-RU"/>
        </w:rPr>
      </w:pPr>
      <w:hyperlink w:anchor="_Toc156820311" w:history="1">
        <w:r w:rsidRPr="00A17BB5">
          <w:rPr>
            <w:rFonts w:ascii="Times New Roman" w:eastAsia="Times New Roman" w:hAnsi="Times New Roman" w:cs="Times New Roman"/>
            <w:sz w:val="24"/>
            <w:szCs w:val="24"/>
            <w:u w:val="single"/>
            <w:lang w:eastAsia="ru-RU"/>
          </w:rPr>
          <w:t>1.2. Планируемые результаты освоения профессионального модуля</w:t>
        </w:r>
        <w:r w:rsidRPr="00A17BB5">
          <w:rPr>
            <w:rFonts w:ascii="Times New Roman" w:eastAsia="Times New Roman" w:hAnsi="Times New Roman" w:cs="Times New Roman"/>
            <w:sz w:val="24"/>
            <w:szCs w:val="24"/>
            <w:lang w:eastAsia="ru-RU"/>
          </w:rPr>
          <w:tab/>
        </w:r>
      </w:hyperlink>
    </w:p>
    <w:p w14:paraId="01F12014" w14:textId="77777777" w:rsidR="00FA7C80" w:rsidRPr="00A17BB5" w:rsidRDefault="00FA7C80" w:rsidP="00FA7C80">
      <w:pPr>
        <w:tabs>
          <w:tab w:val="right" w:leader="dot" w:pos="9639"/>
        </w:tabs>
        <w:spacing w:before="120" w:line="276" w:lineRule="auto"/>
        <w:rPr>
          <w:rFonts w:eastAsiaTheme="minorEastAsia"/>
          <w:lang w:eastAsia="ru-RU"/>
        </w:rPr>
      </w:pPr>
      <w:hyperlink w:anchor="_Toc156820312" w:history="1">
        <w:r w:rsidRPr="00A17BB5">
          <w:rPr>
            <w:rFonts w:ascii="Times New Roman" w:hAnsi="Times New Roman" w:cs="Times New Roman"/>
            <w:b/>
            <w:bCs/>
            <w:u w:val="single"/>
          </w:rPr>
          <w:t>2. Структура и содержание профессионального модуля</w:t>
        </w:r>
        <w:r w:rsidRPr="00A17BB5">
          <w:rPr>
            <w:rFonts w:ascii="Times New Roman" w:hAnsi="Times New Roman" w:cs="Times New Roman"/>
            <w:b/>
            <w:bCs/>
          </w:rPr>
          <w:tab/>
        </w:r>
      </w:hyperlink>
    </w:p>
    <w:p w14:paraId="1A6856CA" w14:textId="77777777" w:rsidR="00FA7C80" w:rsidRPr="00A17BB5" w:rsidRDefault="00FA7C80" w:rsidP="00FA7C80">
      <w:pPr>
        <w:tabs>
          <w:tab w:val="right" w:leader="dot" w:pos="9639"/>
        </w:tabs>
        <w:spacing w:before="120"/>
        <w:ind w:left="240"/>
        <w:rPr>
          <w:rFonts w:eastAsiaTheme="minorEastAsia"/>
          <w:lang w:eastAsia="ru-RU"/>
        </w:rPr>
      </w:pPr>
      <w:hyperlink w:anchor="_Toc156820313" w:history="1">
        <w:r w:rsidRPr="00A17BB5">
          <w:rPr>
            <w:rFonts w:ascii="Times New Roman" w:eastAsia="Times New Roman" w:hAnsi="Times New Roman" w:cs="Times New Roman"/>
            <w:sz w:val="24"/>
            <w:szCs w:val="24"/>
            <w:u w:val="single"/>
            <w:lang w:eastAsia="ru-RU"/>
          </w:rPr>
          <w:t>2.1. Трудоемкость освоения модуля</w:t>
        </w:r>
        <w:r w:rsidRPr="00A17BB5">
          <w:rPr>
            <w:rFonts w:ascii="Times New Roman" w:eastAsia="Times New Roman" w:hAnsi="Times New Roman" w:cs="Times New Roman"/>
            <w:sz w:val="24"/>
            <w:szCs w:val="24"/>
            <w:lang w:eastAsia="ru-RU"/>
          </w:rPr>
          <w:tab/>
        </w:r>
      </w:hyperlink>
    </w:p>
    <w:p w14:paraId="2FD64DB7" w14:textId="77777777" w:rsidR="00FA7C80" w:rsidRPr="00A17BB5" w:rsidRDefault="00FA7C80" w:rsidP="00FA7C80">
      <w:pPr>
        <w:tabs>
          <w:tab w:val="right" w:leader="dot" w:pos="9639"/>
        </w:tabs>
        <w:spacing w:before="120"/>
        <w:ind w:left="240"/>
        <w:rPr>
          <w:rFonts w:eastAsiaTheme="minorEastAsia"/>
          <w:lang w:eastAsia="ru-RU"/>
        </w:rPr>
      </w:pPr>
      <w:hyperlink w:anchor="_Toc156820314" w:history="1">
        <w:r w:rsidRPr="00A17BB5">
          <w:rPr>
            <w:rFonts w:ascii="Times New Roman" w:eastAsia="Times New Roman" w:hAnsi="Times New Roman" w:cs="Times New Roman"/>
            <w:sz w:val="24"/>
            <w:szCs w:val="24"/>
            <w:u w:val="single"/>
            <w:lang w:eastAsia="ru-RU"/>
          </w:rPr>
          <w:t>2.2. Структура профессионального модуля</w:t>
        </w:r>
        <w:r w:rsidRPr="00A17BB5">
          <w:rPr>
            <w:rFonts w:ascii="Times New Roman" w:eastAsia="Times New Roman" w:hAnsi="Times New Roman" w:cs="Times New Roman"/>
            <w:sz w:val="24"/>
            <w:szCs w:val="24"/>
            <w:lang w:eastAsia="ru-RU"/>
          </w:rPr>
          <w:tab/>
        </w:r>
      </w:hyperlink>
    </w:p>
    <w:p w14:paraId="4B703727" w14:textId="77777777" w:rsidR="00FA7C80" w:rsidRPr="00A17BB5" w:rsidRDefault="00FA7C80" w:rsidP="00FA7C80">
      <w:pPr>
        <w:tabs>
          <w:tab w:val="right" w:leader="dot" w:pos="9639"/>
        </w:tabs>
        <w:spacing w:before="120"/>
        <w:ind w:left="240"/>
        <w:rPr>
          <w:rFonts w:eastAsiaTheme="minorEastAsia"/>
          <w:lang w:eastAsia="ru-RU"/>
        </w:rPr>
      </w:pPr>
      <w:hyperlink w:anchor="_Toc156820315" w:history="1">
        <w:r w:rsidRPr="00A17BB5">
          <w:rPr>
            <w:rFonts w:ascii="Times New Roman" w:eastAsia="Times New Roman" w:hAnsi="Times New Roman" w:cs="Times New Roman"/>
            <w:sz w:val="24"/>
            <w:szCs w:val="24"/>
            <w:u w:val="single"/>
            <w:lang w:eastAsia="ru-RU"/>
          </w:rPr>
          <w:t>2.3. Примерное содержание профессионального модуля</w:t>
        </w:r>
        <w:r w:rsidRPr="00A17BB5">
          <w:rPr>
            <w:rFonts w:ascii="Times New Roman" w:eastAsia="Times New Roman" w:hAnsi="Times New Roman" w:cs="Times New Roman"/>
            <w:sz w:val="24"/>
            <w:szCs w:val="24"/>
            <w:lang w:eastAsia="ru-RU"/>
          </w:rPr>
          <w:tab/>
        </w:r>
      </w:hyperlink>
    </w:p>
    <w:p w14:paraId="2B00AC8F" w14:textId="77777777" w:rsidR="00FA7C80" w:rsidRPr="00A17BB5" w:rsidRDefault="00FA7C80" w:rsidP="00FA7C80">
      <w:pPr>
        <w:tabs>
          <w:tab w:val="right" w:leader="dot" w:pos="9639"/>
        </w:tabs>
        <w:spacing w:before="120" w:line="276" w:lineRule="auto"/>
        <w:rPr>
          <w:rFonts w:eastAsiaTheme="minorEastAsia"/>
          <w:lang w:eastAsia="ru-RU"/>
        </w:rPr>
      </w:pPr>
      <w:hyperlink w:anchor="_Toc156820317" w:history="1">
        <w:r w:rsidRPr="00A17BB5">
          <w:rPr>
            <w:rFonts w:ascii="Times New Roman" w:hAnsi="Times New Roman" w:cs="Times New Roman"/>
            <w:b/>
            <w:bCs/>
            <w:u w:val="single"/>
          </w:rPr>
          <w:t>3. Условия реализации профессионального модуля</w:t>
        </w:r>
        <w:r w:rsidRPr="00A17BB5">
          <w:rPr>
            <w:rFonts w:ascii="Times New Roman" w:hAnsi="Times New Roman" w:cs="Times New Roman"/>
            <w:b/>
            <w:bCs/>
          </w:rPr>
          <w:tab/>
        </w:r>
      </w:hyperlink>
    </w:p>
    <w:p w14:paraId="53E8B82C" w14:textId="77777777" w:rsidR="00FA7C80" w:rsidRPr="00A17BB5" w:rsidRDefault="00FA7C80" w:rsidP="00FA7C80">
      <w:pPr>
        <w:tabs>
          <w:tab w:val="right" w:leader="dot" w:pos="9639"/>
        </w:tabs>
        <w:spacing w:before="120"/>
        <w:ind w:left="240"/>
        <w:rPr>
          <w:rFonts w:eastAsiaTheme="minorEastAsia"/>
          <w:lang w:eastAsia="ru-RU"/>
        </w:rPr>
      </w:pPr>
      <w:hyperlink w:anchor="_Toc156820318" w:history="1">
        <w:r w:rsidRPr="00A17BB5">
          <w:rPr>
            <w:rFonts w:ascii="Times New Roman" w:eastAsia="Times New Roman" w:hAnsi="Times New Roman" w:cs="Times New Roman"/>
            <w:sz w:val="24"/>
            <w:szCs w:val="24"/>
            <w:u w:val="single"/>
            <w:lang w:eastAsia="ru-RU"/>
          </w:rPr>
          <w:t>3.1. Материально-техническое обеспечение</w:t>
        </w:r>
        <w:r w:rsidRPr="00A17BB5">
          <w:rPr>
            <w:rFonts w:ascii="Times New Roman" w:eastAsia="Times New Roman" w:hAnsi="Times New Roman" w:cs="Times New Roman"/>
            <w:sz w:val="24"/>
            <w:szCs w:val="24"/>
            <w:lang w:eastAsia="ru-RU"/>
          </w:rPr>
          <w:tab/>
        </w:r>
      </w:hyperlink>
    </w:p>
    <w:p w14:paraId="21EE621A" w14:textId="77777777" w:rsidR="00FA7C80" w:rsidRPr="00A17BB5" w:rsidRDefault="00FA7C80" w:rsidP="00FA7C80">
      <w:pPr>
        <w:tabs>
          <w:tab w:val="right" w:leader="dot" w:pos="9639"/>
        </w:tabs>
        <w:spacing w:before="120"/>
        <w:ind w:left="240"/>
        <w:rPr>
          <w:rFonts w:eastAsiaTheme="minorEastAsia"/>
          <w:lang w:eastAsia="ru-RU"/>
        </w:rPr>
      </w:pPr>
      <w:hyperlink w:anchor="_Toc156820319" w:history="1">
        <w:r w:rsidRPr="00A17BB5">
          <w:rPr>
            <w:rFonts w:ascii="Times New Roman" w:eastAsia="Times New Roman" w:hAnsi="Times New Roman" w:cs="Times New Roman"/>
            <w:sz w:val="24"/>
            <w:szCs w:val="24"/>
            <w:u w:val="single"/>
            <w:lang w:eastAsia="ru-RU"/>
          </w:rPr>
          <w:t>3.2. Учебно-методическое обеспечение</w:t>
        </w:r>
        <w:r w:rsidRPr="00A17BB5">
          <w:rPr>
            <w:rFonts w:ascii="Times New Roman" w:eastAsia="Times New Roman" w:hAnsi="Times New Roman" w:cs="Times New Roman"/>
            <w:sz w:val="24"/>
            <w:szCs w:val="24"/>
            <w:lang w:eastAsia="ru-RU"/>
          </w:rPr>
          <w:tab/>
        </w:r>
      </w:hyperlink>
    </w:p>
    <w:p w14:paraId="51364B6C" w14:textId="77777777" w:rsidR="00FA7C80" w:rsidRPr="00A17BB5" w:rsidRDefault="00FA7C80" w:rsidP="00FA7C80">
      <w:pPr>
        <w:tabs>
          <w:tab w:val="right" w:leader="dot" w:pos="9639"/>
        </w:tabs>
        <w:spacing w:before="120" w:line="276" w:lineRule="auto"/>
        <w:rPr>
          <w:rFonts w:eastAsiaTheme="minorEastAsia"/>
          <w:lang w:eastAsia="ru-RU"/>
        </w:rPr>
      </w:pPr>
      <w:hyperlink w:anchor="_Toc156820320" w:history="1">
        <w:r w:rsidRPr="00A17BB5">
          <w:rPr>
            <w:rFonts w:ascii="Times New Roman" w:hAnsi="Times New Roman" w:cs="Times New Roman"/>
            <w:b/>
            <w:bCs/>
            <w:u w:val="single"/>
          </w:rPr>
          <w:t>4. Контроль и оценка результатов освоения  профессионального модуля</w:t>
        </w:r>
        <w:r w:rsidRPr="00A17BB5">
          <w:rPr>
            <w:rFonts w:ascii="Times New Roman" w:hAnsi="Times New Roman" w:cs="Times New Roman"/>
            <w:b/>
            <w:bCs/>
          </w:rPr>
          <w:tab/>
        </w:r>
      </w:hyperlink>
    </w:p>
    <w:p w14:paraId="2AF84F1E" w14:textId="77777777" w:rsidR="00FA7C80" w:rsidRPr="00FA7C80" w:rsidRDefault="00FA7C80" w:rsidP="00FA7C80">
      <w:r w:rsidRPr="00A17BB5">
        <w:fldChar w:fldCharType="end"/>
      </w:r>
    </w:p>
    <w:p w14:paraId="1300066C" w14:textId="77777777" w:rsidR="00FA7C80" w:rsidRPr="00FA7C80" w:rsidRDefault="00FA7C80" w:rsidP="00FA7C80">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3030C85" w14:textId="77777777" w:rsidR="00FA7C80" w:rsidRPr="00FA7C80" w:rsidRDefault="00FA7C80" w:rsidP="00FA7C80">
      <w:pPr>
        <w:keepNext/>
        <w:spacing w:after="120"/>
        <w:outlineLvl w:val="0"/>
        <w:rPr>
          <w:rFonts w:ascii="Times New Roman Полужирный" w:eastAsia="Segoe UI" w:hAnsi="Times New Roman Полужирный" w:cs="Times New Roman"/>
          <w:b/>
          <w:bCs/>
          <w:caps/>
          <w:kern w:val="32"/>
          <w:sz w:val="24"/>
          <w:szCs w:val="24"/>
          <w:lang w:val="zh-CN" w:eastAsia="zh-CN"/>
        </w:rPr>
        <w:sectPr w:rsidR="00FA7C80" w:rsidRPr="00FA7C80" w:rsidSect="00FA7C80">
          <w:headerReference w:type="even" r:id="rId20"/>
          <w:headerReference w:type="default" r:id="rId21"/>
          <w:pgSz w:w="11906" w:h="16838"/>
          <w:pgMar w:top="1134" w:right="567" w:bottom="1134" w:left="1701" w:header="709" w:footer="709" w:gutter="0"/>
          <w:cols w:space="708"/>
          <w:docGrid w:linePitch="360"/>
        </w:sectPr>
      </w:pPr>
    </w:p>
    <w:p w14:paraId="2703EF08" w14:textId="77777777" w:rsidR="00FA7C80" w:rsidRPr="00FA7C80" w:rsidRDefault="00FA7C80" w:rsidP="00FA7C80">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FA7C80">
        <w:rPr>
          <w:rFonts w:ascii="Times New Roman Полужирный" w:eastAsia="Segoe UI" w:hAnsi="Times New Roman Полужирный" w:cs="Times New Roman"/>
          <w:b/>
          <w:bCs/>
          <w:caps/>
          <w:kern w:val="32"/>
          <w:sz w:val="24"/>
          <w:szCs w:val="24"/>
          <w:lang w:val="zh-CN" w:eastAsia="zh-CN"/>
        </w:rPr>
        <w:lastRenderedPageBreak/>
        <w:t>1. Общая характеристика ПРИМЕРНОЙ</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РАБОЧЕЙ ПРОГРАММЫ</w:t>
      </w:r>
      <w:r w:rsidRPr="00FA7C80">
        <w:rPr>
          <w:rFonts w:eastAsia="Segoe UI" w:cs="Times New Roman"/>
          <w:b/>
          <w:bCs/>
          <w:caps/>
          <w:kern w:val="32"/>
          <w:sz w:val="24"/>
          <w:szCs w:val="24"/>
          <w:lang w:eastAsia="zh-CN"/>
        </w:rPr>
        <w:t xml:space="preserve"> </w:t>
      </w:r>
      <w:r w:rsidRPr="00FA7C80">
        <w:rPr>
          <w:rFonts w:ascii="Times New Roman Полужирный" w:eastAsia="Segoe UI" w:hAnsi="Times New Roman Полужирный" w:cs="Times New Roman"/>
          <w:b/>
          <w:bCs/>
          <w:caps/>
          <w:kern w:val="32"/>
          <w:sz w:val="24"/>
          <w:szCs w:val="24"/>
          <w:lang w:val="zh-CN" w:eastAsia="zh-CN"/>
        </w:rPr>
        <w:t>ПРОФЕССИОНАЛЬНОГО МОДУЛЯ</w:t>
      </w:r>
    </w:p>
    <w:p w14:paraId="5CF5DFE5" w14:textId="77777777" w:rsidR="00FA7C80" w:rsidRPr="00FA7C80" w:rsidRDefault="00FA7C80" w:rsidP="00FA7C80">
      <w:pPr>
        <w:widowControl w:val="0"/>
        <w:jc w:val="center"/>
        <w:rPr>
          <w:rFonts w:ascii="Times New Roman" w:eastAsia="Segoe UI" w:hAnsi="Times New Roman" w:cs="Times New Roman"/>
          <w:sz w:val="24"/>
          <w:szCs w:val="24"/>
          <w:lang w:eastAsia="nl-NL"/>
        </w:rPr>
      </w:pPr>
      <w:r w:rsidRPr="00FA7C80">
        <w:rPr>
          <w:rFonts w:ascii="Times New Roman" w:eastAsia="Segoe UI" w:hAnsi="Times New Roman" w:cs="Times New Roman"/>
          <w:sz w:val="24"/>
          <w:szCs w:val="24"/>
          <w:lang w:eastAsia="nl-NL"/>
        </w:rPr>
        <w:t xml:space="preserve">«ПМ.03 </w:t>
      </w:r>
      <w:r w:rsidRPr="00FA7C80">
        <w:rPr>
          <w:rFonts w:ascii="Times New Roman" w:eastAsia="Times New Roman" w:hAnsi="Times New Roman" w:cs="Times New Roman"/>
          <w:color w:val="000000"/>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FA7C80">
        <w:rPr>
          <w:rFonts w:ascii="Times New Roman" w:eastAsia="Segoe UI" w:hAnsi="Times New Roman" w:cs="Times New Roman"/>
          <w:sz w:val="24"/>
          <w:szCs w:val="24"/>
          <w:lang w:eastAsia="nl-NL"/>
        </w:rPr>
        <w:t>»</w:t>
      </w:r>
    </w:p>
    <w:p w14:paraId="5F9B4ACD" w14:textId="77777777" w:rsidR="00FA7C80" w:rsidRPr="00FA7C80" w:rsidRDefault="00FA7C80" w:rsidP="00FA7C80">
      <w:pPr>
        <w:keepNext/>
        <w:spacing w:after="120"/>
        <w:jc w:val="center"/>
        <w:outlineLvl w:val="0"/>
        <w:rPr>
          <w:rFonts w:eastAsia="Segoe UI" w:cs="Times New Roman"/>
          <w:b/>
          <w:bCs/>
          <w:caps/>
          <w:kern w:val="32"/>
          <w:sz w:val="24"/>
          <w:szCs w:val="24"/>
          <w:lang w:eastAsia="zh-CN"/>
        </w:rPr>
      </w:pPr>
    </w:p>
    <w:p w14:paraId="639188EA"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профессионального модуля в структуре образовательной программы</w:t>
      </w:r>
    </w:p>
    <w:p w14:paraId="613E6F2B" w14:textId="77777777" w:rsidR="00FA7C80" w:rsidRPr="00FA7C80" w:rsidRDefault="00FA7C80" w:rsidP="00FA7C80">
      <w:pPr>
        <w:suppressAutoHyphens/>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Цель модуля: освоение вида деятельности «</w:t>
      </w:r>
      <w:r w:rsidRPr="00FA7C80">
        <w:rPr>
          <w:rFonts w:ascii="Times New Roman" w:hAnsi="Times New Roman"/>
          <w:sz w:val="24"/>
          <w:szCs w:val="24"/>
        </w:rPr>
        <w:t>Ведение технического обслуживания, эксплуатации и ремонта контрольно-измерительных приборов и электрических схем систем автоматики</w:t>
      </w:r>
      <w:r w:rsidRPr="00FA7C80">
        <w:rPr>
          <w:rFonts w:ascii="Times New Roman" w:eastAsia="Times New Roman" w:hAnsi="Times New Roman" w:cs="Times New Roman"/>
          <w:sz w:val="24"/>
          <w:szCs w:val="24"/>
          <w:lang w:eastAsia="ru-RU"/>
        </w:rPr>
        <w:t xml:space="preserve">». </w:t>
      </w:r>
    </w:p>
    <w:p w14:paraId="333BAF9F"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r w:rsidRPr="00FA7C80">
        <w:rPr>
          <w:rFonts w:ascii="Times New Roman" w:hAnsi="Times New Roman" w:cs="Times New Roman"/>
          <w:sz w:val="24"/>
          <w:szCs w:val="24"/>
        </w:rPr>
        <w:t>Профессиональный модуль включен в обязательную часть образовательной программы.</w:t>
      </w:r>
    </w:p>
    <w:p w14:paraId="13CD28ED" w14:textId="77777777" w:rsidR="00FA7C80" w:rsidRPr="00FA7C80" w:rsidRDefault="00FA7C80" w:rsidP="00FA7C80">
      <w:pPr>
        <w:suppressAutoHyphens/>
        <w:spacing w:line="276" w:lineRule="auto"/>
        <w:ind w:firstLine="709"/>
        <w:jc w:val="both"/>
        <w:rPr>
          <w:rFonts w:ascii="Times New Roman" w:hAnsi="Times New Roman" w:cs="Times New Roman"/>
          <w:sz w:val="24"/>
          <w:szCs w:val="24"/>
        </w:rPr>
      </w:pPr>
    </w:p>
    <w:p w14:paraId="40A7CE7C"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профессионального модуля</w:t>
      </w:r>
    </w:p>
    <w:p w14:paraId="00A94258" w14:textId="77777777" w:rsidR="00FA7C80" w:rsidRPr="00FA7C80" w:rsidRDefault="00FA7C80" w:rsidP="00FA7C80">
      <w:pPr>
        <w:spacing w:line="276" w:lineRule="auto"/>
        <w:ind w:firstLine="709"/>
        <w:jc w:val="both"/>
        <w:rPr>
          <w:rFonts w:ascii="Times New Roman" w:eastAsia="Times New Roman" w:hAnsi="Times New Roman" w:cs="Times New Roman"/>
          <w:sz w:val="24"/>
          <w:szCs w:val="24"/>
          <w:lang w:eastAsia="ru-RU"/>
        </w:rPr>
      </w:pPr>
      <w:r w:rsidRPr="00FA7C80">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ПОП СПО).</w:t>
      </w:r>
    </w:p>
    <w:p w14:paraId="7862CE88" w14:textId="77777777" w:rsidR="00FA7C80" w:rsidRPr="00FA7C80" w:rsidRDefault="00FA7C80" w:rsidP="00FA7C80">
      <w:pPr>
        <w:spacing w:after="120" w:line="276" w:lineRule="auto"/>
        <w:ind w:firstLine="709"/>
        <w:rPr>
          <w:rFonts w:ascii="Times New Roman" w:hAnsi="Times New Roman" w:cs="Times New Roman"/>
          <w:bCs/>
          <w:sz w:val="24"/>
          <w:szCs w:val="24"/>
        </w:rPr>
      </w:pPr>
      <w:r w:rsidRPr="00FA7C80">
        <w:rPr>
          <w:rFonts w:ascii="Times New Roman" w:hAnsi="Times New Roman" w:cs="Times New Roman"/>
          <w:bCs/>
          <w:sz w:val="24"/>
          <w:szCs w:val="24"/>
        </w:rPr>
        <w:t>В результате освоения профессионального модуля обучающийся должен</w:t>
      </w:r>
      <w:r w:rsidRPr="00FA7C80">
        <w:rPr>
          <w:rFonts w:ascii="Times New Roman" w:hAnsi="Times New Roman" w:cs="Times New Roman"/>
          <w:bCs/>
          <w:sz w:val="24"/>
          <w:szCs w:val="24"/>
          <w:vertAlign w:val="superscript"/>
        </w:rPr>
        <w:footnoteReference w:id="7"/>
      </w:r>
      <w:r w:rsidRPr="00FA7C80">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3"/>
        <w:gridCol w:w="2833"/>
        <w:gridCol w:w="2833"/>
      </w:tblGrid>
      <w:tr w:rsidR="00FA7C80" w:rsidRPr="00FA7C80" w14:paraId="1A6E78C8" w14:textId="77777777" w:rsidTr="00731E7D">
        <w:tc>
          <w:tcPr>
            <w:tcW w:w="1129" w:type="dxa"/>
            <w:tcBorders>
              <w:top w:val="single" w:sz="4" w:space="0" w:color="auto"/>
              <w:left w:val="single" w:sz="4" w:space="0" w:color="auto"/>
              <w:right w:val="single" w:sz="4" w:space="0" w:color="auto"/>
            </w:tcBorders>
          </w:tcPr>
          <w:p w14:paraId="019A29D4" w14:textId="77777777" w:rsidR="00FA7C80" w:rsidRPr="00FA7C80" w:rsidRDefault="00FA7C80" w:rsidP="00FA7C80">
            <w:pPr>
              <w:rPr>
                <w:rFonts w:ascii="Times New Roman" w:hAnsi="Times New Roman" w:cs="Times New Roman"/>
                <w:b/>
                <w:sz w:val="24"/>
                <w:szCs w:val="24"/>
              </w:rPr>
            </w:pPr>
            <w:r w:rsidRPr="00FA7C80">
              <w:rPr>
                <w:rFonts w:ascii="Times New Roman" w:hAnsi="Times New Roman" w:cs="Times New Roman"/>
                <w:b/>
                <w:sz w:val="24"/>
                <w:szCs w:val="24"/>
              </w:rPr>
              <w:t>Код ОК, ПК</w:t>
            </w:r>
          </w:p>
        </w:tc>
        <w:tc>
          <w:tcPr>
            <w:tcW w:w="2833" w:type="dxa"/>
            <w:tcBorders>
              <w:top w:val="single" w:sz="4" w:space="0" w:color="auto"/>
              <w:left w:val="single" w:sz="4" w:space="0" w:color="auto"/>
              <w:right w:val="single" w:sz="4" w:space="0" w:color="auto"/>
            </w:tcBorders>
          </w:tcPr>
          <w:p w14:paraId="124350C2"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Уметь</w:t>
            </w:r>
          </w:p>
        </w:tc>
        <w:tc>
          <w:tcPr>
            <w:tcW w:w="2833" w:type="dxa"/>
            <w:tcBorders>
              <w:top w:val="single" w:sz="4" w:space="0" w:color="auto"/>
              <w:left w:val="single" w:sz="4" w:space="0" w:color="auto"/>
              <w:bottom w:val="single" w:sz="4" w:space="0" w:color="auto"/>
              <w:right w:val="single" w:sz="4" w:space="0" w:color="auto"/>
            </w:tcBorders>
          </w:tcPr>
          <w:p w14:paraId="3B7DD26F"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tcPr>
          <w:p w14:paraId="64FEB4E4"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Владеть навыками</w:t>
            </w:r>
          </w:p>
        </w:tc>
      </w:tr>
      <w:tr w:rsidR="00FA7C80" w:rsidRPr="00FA7C80" w14:paraId="6679558E" w14:textId="77777777" w:rsidTr="00731E7D">
        <w:tc>
          <w:tcPr>
            <w:tcW w:w="1129" w:type="dxa"/>
            <w:tcBorders>
              <w:top w:val="single" w:sz="4" w:space="0" w:color="auto"/>
              <w:left w:val="single" w:sz="4" w:space="0" w:color="auto"/>
              <w:right w:val="single" w:sz="4" w:space="0" w:color="auto"/>
            </w:tcBorders>
          </w:tcPr>
          <w:p w14:paraId="1B1C3DFE"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ОК.01</w:t>
            </w:r>
          </w:p>
        </w:tc>
        <w:tc>
          <w:tcPr>
            <w:tcW w:w="2833" w:type="dxa"/>
            <w:tcBorders>
              <w:top w:val="single" w:sz="4" w:space="0" w:color="auto"/>
              <w:left w:val="single" w:sz="4" w:space="0" w:color="auto"/>
              <w:right w:val="single" w:sz="4" w:space="0" w:color="auto"/>
            </w:tcBorders>
          </w:tcPr>
          <w:p w14:paraId="2582E8A1"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2A233A89"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24896FA4"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478CA033"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владеть актуальными методами работы в профессиональной и смежных сферах</w:t>
            </w:r>
          </w:p>
          <w:p w14:paraId="78EA9226" w14:textId="77777777" w:rsidR="00FA7C80" w:rsidRPr="00FA7C80" w:rsidRDefault="00FA7C80" w:rsidP="003308FF">
            <w:pPr>
              <w:numPr>
                <w:ilvl w:val="0"/>
                <w:numId w:val="7"/>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оценивать результат и последствия своих действий </w:t>
            </w:r>
            <w:r w:rsidRPr="00FA7C80">
              <w:rPr>
                <w:rFonts w:ascii="Times New Roman" w:hAnsi="Times New Roman" w:cs="Times New Roman"/>
                <w:bCs/>
                <w:sz w:val="24"/>
                <w:szCs w:val="24"/>
              </w:rPr>
              <w:lastRenderedPageBreak/>
              <w:t>(самостоятельно или с помощью наставника)</w:t>
            </w:r>
          </w:p>
        </w:tc>
        <w:tc>
          <w:tcPr>
            <w:tcW w:w="2833" w:type="dxa"/>
            <w:tcBorders>
              <w:top w:val="single" w:sz="4" w:space="0" w:color="auto"/>
              <w:left w:val="single" w:sz="4" w:space="0" w:color="auto"/>
              <w:bottom w:val="single" w:sz="4" w:space="0" w:color="auto"/>
              <w:right w:val="single" w:sz="4" w:space="0" w:color="auto"/>
            </w:tcBorders>
          </w:tcPr>
          <w:p w14:paraId="59F5C2E6"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 xml:space="preserve">актуальный профессиональный и социальный контекст, в котором приходится работать и жить </w:t>
            </w:r>
          </w:p>
          <w:p w14:paraId="4442DE93"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54619241"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3E34B42F"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методы работы в профессиональной и смежных сферах</w:t>
            </w:r>
          </w:p>
          <w:p w14:paraId="06F1507C" w14:textId="77777777" w:rsidR="00FA7C80" w:rsidRPr="00FA7C80" w:rsidRDefault="00FA7C80" w:rsidP="003308FF">
            <w:pPr>
              <w:numPr>
                <w:ilvl w:val="0"/>
                <w:numId w:val="8"/>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72A95D9D"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290D901C" w14:textId="77777777" w:rsidTr="00731E7D">
        <w:tc>
          <w:tcPr>
            <w:tcW w:w="1129" w:type="dxa"/>
            <w:tcBorders>
              <w:left w:val="single" w:sz="4" w:space="0" w:color="auto"/>
              <w:bottom w:val="single" w:sz="4" w:space="0" w:color="auto"/>
              <w:right w:val="single" w:sz="4" w:space="0" w:color="auto"/>
            </w:tcBorders>
          </w:tcPr>
          <w:p w14:paraId="57D41CC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ОК.02</w:t>
            </w:r>
          </w:p>
        </w:tc>
        <w:tc>
          <w:tcPr>
            <w:tcW w:w="2833" w:type="dxa"/>
            <w:tcBorders>
              <w:left w:val="single" w:sz="4" w:space="0" w:color="auto"/>
              <w:bottom w:val="single" w:sz="4" w:space="0" w:color="auto"/>
              <w:right w:val="single" w:sz="4" w:space="0" w:color="auto"/>
            </w:tcBorders>
          </w:tcPr>
          <w:p w14:paraId="7F61B3BE"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623986F8"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53FBB72D"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практическую значимость результатов поиска</w:t>
            </w:r>
          </w:p>
          <w:p w14:paraId="7AAF2671"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2C62A8E0"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5FF55B89" w14:textId="77777777" w:rsidR="00FA7C80" w:rsidRPr="00FA7C80" w:rsidRDefault="00FA7C80" w:rsidP="003308FF">
            <w:pPr>
              <w:numPr>
                <w:ilvl w:val="0"/>
                <w:numId w:val="9"/>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2833" w:type="dxa"/>
            <w:tcBorders>
              <w:top w:val="single" w:sz="4" w:space="0" w:color="auto"/>
              <w:left w:val="single" w:sz="4" w:space="0" w:color="auto"/>
              <w:bottom w:val="single" w:sz="4" w:space="0" w:color="auto"/>
              <w:right w:val="single" w:sz="4" w:space="0" w:color="auto"/>
            </w:tcBorders>
          </w:tcPr>
          <w:p w14:paraId="62C57F84"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номенклатура информационных источников, применяемых в профессиональной деятельности</w:t>
            </w:r>
          </w:p>
          <w:p w14:paraId="4DB9E89B"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приемы структурирования информации</w:t>
            </w:r>
          </w:p>
          <w:p w14:paraId="701D7399"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формат оформления результатов поиска информации</w:t>
            </w:r>
          </w:p>
          <w:p w14:paraId="34E8A700"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современные средства и устройства информатизации, порядок их применения и </w:t>
            </w:r>
          </w:p>
          <w:p w14:paraId="5C5B6C90" w14:textId="77777777" w:rsidR="00FA7C80" w:rsidRPr="00FA7C80" w:rsidRDefault="00FA7C80" w:rsidP="003308FF">
            <w:pPr>
              <w:numPr>
                <w:ilvl w:val="0"/>
                <w:numId w:val="10"/>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программное обеспечение в профессиональной деятельности, в том числе цифровые средства</w:t>
            </w:r>
          </w:p>
        </w:tc>
        <w:tc>
          <w:tcPr>
            <w:tcW w:w="2833" w:type="dxa"/>
            <w:tcBorders>
              <w:top w:val="single" w:sz="4" w:space="0" w:color="auto"/>
              <w:left w:val="single" w:sz="4" w:space="0" w:color="auto"/>
              <w:bottom w:val="single" w:sz="4" w:space="0" w:color="auto"/>
              <w:right w:val="single" w:sz="4" w:space="0" w:color="auto"/>
            </w:tcBorders>
          </w:tcPr>
          <w:p w14:paraId="3A60A7AE"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7685766E" w14:textId="77777777" w:rsidTr="00731E7D">
        <w:tc>
          <w:tcPr>
            <w:tcW w:w="1129" w:type="dxa"/>
            <w:tcBorders>
              <w:left w:val="single" w:sz="4" w:space="0" w:color="auto"/>
              <w:bottom w:val="single" w:sz="4" w:space="0" w:color="auto"/>
              <w:right w:val="single" w:sz="4" w:space="0" w:color="auto"/>
            </w:tcBorders>
          </w:tcPr>
          <w:p w14:paraId="085E4A1B"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ОК.03</w:t>
            </w:r>
          </w:p>
        </w:tc>
        <w:tc>
          <w:tcPr>
            <w:tcW w:w="2833" w:type="dxa"/>
            <w:tcBorders>
              <w:left w:val="single" w:sz="4" w:space="0" w:color="auto"/>
              <w:bottom w:val="single" w:sz="4" w:space="0" w:color="auto"/>
              <w:right w:val="single" w:sz="4" w:space="0" w:color="auto"/>
            </w:tcBorders>
          </w:tcPr>
          <w:p w14:paraId="244DAFA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актуальность нормативно-правовой документации в профессиональной деятельности</w:t>
            </w:r>
          </w:p>
          <w:p w14:paraId="5359265C"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применять современную научную профессиональную терминологию</w:t>
            </w:r>
          </w:p>
          <w:p w14:paraId="1E217F33"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 выстраивать траектории профессионального развития и самообразования</w:t>
            </w:r>
          </w:p>
          <w:p w14:paraId="061990F6"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выявлять достоинства и недостатки коммерческой идеи</w:t>
            </w:r>
          </w:p>
          <w:p w14:paraId="1DDAE125"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70FC0F9F"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презентовать идеи открытия собственного дела в профессиональной деятельности</w:t>
            </w:r>
          </w:p>
          <w:p w14:paraId="10F03609"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определять источники достоверной правовой информации</w:t>
            </w:r>
          </w:p>
          <w:p w14:paraId="6A55A0B4"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составлять различные правовые документы</w:t>
            </w:r>
          </w:p>
          <w:p w14:paraId="72030463"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находить интересные проектные идеи, грамотно их формулировать и документировать</w:t>
            </w:r>
          </w:p>
          <w:p w14:paraId="78CC327D" w14:textId="77777777" w:rsidR="00FA7C80" w:rsidRPr="00FA7C80" w:rsidRDefault="00FA7C80" w:rsidP="003308FF">
            <w:pPr>
              <w:numPr>
                <w:ilvl w:val="0"/>
                <w:numId w:val="11"/>
              </w:numPr>
              <w:tabs>
                <w:tab w:val="left" w:pos="312"/>
              </w:tabs>
              <w:ind w:left="0" w:firstLine="28"/>
              <w:contextualSpacing/>
              <w:rPr>
                <w:rFonts w:ascii="Times New Roman" w:hAnsi="Times New Roman" w:cs="Times New Roman"/>
                <w:bCs/>
                <w:sz w:val="24"/>
                <w:szCs w:val="24"/>
              </w:rPr>
            </w:pPr>
            <w:r w:rsidRPr="00FA7C80">
              <w:rPr>
                <w:rFonts w:ascii="Times New Roman" w:hAnsi="Times New Roman" w:cs="Times New Roman"/>
                <w:bCs/>
                <w:sz w:val="24"/>
                <w:szCs w:val="24"/>
              </w:rPr>
              <w:t>оценивать жизнеспособность проектной идеи, составлять план проекта</w:t>
            </w:r>
          </w:p>
        </w:tc>
        <w:tc>
          <w:tcPr>
            <w:tcW w:w="2833" w:type="dxa"/>
            <w:tcBorders>
              <w:top w:val="single" w:sz="4" w:space="0" w:color="auto"/>
              <w:left w:val="single" w:sz="4" w:space="0" w:color="auto"/>
              <w:bottom w:val="single" w:sz="4" w:space="0" w:color="auto"/>
              <w:right w:val="single" w:sz="4" w:space="0" w:color="auto"/>
            </w:tcBorders>
          </w:tcPr>
          <w:p w14:paraId="4CB9CE3C"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содержание актуальной нормативно-правовой документации</w:t>
            </w:r>
          </w:p>
          <w:p w14:paraId="0F29B22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современная научная и профессиональная терминология</w:t>
            </w:r>
          </w:p>
          <w:p w14:paraId="4DA39020"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возможные траектории профессионального развития и самообразования</w:t>
            </w:r>
          </w:p>
          <w:p w14:paraId="16DD0A4C"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основы предпринимательской деятельности, правовой и финансовой грамотности</w:t>
            </w:r>
          </w:p>
          <w:p w14:paraId="38E0C3F3"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разработки презентации</w:t>
            </w:r>
          </w:p>
          <w:p w14:paraId="21CA1FEA" w14:textId="77777777" w:rsidR="00FA7C80" w:rsidRPr="00FA7C80" w:rsidRDefault="00FA7C80" w:rsidP="003308FF">
            <w:pPr>
              <w:numPr>
                <w:ilvl w:val="0"/>
                <w:numId w:val="12"/>
              </w:numPr>
              <w:tabs>
                <w:tab w:val="left" w:pos="315"/>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lastRenderedPageBreak/>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tcPr>
          <w:p w14:paraId="6237174B"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5D976810" w14:textId="77777777" w:rsidTr="00731E7D">
        <w:tc>
          <w:tcPr>
            <w:tcW w:w="1129" w:type="dxa"/>
            <w:tcBorders>
              <w:left w:val="single" w:sz="4" w:space="0" w:color="auto"/>
              <w:bottom w:val="single" w:sz="4" w:space="0" w:color="auto"/>
              <w:right w:val="single" w:sz="4" w:space="0" w:color="auto"/>
            </w:tcBorders>
          </w:tcPr>
          <w:p w14:paraId="791D402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ОК.04</w:t>
            </w:r>
          </w:p>
        </w:tc>
        <w:tc>
          <w:tcPr>
            <w:tcW w:w="2833" w:type="dxa"/>
            <w:tcBorders>
              <w:left w:val="single" w:sz="4" w:space="0" w:color="auto"/>
              <w:bottom w:val="single" w:sz="4" w:space="0" w:color="auto"/>
              <w:right w:val="single" w:sz="4" w:space="0" w:color="auto"/>
            </w:tcBorders>
          </w:tcPr>
          <w:p w14:paraId="72335BCE"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организовывать работу коллектива и команды</w:t>
            </w:r>
          </w:p>
          <w:p w14:paraId="3755D1DE" w14:textId="77777777" w:rsidR="00FA7C80" w:rsidRPr="00FA7C80" w:rsidRDefault="00FA7C80" w:rsidP="003308FF">
            <w:pPr>
              <w:numPr>
                <w:ilvl w:val="0"/>
                <w:numId w:val="13"/>
              </w:numPr>
              <w:tabs>
                <w:tab w:val="left" w:pos="324"/>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tcPr>
          <w:p w14:paraId="7260F801"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основы деятельности коллектива</w:t>
            </w:r>
          </w:p>
          <w:p w14:paraId="0D172DB6" w14:textId="77777777" w:rsidR="00FA7C80" w:rsidRPr="00FA7C80" w:rsidRDefault="00FA7C80" w:rsidP="003308FF">
            <w:pPr>
              <w:numPr>
                <w:ilvl w:val="0"/>
                <w:numId w:val="14"/>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14:paraId="4D414F98"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6C3DF5E0" w14:textId="77777777" w:rsidTr="00731E7D">
        <w:tc>
          <w:tcPr>
            <w:tcW w:w="1129" w:type="dxa"/>
            <w:tcBorders>
              <w:left w:val="single" w:sz="4" w:space="0" w:color="auto"/>
              <w:bottom w:val="single" w:sz="4" w:space="0" w:color="auto"/>
              <w:right w:val="single" w:sz="4" w:space="0" w:color="auto"/>
            </w:tcBorders>
          </w:tcPr>
          <w:p w14:paraId="14801298"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ОК.05</w:t>
            </w:r>
          </w:p>
        </w:tc>
        <w:tc>
          <w:tcPr>
            <w:tcW w:w="2833" w:type="dxa"/>
            <w:tcBorders>
              <w:left w:val="single" w:sz="4" w:space="0" w:color="auto"/>
              <w:bottom w:val="single" w:sz="4" w:space="0" w:color="auto"/>
              <w:right w:val="single" w:sz="4" w:space="0" w:color="auto"/>
            </w:tcBorders>
          </w:tcPr>
          <w:p w14:paraId="10561076"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50C23E08" w14:textId="77777777" w:rsidR="00FA7C80" w:rsidRPr="00FA7C80" w:rsidRDefault="00FA7C80" w:rsidP="003308FF">
            <w:pPr>
              <w:numPr>
                <w:ilvl w:val="0"/>
                <w:numId w:val="15"/>
              </w:numPr>
              <w:tabs>
                <w:tab w:val="left" w:pos="170"/>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проявлять толерантность в рабочем коллективе</w:t>
            </w:r>
          </w:p>
        </w:tc>
        <w:tc>
          <w:tcPr>
            <w:tcW w:w="2833" w:type="dxa"/>
            <w:tcBorders>
              <w:top w:val="single" w:sz="4" w:space="0" w:color="auto"/>
              <w:left w:val="single" w:sz="4" w:space="0" w:color="auto"/>
              <w:bottom w:val="single" w:sz="4" w:space="0" w:color="auto"/>
              <w:right w:val="single" w:sz="4" w:space="0" w:color="auto"/>
            </w:tcBorders>
          </w:tcPr>
          <w:p w14:paraId="46D29777"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 xml:space="preserve">правила оформления документов </w:t>
            </w:r>
          </w:p>
          <w:p w14:paraId="180992EA"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правила построения устных сообщений</w:t>
            </w:r>
          </w:p>
          <w:p w14:paraId="4255D6F3" w14:textId="77777777" w:rsidR="00FA7C80" w:rsidRPr="00FA7C80" w:rsidRDefault="00FA7C80" w:rsidP="003308FF">
            <w:pPr>
              <w:numPr>
                <w:ilvl w:val="0"/>
                <w:numId w:val="16"/>
              </w:numPr>
              <w:tabs>
                <w:tab w:val="left" w:pos="173"/>
              </w:tabs>
              <w:ind w:left="0" w:firstLine="0"/>
              <w:contextualSpacing/>
              <w:rPr>
                <w:rFonts w:ascii="Times New Roman" w:hAnsi="Times New Roman" w:cs="Times New Roman"/>
                <w:bCs/>
                <w:sz w:val="24"/>
                <w:szCs w:val="24"/>
              </w:rPr>
            </w:pPr>
            <w:r w:rsidRPr="00FA7C80">
              <w:rPr>
                <w:rFonts w:ascii="Times New Roman" w:hAnsi="Times New Roman" w:cs="Times New Roman"/>
                <w:bCs/>
                <w:sz w:val="24"/>
                <w:szCs w:val="24"/>
              </w:rPr>
              <w:t>особенности социального и культурного контекста</w:t>
            </w:r>
          </w:p>
        </w:tc>
        <w:tc>
          <w:tcPr>
            <w:tcW w:w="2833" w:type="dxa"/>
            <w:tcBorders>
              <w:top w:val="single" w:sz="4" w:space="0" w:color="auto"/>
              <w:left w:val="single" w:sz="4" w:space="0" w:color="auto"/>
              <w:bottom w:val="single" w:sz="4" w:space="0" w:color="auto"/>
              <w:right w:val="single" w:sz="4" w:space="0" w:color="auto"/>
            </w:tcBorders>
          </w:tcPr>
          <w:p w14:paraId="72240E1A"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7A81AD8D" w14:textId="77777777" w:rsidTr="00731E7D">
        <w:tc>
          <w:tcPr>
            <w:tcW w:w="1129" w:type="dxa"/>
            <w:tcBorders>
              <w:left w:val="single" w:sz="4" w:space="0" w:color="auto"/>
              <w:bottom w:val="single" w:sz="4" w:space="0" w:color="auto"/>
              <w:right w:val="single" w:sz="4" w:space="0" w:color="auto"/>
            </w:tcBorders>
          </w:tcPr>
          <w:p w14:paraId="200E8B1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ОК.06</w:t>
            </w:r>
          </w:p>
        </w:tc>
        <w:tc>
          <w:tcPr>
            <w:tcW w:w="2833" w:type="dxa"/>
            <w:tcBorders>
              <w:left w:val="single" w:sz="4" w:space="0" w:color="auto"/>
              <w:bottom w:val="single" w:sz="4" w:space="0" w:color="auto"/>
              <w:right w:val="single" w:sz="4" w:space="0" w:color="auto"/>
            </w:tcBorders>
          </w:tcPr>
          <w:p w14:paraId="68FA9671" w14:textId="68B41DF6"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проявлять гражданско-патриотическую позицию</w:t>
            </w:r>
          </w:p>
          <w:p w14:paraId="706A69E1" w14:textId="60EE4CB8"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демонстрировать осознанное поведение</w:t>
            </w:r>
          </w:p>
          <w:p w14:paraId="3D6CCE1B" w14:textId="31020D54"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w:t>
            </w:r>
            <w:r w:rsidR="00FA7C80" w:rsidRPr="00FA7C80">
              <w:rPr>
                <w:rFonts w:ascii="Times New Roman" w:hAnsi="Times New Roman" w:cs="Times New Roman"/>
                <w:bCs/>
                <w:sz w:val="24"/>
                <w:szCs w:val="24"/>
              </w:rPr>
              <w:t>описывать значимость своей профессии</w:t>
            </w:r>
          </w:p>
          <w:p w14:paraId="122BB4E8" w14:textId="36C62B3B"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применять стандарты антикоррупционного поведения</w:t>
            </w:r>
          </w:p>
        </w:tc>
        <w:tc>
          <w:tcPr>
            <w:tcW w:w="2833" w:type="dxa"/>
            <w:tcBorders>
              <w:top w:val="single" w:sz="4" w:space="0" w:color="auto"/>
              <w:left w:val="single" w:sz="4" w:space="0" w:color="auto"/>
              <w:bottom w:val="single" w:sz="4" w:space="0" w:color="auto"/>
              <w:right w:val="single" w:sz="4" w:space="0" w:color="auto"/>
            </w:tcBorders>
          </w:tcPr>
          <w:p w14:paraId="31C7EC9E" w14:textId="0AB88B98"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сущность гражданско-патриотической позиции</w:t>
            </w:r>
          </w:p>
          <w:p w14:paraId="5DCD360C" w14:textId="195A76F6"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 xml:space="preserve">традиционных общечеловеческих ценностей, в том числе с </w:t>
            </w:r>
            <w:r w:rsidR="00FA7C80" w:rsidRPr="00FA7C80">
              <w:rPr>
                <w:rFonts w:ascii="Times New Roman" w:hAnsi="Times New Roman" w:cs="Times New Roman"/>
                <w:bCs/>
                <w:sz w:val="24"/>
                <w:szCs w:val="24"/>
              </w:rPr>
              <w:lastRenderedPageBreak/>
              <w:t>учетом гармонизации межнациональных и межрелигиозных отношений</w:t>
            </w:r>
          </w:p>
          <w:p w14:paraId="249F6398" w14:textId="12AD6667"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значимость профессиональной деятельности по профессии</w:t>
            </w:r>
          </w:p>
          <w:p w14:paraId="11BC9404" w14:textId="6B118569"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стандарты антикоррупционного поведения и последствия его нарушения</w:t>
            </w:r>
          </w:p>
        </w:tc>
        <w:tc>
          <w:tcPr>
            <w:tcW w:w="2833" w:type="dxa"/>
            <w:tcBorders>
              <w:top w:val="single" w:sz="4" w:space="0" w:color="auto"/>
              <w:left w:val="single" w:sz="4" w:space="0" w:color="auto"/>
              <w:bottom w:val="single" w:sz="4" w:space="0" w:color="auto"/>
              <w:right w:val="single" w:sz="4" w:space="0" w:color="auto"/>
            </w:tcBorders>
          </w:tcPr>
          <w:p w14:paraId="0A87101C"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17974FA3" w14:textId="77777777" w:rsidTr="00731E7D">
        <w:tc>
          <w:tcPr>
            <w:tcW w:w="1129" w:type="dxa"/>
            <w:tcBorders>
              <w:left w:val="single" w:sz="4" w:space="0" w:color="auto"/>
              <w:bottom w:val="single" w:sz="4" w:space="0" w:color="auto"/>
              <w:right w:val="single" w:sz="4" w:space="0" w:color="auto"/>
            </w:tcBorders>
          </w:tcPr>
          <w:p w14:paraId="5BEC00F1"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ОК.07</w:t>
            </w:r>
          </w:p>
        </w:tc>
        <w:tc>
          <w:tcPr>
            <w:tcW w:w="2833" w:type="dxa"/>
            <w:tcBorders>
              <w:left w:val="single" w:sz="4" w:space="0" w:color="auto"/>
              <w:bottom w:val="single" w:sz="4" w:space="0" w:color="auto"/>
              <w:right w:val="single" w:sz="4" w:space="0" w:color="auto"/>
            </w:tcBorders>
          </w:tcPr>
          <w:p w14:paraId="07ED0E2C" w14:textId="7256AD3C"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соблюдать нормы экологической безопасности</w:t>
            </w:r>
          </w:p>
          <w:p w14:paraId="2C4561B0" w14:textId="084EFD2C"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определять направления ресурсосбережения в рамках профессиональной деятельности по профессии</w:t>
            </w:r>
          </w:p>
          <w:p w14:paraId="7CC15D26" w14:textId="69A0098E"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организовывать профессиональную деятельность с соблюдением принципов бережливого производства</w:t>
            </w:r>
          </w:p>
          <w:p w14:paraId="211F6E32" w14:textId="56221956"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p w14:paraId="4DD34383" w14:textId="38760F87"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эффективно действовать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3CD1E024" w14:textId="0CD047B6"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 xml:space="preserve">правила экологической безопасности при ведении профессиональной деятельности </w:t>
            </w:r>
          </w:p>
          <w:p w14:paraId="5A909FF7" w14:textId="33051EBD"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основные ресурсы, задействованные в профессиональной деятельности</w:t>
            </w:r>
          </w:p>
          <w:p w14:paraId="7955AD3B" w14:textId="4CB39696"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пути обеспечения ресурсосбережения</w:t>
            </w:r>
          </w:p>
          <w:p w14:paraId="66E39CDA" w14:textId="6FE084A2"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принципы бережливого производства</w:t>
            </w:r>
          </w:p>
          <w:p w14:paraId="4505511B" w14:textId="11AEFE90"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основные направления изменения климатических условий региона</w:t>
            </w:r>
          </w:p>
          <w:p w14:paraId="78054096" w14:textId="26F9C32E" w:rsidR="00FA7C80" w:rsidRPr="00FA7C80" w:rsidRDefault="00A17BB5" w:rsidP="00A17BB5">
            <w:pPr>
              <w:tabs>
                <w:tab w:val="left" w:pos="315"/>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14:paraId="7C8BBB24"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t>-</w:t>
            </w:r>
          </w:p>
        </w:tc>
      </w:tr>
      <w:tr w:rsidR="00FA7C80" w:rsidRPr="00FA7C80" w14:paraId="62C6F497" w14:textId="77777777" w:rsidTr="00731E7D">
        <w:tc>
          <w:tcPr>
            <w:tcW w:w="1129" w:type="dxa"/>
            <w:tcBorders>
              <w:left w:val="single" w:sz="4" w:space="0" w:color="auto"/>
              <w:bottom w:val="single" w:sz="4" w:space="0" w:color="auto"/>
              <w:right w:val="single" w:sz="4" w:space="0" w:color="auto"/>
            </w:tcBorders>
          </w:tcPr>
          <w:p w14:paraId="22D6E7EC"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ОК.09</w:t>
            </w:r>
          </w:p>
        </w:tc>
        <w:tc>
          <w:tcPr>
            <w:tcW w:w="2833" w:type="dxa"/>
            <w:tcBorders>
              <w:left w:val="single" w:sz="4" w:space="0" w:color="auto"/>
              <w:bottom w:val="single" w:sz="4" w:space="0" w:color="auto"/>
              <w:right w:val="single" w:sz="4" w:space="0" w:color="auto"/>
            </w:tcBorders>
          </w:tcPr>
          <w:p w14:paraId="298C1C0E" w14:textId="59EC9268"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7F1D1E52" w14:textId="5E6A2FB3"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участвовать в диалогах на знакомые общие и профессиональные темы</w:t>
            </w:r>
          </w:p>
          <w:p w14:paraId="1B213CCF" w14:textId="739BD488"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строить простые высказывания о себе и о своей профессиональной деятельности</w:t>
            </w:r>
          </w:p>
          <w:p w14:paraId="65267EFA" w14:textId="679C0296"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кратко обосновывать и объяснять свои действия (текущие и планируемые)</w:t>
            </w:r>
          </w:p>
          <w:p w14:paraId="10E23C5A" w14:textId="3DD11CD9" w:rsidR="00FA7C80" w:rsidRPr="00FA7C80" w:rsidRDefault="00A17BB5" w:rsidP="00A17BB5">
            <w:pPr>
              <w:tabs>
                <w:tab w:val="left" w:pos="170"/>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писать простые связные сообщения на знакомые или интересующие профессиональные темы</w:t>
            </w:r>
          </w:p>
        </w:tc>
        <w:tc>
          <w:tcPr>
            <w:tcW w:w="2833" w:type="dxa"/>
            <w:tcBorders>
              <w:top w:val="single" w:sz="4" w:space="0" w:color="auto"/>
              <w:left w:val="single" w:sz="4" w:space="0" w:color="auto"/>
              <w:bottom w:val="single" w:sz="4" w:space="0" w:color="auto"/>
              <w:right w:val="single" w:sz="4" w:space="0" w:color="auto"/>
            </w:tcBorders>
          </w:tcPr>
          <w:p w14:paraId="52320204" w14:textId="057F1983"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правила построения простых и сложных предложений на профессиональные темы</w:t>
            </w:r>
          </w:p>
          <w:p w14:paraId="63842B91" w14:textId="1243E1FA"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основные общеупотребительные глаголы (бытовая и профессиональная лексика)</w:t>
            </w:r>
          </w:p>
          <w:p w14:paraId="60884AE4" w14:textId="42F8D4A4"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FA7C80" w:rsidRPr="00FA7C80">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67ADF846" w14:textId="7D9D5254"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FA7C80" w:rsidRPr="00FA7C80">
              <w:rPr>
                <w:rFonts w:ascii="Times New Roman" w:hAnsi="Times New Roman" w:cs="Times New Roman"/>
                <w:bCs/>
                <w:sz w:val="24"/>
                <w:szCs w:val="24"/>
              </w:rPr>
              <w:t>особенности произношения</w:t>
            </w:r>
          </w:p>
          <w:p w14:paraId="181A8167" w14:textId="25EF8A9F" w:rsidR="00FA7C80" w:rsidRPr="00FA7C80" w:rsidRDefault="00A17BB5" w:rsidP="00A17BB5">
            <w:pPr>
              <w:tabs>
                <w:tab w:val="left" w:pos="173"/>
              </w:tabs>
              <w:contextualSpacing/>
              <w:rPr>
                <w:rFonts w:ascii="Times New Roman" w:hAnsi="Times New Roman" w:cs="Times New Roman"/>
                <w:bCs/>
                <w:sz w:val="24"/>
                <w:szCs w:val="24"/>
              </w:rPr>
            </w:pPr>
            <w:r>
              <w:rPr>
                <w:rFonts w:ascii="Times New Roman" w:hAnsi="Times New Roman" w:cs="Times New Roman"/>
                <w:bCs/>
                <w:sz w:val="24"/>
                <w:szCs w:val="24"/>
              </w:rPr>
              <w:t>-</w:t>
            </w:r>
            <w:r w:rsidR="00FA7C80" w:rsidRPr="00FA7C80">
              <w:rPr>
                <w:rFonts w:ascii="Times New Roman" w:hAnsi="Times New Roman" w:cs="Times New Roman"/>
                <w:bCs/>
                <w:sz w:val="24"/>
                <w:szCs w:val="24"/>
              </w:rPr>
              <w:t>правила чтения текстов профессиональной направленности</w:t>
            </w:r>
          </w:p>
        </w:tc>
        <w:tc>
          <w:tcPr>
            <w:tcW w:w="2833" w:type="dxa"/>
            <w:tcBorders>
              <w:top w:val="single" w:sz="4" w:space="0" w:color="auto"/>
              <w:left w:val="single" w:sz="4" w:space="0" w:color="auto"/>
              <w:bottom w:val="single" w:sz="4" w:space="0" w:color="auto"/>
              <w:right w:val="single" w:sz="4" w:space="0" w:color="auto"/>
            </w:tcBorders>
          </w:tcPr>
          <w:p w14:paraId="4BE31C71" w14:textId="77777777" w:rsidR="00FA7C80" w:rsidRPr="00FA7C80" w:rsidRDefault="00FA7C80" w:rsidP="00FA7C80">
            <w:pPr>
              <w:jc w:val="center"/>
              <w:rPr>
                <w:rFonts w:ascii="Times New Roman" w:hAnsi="Times New Roman" w:cs="Times New Roman"/>
                <w:bCs/>
                <w:sz w:val="24"/>
                <w:szCs w:val="24"/>
                <w:lang w:val="en-US"/>
              </w:rPr>
            </w:pPr>
            <w:r w:rsidRPr="00FA7C80">
              <w:rPr>
                <w:rFonts w:ascii="Times New Roman" w:hAnsi="Times New Roman" w:cs="Times New Roman"/>
                <w:bCs/>
                <w:sz w:val="24"/>
                <w:szCs w:val="24"/>
                <w:lang w:val="en-US"/>
              </w:rPr>
              <w:lastRenderedPageBreak/>
              <w:t>-</w:t>
            </w:r>
          </w:p>
        </w:tc>
      </w:tr>
      <w:tr w:rsidR="00FA7C80" w:rsidRPr="00FA7C80" w14:paraId="7008161A" w14:textId="77777777" w:rsidTr="00731E7D">
        <w:tc>
          <w:tcPr>
            <w:tcW w:w="1129" w:type="dxa"/>
            <w:tcBorders>
              <w:top w:val="single" w:sz="4" w:space="0" w:color="auto"/>
              <w:left w:val="single" w:sz="4" w:space="0" w:color="auto"/>
              <w:right w:val="single" w:sz="4" w:space="0" w:color="auto"/>
            </w:tcBorders>
          </w:tcPr>
          <w:p w14:paraId="05A2210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3.1</w:t>
            </w:r>
          </w:p>
        </w:tc>
        <w:tc>
          <w:tcPr>
            <w:tcW w:w="2833" w:type="dxa"/>
            <w:tcBorders>
              <w:top w:val="single" w:sz="4" w:space="0" w:color="auto"/>
              <w:left w:val="single" w:sz="4" w:space="0" w:color="auto"/>
              <w:right w:val="single" w:sz="4" w:space="0" w:color="auto"/>
            </w:tcBorders>
          </w:tcPr>
          <w:p w14:paraId="37D98054" w14:textId="77777777" w:rsidR="00FA7C80" w:rsidRPr="00FA7C80" w:rsidRDefault="00FA7C80" w:rsidP="00FA7C80">
            <w:pPr>
              <w:tabs>
                <w:tab w:val="left" w:pos="31"/>
              </w:tabs>
              <w:ind w:left="31"/>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подбирать необходимые приборы и инструменты. </w:t>
            </w:r>
          </w:p>
          <w:p w14:paraId="2E1CE33E" w14:textId="77777777" w:rsidR="00FA7C80" w:rsidRPr="00FA7C80" w:rsidRDefault="00FA7C80" w:rsidP="00FA7C80">
            <w:pPr>
              <w:tabs>
                <w:tab w:val="left" w:pos="31"/>
              </w:tabs>
              <w:ind w:left="31"/>
              <w:rPr>
                <w:rFonts w:ascii="Times New Roman" w:eastAsia="Calibri" w:hAnsi="Times New Roman" w:cs="Times New Roman"/>
              </w:rPr>
            </w:pPr>
            <w:r w:rsidRPr="00FA7C80">
              <w:rPr>
                <w:rFonts w:ascii="Times New Roman" w:eastAsia="Calibri" w:hAnsi="Times New Roman" w:cs="Times New Roman"/>
                <w:sz w:val="24"/>
                <w:szCs w:val="24"/>
              </w:rPr>
              <w:t>оценивать пригодность приборов и инструментов к использованию. готовить приборы к работе.</w:t>
            </w:r>
          </w:p>
        </w:tc>
        <w:tc>
          <w:tcPr>
            <w:tcW w:w="2833" w:type="dxa"/>
            <w:tcBorders>
              <w:top w:val="single" w:sz="4" w:space="0" w:color="auto"/>
              <w:left w:val="single" w:sz="4" w:space="0" w:color="auto"/>
              <w:bottom w:val="single" w:sz="4" w:space="0" w:color="auto"/>
              <w:right w:val="single" w:sz="4" w:space="0" w:color="auto"/>
            </w:tcBorders>
          </w:tcPr>
          <w:p w14:paraId="25469B5D" w14:textId="77777777" w:rsidR="00FA7C80" w:rsidRPr="00FA7C80" w:rsidRDefault="00FA7C80" w:rsidP="00FA7C80">
            <w:pPr>
              <w:tabs>
                <w:tab w:val="left" w:pos="178"/>
              </w:tabs>
              <w:ind w:left="39"/>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основные типы и виды контрольно-измерительных приборов. классификацию и основные характеристики измерительных инструментов и приборов. </w:t>
            </w:r>
          </w:p>
          <w:p w14:paraId="20C31076" w14:textId="77777777" w:rsidR="00FA7C80" w:rsidRPr="00FA7C80" w:rsidRDefault="00FA7C80" w:rsidP="00FA7C80">
            <w:pPr>
              <w:tabs>
                <w:tab w:val="left" w:pos="178"/>
              </w:tabs>
              <w:ind w:left="39"/>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принципы взаимозаменяемости изделий, сборочных единиц и механизмов. </w:t>
            </w:r>
          </w:p>
          <w:p w14:paraId="765B31E4" w14:textId="77777777" w:rsidR="00FA7C80" w:rsidRPr="00FA7C80" w:rsidRDefault="00FA7C80" w:rsidP="00FA7C80">
            <w:pPr>
              <w:tabs>
                <w:tab w:val="left" w:pos="178"/>
              </w:tabs>
              <w:ind w:left="39"/>
              <w:rPr>
                <w:rFonts w:ascii="Times New Roman" w:eastAsia="Calibri" w:hAnsi="Times New Roman" w:cs="Times New Roman"/>
                <w:sz w:val="24"/>
                <w:szCs w:val="24"/>
              </w:rPr>
            </w:pPr>
            <w:r w:rsidRPr="00FA7C80">
              <w:rPr>
                <w:rFonts w:ascii="Times New Roman" w:eastAsia="Calibri" w:hAnsi="Times New Roman" w:cs="Times New Roman"/>
                <w:sz w:val="24"/>
                <w:szCs w:val="24"/>
              </w:rPr>
              <w:t>методы подготовки инструментов и приборов к работе.</w:t>
            </w:r>
          </w:p>
        </w:tc>
        <w:tc>
          <w:tcPr>
            <w:tcW w:w="2833" w:type="dxa"/>
            <w:tcBorders>
              <w:top w:val="single" w:sz="4" w:space="0" w:color="auto"/>
              <w:left w:val="single" w:sz="4" w:space="0" w:color="auto"/>
              <w:bottom w:val="single" w:sz="4" w:space="0" w:color="auto"/>
              <w:right w:val="single" w:sz="4" w:space="0" w:color="auto"/>
            </w:tcBorders>
          </w:tcPr>
          <w:p w14:paraId="2395EC6B" w14:textId="77777777" w:rsidR="00FA7C80" w:rsidRPr="00FA7C80" w:rsidRDefault="00FA7C80" w:rsidP="00FA7C80">
            <w:pPr>
              <w:tabs>
                <w:tab w:val="left" w:pos="37"/>
              </w:tabs>
              <w:rPr>
                <w:rFonts w:ascii="Times New Roman" w:eastAsia="Calibri" w:hAnsi="Times New Roman" w:cs="Times New Roman"/>
                <w:sz w:val="24"/>
                <w:szCs w:val="24"/>
              </w:rPr>
            </w:pPr>
            <w:r w:rsidRPr="00FA7C80">
              <w:rPr>
                <w:rFonts w:ascii="Times New Roman" w:eastAsia="Calibri" w:hAnsi="Times New Roman" w:cs="Times New Roman"/>
                <w:sz w:val="24"/>
                <w:szCs w:val="24"/>
              </w:rPr>
              <w:t xml:space="preserve">выбора необходимых приборов и инструментов. </w:t>
            </w:r>
          </w:p>
          <w:p w14:paraId="499B90A0" w14:textId="77777777" w:rsidR="00FA7C80" w:rsidRPr="00FA7C80" w:rsidRDefault="00FA7C80" w:rsidP="00FA7C80">
            <w:pPr>
              <w:tabs>
                <w:tab w:val="left" w:pos="37"/>
              </w:tabs>
              <w:rPr>
                <w:rFonts w:ascii="Times New Roman" w:eastAsia="Calibri" w:hAnsi="Times New Roman" w:cs="Times New Roman"/>
                <w:sz w:val="24"/>
                <w:szCs w:val="24"/>
              </w:rPr>
            </w:pPr>
            <w:r w:rsidRPr="00FA7C80">
              <w:rPr>
                <w:rFonts w:ascii="Times New Roman" w:eastAsia="Calibri" w:hAnsi="Times New Roman" w:cs="Times New Roman"/>
                <w:sz w:val="24"/>
                <w:szCs w:val="24"/>
              </w:rPr>
              <w:t>определения пригодности приборов и инструментов к использованию. проведения необходимой подготовки приборов к работе.</w:t>
            </w:r>
          </w:p>
        </w:tc>
      </w:tr>
      <w:tr w:rsidR="00FA7C80" w:rsidRPr="00FA7C80" w14:paraId="262FC745" w14:textId="77777777" w:rsidTr="00731E7D">
        <w:trPr>
          <w:trHeight w:val="327"/>
        </w:trPr>
        <w:tc>
          <w:tcPr>
            <w:tcW w:w="1129" w:type="dxa"/>
            <w:tcBorders>
              <w:left w:val="single" w:sz="4" w:space="0" w:color="auto"/>
              <w:right w:val="single" w:sz="4" w:space="0" w:color="auto"/>
            </w:tcBorders>
          </w:tcPr>
          <w:p w14:paraId="0144C45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3.2</w:t>
            </w:r>
          </w:p>
        </w:tc>
        <w:tc>
          <w:tcPr>
            <w:tcW w:w="2833" w:type="dxa"/>
            <w:tcBorders>
              <w:left w:val="single" w:sz="4" w:space="0" w:color="auto"/>
              <w:right w:val="single" w:sz="4" w:space="0" w:color="auto"/>
            </w:tcBorders>
          </w:tcPr>
          <w:p w14:paraId="462C9F1C"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выполнять работы по восстановлению работоспособности автоматизированных систем, контроллеров и др. оборудования. разрабатывать рекомендации для устранения отказов приборов кип и систем автоматики. </w:t>
            </w:r>
          </w:p>
          <w:p w14:paraId="38E0D1C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эксплуатировать и обслуживать безопасно системы автоматики. выполнять техническое обслуживание различных контрольно-измерительных приборов и систем автоматики. </w:t>
            </w:r>
          </w:p>
          <w:p w14:paraId="23DCDE71"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проводить диагностику контрольно-измерительных приборов и систем автоматики. </w:t>
            </w:r>
          </w:p>
          <w:p w14:paraId="6B4E6765"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sz w:val="24"/>
                <w:szCs w:val="24"/>
              </w:rPr>
              <w:t>восстанавливать контрольно-измерительные приборы и системы автоматики.</w:t>
            </w:r>
          </w:p>
        </w:tc>
        <w:tc>
          <w:tcPr>
            <w:tcW w:w="2833" w:type="dxa"/>
            <w:tcBorders>
              <w:top w:val="single" w:sz="4" w:space="0" w:color="auto"/>
              <w:left w:val="single" w:sz="4" w:space="0" w:color="auto"/>
              <w:bottom w:val="single" w:sz="4" w:space="0" w:color="auto"/>
              <w:right w:val="single" w:sz="4" w:space="0" w:color="auto"/>
            </w:tcBorders>
          </w:tcPr>
          <w:p w14:paraId="39E17F6F"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правила обеспечения безопасности труда, экологической безопасности. правила и нормы пожарной безопасности при эксплуатации. технология организации комплекса работ по поиску неисправностей. технические условия эксплуатации контрольно-измерительных приборов и систем автоматики. </w:t>
            </w:r>
          </w:p>
          <w:p w14:paraId="1AE294FA"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технологии диагностики различных контрольно-измерительных приборов и систем автоматики. </w:t>
            </w:r>
          </w:p>
          <w:p w14:paraId="0179F186"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sz w:val="24"/>
                <w:szCs w:val="24"/>
              </w:rPr>
              <w:t>технологии ремонта контрольно-измерительных приборов и систем автоматики.</w:t>
            </w:r>
          </w:p>
        </w:tc>
        <w:tc>
          <w:tcPr>
            <w:tcW w:w="2833" w:type="dxa"/>
            <w:tcBorders>
              <w:top w:val="single" w:sz="4" w:space="0" w:color="auto"/>
              <w:left w:val="single" w:sz="4" w:space="0" w:color="auto"/>
              <w:bottom w:val="single" w:sz="4" w:space="0" w:color="auto"/>
              <w:right w:val="single" w:sz="4" w:space="0" w:color="auto"/>
            </w:tcBorders>
          </w:tcPr>
          <w:p w14:paraId="3E3345B8"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определения необходимого объёма работ по обслуживанию контрольно-измерительных приборов и систем автоматики. </w:t>
            </w:r>
          </w:p>
          <w:p w14:paraId="50068BD8"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sz w:val="24"/>
                <w:szCs w:val="24"/>
              </w:rPr>
              <w:t>составления графика ППР и последовательности работ по техническому обслуживанию</w:t>
            </w:r>
          </w:p>
        </w:tc>
      </w:tr>
      <w:tr w:rsidR="00FA7C80" w:rsidRPr="00FA7C80" w14:paraId="74C015A4" w14:textId="77777777" w:rsidTr="00731E7D">
        <w:trPr>
          <w:trHeight w:val="327"/>
        </w:trPr>
        <w:tc>
          <w:tcPr>
            <w:tcW w:w="1129" w:type="dxa"/>
            <w:tcBorders>
              <w:left w:val="single" w:sz="4" w:space="0" w:color="auto"/>
              <w:bottom w:val="single" w:sz="4" w:space="0" w:color="auto"/>
              <w:right w:val="single" w:sz="4" w:space="0" w:color="auto"/>
            </w:tcBorders>
          </w:tcPr>
          <w:p w14:paraId="11FC67D4"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lastRenderedPageBreak/>
              <w:t>ПК 3.3</w:t>
            </w:r>
          </w:p>
        </w:tc>
        <w:tc>
          <w:tcPr>
            <w:tcW w:w="2833" w:type="dxa"/>
            <w:tcBorders>
              <w:left w:val="single" w:sz="4" w:space="0" w:color="auto"/>
              <w:bottom w:val="single" w:sz="4" w:space="0" w:color="auto"/>
              <w:right w:val="single" w:sz="4" w:space="0" w:color="auto"/>
            </w:tcBorders>
          </w:tcPr>
          <w:p w14:paraId="1B27E79D"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контролировать линейные размеры деталей и узлов. </w:t>
            </w:r>
          </w:p>
          <w:p w14:paraId="64ED4355"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проводить проверку работоспособности блоков различной сложности. пользоваться поверочной аппаратурой. </w:t>
            </w:r>
          </w:p>
          <w:p w14:paraId="7D3CF0C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работать с поверочной аппаратурой.</w:t>
            </w:r>
          </w:p>
          <w:p w14:paraId="25EE5837"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проводить проверку комплектации и основных характеристик приборов и материалов. </w:t>
            </w:r>
          </w:p>
          <w:p w14:paraId="43BAFFEF"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sz w:val="24"/>
                <w:szCs w:val="24"/>
              </w:rPr>
              <w:t>оформлять сдаточную документацию.</w:t>
            </w:r>
          </w:p>
        </w:tc>
        <w:tc>
          <w:tcPr>
            <w:tcW w:w="2833" w:type="dxa"/>
            <w:tcBorders>
              <w:top w:val="single" w:sz="4" w:space="0" w:color="auto"/>
              <w:left w:val="single" w:sz="4" w:space="0" w:color="auto"/>
              <w:bottom w:val="single" w:sz="4" w:space="0" w:color="auto"/>
              <w:right w:val="single" w:sz="4" w:space="0" w:color="auto"/>
            </w:tcBorders>
          </w:tcPr>
          <w:p w14:paraId="77F95860"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основные метрологические термины и определения. </w:t>
            </w:r>
          </w:p>
          <w:p w14:paraId="33C051F0"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погрешности измерений. </w:t>
            </w:r>
          </w:p>
          <w:p w14:paraId="74142FCA"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основные сведения об измерениях методах и средствах их </w:t>
            </w:r>
          </w:p>
          <w:p w14:paraId="457A3CC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назначение и виды измерений, метрологического контроля. </w:t>
            </w:r>
          </w:p>
          <w:p w14:paraId="7D7AD424"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понятия о поверочных схемах. </w:t>
            </w:r>
          </w:p>
          <w:p w14:paraId="6C296335"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принципы поверки технических средств измерений по образцовым приборам. </w:t>
            </w:r>
          </w:p>
          <w:p w14:paraId="0ACFEB75"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порядок работы с поверочной аппаратурой. </w:t>
            </w:r>
          </w:p>
          <w:p w14:paraId="65889D13"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способы введения технологических и тестовых программ, принципы работы и последовательность работы. </w:t>
            </w:r>
          </w:p>
          <w:p w14:paraId="44FEDD3C"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способы коррекции тестовых программ. </w:t>
            </w:r>
          </w:p>
          <w:p w14:paraId="007A1FE4"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устройство диагностической аппаратуры на микропроцессорной технике. </w:t>
            </w:r>
          </w:p>
          <w:p w14:paraId="6826202E"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тестовые программы и методику их применения. </w:t>
            </w:r>
          </w:p>
          <w:p w14:paraId="19AD60F4" w14:textId="77777777" w:rsidR="00FA7C80" w:rsidRPr="00FA7C80" w:rsidRDefault="00FA7C80" w:rsidP="00FA7C80">
            <w:pPr>
              <w:tabs>
                <w:tab w:val="left" w:pos="178"/>
              </w:tabs>
              <w:rPr>
                <w:rFonts w:ascii="Times New Roman" w:eastAsia="Calibri" w:hAnsi="Times New Roman" w:cs="Times New Roman"/>
                <w:bCs/>
                <w:sz w:val="24"/>
                <w:szCs w:val="24"/>
              </w:rPr>
            </w:pPr>
            <w:r w:rsidRPr="00FA7C80">
              <w:rPr>
                <w:rFonts w:ascii="Times New Roman" w:hAnsi="Times New Roman"/>
                <w:sz w:val="24"/>
                <w:szCs w:val="24"/>
              </w:rPr>
              <w:t>правила оформления сдаточной документации.</w:t>
            </w:r>
          </w:p>
        </w:tc>
        <w:tc>
          <w:tcPr>
            <w:tcW w:w="2833" w:type="dxa"/>
            <w:tcBorders>
              <w:top w:val="single" w:sz="4" w:space="0" w:color="auto"/>
              <w:left w:val="single" w:sz="4" w:space="0" w:color="auto"/>
              <w:bottom w:val="single" w:sz="4" w:space="0" w:color="auto"/>
              <w:right w:val="single" w:sz="4" w:space="0" w:color="auto"/>
            </w:tcBorders>
          </w:tcPr>
          <w:p w14:paraId="2B6D2039"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выполнения проверки контрольно-измерительных приборов и систем автоматики. </w:t>
            </w:r>
          </w:p>
          <w:p w14:paraId="1479EB4C" w14:textId="77777777" w:rsidR="00FA7C80" w:rsidRPr="00FA7C80" w:rsidRDefault="00FA7C80" w:rsidP="00FA7C80">
            <w:pPr>
              <w:rPr>
                <w:rFonts w:ascii="Times New Roman" w:hAnsi="Times New Roman"/>
                <w:sz w:val="24"/>
                <w:szCs w:val="24"/>
              </w:rPr>
            </w:pPr>
            <w:r w:rsidRPr="00FA7C80">
              <w:rPr>
                <w:rFonts w:ascii="Times New Roman" w:hAnsi="Times New Roman"/>
                <w:sz w:val="24"/>
                <w:szCs w:val="24"/>
              </w:rPr>
              <w:t xml:space="preserve">выполнения поверки контрольно-измерительных приборов и систем автоматики. </w:t>
            </w:r>
          </w:p>
          <w:p w14:paraId="24448C1E"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sz w:val="24"/>
                <w:szCs w:val="24"/>
              </w:rPr>
              <w:t>определения качества выполненных работ по обслуживанию. выполнения проверки контрольно-измерительных приборов и систем автоматики.</w:t>
            </w:r>
          </w:p>
        </w:tc>
      </w:tr>
      <w:tr w:rsidR="00FA7C80" w:rsidRPr="00FA7C80" w14:paraId="15036E03" w14:textId="77777777" w:rsidTr="00731E7D">
        <w:trPr>
          <w:trHeight w:val="327"/>
        </w:trPr>
        <w:tc>
          <w:tcPr>
            <w:tcW w:w="1129" w:type="dxa"/>
            <w:tcBorders>
              <w:left w:val="single" w:sz="4" w:space="0" w:color="auto"/>
              <w:bottom w:val="single" w:sz="4" w:space="0" w:color="auto"/>
              <w:right w:val="single" w:sz="4" w:space="0" w:color="auto"/>
            </w:tcBorders>
          </w:tcPr>
          <w:p w14:paraId="080B1E02"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3.4</w:t>
            </w:r>
          </w:p>
        </w:tc>
        <w:tc>
          <w:tcPr>
            <w:tcW w:w="2833" w:type="dxa"/>
            <w:tcBorders>
              <w:left w:val="single" w:sz="4" w:space="0" w:color="auto"/>
              <w:bottom w:val="single" w:sz="4" w:space="0" w:color="auto"/>
              <w:right w:val="single" w:sz="4" w:space="0" w:color="auto"/>
            </w:tcBorders>
          </w:tcPr>
          <w:p w14:paraId="2D8AD5B8" w14:textId="77777777" w:rsidR="00FA7C80" w:rsidRPr="00FA7C80" w:rsidRDefault="00FA7C80" w:rsidP="00FA7C80">
            <w:pPr>
              <w:tabs>
                <w:tab w:val="left" w:pos="31"/>
              </w:tabs>
              <w:ind w:left="31"/>
              <w:rPr>
                <w:rFonts w:ascii="Times New Roman" w:eastAsia="Calibri" w:hAnsi="Times New Roman" w:cs="Times New Roman"/>
                <w:bCs/>
                <w:sz w:val="24"/>
                <w:szCs w:val="24"/>
              </w:rPr>
            </w:pPr>
            <w:r w:rsidRPr="00FA7C80">
              <w:rPr>
                <w:rFonts w:ascii="Times New Roman" w:eastAsia="Calibri" w:hAnsi="Times New Roman" w:cs="Times New Roman"/>
                <w:bCs/>
                <w:sz w:val="24"/>
                <w:szCs w:val="24"/>
              </w:rPr>
              <w:t>выявлять неисправности контрольно-измерительных приборов и систем автоматики.</w:t>
            </w:r>
          </w:p>
        </w:tc>
        <w:tc>
          <w:tcPr>
            <w:tcW w:w="2833" w:type="dxa"/>
            <w:tcBorders>
              <w:top w:val="single" w:sz="4" w:space="0" w:color="auto"/>
              <w:left w:val="single" w:sz="4" w:space="0" w:color="auto"/>
              <w:bottom w:val="single" w:sz="4" w:space="0" w:color="auto"/>
              <w:right w:val="single" w:sz="4" w:space="0" w:color="auto"/>
            </w:tcBorders>
          </w:tcPr>
          <w:p w14:paraId="4235C704" w14:textId="77777777" w:rsidR="00FA7C80" w:rsidRPr="00FA7C80" w:rsidRDefault="00FA7C80" w:rsidP="00FA7C80">
            <w:pPr>
              <w:tabs>
                <w:tab w:val="left" w:pos="315"/>
              </w:tabs>
              <w:rPr>
                <w:rFonts w:ascii="Times New Roman" w:hAnsi="Times New Roman" w:cs="Times New Roman"/>
                <w:bCs/>
                <w:sz w:val="24"/>
                <w:szCs w:val="24"/>
              </w:rPr>
            </w:pPr>
            <w:r w:rsidRPr="00FA7C80">
              <w:rPr>
                <w:rFonts w:ascii="Times New Roman" w:hAnsi="Times New Roman"/>
                <w:color w:val="000000" w:themeColor="text1"/>
                <w:sz w:val="24"/>
                <w:szCs w:val="24"/>
              </w:rPr>
              <w:t>виды неисправностей контрольно-измерительных приборов и систем автоматики. пути их устранения.</w:t>
            </w:r>
          </w:p>
        </w:tc>
        <w:tc>
          <w:tcPr>
            <w:tcW w:w="2833" w:type="dxa"/>
            <w:tcBorders>
              <w:top w:val="single" w:sz="4" w:space="0" w:color="auto"/>
              <w:left w:val="single" w:sz="4" w:space="0" w:color="auto"/>
              <w:bottom w:val="single" w:sz="4" w:space="0" w:color="auto"/>
              <w:right w:val="single" w:sz="4" w:space="0" w:color="auto"/>
            </w:tcBorders>
          </w:tcPr>
          <w:p w14:paraId="2420AFC2"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color w:val="000000"/>
                <w:sz w:val="24"/>
                <w:szCs w:val="24"/>
                <w:shd w:val="clear" w:color="auto" w:fill="FFFFFF"/>
              </w:rPr>
              <w:t>осуществления поиска и выявление причин неисправностей контрольно-измерительных приборов и систем автоматики.</w:t>
            </w:r>
          </w:p>
        </w:tc>
      </w:tr>
      <w:tr w:rsidR="00FA7C80" w:rsidRPr="00FA7C80" w14:paraId="112AE505" w14:textId="77777777" w:rsidTr="00731E7D">
        <w:trPr>
          <w:trHeight w:val="327"/>
        </w:trPr>
        <w:tc>
          <w:tcPr>
            <w:tcW w:w="1129" w:type="dxa"/>
            <w:tcBorders>
              <w:left w:val="single" w:sz="4" w:space="0" w:color="auto"/>
              <w:bottom w:val="single" w:sz="4" w:space="0" w:color="auto"/>
              <w:right w:val="single" w:sz="4" w:space="0" w:color="auto"/>
            </w:tcBorders>
          </w:tcPr>
          <w:p w14:paraId="3FA015F9"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3.5</w:t>
            </w:r>
          </w:p>
        </w:tc>
        <w:tc>
          <w:tcPr>
            <w:tcW w:w="2833" w:type="dxa"/>
            <w:tcBorders>
              <w:left w:val="single" w:sz="4" w:space="0" w:color="auto"/>
              <w:bottom w:val="single" w:sz="4" w:space="0" w:color="auto"/>
              <w:right w:val="single" w:sz="4" w:space="0" w:color="auto"/>
            </w:tcBorders>
          </w:tcPr>
          <w:p w14:paraId="7B77C3BA" w14:textId="77777777" w:rsidR="00FA7C80" w:rsidRPr="00FA7C80" w:rsidRDefault="00FA7C80" w:rsidP="00FA7C80">
            <w:pPr>
              <w:rPr>
                <w:rFonts w:ascii="Times New Roman" w:hAnsi="Times New Roman"/>
                <w:color w:val="000000"/>
                <w:sz w:val="24"/>
                <w:szCs w:val="24"/>
                <w:shd w:val="clear" w:color="auto" w:fill="FFFFFF"/>
              </w:rPr>
            </w:pPr>
            <w:r w:rsidRPr="00FA7C80">
              <w:rPr>
                <w:rFonts w:ascii="Times New Roman" w:hAnsi="Times New Roman"/>
                <w:color w:val="000000"/>
                <w:sz w:val="24"/>
                <w:szCs w:val="24"/>
                <w:shd w:val="clear" w:color="auto" w:fill="FFFFFF"/>
              </w:rPr>
              <w:t>разрабатывать простые схемы работы,</w:t>
            </w:r>
          </w:p>
          <w:p w14:paraId="3C9CA158" w14:textId="77777777" w:rsidR="00FA7C80" w:rsidRPr="00FA7C80" w:rsidRDefault="00FA7C80" w:rsidP="00FA7C80">
            <w:pPr>
              <w:tabs>
                <w:tab w:val="left" w:pos="178"/>
              </w:tabs>
              <w:rPr>
                <w:rFonts w:ascii="Times New Roman" w:eastAsia="Calibri" w:hAnsi="Times New Roman" w:cs="Times New Roman"/>
                <w:bCs/>
                <w:sz w:val="24"/>
                <w:szCs w:val="24"/>
              </w:rPr>
            </w:pPr>
            <w:r w:rsidRPr="00FA7C80">
              <w:rPr>
                <w:rFonts w:ascii="Times New Roman" w:hAnsi="Times New Roman"/>
                <w:color w:val="000000"/>
                <w:sz w:val="24"/>
                <w:szCs w:val="24"/>
                <w:shd w:val="clear" w:color="auto" w:fill="FFFFFF"/>
              </w:rPr>
              <w:t>регулировать контрольно-измерительные приборы и системы автоматики.</w:t>
            </w:r>
          </w:p>
        </w:tc>
        <w:tc>
          <w:tcPr>
            <w:tcW w:w="2833" w:type="dxa"/>
            <w:tcBorders>
              <w:top w:val="single" w:sz="4" w:space="0" w:color="auto"/>
              <w:left w:val="single" w:sz="4" w:space="0" w:color="auto"/>
              <w:bottom w:val="single" w:sz="4" w:space="0" w:color="auto"/>
              <w:right w:val="single" w:sz="4" w:space="0" w:color="auto"/>
            </w:tcBorders>
          </w:tcPr>
          <w:p w14:paraId="5FE680A9" w14:textId="77777777" w:rsidR="00FA7C80" w:rsidRPr="00FA7C80" w:rsidRDefault="00FA7C80" w:rsidP="00FA7C80">
            <w:pPr>
              <w:rPr>
                <w:rFonts w:ascii="Times New Roman" w:hAnsi="Times New Roman"/>
                <w:color w:val="000000"/>
                <w:sz w:val="24"/>
                <w:szCs w:val="24"/>
                <w:shd w:val="clear" w:color="auto" w:fill="FFFFFF"/>
              </w:rPr>
            </w:pPr>
            <w:r w:rsidRPr="00FA7C80">
              <w:rPr>
                <w:rFonts w:ascii="Times New Roman" w:hAnsi="Times New Roman"/>
                <w:color w:val="000000" w:themeColor="text1"/>
                <w:sz w:val="24"/>
                <w:szCs w:val="24"/>
              </w:rPr>
              <w:t xml:space="preserve">конструктивные элементы </w:t>
            </w:r>
            <w:r w:rsidRPr="00FA7C80">
              <w:rPr>
                <w:rFonts w:ascii="Times New Roman" w:hAnsi="Times New Roman"/>
                <w:color w:val="000000"/>
                <w:sz w:val="24"/>
                <w:szCs w:val="24"/>
                <w:shd w:val="clear" w:color="auto" w:fill="FFFFFF"/>
              </w:rPr>
              <w:t xml:space="preserve"> простых схем работы и регулирования контрольно-измерительных приборов и систем автоматики.  </w:t>
            </w:r>
          </w:p>
          <w:p w14:paraId="28E2CF7A" w14:textId="77777777" w:rsidR="00FA7C80" w:rsidRPr="00FA7C80" w:rsidRDefault="00FA7C80" w:rsidP="00FA7C80">
            <w:pPr>
              <w:tabs>
                <w:tab w:val="left" w:pos="178"/>
              </w:tabs>
              <w:rPr>
                <w:rFonts w:ascii="Times New Roman" w:eastAsia="Calibri" w:hAnsi="Times New Roman" w:cs="Times New Roman"/>
                <w:bCs/>
                <w:sz w:val="24"/>
                <w:szCs w:val="24"/>
              </w:rPr>
            </w:pPr>
            <w:r w:rsidRPr="00FA7C80">
              <w:rPr>
                <w:rFonts w:ascii="Times New Roman" w:hAnsi="Times New Roman"/>
                <w:color w:val="000000"/>
                <w:sz w:val="24"/>
                <w:szCs w:val="24"/>
                <w:shd w:val="clear" w:color="auto" w:fill="FFFFFF"/>
              </w:rPr>
              <w:lastRenderedPageBreak/>
              <w:t>правила чтения данных схем. правила разработки схем.</w:t>
            </w:r>
          </w:p>
        </w:tc>
        <w:tc>
          <w:tcPr>
            <w:tcW w:w="2833" w:type="dxa"/>
            <w:tcBorders>
              <w:top w:val="single" w:sz="4" w:space="0" w:color="auto"/>
              <w:left w:val="single" w:sz="4" w:space="0" w:color="auto"/>
              <w:bottom w:val="single" w:sz="4" w:space="0" w:color="auto"/>
              <w:right w:val="single" w:sz="4" w:space="0" w:color="auto"/>
            </w:tcBorders>
          </w:tcPr>
          <w:p w14:paraId="203E4D5E"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color w:val="000000"/>
                <w:sz w:val="24"/>
                <w:szCs w:val="24"/>
                <w:shd w:val="clear" w:color="auto" w:fill="FFFFFF"/>
              </w:rPr>
              <w:lastRenderedPageBreak/>
              <w:t>разработки  простых схем работы и регулирования контрольно-измерительных приборов и систем автоматики.</w:t>
            </w:r>
          </w:p>
        </w:tc>
      </w:tr>
      <w:tr w:rsidR="00FA7C80" w:rsidRPr="00FA7C80" w14:paraId="60FC790E" w14:textId="77777777" w:rsidTr="00731E7D">
        <w:trPr>
          <w:trHeight w:val="327"/>
        </w:trPr>
        <w:tc>
          <w:tcPr>
            <w:tcW w:w="1129" w:type="dxa"/>
            <w:tcBorders>
              <w:left w:val="single" w:sz="4" w:space="0" w:color="auto"/>
              <w:bottom w:val="single" w:sz="4" w:space="0" w:color="auto"/>
              <w:right w:val="single" w:sz="4" w:space="0" w:color="auto"/>
            </w:tcBorders>
          </w:tcPr>
          <w:p w14:paraId="35A0AA70" w14:textId="77777777" w:rsidR="00FA7C80" w:rsidRPr="00FA7C80" w:rsidRDefault="00FA7C80" w:rsidP="00FA7C80">
            <w:pPr>
              <w:rPr>
                <w:rFonts w:ascii="Times New Roman" w:hAnsi="Times New Roman" w:cs="Times New Roman"/>
                <w:bCs/>
                <w:sz w:val="24"/>
                <w:szCs w:val="24"/>
              </w:rPr>
            </w:pPr>
            <w:r w:rsidRPr="00FA7C80">
              <w:rPr>
                <w:rFonts w:ascii="Times New Roman" w:hAnsi="Times New Roman" w:cs="Times New Roman"/>
                <w:bCs/>
                <w:sz w:val="24"/>
                <w:szCs w:val="24"/>
              </w:rPr>
              <w:t>ПК 3.6</w:t>
            </w:r>
          </w:p>
        </w:tc>
        <w:tc>
          <w:tcPr>
            <w:tcW w:w="2833" w:type="dxa"/>
            <w:tcBorders>
              <w:left w:val="single" w:sz="4" w:space="0" w:color="auto"/>
              <w:bottom w:val="single" w:sz="4" w:space="0" w:color="auto"/>
              <w:right w:val="single" w:sz="4" w:space="0" w:color="auto"/>
            </w:tcBorders>
          </w:tcPr>
          <w:p w14:paraId="6FB75850" w14:textId="77777777" w:rsidR="00FA7C80" w:rsidRPr="00FA7C80" w:rsidRDefault="00FA7C80" w:rsidP="00FA7C80">
            <w:pPr>
              <w:tabs>
                <w:tab w:val="left" w:pos="178"/>
              </w:tabs>
              <w:ind w:left="31"/>
              <w:rPr>
                <w:rFonts w:ascii="Times New Roman" w:eastAsia="Calibri" w:hAnsi="Times New Roman" w:cs="Times New Roman"/>
                <w:bCs/>
                <w:sz w:val="24"/>
                <w:szCs w:val="24"/>
              </w:rPr>
            </w:pPr>
            <w:r w:rsidRPr="00FA7C80">
              <w:rPr>
                <w:rFonts w:ascii="Times New Roman" w:hAnsi="Times New Roman"/>
                <w:color w:val="000000"/>
                <w:sz w:val="24"/>
                <w:szCs w:val="24"/>
                <w:shd w:val="clear" w:color="auto" w:fill="FFFFFF"/>
              </w:rPr>
              <w:t>программировать и параметризировать контрольно-измерительные приборы</w:t>
            </w:r>
          </w:p>
        </w:tc>
        <w:tc>
          <w:tcPr>
            <w:tcW w:w="2833" w:type="dxa"/>
            <w:tcBorders>
              <w:top w:val="single" w:sz="4" w:space="0" w:color="auto"/>
              <w:left w:val="single" w:sz="4" w:space="0" w:color="auto"/>
              <w:bottom w:val="single" w:sz="4" w:space="0" w:color="auto"/>
              <w:right w:val="single" w:sz="4" w:space="0" w:color="auto"/>
            </w:tcBorders>
          </w:tcPr>
          <w:p w14:paraId="67C3D5CB" w14:textId="77777777" w:rsidR="00FA7C80" w:rsidRPr="00FA7C80" w:rsidRDefault="00FA7C80" w:rsidP="00FA7C80">
            <w:pPr>
              <w:tabs>
                <w:tab w:val="left" w:pos="178"/>
              </w:tabs>
              <w:ind w:left="39"/>
              <w:rPr>
                <w:rFonts w:ascii="Times New Roman" w:eastAsia="Calibri" w:hAnsi="Times New Roman" w:cs="Times New Roman"/>
                <w:bCs/>
                <w:sz w:val="24"/>
                <w:szCs w:val="24"/>
              </w:rPr>
            </w:pPr>
            <w:r w:rsidRPr="00FA7C80">
              <w:rPr>
                <w:rFonts w:ascii="Times New Roman" w:hAnsi="Times New Roman"/>
                <w:color w:val="000000" w:themeColor="text1"/>
                <w:sz w:val="24"/>
                <w:szCs w:val="24"/>
              </w:rPr>
              <w:t xml:space="preserve">правила </w:t>
            </w:r>
            <w:r w:rsidRPr="00FA7C80">
              <w:rPr>
                <w:rFonts w:ascii="Times New Roman" w:hAnsi="Times New Roman"/>
                <w:color w:val="000000"/>
                <w:sz w:val="24"/>
                <w:szCs w:val="24"/>
                <w:shd w:val="clear" w:color="auto" w:fill="FFFFFF"/>
              </w:rPr>
              <w:t>программирования и параметризация контрольно-измерительных приборов. правила чтения программ.</w:t>
            </w:r>
          </w:p>
        </w:tc>
        <w:tc>
          <w:tcPr>
            <w:tcW w:w="2833" w:type="dxa"/>
            <w:tcBorders>
              <w:top w:val="single" w:sz="4" w:space="0" w:color="auto"/>
              <w:left w:val="single" w:sz="4" w:space="0" w:color="auto"/>
              <w:bottom w:val="single" w:sz="4" w:space="0" w:color="auto"/>
              <w:right w:val="single" w:sz="4" w:space="0" w:color="auto"/>
            </w:tcBorders>
          </w:tcPr>
          <w:p w14:paraId="5EEDB9C4" w14:textId="77777777" w:rsidR="00FA7C80" w:rsidRPr="00FA7C80" w:rsidRDefault="00FA7C80" w:rsidP="00FA7C80">
            <w:pPr>
              <w:tabs>
                <w:tab w:val="left" w:pos="37"/>
              </w:tabs>
              <w:rPr>
                <w:rFonts w:ascii="Times New Roman" w:hAnsi="Times New Roman" w:cs="Times New Roman"/>
                <w:bCs/>
                <w:sz w:val="24"/>
                <w:szCs w:val="24"/>
              </w:rPr>
            </w:pPr>
            <w:r w:rsidRPr="00FA7C80">
              <w:rPr>
                <w:rFonts w:ascii="Times New Roman" w:hAnsi="Times New Roman"/>
                <w:color w:val="000000"/>
                <w:sz w:val="24"/>
                <w:szCs w:val="24"/>
                <w:shd w:val="clear" w:color="auto" w:fill="FFFFFF"/>
              </w:rPr>
              <w:t>программирования и параметризации контрольно-измерительных приборов.</w:t>
            </w:r>
          </w:p>
        </w:tc>
      </w:tr>
    </w:tbl>
    <w:p w14:paraId="50BCFAA8" w14:textId="77777777" w:rsidR="00FA7C80" w:rsidRPr="00FA7C80" w:rsidRDefault="00FA7C80" w:rsidP="00FA7C80">
      <w:pPr>
        <w:ind w:firstLine="709"/>
        <w:rPr>
          <w:rFonts w:ascii="Times New Roman" w:eastAsia="Times New Roman" w:hAnsi="Times New Roman" w:cs="Times New Roman"/>
          <w:sz w:val="24"/>
          <w:szCs w:val="24"/>
          <w:lang w:eastAsia="ru-RU"/>
        </w:rPr>
      </w:pPr>
    </w:p>
    <w:p w14:paraId="7CE8E06F"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2. Структура и содержание профессионального модуля</w:t>
      </w:r>
    </w:p>
    <w:p w14:paraId="0CF707A0"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модуля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0"/>
        <w:gridCol w:w="2336"/>
        <w:gridCol w:w="2630"/>
      </w:tblGrid>
      <w:tr w:rsidR="00FA7C80" w:rsidRPr="00FA7C80" w14:paraId="1A6CF4F3" w14:textId="77777777" w:rsidTr="00731E7D">
        <w:trPr>
          <w:trHeight w:val="23"/>
        </w:trPr>
        <w:tc>
          <w:tcPr>
            <w:tcW w:w="2460" w:type="pct"/>
            <w:vAlign w:val="center"/>
          </w:tcPr>
          <w:p w14:paraId="7BEC3DFE" w14:textId="77777777" w:rsidR="00FA7C80" w:rsidRPr="00FA7C80" w:rsidRDefault="00FA7C80" w:rsidP="00FA7C80">
            <w:pPr>
              <w:jc w:val="center"/>
              <w:rPr>
                <w:rFonts w:ascii="Times New Roman" w:hAnsi="Times New Roman" w:cs="Times New Roman"/>
                <w:b/>
                <w:sz w:val="24"/>
              </w:rPr>
            </w:pPr>
            <w:r w:rsidRPr="00FA7C80">
              <w:rPr>
                <w:rFonts w:ascii="Times New Roman" w:hAnsi="Times New Roman" w:cs="Times New Roman"/>
                <w:b/>
                <w:sz w:val="24"/>
              </w:rPr>
              <w:t>Наименование составных частей модуля</w:t>
            </w:r>
          </w:p>
        </w:tc>
        <w:tc>
          <w:tcPr>
            <w:tcW w:w="1195" w:type="pct"/>
            <w:vAlign w:val="center"/>
          </w:tcPr>
          <w:p w14:paraId="3113344F"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iCs/>
                <w:sz w:val="24"/>
              </w:rPr>
              <w:t>Объем в часах</w:t>
            </w:r>
          </w:p>
        </w:tc>
        <w:tc>
          <w:tcPr>
            <w:tcW w:w="1345" w:type="pct"/>
          </w:tcPr>
          <w:p w14:paraId="48CA7811" w14:textId="77777777" w:rsidR="00FA7C80" w:rsidRPr="00FA7C80" w:rsidRDefault="00FA7C80" w:rsidP="00FA7C80">
            <w:pPr>
              <w:jc w:val="center"/>
              <w:rPr>
                <w:rFonts w:ascii="Times New Roman" w:hAnsi="Times New Roman" w:cs="Times New Roman"/>
                <w:b/>
                <w:iCs/>
                <w:sz w:val="24"/>
              </w:rPr>
            </w:pPr>
            <w:r w:rsidRPr="00FA7C80">
              <w:rPr>
                <w:rFonts w:ascii="Times New Roman" w:hAnsi="Times New Roman" w:cs="Times New Roman"/>
                <w:b/>
                <w:sz w:val="24"/>
              </w:rPr>
              <w:t>В т.ч. в форме практ. подготовки</w:t>
            </w:r>
          </w:p>
        </w:tc>
      </w:tr>
      <w:tr w:rsidR="00FA7C80" w:rsidRPr="00FA7C80" w14:paraId="0DFD8052" w14:textId="77777777" w:rsidTr="00731E7D">
        <w:trPr>
          <w:trHeight w:val="23"/>
        </w:trPr>
        <w:tc>
          <w:tcPr>
            <w:tcW w:w="2460" w:type="pct"/>
            <w:vAlign w:val="center"/>
          </w:tcPr>
          <w:p w14:paraId="60FDE0C6"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Учебные занятия</w:t>
            </w:r>
          </w:p>
        </w:tc>
        <w:tc>
          <w:tcPr>
            <w:tcW w:w="1195" w:type="pct"/>
            <w:vAlign w:val="center"/>
          </w:tcPr>
          <w:p w14:paraId="06A4E53F"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45" w:type="pct"/>
            <w:vAlign w:val="center"/>
          </w:tcPr>
          <w:p w14:paraId="7EFB6924"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42</w:t>
            </w:r>
          </w:p>
        </w:tc>
      </w:tr>
      <w:tr w:rsidR="00FA7C80" w:rsidRPr="00FA7C80" w14:paraId="50FDE7CF" w14:textId="77777777" w:rsidTr="00731E7D">
        <w:trPr>
          <w:trHeight w:val="23"/>
        </w:trPr>
        <w:tc>
          <w:tcPr>
            <w:tcW w:w="2460" w:type="pct"/>
            <w:vAlign w:val="center"/>
          </w:tcPr>
          <w:p w14:paraId="51306F2D"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Самостоятельная работа</w:t>
            </w:r>
          </w:p>
        </w:tc>
        <w:tc>
          <w:tcPr>
            <w:tcW w:w="1195" w:type="pct"/>
            <w:vAlign w:val="center"/>
          </w:tcPr>
          <w:p w14:paraId="4A2603B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c>
          <w:tcPr>
            <w:tcW w:w="1345" w:type="pct"/>
            <w:vAlign w:val="center"/>
          </w:tcPr>
          <w:p w14:paraId="2F6857D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w:t>
            </w:r>
          </w:p>
        </w:tc>
      </w:tr>
      <w:tr w:rsidR="00FA7C80" w:rsidRPr="00FA7C80" w14:paraId="600F7270" w14:textId="77777777" w:rsidTr="00731E7D">
        <w:trPr>
          <w:trHeight w:val="23"/>
        </w:trPr>
        <w:tc>
          <w:tcPr>
            <w:tcW w:w="2460" w:type="pct"/>
            <w:vAlign w:val="center"/>
          </w:tcPr>
          <w:p w14:paraId="37B2C5D8"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Практика, в т.ч.:</w:t>
            </w:r>
          </w:p>
        </w:tc>
        <w:tc>
          <w:tcPr>
            <w:tcW w:w="1195" w:type="pct"/>
            <w:vAlign w:val="center"/>
          </w:tcPr>
          <w:p w14:paraId="605CBA8C"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c>
          <w:tcPr>
            <w:tcW w:w="1345" w:type="pct"/>
            <w:vAlign w:val="center"/>
          </w:tcPr>
          <w:p w14:paraId="606D66D9"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180</w:t>
            </w:r>
          </w:p>
        </w:tc>
      </w:tr>
      <w:tr w:rsidR="00FA7C80" w:rsidRPr="00FA7C80" w14:paraId="4B860288" w14:textId="77777777" w:rsidTr="00731E7D">
        <w:trPr>
          <w:trHeight w:val="23"/>
        </w:trPr>
        <w:tc>
          <w:tcPr>
            <w:tcW w:w="2460" w:type="pct"/>
            <w:vAlign w:val="center"/>
          </w:tcPr>
          <w:p w14:paraId="4BA62A33"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учебная</w:t>
            </w:r>
          </w:p>
        </w:tc>
        <w:tc>
          <w:tcPr>
            <w:tcW w:w="1195" w:type="pct"/>
            <w:vAlign w:val="center"/>
          </w:tcPr>
          <w:p w14:paraId="40ADB581"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c>
          <w:tcPr>
            <w:tcW w:w="1345" w:type="pct"/>
            <w:vAlign w:val="center"/>
          </w:tcPr>
          <w:p w14:paraId="6318DA92"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72</w:t>
            </w:r>
          </w:p>
        </w:tc>
      </w:tr>
      <w:tr w:rsidR="00FA7C80" w:rsidRPr="00FA7C80" w14:paraId="4B321AC5" w14:textId="77777777" w:rsidTr="00731E7D">
        <w:trPr>
          <w:trHeight w:val="23"/>
        </w:trPr>
        <w:tc>
          <w:tcPr>
            <w:tcW w:w="2460" w:type="pct"/>
            <w:vAlign w:val="center"/>
          </w:tcPr>
          <w:p w14:paraId="6F1C0008"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производственная</w:t>
            </w:r>
          </w:p>
        </w:tc>
        <w:tc>
          <w:tcPr>
            <w:tcW w:w="1195" w:type="pct"/>
            <w:vAlign w:val="center"/>
          </w:tcPr>
          <w:p w14:paraId="203A30F0"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108</w:t>
            </w:r>
          </w:p>
        </w:tc>
        <w:tc>
          <w:tcPr>
            <w:tcW w:w="1345" w:type="pct"/>
            <w:vAlign w:val="center"/>
          </w:tcPr>
          <w:p w14:paraId="73742EBE"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108</w:t>
            </w:r>
          </w:p>
        </w:tc>
      </w:tr>
      <w:tr w:rsidR="00FA7C80" w:rsidRPr="00FA7C80" w14:paraId="1EA027B9" w14:textId="77777777" w:rsidTr="00731E7D">
        <w:trPr>
          <w:trHeight w:val="23"/>
        </w:trPr>
        <w:tc>
          <w:tcPr>
            <w:tcW w:w="2460" w:type="pct"/>
            <w:vAlign w:val="center"/>
          </w:tcPr>
          <w:p w14:paraId="5C39D932"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 xml:space="preserve">Промежуточная аттестация </w:t>
            </w:r>
          </w:p>
        </w:tc>
        <w:tc>
          <w:tcPr>
            <w:tcW w:w="1195" w:type="pct"/>
            <w:vAlign w:val="center"/>
          </w:tcPr>
          <w:p w14:paraId="324E4701"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c>
          <w:tcPr>
            <w:tcW w:w="1345" w:type="pct"/>
            <w:vAlign w:val="center"/>
          </w:tcPr>
          <w:p w14:paraId="0006C42A" w14:textId="77777777" w:rsidR="00FA7C80" w:rsidRPr="00FA7C80" w:rsidRDefault="00FA7C80" w:rsidP="00FA7C80">
            <w:pPr>
              <w:jc w:val="center"/>
              <w:rPr>
                <w:rFonts w:ascii="Times New Roman" w:hAnsi="Times New Roman" w:cs="Times New Roman"/>
                <w:bCs/>
                <w:sz w:val="24"/>
                <w:szCs w:val="24"/>
              </w:rPr>
            </w:pPr>
            <w:r w:rsidRPr="00FA7C80">
              <w:rPr>
                <w:rFonts w:ascii="Times New Roman" w:hAnsi="Times New Roman" w:cs="Times New Roman"/>
                <w:bCs/>
                <w:sz w:val="24"/>
                <w:szCs w:val="24"/>
              </w:rPr>
              <w:t>ХХ</w:t>
            </w:r>
          </w:p>
        </w:tc>
      </w:tr>
      <w:tr w:rsidR="00FA7C80" w:rsidRPr="00FA7C80" w14:paraId="02BB0682" w14:textId="77777777" w:rsidTr="00731E7D">
        <w:trPr>
          <w:trHeight w:val="23"/>
        </w:trPr>
        <w:tc>
          <w:tcPr>
            <w:tcW w:w="2460" w:type="pct"/>
            <w:vAlign w:val="center"/>
          </w:tcPr>
          <w:p w14:paraId="01209AFC" w14:textId="77777777" w:rsidR="00FA7C80" w:rsidRPr="00FA7C80" w:rsidRDefault="00FA7C80" w:rsidP="00FA7C80">
            <w:pPr>
              <w:jc w:val="both"/>
              <w:rPr>
                <w:rFonts w:ascii="Times New Roman" w:hAnsi="Times New Roman" w:cs="Times New Roman"/>
                <w:bCs/>
                <w:sz w:val="24"/>
                <w:szCs w:val="24"/>
              </w:rPr>
            </w:pPr>
            <w:r w:rsidRPr="00FA7C80">
              <w:rPr>
                <w:rFonts w:ascii="Times New Roman" w:hAnsi="Times New Roman" w:cs="Times New Roman"/>
                <w:bCs/>
                <w:sz w:val="24"/>
                <w:szCs w:val="24"/>
              </w:rPr>
              <w:t>Всего</w:t>
            </w:r>
          </w:p>
        </w:tc>
        <w:tc>
          <w:tcPr>
            <w:tcW w:w="1195" w:type="pct"/>
            <w:vAlign w:val="center"/>
          </w:tcPr>
          <w:p w14:paraId="5AE66E31"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252</w:t>
            </w:r>
          </w:p>
        </w:tc>
        <w:tc>
          <w:tcPr>
            <w:tcW w:w="1345" w:type="pct"/>
            <w:vAlign w:val="center"/>
          </w:tcPr>
          <w:p w14:paraId="551E33EE" w14:textId="77777777" w:rsidR="00FA7C80" w:rsidRPr="00FA7C80" w:rsidRDefault="00FA7C80" w:rsidP="00FA7C80">
            <w:pPr>
              <w:jc w:val="center"/>
              <w:rPr>
                <w:rFonts w:ascii="Times New Roman" w:hAnsi="Times New Roman" w:cs="Times New Roman"/>
                <w:b/>
                <w:sz w:val="24"/>
                <w:szCs w:val="24"/>
              </w:rPr>
            </w:pPr>
            <w:r w:rsidRPr="00FA7C80">
              <w:rPr>
                <w:rFonts w:ascii="Times New Roman" w:hAnsi="Times New Roman" w:cs="Times New Roman"/>
                <w:b/>
                <w:sz w:val="24"/>
                <w:szCs w:val="24"/>
              </w:rPr>
              <w:t>222</w:t>
            </w:r>
          </w:p>
        </w:tc>
      </w:tr>
    </w:tbl>
    <w:p w14:paraId="5BF562EC" w14:textId="77777777" w:rsidR="00FA7C80" w:rsidRPr="00FA7C80" w:rsidRDefault="00FA7C80" w:rsidP="00FA7C80">
      <w:pPr>
        <w:rPr>
          <w:rFonts w:ascii="Times New Roman" w:hAnsi="Times New Roman" w:cs="Times New Roman"/>
          <w:i/>
          <w:sz w:val="24"/>
          <w:szCs w:val="24"/>
        </w:rPr>
      </w:pPr>
    </w:p>
    <w:p w14:paraId="6FE0CC54"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2.2. Структура профессионального модуля </w:t>
      </w: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976"/>
        <w:gridCol w:w="1135"/>
        <w:gridCol w:w="748"/>
        <w:gridCol w:w="635"/>
        <w:gridCol w:w="561"/>
        <w:gridCol w:w="423"/>
        <w:gridCol w:w="476"/>
        <w:gridCol w:w="557"/>
        <w:gridCol w:w="567"/>
      </w:tblGrid>
      <w:tr w:rsidR="00FA7C80" w:rsidRPr="00FA7C80" w14:paraId="63708B0F" w14:textId="77777777" w:rsidTr="00731E7D">
        <w:trPr>
          <w:cantSplit/>
          <w:trHeight w:val="3271"/>
        </w:trPr>
        <w:tc>
          <w:tcPr>
            <w:tcW w:w="424" w:type="pct"/>
            <w:tcBorders>
              <w:bottom w:val="single" w:sz="4" w:space="0" w:color="auto"/>
            </w:tcBorders>
          </w:tcPr>
          <w:p w14:paraId="1E0BA622"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Код ОК, ПК</w:t>
            </w:r>
          </w:p>
        </w:tc>
        <w:tc>
          <w:tcPr>
            <w:tcW w:w="2004" w:type="pct"/>
            <w:tcBorders>
              <w:bottom w:val="single" w:sz="4" w:space="0" w:color="auto"/>
            </w:tcBorders>
            <w:vAlign w:val="center"/>
          </w:tcPr>
          <w:p w14:paraId="3FF12451"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Наименования разделов профессионального модуля</w:t>
            </w:r>
          </w:p>
        </w:tc>
        <w:tc>
          <w:tcPr>
            <w:tcW w:w="572" w:type="pct"/>
            <w:tcBorders>
              <w:bottom w:val="single" w:sz="4" w:space="0" w:color="auto"/>
            </w:tcBorders>
            <w:vAlign w:val="center"/>
          </w:tcPr>
          <w:p w14:paraId="210B1996"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Всего, час.</w:t>
            </w:r>
          </w:p>
        </w:tc>
        <w:tc>
          <w:tcPr>
            <w:tcW w:w="377" w:type="pct"/>
            <w:tcBorders>
              <w:bottom w:val="single" w:sz="4" w:space="0" w:color="auto"/>
            </w:tcBorders>
            <w:textDirection w:val="btLr"/>
            <w:vAlign w:val="center"/>
          </w:tcPr>
          <w:p w14:paraId="41E14105"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iCs/>
                <w:lang w:eastAsia="ru-RU"/>
              </w:rPr>
              <w:t>В т.ч. в форме практической подготовки</w:t>
            </w:r>
          </w:p>
        </w:tc>
        <w:tc>
          <w:tcPr>
            <w:tcW w:w="320" w:type="pct"/>
            <w:shd w:val="clear" w:color="auto" w:fill="D9D9D9" w:themeFill="background1" w:themeFillShade="D9"/>
            <w:textDirection w:val="btLr"/>
            <w:vAlign w:val="center"/>
          </w:tcPr>
          <w:p w14:paraId="79883920" w14:textId="77777777" w:rsidR="00FA7C80" w:rsidRPr="00FA7C80" w:rsidRDefault="00FA7C80" w:rsidP="00FA7C80">
            <w:pPr>
              <w:suppressAutoHyphens/>
              <w:ind w:left="113" w:right="113"/>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Обучение по МДК, в т.ч.:</w:t>
            </w:r>
          </w:p>
        </w:tc>
        <w:tc>
          <w:tcPr>
            <w:tcW w:w="283" w:type="pct"/>
            <w:textDirection w:val="btLr"/>
            <w:vAlign w:val="center"/>
          </w:tcPr>
          <w:p w14:paraId="7A04786F"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hAnsi="Times New Roman" w:cs="Times New Roman"/>
                <w:bCs/>
                <w:sz w:val="24"/>
                <w:szCs w:val="24"/>
              </w:rPr>
              <w:t>Учебные занятия</w:t>
            </w:r>
          </w:p>
        </w:tc>
        <w:tc>
          <w:tcPr>
            <w:tcW w:w="213" w:type="pct"/>
            <w:textDirection w:val="btLr"/>
            <w:vAlign w:val="center"/>
          </w:tcPr>
          <w:p w14:paraId="188D2540"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Курсовая работа (проект)</w:t>
            </w:r>
          </w:p>
        </w:tc>
        <w:tc>
          <w:tcPr>
            <w:tcW w:w="240" w:type="pct"/>
            <w:textDirection w:val="btLr"/>
            <w:vAlign w:val="center"/>
          </w:tcPr>
          <w:p w14:paraId="79DAC384"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Самостоятельная работа</w:t>
            </w:r>
            <w:r w:rsidRPr="00FA7C80">
              <w:rPr>
                <w:rFonts w:ascii="Times New Roman" w:eastAsia="Times New Roman" w:hAnsi="Times New Roman" w:cs="Times New Roman"/>
                <w:i/>
                <w:vertAlign w:val="superscript"/>
                <w:lang w:eastAsia="ru-RU"/>
              </w:rPr>
              <w:footnoteReference w:id="8"/>
            </w:r>
          </w:p>
        </w:tc>
        <w:tc>
          <w:tcPr>
            <w:tcW w:w="281" w:type="pct"/>
            <w:shd w:val="clear" w:color="auto" w:fill="D9D9D9" w:themeFill="background1" w:themeFillShade="D9"/>
            <w:textDirection w:val="btLr"/>
            <w:vAlign w:val="center"/>
          </w:tcPr>
          <w:p w14:paraId="588B92CB"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Учебная практика</w:t>
            </w:r>
          </w:p>
        </w:tc>
        <w:tc>
          <w:tcPr>
            <w:tcW w:w="286" w:type="pct"/>
            <w:shd w:val="clear" w:color="auto" w:fill="D9D9D9" w:themeFill="background1" w:themeFillShade="D9"/>
            <w:textDirection w:val="btLr"/>
          </w:tcPr>
          <w:p w14:paraId="7D8B48B0" w14:textId="77777777" w:rsidR="00FA7C80" w:rsidRPr="00FA7C80" w:rsidRDefault="00FA7C80" w:rsidP="00FA7C80">
            <w:pPr>
              <w:suppressAutoHyphens/>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Производственная практика</w:t>
            </w:r>
          </w:p>
        </w:tc>
      </w:tr>
      <w:tr w:rsidR="00FA7C80" w:rsidRPr="00FA7C80" w14:paraId="4C6CEDB7" w14:textId="77777777" w:rsidTr="00731E7D">
        <w:trPr>
          <w:cantSplit/>
          <w:trHeight w:val="73"/>
        </w:trPr>
        <w:tc>
          <w:tcPr>
            <w:tcW w:w="424" w:type="pct"/>
            <w:tcBorders>
              <w:bottom w:val="single" w:sz="4" w:space="0" w:color="auto"/>
            </w:tcBorders>
            <w:vAlign w:val="center"/>
          </w:tcPr>
          <w:p w14:paraId="6F93B9DB"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w:t>
            </w:r>
          </w:p>
        </w:tc>
        <w:tc>
          <w:tcPr>
            <w:tcW w:w="2004" w:type="pct"/>
            <w:tcBorders>
              <w:bottom w:val="single" w:sz="4" w:space="0" w:color="auto"/>
            </w:tcBorders>
            <w:vAlign w:val="center"/>
          </w:tcPr>
          <w:p w14:paraId="114DE69F"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iCs/>
                <w:sz w:val="16"/>
                <w:szCs w:val="16"/>
                <w:lang w:eastAsia="ru-RU"/>
              </w:rPr>
              <w:t>2</w:t>
            </w:r>
          </w:p>
        </w:tc>
        <w:tc>
          <w:tcPr>
            <w:tcW w:w="572" w:type="pct"/>
            <w:tcBorders>
              <w:bottom w:val="single" w:sz="4" w:space="0" w:color="auto"/>
            </w:tcBorders>
            <w:vAlign w:val="center"/>
          </w:tcPr>
          <w:p w14:paraId="74951024"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iCs/>
                <w:sz w:val="16"/>
                <w:szCs w:val="16"/>
                <w:lang w:eastAsia="ru-RU"/>
              </w:rPr>
              <w:t>3</w:t>
            </w:r>
          </w:p>
        </w:tc>
        <w:tc>
          <w:tcPr>
            <w:tcW w:w="377" w:type="pct"/>
            <w:tcBorders>
              <w:bottom w:val="single" w:sz="4" w:space="0" w:color="auto"/>
            </w:tcBorders>
            <w:vAlign w:val="center"/>
          </w:tcPr>
          <w:p w14:paraId="15991FA1" w14:textId="77777777" w:rsidR="00FA7C80" w:rsidRPr="00FA7C80" w:rsidRDefault="00FA7C80" w:rsidP="00FA7C80">
            <w:pPr>
              <w:jc w:val="center"/>
              <w:rPr>
                <w:rFonts w:ascii="Times New Roman" w:eastAsia="Times New Roman" w:hAnsi="Times New Roman" w:cs="Times New Roman"/>
                <w:iCs/>
                <w:sz w:val="16"/>
                <w:szCs w:val="16"/>
                <w:lang w:eastAsia="ru-RU"/>
              </w:rPr>
            </w:pPr>
            <w:r w:rsidRPr="00FA7C80">
              <w:rPr>
                <w:rFonts w:ascii="Times New Roman" w:eastAsia="Times New Roman" w:hAnsi="Times New Roman" w:cs="Times New Roman"/>
                <w:sz w:val="16"/>
                <w:szCs w:val="16"/>
                <w:lang w:eastAsia="ru-RU"/>
              </w:rPr>
              <w:t>4</w:t>
            </w:r>
          </w:p>
        </w:tc>
        <w:tc>
          <w:tcPr>
            <w:tcW w:w="320" w:type="pct"/>
            <w:shd w:val="clear" w:color="auto" w:fill="D9D9D9" w:themeFill="background1" w:themeFillShade="D9"/>
            <w:vAlign w:val="center"/>
          </w:tcPr>
          <w:p w14:paraId="2E5F225B"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5</w:t>
            </w:r>
          </w:p>
        </w:tc>
        <w:tc>
          <w:tcPr>
            <w:tcW w:w="283" w:type="pct"/>
            <w:vAlign w:val="center"/>
          </w:tcPr>
          <w:p w14:paraId="12B5BFBF"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color w:val="000000"/>
                <w:sz w:val="16"/>
                <w:szCs w:val="16"/>
                <w:lang w:eastAsia="ru-RU"/>
              </w:rPr>
              <w:t>6</w:t>
            </w:r>
          </w:p>
        </w:tc>
        <w:tc>
          <w:tcPr>
            <w:tcW w:w="213" w:type="pct"/>
            <w:vAlign w:val="center"/>
          </w:tcPr>
          <w:p w14:paraId="6189CF30"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7</w:t>
            </w:r>
          </w:p>
        </w:tc>
        <w:tc>
          <w:tcPr>
            <w:tcW w:w="240" w:type="pct"/>
            <w:vAlign w:val="center"/>
          </w:tcPr>
          <w:p w14:paraId="7EDE453E"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8</w:t>
            </w:r>
          </w:p>
        </w:tc>
        <w:tc>
          <w:tcPr>
            <w:tcW w:w="281" w:type="pct"/>
            <w:shd w:val="clear" w:color="auto" w:fill="D9D9D9" w:themeFill="background1" w:themeFillShade="D9"/>
          </w:tcPr>
          <w:p w14:paraId="30134F70"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9</w:t>
            </w:r>
          </w:p>
        </w:tc>
        <w:tc>
          <w:tcPr>
            <w:tcW w:w="286" w:type="pct"/>
            <w:shd w:val="clear" w:color="auto" w:fill="D9D9D9" w:themeFill="background1" w:themeFillShade="D9"/>
          </w:tcPr>
          <w:p w14:paraId="6FDB5586" w14:textId="77777777" w:rsidR="00FA7C80" w:rsidRPr="00FA7C80" w:rsidRDefault="00FA7C80" w:rsidP="00FA7C80">
            <w:pPr>
              <w:suppressAutoHyphens/>
              <w:jc w:val="center"/>
              <w:rPr>
                <w:rFonts w:ascii="Times New Roman" w:eastAsia="Times New Roman" w:hAnsi="Times New Roman" w:cs="Times New Roman"/>
                <w:sz w:val="16"/>
                <w:szCs w:val="16"/>
                <w:lang w:eastAsia="ru-RU"/>
              </w:rPr>
            </w:pPr>
            <w:r w:rsidRPr="00FA7C80">
              <w:rPr>
                <w:rFonts w:ascii="Times New Roman" w:eastAsia="Times New Roman" w:hAnsi="Times New Roman" w:cs="Times New Roman"/>
                <w:sz w:val="16"/>
                <w:szCs w:val="16"/>
                <w:lang w:eastAsia="ru-RU"/>
              </w:rPr>
              <w:t>10</w:t>
            </w:r>
          </w:p>
        </w:tc>
      </w:tr>
      <w:tr w:rsidR="00FA7C80" w:rsidRPr="00FA7C80" w14:paraId="61B6186D" w14:textId="77777777" w:rsidTr="00731E7D">
        <w:tc>
          <w:tcPr>
            <w:tcW w:w="424" w:type="pct"/>
          </w:tcPr>
          <w:p w14:paraId="09E85F06" w14:textId="77777777" w:rsidR="00FA7C80" w:rsidRPr="00FA7C80" w:rsidRDefault="00FA7C80" w:rsidP="00FA7C80">
            <w:pPr>
              <w:rPr>
                <w:rFonts w:ascii="Times New Roman" w:eastAsia="Times New Roman" w:hAnsi="Times New Roman" w:cs="Times New Roman"/>
                <w:bCs/>
                <w:lang w:eastAsia="ru-RU"/>
              </w:rPr>
            </w:pPr>
          </w:p>
        </w:tc>
        <w:tc>
          <w:tcPr>
            <w:tcW w:w="2004" w:type="pct"/>
          </w:tcPr>
          <w:p w14:paraId="32921EFB"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1. МДК 03.01</w:t>
            </w:r>
            <w:r w:rsidRPr="00FA7C80">
              <w:rPr>
                <w:rFonts w:ascii="Times New Roman" w:eastAsia="Times New Roman" w:hAnsi="Times New Roman" w:cs="Times New Roman"/>
                <w:bCs/>
                <w:lang w:eastAsia="ru-RU"/>
              </w:rPr>
              <w:tab/>
              <w:t>Техническое обслуживание и эксплуатация систем автоматики</w:t>
            </w:r>
          </w:p>
        </w:tc>
        <w:tc>
          <w:tcPr>
            <w:tcW w:w="572" w:type="pct"/>
          </w:tcPr>
          <w:p w14:paraId="2ABB46B2"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7" w:type="pct"/>
          </w:tcPr>
          <w:p w14:paraId="6D93E763"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12</w:t>
            </w:r>
          </w:p>
        </w:tc>
        <w:tc>
          <w:tcPr>
            <w:tcW w:w="320" w:type="pct"/>
            <w:shd w:val="clear" w:color="auto" w:fill="D9D9D9" w:themeFill="background1" w:themeFillShade="D9"/>
          </w:tcPr>
          <w:p w14:paraId="5E20C12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299F605F" w14:textId="77777777" w:rsidR="00FA7C80" w:rsidRPr="00FA7C80" w:rsidRDefault="00FA7C80" w:rsidP="00FA7C80">
            <w:pPr>
              <w:jc w:val="center"/>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36</w:t>
            </w:r>
          </w:p>
        </w:tc>
        <w:tc>
          <w:tcPr>
            <w:tcW w:w="213" w:type="pct"/>
          </w:tcPr>
          <w:p w14:paraId="6240D681"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0" w:type="pct"/>
          </w:tcPr>
          <w:p w14:paraId="6C720354"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1" w:type="pct"/>
            <w:shd w:val="clear" w:color="auto" w:fill="D9D9D9" w:themeFill="background1" w:themeFillShade="D9"/>
          </w:tcPr>
          <w:p w14:paraId="6CF6A001" w14:textId="77777777" w:rsidR="00FA7C80" w:rsidRPr="00FA7C80" w:rsidRDefault="00FA7C80" w:rsidP="00FA7C80">
            <w:pPr>
              <w:jc w:val="center"/>
              <w:rPr>
                <w:rFonts w:ascii="Times New Roman" w:eastAsia="Times New Roman" w:hAnsi="Times New Roman" w:cs="Times New Roman"/>
                <w:b/>
                <w:bCs/>
                <w:lang w:eastAsia="ru-RU"/>
              </w:rPr>
            </w:pPr>
          </w:p>
        </w:tc>
        <w:tc>
          <w:tcPr>
            <w:tcW w:w="286" w:type="pct"/>
            <w:shd w:val="clear" w:color="auto" w:fill="D9D9D9" w:themeFill="background1" w:themeFillShade="D9"/>
          </w:tcPr>
          <w:p w14:paraId="4C65352F"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09417F17" w14:textId="77777777" w:rsidTr="00731E7D">
        <w:trPr>
          <w:trHeight w:val="314"/>
        </w:trPr>
        <w:tc>
          <w:tcPr>
            <w:tcW w:w="424" w:type="pct"/>
          </w:tcPr>
          <w:p w14:paraId="21D3EAF6" w14:textId="77777777" w:rsidR="00FA7C80" w:rsidRPr="00FA7C80" w:rsidRDefault="00FA7C80" w:rsidP="00FA7C80">
            <w:pPr>
              <w:rPr>
                <w:rFonts w:ascii="Times New Roman" w:eastAsia="Times New Roman" w:hAnsi="Times New Roman" w:cs="Times New Roman"/>
                <w:bCs/>
                <w:lang w:eastAsia="ru-RU"/>
              </w:rPr>
            </w:pPr>
          </w:p>
        </w:tc>
        <w:tc>
          <w:tcPr>
            <w:tcW w:w="2004" w:type="pct"/>
          </w:tcPr>
          <w:p w14:paraId="59E99F48" w14:textId="77777777" w:rsidR="00FA7C80" w:rsidRPr="00FA7C80" w:rsidRDefault="00FA7C80" w:rsidP="00FA7C80">
            <w:pPr>
              <w:rPr>
                <w:rFonts w:ascii="Times New Roman" w:eastAsia="Times New Roman" w:hAnsi="Times New Roman" w:cs="Times New Roman"/>
                <w:lang w:eastAsia="ru-RU"/>
              </w:rPr>
            </w:pPr>
            <w:r w:rsidRPr="00FA7C80">
              <w:rPr>
                <w:rFonts w:ascii="Times New Roman" w:eastAsia="Times New Roman" w:hAnsi="Times New Roman" w:cs="Times New Roman"/>
                <w:bCs/>
                <w:lang w:eastAsia="ru-RU"/>
              </w:rPr>
              <w:t>Раздел 2. МДК 03.02</w:t>
            </w:r>
            <w:r w:rsidRPr="00FA7C80">
              <w:rPr>
                <w:rFonts w:ascii="Times New Roman" w:eastAsia="Times New Roman" w:hAnsi="Times New Roman" w:cs="Times New Roman"/>
                <w:bCs/>
                <w:lang w:eastAsia="ru-RU"/>
              </w:rPr>
              <w:tab/>
              <w:t>Диагностика и ремонт систем автоматики</w:t>
            </w:r>
          </w:p>
        </w:tc>
        <w:tc>
          <w:tcPr>
            <w:tcW w:w="572" w:type="pct"/>
          </w:tcPr>
          <w:p w14:paraId="729064AB"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377" w:type="pct"/>
          </w:tcPr>
          <w:p w14:paraId="2872FA52"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30</w:t>
            </w:r>
          </w:p>
        </w:tc>
        <w:tc>
          <w:tcPr>
            <w:tcW w:w="320" w:type="pct"/>
            <w:shd w:val="clear" w:color="auto" w:fill="D9D9D9" w:themeFill="background1" w:themeFillShade="D9"/>
          </w:tcPr>
          <w:p w14:paraId="5DF9DB8D"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83" w:type="pct"/>
          </w:tcPr>
          <w:p w14:paraId="5568A02A"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36</w:t>
            </w:r>
          </w:p>
        </w:tc>
        <w:tc>
          <w:tcPr>
            <w:tcW w:w="213" w:type="pct"/>
          </w:tcPr>
          <w:p w14:paraId="29D55356"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lang w:eastAsia="ru-RU"/>
              </w:rPr>
              <w:t>х</w:t>
            </w:r>
          </w:p>
        </w:tc>
        <w:tc>
          <w:tcPr>
            <w:tcW w:w="240" w:type="pct"/>
          </w:tcPr>
          <w:p w14:paraId="77EAC92E"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w:t>
            </w:r>
          </w:p>
        </w:tc>
        <w:tc>
          <w:tcPr>
            <w:tcW w:w="281" w:type="pct"/>
            <w:shd w:val="clear" w:color="auto" w:fill="D9D9D9" w:themeFill="background1" w:themeFillShade="D9"/>
          </w:tcPr>
          <w:p w14:paraId="0534D9BC" w14:textId="77777777" w:rsidR="00FA7C80" w:rsidRPr="00FA7C80" w:rsidRDefault="00FA7C80" w:rsidP="00FA7C80">
            <w:pPr>
              <w:jc w:val="center"/>
              <w:rPr>
                <w:rFonts w:ascii="Times New Roman" w:eastAsia="Times New Roman" w:hAnsi="Times New Roman" w:cs="Times New Roman"/>
                <w:b/>
                <w:bCs/>
                <w:lang w:eastAsia="ru-RU"/>
              </w:rPr>
            </w:pPr>
          </w:p>
        </w:tc>
        <w:tc>
          <w:tcPr>
            <w:tcW w:w="286" w:type="pct"/>
            <w:shd w:val="clear" w:color="auto" w:fill="D9D9D9" w:themeFill="background1" w:themeFillShade="D9"/>
          </w:tcPr>
          <w:p w14:paraId="5791A3B0"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0BD31CA7" w14:textId="77777777" w:rsidTr="00731E7D">
        <w:trPr>
          <w:trHeight w:val="314"/>
        </w:trPr>
        <w:tc>
          <w:tcPr>
            <w:tcW w:w="424" w:type="pct"/>
          </w:tcPr>
          <w:p w14:paraId="30B55B44" w14:textId="77777777" w:rsidR="00FA7C80" w:rsidRPr="00FA7C80" w:rsidRDefault="00FA7C80" w:rsidP="00FA7C80">
            <w:pPr>
              <w:rPr>
                <w:rFonts w:ascii="Times New Roman" w:eastAsia="Times New Roman" w:hAnsi="Times New Roman" w:cs="Times New Roman"/>
                <w:bCs/>
                <w:lang w:eastAsia="ru-RU"/>
              </w:rPr>
            </w:pPr>
          </w:p>
        </w:tc>
        <w:tc>
          <w:tcPr>
            <w:tcW w:w="2004" w:type="pct"/>
          </w:tcPr>
          <w:p w14:paraId="387B053D" w14:textId="77777777" w:rsidR="00FA7C80" w:rsidRPr="00FA7C80" w:rsidRDefault="00FA7C80" w:rsidP="00FA7C80">
            <w:pPr>
              <w:rPr>
                <w:rFonts w:ascii="Times New Roman" w:eastAsia="Times New Roman" w:hAnsi="Times New Roman" w:cs="Times New Roman"/>
                <w:bCs/>
                <w:lang w:eastAsia="ru-RU"/>
              </w:rPr>
            </w:pPr>
            <w:r w:rsidRPr="00FA7C80">
              <w:rPr>
                <w:rFonts w:ascii="Times New Roman" w:eastAsia="Times New Roman" w:hAnsi="Times New Roman" w:cs="Times New Roman"/>
                <w:bCs/>
                <w:lang w:eastAsia="ru-RU"/>
              </w:rPr>
              <w:t>Учебная практика</w:t>
            </w:r>
          </w:p>
        </w:tc>
        <w:tc>
          <w:tcPr>
            <w:tcW w:w="572" w:type="pct"/>
          </w:tcPr>
          <w:p w14:paraId="6284BE37"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377" w:type="pct"/>
          </w:tcPr>
          <w:p w14:paraId="198221A5"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72</w:t>
            </w:r>
          </w:p>
        </w:tc>
        <w:tc>
          <w:tcPr>
            <w:tcW w:w="320" w:type="pct"/>
            <w:shd w:val="clear" w:color="auto" w:fill="D9D9D9" w:themeFill="background1" w:themeFillShade="D9"/>
          </w:tcPr>
          <w:p w14:paraId="30516C5E" w14:textId="77777777" w:rsidR="00FA7C80" w:rsidRPr="00FA7C80" w:rsidRDefault="00FA7C80" w:rsidP="00FA7C80">
            <w:pPr>
              <w:jc w:val="center"/>
              <w:rPr>
                <w:rFonts w:ascii="Times New Roman" w:eastAsia="Times New Roman" w:hAnsi="Times New Roman" w:cs="Times New Roman"/>
                <w:b/>
                <w:bCs/>
                <w:lang w:eastAsia="ru-RU"/>
              </w:rPr>
            </w:pPr>
          </w:p>
        </w:tc>
        <w:tc>
          <w:tcPr>
            <w:tcW w:w="736" w:type="pct"/>
            <w:gridSpan w:val="3"/>
          </w:tcPr>
          <w:p w14:paraId="3EB7192E" w14:textId="77777777" w:rsidR="00FA7C80" w:rsidRPr="00FA7C80" w:rsidRDefault="00FA7C80" w:rsidP="00FA7C80">
            <w:pPr>
              <w:jc w:val="center"/>
              <w:rPr>
                <w:rFonts w:ascii="Times New Roman" w:eastAsia="Times New Roman" w:hAnsi="Times New Roman" w:cs="Times New Roman"/>
                <w:b/>
                <w:bCs/>
                <w:lang w:eastAsia="ru-RU"/>
              </w:rPr>
            </w:pPr>
          </w:p>
        </w:tc>
        <w:tc>
          <w:tcPr>
            <w:tcW w:w="281" w:type="pct"/>
            <w:shd w:val="clear" w:color="auto" w:fill="D9D9D9" w:themeFill="background1" w:themeFillShade="D9"/>
          </w:tcPr>
          <w:p w14:paraId="114DDB0C"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72</w:t>
            </w:r>
          </w:p>
        </w:tc>
        <w:tc>
          <w:tcPr>
            <w:tcW w:w="286" w:type="pct"/>
            <w:shd w:val="clear" w:color="auto" w:fill="D9D9D9" w:themeFill="background1" w:themeFillShade="D9"/>
          </w:tcPr>
          <w:p w14:paraId="72D90CF6" w14:textId="77777777" w:rsidR="00FA7C80" w:rsidRPr="00FA7C80" w:rsidRDefault="00FA7C80" w:rsidP="00FA7C80">
            <w:pPr>
              <w:jc w:val="center"/>
              <w:rPr>
                <w:rFonts w:ascii="Times New Roman" w:eastAsia="Times New Roman" w:hAnsi="Times New Roman" w:cs="Times New Roman"/>
                <w:b/>
                <w:bCs/>
                <w:lang w:eastAsia="ru-RU"/>
              </w:rPr>
            </w:pPr>
          </w:p>
        </w:tc>
      </w:tr>
      <w:tr w:rsidR="00FA7C80" w:rsidRPr="00FA7C80" w14:paraId="7FBB7158" w14:textId="77777777" w:rsidTr="00731E7D">
        <w:trPr>
          <w:trHeight w:val="314"/>
        </w:trPr>
        <w:tc>
          <w:tcPr>
            <w:tcW w:w="424" w:type="pct"/>
          </w:tcPr>
          <w:p w14:paraId="3CFED9B5" w14:textId="77777777" w:rsidR="00FA7C80" w:rsidRPr="00FA7C80" w:rsidRDefault="00FA7C80" w:rsidP="00FA7C80">
            <w:pPr>
              <w:rPr>
                <w:rFonts w:ascii="Times New Roman" w:eastAsia="Times New Roman" w:hAnsi="Times New Roman" w:cs="Times New Roman"/>
                <w:lang w:eastAsia="ru-RU"/>
              </w:rPr>
            </w:pPr>
          </w:p>
        </w:tc>
        <w:tc>
          <w:tcPr>
            <w:tcW w:w="2004" w:type="pct"/>
          </w:tcPr>
          <w:p w14:paraId="17F2C096" w14:textId="77777777" w:rsidR="00FA7C80" w:rsidRPr="00FA7C80" w:rsidRDefault="00FA7C80" w:rsidP="00FA7C80">
            <w:pPr>
              <w:rPr>
                <w:rFonts w:ascii="Times New Roman" w:eastAsia="Times New Roman" w:hAnsi="Times New Roman" w:cs="Times New Roman"/>
                <w:b/>
                <w:bCs/>
                <w:u w:val="single"/>
                <w:lang w:eastAsia="ru-RU"/>
              </w:rPr>
            </w:pPr>
            <w:r w:rsidRPr="00FA7C80">
              <w:rPr>
                <w:rFonts w:ascii="Times New Roman" w:eastAsia="Times New Roman" w:hAnsi="Times New Roman" w:cs="Times New Roman"/>
                <w:lang w:eastAsia="ru-RU"/>
              </w:rPr>
              <w:t>Производственная практика</w:t>
            </w:r>
          </w:p>
        </w:tc>
        <w:tc>
          <w:tcPr>
            <w:tcW w:w="572" w:type="pct"/>
          </w:tcPr>
          <w:p w14:paraId="56D2E713"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c>
          <w:tcPr>
            <w:tcW w:w="377" w:type="pct"/>
          </w:tcPr>
          <w:p w14:paraId="73F7A0A9"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108</w:t>
            </w:r>
          </w:p>
        </w:tc>
        <w:tc>
          <w:tcPr>
            <w:tcW w:w="320" w:type="pct"/>
            <w:shd w:val="clear" w:color="auto" w:fill="D9D9D9" w:themeFill="background1" w:themeFillShade="D9"/>
          </w:tcPr>
          <w:p w14:paraId="7DDB6EA6" w14:textId="77777777" w:rsidR="00FA7C80" w:rsidRPr="00FA7C80" w:rsidRDefault="00FA7C80" w:rsidP="00FA7C80">
            <w:pPr>
              <w:jc w:val="center"/>
              <w:rPr>
                <w:rFonts w:ascii="Times New Roman" w:eastAsia="Times New Roman" w:hAnsi="Times New Roman" w:cs="Times New Roman"/>
                <w:b/>
                <w:bCs/>
                <w:lang w:eastAsia="ru-RU"/>
              </w:rPr>
            </w:pPr>
          </w:p>
        </w:tc>
        <w:tc>
          <w:tcPr>
            <w:tcW w:w="736" w:type="pct"/>
            <w:gridSpan w:val="3"/>
          </w:tcPr>
          <w:p w14:paraId="6630CEDD" w14:textId="77777777" w:rsidR="00FA7C80" w:rsidRPr="00FA7C80" w:rsidRDefault="00FA7C80" w:rsidP="00FA7C80">
            <w:pPr>
              <w:jc w:val="center"/>
              <w:rPr>
                <w:rFonts w:ascii="Times New Roman" w:eastAsia="Times New Roman" w:hAnsi="Times New Roman" w:cs="Times New Roman"/>
                <w:b/>
                <w:bCs/>
                <w:lang w:eastAsia="ru-RU"/>
              </w:rPr>
            </w:pPr>
          </w:p>
        </w:tc>
        <w:tc>
          <w:tcPr>
            <w:tcW w:w="281" w:type="pct"/>
            <w:shd w:val="clear" w:color="auto" w:fill="D9D9D9" w:themeFill="background1" w:themeFillShade="D9"/>
          </w:tcPr>
          <w:p w14:paraId="797CD829" w14:textId="77777777" w:rsidR="00FA7C80" w:rsidRPr="00FA7C80" w:rsidRDefault="00FA7C80" w:rsidP="00FA7C80">
            <w:pPr>
              <w:jc w:val="center"/>
              <w:rPr>
                <w:rFonts w:ascii="Times New Roman" w:eastAsia="Times New Roman" w:hAnsi="Times New Roman" w:cs="Times New Roman"/>
                <w:b/>
                <w:bCs/>
                <w:lang w:eastAsia="ru-RU"/>
              </w:rPr>
            </w:pPr>
          </w:p>
        </w:tc>
        <w:tc>
          <w:tcPr>
            <w:tcW w:w="286" w:type="pct"/>
            <w:shd w:val="clear" w:color="auto" w:fill="D9D9D9" w:themeFill="background1" w:themeFillShade="D9"/>
          </w:tcPr>
          <w:p w14:paraId="457DA1F8" w14:textId="77777777" w:rsidR="00FA7C80" w:rsidRPr="00FA7C80" w:rsidRDefault="00FA7C80" w:rsidP="00FA7C80">
            <w:pPr>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108</w:t>
            </w:r>
          </w:p>
        </w:tc>
      </w:tr>
      <w:tr w:rsidR="00FA7C80" w:rsidRPr="00FA7C80" w14:paraId="494E2814" w14:textId="77777777" w:rsidTr="00731E7D">
        <w:tc>
          <w:tcPr>
            <w:tcW w:w="424" w:type="pct"/>
          </w:tcPr>
          <w:p w14:paraId="54F83D65" w14:textId="77777777" w:rsidR="00FA7C80" w:rsidRPr="00FA7C80" w:rsidRDefault="00FA7C80" w:rsidP="00FA7C80">
            <w:pPr>
              <w:suppressAutoHyphens/>
              <w:rPr>
                <w:rFonts w:ascii="Times New Roman" w:eastAsia="Times New Roman" w:hAnsi="Times New Roman" w:cs="Times New Roman"/>
                <w:lang w:eastAsia="ru-RU"/>
              </w:rPr>
            </w:pPr>
          </w:p>
        </w:tc>
        <w:tc>
          <w:tcPr>
            <w:tcW w:w="2004" w:type="pct"/>
          </w:tcPr>
          <w:p w14:paraId="5258326B" w14:textId="77777777" w:rsidR="00FA7C80" w:rsidRPr="00FA7C80" w:rsidRDefault="00FA7C80" w:rsidP="00FA7C80">
            <w:pPr>
              <w:suppressAutoHyphens/>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Промежуточная аттестация</w:t>
            </w:r>
          </w:p>
        </w:tc>
        <w:tc>
          <w:tcPr>
            <w:tcW w:w="572" w:type="pct"/>
          </w:tcPr>
          <w:p w14:paraId="1C930DD6" w14:textId="77777777" w:rsidR="00FA7C80" w:rsidRPr="00FA7C80" w:rsidRDefault="00FA7C80" w:rsidP="00FA7C80">
            <w:pPr>
              <w:suppressAutoHyphens/>
              <w:jc w:val="cente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Х</w:t>
            </w:r>
          </w:p>
        </w:tc>
        <w:tc>
          <w:tcPr>
            <w:tcW w:w="377" w:type="pct"/>
          </w:tcPr>
          <w:p w14:paraId="508691D9" w14:textId="77777777" w:rsidR="00FA7C80" w:rsidRPr="00FA7C80" w:rsidRDefault="00FA7C80" w:rsidP="00FA7C80">
            <w:pPr>
              <w:jc w:val="center"/>
              <w:rPr>
                <w:rFonts w:ascii="Times New Roman" w:eastAsia="Times New Roman" w:hAnsi="Times New Roman" w:cs="Times New Roman"/>
                <w:b/>
                <w:lang w:eastAsia="ru-RU"/>
              </w:rPr>
            </w:pPr>
          </w:p>
        </w:tc>
        <w:tc>
          <w:tcPr>
            <w:tcW w:w="320" w:type="pct"/>
            <w:shd w:val="clear" w:color="auto" w:fill="D9D9D9" w:themeFill="background1" w:themeFillShade="D9"/>
          </w:tcPr>
          <w:p w14:paraId="55961A22" w14:textId="77777777" w:rsidR="00FA7C80" w:rsidRPr="00FA7C80" w:rsidRDefault="00FA7C80" w:rsidP="00FA7C80">
            <w:pPr>
              <w:jc w:val="center"/>
              <w:rPr>
                <w:rFonts w:ascii="Times New Roman" w:eastAsia="Times New Roman" w:hAnsi="Times New Roman" w:cs="Times New Roman"/>
                <w:i/>
                <w:lang w:eastAsia="ru-RU"/>
              </w:rPr>
            </w:pPr>
          </w:p>
        </w:tc>
        <w:tc>
          <w:tcPr>
            <w:tcW w:w="736" w:type="pct"/>
            <w:gridSpan w:val="3"/>
          </w:tcPr>
          <w:p w14:paraId="7A755E31" w14:textId="77777777" w:rsidR="00FA7C80" w:rsidRPr="00FA7C80" w:rsidRDefault="00FA7C80" w:rsidP="00FA7C80">
            <w:pPr>
              <w:jc w:val="center"/>
              <w:rPr>
                <w:rFonts w:ascii="Times New Roman" w:eastAsia="Times New Roman" w:hAnsi="Times New Roman" w:cs="Times New Roman"/>
                <w:i/>
                <w:lang w:eastAsia="ru-RU"/>
              </w:rPr>
            </w:pPr>
          </w:p>
        </w:tc>
        <w:tc>
          <w:tcPr>
            <w:tcW w:w="281" w:type="pct"/>
            <w:shd w:val="clear" w:color="auto" w:fill="D9D9D9" w:themeFill="background1" w:themeFillShade="D9"/>
          </w:tcPr>
          <w:p w14:paraId="03AB87D3" w14:textId="77777777" w:rsidR="00FA7C80" w:rsidRPr="00FA7C80" w:rsidRDefault="00FA7C80" w:rsidP="00FA7C80">
            <w:pPr>
              <w:jc w:val="center"/>
              <w:rPr>
                <w:rFonts w:ascii="Times New Roman" w:eastAsia="Times New Roman" w:hAnsi="Times New Roman" w:cs="Times New Roman"/>
                <w:i/>
                <w:lang w:eastAsia="ru-RU"/>
              </w:rPr>
            </w:pPr>
          </w:p>
        </w:tc>
        <w:tc>
          <w:tcPr>
            <w:tcW w:w="286" w:type="pct"/>
            <w:shd w:val="clear" w:color="auto" w:fill="D9D9D9" w:themeFill="background1" w:themeFillShade="D9"/>
          </w:tcPr>
          <w:p w14:paraId="66864D3E" w14:textId="77777777" w:rsidR="00FA7C80" w:rsidRPr="00FA7C80" w:rsidRDefault="00FA7C80" w:rsidP="00FA7C80">
            <w:pPr>
              <w:jc w:val="center"/>
              <w:rPr>
                <w:rFonts w:ascii="Times New Roman" w:eastAsia="Times New Roman" w:hAnsi="Times New Roman" w:cs="Times New Roman"/>
                <w:i/>
                <w:lang w:eastAsia="ru-RU"/>
              </w:rPr>
            </w:pPr>
          </w:p>
        </w:tc>
      </w:tr>
      <w:tr w:rsidR="00FA7C80" w:rsidRPr="00FA7C80" w14:paraId="371828F2" w14:textId="77777777" w:rsidTr="00731E7D">
        <w:trPr>
          <w:trHeight w:val="217"/>
        </w:trPr>
        <w:tc>
          <w:tcPr>
            <w:tcW w:w="424" w:type="pct"/>
          </w:tcPr>
          <w:p w14:paraId="566457F6" w14:textId="77777777" w:rsidR="00FA7C80" w:rsidRPr="00FA7C80" w:rsidRDefault="00FA7C80" w:rsidP="00FA7C80">
            <w:pPr>
              <w:rPr>
                <w:rFonts w:ascii="Times New Roman" w:eastAsia="Times New Roman" w:hAnsi="Times New Roman" w:cs="Times New Roman"/>
                <w:b/>
                <w:i/>
                <w:lang w:eastAsia="ru-RU"/>
              </w:rPr>
            </w:pPr>
          </w:p>
        </w:tc>
        <w:tc>
          <w:tcPr>
            <w:tcW w:w="2004" w:type="pct"/>
          </w:tcPr>
          <w:p w14:paraId="628F6A42" w14:textId="77777777" w:rsidR="00FA7C80" w:rsidRPr="00FA7C80" w:rsidRDefault="00FA7C80" w:rsidP="00FA7C80">
            <w:pPr>
              <w:rPr>
                <w:rFonts w:ascii="Times New Roman" w:eastAsia="Times New Roman" w:hAnsi="Times New Roman" w:cs="Times New Roman"/>
                <w:b/>
                <w:i/>
                <w:lang w:eastAsia="ru-RU"/>
              </w:rPr>
            </w:pPr>
            <w:r w:rsidRPr="00FA7C80">
              <w:rPr>
                <w:rFonts w:ascii="Times New Roman" w:eastAsia="Times New Roman" w:hAnsi="Times New Roman" w:cs="Times New Roman"/>
                <w:b/>
                <w:i/>
                <w:lang w:eastAsia="ru-RU"/>
              </w:rPr>
              <w:t xml:space="preserve">Всего: </w:t>
            </w:r>
          </w:p>
        </w:tc>
        <w:tc>
          <w:tcPr>
            <w:tcW w:w="572" w:type="pct"/>
          </w:tcPr>
          <w:p w14:paraId="32EC436A"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252 </w:t>
            </w:r>
          </w:p>
        </w:tc>
        <w:tc>
          <w:tcPr>
            <w:tcW w:w="377" w:type="pct"/>
          </w:tcPr>
          <w:p w14:paraId="2CE30064"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222</w:t>
            </w:r>
          </w:p>
        </w:tc>
        <w:tc>
          <w:tcPr>
            <w:tcW w:w="320" w:type="pct"/>
            <w:shd w:val="clear" w:color="auto" w:fill="D9D9D9" w:themeFill="background1" w:themeFillShade="D9"/>
          </w:tcPr>
          <w:p w14:paraId="1B92CFBA" w14:textId="77777777" w:rsidR="00FA7C80" w:rsidRPr="00FA7C80" w:rsidRDefault="00FA7C80" w:rsidP="00FA7C80">
            <w:pPr>
              <w:jc w:val="center"/>
              <w:rPr>
                <w:rFonts w:ascii="Times New Roman" w:eastAsia="Times New Roman" w:hAnsi="Times New Roman" w:cs="Times New Roman"/>
                <w:b/>
                <w:lang w:eastAsia="ru-RU"/>
              </w:rPr>
            </w:pPr>
          </w:p>
        </w:tc>
        <w:tc>
          <w:tcPr>
            <w:tcW w:w="283" w:type="pct"/>
          </w:tcPr>
          <w:p w14:paraId="6A37CC6A"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13" w:type="pct"/>
          </w:tcPr>
          <w:p w14:paraId="79A9E109"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40" w:type="pct"/>
          </w:tcPr>
          <w:p w14:paraId="052B1102"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81" w:type="pct"/>
            <w:shd w:val="clear" w:color="auto" w:fill="D9D9D9" w:themeFill="background1" w:themeFillShade="D9"/>
          </w:tcPr>
          <w:p w14:paraId="60381B38"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c>
          <w:tcPr>
            <w:tcW w:w="286" w:type="pct"/>
            <w:shd w:val="clear" w:color="auto" w:fill="D9D9D9" w:themeFill="background1" w:themeFillShade="D9"/>
          </w:tcPr>
          <w:p w14:paraId="63791499" w14:textId="77777777" w:rsidR="00FA7C80" w:rsidRPr="00FA7C80" w:rsidRDefault="00FA7C80" w:rsidP="00FA7C80">
            <w:pPr>
              <w:jc w:val="center"/>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Х</w:t>
            </w:r>
          </w:p>
        </w:tc>
      </w:tr>
    </w:tbl>
    <w:p w14:paraId="34E78CF4" w14:textId="77777777" w:rsidR="00FA7C80" w:rsidRPr="00FA7C80" w:rsidRDefault="00FA7C80" w:rsidP="00FA7C80">
      <w:pPr>
        <w:spacing w:after="200" w:line="276" w:lineRule="auto"/>
        <w:rPr>
          <w:rFonts w:ascii="Times New Roman" w:eastAsia="Times New Roman" w:hAnsi="Times New Roman" w:cs="Times New Roman"/>
          <w:b/>
          <w:i/>
          <w:color w:val="0070C0"/>
          <w:sz w:val="24"/>
          <w:szCs w:val="24"/>
          <w:lang w:eastAsia="ru-RU"/>
        </w:rPr>
      </w:pPr>
    </w:p>
    <w:p w14:paraId="6952BFB0"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lastRenderedPageBreak/>
        <w:t>2.3. Примерное содержание профессионального модуля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46"/>
      </w:tblGrid>
      <w:tr w:rsidR="00FA7C80" w:rsidRPr="00FA7C80" w14:paraId="243064F7" w14:textId="77777777" w:rsidTr="00731E7D">
        <w:trPr>
          <w:trHeight w:val="903"/>
        </w:trPr>
        <w:tc>
          <w:tcPr>
            <w:tcW w:w="2972" w:type="dxa"/>
            <w:vAlign w:val="center"/>
          </w:tcPr>
          <w:p w14:paraId="2690BBB9" w14:textId="77777777" w:rsidR="00FA7C80" w:rsidRPr="00FA7C80" w:rsidRDefault="00FA7C80" w:rsidP="00FA7C80">
            <w:pPr>
              <w:spacing w:line="276" w:lineRule="auto"/>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Наименование разделов и тем</w:t>
            </w:r>
          </w:p>
        </w:tc>
        <w:tc>
          <w:tcPr>
            <w:tcW w:w="6946" w:type="dxa"/>
            <w:vAlign w:val="center"/>
          </w:tcPr>
          <w:p w14:paraId="197E7A8E" w14:textId="77777777" w:rsidR="00FA7C80" w:rsidRPr="00FA7C80" w:rsidRDefault="00FA7C80" w:rsidP="00FA7C80">
            <w:pPr>
              <w:suppressAutoHyphens/>
              <w:jc w:val="cente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Примерное содержание учебного материала, практических и лабораторных занятия</w:t>
            </w:r>
          </w:p>
        </w:tc>
      </w:tr>
      <w:tr w:rsidR="00FA7C80" w:rsidRPr="00FA7C80" w14:paraId="279B2D99" w14:textId="77777777" w:rsidTr="00731E7D">
        <w:tc>
          <w:tcPr>
            <w:tcW w:w="2972" w:type="dxa"/>
            <w:vMerge w:val="restart"/>
          </w:tcPr>
          <w:p w14:paraId="6F9E273A"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1.1. Техническое обслуживание контрольно-измерительных приборов и систем автоматики</w:t>
            </w:r>
          </w:p>
        </w:tc>
        <w:tc>
          <w:tcPr>
            <w:tcW w:w="6946" w:type="dxa"/>
          </w:tcPr>
          <w:p w14:paraId="2153D18F" w14:textId="77777777" w:rsidR="00FA7C80" w:rsidRPr="00FA7C80" w:rsidRDefault="00FA7C80" w:rsidP="00FA7C80">
            <w:pPr>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1B530015" w14:textId="77777777" w:rsidTr="00731E7D">
        <w:trPr>
          <w:trHeight w:val="396"/>
        </w:trPr>
        <w:tc>
          <w:tcPr>
            <w:tcW w:w="2972" w:type="dxa"/>
            <w:vMerge/>
          </w:tcPr>
          <w:p w14:paraId="07310779"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7EF86BF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 xml:space="preserve">Организация службы эксплуатации и обслуживания контрольно-измерительных приборов и систем автоматики Правила пожарной безопасности при эксплуатации и обслуживании автоматизированных систем. Конструкторская, производственно-технологическая и нормативная документация для ТО КИП и систем автоматики. Взаимозаменяемость изделий, сборочных единиц и механизмов. Основные технологические приёмы выполнения слесарных работ. Измерения назначение, виды. Методы и средства проведения измерений. Классификация и основные характеристики измерительных приборов и инструментов. Метрологический контроль, назначение, основные метрологические термины и определения. Принципы поверки технических средств измерений. Основные поверочные схемы. Работа с поверочной аппаратурой. Приём и сдача КИП и систем автоматики в эксплуатацию. Требования к персоналу, выполнение работ по ТО. Материалы, инструменты приборы, испытательные стенды, поверочные приборы. Правила работы с применением инструментов. Подготовка приборов к работе. Предьявляемые требований к приборам, правила и периодичность испытаний. Техническое обслуживание стрелочных приборов для измерения электрических величин. Техническое обслуживание цифровых приборов для измерения электрических величин. Техническое обслуживание весовых устройств. Техническое обслуживание оптико-механических приборов. Техническое обслуживание манометрических приборов. Техническое обслуживание термометров сопротивления. Техническое обслуживание термоэлектрических термометров. Техническое обслуживание пирометров, манометров. Техническое обслуживание дифманометров, вакууметров. Техническое обслуживание приборов химического контроля. Техническое обслуживание приборов газового анализа. Техническое обслуживание приборов для измерения расхода газа. Техническое обслуживание приборов для измерения расхода жидкости, для измерения количества. Техническое обслуживание приборов для измерения уровня. Техническое обслуживание автоматических регуляторов. Техническое обслуживание автоматических выключателей. Техническое обслуживание контакторов постоянного и переменного тока. Техническое обслуживание магнитных пускателей. Техническое обслуживание промежуточных реле, тепловых реле. Техническое обслуживание программируемых реле. Техническое обслуживание реле тока. Техническое обслуживание реле напряжения, времени. Техническое обслуживание коммутационных аппаратов. Техническое обслуживание электромеханических исполнительных механизмов. Техническое обслуживание гидравлических исполнительных механизмов. Техническое обслуживание пневматических исполнительных механизмов. Техническое обслуживание электрических машин постоянного тока. Техническое обслуживание схем сигнализации и блокировок. Техническое обслуживание систем пожаротушения. Техническое обслуживание сетей передачи информации. Техническое обслуживание вторичных приборов. Техническое обслуживание пневмоприводов, гидроприводов. Техническое обслуживание регистрационных приборов. Техническое обслуживание кислотных, щелочных аккумуляторов. Техническое обслуживание источников </w:t>
            </w:r>
            <w:r w:rsidRPr="00FA7C80">
              <w:rPr>
                <w:rFonts w:ascii="Times New Roman" w:hAnsi="Times New Roman" w:cs="Times New Roman"/>
              </w:rPr>
              <w:lastRenderedPageBreak/>
              <w:t>бесперебойного питания. Техника безопасности при обслуживании контрольно -измерительных приборов и систем автоматики</w:t>
            </w:r>
          </w:p>
        </w:tc>
      </w:tr>
      <w:tr w:rsidR="00FA7C80" w:rsidRPr="00FA7C80" w14:paraId="62094124" w14:textId="77777777" w:rsidTr="00731E7D">
        <w:trPr>
          <w:trHeight w:val="20"/>
        </w:trPr>
        <w:tc>
          <w:tcPr>
            <w:tcW w:w="2972" w:type="dxa"/>
            <w:vMerge/>
          </w:tcPr>
          <w:p w14:paraId="5A36EA30"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07C314FF"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10005DAC" w14:textId="77777777" w:rsidTr="00731E7D">
        <w:trPr>
          <w:trHeight w:val="204"/>
        </w:trPr>
        <w:tc>
          <w:tcPr>
            <w:tcW w:w="2972" w:type="dxa"/>
            <w:vMerge/>
          </w:tcPr>
          <w:p w14:paraId="1814FF5C" w14:textId="77777777" w:rsidR="00FA7C80" w:rsidRPr="00FA7C80" w:rsidRDefault="00FA7C80" w:rsidP="00FA7C80">
            <w:pPr>
              <w:rPr>
                <w:rFonts w:ascii="Times New Roman" w:eastAsia="Times New Roman" w:hAnsi="Times New Roman" w:cs="Times New Roman"/>
                <w:b/>
                <w:bCs/>
                <w:lang w:eastAsia="ru-RU"/>
              </w:rPr>
            </w:pPr>
          </w:p>
        </w:tc>
        <w:tc>
          <w:tcPr>
            <w:tcW w:w="6946" w:type="dxa"/>
          </w:tcPr>
          <w:p w14:paraId="78953ADE" w14:textId="77777777" w:rsidR="00FA7C80" w:rsidRPr="00FA7C80" w:rsidRDefault="00FA7C80" w:rsidP="00FA7C80">
            <w:pPr>
              <w:suppressAutoHyphens/>
              <w:jc w:val="both"/>
              <w:rPr>
                <w:rFonts w:ascii="Times New Roman" w:eastAsia="Times New Roman" w:hAnsi="Times New Roman" w:cs="Times New Roman"/>
                <w:iCs/>
                <w:lang w:eastAsia="ru-RU"/>
              </w:rPr>
            </w:pPr>
            <w:r w:rsidRPr="00FA7C80">
              <w:rPr>
                <w:rFonts w:ascii="Times New Roman" w:eastAsia="Times New Roman" w:hAnsi="Times New Roman" w:cs="Times New Roman"/>
                <w:lang w:eastAsia="ru-RU"/>
              </w:rPr>
              <w:t xml:space="preserve">1. Практическое занятие </w:t>
            </w:r>
            <w:r w:rsidRPr="00FA7C80">
              <w:rPr>
                <w:rFonts w:ascii="Times New Roman" w:hAnsi="Times New Roman" w:cs="Times New Roman"/>
              </w:rPr>
              <w:t>Составление графика технического обслуживания контрольно - измерительных приборов и систем автоматики. Заполнение документации на приём контрольно -измерительных приборов и систем автоматики в эксплуатацию</w:t>
            </w:r>
          </w:p>
        </w:tc>
      </w:tr>
      <w:tr w:rsidR="00FA7C80" w:rsidRPr="00FA7C80" w14:paraId="4064943E" w14:textId="77777777" w:rsidTr="00731E7D">
        <w:trPr>
          <w:trHeight w:val="73"/>
        </w:trPr>
        <w:tc>
          <w:tcPr>
            <w:tcW w:w="2972" w:type="dxa"/>
            <w:vMerge/>
          </w:tcPr>
          <w:p w14:paraId="79164F3F"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67EB13D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 Практическое занятие Приём и сдача КИП и систем автоматики в эксплуатацию</w:t>
            </w:r>
          </w:p>
        </w:tc>
      </w:tr>
      <w:tr w:rsidR="00FA7C80" w:rsidRPr="00FA7C80" w14:paraId="317417E3" w14:textId="77777777" w:rsidTr="00731E7D">
        <w:trPr>
          <w:trHeight w:val="73"/>
        </w:trPr>
        <w:tc>
          <w:tcPr>
            <w:tcW w:w="2972" w:type="dxa"/>
            <w:vMerge/>
          </w:tcPr>
          <w:p w14:paraId="6D97DB66"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5C8BFD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3. Практическое занятие</w:t>
            </w:r>
            <w:r w:rsidRPr="00FA7C80">
              <w:t xml:space="preserve"> </w:t>
            </w:r>
            <w:r w:rsidRPr="00FA7C80">
              <w:rPr>
                <w:rFonts w:ascii="Times New Roman" w:eastAsia="Times New Roman" w:hAnsi="Times New Roman" w:cs="Times New Roman"/>
                <w:lang w:eastAsia="ru-RU"/>
              </w:rPr>
              <w:t>Основные технологические приёмы выполнения слесарных работ</w:t>
            </w:r>
          </w:p>
        </w:tc>
      </w:tr>
      <w:tr w:rsidR="00FA7C80" w:rsidRPr="00FA7C80" w14:paraId="724FE261" w14:textId="77777777" w:rsidTr="00731E7D">
        <w:trPr>
          <w:trHeight w:val="73"/>
        </w:trPr>
        <w:tc>
          <w:tcPr>
            <w:tcW w:w="2972" w:type="dxa"/>
            <w:vMerge/>
          </w:tcPr>
          <w:p w14:paraId="4DC51A48"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1D8E2C8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4. Практическое занятие</w:t>
            </w:r>
            <w:r w:rsidRPr="00FA7C80">
              <w:t xml:space="preserve"> </w:t>
            </w:r>
            <w:r w:rsidRPr="00FA7C80">
              <w:rPr>
                <w:rFonts w:ascii="Times New Roman" w:eastAsia="Times New Roman" w:hAnsi="Times New Roman" w:cs="Times New Roman"/>
                <w:lang w:eastAsia="ru-RU"/>
              </w:rPr>
              <w:t>Метрологический контроль средств измерений</w:t>
            </w:r>
          </w:p>
        </w:tc>
      </w:tr>
      <w:tr w:rsidR="00FA7C80" w:rsidRPr="00FA7C80" w14:paraId="5EB0D6C4" w14:textId="77777777" w:rsidTr="00731E7D">
        <w:trPr>
          <w:trHeight w:val="73"/>
        </w:trPr>
        <w:tc>
          <w:tcPr>
            <w:tcW w:w="2972" w:type="dxa"/>
            <w:vMerge/>
          </w:tcPr>
          <w:p w14:paraId="7DAC962D"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610A2EC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5. Практическое занятие Правила работы с применением инструментов, предъявляемые к ним требования, правила и периодичность испытаний</w:t>
            </w:r>
          </w:p>
        </w:tc>
      </w:tr>
      <w:tr w:rsidR="00FA7C80" w:rsidRPr="00FA7C80" w14:paraId="47DDFD1E" w14:textId="77777777" w:rsidTr="00731E7D">
        <w:trPr>
          <w:trHeight w:val="73"/>
        </w:trPr>
        <w:tc>
          <w:tcPr>
            <w:tcW w:w="2972" w:type="dxa"/>
            <w:vMerge/>
          </w:tcPr>
          <w:p w14:paraId="412BF49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4E5256EF"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6. Практическое занятие Подготовка приборов к работе</w:t>
            </w:r>
          </w:p>
        </w:tc>
      </w:tr>
      <w:tr w:rsidR="00FA7C80" w:rsidRPr="00FA7C80" w14:paraId="5BC71E46" w14:textId="77777777" w:rsidTr="00731E7D">
        <w:trPr>
          <w:trHeight w:val="73"/>
        </w:trPr>
        <w:tc>
          <w:tcPr>
            <w:tcW w:w="2972" w:type="dxa"/>
            <w:vMerge/>
          </w:tcPr>
          <w:p w14:paraId="2A445020"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19C2A88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7. Практическое занятие Техническое обслуживание датчиков освещения</w:t>
            </w:r>
          </w:p>
        </w:tc>
      </w:tr>
      <w:tr w:rsidR="00FA7C80" w:rsidRPr="00FA7C80" w14:paraId="16FBCB05" w14:textId="77777777" w:rsidTr="00731E7D">
        <w:trPr>
          <w:trHeight w:val="73"/>
        </w:trPr>
        <w:tc>
          <w:tcPr>
            <w:tcW w:w="2972" w:type="dxa"/>
            <w:vMerge/>
          </w:tcPr>
          <w:p w14:paraId="00E1533A"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5F428BD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8. Практическое занятие Техническое обслуживание электромеханических реле</w:t>
            </w:r>
          </w:p>
        </w:tc>
      </w:tr>
      <w:tr w:rsidR="00FA7C80" w:rsidRPr="00FA7C80" w14:paraId="05E636BF" w14:textId="77777777" w:rsidTr="00731E7D">
        <w:trPr>
          <w:trHeight w:val="73"/>
        </w:trPr>
        <w:tc>
          <w:tcPr>
            <w:tcW w:w="2972" w:type="dxa"/>
            <w:vMerge/>
          </w:tcPr>
          <w:p w14:paraId="54A82CD2"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52CC625C"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9. Практическое занятие Техническое обслуживание программируемых реле</w:t>
            </w:r>
          </w:p>
        </w:tc>
      </w:tr>
      <w:tr w:rsidR="00FA7C80" w:rsidRPr="00FA7C80" w14:paraId="56D2846B" w14:textId="77777777" w:rsidTr="00731E7D">
        <w:trPr>
          <w:trHeight w:val="73"/>
        </w:trPr>
        <w:tc>
          <w:tcPr>
            <w:tcW w:w="2972" w:type="dxa"/>
            <w:vMerge/>
          </w:tcPr>
          <w:p w14:paraId="6BCEF043"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7CE420FD"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Практическое занятие Техническое обслуживание систем пожаротушения</w:t>
            </w:r>
          </w:p>
        </w:tc>
      </w:tr>
      <w:tr w:rsidR="00FA7C80" w:rsidRPr="00FA7C80" w14:paraId="29B630A6" w14:textId="77777777" w:rsidTr="00731E7D">
        <w:trPr>
          <w:trHeight w:val="73"/>
        </w:trPr>
        <w:tc>
          <w:tcPr>
            <w:tcW w:w="2972" w:type="dxa"/>
            <w:vMerge/>
          </w:tcPr>
          <w:p w14:paraId="652ED61C"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50D8D6D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11. Практическое занятие Техническое обслуживание сетей передачи информации</w:t>
            </w:r>
          </w:p>
        </w:tc>
      </w:tr>
      <w:tr w:rsidR="00FA7C80" w:rsidRPr="00FA7C80" w14:paraId="57C1DEC8" w14:textId="77777777" w:rsidTr="00731E7D">
        <w:trPr>
          <w:trHeight w:val="361"/>
        </w:trPr>
        <w:tc>
          <w:tcPr>
            <w:tcW w:w="2972" w:type="dxa"/>
            <w:vMerge/>
          </w:tcPr>
          <w:p w14:paraId="4D751B88" w14:textId="77777777" w:rsidR="00FA7C80" w:rsidRPr="00FA7C80" w:rsidRDefault="00FA7C80" w:rsidP="00FA7C80">
            <w:pPr>
              <w:rPr>
                <w:rFonts w:ascii="Times New Roman" w:eastAsia="Times New Roman" w:hAnsi="Times New Roman" w:cs="Times New Roman"/>
                <w:b/>
                <w:bCs/>
                <w:lang w:eastAsia="ru-RU"/>
              </w:rPr>
            </w:pPr>
          </w:p>
        </w:tc>
        <w:tc>
          <w:tcPr>
            <w:tcW w:w="6946" w:type="dxa"/>
            <w:vAlign w:val="bottom"/>
          </w:tcPr>
          <w:p w14:paraId="20AE1856"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51E84C3F" w14:textId="77777777" w:rsidR="00FA7C80" w:rsidRPr="00FA7C80" w:rsidRDefault="00FA7C80" w:rsidP="00FA7C80">
            <w:pPr>
              <w:rPr>
                <w:rFonts w:ascii="Times New Roman" w:eastAsia="Times New Roman" w:hAnsi="Times New Roman" w:cs="Times New Roman"/>
                <w:i/>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0EECD7BE" w14:textId="77777777" w:rsidTr="00731E7D">
        <w:trPr>
          <w:trHeight w:val="361"/>
        </w:trPr>
        <w:tc>
          <w:tcPr>
            <w:tcW w:w="2972" w:type="dxa"/>
            <w:vMerge w:val="restart"/>
          </w:tcPr>
          <w:p w14:paraId="438C8CF3"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Тема 1.2. Ремонт контрольно - измерительных приборов и систем автоматики</w:t>
            </w:r>
          </w:p>
        </w:tc>
        <w:tc>
          <w:tcPr>
            <w:tcW w:w="6946" w:type="dxa"/>
            <w:tcBorders>
              <w:top w:val="single" w:sz="4" w:space="0" w:color="auto"/>
              <w:left w:val="single" w:sz="4" w:space="0" w:color="auto"/>
              <w:bottom w:val="single" w:sz="4" w:space="0" w:color="auto"/>
              <w:right w:val="single" w:sz="4" w:space="0" w:color="auto"/>
            </w:tcBorders>
            <w:vAlign w:val="bottom"/>
          </w:tcPr>
          <w:p w14:paraId="02082E82"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Содержание </w:t>
            </w:r>
          </w:p>
        </w:tc>
      </w:tr>
      <w:tr w:rsidR="00FA7C80" w:rsidRPr="00FA7C80" w14:paraId="6CB69855" w14:textId="77777777" w:rsidTr="00731E7D">
        <w:trPr>
          <w:trHeight w:val="361"/>
        </w:trPr>
        <w:tc>
          <w:tcPr>
            <w:tcW w:w="2972" w:type="dxa"/>
            <w:vMerge/>
          </w:tcPr>
          <w:p w14:paraId="2F1D557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tcPr>
          <w:p w14:paraId="13638A20"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hAnsi="Times New Roman" w:cs="Times New Roman"/>
              </w:rPr>
              <w:t>Организация службы ремонта контрольно -измерительных приборов и систем автоматики. Конструкторская, производственно -технологическая и нормативная документация для ремонта КИП и систем автоматики. Тестовые программы, принципы работы, способы введения и применения. Коррекция технологических и тестовых программ. Оборудование рабочего места и инструменты для ремонта контрольно - измерительных приборов и систем автоматики. Виды ремонтов, структура ремонтного цикла. Система планово - предупредительного ремонта. Составление графика ППР. Износ деталей. Виды, причины износа. Восстановление деталей различными способами. Приём и сдача КИП и систем автоматики в ремонт. Ремонт контактных, винтовых соединений. Причины выхода из строя п/п приборов. Способы диагностики п/п приборов. Поиск неисправностей в аналоговых схемах. Поиск неисправностей в цифровых схемах. Ремонт стрелочных приборов для измерения электрических величин. Ремонт электронных, цифровых приборов для измерения электрических величин. Ремонт оптико -механических приборов. Ремонт манометрических приборов. Ремонт приборов химического контроля, газового анализ. Ремонт автоматических регуляторов, выключателей, магнитных пускателей. Ремонт теплового реле, реле тока, промежуточных реле, реле времени. Ремонт автоматических приборов выполненных на базе микроконтроллеров. Ремонт пневматических и гидравлических, электромеханических исполнительных механизмов. Ремонт электрических машин переменного тока. Ремонт схем сигнализации и блокировок, систем пожаротушения. Ремонт сетей передачи информации. Ремонт регистрационных приборов, источников бесперебойного питания. Ремонт муфт, муфтовых соединений</w:t>
            </w:r>
          </w:p>
        </w:tc>
      </w:tr>
      <w:tr w:rsidR="00FA7C80" w:rsidRPr="00FA7C80" w14:paraId="222AE942" w14:textId="77777777" w:rsidTr="00731E7D">
        <w:trPr>
          <w:trHeight w:val="361"/>
        </w:trPr>
        <w:tc>
          <w:tcPr>
            <w:tcW w:w="2972" w:type="dxa"/>
            <w:vMerge/>
          </w:tcPr>
          <w:p w14:paraId="33FEE340"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460D728"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практических и лабораторных занятий</w:t>
            </w:r>
          </w:p>
        </w:tc>
      </w:tr>
      <w:tr w:rsidR="00FA7C80" w:rsidRPr="00FA7C80" w14:paraId="5D34E915" w14:textId="77777777" w:rsidTr="00731E7D">
        <w:trPr>
          <w:trHeight w:val="137"/>
        </w:trPr>
        <w:tc>
          <w:tcPr>
            <w:tcW w:w="2972" w:type="dxa"/>
            <w:vMerge/>
          </w:tcPr>
          <w:p w14:paraId="634346A4"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26F9EE3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12. Практическое занятие Изучение конструкторской, производственно -технологической и нормативной документации для ремонта КИП и систем автоматики</w:t>
            </w:r>
          </w:p>
        </w:tc>
      </w:tr>
      <w:tr w:rsidR="00FA7C80" w:rsidRPr="00FA7C80" w14:paraId="242BA7AC" w14:textId="77777777" w:rsidTr="00731E7D">
        <w:trPr>
          <w:trHeight w:val="298"/>
        </w:trPr>
        <w:tc>
          <w:tcPr>
            <w:tcW w:w="2972" w:type="dxa"/>
            <w:vMerge/>
          </w:tcPr>
          <w:p w14:paraId="51DEA57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57DBF95"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13. Практическое занятие Коррекция технологических и тестовых программ</w:t>
            </w:r>
          </w:p>
        </w:tc>
      </w:tr>
      <w:tr w:rsidR="00FA7C80" w:rsidRPr="00FA7C80" w14:paraId="1803BDE3" w14:textId="77777777" w:rsidTr="00731E7D">
        <w:trPr>
          <w:trHeight w:val="298"/>
        </w:trPr>
        <w:tc>
          <w:tcPr>
            <w:tcW w:w="2972" w:type="dxa"/>
            <w:vMerge/>
          </w:tcPr>
          <w:p w14:paraId="39CC4495"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C6FCC76"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14. Практическое занятие Составление графика ППР контрольно -измерительных приборов и систем автоматики. </w:t>
            </w:r>
            <w:r w:rsidRPr="00FA7C80">
              <w:rPr>
                <w:rFonts w:ascii="Times New Roman" w:hAnsi="Times New Roman" w:cs="Times New Roman"/>
              </w:rPr>
              <w:t>Заполнение документации на приём в ремонт контрольно -измерительных приборов и систем автоматики</w:t>
            </w:r>
          </w:p>
        </w:tc>
      </w:tr>
      <w:tr w:rsidR="00FA7C80" w:rsidRPr="00FA7C80" w14:paraId="268B8928" w14:textId="77777777" w:rsidTr="00731E7D">
        <w:trPr>
          <w:trHeight w:val="298"/>
        </w:trPr>
        <w:tc>
          <w:tcPr>
            <w:tcW w:w="2972" w:type="dxa"/>
            <w:vMerge/>
          </w:tcPr>
          <w:p w14:paraId="62985A0C"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9C35B20"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15. Практическое занятие Ремонт контактных и винтовых соединений</w:t>
            </w:r>
          </w:p>
        </w:tc>
      </w:tr>
      <w:tr w:rsidR="00FA7C80" w:rsidRPr="00FA7C80" w14:paraId="1BACA4BA" w14:textId="77777777" w:rsidTr="00731E7D">
        <w:trPr>
          <w:trHeight w:val="298"/>
        </w:trPr>
        <w:tc>
          <w:tcPr>
            <w:tcW w:w="2972" w:type="dxa"/>
            <w:vMerge/>
          </w:tcPr>
          <w:p w14:paraId="521995A7"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3A8F0481"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16. Практическое занятие Изучение причин выхода из строя п/п приборов, способы диагностики п/п приборов. Изучение приборов для диагностирования неисправностей приборов КИПиА</w:t>
            </w:r>
          </w:p>
        </w:tc>
      </w:tr>
      <w:tr w:rsidR="00FA7C80" w:rsidRPr="00FA7C80" w14:paraId="23117E98" w14:textId="77777777" w:rsidTr="00731E7D">
        <w:trPr>
          <w:trHeight w:val="298"/>
        </w:trPr>
        <w:tc>
          <w:tcPr>
            <w:tcW w:w="2972" w:type="dxa"/>
            <w:vMerge/>
          </w:tcPr>
          <w:p w14:paraId="49384192"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0E385B41"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17. Практическое занятие Поиск неисправностей в релейных схемах</w:t>
            </w:r>
          </w:p>
        </w:tc>
      </w:tr>
      <w:tr w:rsidR="00FA7C80" w:rsidRPr="00FA7C80" w14:paraId="16957012" w14:textId="77777777" w:rsidTr="00731E7D">
        <w:trPr>
          <w:trHeight w:val="298"/>
        </w:trPr>
        <w:tc>
          <w:tcPr>
            <w:tcW w:w="2972" w:type="dxa"/>
            <w:vMerge/>
          </w:tcPr>
          <w:p w14:paraId="7132469C"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30CBD41F"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18. Практическое занятие</w:t>
            </w:r>
            <w:r w:rsidRPr="00FA7C80">
              <w:rPr>
                <w:rFonts w:ascii="Times New Roman" w:hAnsi="Times New Roman" w:cs="Times New Roman"/>
              </w:rPr>
              <w:t xml:space="preserve"> </w:t>
            </w:r>
            <w:r w:rsidRPr="00FA7C80">
              <w:rPr>
                <w:rFonts w:ascii="Times New Roman" w:eastAsia="Times New Roman" w:hAnsi="Times New Roman" w:cs="Times New Roman"/>
                <w:lang w:eastAsia="ru-RU"/>
              </w:rPr>
              <w:t>Диагностика неисправностей электромеханических реле. Диагностика неисправностей автоматических выключателей</w:t>
            </w:r>
          </w:p>
        </w:tc>
      </w:tr>
      <w:tr w:rsidR="00FA7C80" w:rsidRPr="00FA7C80" w14:paraId="163B87AF" w14:textId="77777777" w:rsidTr="00731E7D">
        <w:trPr>
          <w:trHeight w:val="298"/>
        </w:trPr>
        <w:tc>
          <w:tcPr>
            <w:tcW w:w="2972" w:type="dxa"/>
            <w:vMerge/>
          </w:tcPr>
          <w:p w14:paraId="7DF92EF6"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5B8B9E0F"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19. Практическое занятие Диагностика неисправностей магнитных пускателей.</w:t>
            </w:r>
            <w:r w:rsidRPr="00FA7C80">
              <w:rPr>
                <w:rFonts w:ascii="Times New Roman" w:hAnsi="Times New Roman" w:cs="Times New Roman"/>
              </w:rPr>
              <w:t xml:space="preserve"> </w:t>
            </w:r>
            <w:r w:rsidRPr="00FA7C80">
              <w:rPr>
                <w:rFonts w:ascii="Times New Roman" w:eastAsia="Times New Roman" w:hAnsi="Times New Roman" w:cs="Times New Roman"/>
                <w:lang w:eastAsia="ru-RU"/>
              </w:rPr>
              <w:t>Диагностика неисправностей амперметров и вольтметров</w:t>
            </w:r>
          </w:p>
        </w:tc>
      </w:tr>
      <w:tr w:rsidR="00FA7C80" w:rsidRPr="00FA7C80" w14:paraId="14299EC2" w14:textId="77777777" w:rsidTr="00731E7D">
        <w:trPr>
          <w:trHeight w:val="298"/>
        </w:trPr>
        <w:tc>
          <w:tcPr>
            <w:tcW w:w="2972" w:type="dxa"/>
            <w:vMerge/>
          </w:tcPr>
          <w:p w14:paraId="04D0FD13"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608973BA"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20. Практическое занятие Диагностика неисправностей приборов выполненных на базе микроконтроллеров</w:t>
            </w:r>
          </w:p>
        </w:tc>
      </w:tr>
      <w:tr w:rsidR="00FA7C80" w:rsidRPr="00FA7C80" w14:paraId="2194A7C6" w14:textId="77777777" w:rsidTr="00731E7D">
        <w:trPr>
          <w:trHeight w:val="298"/>
        </w:trPr>
        <w:tc>
          <w:tcPr>
            <w:tcW w:w="2972" w:type="dxa"/>
            <w:vMerge/>
          </w:tcPr>
          <w:p w14:paraId="1BBC3971"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1EF46A09" w14:textId="77777777" w:rsidR="00FA7C80" w:rsidRPr="00FA7C80" w:rsidRDefault="00FA7C80" w:rsidP="00FA7C80">
            <w:pPr>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21. Практическое занятие Измерение технических характеристик КИПиА</w:t>
            </w:r>
          </w:p>
        </w:tc>
      </w:tr>
      <w:tr w:rsidR="00FA7C80" w:rsidRPr="00FA7C80" w14:paraId="1544AF07" w14:textId="77777777" w:rsidTr="00731E7D">
        <w:trPr>
          <w:trHeight w:val="361"/>
        </w:trPr>
        <w:tc>
          <w:tcPr>
            <w:tcW w:w="2972" w:type="dxa"/>
            <w:vMerge/>
          </w:tcPr>
          <w:p w14:paraId="5EF51BDD" w14:textId="77777777" w:rsidR="00FA7C80" w:rsidRPr="00FA7C80" w:rsidRDefault="00FA7C80" w:rsidP="00FA7C80">
            <w:pPr>
              <w:rPr>
                <w:rFonts w:ascii="Times New Roman" w:eastAsia="Times New Roman" w:hAnsi="Times New Roman" w:cs="Times New Roman"/>
                <w:b/>
                <w:bCs/>
                <w:lang w:eastAsia="ru-RU"/>
              </w:rPr>
            </w:pPr>
          </w:p>
        </w:tc>
        <w:tc>
          <w:tcPr>
            <w:tcW w:w="6946" w:type="dxa"/>
            <w:tcBorders>
              <w:top w:val="single" w:sz="4" w:space="0" w:color="auto"/>
              <w:left w:val="single" w:sz="4" w:space="0" w:color="auto"/>
              <w:bottom w:val="single" w:sz="4" w:space="0" w:color="auto"/>
              <w:right w:val="single" w:sz="4" w:space="0" w:color="auto"/>
            </w:tcBorders>
            <w:vAlign w:val="bottom"/>
          </w:tcPr>
          <w:p w14:paraId="7C3ACB51"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 том числе самостоятельная работа обучающихся</w:t>
            </w:r>
          </w:p>
          <w:p w14:paraId="7696E10D" w14:textId="77777777" w:rsidR="00FA7C80" w:rsidRPr="00FA7C80" w:rsidRDefault="00FA7C80" w:rsidP="00FA7C80">
            <w:pPr>
              <w:rPr>
                <w:rFonts w:ascii="Times New Roman" w:eastAsia="Times New Roman" w:hAnsi="Times New Roman" w:cs="Times New Roman"/>
                <w:b/>
                <w:bCs/>
                <w:lang w:eastAsia="ru-RU"/>
              </w:rPr>
            </w:pPr>
            <w:r w:rsidRPr="00FA7C80">
              <w:rPr>
                <w:rFonts w:ascii="Times New Roman" w:eastAsia="Times New Roman" w:hAnsi="Times New Roman" w:cs="Times New Roman"/>
                <w:bCs/>
                <w:i/>
                <w:sz w:val="20"/>
                <w:lang w:eastAsia="ru-RU"/>
              </w:rPr>
              <w:t>Необходимость и тематика определяются образовательной организацией</w:t>
            </w:r>
          </w:p>
        </w:tc>
      </w:tr>
      <w:tr w:rsidR="00FA7C80" w:rsidRPr="00FA7C80" w14:paraId="4BF859F6" w14:textId="77777777" w:rsidTr="00731E7D">
        <w:tc>
          <w:tcPr>
            <w:tcW w:w="9918" w:type="dxa"/>
            <w:gridSpan w:val="2"/>
          </w:tcPr>
          <w:p w14:paraId="06FB6A66"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Учебная практика </w:t>
            </w:r>
          </w:p>
          <w:p w14:paraId="762D9023"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4CFF7AB0"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1. Подготовка приборов и инструмента к работе</w:t>
            </w:r>
          </w:p>
          <w:p w14:paraId="0012820A"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2. Измерение технических характеристик контрольно-измерительных приборов и автоматики</w:t>
            </w:r>
          </w:p>
          <w:p w14:paraId="611373C7"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3. Выполнение основных слесарных работ, контроль линейных размеров деталей </w:t>
            </w:r>
          </w:p>
          <w:p w14:paraId="424D7156"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4. Проверка контрольно-измерительных приборов и систем автоматики </w:t>
            </w:r>
          </w:p>
          <w:p w14:paraId="3001C1C4"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5. Поверка контрольно-измерительных приборов и систем автоматики </w:t>
            </w:r>
          </w:p>
          <w:p w14:paraId="4E7347A8"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6. Обслуживание приборов и систем автоматики </w:t>
            </w:r>
          </w:p>
          <w:p w14:paraId="3790CE80"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7. Смазка трущихся элементов, замена смазки </w:t>
            </w:r>
          </w:p>
          <w:p w14:paraId="494ECF81"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8. Замена расходных материалов </w:t>
            </w:r>
          </w:p>
          <w:p w14:paraId="6F7B5AE2"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9. Снятие показаний с приборов измерения и контроля </w:t>
            </w:r>
          </w:p>
          <w:p w14:paraId="6A5A73D4"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10. Прозвонка цепей систем автоматики </w:t>
            </w:r>
          </w:p>
          <w:p w14:paraId="2B1A833A" w14:textId="77777777" w:rsidR="00FA7C80" w:rsidRPr="00FA7C80" w:rsidRDefault="00FA7C80" w:rsidP="00FA7C80">
            <w:pPr>
              <w:suppressAutoHyphens/>
              <w:jc w:val="both"/>
              <w:rPr>
                <w:rFonts w:ascii="Times New Roman" w:hAnsi="Times New Roman" w:cs="Times New Roman"/>
              </w:rPr>
            </w:pPr>
            <w:r w:rsidRPr="00FA7C80">
              <w:rPr>
                <w:rFonts w:ascii="Times New Roman" w:hAnsi="Times New Roman" w:cs="Times New Roman"/>
              </w:rPr>
              <w:t xml:space="preserve">11. Измерение сопротивлений изоляции систем автоматики  </w:t>
            </w:r>
          </w:p>
          <w:p w14:paraId="3329218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hAnsi="Times New Roman" w:cs="Times New Roman"/>
              </w:rPr>
              <w:t>12. Осмотры элементов и приборов сетей автоматики</w:t>
            </w:r>
          </w:p>
        </w:tc>
      </w:tr>
      <w:tr w:rsidR="00FA7C80" w:rsidRPr="00FA7C80" w14:paraId="37326A65" w14:textId="77777777" w:rsidTr="00731E7D">
        <w:trPr>
          <w:trHeight w:val="317"/>
        </w:trPr>
        <w:tc>
          <w:tcPr>
            <w:tcW w:w="9918" w:type="dxa"/>
            <w:gridSpan w:val="2"/>
          </w:tcPr>
          <w:p w14:paraId="11A0205D" w14:textId="77777777" w:rsidR="00FA7C80" w:rsidRPr="00FA7C80" w:rsidRDefault="00FA7C80" w:rsidP="00FA7C80">
            <w:pPr>
              <w:suppressAutoHyphens/>
              <w:jc w:val="both"/>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 xml:space="preserve">Производственная практика </w:t>
            </w:r>
          </w:p>
          <w:p w14:paraId="47065C23" w14:textId="77777777" w:rsidR="00FA7C80" w:rsidRPr="00FA7C80" w:rsidRDefault="00FA7C80" w:rsidP="00FA7C80">
            <w:pPr>
              <w:suppressAutoHyphens/>
              <w:jc w:val="both"/>
              <w:rPr>
                <w:rFonts w:ascii="Times New Roman" w:eastAsia="Times New Roman" w:hAnsi="Times New Roman" w:cs="Times New Roman"/>
                <w:b/>
                <w:lang w:eastAsia="ru-RU"/>
              </w:rPr>
            </w:pPr>
            <w:r w:rsidRPr="00FA7C80">
              <w:rPr>
                <w:rFonts w:ascii="Times New Roman" w:eastAsia="Times New Roman" w:hAnsi="Times New Roman" w:cs="Times New Roman"/>
                <w:b/>
                <w:lang w:eastAsia="ru-RU"/>
              </w:rPr>
              <w:t>Виды работ:</w:t>
            </w:r>
          </w:p>
          <w:p w14:paraId="5A09881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 Планирования работ по техническому обслуживанию и ремонту</w:t>
            </w:r>
          </w:p>
          <w:p w14:paraId="3AB6272E"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2. Приём в эксплуатацию контрольно-измерительных приборов и систем автоматики </w:t>
            </w:r>
          </w:p>
          <w:p w14:paraId="7909E739"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3. Подготовка инструментов и приборов для технического обслуживания и ремонта </w:t>
            </w:r>
          </w:p>
          <w:p w14:paraId="0BF87BE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4. Техническое обслуживание электроизмерительных приборов </w:t>
            </w:r>
          </w:p>
          <w:p w14:paraId="56B6330B"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5. Техническое обслуживание датчиков и систем автоматики </w:t>
            </w:r>
          </w:p>
          <w:p w14:paraId="26D11CF1"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6. Техническое обслуживание сетей передачи информации, сигнализации и блокировки </w:t>
            </w:r>
          </w:p>
          <w:p w14:paraId="3F500B43"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7. Диагностика, ремонт и поверка различных датчиков и систем автоматизации </w:t>
            </w:r>
          </w:p>
          <w:p w14:paraId="7CCCEEA4"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8. Диагностика и ремонт регуляторов, регистраторов и контроллеров </w:t>
            </w:r>
          </w:p>
          <w:p w14:paraId="5CEBF998"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 xml:space="preserve">9. Составление дефектных ведомостей </w:t>
            </w:r>
          </w:p>
          <w:p w14:paraId="63D32B56" w14:textId="77777777" w:rsidR="00FA7C80" w:rsidRPr="00FA7C80" w:rsidRDefault="00FA7C80" w:rsidP="00FA7C80">
            <w:pPr>
              <w:suppressAutoHyphens/>
              <w:jc w:val="both"/>
              <w:rPr>
                <w:rFonts w:ascii="Times New Roman" w:eastAsia="Times New Roman" w:hAnsi="Times New Roman" w:cs="Times New Roman"/>
                <w:lang w:eastAsia="ru-RU"/>
              </w:rPr>
            </w:pPr>
            <w:r w:rsidRPr="00FA7C80">
              <w:rPr>
                <w:rFonts w:ascii="Times New Roman" w:eastAsia="Times New Roman" w:hAnsi="Times New Roman" w:cs="Times New Roman"/>
                <w:lang w:eastAsia="ru-RU"/>
              </w:rPr>
              <w:t>10. Поверка и проверка контрольно-измерительных приборов и систем автоматики</w:t>
            </w:r>
          </w:p>
        </w:tc>
      </w:tr>
      <w:tr w:rsidR="00FA7C80" w:rsidRPr="00FA7C80" w14:paraId="3D8E5B7B" w14:textId="77777777" w:rsidTr="00731E7D">
        <w:tc>
          <w:tcPr>
            <w:tcW w:w="9918" w:type="dxa"/>
            <w:gridSpan w:val="2"/>
          </w:tcPr>
          <w:p w14:paraId="24286A9A" w14:textId="77777777" w:rsidR="00FA7C80" w:rsidRPr="00FA7C80" w:rsidRDefault="00FA7C80" w:rsidP="00FA7C80">
            <w:pPr>
              <w:spacing w:line="276" w:lineRule="auto"/>
              <w:rPr>
                <w:rFonts w:ascii="Times New Roman" w:eastAsia="Times New Roman" w:hAnsi="Times New Roman" w:cs="Times New Roman"/>
                <w:b/>
                <w:bCs/>
                <w:iCs/>
                <w:lang w:eastAsia="ru-RU"/>
              </w:rPr>
            </w:pPr>
            <w:r w:rsidRPr="00FA7C80">
              <w:rPr>
                <w:rFonts w:ascii="Times New Roman" w:eastAsia="Times New Roman" w:hAnsi="Times New Roman" w:cs="Times New Roman"/>
                <w:b/>
                <w:bCs/>
                <w:iCs/>
                <w:lang w:eastAsia="ru-RU"/>
              </w:rPr>
              <w:t>Рекомендуемая форма промежуточной аттестации – зачет/экзамен</w:t>
            </w:r>
          </w:p>
        </w:tc>
      </w:tr>
      <w:tr w:rsidR="00FA7C80" w:rsidRPr="00FA7C80" w14:paraId="6A9E9E51" w14:textId="77777777" w:rsidTr="00731E7D">
        <w:tc>
          <w:tcPr>
            <w:tcW w:w="9918" w:type="dxa"/>
            <w:gridSpan w:val="2"/>
          </w:tcPr>
          <w:p w14:paraId="195846BE" w14:textId="77777777" w:rsidR="00FA7C80" w:rsidRPr="00FA7C80" w:rsidRDefault="00FA7C80" w:rsidP="00FA7C80">
            <w:pPr>
              <w:spacing w:line="276" w:lineRule="auto"/>
              <w:rPr>
                <w:rFonts w:ascii="Times New Roman" w:eastAsia="Times New Roman" w:hAnsi="Times New Roman" w:cs="Times New Roman"/>
                <w:b/>
                <w:bCs/>
                <w:lang w:eastAsia="ru-RU"/>
              </w:rPr>
            </w:pPr>
            <w:r w:rsidRPr="00FA7C80">
              <w:rPr>
                <w:rFonts w:ascii="Times New Roman" w:eastAsia="Times New Roman" w:hAnsi="Times New Roman" w:cs="Times New Roman"/>
                <w:b/>
                <w:bCs/>
                <w:lang w:eastAsia="ru-RU"/>
              </w:rPr>
              <w:t>Всего: 252</w:t>
            </w:r>
          </w:p>
        </w:tc>
      </w:tr>
    </w:tbl>
    <w:p w14:paraId="622C8B93" w14:textId="77777777" w:rsidR="00FA7C80" w:rsidRPr="00FA7C80" w:rsidRDefault="00FA7C80" w:rsidP="00FA7C80">
      <w:pPr>
        <w:spacing w:after="120" w:line="276" w:lineRule="auto"/>
        <w:ind w:firstLine="709"/>
        <w:jc w:val="both"/>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61F373CC" w14:textId="77777777" w:rsidR="00FA7C80" w:rsidRPr="00FA7C80" w:rsidRDefault="00FA7C80" w:rsidP="00FA7C80">
      <w:pPr>
        <w:keepNext/>
        <w:spacing w:after="120"/>
        <w:jc w:val="center"/>
        <w:outlineLvl w:val="0"/>
        <w:rPr>
          <w:rFonts w:ascii="Times New Roman" w:eastAsia="Segoe UI" w:hAnsi="Times New Roman" w:cs="Times New Roman"/>
          <w:b/>
          <w:bCs/>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lastRenderedPageBreak/>
        <w:t>3. Условия реализации профессионального модуля</w:t>
      </w:r>
    </w:p>
    <w:p w14:paraId="53AE3A71" w14:textId="77777777" w:rsidR="00FA7C80" w:rsidRPr="00FA7C80" w:rsidRDefault="00FA7C80" w:rsidP="00FA7C80">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5E04D904" w14:textId="77777777" w:rsidR="00FA7C80" w:rsidRPr="00FA7C80" w:rsidRDefault="00FA7C80" w:rsidP="00FA7C80">
      <w:pPr>
        <w:ind w:firstLine="709"/>
        <w:jc w:val="both"/>
        <w:rPr>
          <w:rFonts w:ascii="Times New Roman" w:hAnsi="Times New Roman" w:cs="Times New Roman"/>
          <w:bCs/>
          <w:sz w:val="24"/>
          <w:szCs w:val="24"/>
        </w:rPr>
      </w:pPr>
      <w:r w:rsidRPr="00FA7C80">
        <w:rPr>
          <w:rFonts w:ascii="Times New Roman" w:hAnsi="Times New Roman" w:cs="Times New Roman"/>
          <w:bCs/>
          <w:sz w:val="24"/>
          <w:szCs w:val="24"/>
        </w:rPr>
        <w:t>Кабинет</w:t>
      </w:r>
      <w:r w:rsidRPr="00FA7C80">
        <w:rPr>
          <w:rFonts w:ascii="Times New Roman" w:eastAsia="Calibri" w:hAnsi="Times New Roman" w:cs="Times New Roman"/>
          <w:sz w:val="24"/>
          <w:szCs w:val="24"/>
        </w:rPr>
        <w:t xml:space="preserve"> «Общепрофессиональных дисциплин и профессиональных модулей»</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оснащенный </w:t>
      </w:r>
      <w:r w:rsidRPr="00FA7C80">
        <w:rPr>
          <w:rFonts w:ascii="Times New Roman" w:hAnsi="Times New Roman" w:cs="Times New Roman"/>
          <w:bCs/>
          <w:iCs/>
          <w:sz w:val="24"/>
          <w:szCs w:val="24"/>
        </w:rPr>
        <w:t>в соответствии с приложением 3 ПОП СПО</w:t>
      </w:r>
      <w:r w:rsidRPr="00FA7C80">
        <w:rPr>
          <w:rFonts w:ascii="Times New Roman" w:hAnsi="Times New Roman" w:cs="Times New Roman"/>
          <w:bCs/>
          <w:sz w:val="24"/>
          <w:szCs w:val="24"/>
        </w:rPr>
        <w:t xml:space="preserve">. </w:t>
      </w:r>
    </w:p>
    <w:p w14:paraId="7B0651BB"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hAnsi="Times New Roman" w:cs="Times New Roman"/>
          <w:bCs/>
          <w:sz w:val="24"/>
          <w:szCs w:val="24"/>
        </w:rPr>
        <w:t>Лаборатория</w:t>
      </w:r>
      <w:r w:rsidRPr="00FA7C80">
        <w:rPr>
          <w:rFonts w:ascii="Times New Roman" w:eastAsia="Calibri" w:hAnsi="Times New Roman" w:cs="Calibri"/>
          <w:sz w:val="24"/>
          <w:szCs w:val="24"/>
          <w:lang w:eastAsia="ru-RU"/>
        </w:rPr>
        <w:t xml:space="preserve"> «</w:t>
      </w:r>
      <w:r w:rsidRPr="00FA7C80">
        <w:rPr>
          <w:rFonts w:ascii="Times New Roman" w:hAnsi="Times New Roman" w:cs="Times New Roman"/>
          <w:bCs/>
          <w:sz w:val="24"/>
          <w:szCs w:val="24"/>
        </w:rPr>
        <w:t>Неразрушающего контроля</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3C7A66A0" w14:textId="77777777" w:rsidR="00FA7C80" w:rsidRPr="00FA7C80" w:rsidRDefault="00FA7C80" w:rsidP="00FA7C80">
      <w:pPr>
        <w:suppressAutoHyphens/>
        <w:ind w:firstLine="709"/>
        <w:jc w:val="both"/>
        <w:rPr>
          <w:rFonts w:ascii="Times New Roman" w:hAnsi="Times New Roman" w:cs="Times New Roman"/>
          <w:bCs/>
          <w:i/>
          <w:sz w:val="24"/>
          <w:szCs w:val="24"/>
        </w:rPr>
      </w:pPr>
      <w:r w:rsidRPr="00FA7C80">
        <w:rPr>
          <w:rFonts w:ascii="Times New Roman" w:eastAsia="Times New Roman" w:hAnsi="Times New Roman" w:cs="Times New Roman"/>
          <w:sz w:val="24"/>
          <w:szCs w:val="24"/>
          <w:lang w:eastAsia="ru-RU"/>
        </w:rPr>
        <w:t>Мастерская «Слесарные и слесарно-сборочные работы</w:t>
      </w:r>
      <w:r w:rsidRPr="00FA7C80">
        <w:rPr>
          <w:rFonts w:ascii="Times New Roman" w:hAnsi="Times New Roman" w:cs="Times New Roman"/>
          <w:bCs/>
          <w:i/>
          <w:sz w:val="24"/>
          <w:szCs w:val="24"/>
        </w:rPr>
        <w:t xml:space="preserve">», </w:t>
      </w:r>
      <w:r w:rsidRPr="00FA7C80">
        <w:rPr>
          <w:rFonts w:ascii="Times New Roman" w:hAnsi="Times New Roman" w:cs="Times New Roman"/>
          <w:bCs/>
          <w:sz w:val="24"/>
          <w:szCs w:val="24"/>
        </w:rPr>
        <w:t xml:space="preserve">оснащенная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sz w:val="24"/>
          <w:szCs w:val="24"/>
        </w:rPr>
        <w:t>.</w:t>
      </w:r>
    </w:p>
    <w:p w14:paraId="3EBFCCFC" w14:textId="77777777" w:rsidR="00FA7C80" w:rsidRPr="00FA7C80" w:rsidRDefault="00FA7C80" w:rsidP="00FA7C80">
      <w:pPr>
        <w:suppressAutoHyphens/>
        <w:ind w:firstLine="709"/>
        <w:jc w:val="both"/>
        <w:rPr>
          <w:rFonts w:ascii="Times New Roman" w:hAnsi="Times New Roman" w:cs="Times New Roman"/>
          <w:bCs/>
          <w:i/>
          <w:iCs/>
          <w:sz w:val="24"/>
          <w:szCs w:val="24"/>
        </w:rPr>
      </w:pPr>
      <w:r w:rsidRPr="00FA7C80">
        <w:rPr>
          <w:rFonts w:ascii="Times New Roman" w:hAnsi="Times New Roman" w:cs="Times New Roman"/>
          <w:bCs/>
          <w:sz w:val="24"/>
          <w:szCs w:val="24"/>
        </w:rPr>
        <w:t>Оснащенные базы практики (</w:t>
      </w:r>
      <w:r w:rsidRPr="00FA7C80">
        <w:rPr>
          <w:rFonts w:ascii="Times New Roman" w:hAnsi="Times New Roman" w:cs="Times New Roman"/>
          <w:sz w:val="24"/>
          <w:szCs w:val="24"/>
        </w:rPr>
        <w:t xml:space="preserve">мастерские/зоны по видам работ), </w:t>
      </w:r>
      <w:r w:rsidRPr="00FA7C80">
        <w:rPr>
          <w:rFonts w:ascii="Times New Roman" w:hAnsi="Times New Roman" w:cs="Times New Roman"/>
          <w:bCs/>
          <w:sz w:val="24"/>
          <w:szCs w:val="24"/>
        </w:rPr>
        <w:t xml:space="preserve">оснащенные в соответствии с </w:t>
      </w:r>
      <w:r w:rsidRPr="00FA7C80">
        <w:rPr>
          <w:rFonts w:ascii="Times New Roman" w:hAnsi="Times New Roman" w:cs="Times New Roman"/>
          <w:bCs/>
          <w:iCs/>
          <w:sz w:val="24"/>
          <w:szCs w:val="24"/>
        </w:rPr>
        <w:t>приложением 3 ПОП СПО</w:t>
      </w:r>
      <w:r w:rsidRPr="00FA7C80">
        <w:rPr>
          <w:rFonts w:ascii="Times New Roman" w:hAnsi="Times New Roman" w:cs="Times New Roman"/>
          <w:bCs/>
          <w:i/>
          <w:iCs/>
          <w:sz w:val="24"/>
          <w:szCs w:val="24"/>
        </w:rPr>
        <w:t>.</w:t>
      </w:r>
    </w:p>
    <w:p w14:paraId="5F27B69D" w14:textId="77777777" w:rsidR="00FA7C80" w:rsidRPr="00FA7C80" w:rsidRDefault="00FA7C80" w:rsidP="00FA7C80">
      <w:pPr>
        <w:spacing w:after="200" w:line="276" w:lineRule="auto"/>
        <w:rPr>
          <w:rFonts w:ascii="Times New Roman" w:hAnsi="Times New Roman" w:cs="Times New Roman"/>
          <w:b/>
          <w:bCs/>
          <w:sz w:val="24"/>
          <w:szCs w:val="24"/>
        </w:rPr>
      </w:pPr>
    </w:p>
    <w:p w14:paraId="1195816D" w14:textId="77777777" w:rsidR="00FA7C80" w:rsidRPr="00FA7C80" w:rsidRDefault="00FA7C80" w:rsidP="00FA7C80">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FA7C80">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2F92E4A7" w14:textId="77777777" w:rsidR="00FA7C80" w:rsidRPr="00FA7C80" w:rsidRDefault="00FA7C80" w:rsidP="00FA7C80">
      <w:pPr>
        <w:spacing w:line="276" w:lineRule="auto"/>
        <w:ind w:firstLine="709"/>
        <w:contextualSpacing/>
        <w:jc w:val="both"/>
        <w:rPr>
          <w:rFonts w:ascii="Times New Roman" w:hAnsi="Times New Roman"/>
          <w:bCs/>
          <w:sz w:val="24"/>
          <w:szCs w:val="24"/>
        </w:rPr>
      </w:pPr>
      <w:r w:rsidRPr="00FA7C80">
        <w:rPr>
          <w:rFonts w:ascii="Times New Roman" w:hAnsi="Times New Roman"/>
          <w:bCs/>
          <w:sz w:val="24"/>
          <w:szCs w:val="24"/>
        </w:rPr>
        <w:t>Для реализации программы библиотечный фонд образовательной организации должен иметь п</w:t>
      </w:r>
      <w:r w:rsidRPr="00FA7C8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FA7C8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5A9B08" w14:textId="77777777" w:rsidR="00FA7C80" w:rsidRPr="00FA7C80" w:rsidRDefault="00FA7C80" w:rsidP="00FA7C80">
      <w:pPr>
        <w:spacing w:line="276" w:lineRule="auto"/>
        <w:ind w:firstLine="709"/>
        <w:contextualSpacing/>
        <w:jc w:val="both"/>
        <w:rPr>
          <w:rFonts w:ascii="Times New Roman" w:hAnsi="Times New Roman"/>
          <w:bCs/>
          <w:sz w:val="24"/>
          <w:szCs w:val="24"/>
        </w:rPr>
      </w:pPr>
    </w:p>
    <w:p w14:paraId="7BFA5CDE" w14:textId="77777777" w:rsidR="00FA7C80" w:rsidRPr="00FA7C80" w:rsidRDefault="00FA7C80" w:rsidP="00FA7C80">
      <w:pPr>
        <w:spacing w:line="276" w:lineRule="auto"/>
        <w:ind w:firstLine="709"/>
        <w:contextualSpacing/>
        <w:rPr>
          <w:rFonts w:ascii="Times New Roman" w:hAnsi="Times New Roman" w:cs="Times New Roman"/>
          <w:b/>
          <w:sz w:val="24"/>
          <w:szCs w:val="24"/>
        </w:rPr>
      </w:pPr>
      <w:r w:rsidRPr="00FA7C80">
        <w:rPr>
          <w:rFonts w:ascii="Times New Roman" w:hAnsi="Times New Roman" w:cs="Times New Roman"/>
          <w:b/>
          <w:sz w:val="24"/>
          <w:szCs w:val="24"/>
        </w:rPr>
        <w:t>3.2.1. Основные печатные и/или электронные издания</w:t>
      </w:r>
    </w:p>
    <w:p w14:paraId="4EC99E1E" w14:textId="77777777" w:rsidR="00FA7C80" w:rsidRPr="00FA7C80" w:rsidRDefault="00FA7C80" w:rsidP="00FA7C80">
      <w:pPr>
        <w:ind w:firstLine="708"/>
        <w:rPr>
          <w:rFonts w:ascii="Times New Roman" w:eastAsia="SimSun" w:hAnsi="Times New Roman" w:cs="Times New Roman"/>
          <w:color w:val="000000"/>
          <w:lang w:eastAsia="zh-CN" w:bidi="ar"/>
        </w:rPr>
      </w:pPr>
      <w:r w:rsidRPr="00FA7C80">
        <w:rPr>
          <w:rFonts w:ascii="Times New Roman" w:hAnsi="Times New Roman" w:cs="Times New Roman"/>
          <w:sz w:val="24"/>
          <w:szCs w:val="24"/>
        </w:rPr>
        <w:t xml:space="preserve">1. </w:t>
      </w:r>
      <w:r w:rsidRPr="00FA7C80">
        <w:rPr>
          <w:rFonts w:ascii="Times New Roman" w:eastAsia="SimSun" w:hAnsi="Times New Roman" w:cs="Times New Roman"/>
          <w:color w:val="000000"/>
          <w:lang w:eastAsia="zh-CN" w:bidi="ar"/>
        </w:rPr>
        <w:t>Пантелеев В. Н. Основы автоматизации производства: Учебник.- М.: Академия, 2020</w:t>
      </w:r>
    </w:p>
    <w:p w14:paraId="27C3CD46" w14:textId="77777777" w:rsidR="00FA7C80" w:rsidRPr="00FA7C80" w:rsidRDefault="00FA7C80" w:rsidP="00FA7C80">
      <w:pPr>
        <w:ind w:firstLine="708"/>
        <w:rPr>
          <w:rFonts w:ascii="Times New Roman" w:eastAsia="SimSun" w:hAnsi="Times New Roman" w:cs="Times New Roman"/>
          <w:color w:val="000000"/>
          <w:lang w:eastAsia="zh-CN" w:bidi="ar"/>
        </w:rPr>
      </w:pPr>
    </w:p>
    <w:p w14:paraId="1DA6D13F" w14:textId="77777777" w:rsidR="00FA7C80" w:rsidRPr="00FA7C80" w:rsidRDefault="00FA7C80" w:rsidP="00FA7C80">
      <w:pPr>
        <w:suppressAutoHyphens/>
        <w:spacing w:line="276" w:lineRule="auto"/>
        <w:ind w:firstLine="709"/>
        <w:contextualSpacing/>
        <w:rPr>
          <w:rFonts w:ascii="Times New Roman" w:hAnsi="Times New Roman" w:cs="Times New Roman"/>
          <w:b/>
          <w:bCs/>
          <w:sz w:val="24"/>
          <w:szCs w:val="24"/>
        </w:rPr>
      </w:pPr>
      <w:r w:rsidRPr="00FA7C80">
        <w:rPr>
          <w:rFonts w:ascii="Times New Roman" w:hAnsi="Times New Roman" w:cs="Times New Roman"/>
          <w:b/>
          <w:bCs/>
          <w:sz w:val="24"/>
          <w:szCs w:val="24"/>
        </w:rPr>
        <w:t>3.2.2. Основные электронные издания</w:t>
      </w:r>
    </w:p>
    <w:p w14:paraId="23B6170F"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 1. Попов, Н. М. Измерения в электрических сетях 0,4...10 кВ / Н. М. Попов. — 3-е изд., стер. — Санкт-Петербург : Лань, 2023. — 228 с. — ISBN 978-5-507-46009-0. — Текст : электронный // Лань : электронно-библиотечная система. — URL: https://e.lanbook.com/book/293006 (дата обращения: 22.02.2023). — Режим доступа: для авториз. пользователей. </w:t>
      </w:r>
    </w:p>
    <w:p w14:paraId="1B9F64A1"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2. Основы теории электрических аппаратов: учебник для спо / Е. Г. Акимов, Г. С. Белкин, А. Г. Годжелло [и др.]; под редакцией П. А. Курбатова. — 2-е изд., стер. — СанктПетербург : Лань, 2022. — 592 с. — ISBN 978-5-507-44057-3. — Текст : электронный // Лань : электронно-библиотечная система. — URL: https://e.lanbook.com/book/208655 (дата обращения: 22.02.2023). — Режим доступа: для авториз. пользователей. </w:t>
      </w:r>
    </w:p>
    <w:p w14:paraId="4CE44795"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p>
    <w:p w14:paraId="6C9B09D3" w14:textId="77777777" w:rsidR="00FA7C80" w:rsidRPr="00FA7C80" w:rsidRDefault="00FA7C80" w:rsidP="00FA7C80">
      <w:pPr>
        <w:suppressAutoHyphens/>
        <w:spacing w:line="276" w:lineRule="auto"/>
        <w:ind w:firstLine="709"/>
        <w:contextualSpacing/>
        <w:jc w:val="both"/>
        <w:rPr>
          <w:rFonts w:ascii="Times New Roman" w:hAnsi="Times New Roman" w:cs="Times New Roman"/>
          <w:b/>
          <w:bCs/>
          <w:sz w:val="24"/>
          <w:szCs w:val="24"/>
        </w:rPr>
      </w:pPr>
      <w:r w:rsidRPr="00FA7C80">
        <w:rPr>
          <w:rFonts w:ascii="Times New Roman" w:hAnsi="Times New Roman" w:cs="Times New Roman"/>
          <w:b/>
          <w:bCs/>
          <w:sz w:val="24"/>
          <w:szCs w:val="24"/>
        </w:rPr>
        <w:t>3.2.3. Дополнительные источники</w:t>
      </w:r>
    </w:p>
    <w:p w14:paraId="12D4D6AC"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 xml:space="preserve"> 1. Зайцев С.А. Контрольно-измерительные приборы и инструменты: учебник для нач.проф.образования – М. :Издательский центр «Академия», 2011.-464с. </w:t>
      </w:r>
    </w:p>
    <w:p w14:paraId="0A3C3112" w14:textId="77777777" w:rsidR="00FA7C80" w:rsidRPr="00FA7C80" w:rsidRDefault="00FA7C80" w:rsidP="00FA7C80">
      <w:pPr>
        <w:suppressAutoHyphens/>
        <w:spacing w:line="276" w:lineRule="auto"/>
        <w:ind w:firstLine="709"/>
        <w:contextualSpacing/>
        <w:jc w:val="both"/>
        <w:rPr>
          <w:rFonts w:ascii="Times New Roman" w:hAnsi="Times New Roman" w:cs="Times New Roman"/>
          <w:sz w:val="24"/>
          <w:szCs w:val="24"/>
        </w:rPr>
      </w:pPr>
      <w:r w:rsidRPr="00FA7C80">
        <w:rPr>
          <w:rFonts w:ascii="Times New Roman" w:hAnsi="Times New Roman" w:cs="Times New Roman"/>
          <w:sz w:val="24"/>
          <w:szCs w:val="24"/>
        </w:rPr>
        <w:t>2. Покровский Б.С. Справочное пособие слесаря: учеб.пособие для нач.проф.образования. – М. :Издательский центр «Академия», 2012.-224с. 3. Шишмарев В.Ю. Средства измерений: учебник СПО – М: «Академия», 2012 – 320</w:t>
      </w:r>
    </w:p>
    <w:p w14:paraId="423335F0" w14:textId="77777777" w:rsidR="00FA7C80" w:rsidRPr="00FA7C80" w:rsidRDefault="00FA7C80" w:rsidP="00FA7C80">
      <w:pPr>
        <w:suppressAutoHyphens/>
        <w:spacing w:line="276" w:lineRule="auto"/>
        <w:ind w:left="1429"/>
        <w:contextualSpacing/>
      </w:pPr>
    </w:p>
    <w:p w14:paraId="41A90D15" w14:textId="77777777" w:rsidR="00FA7C80" w:rsidRPr="00FA7C80" w:rsidRDefault="00FA7C80" w:rsidP="00FA7C80">
      <w:pPr>
        <w:keepNext/>
        <w:spacing w:after="120"/>
        <w:jc w:val="center"/>
        <w:outlineLvl w:val="0"/>
        <w:rPr>
          <w:rFonts w:ascii="Times New Roman" w:eastAsia="Segoe UI" w:hAnsi="Times New Roman" w:cs="Times New Roman"/>
          <w:caps/>
          <w:kern w:val="32"/>
          <w:sz w:val="24"/>
          <w:szCs w:val="24"/>
          <w:lang w:val="zh-CN" w:eastAsia="zh-CN"/>
        </w:rPr>
      </w:pPr>
      <w:r w:rsidRPr="00FA7C80">
        <w:rPr>
          <w:rFonts w:ascii="Times New Roman" w:eastAsia="Segoe UI" w:hAnsi="Times New Roman" w:cs="Times New Roman"/>
          <w:b/>
          <w:bCs/>
          <w:caps/>
          <w:kern w:val="32"/>
          <w:sz w:val="24"/>
          <w:szCs w:val="24"/>
          <w:lang w:val="zh-CN" w:eastAsia="zh-CN"/>
        </w:rPr>
        <w:t xml:space="preserve">4. Контроль и оценка результатов освоения </w:t>
      </w:r>
      <w:r w:rsidRPr="00FA7C80">
        <w:rPr>
          <w:rFonts w:ascii="Times New Roman" w:eastAsia="Segoe UI" w:hAnsi="Times New Roman" w:cs="Times New Roman"/>
          <w:b/>
          <w:bCs/>
          <w:caps/>
          <w:kern w:val="32"/>
          <w:sz w:val="24"/>
          <w:szCs w:val="24"/>
          <w:lang w:val="zh-CN" w:eastAsia="zh-CN"/>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5305"/>
        <w:gridCol w:w="2784"/>
      </w:tblGrid>
      <w:tr w:rsidR="00FA7C80" w:rsidRPr="00FA7C80" w14:paraId="7885510E" w14:textId="77777777" w:rsidTr="00731E7D">
        <w:trPr>
          <w:trHeight w:val="23"/>
        </w:trPr>
        <w:tc>
          <w:tcPr>
            <w:tcW w:w="799" w:type="pct"/>
          </w:tcPr>
          <w:p w14:paraId="0D67B0C1" w14:textId="77777777" w:rsidR="00FA7C80" w:rsidRPr="00FA7C80" w:rsidRDefault="00FA7C80" w:rsidP="00FA7C80">
            <w:pPr>
              <w:suppressAutoHyphens/>
              <w:contextualSpacing/>
              <w:jc w:val="center"/>
              <w:rPr>
                <w:rFonts w:ascii="Times New Roman" w:hAnsi="Times New Roman" w:cs="Times New Roman"/>
                <w:b/>
                <w:iCs/>
                <w:sz w:val="24"/>
                <w:szCs w:val="24"/>
              </w:rPr>
            </w:pPr>
            <w:r w:rsidRPr="00FA7C80">
              <w:rPr>
                <w:rFonts w:ascii="Times New Roman" w:hAnsi="Times New Roman" w:cs="Times New Roman"/>
                <w:b/>
                <w:iCs/>
                <w:sz w:val="24"/>
                <w:szCs w:val="24"/>
              </w:rPr>
              <w:t>Код ПК, ОК</w:t>
            </w:r>
          </w:p>
        </w:tc>
        <w:tc>
          <w:tcPr>
            <w:tcW w:w="2755" w:type="pct"/>
            <w:vAlign w:val="center"/>
          </w:tcPr>
          <w:p w14:paraId="5DF49296"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iCs/>
                <w:sz w:val="24"/>
                <w:szCs w:val="24"/>
              </w:rPr>
              <w:t xml:space="preserve">Критерии оценки результата </w:t>
            </w:r>
            <w:r w:rsidRPr="00FA7C80">
              <w:rPr>
                <w:rFonts w:ascii="Times New Roman" w:hAnsi="Times New Roman" w:cs="Times New Roman"/>
                <w:b/>
                <w:iCs/>
                <w:sz w:val="24"/>
                <w:szCs w:val="24"/>
              </w:rPr>
              <w:br/>
              <w:t>(показатели освоенности компетенций)</w:t>
            </w:r>
          </w:p>
        </w:tc>
        <w:tc>
          <w:tcPr>
            <w:tcW w:w="1446" w:type="pct"/>
            <w:vAlign w:val="center"/>
          </w:tcPr>
          <w:p w14:paraId="0AA8605C" w14:textId="77777777" w:rsidR="00FA7C80" w:rsidRPr="00FA7C80" w:rsidRDefault="00FA7C80" w:rsidP="00FA7C80">
            <w:pPr>
              <w:suppressAutoHyphens/>
              <w:contextualSpacing/>
              <w:jc w:val="center"/>
              <w:rPr>
                <w:rFonts w:ascii="Times New Roman" w:hAnsi="Times New Roman" w:cs="Times New Roman"/>
                <w:b/>
                <w:sz w:val="24"/>
                <w:szCs w:val="24"/>
              </w:rPr>
            </w:pPr>
            <w:r w:rsidRPr="00FA7C80">
              <w:rPr>
                <w:rFonts w:ascii="Times New Roman" w:hAnsi="Times New Roman" w:cs="Times New Roman"/>
                <w:b/>
                <w:sz w:val="24"/>
                <w:szCs w:val="24"/>
              </w:rPr>
              <w:t>Формы контроля и методы оценки</w:t>
            </w:r>
          </w:p>
        </w:tc>
      </w:tr>
      <w:tr w:rsidR="00FA7C80" w:rsidRPr="00FA7C80" w14:paraId="4C798531" w14:textId="77777777" w:rsidTr="00731E7D">
        <w:trPr>
          <w:trHeight w:val="2300"/>
        </w:trPr>
        <w:tc>
          <w:tcPr>
            <w:tcW w:w="799" w:type="pct"/>
          </w:tcPr>
          <w:p w14:paraId="2D8389A9"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lastRenderedPageBreak/>
              <w:t>ПК 3.1-3.6</w:t>
            </w:r>
          </w:p>
          <w:p w14:paraId="2A44F0BD" w14:textId="77777777" w:rsidR="00FA7C80" w:rsidRPr="00FA7C80" w:rsidRDefault="00FA7C80" w:rsidP="00FA7C80">
            <w:pPr>
              <w:suppressAutoHyphens/>
              <w:contextualSpacing/>
              <w:rPr>
                <w:rFonts w:ascii="Times New Roman" w:hAnsi="Times New Roman" w:cs="Times New Roman"/>
                <w:iCs/>
                <w:sz w:val="24"/>
                <w:szCs w:val="24"/>
              </w:rPr>
            </w:pPr>
            <w:r w:rsidRPr="00FA7C80">
              <w:rPr>
                <w:rFonts w:ascii="Times New Roman" w:hAnsi="Times New Roman" w:cs="Times New Roman"/>
                <w:iCs/>
                <w:sz w:val="24"/>
                <w:szCs w:val="24"/>
              </w:rPr>
              <w:t>ОК. 01-07.09</w:t>
            </w:r>
          </w:p>
        </w:tc>
        <w:tc>
          <w:tcPr>
            <w:tcW w:w="2755" w:type="pct"/>
          </w:tcPr>
          <w:p w14:paraId="31D43C0E"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выполняет работы в соответствии с установленными регламентами и соблюдением правил безопасности труда, санитарными нормами;</w:t>
            </w:r>
          </w:p>
          <w:p w14:paraId="3610C42C"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демонстрирует правильную последовательность выполнения действий во время выполнения практических работ;</w:t>
            </w:r>
          </w:p>
          <w:p w14:paraId="3C4292B8" w14:textId="77777777" w:rsidR="00FA7C80" w:rsidRPr="00FA7C80" w:rsidRDefault="00FA7C80" w:rsidP="00FA7C80">
            <w:pPr>
              <w:suppressAutoHyphens/>
              <w:jc w:val="both"/>
              <w:rPr>
                <w:rFonts w:ascii="Times New Roman" w:hAnsi="Times New Roman" w:cs="Times New Roman"/>
                <w:iCs/>
              </w:rPr>
            </w:pPr>
            <w:r w:rsidRPr="00FA7C80">
              <w:rPr>
                <w:rFonts w:ascii="Times New Roman" w:hAnsi="Times New Roman" w:cs="Times New Roman"/>
                <w:iCs/>
              </w:rPr>
              <w:t>грамотно составляет план практической работы;</w:t>
            </w:r>
          </w:p>
          <w:p w14:paraId="6103624D" w14:textId="77777777" w:rsidR="00FA7C80" w:rsidRPr="00FA7C80" w:rsidRDefault="00FA7C80" w:rsidP="00FA7C80">
            <w:pPr>
              <w:suppressAutoHyphens/>
              <w:contextualSpacing/>
              <w:rPr>
                <w:rFonts w:ascii="Times New Roman" w:hAnsi="Times New Roman" w:cs="Times New Roman"/>
                <w:i/>
                <w:sz w:val="24"/>
                <w:szCs w:val="24"/>
              </w:rPr>
            </w:pPr>
            <w:r w:rsidRPr="00FA7C80">
              <w:rPr>
                <w:rFonts w:ascii="Times New Roman" w:hAnsi="Times New Roman" w:cs="Times New Roman"/>
                <w:iCs/>
              </w:rPr>
              <w:t>организует рабочее место в соответствии с выполняемой работой и требованиями охраны труда</w:t>
            </w:r>
          </w:p>
        </w:tc>
        <w:tc>
          <w:tcPr>
            <w:tcW w:w="1446" w:type="pct"/>
          </w:tcPr>
          <w:p w14:paraId="59DF0C6C" w14:textId="77777777" w:rsidR="00FA7C80" w:rsidRPr="00FA7C80" w:rsidRDefault="00FA7C80" w:rsidP="00FA7C80">
            <w:pPr>
              <w:rPr>
                <w:rFonts w:ascii="Times New Roman" w:hAnsi="Times New Roman" w:cs="Times New Roman"/>
                <w:iCs/>
              </w:rPr>
            </w:pPr>
            <w:r w:rsidRPr="00FA7C80">
              <w:rPr>
                <w:rFonts w:ascii="Times New Roman" w:hAnsi="Times New Roman" w:cs="Times New Roman"/>
                <w:iCs/>
              </w:rPr>
              <w:t>экспертное наблюдение выполнения практических работ;</w:t>
            </w:r>
          </w:p>
          <w:p w14:paraId="5CEC6D04" w14:textId="77777777" w:rsidR="00FA7C80" w:rsidRPr="00FA7C80" w:rsidRDefault="00FA7C80" w:rsidP="00FA7C80">
            <w:pPr>
              <w:rPr>
                <w:rFonts w:ascii="Times New Roman" w:hAnsi="Times New Roman" w:cs="Times New Roman"/>
                <w:bCs/>
                <w:iCs/>
              </w:rPr>
            </w:pPr>
            <w:r w:rsidRPr="00FA7C80">
              <w:rPr>
                <w:rFonts w:ascii="Times New Roman" w:hAnsi="Times New Roman" w:cs="Times New Roman"/>
                <w:bCs/>
                <w:iCs/>
              </w:rPr>
              <w:t>оценка защиты отчётов по практическим занятиям;</w:t>
            </w:r>
          </w:p>
          <w:p w14:paraId="751F0DDD" w14:textId="77777777" w:rsidR="00FA7C80" w:rsidRPr="00FA7C80" w:rsidRDefault="00FA7C80" w:rsidP="00FA7C80">
            <w:pPr>
              <w:rPr>
                <w:rFonts w:ascii="Times New Roman" w:hAnsi="Times New Roman" w:cs="Times New Roman"/>
                <w:bCs/>
                <w:iCs/>
                <w:shd w:val="clear" w:color="auto" w:fill="FFFFFF"/>
              </w:rPr>
            </w:pPr>
            <w:r w:rsidRPr="00FA7C80">
              <w:rPr>
                <w:rFonts w:ascii="Times New Roman" w:hAnsi="Times New Roman" w:cs="Times New Roman"/>
                <w:bCs/>
                <w:iCs/>
              </w:rPr>
              <w:t xml:space="preserve">оценка выполнения </w:t>
            </w:r>
            <w:r w:rsidRPr="00FA7C80">
              <w:rPr>
                <w:rFonts w:ascii="Times New Roman" w:hAnsi="Times New Roman" w:cs="Times New Roman"/>
                <w:bCs/>
                <w:iCs/>
                <w:shd w:val="clear" w:color="auto" w:fill="FFFFFF"/>
              </w:rPr>
              <w:t>тестовых заданий</w:t>
            </w:r>
          </w:p>
          <w:p w14:paraId="4363C834" w14:textId="77777777" w:rsidR="00FA7C80" w:rsidRPr="00FA7C80" w:rsidRDefault="00FA7C80" w:rsidP="00FA7C80">
            <w:pPr>
              <w:rPr>
                <w:rFonts w:ascii="Times New Roman" w:hAnsi="Times New Roman" w:cs="Times New Roman"/>
                <w:iCs/>
              </w:rPr>
            </w:pPr>
          </w:p>
          <w:p w14:paraId="6604428A" w14:textId="77777777" w:rsidR="00FA7C80" w:rsidRPr="00FA7C80" w:rsidRDefault="00FA7C80" w:rsidP="00FA7C80">
            <w:pPr>
              <w:suppressAutoHyphens/>
              <w:contextualSpacing/>
              <w:rPr>
                <w:rFonts w:ascii="Times New Roman" w:hAnsi="Times New Roman" w:cs="Times New Roman"/>
                <w:i/>
                <w:sz w:val="24"/>
                <w:szCs w:val="24"/>
              </w:rPr>
            </w:pPr>
          </w:p>
        </w:tc>
      </w:tr>
    </w:tbl>
    <w:p w14:paraId="6CF79991" w14:textId="77777777" w:rsidR="00FA7C80" w:rsidRPr="00FA7C80" w:rsidRDefault="00FA7C80" w:rsidP="00FA7C80">
      <w:pPr>
        <w:rPr>
          <w:rFonts w:ascii="Times New Roman" w:hAnsi="Times New Roman" w:cs="Times New Roman"/>
          <w:b/>
          <w:bCs/>
          <w:sz w:val="18"/>
          <w:szCs w:val="18"/>
        </w:rPr>
      </w:pPr>
    </w:p>
    <w:p w14:paraId="7258647D" w14:textId="20481907" w:rsidR="00BD627E" w:rsidRDefault="00BD627E">
      <w:pPr>
        <w:rPr>
          <w:rFonts w:ascii="Times New Roman" w:hAnsi="Times New Roman" w:cs="Times New Roman"/>
          <w:sz w:val="24"/>
          <w:szCs w:val="24"/>
        </w:rPr>
      </w:pPr>
      <w:r>
        <w:rPr>
          <w:rFonts w:ascii="Times New Roman" w:hAnsi="Times New Roman" w:cs="Times New Roman"/>
          <w:sz w:val="24"/>
          <w:szCs w:val="24"/>
        </w:rPr>
        <w:br w:type="page"/>
      </w:r>
    </w:p>
    <w:p w14:paraId="73E42CBC" w14:textId="3B948F5D"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139520DC" w14:textId="053A57A9"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sidR="007A4D29">
        <w:rPr>
          <w:rFonts w:ascii="Times New Roman" w:hAnsi="Times New Roman" w:cs="Times New Roman"/>
          <w:b/>
          <w:bCs/>
          <w:sz w:val="24"/>
          <w:szCs w:val="24"/>
        </w:rPr>
        <w:t>О</w:t>
      </w:r>
      <w:r w:rsidRPr="00BD627E">
        <w:rPr>
          <w:rFonts w:ascii="Times New Roman" w:hAnsi="Times New Roman" w:cs="Times New Roman"/>
          <w:b/>
          <w:bCs/>
          <w:sz w:val="24"/>
          <w:szCs w:val="24"/>
        </w:rPr>
        <w:t>ПОП</w:t>
      </w:r>
      <w:r>
        <w:rPr>
          <w:rFonts w:ascii="Times New Roman" w:hAnsi="Times New Roman" w:cs="Times New Roman"/>
          <w:b/>
          <w:bCs/>
          <w:sz w:val="24"/>
          <w:szCs w:val="24"/>
        </w:rPr>
        <w:t xml:space="preserve"> </w:t>
      </w:r>
      <w:r w:rsidRPr="00BD627E">
        <w:rPr>
          <w:rFonts w:ascii="Times New Roman" w:hAnsi="Times New Roman" w:cs="Times New Roman"/>
          <w:b/>
          <w:bCs/>
          <w:sz w:val="24"/>
          <w:szCs w:val="24"/>
        </w:rPr>
        <w:t xml:space="preserve">СПО по профессии </w:t>
      </w:r>
      <w:r w:rsidRPr="00BD627E">
        <w:rPr>
          <w:rFonts w:ascii="Times New Roman" w:hAnsi="Times New Roman" w:cs="Times New Roman"/>
          <w:b/>
          <w:bCs/>
          <w:sz w:val="24"/>
          <w:szCs w:val="24"/>
        </w:rPr>
        <w:br/>
        <w:t>15.01.37 Слесарь-наладчик контрольно-</w:t>
      </w:r>
    </w:p>
    <w:p w14:paraId="5B1A5570"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1C4C8866" w14:textId="77777777" w:rsidR="00BD627E" w:rsidRPr="00BD627E" w:rsidRDefault="00BD627E" w:rsidP="00BD627E">
      <w:pPr>
        <w:jc w:val="right"/>
        <w:rPr>
          <w:rFonts w:ascii="Times New Roman" w:hAnsi="Times New Roman" w:cs="Times New Roman"/>
          <w:b/>
          <w:bCs/>
          <w:color w:val="0070C0"/>
          <w:sz w:val="24"/>
          <w:szCs w:val="24"/>
        </w:rPr>
      </w:pPr>
    </w:p>
    <w:p w14:paraId="3F197B4F" w14:textId="77777777" w:rsidR="00BD627E" w:rsidRPr="00BD627E" w:rsidRDefault="00BD627E" w:rsidP="00BD627E">
      <w:pPr>
        <w:jc w:val="right"/>
        <w:rPr>
          <w:rFonts w:ascii="Times New Roman" w:hAnsi="Times New Roman" w:cs="Times New Roman"/>
          <w:b/>
          <w:bCs/>
          <w:color w:val="0070C0"/>
          <w:sz w:val="24"/>
          <w:szCs w:val="24"/>
        </w:rPr>
      </w:pPr>
    </w:p>
    <w:p w14:paraId="4F9C5FC3" w14:textId="77777777" w:rsidR="00BD627E" w:rsidRPr="00BD627E" w:rsidRDefault="00BD627E" w:rsidP="00BD627E">
      <w:pPr>
        <w:jc w:val="right"/>
        <w:rPr>
          <w:rFonts w:ascii="Times New Roman" w:hAnsi="Times New Roman" w:cs="Times New Roman"/>
          <w:b/>
          <w:bCs/>
          <w:color w:val="0070C0"/>
          <w:sz w:val="24"/>
          <w:szCs w:val="24"/>
        </w:rPr>
      </w:pPr>
    </w:p>
    <w:p w14:paraId="3D12A26B" w14:textId="77777777" w:rsidR="00BD627E" w:rsidRPr="00BD627E" w:rsidRDefault="00BD627E" w:rsidP="00BD627E">
      <w:pPr>
        <w:jc w:val="right"/>
        <w:rPr>
          <w:rFonts w:ascii="Times New Roman" w:hAnsi="Times New Roman" w:cs="Times New Roman"/>
          <w:b/>
          <w:bCs/>
          <w:color w:val="0070C0"/>
          <w:sz w:val="24"/>
          <w:szCs w:val="24"/>
        </w:rPr>
      </w:pPr>
    </w:p>
    <w:p w14:paraId="0EEDAFE7" w14:textId="77777777" w:rsidR="00BD627E" w:rsidRPr="00BD627E" w:rsidRDefault="00BD627E" w:rsidP="00BD627E">
      <w:pPr>
        <w:jc w:val="right"/>
        <w:rPr>
          <w:rFonts w:ascii="Times New Roman" w:hAnsi="Times New Roman" w:cs="Times New Roman"/>
          <w:b/>
          <w:bCs/>
          <w:color w:val="0070C0"/>
          <w:sz w:val="24"/>
          <w:szCs w:val="24"/>
        </w:rPr>
      </w:pPr>
    </w:p>
    <w:p w14:paraId="4F81D9E7" w14:textId="77777777" w:rsidR="00BD627E" w:rsidRPr="00BD627E" w:rsidRDefault="00BD627E" w:rsidP="00BD627E">
      <w:pPr>
        <w:jc w:val="right"/>
        <w:rPr>
          <w:rFonts w:ascii="Times New Roman" w:hAnsi="Times New Roman" w:cs="Times New Roman"/>
          <w:b/>
          <w:bCs/>
          <w:color w:val="0070C0"/>
          <w:sz w:val="24"/>
          <w:szCs w:val="24"/>
        </w:rPr>
      </w:pPr>
    </w:p>
    <w:p w14:paraId="43915A78" w14:textId="77777777" w:rsidR="00BD627E" w:rsidRPr="00BD627E" w:rsidRDefault="00BD627E" w:rsidP="00BD627E">
      <w:pPr>
        <w:jc w:val="right"/>
        <w:rPr>
          <w:rFonts w:ascii="Times New Roman" w:hAnsi="Times New Roman" w:cs="Times New Roman"/>
          <w:b/>
          <w:bCs/>
          <w:color w:val="0070C0"/>
          <w:sz w:val="24"/>
          <w:szCs w:val="24"/>
        </w:rPr>
      </w:pPr>
    </w:p>
    <w:p w14:paraId="3A48887C" w14:textId="77777777" w:rsidR="00BD627E" w:rsidRPr="00BD627E" w:rsidRDefault="00BD627E" w:rsidP="00BD627E">
      <w:pPr>
        <w:jc w:val="right"/>
        <w:rPr>
          <w:rFonts w:ascii="Times New Roman" w:hAnsi="Times New Roman" w:cs="Times New Roman"/>
          <w:b/>
          <w:bCs/>
          <w:color w:val="0070C0"/>
          <w:sz w:val="24"/>
          <w:szCs w:val="24"/>
        </w:rPr>
      </w:pPr>
    </w:p>
    <w:p w14:paraId="0BA8BD30" w14:textId="77777777" w:rsidR="00BD627E" w:rsidRPr="00BD627E" w:rsidRDefault="00BD627E" w:rsidP="00BD627E">
      <w:pPr>
        <w:jc w:val="right"/>
        <w:rPr>
          <w:rFonts w:ascii="Times New Roman" w:hAnsi="Times New Roman" w:cs="Times New Roman"/>
          <w:b/>
          <w:bCs/>
          <w:color w:val="0070C0"/>
          <w:sz w:val="24"/>
          <w:szCs w:val="24"/>
        </w:rPr>
      </w:pPr>
    </w:p>
    <w:p w14:paraId="636EA07E" w14:textId="77777777" w:rsidR="00BD627E" w:rsidRPr="00BD627E" w:rsidRDefault="00BD627E" w:rsidP="00BD627E">
      <w:pPr>
        <w:jc w:val="right"/>
        <w:rPr>
          <w:rFonts w:ascii="Times New Roman" w:hAnsi="Times New Roman" w:cs="Times New Roman"/>
          <w:b/>
          <w:bCs/>
          <w:color w:val="0070C0"/>
          <w:sz w:val="24"/>
          <w:szCs w:val="24"/>
        </w:rPr>
      </w:pPr>
    </w:p>
    <w:p w14:paraId="260FFB9C"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4E34507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«ОП.01 ТЕХНИЧЕСКАЯ ГРАФИКА»</w:t>
      </w:r>
    </w:p>
    <w:p w14:paraId="48008375"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6BFF43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09FF7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3992A6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5FC8C8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4A8127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ED8A5D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85ED75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977DAD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613CA8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04D0451"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5AB738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D7B4B8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E0C17F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100F803"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5D376048"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30759827"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2A5ADC86"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7ACAB7AC" w14:textId="5E5378B3"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hyperlink>
    </w:p>
    <w:p w14:paraId="4DF54E20" w14:textId="434A4551"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hyperlink>
    </w:p>
    <w:p w14:paraId="56C2F937" w14:textId="1352098C"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hyperlink>
    </w:p>
    <w:p w14:paraId="10DF99C9" w14:textId="4D450086"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hyperlink>
    </w:p>
    <w:p w14:paraId="6D1B6F96" w14:textId="6B31E526"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hyperlink>
    </w:p>
    <w:p w14:paraId="5094B6D7" w14:textId="7430E627"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hyperlink>
    </w:p>
    <w:p w14:paraId="74373EED" w14:textId="12FA500B"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hyperlink>
    </w:p>
    <w:p w14:paraId="06760EB9" w14:textId="27DD82CD"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hyperlink>
    </w:p>
    <w:p w14:paraId="7A1F9629" w14:textId="77EFACEA"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hyperlink>
    </w:p>
    <w:p w14:paraId="28D0A3A0" w14:textId="40C980EC"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hyperlink>
    </w:p>
    <w:p w14:paraId="6721E6FF"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1AA7B57B"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2"/>
          <w:headerReference w:type="default" r:id="rId23"/>
          <w:pgSz w:w="11906" w:h="16838"/>
          <w:pgMar w:top="1134" w:right="567" w:bottom="1134" w:left="1701" w:header="709" w:footer="709" w:gutter="0"/>
          <w:cols w:space="708"/>
          <w:docGrid w:linePitch="360"/>
        </w:sectPr>
      </w:pPr>
    </w:p>
    <w:p w14:paraId="2EE9F84A" w14:textId="77777777" w:rsidR="00BD627E" w:rsidRPr="00BD627E" w:rsidRDefault="00BD627E" w:rsidP="003308FF">
      <w:pPr>
        <w:keepNext/>
        <w:numPr>
          <w:ilvl w:val="0"/>
          <w:numId w:val="18"/>
        </w:numPr>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ascii="Times New Roman Полужирный" w:eastAsia="Segoe UI" w:hAnsi="Times New Roman Полужирный" w:cs="Times New Roman"/>
          <w:b/>
          <w:bCs/>
          <w:caps/>
          <w:kern w:val="32"/>
          <w:sz w:val="24"/>
          <w:szCs w:val="24"/>
          <w:lang w:val="zh-CN" w:eastAsia="zh-CN"/>
        </w:rPr>
        <w:lastRenderedPageBreak/>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60E70918"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w:t>
      </w:r>
      <w:r w:rsidRPr="00BD627E">
        <w:rPr>
          <w:rFonts w:ascii="Times New Roman" w:eastAsia="Times New Roman" w:hAnsi="Times New Roman" w:cs="Times New Roman"/>
          <w:sz w:val="24"/>
          <w:szCs w:val="24"/>
          <w:lang w:eastAsia="nl-NL"/>
        </w:rPr>
        <w:t>ОП.01 ТЕХНИЧЕСКАЯ ГРАФИКА</w:t>
      </w:r>
      <w:r w:rsidRPr="00BD627E">
        <w:rPr>
          <w:rFonts w:ascii="Times New Roman" w:eastAsia="Segoe UI" w:hAnsi="Times New Roman" w:cs="Times New Roman"/>
          <w:sz w:val="24"/>
          <w:szCs w:val="24"/>
          <w:lang w:eastAsia="nl-NL"/>
        </w:rPr>
        <w:t>»</w:t>
      </w:r>
    </w:p>
    <w:p w14:paraId="1A54D23C"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43120C95"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2679803B"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rPr>
        <w:t>«</w:t>
      </w:r>
      <w:r w:rsidRPr="00BD627E">
        <w:rPr>
          <w:rFonts w:ascii="Times New Roman" w:hAnsi="Times New Roman"/>
          <w:sz w:val="24"/>
          <w:szCs w:val="24"/>
        </w:rPr>
        <w:t>ОП.01 Техническая графика»</w:t>
      </w:r>
      <w:r w:rsidRPr="00BD627E">
        <w:rPr>
          <w:rFonts w:ascii="Times New Roman" w:eastAsia="Times New Roman" w:hAnsi="Times New Roman" w:cs="Times New Roman"/>
          <w:sz w:val="24"/>
          <w:szCs w:val="24"/>
          <w:lang w:eastAsia="ru-RU"/>
        </w:rPr>
        <w:t>: сформировать у обучающихся знания об основных принципах, приёмах и правилах использования инженерной графики в профессиональной деятельности сварщика.</w:t>
      </w:r>
    </w:p>
    <w:p w14:paraId="1E391195"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«ОП.01 Техническая графика» включена в обязательную часть общепрофессионального цикла образовательной программы.</w:t>
      </w:r>
    </w:p>
    <w:p w14:paraId="0E6432CF"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34FDF316"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0D635C33"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37D4D5C3" w14:textId="77777777" w:rsidR="00BD627E" w:rsidRPr="00BD627E" w:rsidRDefault="00BD627E" w:rsidP="00BD627E">
      <w:pPr>
        <w:spacing w:after="120" w:line="276" w:lineRule="auto"/>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r w:rsidRPr="00BD627E">
        <w:rPr>
          <w:rFonts w:ascii="Times New Roman" w:hAnsi="Times New Roman" w:cs="Times New Roman"/>
          <w:bCs/>
          <w:sz w:val="24"/>
          <w:szCs w:val="24"/>
          <w:vertAlign w:val="superscript"/>
        </w:rPr>
        <w:footnoteReference w:id="9"/>
      </w:r>
      <w:r w:rsidRPr="00BD627E">
        <w:rPr>
          <w:rFonts w:ascii="Times New Roman" w:hAnsi="Times New Roman" w:cs="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3751"/>
        <w:gridCol w:w="4250"/>
      </w:tblGrid>
      <w:tr w:rsidR="00BD627E" w:rsidRPr="00BD627E" w14:paraId="2A2CEA8A" w14:textId="77777777" w:rsidTr="00EF0689">
        <w:trPr>
          <w:trHeight w:val="649"/>
        </w:trPr>
        <w:tc>
          <w:tcPr>
            <w:tcW w:w="845" w:type="pct"/>
          </w:tcPr>
          <w:p w14:paraId="7B196D62"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Код</w:t>
            </w:r>
          </w:p>
          <w:p w14:paraId="198636C0"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ПК, ОК</w:t>
            </w:r>
          </w:p>
        </w:tc>
        <w:tc>
          <w:tcPr>
            <w:tcW w:w="1948" w:type="pct"/>
          </w:tcPr>
          <w:p w14:paraId="4CEF17D3"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Уметь</w:t>
            </w:r>
          </w:p>
        </w:tc>
        <w:tc>
          <w:tcPr>
            <w:tcW w:w="2207" w:type="pct"/>
          </w:tcPr>
          <w:p w14:paraId="0B71DCB6" w14:textId="77777777" w:rsidR="00BD627E" w:rsidRPr="00BD627E" w:rsidRDefault="00BD627E" w:rsidP="00BD627E">
            <w:pPr>
              <w:suppressAutoHyphens/>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Знать</w:t>
            </w:r>
          </w:p>
        </w:tc>
      </w:tr>
      <w:tr w:rsidR="00BD627E" w:rsidRPr="00BD627E" w14:paraId="3E8D016A" w14:textId="77777777" w:rsidTr="00EF0689">
        <w:trPr>
          <w:trHeight w:val="1020"/>
        </w:trPr>
        <w:tc>
          <w:tcPr>
            <w:tcW w:w="845" w:type="pct"/>
          </w:tcPr>
          <w:p w14:paraId="182E815C" w14:textId="77777777" w:rsidR="00BD627E" w:rsidRPr="00BD627E" w:rsidRDefault="00BD627E" w:rsidP="00BD627E">
            <w:pPr>
              <w:suppressAutoHyphens/>
              <w:jc w:val="center"/>
              <w:rPr>
                <w:rFonts w:ascii="Times New Roman" w:eastAsia="Times New Roman" w:hAnsi="Times New Roman" w:cs="Times New Roman"/>
                <w:iCs/>
                <w:sz w:val="24"/>
                <w:szCs w:val="24"/>
                <w:lang w:eastAsia="ru-RU"/>
              </w:rPr>
            </w:pPr>
            <w:r w:rsidRPr="00BD627E">
              <w:rPr>
                <w:rFonts w:ascii="Times New Roman" w:eastAsia="Times New Roman" w:hAnsi="Times New Roman" w:cs="Times New Roman"/>
                <w:iCs/>
                <w:sz w:val="24"/>
                <w:szCs w:val="24"/>
                <w:lang w:eastAsia="ru-RU"/>
              </w:rPr>
              <w:t>ОК 01-09</w:t>
            </w:r>
          </w:p>
          <w:p w14:paraId="4B255600" w14:textId="77777777" w:rsidR="00BD627E" w:rsidRPr="00BD627E" w:rsidRDefault="00BD627E" w:rsidP="00BD627E">
            <w:pPr>
              <w:suppressAutoHyphens/>
              <w:jc w:val="center"/>
              <w:rPr>
                <w:rFonts w:ascii="Times New Roman" w:eastAsia="Times New Roman" w:hAnsi="Times New Roman" w:cs="Times New Roman"/>
                <w:i/>
                <w:sz w:val="24"/>
                <w:szCs w:val="24"/>
                <w:lang w:eastAsia="ru-RU"/>
              </w:rPr>
            </w:pPr>
          </w:p>
        </w:tc>
        <w:tc>
          <w:tcPr>
            <w:tcW w:w="1948" w:type="pct"/>
          </w:tcPr>
          <w:p w14:paraId="726124F3" w14:textId="77777777" w:rsidR="00BD627E" w:rsidRPr="00BD627E" w:rsidRDefault="00BD627E" w:rsidP="00BD627E">
            <w:pPr>
              <w:widowControl w:val="0"/>
              <w:tabs>
                <w:tab w:val="left" w:pos="291"/>
              </w:tab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13D36E26" w14:textId="77777777" w:rsidR="00BD627E" w:rsidRPr="00BD627E" w:rsidRDefault="00BD627E" w:rsidP="00BD627E">
            <w:pPr>
              <w:widowControl w:val="0"/>
              <w:tabs>
                <w:tab w:val="left" w:pos="291"/>
              </w:tabs>
              <w:rPr>
                <w:rFonts w:ascii="Times New Roman" w:eastAsia="Times New Roman" w:hAnsi="Times New Roman" w:cs="Times New Roman"/>
                <w:i/>
                <w:sz w:val="24"/>
                <w:szCs w:val="24"/>
                <w:lang w:val="zh-CN" w:eastAsia="zh-CN"/>
              </w:rPr>
            </w:pPr>
            <w:r w:rsidRPr="00BD627E">
              <w:rPr>
                <w:rFonts w:ascii="Times New Roman" w:eastAsia="Times New Roman" w:hAnsi="Times New Roman" w:cs="Times New Roman"/>
                <w:sz w:val="24"/>
                <w:szCs w:val="24"/>
                <w:lang w:val="zh-CN" w:eastAsia="zh-CN"/>
              </w:rPr>
              <w:t>читать чертежи средней сложности и сложных конструкций, изделий, узлов и деталей</w:t>
            </w:r>
          </w:p>
        </w:tc>
        <w:tc>
          <w:tcPr>
            <w:tcW w:w="2207" w:type="pct"/>
          </w:tcPr>
          <w:p w14:paraId="313562A0" w14:textId="77777777" w:rsidR="00BD627E" w:rsidRPr="00BD627E" w:rsidRDefault="00BD627E" w:rsidP="00BD627E">
            <w:pPr>
              <w:widowControl w:val="0"/>
              <w:tabs>
                <w:tab w:val="left" w:pos="291"/>
              </w:tab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 xml:space="preserve">основные типы, конструктивные элементы, размеры сварных соединений и обозначение их на чертежах; </w:t>
            </w:r>
          </w:p>
          <w:p w14:paraId="68155E27"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 xml:space="preserve">основные группы и марки свариваемых материалов; </w:t>
            </w:r>
          </w:p>
          <w:p w14:paraId="16C9E9B1"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 xml:space="preserve">основные правила чтения конструкторской документации; </w:t>
            </w:r>
          </w:p>
          <w:p w14:paraId="5B16F7E0"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sz w:val="24"/>
                <w:szCs w:val="24"/>
                <w:lang w:val="zh-CN" w:eastAsia="zh-CN"/>
              </w:rPr>
            </w:pPr>
            <w:r w:rsidRPr="00BD627E">
              <w:rPr>
                <w:rFonts w:ascii="Times New Roman" w:eastAsia="Times New Roman" w:hAnsi="Times New Roman" w:cs="Times New Roman"/>
                <w:sz w:val="24"/>
                <w:szCs w:val="24"/>
                <w:lang w:val="zh-CN" w:eastAsia="zh-CN"/>
              </w:rPr>
              <w:t>общие сведения о сборочных чертежах;</w:t>
            </w:r>
            <w:r w:rsidRPr="00BD627E">
              <w:rPr>
                <w:rFonts w:ascii="Times New Roman" w:eastAsia="Times New Roman" w:hAnsi="Times New Roman" w:cs="Times New Roman"/>
                <w:sz w:val="24"/>
                <w:szCs w:val="24"/>
                <w:lang w:eastAsia="zh-CN"/>
              </w:rPr>
              <w:t xml:space="preserve"> </w:t>
            </w:r>
          </w:p>
          <w:p w14:paraId="1B303EA5"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i/>
                <w:sz w:val="24"/>
                <w:szCs w:val="24"/>
                <w:lang w:val="zh-CN" w:eastAsia="zh-CN"/>
              </w:rPr>
            </w:pPr>
            <w:r w:rsidRPr="00BD627E">
              <w:rPr>
                <w:rFonts w:ascii="Times New Roman" w:eastAsia="Times New Roman" w:hAnsi="Times New Roman" w:cs="Times New Roman"/>
                <w:sz w:val="24"/>
                <w:szCs w:val="24"/>
                <w:lang w:val="zh-CN" w:eastAsia="zh-CN"/>
              </w:rPr>
              <w:t>основы машиностроительного черчения;</w:t>
            </w:r>
            <w:r w:rsidRPr="00BD627E">
              <w:rPr>
                <w:rFonts w:ascii="Times New Roman" w:eastAsia="Times New Roman" w:hAnsi="Times New Roman" w:cs="Times New Roman"/>
                <w:sz w:val="24"/>
                <w:szCs w:val="24"/>
                <w:lang w:eastAsia="zh-CN"/>
              </w:rPr>
              <w:t xml:space="preserve"> </w:t>
            </w:r>
          </w:p>
          <w:p w14:paraId="24DFF37E" w14:textId="77777777" w:rsidR="00BD627E" w:rsidRPr="00BD627E" w:rsidRDefault="00BD627E" w:rsidP="00BD627E">
            <w:pPr>
              <w:widowControl w:val="0"/>
              <w:shd w:val="clear" w:color="auto" w:fill="FFFFFF"/>
              <w:tabs>
                <w:tab w:val="left" w:pos="291"/>
                <w:tab w:val="left" w:pos="376"/>
              </w:tabs>
              <w:suppressAutoHyphens/>
              <w:rPr>
                <w:rFonts w:ascii="Times New Roman" w:eastAsia="Times New Roman" w:hAnsi="Times New Roman" w:cs="Times New Roman"/>
                <w:i/>
                <w:sz w:val="24"/>
                <w:szCs w:val="24"/>
                <w:lang w:val="zh-CN" w:eastAsia="zh-CN"/>
              </w:rPr>
            </w:pPr>
            <w:r w:rsidRPr="00BD627E">
              <w:rPr>
                <w:rFonts w:ascii="Times New Roman" w:eastAsia="Times New Roman" w:hAnsi="Times New Roman" w:cs="Times New Roman"/>
                <w:sz w:val="24"/>
                <w:szCs w:val="24"/>
                <w:lang w:val="zh-CN" w:eastAsia="zh-CN"/>
              </w:rPr>
              <w:t>требование единой системы конструкторской документации (ЕСКД)</w:t>
            </w:r>
          </w:p>
        </w:tc>
      </w:tr>
    </w:tbl>
    <w:p w14:paraId="427C14C7"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2D35E4E5"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079AED6D"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5D9325F8"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71247DD9"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1FFCD71C"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41D50897"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24B76445"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2A8E759F"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36432456"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48D5CD56"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4D332AC4"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3EFC88D4"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791A0EDE" w14:textId="77777777" w:rsidR="00BD627E" w:rsidRPr="00BD627E" w:rsidRDefault="00BD627E" w:rsidP="00BD627E">
      <w:pPr>
        <w:rPr>
          <w:rFonts w:ascii="Times New Roman" w:eastAsia="Segoe UI" w:hAnsi="Times New Roman" w:cs="Times New Roman"/>
          <w:b/>
          <w:bCs/>
          <w:caps/>
          <w:kern w:val="32"/>
          <w:sz w:val="24"/>
          <w:szCs w:val="24"/>
          <w:lang w:eastAsia="zh-CN"/>
        </w:rPr>
      </w:pPr>
    </w:p>
    <w:p w14:paraId="77B96364" w14:textId="77777777" w:rsidR="00BD627E" w:rsidRPr="00BD627E" w:rsidRDefault="00BD627E" w:rsidP="003308FF">
      <w:pPr>
        <w:keepNext/>
        <w:numPr>
          <w:ilvl w:val="0"/>
          <w:numId w:val="18"/>
        </w:numPr>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1E26E034"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34501BCF" w14:textId="77777777" w:rsidTr="00EF0689">
        <w:trPr>
          <w:trHeight w:val="23"/>
        </w:trPr>
        <w:tc>
          <w:tcPr>
            <w:tcW w:w="2460" w:type="pct"/>
            <w:vAlign w:val="center"/>
          </w:tcPr>
          <w:p w14:paraId="5473DB85"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7BB952BB"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0FA7D2D6"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285DA7CC" w14:textId="77777777" w:rsidTr="00EF0689">
        <w:trPr>
          <w:trHeight w:val="23"/>
        </w:trPr>
        <w:tc>
          <w:tcPr>
            <w:tcW w:w="2460" w:type="pct"/>
            <w:vAlign w:val="center"/>
          </w:tcPr>
          <w:p w14:paraId="0047934B"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54EA5579"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w:t>
            </w:r>
            <w:r w:rsidRPr="00BD627E">
              <w:rPr>
                <w:rFonts w:ascii="Times New Roman" w:hAnsi="Times New Roman" w:cs="Times New Roman"/>
                <w:sz w:val="24"/>
                <w:szCs w:val="24"/>
              </w:rPr>
              <w:t>0</w:t>
            </w:r>
          </w:p>
        </w:tc>
        <w:tc>
          <w:tcPr>
            <w:tcW w:w="1344" w:type="pct"/>
            <w:vAlign w:val="center"/>
          </w:tcPr>
          <w:p w14:paraId="3CDDE9C3"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r w:rsidR="00BD627E" w:rsidRPr="00BD627E" w14:paraId="694BEB86" w14:textId="77777777" w:rsidTr="00EF0689">
        <w:trPr>
          <w:trHeight w:val="23"/>
        </w:trPr>
        <w:tc>
          <w:tcPr>
            <w:tcW w:w="2460" w:type="pct"/>
            <w:vAlign w:val="center"/>
          </w:tcPr>
          <w:p w14:paraId="2BFAFB4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568789AB"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28B95704"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2485CBB7" w14:textId="77777777" w:rsidTr="00EF0689">
        <w:trPr>
          <w:trHeight w:val="23"/>
        </w:trPr>
        <w:tc>
          <w:tcPr>
            <w:tcW w:w="2460" w:type="pct"/>
            <w:vAlign w:val="center"/>
          </w:tcPr>
          <w:p w14:paraId="209760E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6A6E377E"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2153BCFC"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37A18767" w14:textId="77777777" w:rsidTr="00EF0689">
        <w:trPr>
          <w:trHeight w:val="23"/>
        </w:trPr>
        <w:tc>
          <w:tcPr>
            <w:tcW w:w="2460" w:type="pct"/>
            <w:vAlign w:val="center"/>
          </w:tcPr>
          <w:p w14:paraId="3BE4FFDA"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5B3815E6"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32</w:t>
            </w:r>
          </w:p>
        </w:tc>
        <w:tc>
          <w:tcPr>
            <w:tcW w:w="1344" w:type="pct"/>
            <w:vAlign w:val="center"/>
          </w:tcPr>
          <w:p w14:paraId="11AD123E"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bl>
    <w:p w14:paraId="4AD43AB5" w14:textId="77777777" w:rsidR="00BD627E" w:rsidRPr="00BD627E" w:rsidRDefault="00BD627E" w:rsidP="00BD627E">
      <w:pPr>
        <w:rPr>
          <w:rFonts w:ascii="Times New Roman" w:hAnsi="Times New Roman" w:cs="Times New Roman"/>
          <w:iCs/>
          <w:sz w:val="24"/>
          <w:szCs w:val="24"/>
        </w:rPr>
      </w:pPr>
    </w:p>
    <w:p w14:paraId="4ADD05C0"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2.2. Примерное содержание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BD627E" w:rsidRPr="00BD627E" w14:paraId="2A94C5C1" w14:textId="77777777" w:rsidTr="00EF0689">
        <w:trPr>
          <w:trHeight w:val="903"/>
        </w:trPr>
        <w:tc>
          <w:tcPr>
            <w:tcW w:w="2972" w:type="dxa"/>
            <w:vAlign w:val="center"/>
          </w:tcPr>
          <w:p w14:paraId="1C3261FB" w14:textId="77777777" w:rsidR="00BD627E" w:rsidRPr="00BD627E" w:rsidRDefault="00BD627E" w:rsidP="00BD627E">
            <w:pPr>
              <w:spacing w:line="276" w:lineRule="auto"/>
              <w:jc w:val="center"/>
              <w:rPr>
                <w:rFonts w:ascii="Times New Roman" w:eastAsia="Times New Roman" w:hAnsi="Times New Roman" w:cs="Times New Roman"/>
                <w:b/>
                <w:lang w:eastAsia="ru-RU"/>
              </w:rPr>
            </w:pPr>
            <w:r w:rsidRPr="00BD627E">
              <w:rPr>
                <w:rFonts w:ascii="Times New Roman" w:eastAsia="Times New Roman" w:hAnsi="Times New Roman" w:cs="Times New Roman"/>
                <w:b/>
                <w:bCs/>
                <w:lang w:eastAsia="ru-RU"/>
              </w:rPr>
              <w:t>Наименование разделов и тем</w:t>
            </w:r>
          </w:p>
        </w:tc>
        <w:tc>
          <w:tcPr>
            <w:tcW w:w="6662" w:type="dxa"/>
            <w:vAlign w:val="center"/>
          </w:tcPr>
          <w:p w14:paraId="53E59BBF" w14:textId="77777777" w:rsidR="00BD627E" w:rsidRPr="00BD627E" w:rsidRDefault="00BD627E" w:rsidP="00BD627E">
            <w:pPr>
              <w:suppressAutoHyphens/>
              <w:jc w:val="center"/>
              <w:rPr>
                <w:rFonts w:ascii="Times New Roman" w:eastAsia="Times New Roman" w:hAnsi="Times New Roman" w:cs="Times New Roman"/>
                <w:b/>
                <w:lang w:eastAsia="ru-RU"/>
              </w:rPr>
            </w:pPr>
            <w:r w:rsidRPr="00BD627E">
              <w:rPr>
                <w:rFonts w:ascii="Times New Roman" w:eastAsia="Times New Roman" w:hAnsi="Times New Roman" w:cs="Times New Roman"/>
                <w:b/>
                <w:bCs/>
                <w:lang w:eastAsia="ru-RU"/>
              </w:rPr>
              <w:t>Примерное содержание учебного материала, практических и лабораторных занятий</w:t>
            </w:r>
          </w:p>
        </w:tc>
      </w:tr>
      <w:tr w:rsidR="00BD627E" w:rsidRPr="00BD627E" w14:paraId="6AAAEE05"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28734F03" w14:textId="77777777" w:rsidR="00BD627E" w:rsidRPr="00BD627E" w:rsidRDefault="00BD627E" w:rsidP="00BD627E">
            <w:pPr>
              <w:rPr>
                <w:rFonts w:ascii="Times New Roman" w:hAnsi="Times New Roman"/>
                <w:b/>
                <w:bCs/>
              </w:rPr>
            </w:pPr>
            <w:r w:rsidRPr="00BD627E">
              <w:rPr>
                <w:rFonts w:ascii="Times New Roman" w:hAnsi="Times New Roman"/>
                <w:b/>
                <w:bCs/>
              </w:rPr>
              <w:t xml:space="preserve">Раздел 1. </w:t>
            </w:r>
            <w:r w:rsidRPr="00BD627E">
              <w:rPr>
                <w:rFonts w:ascii="Times New Roman" w:hAnsi="Times New Roman"/>
                <w:b/>
              </w:rPr>
              <w:t>Техническое черчение (30 ак.ч.)</w:t>
            </w:r>
          </w:p>
        </w:tc>
      </w:tr>
      <w:tr w:rsidR="00BD627E" w:rsidRPr="00BD627E" w14:paraId="08614ACB" w14:textId="77777777" w:rsidTr="00EF0689">
        <w:trPr>
          <w:trHeight w:val="397"/>
        </w:trPr>
        <w:tc>
          <w:tcPr>
            <w:tcW w:w="2972" w:type="dxa"/>
            <w:vMerge w:val="restart"/>
            <w:tcBorders>
              <w:top w:val="single" w:sz="4" w:space="0" w:color="auto"/>
              <w:left w:val="single" w:sz="4" w:space="0" w:color="auto"/>
              <w:bottom w:val="single" w:sz="4" w:space="0" w:color="auto"/>
              <w:right w:val="single" w:sz="4" w:space="0" w:color="auto"/>
            </w:tcBorders>
          </w:tcPr>
          <w:p w14:paraId="3A7A1E0B" w14:textId="77777777" w:rsidR="00BD627E" w:rsidRPr="00BD627E" w:rsidRDefault="00BD627E" w:rsidP="00BD627E">
            <w:pPr>
              <w:widowControl w:val="0"/>
              <w:rPr>
                <w:rFonts w:ascii="Times New Roman" w:hAnsi="Times New Roman"/>
                <w:b/>
                <w:bCs/>
              </w:rPr>
            </w:pPr>
            <w:r w:rsidRPr="00BD627E">
              <w:rPr>
                <w:rFonts w:ascii="Times New Roman" w:hAnsi="Times New Roman"/>
                <w:b/>
              </w:rPr>
              <w:t>Введение</w:t>
            </w:r>
            <w:r w:rsidRPr="00BD627E">
              <w:rPr>
                <w:rFonts w:ascii="Times New Roman" w:hAnsi="Times New Roman"/>
                <w:b/>
                <w:bCs/>
              </w:rPr>
              <w:t xml:space="preserve"> </w:t>
            </w:r>
          </w:p>
        </w:tc>
        <w:tc>
          <w:tcPr>
            <w:tcW w:w="6662" w:type="dxa"/>
            <w:tcBorders>
              <w:top w:val="single" w:sz="4" w:space="0" w:color="auto"/>
              <w:left w:val="single" w:sz="4" w:space="0" w:color="auto"/>
              <w:bottom w:val="single" w:sz="4" w:space="0" w:color="auto"/>
              <w:right w:val="single" w:sz="4" w:space="0" w:color="auto"/>
            </w:tcBorders>
          </w:tcPr>
          <w:p w14:paraId="79DF58DF" w14:textId="77777777" w:rsidR="00BD627E" w:rsidRPr="00BD627E" w:rsidRDefault="00BD627E" w:rsidP="00BD627E">
            <w:pPr>
              <w:widowControl w:val="0"/>
              <w:rPr>
                <w:rFonts w:ascii="Times New Roman" w:hAnsi="Times New Roman"/>
                <w:b/>
                <w:bCs/>
                <w:i/>
              </w:rPr>
            </w:pPr>
            <w:r w:rsidRPr="00BD627E">
              <w:rPr>
                <w:rFonts w:ascii="Times New Roman" w:hAnsi="Times New Roman"/>
                <w:b/>
                <w:bCs/>
              </w:rPr>
              <w:t>Содержание учебного материала</w:t>
            </w:r>
          </w:p>
        </w:tc>
      </w:tr>
      <w:tr w:rsidR="00BD627E" w:rsidRPr="00BD627E" w14:paraId="2B046B77"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177EF0E4"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BEC1592"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 xml:space="preserve">1.  </w:t>
            </w:r>
            <w:r w:rsidRPr="00BD627E">
              <w:rPr>
                <w:rFonts w:ascii="Times New Roman" w:hAnsi="Times New Roman"/>
                <w:bCs/>
              </w:rPr>
              <w:t xml:space="preserve">Основные задачи и содержание предмета </w:t>
            </w:r>
            <w:r w:rsidRPr="00BD627E">
              <w:rPr>
                <w:rFonts w:ascii="Times New Roman" w:hAnsi="Times New Roman"/>
              </w:rPr>
              <w:t>«Основы инженерной графики»</w:t>
            </w:r>
            <w:r w:rsidRPr="00BD627E">
              <w:rPr>
                <w:rFonts w:ascii="Times New Roman" w:hAnsi="Times New Roman"/>
                <w:bCs/>
              </w:rPr>
              <w:t>. Роль чертежей в технике и в сварочном производстве.</w:t>
            </w:r>
            <w:r w:rsidRPr="00BD627E">
              <w:rPr>
                <w:rFonts w:ascii="Times New Roman" w:hAnsi="Times New Roman"/>
              </w:rPr>
              <w:t xml:space="preserve"> Основные инструменты черчения. Значение изучаемого предмета для квалифицированных рабочих</w:t>
            </w:r>
          </w:p>
        </w:tc>
      </w:tr>
      <w:tr w:rsidR="00BD627E" w:rsidRPr="00BD627E" w14:paraId="77C5630F" w14:textId="77777777" w:rsidTr="00EF0689">
        <w:trPr>
          <w:trHeight w:val="680"/>
        </w:trPr>
        <w:tc>
          <w:tcPr>
            <w:tcW w:w="2972" w:type="dxa"/>
            <w:vMerge/>
            <w:tcBorders>
              <w:top w:val="single" w:sz="4" w:space="0" w:color="auto"/>
              <w:left w:val="single" w:sz="4" w:space="0" w:color="auto"/>
              <w:bottom w:val="single" w:sz="4" w:space="0" w:color="auto"/>
              <w:right w:val="single" w:sz="4" w:space="0" w:color="auto"/>
            </w:tcBorders>
            <w:vAlign w:val="center"/>
          </w:tcPr>
          <w:p w14:paraId="639B7D9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F2DB6A9"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 xml:space="preserve">2.  </w:t>
            </w:r>
            <w:r w:rsidRPr="00BD627E">
              <w:rPr>
                <w:rFonts w:ascii="Times New Roman" w:hAnsi="Times New Roman"/>
                <w:color w:val="000000"/>
                <w:shd w:val="clear" w:color="auto" w:fill="FFFFFF"/>
              </w:rPr>
              <w:t>Единая система конструкторской документации. Классификационные группы стандартов ЕСКД</w:t>
            </w:r>
          </w:p>
        </w:tc>
      </w:tr>
      <w:tr w:rsidR="00BD627E" w:rsidRPr="00BD627E" w14:paraId="3B0E3441"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6A762557" w14:textId="77777777" w:rsidR="00BD627E" w:rsidRPr="00BD627E" w:rsidRDefault="00BD627E" w:rsidP="00BD627E">
            <w:pPr>
              <w:widowControl w:val="0"/>
              <w:rPr>
                <w:rFonts w:ascii="Times New Roman" w:hAnsi="Times New Roman"/>
                <w:b/>
                <w:bCs/>
              </w:rPr>
            </w:pPr>
            <w:r w:rsidRPr="00BD627E">
              <w:rPr>
                <w:rFonts w:ascii="Times New Roman" w:hAnsi="Times New Roman"/>
                <w:b/>
              </w:rPr>
              <w:t>Тема 1.1. Основные правила выполнения чертежей</w:t>
            </w:r>
          </w:p>
        </w:tc>
        <w:tc>
          <w:tcPr>
            <w:tcW w:w="6662" w:type="dxa"/>
            <w:tcBorders>
              <w:top w:val="single" w:sz="4" w:space="0" w:color="auto"/>
              <w:left w:val="single" w:sz="4" w:space="0" w:color="auto"/>
              <w:bottom w:val="single" w:sz="4" w:space="0" w:color="auto"/>
              <w:right w:val="single" w:sz="4" w:space="0" w:color="auto"/>
            </w:tcBorders>
          </w:tcPr>
          <w:p w14:paraId="51837437"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752AD238"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2AF76606"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011C7CC"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w:t>
            </w:r>
            <w:r w:rsidRPr="00BD627E">
              <w:rPr>
                <w:rFonts w:ascii="Times New Roman" w:hAnsi="Times New Roman"/>
              </w:rPr>
              <w:t>Линия чертежа – нанесение, название, начертание, толщина. Форматы чертежей – основные, дополнительные; Масштабы – определение, обозначение, применение.</w:t>
            </w:r>
          </w:p>
        </w:tc>
      </w:tr>
      <w:tr w:rsidR="00BD627E" w:rsidRPr="00BD627E" w14:paraId="4C04F9EA"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06CFAAF4"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67DE08D0"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2. </w:t>
            </w:r>
            <w:r w:rsidRPr="00BD627E">
              <w:rPr>
                <w:rFonts w:ascii="Times New Roman" w:hAnsi="Times New Roman"/>
              </w:rPr>
              <w:t>Основная подпись. Шрифт. Сведения о стандартных шрифтах, типах</w:t>
            </w:r>
          </w:p>
        </w:tc>
      </w:tr>
      <w:tr w:rsidR="00BD627E" w:rsidRPr="00BD627E" w14:paraId="526BA879"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75F4647D"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3BC0117C"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3. </w:t>
            </w:r>
            <w:r w:rsidRPr="00BD627E">
              <w:rPr>
                <w:rFonts w:ascii="Times New Roman" w:hAnsi="Times New Roman"/>
              </w:rPr>
              <w:t>Основные правила нанесения размеров на чертежах</w:t>
            </w:r>
          </w:p>
        </w:tc>
      </w:tr>
      <w:tr w:rsidR="00BD627E" w:rsidRPr="00BD627E" w14:paraId="4E3E4119"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072B0F6A"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9FB06BD"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4D8ACB5D"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45543E03"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4BDBE270" w14:textId="77777777" w:rsidR="00BD627E" w:rsidRPr="00BD627E" w:rsidRDefault="00BD627E" w:rsidP="00BD627E">
            <w:pPr>
              <w:rPr>
                <w:rFonts w:ascii="Times New Roman" w:hAnsi="Times New Roman"/>
                <w:b/>
                <w:color w:val="000000"/>
              </w:rPr>
            </w:pPr>
            <w:r w:rsidRPr="00BD627E">
              <w:rPr>
                <w:rFonts w:ascii="Times New Roman" w:hAnsi="Times New Roman"/>
                <w:b/>
                <w:iCs/>
              </w:rPr>
              <w:t>Практическое занятие 1.</w:t>
            </w:r>
            <w:r w:rsidRPr="00BD627E">
              <w:rPr>
                <w:rFonts w:ascii="Times New Roman" w:hAnsi="Times New Roman"/>
                <w:iCs/>
              </w:rPr>
              <w:t xml:space="preserve"> Графическая работа: </w:t>
            </w:r>
            <w:r w:rsidRPr="00BD627E">
              <w:rPr>
                <w:rFonts w:ascii="Times New Roman" w:hAnsi="Times New Roman"/>
                <w:color w:val="000000"/>
                <w:shd w:val="clear" w:color="auto" w:fill="FFFFFF"/>
              </w:rPr>
              <w:t>Выполнение рамки, основной надписи</w:t>
            </w:r>
          </w:p>
        </w:tc>
      </w:tr>
      <w:tr w:rsidR="00BD627E" w:rsidRPr="00BD627E" w14:paraId="01776A64"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60A87F1B"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3B212439" w14:textId="77777777" w:rsidR="00BD627E" w:rsidRPr="00BD627E" w:rsidRDefault="00BD627E" w:rsidP="00BD627E">
            <w:pPr>
              <w:rPr>
                <w:rFonts w:ascii="Times New Roman" w:hAnsi="Times New Roman"/>
                <w:b/>
                <w:bCs/>
              </w:rPr>
            </w:pPr>
            <w:r w:rsidRPr="00BD627E">
              <w:rPr>
                <w:rFonts w:ascii="Times New Roman" w:hAnsi="Times New Roman"/>
                <w:b/>
                <w:iCs/>
              </w:rPr>
              <w:t>Практическое занятие 2.</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iCs/>
              </w:rPr>
              <w:t xml:space="preserve">Графическая работа: </w:t>
            </w:r>
            <w:r w:rsidRPr="00BD627E">
              <w:rPr>
                <w:rFonts w:ascii="Times New Roman" w:hAnsi="Times New Roman"/>
                <w:color w:val="000000"/>
                <w:shd w:val="clear" w:color="auto" w:fill="FFFFFF"/>
              </w:rPr>
              <w:t>Выполнение основной надписи шрифтом.</w:t>
            </w:r>
          </w:p>
        </w:tc>
      </w:tr>
      <w:tr w:rsidR="00BD627E" w:rsidRPr="00BD627E" w14:paraId="2FBCCB7A"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5D391CF9" w14:textId="77777777" w:rsidR="00BD627E" w:rsidRPr="00BD627E" w:rsidRDefault="00BD627E" w:rsidP="00BD627E">
            <w:pPr>
              <w:rPr>
                <w:rFonts w:ascii="Times New Roman" w:hAnsi="Times New Roman"/>
                <w:b/>
                <w:bCs/>
              </w:rPr>
            </w:pPr>
            <w:r w:rsidRPr="00BD627E">
              <w:rPr>
                <w:rFonts w:ascii="Times New Roman" w:hAnsi="Times New Roman"/>
                <w:b/>
              </w:rPr>
              <w:t>Тема 1.2. Изображения</w:t>
            </w:r>
          </w:p>
        </w:tc>
        <w:tc>
          <w:tcPr>
            <w:tcW w:w="6662" w:type="dxa"/>
            <w:tcBorders>
              <w:top w:val="single" w:sz="4" w:space="0" w:color="auto"/>
              <w:left w:val="single" w:sz="4" w:space="0" w:color="auto"/>
              <w:bottom w:val="single" w:sz="4" w:space="0" w:color="auto"/>
              <w:right w:val="single" w:sz="4" w:space="0" w:color="auto"/>
            </w:tcBorders>
          </w:tcPr>
          <w:p w14:paraId="73196175"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2D759FE6"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8D6D87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653B4291"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Основные положения. </w:t>
            </w:r>
            <w:r w:rsidRPr="00BD627E">
              <w:rPr>
                <w:rFonts w:ascii="Times New Roman" w:hAnsi="Times New Roman"/>
              </w:rPr>
              <w:t>Виды. Расположение основных видов. Сечения</w:t>
            </w:r>
          </w:p>
        </w:tc>
      </w:tr>
      <w:tr w:rsidR="00BD627E" w:rsidRPr="00BD627E" w14:paraId="34C4D33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48411A0"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9A4DD26"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2. </w:t>
            </w:r>
            <w:r w:rsidRPr="00BD627E">
              <w:rPr>
                <w:rFonts w:ascii="Times New Roman" w:hAnsi="Times New Roman"/>
              </w:rPr>
              <w:t>Разрезы. Простые разрезы. Сложные разрезы. Обозначение разрезов</w:t>
            </w:r>
          </w:p>
        </w:tc>
      </w:tr>
      <w:tr w:rsidR="00BD627E" w:rsidRPr="00BD627E" w14:paraId="657B571E" w14:textId="77777777" w:rsidTr="00EF0689">
        <w:trPr>
          <w:trHeight w:val="323"/>
        </w:trPr>
        <w:tc>
          <w:tcPr>
            <w:tcW w:w="2972" w:type="dxa"/>
            <w:vMerge/>
            <w:tcBorders>
              <w:top w:val="single" w:sz="4" w:space="0" w:color="auto"/>
              <w:left w:val="single" w:sz="4" w:space="0" w:color="auto"/>
              <w:bottom w:val="single" w:sz="4" w:space="0" w:color="auto"/>
              <w:right w:val="single" w:sz="4" w:space="0" w:color="auto"/>
            </w:tcBorders>
            <w:vAlign w:val="center"/>
          </w:tcPr>
          <w:p w14:paraId="7DE7F21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463E7781"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199939D5"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47CA1023"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DD9DA52" w14:textId="77777777" w:rsidR="00BD627E" w:rsidRPr="00BD627E" w:rsidRDefault="00BD627E" w:rsidP="00BD627E">
            <w:pPr>
              <w:rPr>
                <w:rFonts w:ascii="Times New Roman" w:hAnsi="Times New Roman"/>
                <w:b/>
                <w:iCs/>
              </w:rPr>
            </w:pPr>
            <w:r w:rsidRPr="00BD627E">
              <w:rPr>
                <w:rFonts w:ascii="Times New Roman" w:hAnsi="Times New Roman"/>
                <w:b/>
                <w:iCs/>
              </w:rPr>
              <w:t>Практическое занятие 3.</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iCs/>
              </w:rPr>
              <w:t xml:space="preserve">Графическая работа: </w:t>
            </w:r>
            <w:r w:rsidRPr="00BD627E">
              <w:rPr>
                <w:rFonts w:ascii="Times New Roman" w:hAnsi="Times New Roman"/>
                <w:color w:val="000000"/>
                <w:shd w:val="clear" w:color="auto" w:fill="FFFFFF"/>
              </w:rPr>
              <w:t>Выполнение чертежа детали – главный вид</w:t>
            </w:r>
          </w:p>
        </w:tc>
      </w:tr>
      <w:tr w:rsidR="00BD627E" w:rsidRPr="00BD627E" w14:paraId="792C7484"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64C6324"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B842FD9" w14:textId="77777777" w:rsidR="00BD627E" w:rsidRPr="00BD627E" w:rsidRDefault="00BD627E" w:rsidP="00BD627E">
            <w:pPr>
              <w:rPr>
                <w:rFonts w:ascii="Times New Roman" w:hAnsi="Times New Roman"/>
                <w:b/>
                <w:bCs/>
              </w:rPr>
            </w:pPr>
            <w:r w:rsidRPr="00BD627E">
              <w:rPr>
                <w:rFonts w:ascii="Times New Roman" w:hAnsi="Times New Roman"/>
                <w:b/>
                <w:iCs/>
              </w:rPr>
              <w:t>Практическое занятие 4.</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iCs/>
              </w:rPr>
              <w:t xml:space="preserve">Графическая работа: </w:t>
            </w:r>
            <w:r w:rsidRPr="00BD627E">
              <w:rPr>
                <w:rFonts w:ascii="Times New Roman" w:hAnsi="Times New Roman"/>
                <w:color w:val="000000"/>
                <w:shd w:val="clear" w:color="auto" w:fill="FFFFFF"/>
              </w:rPr>
              <w:t>Выполнение чертежа детали –вид сверху</w:t>
            </w:r>
          </w:p>
        </w:tc>
      </w:tr>
      <w:tr w:rsidR="00BD627E" w:rsidRPr="00BD627E" w14:paraId="16B94825"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97EE03E" w14:textId="77777777" w:rsidR="00BD627E" w:rsidRPr="00BD627E" w:rsidRDefault="00BD627E" w:rsidP="00BD627E">
            <w:pPr>
              <w:widowControl w:val="0"/>
              <w:spacing w:before="9"/>
              <w:ind w:right="-20"/>
              <w:rPr>
                <w:rFonts w:ascii="Times New Roman" w:hAnsi="Times New Roman"/>
                <w:b/>
                <w:bCs/>
              </w:rPr>
            </w:pPr>
            <w:r w:rsidRPr="00BD627E">
              <w:rPr>
                <w:rFonts w:ascii="Times New Roman" w:hAnsi="Times New Roman"/>
                <w:b/>
              </w:rPr>
              <w:t xml:space="preserve">Тема 1.3. </w:t>
            </w:r>
            <w:r w:rsidRPr="00BD627E">
              <w:rPr>
                <w:rFonts w:ascii="Times New Roman" w:hAnsi="Times New Roman"/>
                <w:b/>
                <w:color w:val="000000"/>
                <w:shd w:val="clear" w:color="auto" w:fill="FFFFFF"/>
              </w:rPr>
              <w:t>Чтение чертежа детали</w:t>
            </w:r>
          </w:p>
          <w:p w14:paraId="536D80C4" w14:textId="77777777" w:rsidR="00BD627E" w:rsidRPr="00BD627E" w:rsidRDefault="00BD627E" w:rsidP="00BD627E">
            <w:pPr>
              <w:rPr>
                <w:rFonts w:ascii="Times New Roman" w:hAnsi="Times New Roman"/>
                <w:b/>
                <w:bCs/>
              </w:rPr>
            </w:pPr>
          </w:p>
        </w:tc>
        <w:tc>
          <w:tcPr>
            <w:tcW w:w="6662" w:type="dxa"/>
            <w:tcBorders>
              <w:top w:val="single" w:sz="4" w:space="0" w:color="auto"/>
              <w:left w:val="single" w:sz="4" w:space="0" w:color="auto"/>
              <w:bottom w:val="single" w:sz="4" w:space="0" w:color="auto"/>
              <w:right w:val="single" w:sz="4" w:space="0" w:color="auto"/>
            </w:tcBorders>
          </w:tcPr>
          <w:p w14:paraId="2AF1BBAB"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07FD3F9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D116FA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00F667EA"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w:t>
            </w:r>
            <w:r w:rsidRPr="00BD627E">
              <w:rPr>
                <w:rFonts w:ascii="Times New Roman" w:hAnsi="Times New Roman"/>
                <w:bCs/>
              </w:rPr>
              <w:t>Чтение чертежей сварных строительных и технологических металлоконструкций (стойки, лестницы, перила   ограждений, трапы, настилы</w:t>
            </w:r>
            <w:r w:rsidRPr="00BD627E">
              <w:rPr>
                <w:rFonts w:ascii="Times New Roman" w:hAnsi="Times New Roman"/>
                <w:color w:val="000000"/>
                <w:shd w:val="clear" w:color="auto" w:fill="FFFFFF"/>
              </w:rPr>
              <w:t xml:space="preserve"> </w:t>
            </w:r>
          </w:p>
        </w:tc>
      </w:tr>
      <w:tr w:rsidR="00BD627E" w:rsidRPr="00BD627E" w14:paraId="053CA0C5"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97D7DEB"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E545B39" w14:textId="77777777" w:rsidR="00BD627E" w:rsidRPr="00BD627E" w:rsidRDefault="00BD627E" w:rsidP="00BD627E">
            <w:pPr>
              <w:rPr>
                <w:rFonts w:ascii="Times New Roman" w:hAnsi="Times New Roman"/>
                <w:b/>
                <w:bCs/>
              </w:rPr>
            </w:pPr>
            <w:r w:rsidRPr="00BD627E">
              <w:rPr>
                <w:rFonts w:ascii="Times New Roman" w:hAnsi="Times New Roman"/>
                <w:b/>
                <w:color w:val="000000"/>
              </w:rPr>
              <w:t>2.</w:t>
            </w:r>
            <w:r w:rsidRPr="00BD627E">
              <w:rPr>
                <w:rFonts w:ascii="Times New Roman" w:hAnsi="Times New Roman"/>
                <w:color w:val="000000"/>
              </w:rPr>
              <w:t xml:space="preserve"> </w:t>
            </w:r>
            <w:r w:rsidRPr="00BD627E">
              <w:rPr>
                <w:rFonts w:ascii="Times New Roman" w:hAnsi="Times New Roman"/>
                <w:bCs/>
              </w:rPr>
              <w:t>Чтение монтажных чертежей технологических металлоконструкции</w:t>
            </w:r>
          </w:p>
        </w:tc>
      </w:tr>
      <w:tr w:rsidR="00BD627E" w:rsidRPr="00BD627E" w14:paraId="75CA3E7D"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01F05599" w14:textId="77777777" w:rsidR="00BD627E" w:rsidRPr="00BD627E" w:rsidRDefault="00BD627E" w:rsidP="00BD627E">
            <w:pPr>
              <w:widowControl w:val="0"/>
              <w:spacing w:before="9"/>
              <w:ind w:right="-20"/>
              <w:rPr>
                <w:rFonts w:ascii="Times New Roman" w:hAnsi="Times New Roman"/>
                <w:b/>
                <w:bCs/>
              </w:rPr>
            </w:pPr>
            <w:r w:rsidRPr="00BD627E">
              <w:rPr>
                <w:rFonts w:ascii="Times New Roman" w:hAnsi="Times New Roman"/>
                <w:b/>
              </w:rPr>
              <w:lastRenderedPageBreak/>
              <w:t xml:space="preserve">Тема 1.4. </w:t>
            </w:r>
          </w:p>
          <w:p w14:paraId="7C10929D" w14:textId="77777777" w:rsidR="00BD627E" w:rsidRPr="00BD627E" w:rsidRDefault="00BD627E" w:rsidP="00BD627E">
            <w:pPr>
              <w:rPr>
                <w:rFonts w:ascii="Times New Roman" w:hAnsi="Times New Roman"/>
                <w:b/>
                <w:bCs/>
              </w:rPr>
            </w:pPr>
            <w:r w:rsidRPr="00BD627E">
              <w:rPr>
                <w:rFonts w:ascii="Times New Roman" w:hAnsi="Times New Roman"/>
                <w:b/>
                <w:color w:val="000000"/>
              </w:rPr>
              <w:t>Построение третьего вида по двум заданным</w:t>
            </w:r>
          </w:p>
        </w:tc>
        <w:tc>
          <w:tcPr>
            <w:tcW w:w="6662" w:type="dxa"/>
            <w:tcBorders>
              <w:top w:val="single" w:sz="4" w:space="0" w:color="auto"/>
              <w:left w:val="single" w:sz="4" w:space="0" w:color="auto"/>
              <w:bottom w:val="single" w:sz="4" w:space="0" w:color="auto"/>
              <w:right w:val="single" w:sz="4" w:space="0" w:color="auto"/>
            </w:tcBorders>
          </w:tcPr>
          <w:p w14:paraId="22D58E8B"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0225518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ACC3300"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36CD6EED" w14:textId="77777777" w:rsidR="00BD627E" w:rsidRPr="00BD627E" w:rsidRDefault="00BD627E" w:rsidP="00BD627E">
            <w:pPr>
              <w:rPr>
                <w:rFonts w:ascii="Times New Roman" w:hAnsi="Times New Roman"/>
                <w:b/>
                <w:bCs/>
              </w:rPr>
            </w:pPr>
            <w:r w:rsidRPr="00BD627E">
              <w:rPr>
                <w:rFonts w:ascii="Times New Roman" w:hAnsi="Times New Roman"/>
                <w:b/>
                <w:bCs/>
              </w:rPr>
              <w:t xml:space="preserve">1.  </w:t>
            </w:r>
            <w:r w:rsidRPr="00BD627E">
              <w:rPr>
                <w:rFonts w:ascii="Times New Roman" w:hAnsi="Times New Roman"/>
              </w:rPr>
              <w:t>Общие понятия об аксонометрических проекциях.</w:t>
            </w:r>
            <w:r w:rsidRPr="00BD627E">
              <w:rPr>
                <w:rFonts w:ascii="Times New Roman" w:hAnsi="Times New Roman"/>
                <w:b/>
                <w:bCs/>
              </w:rPr>
              <w:t xml:space="preserve"> </w:t>
            </w:r>
            <w:r w:rsidRPr="00BD627E">
              <w:rPr>
                <w:rFonts w:ascii="Times New Roman" w:hAnsi="Times New Roman"/>
              </w:rPr>
              <w:t>Виды аксонометрических проекций. Параметры аксонометрических проекций. Проецирование точки и геометрических тел.</w:t>
            </w:r>
          </w:p>
        </w:tc>
      </w:tr>
      <w:tr w:rsidR="00BD627E" w:rsidRPr="00BD627E" w14:paraId="0FC16FC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CB5F3F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B5E67D1" w14:textId="77777777" w:rsidR="00BD627E" w:rsidRPr="00BD627E" w:rsidRDefault="00BD627E" w:rsidP="00BD627E">
            <w:pPr>
              <w:rPr>
                <w:rFonts w:ascii="Times New Roman" w:hAnsi="Times New Roman"/>
                <w:b/>
                <w:bCs/>
              </w:rPr>
            </w:pPr>
            <w:r w:rsidRPr="00BD627E">
              <w:rPr>
                <w:rFonts w:ascii="Times New Roman" w:hAnsi="Times New Roman"/>
                <w:b/>
                <w:bCs/>
              </w:rPr>
              <w:t xml:space="preserve">2. </w:t>
            </w:r>
            <w:r w:rsidRPr="00BD627E">
              <w:rPr>
                <w:rFonts w:ascii="Times New Roman" w:hAnsi="Times New Roman"/>
              </w:rPr>
              <w:t>Использование стандартных фигур при построении чертежа с прямолинейными и криволинейными очертаниями, требующими геометрических построений с применением деления углов и окружностей на равные части</w:t>
            </w:r>
          </w:p>
        </w:tc>
      </w:tr>
      <w:tr w:rsidR="00BD627E" w:rsidRPr="00BD627E" w14:paraId="234763F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AEAF22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257899E"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01E7B11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4D3C8D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4BCC911C" w14:textId="77777777" w:rsidR="00BD627E" w:rsidRPr="00BD627E" w:rsidRDefault="00BD627E" w:rsidP="00BD627E">
            <w:pPr>
              <w:rPr>
                <w:rFonts w:ascii="Calibri" w:hAnsi="Calibri"/>
              </w:rPr>
            </w:pPr>
            <w:r w:rsidRPr="00BD627E">
              <w:rPr>
                <w:rFonts w:ascii="Times New Roman" w:hAnsi="Times New Roman"/>
                <w:b/>
                <w:iCs/>
              </w:rPr>
              <w:t>Практическое занятие 5.</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rPr>
              <w:t>Построение второй модели по одной заданной с использованием ее аксонометрического изображения</w:t>
            </w:r>
          </w:p>
        </w:tc>
      </w:tr>
      <w:tr w:rsidR="00BD627E" w:rsidRPr="00BD627E" w14:paraId="2C1E122C"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080C779" w14:textId="77777777" w:rsidR="00BD627E" w:rsidRPr="00BD627E" w:rsidRDefault="00BD627E" w:rsidP="00BD627E">
            <w:pPr>
              <w:rPr>
                <w:rFonts w:ascii="Times New Roman" w:hAnsi="Times New Roman"/>
                <w:b/>
                <w:bCs/>
              </w:rPr>
            </w:pPr>
            <w:r w:rsidRPr="00BD627E">
              <w:rPr>
                <w:rFonts w:ascii="Times New Roman" w:hAnsi="Times New Roman"/>
                <w:b/>
              </w:rPr>
              <w:t xml:space="preserve">Тема 1.5. </w:t>
            </w:r>
            <w:r w:rsidRPr="00BD627E">
              <w:rPr>
                <w:rFonts w:ascii="Times New Roman" w:hAnsi="Times New Roman"/>
                <w:b/>
                <w:bCs/>
                <w:color w:val="000000"/>
              </w:rPr>
              <w:t>Эскиз и технический рисунок детали</w:t>
            </w:r>
          </w:p>
        </w:tc>
        <w:tc>
          <w:tcPr>
            <w:tcW w:w="6662" w:type="dxa"/>
            <w:tcBorders>
              <w:top w:val="single" w:sz="4" w:space="0" w:color="auto"/>
              <w:left w:val="single" w:sz="4" w:space="0" w:color="auto"/>
              <w:bottom w:val="single" w:sz="4" w:space="0" w:color="auto"/>
              <w:right w:val="single" w:sz="4" w:space="0" w:color="auto"/>
            </w:tcBorders>
          </w:tcPr>
          <w:p w14:paraId="57712ED2"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2242276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8ABDA5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3E3B923" w14:textId="77777777" w:rsidR="00BD627E" w:rsidRPr="00BD627E" w:rsidRDefault="00BD627E" w:rsidP="00BD627E">
            <w:pPr>
              <w:rPr>
                <w:rFonts w:ascii="Times New Roman" w:hAnsi="Times New Roman"/>
                <w:b/>
                <w:bCs/>
              </w:rPr>
            </w:pPr>
            <w:r w:rsidRPr="00BD627E">
              <w:rPr>
                <w:rFonts w:ascii="Times New Roman" w:hAnsi="Times New Roman"/>
                <w:b/>
                <w:bCs/>
              </w:rPr>
              <w:t xml:space="preserve">1.  </w:t>
            </w:r>
            <w:r w:rsidRPr="00BD627E">
              <w:rPr>
                <w:rFonts w:ascii="Times New Roman" w:hAnsi="Times New Roman"/>
              </w:rPr>
              <w:t xml:space="preserve">Определение и основные требования к эскизу. Порядок выполнения эскиза </w:t>
            </w:r>
          </w:p>
        </w:tc>
      </w:tr>
      <w:tr w:rsidR="00BD627E" w:rsidRPr="00BD627E" w14:paraId="535E382A"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EEEF41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016BD06" w14:textId="77777777" w:rsidR="00BD627E" w:rsidRPr="00BD627E" w:rsidRDefault="00BD627E" w:rsidP="00BD627E">
            <w:pPr>
              <w:rPr>
                <w:rFonts w:ascii="Times New Roman" w:hAnsi="Times New Roman"/>
                <w:b/>
                <w:bCs/>
              </w:rPr>
            </w:pPr>
            <w:r w:rsidRPr="00BD627E">
              <w:rPr>
                <w:rFonts w:ascii="Times New Roman" w:hAnsi="Times New Roman"/>
                <w:b/>
                <w:bCs/>
              </w:rPr>
              <w:t xml:space="preserve">2.  </w:t>
            </w:r>
            <w:r w:rsidRPr="00BD627E">
              <w:rPr>
                <w:rFonts w:ascii="Times New Roman" w:hAnsi="Times New Roman"/>
              </w:rPr>
              <w:t>Технический рисунок</w:t>
            </w:r>
          </w:p>
        </w:tc>
      </w:tr>
      <w:tr w:rsidR="00BD627E" w:rsidRPr="00BD627E" w14:paraId="1DD3EC7F"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09D8AC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6E30217"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181EF508"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6248A3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2D673A3" w14:textId="77777777" w:rsidR="00BD627E" w:rsidRPr="00BD627E" w:rsidRDefault="00BD627E" w:rsidP="00BD627E">
            <w:pPr>
              <w:rPr>
                <w:rFonts w:ascii="Times New Roman" w:hAnsi="Times New Roman"/>
                <w:b/>
                <w:bCs/>
              </w:rPr>
            </w:pPr>
            <w:r w:rsidRPr="00BD627E">
              <w:rPr>
                <w:rFonts w:ascii="Times New Roman" w:hAnsi="Times New Roman"/>
                <w:b/>
                <w:iCs/>
              </w:rPr>
              <w:t>Практическое занятие 7.</w:t>
            </w:r>
            <w:r w:rsidRPr="00BD627E">
              <w:rPr>
                <w:rFonts w:ascii="Times New Roman" w:hAnsi="Times New Roman"/>
                <w:iCs/>
              </w:rPr>
              <w:t xml:space="preserve"> </w:t>
            </w:r>
            <w:r w:rsidRPr="00BD627E">
              <w:rPr>
                <w:rFonts w:ascii="Times New Roman" w:hAnsi="Times New Roman"/>
                <w:bCs/>
                <w:i/>
              </w:rPr>
              <w:t xml:space="preserve"> </w:t>
            </w:r>
            <w:r w:rsidRPr="00BD627E">
              <w:rPr>
                <w:rFonts w:ascii="Times New Roman" w:hAnsi="Times New Roman"/>
              </w:rPr>
              <w:t>Графическая работа: выполнение эскиза и технического рисунка</w:t>
            </w:r>
          </w:p>
        </w:tc>
      </w:tr>
      <w:tr w:rsidR="00BD627E" w:rsidRPr="00BD627E" w14:paraId="01BCCE3B"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76AAEBF3" w14:textId="77777777" w:rsidR="00BD627E" w:rsidRPr="00BD627E" w:rsidRDefault="00BD627E" w:rsidP="00BD627E">
            <w:pPr>
              <w:widowControl w:val="0"/>
              <w:ind w:right="413"/>
              <w:rPr>
                <w:rFonts w:ascii="Times New Roman" w:hAnsi="Times New Roman"/>
                <w:b/>
                <w:bCs/>
              </w:rPr>
            </w:pPr>
            <w:r w:rsidRPr="00BD627E">
              <w:rPr>
                <w:rFonts w:ascii="Times New Roman" w:hAnsi="Times New Roman"/>
                <w:b/>
              </w:rPr>
              <w:t xml:space="preserve">Тема 1.6 </w:t>
            </w:r>
            <w:r w:rsidRPr="00BD627E">
              <w:rPr>
                <w:rFonts w:ascii="Times New Roman" w:hAnsi="Times New Roman"/>
                <w:b/>
                <w:bCs/>
                <w:color w:val="000000"/>
              </w:rPr>
              <w:t>Правила выполнения чертежей некоторых деталей и их соединений</w:t>
            </w:r>
          </w:p>
        </w:tc>
        <w:tc>
          <w:tcPr>
            <w:tcW w:w="6662" w:type="dxa"/>
            <w:tcBorders>
              <w:top w:val="single" w:sz="4" w:space="0" w:color="auto"/>
              <w:left w:val="single" w:sz="4" w:space="0" w:color="auto"/>
              <w:bottom w:val="single" w:sz="4" w:space="0" w:color="auto"/>
              <w:right w:val="single" w:sz="4" w:space="0" w:color="auto"/>
            </w:tcBorders>
          </w:tcPr>
          <w:p w14:paraId="162AC463" w14:textId="77777777" w:rsidR="00BD627E" w:rsidRPr="00BD627E" w:rsidRDefault="00BD627E" w:rsidP="00BD627E">
            <w:pPr>
              <w:widowControl w:val="0"/>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25C67B3B"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43404CC1"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4CD5F1C"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shd w:val="clear" w:color="auto" w:fill="FFFFFF"/>
              </w:rPr>
              <w:t xml:space="preserve"> Резьбы: Классификация резьбы, назначение, основные параметры и элементы резьбы. Изображение на чертежах</w:t>
            </w:r>
          </w:p>
        </w:tc>
      </w:tr>
      <w:tr w:rsidR="00BD627E" w:rsidRPr="00BD627E" w14:paraId="4F8EA921"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4A7259E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1FEFDA19" w14:textId="77777777" w:rsidR="00BD627E" w:rsidRPr="00BD627E" w:rsidRDefault="00BD627E" w:rsidP="00BD627E">
            <w:pPr>
              <w:rPr>
                <w:rFonts w:ascii="Times New Roman" w:hAnsi="Times New Roman"/>
                <w:b/>
                <w:color w:val="000000"/>
              </w:rPr>
            </w:pPr>
            <w:r w:rsidRPr="00BD627E">
              <w:rPr>
                <w:rFonts w:ascii="Times New Roman" w:hAnsi="Times New Roman"/>
                <w:b/>
                <w:color w:val="000000"/>
              </w:rPr>
              <w:t xml:space="preserve">2. </w:t>
            </w:r>
            <w:r w:rsidRPr="00BD627E">
              <w:rPr>
                <w:rFonts w:ascii="Times New Roman" w:hAnsi="Times New Roman"/>
                <w:color w:val="000000"/>
              </w:rPr>
              <w:t>Крепежные изделия.</w:t>
            </w:r>
            <w:r w:rsidRPr="00BD627E">
              <w:rPr>
                <w:rFonts w:ascii="Times New Roman" w:hAnsi="Times New Roman"/>
                <w:b/>
                <w:color w:val="000000"/>
              </w:rPr>
              <w:t xml:space="preserve"> </w:t>
            </w:r>
            <w:r w:rsidRPr="00BD627E">
              <w:rPr>
                <w:rFonts w:ascii="Times New Roman" w:hAnsi="Times New Roman"/>
                <w:color w:val="000000"/>
              </w:rPr>
              <w:t xml:space="preserve">Резьбовые соединения. Шпоночные и шлицевые соединения. </w:t>
            </w:r>
          </w:p>
        </w:tc>
      </w:tr>
      <w:tr w:rsidR="00BD627E" w:rsidRPr="00BD627E" w14:paraId="739246C2"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2EFB2BBC"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4C98F7B" w14:textId="77777777" w:rsidR="00BD627E" w:rsidRPr="00BD627E" w:rsidRDefault="00BD627E" w:rsidP="00BD627E">
            <w:pPr>
              <w:rPr>
                <w:rFonts w:ascii="Times New Roman" w:hAnsi="Times New Roman"/>
                <w:color w:val="000000"/>
              </w:rPr>
            </w:pPr>
            <w:r w:rsidRPr="00BD627E">
              <w:rPr>
                <w:rFonts w:ascii="Times New Roman" w:hAnsi="Times New Roman"/>
                <w:b/>
                <w:color w:val="000000"/>
              </w:rPr>
              <w:t xml:space="preserve">3. </w:t>
            </w:r>
            <w:r w:rsidRPr="00BD627E">
              <w:rPr>
                <w:rFonts w:ascii="Times New Roman" w:hAnsi="Times New Roman"/>
                <w:color w:val="000000"/>
              </w:rPr>
              <w:t>Неразъемные соединения. Соединения сварные. Соединения клепаные. Соединения пайкой, склеиванием</w:t>
            </w:r>
          </w:p>
        </w:tc>
      </w:tr>
      <w:tr w:rsidR="00BD627E" w:rsidRPr="00BD627E" w14:paraId="0AFB5D66"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4DB18207"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2DD622A2" w14:textId="77777777" w:rsidR="00BD627E" w:rsidRPr="00BD627E" w:rsidRDefault="00BD627E" w:rsidP="00BD627E">
            <w:pPr>
              <w:rPr>
                <w:rFonts w:ascii="Times New Roman" w:hAnsi="Times New Roman"/>
                <w:b/>
                <w:bCs/>
              </w:rPr>
            </w:pPr>
            <w:r w:rsidRPr="00BD627E">
              <w:rPr>
                <w:rFonts w:ascii="Times New Roman" w:hAnsi="Times New Roman"/>
                <w:b/>
                <w:bCs/>
              </w:rPr>
              <w:t>В том числе практических и лабораторных занятий</w:t>
            </w:r>
          </w:p>
        </w:tc>
      </w:tr>
      <w:tr w:rsidR="00BD627E" w:rsidRPr="00BD627E" w14:paraId="674569C6" w14:textId="77777777" w:rsidTr="00EF0689">
        <w:trPr>
          <w:trHeight w:val="537"/>
        </w:trPr>
        <w:tc>
          <w:tcPr>
            <w:tcW w:w="2972" w:type="dxa"/>
            <w:vMerge/>
            <w:tcBorders>
              <w:top w:val="single" w:sz="4" w:space="0" w:color="auto"/>
              <w:left w:val="single" w:sz="4" w:space="0" w:color="auto"/>
              <w:bottom w:val="single" w:sz="4" w:space="0" w:color="auto"/>
              <w:right w:val="single" w:sz="4" w:space="0" w:color="auto"/>
            </w:tcBorders>
            <w:vAlign w:val="center"/>
          </w:tcPr>
          <w:p w14:paraId="683ABC89"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right w:val="single" w:sz="4" w:space="0" w:color="auto"/>
            </w:tcBorders>
          </w:tcPr>
          <w:p w14:paraId="305FD399" w14:textId="77777777" w:rsidR="00BD627E" w:rsidRPr="00BD627E" w:rsidRDefault="00BD627E" w:rsidP="00BD627E">
            <w:pPr>
              <w:rPr>
                <w:rFonts w:ascii="Times New Roman" w:hAnsi="Times New Roman"/>
                <w:b/>
                <w:iCs/>
              </w:rPr>
            </w:pPr>
            <w:r w:rsidRPr="00BD627E">
              <w:rPr>
                <w:rFonts w:ascii="Times New Roman" w:hAnsi="Times New Roman"/>
                <w:b/>
                <w:iCs/>
              </w:rPr>
              <w:t>Практическое занятие 8.</w:t>
            </w:r>
            <w:r w:rsidRPr="00BD627E">
              <w:rPr>
                <w:rFonts w:ascii="Times New Roman" w:hAnsi="Times New Roman"/>
                <w:iCs/>
              </w:rPr>
              <w:t xml:space="preserve"> </w:t>
            </w:r>
            <w:r w:rsidRPr="00BD627E">
              <w:rPr>
                <w:rFonts w:ascii="Times New Roman" w:hAnsi="Times New Roman"/>
              </w:rPr>
              <w:t>Выполнение чертежей сварных дымовых и вентиляционных труб, безнапорных труб для воды</w:t>
            </w:r>
          </w:p>
        </w:tc>
      </w:tr>
      <w:tr w:rsidR="00BD627E" w:rsidRPr="00BD627E" w14:paraId="5F555736"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6CF7BEEC" w14:textId="77777777" w:rsidR="00BD627E" w:rsidRPr="00BD627E" w:rsidRDefault="00BD627E" w:rsidP="00BD627E">
            <w:pPr>
              <w:widowControl w:val="0"/>
              <w:spacing w:before="9"/>
              <w:ind w:right="-20"/>
              <w:rPr>
                <w:rFonts w:ascii="Times New Roman" w:hAnsi="Times New Roman"/>
                <w:b/>
                <w:bCs/>
              </w:rPr>
            </w:pPr>
            <w:r w:rsidRPr="00BD627E">
              <w:rPr>
                <w:rFonts w:ascii="Times New Roman" w:hAnsi="Times New Roman"/>
                <w:b/>
              </w:rPr>
              <w:t>Тема 1.7. Чертежи общего вида и сборочные чертежи</w:t>
            </w:r>
          </w:p>
        </w:tc>
        <w:tc>
          <w:tcPr>
            <w:tcW w:w="6662" w:type="dxa"/>
            <w:tcBorders>
              <w:top w:val="single" w:sz="4" w:space="0" w:color="auto"/>
              <w:left w:val="single" w:sz="4" w:space="0" w:color="auto"/>
              <w:bottom w:val="single" w:sz="4" w:space="0" w:color="auto"/>
              <w:right w:val="single" w:sz="4" w:space="0" w:color="auto"/>
            </w:tcBorders>
          </w:tcPr>
          <w:p w14:paraId="77645672" w14:textId="77777777" w:rsidR="00BD627E" w:rsidRPr="00BD627E" w:rsidRDefault="00BD627E" w:rsidP="00BD627E">
            <w:pPr>
              <w:rPr>
                <w:rFonts w:ascii="Times New Roman" w:hAnsi="Times New Roman"/>
                <w:b/>
                <w:bCs/>
              </w:rPr>
            </w:pPr>
            <w:r w:rsidRPr="00BD627E">
              <w:rPr>
                <w:rFonts w:ascii="Times New Roman" w:hAnsi="Times New Roman"/>
                <w:b/>
                <w:bCs/>
              </w:rPr>
              <w:t>Содержание учебного материала</w:t>
            </w:r>
          </w:p>
        </w:tc>
      </w:tr>
      <w:tr w:rsidR="00BD627E" w:rsidRPr="00BD627E" w14:paraId="3BFAC14F"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7FF9FEF"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4A7948D" w14:textId="77777777" w:rsidR="00BD627E" w:rsidRPr="00BD627E" w:rsidRDefault="00BD627E" w:rsidP="00BD627E">
            <w:pPr>
              <w:rPr>
                <w:rFonts w:ascii="Times New Roman" w:hAnsi="Times New Roman"/>
                <w:b/>
                <w:bCs/>
              </w:rPr>
            </w:pPr>
            <w:r w:rsidRPr="00BD627E">
              <w:rPr>
                <w:rFonts w:ascii="Times New Roman" w:hAnsi="Times New Roman"/>
                <w:b/>
                <w:color w:val="000000"/>
              </w:rPr>
              <w:t>1.</w:t>
            </w:r>
            <w:r w:rsidRPr="00BD627E">
              <w:rPr>
                <w:rFonts w:ascii="Times New Roman" w:hAnsi="Times New Roman"/>
                <w:color w:val="000000"/>
              </w:rPr>
              <w:t xml:space="preserve"> </w:t>
            </w:r>
            <w:r w:rsidRPr="00BD627E">
              <w:rPr>
                <w:rFonts w:ascii="Times New Roman" w:hAnsi="Times New Roman"/>
                <w:color w:val="000000"/>
                <w:shd w:val="clear" w:color="auto" w:fill="FFFFFF"/>
              </w:rPr>
              <w:t>Стадии разработки конструкторских документов</w:t>
            </w:r>
          </w:p>
        </w:tc>
      </w:tr>
      <w:tr w:rsidR="00BD627E" w:rsidRPr="00BD627E" w14:paraId="0478DD0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DD6D69B"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55F3C928" w14:textId="77777777" w:rsidR="00BD627E" w:rsidRPr="00BD627E" w:rsidRDefault="00BD627E" w:rsidP="00BD627E">
            <w:pPr>
              <w:rPr>
                <w:rFonts w:ascii="Times New Roman" w:hAnsi="Times New Roman"/>
                <w:b/>
                <w:bCs/>
              </w:rPr>
            </w:pPr>
            <w:r w:rsidRPr="00BD627E">
              <w:rPr>
                <w:rFonts w:ascii="Times New Roman" w:hAnsi="Times New Roman"/>
                <w:b/>
                <w:color w:val="000000"/>
              </w:rPr>
              <w:t>2.</w:t>
            </w:r>
            <w:r w:rsidRPr="00BD627E">
              <w:rPr>
                <w:rFonts w:ascii="Times New Roman" w:hAnsi="Times New Roman"/>
                <w:color w:val="000000"/>
              </w:rPr>
              <w:t xml:space="preserve"> </w:t>
            </w:r>
            <w:r w:rsidRPr="00BD627E">
              <w:rPr>
                <w:rFonts w:ascii="Times New Roman" w:hAnsi="Times New Roman"/>
                <w:color w:val="000000"/>
                <w:shd w:val="clear" w:color="auto" w:fill="FFFFFF"/>
              </w:rPr>
              <w:t>Чертежи общего вида. Размеры, указываемые на чертеже. Конструктивно-технологические особенности изображения соединений деталей</w:t>
            </w:r>
          </w:p>
        </w:tc>
      </w:tr>
      <w:tr w:rsidR="00BD627E" w:rsidRPr="00BD627E" w14:paraId="324B3571"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BC2F7D5" w14:textId="77777777" w:rsidR="00BD627E" w:rsidRPr="00BD627E" w:rsidRDefault="00BD627E" w:rsidP="00BD627E">
            <w:pPr>
              <w:rPr>
                <w:rFonts w:ascii="Times New Roman" w:hAnsi="Times New Roman" w:cs="Times New Roman"/>
                <w:b/>
                <w:bCs/>
              </w:rPr>
            </w:pPr>
          </w:p>
        </w:tc>
        <w:tc>
          <w:tcPr>
            <w:tcW w:w="6662" w:type="dxa"/>
            <w:tcBorders>
              <w:top w:val="single" w:sz="4" w:space="0" w:color="auto"/>
              <w:left w:val="single" w:sz="4" w:space="0" w:color="auto"/>
              <w:bottom w:val="single" w:sz="4" w:space="0" w:color="auto"/>
              <w:right w:val="single" w:sz="4" w:space="0" w:color="auto"/>
            </w:tcBorders>
          </w:tcPr>
          <w:p w14:paraId="71AA6E02" w14:textId="77777777" w:rsidR="00BD627E" w:rsidRPr="00BD627E" w:rsidRDefault="00BD627E" w:rsidP="00BD627E">
            <w:pPr>
              <w:rPr>
                <w:rFonts w:ascii="Times New Roman" w:hAnsi="Times New Roman"/>
                <w:b/>
                <w:bCs/>
              </w:rPr>
            </w:pPr>
            <w:r w:rsidRPr="00BD627E">
              <w:rPr>
                <w:rFonts w:ascii="Times New Roman" w:hAnsi="Times New Roman"/>
                <w:b/>
                <w:color w:val="000000"/>
              </w:rPr>
              <w:t>3.</w:t>
            </w:r>
            <w:r w:rsidRPr="00BD627E">
              <w:rPr>
                <w:rFonts w:ascii="Times New Roman" w:hAnsi="Times New Roman"/>
                <w:color w:val="000000"/>
              </w:rPr>
              <w:t xml:space="preserve"> </w:t>
            </w:r>
            <w:r w:rsidRPr="00BD627E">
              <w:rPr>
                <w:rFonts w:ascii="Times New Roman" w:hAnsi="Times New Roman"/>
                <w:color w:val="000000"/>
                <w:shd w:val="clear" w:color="auto" w:fill="FFFFFF"/>
              </w:rPr>
              <w:t>Деталирование. Спецификация. Сборочный чертеж</w:t>
            </w:r>
          </w:p>
        </w:tc>
      </w:tr>
      <w:tr w:rsidR="00BD627E" w:rsidRPr="00BD627E" w14:paraId="6F683B4A"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0A4E0D7D" w14:textId="77777777" w:rsidR="00BD627E" w:rsidRPr="00BD627E" w:rsidRDefault="00BD627E" w:rsidP="00BD627E">
            <w:pPr>
              <w:suppressAutoHyphens/>
              <w:rPr>
                <w:rFonts w:ascii="Times New Roman" w:hAnsi="Times New Roman"/>
                <w:b/>
              </w:rPr>
            </w:pPr>
            <w:r w:rsidRPr="00BD627E">
              <w:rPr>
                <w:rFonts w:ascii="Times New Roman" w:hAnsi="Times New Roman"/>
                <w:b/>
              </w:rPr>
              <w:t>Промежуточная аттестация (2 ак.ч.)</w:t>
            </w:r>
          </w:p>
        </w:tc>
      </w:tr>
      <w:tr w:rsidR="00BD627E" w:rsidRPr="00BD627E" w14:paraId="76A896DC" w14:textId="77777777" w:rsidTr="00EF0689">
        <w:trPr>
          <w:trHeight w:val="79"/>
        </w:trPr>
        <w:tc>
          <w:tcPr>
            <w:tcW w:w="9634" w:type="dxa"/>
            <w:gridSpan w:val="2"/>
            <w:tcBorders>
              <w:top w:val="single" w:sz="4" w:space="0" w:color="auto"/>
              <w:left w:val="single" w:sz="4" w:space="0" w:color="auto"/>
              <w:bottom w:val="single" w:sz="4" w:space="0" w:color="auto"/>
              <w:right w:val="single" w:sz="4" w:space="0" w:color="auto"/>
            </w:tcBorders>
          </w:tcPr>
          <w:p w14:paraId="0CB77FA5" w14:textId="77777777" w:rsidR="00BD627E" w:rsidRPr="00BD627E" w:rsidRDefault="00BD627E" w:rsidP="00BD627E">
            <w:pPr>
              <w:rPr>
                <w:rFonts w:ascii="Times New Roman" w:hAnsi="Times New Roman"/>
                <w:b/>
                <w:bCs/>
              </w:rPr>
            </w:pPr>
            <w:r w:rsidRPr="00BD627E">
              <w:rPr>
                <w:rFonts w:ascii="Times New Roman" w:hAnsi="Times New Roman"/>
                <w:b/>
                <w:bCs/>
              </w:rPr>
              <w:t>Всего: 32 ак.ч</w:t>
            </w:r>
          </w:p>
        </w:tc>
      </w:tr>
    </w:tbl>
    <w:p w14:paraId="3CB05F6C" w14:textId="77777777" w:rsidR="00BD627E" w:rsidRPr="00BD627E" w:rsidRDefault="00BD627E" w:rsidP="00BD627E">
      <w:pPr>
        <w:rPr>
          <w:rFonts w:ascii="Times New Roman" w:hAnsi="Times New Roman" w:cs="Times New Roman"/>
          <w:sz w:val="24"/>
          <w:szCs w:val="24"/>
        </w:rPr>
      </w:pPr>
    </w:p>
    <w:p w14:paraId="5549827B" w14:textId="77777777" w:rsidR="00BD627E" w:rsidRPr="00BD627E" w:rsidRDefault="00BD627E" w:rsidP="00BD627E">
      <w:pPr>
        <w:rPr>
          <w:rFonts w:ascii="Times New Roman" w:hAnsi="Times New Roman" w:cs="Times New Roman"/>
          <w:sz w:val="24"/>
          <w:szCs w:val="24"/>
        </w:rPr>
      </w:pPr>
    </w:p>
    <w:p w14:paraId="001F9722"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3. Условия реализации </w:t>
      </w:r>
      <w:r w:rsidRPr="00BD627E">
        <w:rPr>
          <w:rFonts w:ascii="Times New Roman" w:eastAsia="Segoe UI" w:hAnsi="Times New Roman" w:cs="Times New Roman"/>
          <w:b/>
          <w:bCs/>
          <w:caps/>
          <w:kern w:val="32"/>
          <w:sz w:val="24"/>
          <w:szCs w:val="24"/>
          <w:lang w:eastAsia="zh-CN"/>
        </w:rPr>
        <w:t>ДИСЦИПЛИНЫ</w:t>
      </w:r>
    </w:p>
    <w:p w14:paraId="56F59CC9"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278CB605" w14:textId="77777777" w:rsidR="00BD627E" w:rsidRPr="00BD627E" w:rsidRDefault="00BD627E" w:rsidP="00BD627E">
      <w:pPr>
        <w:suppressAutoHyphens/>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Кабинет</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«Общепрофессиональных дисциплин и профессиональных модулей</w:t>
      </w:r>
      <w:r w:rsidRPr="00BD627E">
        <w:rPr>
          <w:rFonts w:ascii="Times New Roman" w:hAnsi="Times New Roman" w:cs="Times New Roman"/>
          <w:bCs/>
          <w:iCs/>
          <w:sz w:val="24"/>
          <w:szCs w:val="24"/>
        </w:rPr>
        <w:t>»</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оснащенный </w:t>
      </w:r>
      <w:r w:rsidRPr="00BD627E">
        <w:rPr>
          <w:rFonts w:ascii="Times New Roman" w:hAnsi="Times New Roman" w:cs="Times New Roman"/>
          <w:bCs/>
          <w:iCs/>
          <w:sz w:val="24"/>
          <w:szCs w:val="24"/>
        </w:rPr>
        <w:t>в соответствии с приложением 3 ПОП СПО</w:t>
      </w:r>
      <w:r w:rsidRPr="00BD627E">
        <w:rPr>
          <w:rFonts w:ascii="Times New Roman" w:hAnsi="Times New Roman" w:cs="Times New Roman"/>
          <w:bCs/>
          <w:sz w:val="24"/>
          <w:szCs w:val="24"/>
        </w:rPr>
        <w:t xml:space="preserve">. </w:t>
      </w:r>
    </w:p>
    <w:p w14:paraId="5C2FAE5D" w14:textId="77777777" w:rsidR="00BD627E" w:rsidRPr="00BD627E" w:rsidRDefault="00BD627E" w:rsidP="00BD627E"/>
    <w:p w14:paraId="2C4109BE"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561F7D56"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11838BE" w14:textId="77777777" w:rsidR="00BD627E" w:rsidRPr="00BD627E" w:rsidRDefault="00BD627E" w:rsidP="00BD627E">
      <w:pPr>
        <w:spacing w:line="276" w:lineRule="auto"/>
        <w:ind w:firstLine="709"/>
        <w:contextualSpacing/>
        <w:jc w:val="both"/>
        <w:rPr>
          <w:rFonts w:ascii="Times New Roman" w:hAnsi="Times New Roman"/>
          <w:bCs/>
          <w:sz w:val="24"/>
          <w:szCs w:val="24"/>
        </w:rPr>
      </w:pPr>
    </w:p>
    <w:p w14:paraId="69458519"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lastRenderedPageBreak/>
        <w:t>3.2.1. Основные печатные издания</w:t>
      </w:r>
    </w:p>
    <w:p w14:paraId="2B0FF324"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b/>
          <w:sz w:val="24"/>
          <w:szCs w:val="24"/>
          <w:lang w:eastAsia="ru-RU"/>
        </w:rPr>
        <w:t xml:space="preserve">1. </w:t>
      </w:r>
      <w:r w:rsidRPr="00BD627E">
        <w:rPr>
          <w:rFonts w:ascii="Times New Roman" w:eastAsia="Times New Roman" w:hAnsi="Times New Roman" w:cs="Times New Roman"/>
          <w:sz w:val="24"/>
          <w:szCs w:val="24"/>
          <w:lang w:eastAsia="ru-RU"/>
        </w:rPr>
        <w:t>Фазулин Э.М.  Основы инженерной графики: учебник для студ. учреждений сред. проф. образования / Э.М. Фазулин, О. А. Яковук. — М.: Издательский центр «Академия», 2021. — 240 с. — (Профессиональное образование). — ISBN 978-5-0054-0362-9. — Текст: непосредственный.</w:t>
      </w:r>
    </w:p>
    <w:p w14:paraId="1DEF6480"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p>
    <w:p w14:paraId="03EF53BA" w14:textId="77777777" w:rsidR="00BD627E" w:rsidRPr="00BD627E" w:rsidRDefault="00BD627E" w:rsidP="00BD627E">
      <w:pPr>
        <w:spacing w:after="200" w:line="276" w:lineRule="auto"/>
        <w:ind w:firstLine="709"/>
        <w:contextualSpacing/>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0F6BB62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sz w:val="24"/>
          <w:szCs w:val="24"/>
          <w:lang w:eastAsia="ru-RU"/>
        </w:rPr>
        <w:t xml:space="preserve">1. </w:t>
      </w:r>
      <w:r w:rsidRPr="00BD627E">
        <w:rPr>
          <w:rFonts w:ascii="Times New Roman" w:eastAsia="Times New Roman" w:hAnsi="Times New Roman" w:cs="Times New Roman"/>
          <w:sz w:val="24"/>
          <w:szCs w:val="24"/>
          <w:shd w:val="clear" w:color="auto" w:fill="FFFFFF"/>
          <w:lang w:eastAsia="ru-RU"/>
        </w:rPr>
        <w:t>Вышнепольский И. С.  Техническое черчение: учебник для СПО / И. С. Вышнепольский. — 10-е изд., перераб. и доп. — М.: Издательство Юрайт, 2023. — 319 с. — (Профессиональное образование). — ISBN 978-5-9916-5337-4. — Текст: электронный // Образовательная платформа Юрайт [сайт]. — URL: </w:t>
      </w:r>
      <w:hyperlink r:id="rId24" w:tgtFrame="_blank" w:history="1">
        <w:r w:rsidRPr="00BD627E">
          <w:rPr>
            <w:rFonts w:ascii="Times New Roman" w:eastAsia="Times New Roman" w:hAnsi="Times New Roman" w:cs="Times New Roman"/>
            <w:sz w:val="24"/>
            <w:szCs w:val="24"/>
            <w:shd w:val="clear" w:color="auto" w:fill="FFFFFF"/>
            <w:lang w:eastAsia="ru-RU"/>
          </w:rPr>
          <w:t>https://www.urait.ru/bcode/511791</w:t>
        </w:r>
      </w:hyperlink>
    </w:p>
    <w:p w14:paraId="3237B6C2" w14:textId="77777777" w:rsidR="00BD627E" w:rsidRPr="00BD627E" w:rsidRDefault="00BD627E" w:rsidP="00BD627E">
      <w:pPr>
        <w:spacing w:after="200" w:line="276" w:lineRule="auto"/>
        <w:contextualSpacing/>
        <w:jc w:val="center"/>
        <w:rPr>
          <w:rFonts w:ascii="Times New Roman" w:eastAsia="Times New Roman" w:hAnsi="Times New Roman" w:cs="Times New Roman"/>
          <w:b/>
          <w:sz w:val="24"/>
          <w:szCs w:val="24"/>
          <w:lang w:eastAsia="ru-RU"/>
        </w:rPr>
      </w:pPr>
    </w:p>
    <w:p w14:paraId="1E6AF9FC" w14:textId="77777777" w:rsidR="00BD627E" w:rsidRPr="00BD627E" w:rsidRDefault="00BD627E" w:rsidP="00BD627E">
      <w:pPr>
        <w:spacing w:after="200" w:line="276" w:lineRule="auto"/>
        <w:contextualSpacing/>
        <w:jc w:val="center"/>
        <w:rPr>
          <w:rFonts w:ascii="Times New Roman" w:eastAsia="Times New Roman" w:hAnsi="Times New Roman" w:cs="Times New Roman"/>
          <w:b/>
          <w:sz w:val="24"/>
          <w:szCs w:val="24"/>
          <w:lang w:eastAsia="ru-RU"/>
        </w:rPr>
      </w:pPr>
    </w:p>
    <w:p w14:paraId="0904F34B" w14:textId="77777777" w:rsidR="00BD627E" w:rsidRPr="00BD627E" w:rsidRDefault="00BD627E" w:rsidP="00BD627E">
      <w:pPr>
        <w:keepNext/>
        <w:spacing w:after="120"/>
        <w:jc w:val="center"/>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4. 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128"/>
        <w:gridCol w:w="3161"/>
      </w:tblGrid>
      <w:tr w:rsidR="00BD627E" w:rsidRPr="00BD627E" w14:paraId="0F010464" w14:textId="77777777" w:rsidTr="00EF0689">
        <w:trPr>
          <w:trHeight w:val="519"/>
        </w:trPr>
        <w:tc>
          <w:tcPr>
            <w:tcW w:w="1751" w:type="pct"/>
            <w:vAlign w:val="center"/>
          </w:tcPr>
          <w:p w14:paraId="1DF6474F" w14:textId="77777777" w:rsidR="00BD627E" w:rsidRPr="00BD627E" w:rsidRDefault="00BD627E" w:rsidP="00BD627E">
            <w:pPr>
              <w:suppressAutoHyphens/>
              <w:spacing w:line="276" w:lineRule="auto"/>
              <w:contextualSpacing/>
              <w:jc w:val="center"/>
              <w:rPr>
                <w:rFonts w:ascii="Times New Roman" w:hAnsi="Times New Roman" w:cs="Times New Roman"/>
                <w:b/>
                <w:iCs/>
                <w:sz w:val="24"/>
                <w:szCs w:val="24"/>
              </w:rPr>
            </w:pPr>
            <w:r w:rsidRPr="00BD627E">
              <w:rPr>
                <w:rFonts w:ascii="Times New Roman" w:hAnsi="Times New Roman" w:cs="Times New Roman"/>
                <w:b/>
                <w:iCs/>
                <w:sz w:val="24"/>
                <w:szCs w:val="24"/>
              </w:rPr>
              <w:t>Результаты обучения</w:t>
            </w:r>
          </w:p>
        </w:tc>
        <w:tc>
          <w:tcPr>
            <w:tcW w:w="1616" w:type="pct"/>
            <w:vAlign w:val="center"/>
          </w:tcPr>
          <w:p w14:paraId="0C1A6AFC"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iCs/>
                <w:sz w:val="24"/>
                <w:szCs w:val="24"/>
              </w:rPr>
              <w:t>Показатели освоенности компетенций</w:t>
            </w:r>
          </w:p>
        </w:tc>
        <w:tc>
          <w:tcPr>
            <w:tcW w:w="1633" w:type="pct"/>
            <w:vAlign w:val="center"/>
          </w:tcPr>
          <w:p w14:paraId="6C86EB62"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t>Методы оценки</w:t>
            </w:r>
          </w:p>
        </w:tc>
      </w:tr>
      <w:tr w:rsidR="00BD627E" w:rsidRPr="00BD627E" w14:paraId="2397A885"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3512387C" w14:textId="77777777" w:rsidR="00BD627E" w:rsidRPr="00BD627E" w:rsidRDefault="00BD627E" w:rsidP="00BD627E">
            <w:pPr>
              <w:rPr>
                <w:rFonts w:ascii="Times New Roman" w:hAnsi="Times New Roman"/>
                <w:b/>
                <w:bCs/>
                <w:sz w:val="24"/>
                <w:szCs w:val="24"/>
              </w:rPr>
            </w:pPr>
            <w:r w:rsidRPr="00BD627E">
              <w:rPr>
                <w:rFonts w:ascii="Times New Roman" w:hAnsi="Times New Roman"/>
                <w:b/>
                <w:bCs/>
                <w:sz w:val="24"/>
                <w:szCs w:val="24"/>
              </w:rPr>
              <w:t>Знания:</w:t>
            </w:r>
          </w:p>
          <w:p w14:paraId="170DC3D1"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основные типы, конструктивные элементы, размеры сварных соединений и обозначение их на чертежах; </w:t>
            </w:r>
          </w:p>
          <w:p w14:paraId="061DE971"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основные группы и марки свариваемых материалов; </w:t>
            </w:r>
          </w:p>
          <w:p w14:paraId="44915696"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основные правила чтения конструкторской документации; </w:t>
            </w:r>
          </w:p>
          <w:p w14:paraId="16B39DB9"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общие сведения о сборочных чертежах; </w:t>
            </w:r>
          </w:p>
          <w:p w14:paraId="03B684E6"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основы машиностроительного черчения; </w:t>
            </w:r>
          </w:p>
          <w:p w14:paraId="0C1511FF"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требование единой системы конструкторской документации (ЕСКД).</w:t>
            </w:r>
          </w:p>
        </w:tc>
        <w:tc>
          <w:tcPr>
            <w:tcW w:w="1616" w:type="pct"/>
            <w:tcBorders>
              <w:top w:val="single" w:sz="4" w:space="0" w:color="auto"/>
              <w:left w:val="single" w:sz="4" w:space="0" w:color="auto"/>
              <w:bottom w:val="single" w:sz="4" w:space="0" w:color="auto"/>
              <w:right w:val="single" w:sz="4" w:space="0" w:color="auto"/>
            </w:tcBorders>
          </w:tcPr>
          <w:p w14:paraId="1F601E15"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 xml:space="preserve">Построение и разработка чертежей в соответствии с законами, методами и приемами проекционного черчения. </w:t>
            </w:r>
          </w:p>
          <w:p w14:paraId="456ED92E"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Построение и разработка чертежей в соответствии с ЕСКД</w:t>
            </w:r>
          </w:p>
          <w:p w14:paraId="488E937A"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Применение на практике правил оформления и чтения конструкторской и документации</w:t>
            </w:r>
          </w:p>
          <w:p w14:paraId="20BC7A07"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Выполнение чертежей, технических рисунков, эскизов и схем, геометрических построений в соответствии с  правилами вычерчивания технических деталей при подготовке различных заданий</w:t>
            </w:r>
          </w:p>
        </w:tc>
        <w:tc>
          <w:tcPr>
            <w:tcW w:w="1633" w:type="pct"/>
            <w:tcBorders>
              <w:top w:val="single" w:sz="4" w:space="0" w:color="auto"/>
              <w:left w:val="single" w:sz="4" w:space="0" w:color="auto"/>
              <w:bottom w:val="single" w:sz="4" w:space="0" w:color="auto"/>
              <w:right w:val="single" w:sz="4" w:space="0" w:color="auto"/>
            </w:tcBorders>
          </w:tcPr>
          <w:p w14:paraId="79A215B0" w14:textId="77777777" w:rsidR="00BD627E" w:rsidRPr="00BD627E" w:rsidRDefault="00BD627E" w:rsidP="00BD627E">
            <w:pPr>
              <w:rPr>
                <w:rFonts w:ascii="Times New Roman" w:hAnsi="Times New Roman"/>
                <w:bCs/>
                <w:iCs/>
              </w:rPr>
            </w:pPr>
            <w:r w:rsidRPr="00BD627E">
              <w:rPr>
                <w:rFonts w:ascii="Times New Roman" w:hAnsi="Times New Roman"/>
                <w:bCs/>
                <w:iCs/>
              </w:rPr>
              <w:t>Устные и письменные опросы, оценка результатов выполнения практической работы.</w:t>
            </w:r>
          </w:p>
          <w:p w14:paraId="5A26F526" w14:textId="77777777" w:rsidR="00BD627E" w:rsidRPr="00BD627E" w:rsidRDefault="00BD627E" w:rsidP="00BD627E">
            <w:pPr>
              <w:rPr>
                <w:rFonts w:ascii="Times New Roman" w:hAnsi="Times New Roman"/>
                <w:bCs/>
                <w:iCs/>
              </w:rPr>
            </w:pPr>
          </w:p>
        </w:tc>
      </w:tr>
      <w:tr w:rsidR="00BD627E" w:rsidRPr="00BD627E" w14:paraId="5C0CE956"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0C28B782" w14:textId="77777777" w:rsidR="00BD627E" w:rsidRPr="00BD627E" w:rsidRDefault="00BD627E" w:rsidP="00BD627E">
            <w:pPr>
              <w:rPr>
                <w:rFonts w:ascii="Times New Roman" w:hAnsi="Times New Roman"/>
                <w:b/>
                <w:bCs/>
                <w:sz w:val="24"/>
                <w:szCs w:val="24"/>
              </w:rPr>
            </w:pPr>
            <w:r w:rsidRPr="00BD627E">
              <w:rPr>
                <w:rFonts w:ascii="Times New Roman" w:hAnsi="Times New Roman"/>
                <w:b/>
                <w:bCs/>
                <w:sz w:val="24"/>
                <w:szCs w:val="24"/>
              </w:rPr>
              <w:t>Умения:</w:t>
            </w:r>
          </w:p>
          <w:p w14:paraId="1114AAC1"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60E76E40"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 xml:space="preserve">читать чертежи средней сложности и сложных </w:t>
            </w:r>
            <w:r w:rsidRPr="00BD627E">
              <w:rPr>
                <w:rFonts w:ascii="Times New Roman" w:hAnsi="Times New Roman"/>
                <w:bCs/>
                <w:sz w:val="24"/>
                <w:szCs w:val="24"/>
              </w:rPr>
              <w:lastRenderedPageBreak/>
              <w:t>конструкций, изделий, узлов и деталей</w:t>
            </w:r>
          </w:p>
        </w:tc>
        <w:tc>
          <w:tcPr>
            <w:tcW w:w="1616" w:type="pct"/>
            <w:tcBorders>
              <w:top w:val="single" w:sz="4" w:space="0" w:color="auto"/>
              <w:left w:val="single" w:sz="4" w:space="0" w:color="auto"/>
              <w:bottom w:val="single" w:sz="4" w:space="0" w:color="auto"/>
              <w:right w:val="single" w:sz="4" w:space="0" w:color="auto"/>
            </w:tcBorders>
          </w:tcPr>
          <w:p w14:paraId="297D79AC" w14:textId="77777777" w:rsidR="00BD627E" w:rsidRPr="00BD627E" w:rsidRDefault="00BD627E" w:rsidP="00BD627E">
            <w:pPr>
              <w:jc w:val="both"/>
              <w:rPr>
                <w:rFonts w:ascii="Times New Roman" w:hAnsi="Times New Roman"/>
                <w:bCs/>
                <w:sz w:val="24"/>
                <w:szCs w:val="24"/>
              </w:rPr>
            </w:pPr>
            <w:r w:rsidRPr="00BD627E">
              <w:rPr>
                <w:rFonts w:ascii="Times New Roman" w:hAnsi="Times New Roman"/>
                <w:bCs/>
                <w:sz w:val="24"/>
                <w:szCs w:val="24"/>
              </w:rPr>
              <w:lastRenderedPageBreak/>
              <w:t>Точность и скорость чтения чертежей, технологических схем, спецификации и технологической документации по профилю специальности.</w:t>
            </w:r>
          </w:p>
          <w:p w14:paraId="4DB18EF4" w14:textId="77777777" w:rsidR="00BD627E" w:rsidRPr="00BD627E" w:rsidRDefault="00BD627E" w:rsidP="00BD627E">
            <w:pPr>
              <w:jc w:val="both"/>
              <w:rPr>
                <w:rFonts w:ascii="Times New Roman" w:hAnsi="Times New Roman"/>
                <w:bCs/>
                <w:i/>
              </w:rPr>
            </w:pPr>
            <w:r w:rsidRPr="00BD627E">
              <w:rPr>
                <w:rFonts w:ascii="Times New Roman" w:hAnsi="Times New Roman"/>
                <w:bCs/>
                <w:sz w:val="24"/>
                <w:szCs w:val="24"/>
              </w:rPr>
              <w:t xml:space="preserve">Построение эскизов, технических рисунков и чертежей деталей, их элементов, узлов ручной и машинной графике должны </w:t>
            </w:r>
            <w:r w:rsidRPr="00BD627E">
              <w:rPr>
                <w:rFonts w:ascii="Times New Roman" w:hAnsi="Times New Roman"/>
                <w:bCs/>
                <w:sz w:val="24"/>
                <w:szCs w:val="24"/>
              </w:rPr>
              <w:lastRenderedPageBreak/>
              <w:t>быть согласно указанным в задании требованиям и в соответствии стандартами</w:t>
            </w:r>
          </w:p>
        </w:tc>
        <w:tc>
          <w:tcPr>
            <w:tcW w:w="1633" w:type="pct"/>
            <w:tcBorders>
              <w:top w:val="single" w:sz="4" w:space="0" w:color="auto"/>
              <w:left w:val="single" w:sz="4" w:space="0" w:color="auto"/>
              <w:bottom w:val="single" w:sz="4" w:space="0" w:color="auto"/>
              <w:right w:val="single" w:sz="4" w:space="0" w:color="auto"/>
            </w:tcBorders>
          </w:tcPr>
          <w:p w14:paraId="2FC60DD1" w14:textId="77777777" w:rsidR="00BD627E" w:rsidRPr="00BD627E" w:rsidRDefault="00BD627E" w:rsidP="00BD627E">
            <w:pPr>
              <w:rPr>
                <w:rFonts w:ascii="Times New Roman" w:hAnsi="Times New Roman"/>
                <w:bCs/>
                <w:iCs/>
              </w:rPr>
            </w:pPr>
            <w:r w:rsidRPr="00BD627E">
              <w:rPr>
                <w:rFonts w:ascii="Times New Roman" w:hAnsi="Times New Roman"/>
                <w:bCs/>
                <w:iCs/>
              </w:rPr>
              <w:lastRenderedPageBreak/>
              <w:t>Экспертное наблюдение за ходом выполнения практической работы</w:t>
            </w:r>
          </w:p>
        </w:tc>
      </w:tr>
    </w:tbl>
    <w:p w14:paraId="76605CFC" w14:textId="13603E23"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br w:type="page"/>
      </w: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69DC1A18" w14:textId="73BD4EC9"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hAnsi="Times New Roman" w:cs="Times New Roman"/>
          <w:b/>
          <w:bCs/>
          <w:sz w:val="24"/>
          <w:szCs w:val="24"/>
        </w:rPr>
        <w:t xml:space="preserve">ПОП СПО по профессии </w:t>
      </w:r>
      <w:r w:rsidRPr="00BD627E">
        <w:rPr>
          <w:rFonts w:ascii="Times New Roman" w:hAnsi="Times New Roman" w:cs="Times New Roman"/>
          <w:b/>
          <w:bCs/>
          <w:sz w:val="24"/>
          <w:szCs w:val="24"/>
        </w:rPr>
        <w:br/>
        <w:t>15.01.37 Слесарь-наладчик контрольно-</w:t>
      </w:r>
    </w:p>
    <w:p w14:paraId="3BE1EFF3"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65BEFFF6" w14:textId="77777777" w:rsidR="00BD627E" w:rsidRPr="00BD627E" w:rsidRDefault="00BD627E" w:rsidP="00BD627E">
      <w:pPr>
        <w:jc w:val="right"/>
        <w:rPr>
          <w:rFonts w:ascii="Times New Roman" w:hAnsi="Times New Roman" w:cs="Times New Roman"/>
          <w:b/>
          <w:bCs/>
          <w:color w:val="0070C0"/>
          <w:sz w:val="24"/>
          <w:szCs w:val="24"/>
        </w:rPr>
      </w:pPr>
    </w:p>
    <w:p w14:paraId="6B6E7388" w14:textId="77777777" w:rsidR="00BD627E" w:rsidRPr="00BD627E" w:rsidRDefault="00BD627E" w:rsidP="00BD627E">
      <w:pPr>
        <w:jc w:val="right"/>
        <w:rPr>
          <w:rFonts w:ascii="Times New Roman" w:hAnsi="Times New Roman" w:cs="Times New Roman"/>
          <w:b/>
          <w:bCs/>
          <w:color w:val="0070C0"/>
          <w:sz w:val="24"/>
          <w:szCs w:val="24"/>
        </w:rPr>
      </w:pPr>
    </w:p>
    <w:p w14:paraId="07530938" w14:textId="77777777" w:rsidR="00BD627E" w:rsidRPr="00BD627E" w:rsidRDefault="00BD627E" w:rsidP="00BD627E">
      <w:pPr>
        <w:jc w:val="right"/>
        <w:rPr>
          <w:rFonts w:ascii="Times New Roman" w:hAnsi="Times New Roman" w:cs="Times New Roman"/>
          <w:b/>
          <w:bCs/>
          <w:color w:val="0070C0"/>
          <w:sz w:val="24"/>
          <w:szCs w:val="24"/>
        </w:rPr>
      </w:pPr>
    </w:p>
    <w:p w14:paraId="17955089" w14:textId="77777777" w:rsidR="00BD627E" w:rsidRPr="00BD627E" w:rsidRDefault="00BD627E" w:rsidP="00BD627E">
      <w:pPr>
        <w:jc w:val="right"/>
        <w:rPr>
          <w:rFonts w:ascii="Times New Roman" w:hAnsi="Times New Roman" w:cs="Times New Roman"/>
          <w:b/>
          <w:bCs/>
          <w:color w:val="0070C0"/>
          <w:sz w:val="24"/>
          <w:szCs w:val="24"/>
        </w:rPr>
      </w:pPr>
    </w:p>
    <w:p w14:paraId="563F4B2B" w14:textId="77777777" w:rsidR="00BD627E" w:rsidRPr="00BD627E" w:rsidRDefault="00BD627E" w:rsidP="00BD627E">
      <w:pPr>
        <w:jc w:val="right"/>
        <w:rPr>
          <w:rFonts w:ascii="Times New Roman" w:hAnsi="Times New Roman" w:cs="Times New Roman"/>
          <w:b/>
          <w:bCs/>
          <w:color w:val="0070C0"/>
          <w:sz w:val="24"/>
          <w:szCs w:val="24"/>
        </w:rPr>
      </w:pPr>
    </w:p>
    <w:p w14:paraId="5533A1B0" w14:textId="77777777" w:rsidR="00BD627E" w:rsidRPr="00BD627E" w:rsidRDefault="00BD627E" w:rsidP="00BD627E">
      <w:pPr>
        <w:jc w:val="right"/>
        <w:rPr>
          <w:rFonts w:ascii="Times New Roman" w:hAnsi="Times New Roman" w:cs="Times New Roman"/>
          <w:b/>
          <w:bCs/>
          <w:color w:val="0070C0"/>
          <w:sz w:val="24"/>
          <w:szCs w:val="24"/>
        </w:rPr>
      </w:pPr>
    </w:p>
    <w:p w14:paraId="38CEBA73" w14:textId="77777777" w:rsidR="00BD627E" w:rsidRPr="00BD627E" w:rsidRDefault="00BD627E" w:rsidP="00BD627E">
      <w:pPr>
        <w:jc w:val="right"/>
        <w:rPr>
          <w:rFonts w:ascii="Times New Roman" w:hAnsi="Times New Roman" w:cs="Times New Roman"/>
          <w:b/>
          <w:bCs/>
          <w:color w:val="0070C0"/>
          <w:sz w:val="24"/>
          <w:szCs w:val="24"/>
        </w:rPr>
      </w:pPr>
    </w:p>
    <w:p w14:paraId="6DD39BA0" w14:textId="77777777" w:rsidR="00BD627E" w:rsidRPr="00BD627E" w:rsidRDefault="00BD627E" w:rsidP="00BD627E">
      <w:pPr>
        <w:jc w:val="right"/>
        <w:rPr>
          <w:rFonts w:ascii="Times New Roman" w:hAnsi="Times New Roman" w:cs="Times New Roman"/>
          <w:b/>
          <w:bCs/>
          <w:color w:val="0070C0"/>
          <w:sz w:val="24"/>
          <w:szCs w:val="24"/>
        </w:rPr>
      </w:pPr>
    </w:p>
    <w:p w14:paraId="6A063EC3" w14:textId="77777777" w:rsidR="00BD627E" w:rsidRPr="00BD627E" w:rsidRDefault="00BD627E" w:rsidP="00BD627E">
      <w:pPr>
        <w:jc w:val="right"/>
        <w:rPr>
          <w:rFonts w:ascii="Times New Roman" w:hAnsi="Times New Roman" w:cs="Times New Roman"/>
          <w:b/>
          <w:bCs/>
          <w:color w:val="0070C0"/>
          <w:sz w:val="24"/>
          <w:szCs w:val="24"/>
        </w:rPr>
      </w:pPr>
    </w:p>
    <w:p w14:paraId="0CA29F93" w14:textId="77777777" w:rsidR="00BD627E" w:rsidRPr="00BD627E" w:rsidRDefault="00BD627E" w:rsidP="00BD627E">
      <w:pPr>
        <w:jc w:val="right"/>
        <w:rPr>
          <w:rFonts w:ascii="Times New Roman" w:hAnsi="Times New Roman" w:cs="Times New Roman"/>
          <w:b/>
          <w:bCs/>
          <w:color w:val="0070C0"/>
          <w:sz w:val="24"/>
          <w:szCs w:val="24"/>
        </w:rPr>
      </w:pPr>
    </w:p>
    <w:p w14:paraId="55D090FC"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3D56F16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«ОП.02 МАТЕРИАЛОВЕДЕНИЕ»</w:t>
      </w:r>
    </w:p>
    <w:p w14:paraId="4B78F9A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B0E5CB2"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107217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99C5F9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F0C4A6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58FE2E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C00B7A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2930FB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ECE84D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3CC2AF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A9A0CC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2E99C4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71CB25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2F2CB6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7725522"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0838D8F7"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07E82685"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701A64ED"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3F9EC32C" w14:textId="63B30A2E"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hyperlink>
    </w:p>
    <w:p w14:paraId="48B23830" w14:textId="669A60EC"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hyperlink>
    </w:p>
    <w:p w14:paraId="78227508" w14:textId="1C304746"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_Toc156294878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5CF0ADD0" w14:textId="3353D75E"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hyperlink>
    </w:p>
    <w:p w14:paraId="1848F2C9" w14:textId="327A11A8"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hyperlink>
    </w:p>
    <w:p w14:paraId="4196C3EA" w14:textId="10043213"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hyperlink>
    </w:p>
    <w:p w14:paraId="4FE6B901" w14:textId="0C01C6CA"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hyperlink>
    </w:p>
    <w:p w14:paraId="615442C3" w14:textId="3B33FC97"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hyperlink>
    </w:p>
    <w:p w14:paraId="78922627" w14:textId="546DF217"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hyperlink>
    </w:p>
    <w:p w14:paraId="19CE94EA" w14:textId="18ED2FE7"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hyperlink>
    </w:p>
    <w:p w14:paraId="25339A78"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47B9AFAE"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5"/>
          <w:headerReference w:type="default" r:id="rId26"/>
          <w:pgSz w:w="11906" w:h="16838"/>
          <w:pgMar w:top="1134" w:right="567" w:bottom="1134" w:left="1701" w:header="709" w:footer="709" w:gutter="0"/>
          <w:cols w:space="708"/>
          <w:docGrid w:linePitch="360"/>
        </w:sectPr>
      </w:pPr>
    </w:p>
    <w:p w14:paraId="399587FE" w14:textId="77777777" w:rsidR="00BD627E" w:rsidRPr="00BD627E" w:rsidRDefault="00BD627E" w:rsidP="003308FF">
      <w:pPr>
        <w:keepNext/>
        <w:numPr>
          <w:ilvl w:val="0"/>
          <w:numId w:val="19"/>
        </w:numPr>
        <w:spacing w:after="120"/>
        <w:ind w:left="0" w:firstLine="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ascii="Times New Roman Полужирный" w:eastAsia="Segoe UI" w:hAnsi="Times New Roman Полужирный" w:cs="Times New Roman"/>
          <w:b/>
          <w:bCs/>
          <w:caps/>
          <w:kern w:val="32"/>
          <w:sz w:val="24"/>
          <w:szCs w:val="24"/>
          <w:lang w:val="zh-CN" w:eastAsia="zh-CN"/>
        </w:rPr>
        <w:lastRenderedPageBreak/>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388EF6B0"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w:t>
      </w:r>
      <w:r w:rsidRPr="00BD627E">
        <w:rPr>
          <w:rFonts w:ascii="Times New Roman" w:eastAsia="Times New Roman" w:hAnsi="Times New Roman" w:cs="Times New Roman"/>
          <w:sz w:val="24"/>
          <w:szCs w:val="24"/>
          <w:lang w:eastAsia="nl-NL"/>
        </w:rPr>
        <w:t>ОП.02 Материаловедение</w:t>
      </w:r>
      <w:r w:rsidRPr="00BD627E">
        <w:rPr>
          <w:rFonts w:ascii="Times New Roman" w:eastAsia="Segoe UI" w:hAnsi="Times New Roman" w:cs="Times New Roman"/>
          <w:sz w:val="24"/>
          <w:szCs w:val="24"/>
          <w:lang w:eastAsia="nl-NL"/>
        </w:rPr>
        <w:t>»</w:t>
      </w:r>
    </w:p>
    <w:p w14:paraId="5F9A887D"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46731959"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48A0416D" w14:textId="77777777" w:rsidR="00BD627E" w:rsidRPr="00BD627E" w:rsidRDefault="00BD627E" w:rsidP="00BD627E">
      <w:pPr>
        <w:suppressAutoHyphens/>
        <w:spacing w:line="276" w:lineRule="auto"/>
        <w:ind w:firstLine="709"/>
        <w:jc w:val="both"/>
        <w:rPr>
          <w:rFonts w:ascii="Times New Roman" w:hAnsi="Times New Roman" w:cs="Times New Roman"/>
          <w:sz w:val="24"/>
          <w:szCs w:val="24"/>
          <w:shd w:val="clear" w:color="auto" w:fill="FFFFFF"/>
        </w:rPr>
      </w:pPr>
      <w:r w:rsidRPr="00BD627E">
        <w:rPr>
          <w:rFonts w:ascii="Times New Roman" w:eastAsia="Times New Roman" w:hAnsi="Times New Roman" w:cs="Times New Roman"/>
          <w:sz w:val="24"/>
          <w:szCs w:val="24"/>
          <w:lang w:eastAsia="ru-RU"/>
        </w:rPr>
        <w:t xml:space="preserve">Цели дисциплины </w:t>
      </w:r>
      <w:r w:rsidRPr="00BD627E">
        <w:rPr>
          <w:rFonts w:ascii="Times New Roman" w:hAnsi="Times New Roman"/>
          <w:sz w:val="24"/>
          <w:szCs w:val="24"/>
        </w:rPr>
        <w:t>«ОП.02 Материаловедение»</w:t>
      </w:r>
      <w:r w:rsidRPr="00BD627E">
        <w:rPr>
          <w:rFonts w:ascii="Times New Roman" w:eastAsia="Times New Roman" w:hAnsi="Times New Roman" w:cs="Times New Roman"/>
          <w:sz w:val="24"/>
          <w:szCs w:val="24"/>
          <w:lang w:eastAsia="ru-RU"/>
        </w:rPr>
        <w:t xml:space="preserve">: </w:t>
      </w:r>
      <w:r w:rsidRPr="00BD627E">
        <w:rPr>
          <w:rFonts w:ascii="Times New Roman" w:hAnsi="Times New Roman" w:cs="Times New Roman"/>
          <w:sz w:val="24"/>
          <w:szCs w:val="24"/>
          <w:shd w:val="clear" w:color="auto" w:fill="FFFFFF"/>
        </w:rPr>
        <w:t>освоение теоретических материаловедении, приобретение умений и навыков применять эти знания в профессиональной деятельности; а также формирование общих и профессиональных компетенций.</w:t>
      </w:r>
    </w:p>
    <w:p w14:paraId="46FAC11F" w14:textId="77777777" w:rsidR="00BD627E" w:rsidRPr="00BD627E" w:rsidRDefault="00BD627E" w:rsidP="00BD627E">
      <w:pPr>
        <w:tabs>
          <w:tab w:val="left" w:pos="720"/>
        </w:tabs>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«ОП.02 Материаловедение» включена в обязательную часть Общепрофессионального цикла образовательной программы.</w:t>
      </w:r>
    </w:p>
    <w:p w14:paraId="1CCFA9E4"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65B54B52"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77176B2B"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58773D6A" w14:textId="77777777" w:rsidR="00BD627E" w:rsidRPr="00BD627E" w:rsidRDefault="00BD627E" w:rsidP="00BD627E">
      <w:pPr>
        <w:spacing w:after="120" w:line="276" w:lineRule="auto"/>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gridCol w:w="3969"/>
      </w:tblGrid>
      <w:tr w:rsidR="00BD627E" w:rsidRPr="00BD627E" w14:paraId="726E0B21" w14:textId="77777777" w:rsidTr="00EF0689">
        <w:tc>
          <w:tcPr>
            <w:tcW w:w="1838" w:type="dxa"/>
            <w:tcBorders>
              <w:top w:val="single" w:sz="4" w:space="0" w:color="auto"/>
              <w:left w:val="single" w:sz="4" w:space="0" w:color="auto"/>
              <w:right w:val="single" w:sz="4" w:space="0" w:color="auto"/>
            </w:tcBorders>
          </w:tcPr>
          <w:p w14:paraId="717C01D1" w14:textId="77777777" w:rsidR="00BD627E" w:rsidRPr="00BD627E" w:rsidRDefault="00BD627E" w:rsidP="00BD627E">
            <w:pPr>
              <w:jc w:val="center"/>
              <w:rPr>
                <w:rFonts w:ascii="Times New Roman" w:hAnsi="Times New Roman" w:cs="Times New Roman"/>
                <w:b/>
                <w:sz w:val="24"/>
                <w:szCs w:val="24"/>
                <w:highlight w:val="green"/>
              </w:rPr>
            </w:pPr>
            <w:bookmarkStart w:id="72" w:name="_Hlk158201861"/>
            <w:r w:rsidRPr="00BD627E">
              <w:rPr>
                <w:rFonts w:ascii="Times New Roman" w:hAnsi="Times New Roman" w:cs="Times New Roman"/>
                <w:b/>
                <w:sz w:val="24"/>
                <w:szCs w:val="24"/>
              </w:rPr>
              <w:t>Код ОК, ПК</w:t>
            </w:r>
          </w:p>
        </w:tc>
        <w:tc>
          <w:tcPr>
            <w:tcW w:w="3827" w:type="dxa"/>
            <w:tcBorders>
              <w:top w:val="single" w:sz="4" w:space="0" w:color="auto"/>
              <w:left w:val="single" w:sz="4" w:space="0" w:color="auto"/>
              <w:right w:val="single" w:sz="4" w:space="0" w:color="auto"/>
            </w:tcBorders>
          </w:tcPr>
          <w:p w14:paraId="3D5EA7DC"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Уметь</w:t>
            </w:r>
          </w:p>
        </w:tc>
        <w:tc>
          <w:tcPr>
            <w:tcW w:w="3969" w:type="dxa"/>
            <w:tcBorders>
              <w:top w:val="single" w:sz="4" w:space="0" w:color="auto"/>
              <w:left w:val="single" w:sz="4" w:space="0" w:color="auto"/>
              <w:bottom w:val="single" w:sz="4" w:space="0" w:color="auto"/>
              <w:right w:val="single" w:sz="4" w:space="0" w:color="auto"/>
            </w:tcBorders>
          </w:tcPr>
          <w:p w14:paraId="735A835A" w14:textId="77777777" w:rsidR="00BD627E" w:rsidRPr="00BD627E" w:rsidRDefault="00BD627E" w:rsidP="00BD627E">
            <w:pPr>
              <w:jc w:val="center"/>
              <w:rPr>
                <w:rFonts w:ascii="Times New Roman" w:hAnsi="Times New Roman" w:cs="Times New Roman"/>
                <w:b/>
                <w:i/>
                <w:sz w:val="24"/>
                <w:szCs w:val="24"/>
              </w:rPr>
            </w:pPr>
            <w:r w:rsidRPr="00BD627E">
              <w:rPr>
                <w:rFonts w:ascii="Times New Roman" w:hAnsi="Times New Roman" w:cs="Times New Roman"/>
                <w:b/>
                <w:sz w:val="24"/>
                <w:szCs w:val="24"/>
              </w:rPr>
              <w:t>Знать</w:t>
            </w:r>
          </w:p>
        </w:tc>
      </w:tr>
      <w:tr w:rsidR="00BD627E" w:rsidRPr="00BD627E" w14:paraId="6827266B" w14:textId="77777777" w:rsidTr="00EF0689">
        <w:trPr>
          <w:trHeight w:val="120"/>
        </w:trPr>
        <w:tc>
          <w:tcPr>
            <w:tcW w:w="1838" w:type="dxa"/>
            <w:tcBorders>
              <w:top w:val="single" w:sz="4" w:space="0" w:color="auto"/>
              <w:left w:val="single" w:sz="4" w:space="0" w:color="auto"/>
              <w:right w:val="single" w:sz="4" w:space="0" w:color="auto"/>
            </w:tcBorders>
          </w:tcPr>
          <w:p w14:paraId="02ADDF83"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 xml:space="preserve">ОК 01, </w:t>
            </w:r>
          </w:p>
          <w:p w14:paraId="63645511"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ОК 02,</w:t>
            </w:r>
          </w:p>
          <w:p w14:paraId="1B205B07"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ОК 04,</w:t>
            </w:r>
          </w:p>
          <w:p w14:paraId="4350CA99"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 xml:space="preserve">ОК 09 </w:t>
            </w:r>
          </w:p>
          <w:p w14:paraId="0D792C1F" w14:textId="77777777" w:rsidR="00BD627E" w:rsidRPr="00BD627E" w:rsidRDefault="00BD627E" w:rsidP="00BD627E">
            <w:pPr>
              <w:suppressAutoHyphens/>
              <w:jc w:val="center"/>
              <w:rPr>
                <w:rFonts w:ascii="Times New Roman" w:hAnsi="Times New Roman"/>
                <w:iCs/>
                <w:sz w:val="24"/>
                <w:szCs w:val="24"/>
              </w:rPr>
            </w:pPr>
          </w:p>
          <w:p w14:paraId="7C9E613F" w14:textId="77777777" w:rsidR="00BD627E" w:rsidRPr="00BD627E" w:rsidRDefault="00BD627E" w:rsidP="00BD627E">
            <w:pPr>
              <w:rPr>
                <w:rFonts w:ascii="Times New Roman" w:hAnsi="Times New Roman" w:cs="Times New Roman"/>
                <w:bCs/>
                <w:sz w:val="24"/>
                <w:szCs w:val="24"/>
              </w:rPr>
            </w:pPr>
          </w:p>
        </w:tc>
        <w:tc>
          <w:tcPr>
            <w:tcW w:w="3827" w:type="dxa"/>
            <w:tcBorders>
              <w:top w:val="single" w:sz="4" w:space="0" w:color="auto"/>
              <w:left w:val="single" w:sz="4" w:space="0" w:color="auto"/>
              <w:right w:val="single" w:sz="4" w:space="0" w:color="auto"/>
            </w:tcBorders>
          </w:tcPr>
          <w:p w14:paraId="6305B2BC"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выполнять механические испытания образцов материалов;</w:t>
            </w:r>
          </w:p>
          <w:p w14:paraId="6CA6B215"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xml:space="preserve">- использовать физико-химические методы исследования металлов; </w:t>
            </w:r>
          </w:p>
          <w:p w14:paraId="520ABD06"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пользоваться справочными таблицами для определения свойств материалов;</w:t>
            </w:r>
          </w:p>
          <w:p w14:paraId="01027084" w14:textId="77777777" w:rsidR="00BD627E" w:rsidRPr="00BD627E" w:rsidRDefault="00BD627E" w:rsidP="00BD627E">
            <w:pPr>
              <w:jc w:val="both"/>
              <w:rPr>
                <w:rFonts w:ascii="Times New Roman" w:hAnsi="Times New Roman"/>
                <w:sz w:val="24"/>
                <w:szCs w:val="24"/>
              </w:rPr>
            </w:pPr>
            <w:r w:rsidRPr="00BD627E">
              <w:rPr>
                <w:rFonts w:ascii="Times New Roman" w:hAnsi="Times New Roman"/>
                <w:sz w:val="24"/>
                <w:szCs w:val="24"/>
              </w:rPr>
              <w:t>- выбирать материалы для осуществления профессиональной деятельности</w:t>
            </w:r>
          </w:p>
          <w:p w14:paraId="55A3298E" w14:textId="77777777" w:rsidR="00BD627E" w:rsidRPr="00BD627E" w:rsidRDefault="00BD627E" w:rsidP="00BD627E">
            <w:pPr>
              <w:rPr>
                <w:rFonts w:ascii="Times New Roman" w:hAnsi="Times New Roman" w:cs="Times New Roman"/>
                <w:bCs/>
                <w:sz w:val="24"/>
                <w:szCs w:val="24"/>
              </w:rPr>
            </w:pPr>
          </w:p>
        </w:tc>
        <w:tc>
          <w:tcPr>
            <w:tcW w:w="3969" w:type="dxa"/>
            <w:tcBorders>
              <w:top w:val="single" w:sz="4" w:space="0" w:color="auto"/>
              <w:left w:val="single" w:sz="4" w:space="0" w:color="auto"/>
              <w:bottom w:val="single" w:sz="4" w:space="0" w:color="auto"/>
              <w:right w:val="single" w:sz="4" w:space="0" w:color="auto"/>
            </w:tcBorders>
          </w:tcPr>
          <w:p w14:paraId="6F7E0FDD" w14:textId="77777777" w:rsidR="00BD627E" w:rsidRPr="00BD627E" w:rsidRDefault="00BD627E" w:rsidP="00BD627E">
            <w:pPr>
              <w:jc w:val="both"/>
              <w:rPr>
                <w:rFonts w:ascii="Times New Roman" w:hAnsi="Times New Roman"/>
                <w:sz w:val="24"/>
                <w:szCs w:val="24"/>
              </w:rPr>
            </w:pPr>
            <w:r w:rsidRPr="00BD627E">
              <w:rPr>
                <w:rFonts w:ascii="Times New Roman" w:hAnsi="Times New Roman"/>
                <w:sz w:val="24"/>
                <w:szCs w:val="24"/>
              </w:rPr>
              <w:t>- область применения, основные свойства и классификацию материалов, использующихся в профессиональной деятельности;</w:t>
            </w:r>
          </w:p>
          <w:p w14:paraId="52339070" w14:textId="77777777" w:rsidR="00BD627E" w:rsidRPr="00BD627E" w:rsidRDefault="00BD627E" w:rsidP="00BD627E">
            <w:pPr>
              <w:widowControl w:val="0"/>
              <w:jc w:val="both"/>
              <w:rPr>
                <w:rFonts w:ascii="Times New Roman" w:hAnsi="Times New Roman"/>
                <w:sz w:val="24"/>
                <w:szCs w:val="24"/>
              </w:rPr>
            </w:pPr>
            <w:r w:rsidRPr="00BD627E">
              <w:rPr>
                <w:rFonts w:ascii="Times New Roman" w:hAnsi="Times New Roman"/>
                <w:sz w:val="24"/>
                <w:szCs w:val="24"/>
              </w:rPr>
              <w:t>- область применения, основные свойства, классификацию, наименование, маркировки металлов и сплавов;</w:t>
            </w:r>
          </w:p>
          <w:p w14:paraId="1F38FBF8" w14:textId="77777777" w:rsidR="00BD627E" w:rsidRPr="00BD627E" w:rsidRDefault="00BD627E" w:rsidP="00BD627E">
            <w:pPr>
              <w:rPr>
                <w:rFonts w:ascii="Times New Roman" w:hAnsi="Times New Roman" w:cs="Times New Roman"/>
                <w:bCs/>
                <w:i/>
                <w:sz w:val="24"/>
                <w:szCs w:val="24"/>
              </w:rPr>
            </w:pPr>
            <w:r w:rsidRPr="00BD627E">
              <w:rPr>
                <w:rFonts w:ascii="Times New Roman" w:hAnsi="Times New Roman"/>
                <w:sz w:val="24"/>
                <w:szCs w:val="24"/>
              </w:rPr>
              <w:t xml:space="preserve">- основные сведения и  классификацию неметаллических материалов: конструкционных и специальных; материалов неорганического и органического происхождения </w:t>
            </w:r>
          </w:p>
        </w:tc>
      </w:tr>
      <w:bookmarkEnd w:id="72"/>
    </w:tbl>
    <w:p w14:paraId="40F9C218" w14:textId="77777777" w:rsidR="00BD627E" w:rsidRPr="00BD627E" w:rsidRDefault="00BD627E" w:rsidP="00BD627E">
      <w:pPr>
        <w:ind w:firstLine="709"/>
        <w:rPr>
          <w:rFonts w:ascii="Times New Roman" w:hAnsi="Times New Roman" w:cs="Times New Roman"/>
          <w:bCs/>
          <w:sz w:val="24"/>
          <w:szCs w:val="24"/>
        </w:rPr>
      </w:pPr>
    </w:p>
    <w:p w14:paraId="4897E9C9"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2. 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06F0A069"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45254DDA" w14:textId="77777777" w:rsidTr="00EF0689">
        <w:trPr>
          <w:trHeight w:val="23"/>
        </w:trPr>
        <w:tc>
          <w:tcPr>
            <w:tcW w:w="2460" w:type="pct"/>
            <w:vAlign w:val="center"/>
          </w:tcPr>
          <w:p w14:paraId="58468E32"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25C9FAE5"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50AAD7CA"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126230EA" w14:textId="77777777" w:rsidTr="00EF0689">
        <w:trPr>
          <w:trHeight w:val="23"/>
        </w:trPr>
        <w:tc>
          <w:tcPr>
            <w:tcW w:w="2460" w:type="pct"/>
            <w:vAlign w:val="center"/>
          </w:tcPr>
          <w:p w14:paraId="43288C7F"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05A2B7FC"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30</w:t>
            </w:r>
          </w:p>
        </w:tc>
        <w:tc>
          <w:tcPr>
            <w:tcW w:w="1344" w:type="pct"/>
            <w:vAlign w:val="center"/>
          </w:tcPr>
          <w:p w14:paraId="4E78FBD6"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r w:rsidR="00BD627E" w:rsidRPr="00BD627E" w14:paraId="6778A94D" w14:textId="77777777" w:rsidTr="00EF0689">
        <w:trPr>
          <w:trHeight w:val="23"/>
        </w:trPr>
        <w:tc>
          <w:tcPr>
            <w:tcW w:w="2460" w:type="pct"/>
            <w:vAlign w:val="center"/>
          </w:tcPr>
          <w:p w14:paraId="5BFB3143"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4E9DB047"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128084F0"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691BB408" w14:textId="77777777" w:rsidTr="00EF0689">
        <w:trPr>
          <w:trHeight w:val="23"/>
        </w:trPr>
        <w:tc>
          <w:tcPr>
            <w:tcW w:w="2460" w:type="pct"/>
            <w:vAlign w:val="center"/>
          </w:tcPr>
          <w:p w14:paraId="1B03DF11"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7E915ED2"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29EFA1B7"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16A9235F" w14:textId="77777777" w:rsidTr="00EF0689">
        <w:trPr>
          <w:trHeight w:val="23"/>
        </w:trPr>
        <w:tc>
          <w:tcPr>
            <w:tcW w:w="2460" w:type="pct"/>
            <w:vAlign w:val="center"/>
          </w:tcPr>
          <w:p w14:paraId="66D68CD7"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4FE61090"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32</w:t>
            </w:r>
          </w:p>
        </w:tc>
        <w:tc>
          <w:tcPr>
            <w:tcW w:w="1344" w:type="pct"/>
            <w:vAlign w:val="center"/>
          </w:tcPr>
          <w:p w14:paraId="481632D6"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24</w:t>
            </w:r>
          </w:p>
        </w:tc>
      </w:tr>
    </w:tbl>
    <w:p w14:paraId="71BEAF01" w14:textId="77777777" w:rsidR="00BD627E" w:rsidRPr="00BD627E" w:rsidRDefault="00BD627E" w:rsidP="00BD627E">
      <w:pPr>
        <w:rPr>
          <w:rFonts w:ascii="Times New Roman" w:hAnsi="Times New Roman" w:cs="Times New Roman"/>
          <w:iCs/>
          <w:sz w:val="24"/>
          <w:szCs w:val="24"/>
        </w:rPr>
      </w:pPr>
    </w:p>
    <w:p w14:paraId="3B4C9BBF" w14:textId="77777777" w:rsidR="00BD627E" w:rsidRPr="00BD627E" w:rsidRDefault="00BD627E" w:rsidP="003308FF">
      <w:pPr>
        <w:numPr>
          <w:ilvl w:val="1"/>
          <w:numId w:val="18"/>
        </w:numPr>
        <w:contextualSpacing/>
        <w:rPr>
          <w:rFonts w:ascii="Times New Roman" w:hAnsi="Times New Roman"/>
          <w:b/>
          <w:bCs/>
        </w:rPr>
      </w:pPr>
      <w:r w:rsidRPr="00BD627E">
        <w:rPr>
          <w:rFonts w:ascii="Times New Roman" w:hAnsi="Times New Roman" w:cs="Times New Roman"/>
          <w:iCs/>
          <w:sz w:val="24"/>
          <w:szCs w:val="24"/>
        </w:rPr>
        <w:br w:type="page"/>
      </w:r>
      <w:r w:rsidRPr="00BD627E">
        <w:rPr>
          <w:rFonts w:ascii="Times New Roman" w:hAnsi="Times New Roman"/>
          <w:b/>
          <w:bCs/>
        </w:rPr>
        <w:lastRenderedPageBreak/>
        <w:t>Примерное содержание дисциплины</w:t>
      </w:r>
    </w:p>
    <w:tbl>
      <w:tblPr>
        <w:tblW w:w="4989"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394"/>
      </w:tblGrid>
      <w:tr w:rsidR="00BD627E" w:rsidRPr="00BD627E" w14:paraId="7BCADC9E" w14:textId="77777777" w:rsidTr="00EF0689">
        <w:trPr>
          <w:trHeight w:val="20"/>
        </w:trPr>
        <w:tc>
          <w:tcPr>
            <w:tcW w:w="1152" w:type="pct"/>
            <w:vAlign w:val="center"/>
          </w:tcPr>
          <w:p w14:paraId="04FFB4E6" w14:textId="77777777" w:rsidR="00BD627E" w:rsidRPr="00BD627E" w:rsidRDefault="00BD627E" w:rsidP="00BD627E">
            <w:pPr>
              <w:suppressAutoHyphens/>
              <w:jc w:val="center"/>
              <w:rPr>
                <w:rFonts w:ascii="Times New Roman" w:hAnsi="Times New Roman"/>
                <w:b/>
                <w:bCs/>
                <w:sz w:val="24"/>
                <w:szCs w:val="24"/>
              </w:rPr>
            </w:pPr>
            <w:r w:rsidRPr="00BD627E">
              <w:rPr>
                <w:rFonts w:ascii="Times New Roman" w:hAnsi="Times New Roman"/>
                <w:b/>
                <w:bCs/>
                <w:sz w:val="24"/>
                <w:szCs w:val="24"/>
              </w:rPr>
              <w:t>Наименование разделов и тем</w:t>
            </w:r>
          </w:p>
        </w:tc>
        <w:tc>
          <w:tcPr>
            <w:tcW w:w="3848" w:type="pct"/>
            <w:vAlign w:val="center"/>
          </w:tcPr>
          <w:p w14:paraId="60CB8C1B" w14:textId="77777777" w:rsidR="00BD627E" w:rsidRPr="00BD627E" w:rsidRDefault="00BD627E" w:rsidP="00BD627E">
            <w:pPr>
              <w:suppressAutoHyphens/>
              <w:jc w:val="center"/>
              <w:rPr>
                <w:rFonts w:ascii="Times New Roman" w:hAnsi="Times New Roman"/>
                <w:b/>
                <w:bCs/>
                <w:sz w:val="24"/>
                <w:szCs w:val="24"/>
              </w:rPr>
            </w:pPr>
            <w:r w:rsidRPr="00BD627E">
              <w:rPr>
                <w:rFonts w:ascii="Times New Roman" w:hAnsi="Times New Roman"/>
                <w:b/>
                <w:bCs/>
                <w:sz w:val="24"/>
                <w:szCs w:val="24"/>
              </w:rPr>
              <w:t>Примерное содержание учебного материала, практических и лабораторных занятий</w:t>
            </w:r>
          </w:p>
        </w:tc>
      </w:tr>
      <w:tr w:rsidR="00BD627E" w:rsidRPr="00BD627E" w14:paraId="04DD0F01" w14:textId="77777777" w:rsidTr="00EF0689">
        <w:trPr>
          <w:trHeight w:val="103"/>
        </w:trPr>
        <w:tc>
          <w:tcPr>
            <w:tcW w:w="5000" w:type="pct"/>
            <w:gridSpan w:val="2"/>
          </w:tcPr>
          <w:p w14:paraId="307EA06C" w14:textId="77777777" w:rsidR="00BD627E" w:rsidRPr="00BD627E" w:rsidRDefault="00BD627E" w:rsidP="00BD627E">
            <w:pPr>
              <w:spacing w:line="360" w:lineRule="auto"/>
              <w:rPr>
                <w:rFonts w:ascii="Times New Roman" w:hAnsi="Times New Roman"/>
                <w:b/>
                <w:bCs/>
              </w:rPr>
            </w:pPr>
            <w:r w:rsidRPr="00BD627E">
              <w:rPr>
                <w:rFonts w:ascii="Times New Roman" w:hAnsi="Times New Roman"/>
                <w:b/>
                <w:bCs/>
              </w:rPr>
              <w:t>Раздел 1. Основы металловедения</w:t>
            </w:r>
          </w:p>
        </w:tc>
      </w:tr>
      <w:tr w:rsidR="00BD627E" w:rsidRPr="00BD627E" w14:paraId="7981DA68" w14:textId="77777777" w:rsidTr="00EF0689">
        <w:trPr>
          <w:trHeight w:val="20"/>
        </w:trPr>
        <w:tc>
          <w:tcPr>
            <w:tcW w:w="1152" w:type="pct"/>
            <w:vMerge w:val="restart"/>
          </w:tcPr>
          <w:p w14:paraId="2F953C95" w14:textId="77777777" w:rsidR="00BD627E" w:rsidRPr="00BD627E" w:rsidRDefault="00BD627E" w:rsidP="00BD627E">
            <w:pPr>
              <w:rPr>
                <w:rFonts w:ascii="Times New Roman" w:hAnsi="Times New Roman"/>
                <w:b/>
                <w:bCs/>
              </w:rPr>
            </w:pPr>
            <w:r w:rsidRPr="00BD627E">
              <w:rPr>
                <w:rFonts w:ascii="Times New Roman" w:hAnsi="Times New Roman"/>
                <w:bCs/>
              </w:rPr>
              <w:t>Тема 1.1. Основные сведения о строении, свойствах металлов и сплавов и методах их испытаний</w:t>
            </w:r>
            <w:r w:rsidRPr="00BD627E">
              <w:rPr>
                <w:rFonts w:ascii="Times New Roman" w:hAnsi="Times New Roman"/>
                <w:b/>
                <w:bCs/>
              </w:rPr>
              <w:t xml:space="preserve"> </w:t>
            </w:r>
          </w:p>
        </w:tc>
        <w:tc>
          <w:tcPr>
            <w:tcW w:w="3848" w:type="pct"/>
          </w:tcPr>
          <w:p w14:paraId="0B41E1D8" w14:textId="77777777" w:rsidR="00BD627E" w:rsidRPr="00BD627E" w:rsidRDefault="00BD627E" w:rsidP="00BD627E">
            <w:pPr>
              <w:rPr>
                <w:rFonts w:ascii="Times New Roman" w:hAnsi="Times New Roman"/>
                <w:b/>
                <w:bCs/>
                <w:i/>
              </w:rPr>
            </w:pPr>
            <w:r w:rsidRPr="00BD627E">
              <w:rPr>
                <w:rFonts w:ascii="Times New Roman" w:hAnsi="Times New Roman"/>
                <w:b/>
                <w:bCs/>
              </w:rPr>
              <w:t>Содержание</w:t>
            </w:r>
          </w:p>
        </w:tc>
      </w:tr>
      <w:tr w:rsidR="00BD627E" w:rsidRPr="00BD627E" w14:paraId="0178253A" w14:textId="77777777" w:rsidTr="00EF0689">
        <w:trPr>
          <w:trHeight w:val="20"/>
        </w:trPr>
        <w:tc>
          <w:tcPr>
            <w:tcW w:w="1152" w:type="pct"/>
            <w:vMerge/>
          </w:tcPr>
          <w:p w14:paraId="05A4B7CE" w14:textId="77777777" w:rsidR="00BD627E" w:rsidRPr="00BD627E" w:rsidRDefault="00BD627E" w:rsidP="00BD627E">
            <w:pPr>
              <w:rPr>
                <w:rFonts w:ascii="Times New Roman" w:hAnsi="Times New Roman"/>
                <w:b/>
                <w:bCs/>
                <w:i/>
              </w:rPr>
            </w:pPr>
          </w:p>
        </w:tc>
        <w:tc>
          <w:tcPr>
            <w:tcW w:w="3848" w:type="pct"/>
          </w:tcPr>
          <w:p w14:paraId="1B2BFC3B" w14:textId="77777777" w:rsidR="00BD627E" w:rsidRPr="00BD627E" w:rsidRDefault="00BD627E" w:rsidP="00BD627E">
            <w:pPr>
              <w:jc w:val="both"/>
              <w:rPr>
                <w:rFonts w:ascii="Times New Roman" w:hAnsi="Times New Roman"/>
                <w:bCs/>
              </w:rPr>
            </w:pPr>
            <w:r w:rsidRPr="00BD627E">
              <w:rPr>
                <w:rFonts w:ascii="Times New Roman" w:hAnsi="Times New Roman"/>
                <w:bCs/>
              </w:rPr>
              <w:t>1. Понятие о науке Материаловедение, металлических материалах. Классификация металлов. Свойства металлов и сплавов.  Физические и химические свойства металлов и сплавов. Механические свойства металлов и сплавов. Напряжения и виды деформаций. Прочность конструктивных материалов. Пластичность конструкционных материалов.</w:t>
            </w:r>
            <w:r w:rsidRPr="00BD627E">
              <w:t xml:space="preserve"> </w:t>
            </w:r>
            <w:r w:rsidRPr="00BD627E">
              <w:rPr>
                <w:rFonts w:ascii="Times New Roman" w:hAnsi="Times New Roman"/>
                <w:bCs/>
              </w:rPr>
              <w:t>Твердость конструкционных материалов. Методы определения твердости. Ударная вязкость. Испытания материалов на усталость</w:t>
            </w:r>
          </w:p>
        </w:tc>
      </w:tr>
      <w:tr w:rsidR="00BD627E" w:rsidRPr="00BD627E" w14:paraId="7366986A" w14:textId="77777777" w:rsidTr="00EF0689">
        <w:trPr>
          <w:trHeight w:val="20"/>
        </w:trPr>
        <w:tc>
          <w:tcPr>
            <w:tcW w:w="1152" w:type="pct"/>
            <w:vMerge/>
          </w:tcPr>
          <w:p w14:paraId="7938C19D" w14:textId="77777777" w:rsidR="00BD627E" w:rsidRPr="00BD627E" w:rsidRDefault="00BD627E" w:rsidP="00BD627E">
            <w:pPr>
              <w:rPr>
                <w:rFonts w:ascii="Times New Roman" w:hAnsi="Times New Roman"/>
                <w:b/>
                <w:bCs/>
                <w:i/>
              </w:rPr>
            </w:pPr>
          </w:p>
        </w:tc>
        <w:tc>
          <w:tcPr>
            <w:tcW w:w="3848" w:type="pct"/>
          </w:tcPr>
          <w:p w14:paraId="11688FF0" w14:textId="77777777" w:rsidR="00BD627E" w:rsidRPr="00BD627E" w:rsidRDefault="00BD627E" w:rsidP="00BD627E">
            <w:pPr>
              <w:jc w:val="both"/>
              <w:rPr>
                <w:rFonts w:ascii="Times New Roman" w:hAnsi="Times New Roman"/>
                <w:b/>
                <w:i/>
              </w:rPr>
            </w:pPr>
            <w:r w:rsidRPr="00BD627E">
              <w:rPr>
                <w:rFonts w:ascii="Times New Roman" w:hAnsi="Times New Roman"/>
                <w:b/>
                <w:bCs/>
              </w:rPr>
              <w:t>В том числе практических занятий и лабораторных работ</w:t>
            </w:r>
          </w:p>
        </w:tc>
      </w:tr>
      <w:tr w:rsidR="00BD627E" w:rsidRPr="00BD627E" w14:paraId="469B31BA" w14:textId="77777777" w:rsidTr="00EF0689">
        <w:trPr>
          <w:trHeight w:val="20"/>
        </w:trPr>
        <w:tc>
          <w:tcPr>
            <w:tcW w:w="1152" w:type="pct"/>
            <w:vMerge/>
          </w:tcPr>
          <w:p w14:paraId="41F21D7C" w14:textId="77777777" w:rsidR="00BD627E" w:rsidRPr="00BD627E" w:rsidRDefault="00BD627E" w:rsidP="00BD627E">
            <w:pPr>
              <w:rPr>
                <w:rFonts w:ascii="Times New Roman" w:hAnsi="Times New Roman"/>
                <w:b/>
                <w:bCs/>
                <w:i/>
              </w:rPr>
            </w:pPr>
          </w:p>
        </w:tc>
        <w:tc>
          <w:tcPr>
            <w:tcW w:w="3848" w:type="pct"/>
          </w:tcPr>
          <w:p w14:paraId="0061E502" w14:textId="77777777" w:rsidR="00BD627E" w:rsidRPr="00BD627E" w:rsidRDefault="00BD627E" w:rsidP="00BD627E">
            <w:pPr>
              <w:jc w:val="both"/>
              <w:rPr>
                <w:rFonts w:ascii="Times New Roman" w:hAnsi="Times New Roman"/>
                <w:iCs/>
              </w:rPr>
            </w:pPr>
            <w:r w:rsidRPr="00BD627E">
              <w:rPr>
                <w:rFonts w:ascii="Times New Roman" w:hAnsi="Times New Roman"/>
                <w:iCs/>
              </w:rPr>
              <w:t>2. Практическое занятие 1. Определение предела прочности и пластичности при растяжении металлов и сплавов</w:t>
            </w:r>
            <w:r w:rsidRPr="00BD627E">
              <w:rPr>
                <w:rFonts w:ascii="Times New Roman" w:hAnsi="Times New Roman"/>
              </w:rPr>
              <w:t xml:space="preserve"> Определение твердости металлов по методу Бринелля/Роквелла</w:t>
            </w:r>
          </w:p>
        </w:tc>
      </w:tr>
      <w:tr w:rsidR="00BD627E" w:rsidRPr="00BD627E" w14:paraId="0CBFEA35" w14:textId="77777777" w:rsidTr="00EF0689">
        <w:trPr>
          <w:trHeight w:val="20"/>
        </w:trPr>
        <w:tc>
          <w:tcPr>
            <w:tcW w:w="1152" w:type="pct"/>
            <w:vMerge/>
          </w:tcPr>
          <w:p w14:paraId="4ACF88A9" w14:textId="77777777" w:rsidR="00BD627E" w:rsidRPr="00BD627E" w:rsidRDefault="00BD627E" w:rsidP="00BD627E">
            <w:pPr>
              <w:rPr>
                <w:rFonts w:ascii="Times New Roman" w:hAnsi="Times New Roman"/>
                <w:b/>
                <w:bCs/>
              </w:rPr>
            </w:pPr>
          </w:p>
        </w:tc>
        <w:tc>
          <w:tcPr>
            <w:tcW w:w="3848" w:type="pct"/>
          </w:tcPr>
          <w:p w14:paraId="16BA8653" w14:textId="77777777" w:rsidR="00BD627E" w:rsidRPr="00BD627E" w:rsidRDefault="00BD627E" w:rsidP="00BD627E">
            <w:pPr>
              <w:rPr>
                <w:rFonts w:ascii="Times New Roman" w:hAnsi="Times New Roman"/>
                <w:b/>
                <w:bCs/>
              </w:rPr>
            </w:pPr>
            <w:r w:rsidRPr="00BD627E">
              <w:rPr>
                <w:rFonts w:ascii="Times New Roman" w:hAnsi="Times New Roman"/>
                <w:b/>
                <w:bCs/>
              </w:rPr>
              <w:t>Самостоятельная работа обучающихся</w:t>
            </w:r>
            <w:r w:rsidRPr="00BD627E">
              <w:rPr>
                <w:rFonts w:ascii="Times New Roman" w:hAnsi="Times New Roman" w:cs="Times New Roman"/>
                <w:b/>
                <w:bCs/>
                <w:vertAlign w:val="superscript"/>
              </w:rPr>
              <w:footnoteReference w:id="10"/>
            </w:r>
          </w:p>
        </w:tc>
      </w:tr>
      <w:tr w:rsidR="00BD627E" w:rsidRPr="00BD627E" w14:paraId="7F2BDE40" w14:textId="77777777" w:rsidTr="00EF0689">
        <w:trPr>
          <w:trHeight w:val="198"/>
        </w:trPr>
        <w:tc>
          <w:tcPr>
            <w:tcW w:w="1152" w:type="pct"/>
            <w:vMerge w:val="restart"/>
          </w:tcPr>
          <w:p w14:paraId="3988B4BE" w14:textId="77777777" w:rsidR="00BD627E" w:rsidRPr="00BD627E" w:rsidRDefault="00BD627E" w:rsidP="00BD627E">
            <w:pPr>
              <w:rPr>
                <w:rFonts w:ascii="Times New Roman" w:hAnsi="Times New Roman"/>
                <w:bCs/>
              </w:rPr>
            </w:pPr>
            <w:r w:rsidRPr="00BD627E">
              <w:rPr>
                <w:rFonts w:ascii="Times New Roman" w:hAnsi="Times New Roman"/>
                <w:bCs/>
              </w:rPr>
              <w:t>Тема 1.2. Железоуглеродистые сплавы</w:t>
            </w:r>
          </w:p>
        </w:tc>
        <w:tc>
          <w:tcPr>
            <w:tcW w:w="3848" w:type="pct"/>
          </w:tcPr>
          <w:p w14:paraId="4C8AAD6C" w14:textId="77777777" w:rsidR="00BD627E" w:rsidRPr="00BD627E" w:rsidRDefault="00BD627E" w:rsidP="00BD627E">
            <w:pPr>
              <w:rPr>
                <w:rFonts w:ascii="Times New Roman" w:hAnsi="Times New Roman"/>
                <w:b/>
                <w:bCs/>
                <w:i/>
              </w:rPr>
            </w:pPr>
            <w:r w:rsidRPr="00BD627E">
              <w:rPr>
                <w:rFonts w:ascii="Times New Roman" w:hAnsi="Times New Roman"/>
                <w:b/>
                <w:bCs/>
              </w:rPr>
              <w:t>Содержание</w:t>
            </w:r>
          </w:p>
        </w:tc>
      </w:tr>
      <w:tr w:rsidR="00BD627E" w:rsidRPr="00BD627E" w14:paraId="2C1F6381" w14:textId="77777777" w:rsidTr="00EF0689">
        <w:trPr>
          <w:trHeight w:val="265"/>
        </w:trPr>
        <w:tc>
          <w:tcPr>
            <w:tcW w:w="1152" w:type="pct"/>
            <w:vMerge/>
          </w:tcPr>
          <w:p w14:paraId="50FA2B2B" w14:textId="77777777" w:rsidR="00BD627E" w:rsidRPr="00BD627E" w:rsidRDefault="00BD627E" w:rsidP="00BD627E">
            <w:pPr>
              <w:rPr>
                <w:rFonts w:ascii="Times New Roman" w:hAnsi="Times New Roman"/>
                <w:b/>
                <w:bCs/>
              </w:rPr>
            </w:pPr>
          </w:p>
        </w:tc>
        <w:tc>
          <w:tcPr>
            <w:tcW w:w="3848" w:type="pct"/>
          </w:tcPr>
          <w:p w14:paraId="2856FC72" w14:textId="77777777" w:rsidR="00BD627E" w:rsidRPr="00BD627E" w:rsidRDefault="00BD627E" w:rsidP="00BD627E">
            <w:pPr>
              <w:jc w:val="both"/>
              <w:rPr>
                <w:rFonts w:ascii="Times New Roman" w:hAnsi="Times New Roman"/>
                <w:bCs/>
              </w:rPr>
            </w:pPr>
            <w:r w:rsidRPr="00BD627E">
              <w:rPr>
                <w:rFonts w:ascii="Times New Roman" w:hAnsi="Times New Roman"/>
                <w:bCs/>
              </w:rPr>
              <w:t>3. Характеристика и виды сплавов. Фазы металлических сплавов. Диаграммы состояния двухкомпонентных сплавов</w:t>
            </w:r>
          </w:p>
        </w:tc>
      </w:tr>
      <w:tr w:rsidR="00BD627E" w:rsidRPr="00BD627E" w14:paraId="58291B97" w14:textId="77777777" w:rsidTr="00EF0689">
        <w:trPr>
          <w:trHeight w:val="265"/>
        </w:trPr>
        <w:tc>
          <w:tcPr>
            <w:tcW w:w="1152" w:type="pct"/>
            <w:vMerge/>
          </w:tcPr>
          <w:p w14:paraId="4B390748" w14:textId="77777777" w:rsidR="00BD627E" w:rsidRPr="00BD627E" w:rsidRDefault="00BD627E" w:rsidP="00BD627E">
            <w:pPr>
              <w:rPr>
                <w:rFonts w:ascii="Times New Roman" w:hAnsi="Times New Roman"/>
                <w:b/>
                <w:bCs/>
              </w:rPr>
            </w:pPr>
          </w:p>
        </w:tc>
        <w:tc>
          <w:tcPr>
            <w:tcW w:w="3848" w:type="pct"/>
          </w:tcPr>
          <w:p w14:paraId="65D93091" w14:textId="77777777" w:rsidR="00BD627E" w:rsidRPr="00BD627E" w:rsidRDefault="00BD627E" w:rsidP="00BD627E">
            <w:pPr>
              <w:jc w:val="both"/>
              <w:rPr>
                <w:rFonts w:ascii="Times New Roman" w:hAnsi="Times New Roman"/>
                <w:b/>
                <w:i/>
              </w:rPr>
            </w:pPr>
            <w:r w:rsidRPr="00BD627E">
              <w:rPr>
                <w:rFonts w:ascii="Times New Roman" w:hAnsi="Times New Roman"/>
                <w:b/>
                <w:bCs/>
              </w:rPr>
              <w:t>В том числе практических занятий и лабораторных работ</w:t>
            </w:r>
          </w:p>
        </w:tc>
      </w:tr>
      <w:tr w:rsidR="00BD627E" w:rsidRPr="00BD627E" w14:paraId="7B1DF0A1" w14:textId="77777777" w:rsidTr="00EF0689">
        <w:trPr>
          <w:trHeight w:val="265"/>
        </w:trPr>
        <w:tc>
          <w:tcPr>
            <w:tcW w:w="1152" w:type="pct"/>
            <w:vMerge/>
          </w:tcPr>
          <w:p w14:paraId="3C1465CB" w14:textId="77777777" w:rsidR="00BD627E" w:rsidRPr="00BD627E" w:rsidRDefault="00BD627E" w:rsidP="00BD627E">
            <w:pPr>
              <w:rPr>
                <w:rFonts w:ascii="Times New Roman" w:hAnsi="Times New Roman"/>
                <w:b/>
                <w:bCs/>
              </w:rPr>
            </w:pPr>
          </w:p>
        </w:tc>
        <w:tc>
          <w:tcPr>
            <w:tcW w:w="3848" w:type="pct"/>
          </w:tcPr>
          <w:p w14:paraId="7591F2D6" w14:textId="77777777" w:rsidR="00BD627E" w:rsidRPr="00BD627E" w:rsidRDefault="00BD627E" w:rsidP="00BD627E">
            <w:pPr>
              <w:jc w:val="both"/>
              <w:rPr>
                <w:rFonts w:ascii="Times New Roman" w:hAnsi="Times New Roman"/>
                <w:iCs/>
              </w:rPr>
            </w:pPr>
            <w:r w:rsidRPr="00BD627E">
              <w:rPr>
                <w:rFonts w:ascii="Times New Roman" w:hAnsi="Times New Roman"/>
                <w:iCs/>
              </w:rPr>
              <w:t>4. Практическое занятие 2.</w:t>
            </w:r>
            <w:r w:rsidRPr="00BD627E">
              <w:t xml:space="preserve"> </w:t>
            </w:r>
            <w:r w:rsidRPr="00BD627E">
              <w:rPr>
                <w:rFonts w:ascii="Times New Roman" w:hAnsi="Times New Roman"/>
                <w:iCs/>
              </w:rPr>
              <w:t>Влияние химических элементов на свойства железоуглеродистых сплавов</w:t>
            </w:r>
          </w:p>
        </w:tc>
      </w:tr>
      <w:tr w:rsidR="00BD627E" w:rsidRPr="00BD627E" w14:paraId="390DC895" w14:textId="77777777" w:rsidTr="00EF0689">
        <w:trPr>
          <w:trHeight w:val="265"/>
        </w:trPr>
        <w:tc>
          <w:tcPr>
            <w:tcW w:w="1152" w:type="pct"/>
            <w:vMerge/>
          </w:tcPr>
          <w:p w14:paraId="46A5381D" w14:textId="77777777" w:rsidR="00BD627E" w:rsidRPr="00BD627E" w:rsidRDefault="00BD627E" w:rsidP="00BD627E">
            <w:pPr>
              <w:rPr>
                <w:rFonts w:ascii="Times New Roman" w:hAnsi="Times New Roman"/>
                <w:b/>
                <w:bCs/>
              </w:rPr>
            </w:pPr>
          </w:p>
        </w:tc>
        <w:tc>
          <w:tcPr>
            <w:tcW w:w="3848" w:type="pct"/>
          </w:tcPr>
          <w:p w14:paraId="4B669277" w14:textId="77777777" w:rsidR="00BD627E" w:rsidRPr="00BD627E" w:rsidRDefault="00BD627E" w:rsidP="00BD627E">
            <w:pPr>
              <w:jc w:val="both"/>
              <w:rPr>
                <w:rFonts w:ascii="Times New Roman" w:hAnsi="Times New Roman"/>
                <w:iCs/>
              </w:rPr>
            </w:pPr>
            <w:r w:rsidRPr="00BD627E">
              <w:rPr>
                <w:rFonts w:ascii="Times New Roman" w:hAnsi="Times New Roman"/>
                <w:b/>
                <w:bCs/>
              </w:rPr>
              <w:t>Самостоятельная работа обучающихся</w:t>
            </w:r>
          </w:p>
        </w:tc>
      </w:tr>
      <w:tr w:rsidR="00BD627E" w:rsidRPr="00BD627E" w14:paraId="3892C2ED" w14:textId="77777777" w:rsidTr="00EF0689">
        <w:trPr>
          <w:trHeight w:val="265"/>
        </w:trPr>
        <w:tc>
          <w:tcPr>
            <w:tcW w:w="1152" w:type="pct"/>
            <w:vMerge w:val="restart"/>
          </w:tcPr>
          <w:p w14:paraId="60D4BE70" w14:textId="77777777" w:rsidR="00BD627E" w:rsidRPr="00BD627E" w:rsidRDefault="00BD627E" w:rsidP="00BD627E">
            <w:pPr>
              <w:rPr>
                <w:rFonts w:ascii="Times New Roman" w:hAnsi="Times New Roman"/>
                <w:bCs/>
              </w:rPr>
            </w:pPr>
            <w:r w:rsidRPr="00BD627E">
              <w:rPr>
                <w:rFonts w:ascii="Times New Roman" w:hAnsi="Times New Roman"/>
                <w:bCs/>
              </w:rPr>
              <w:t>Тема 1.3. Чугуны</w:t>
            </w:r>
          </w:p>
        </w:tc>
        <w:tc>
          <w:tcPr>
            <w:tcW w:w="3848" w:type="pct"/>
          </w:tcPr>
          <w:p w14:paraId="5C9AC55F"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68AA1B0C" w14:textId="77777777" w:rsidTr="00EF0689">
        <w:trPr>
          <w:trHeight w:val="265"/>
        </w:trPr>
        <w:tc>
          <w:tcPr>
            <w:tcW w:w="1152" w:type="pct"/>
            <w:vMerge/>
          </w:tcPr>
          <w:p w14:paraId="714CC9C6" w14:textId="77777777" w:rsidR="00BD627E" w:rsidRPr="00BD627E" w:rsidRDefault="00BD627E" w:rsidP="00BD627E">
            <w:pPr>
              <w:rPr>
                <w:rFonts w:ascii="Times New Roman" w:hAnsi="Times New Roman"/>
                <w:b/>
                <w:bCs/>
              </w:rPr>
            </w:pPr>
          </w:p>
        </w:tc>
        <w:tc>
          <w:tcPr>
            <w:tcW w:w="3848" w:type="pct"/>
          </w:tcPr>
          <w:p w14:paraId="29E59C4E"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5. Классификация чугунов. Белый чугун. Литейный черный чугун. Ковкий чугун. Высокопрочный чугун. Специальные чугуны</w:t>
            </w:r>
          </w:p>
        </w:tc>
      </w:tr>
      <w:tr w:rsidR="00BD627E" w:rsidRPr="00BD627E" w14:paraId="75010913" w14:textId="77777777" w:rsidTr="00EF0689">
        <w:trPr>
          <w:trHeight w:val="265"/>
        </w:trPr>
        <w:tc>
          <w:tcPr>
            <w:tcW w:w="1152" w:type="pct"/>
            <w:vMerge/>
          </w:tcPr>
          <w:p w14:paraId="60DC9CD5" w14:textId="77777777" w:rsidR="00BD627E" w:rsidRPr="00BD627E" w:rsidRDefault="00BD627E" w:rsidP="00BD627E">
            <w:pPr>
              <w:rPr>
                <w:rFonts w:ascii="Times New Roman" w:hAnsi="Times New Roman"/>
                <w:b/>
                <w:bCs/>
              </w:rPr>
            </w:pPr>
          </w:p>
        </w:tc>
        <w:tc>
          <w:tcPr>
            <w:tcW w:w="3848" w:type="pct"/>
          </w:tcPr>
          <w:p w14:paraId="0A7992CA"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26830A99" w14:textId="77777777" w:rsidTr="00EF0689">
        <w:trPr>
          <w:trHeight w:val="265"/>
        </w:trPr>
        <w:tc>
          <w:tcPr>
            <w:tcW w:w="1152" w:type="pct"/>
            <w:vMerge/>
          </w:tcPr>
          <w:p w14:paraId="43C618DC" w14:textId="77777777" w:rsidR="00BD627E" w:rsidRPr="00BD627E" w:rsidRDefault="00BD627E" w:rsidP="00BD627E">
            <w:pPr>
              <w:rPr>
                <w:rFonts w:ascii="Times New Roman" w:hAnsi="Times New Roman"/>
                <w:b/>
                <w:bCs/>
              </w:rPr>
            </w:pPr>
          </w:p>
        </w:tc>
        <w:tc>
          <w:tcPr>
            <w:tcW w:w="3848" w:type="pct"/>
          </w:tcPr>
          <w:p w14:paraId="21B48C9C"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6.</w:t>
            </w:r>
            <w:r w:rsidRPr="00BD627E">
              <w:rPr>
                <w:rFonts w:ascii="Times New Roman" w:hAnsi="Times New Roman"/>
                <w:sz w:val="24"/>
                <w:szCs w:val="24"/>
              </w:rPr>
              <w:t xml:space="preserve"> Практическое занятие 3.  </w:t>
            </w:r>
            <w:r w:rsidRPr="00BD627E">
              <w:rPr>
                <w:rFonts w:ascii="Times New Roman" w:eastAsia="SimSun" w:hAnsi="Times New Roman"/>
                <w:bCs/>
                <w:kern w:val="32"/>
                <w:sz w:val="24"/>
                <w:szCs w:val="24"/>
                <w:lang w:eastAsia="zh-CN"/>
              </w:rPr>
              <w:t>Специальные чугуны. Свойства и назначение антифрикционных и легированных чугунов. Расшифровка маркировки чугунов, определение свойств и назначения чугунов</w:t>
            </w:r>
          </w:p>
        </w:tc>
      </w:tr>
      <w:tr w:rsidR="00BD627E" w:rsidRPr="00BD627E" w14:paraId="25E633EC" w14:textId="77777777" w:rsidTr="00EF0689">
        <w:trPr>
          <w:trHeight w:val="265"/>
        </w:trPr>
        <w:tc>
          <w:tcPr>
            <w:tcW w:w="1152" w:type="pct"/>
            <w:vMerge/>
          </w:tcPr>
          <w:p w14:paraId="0C3A65D4" w14:textId="77777777" w:rsidR="00BD627E" w:rsidRPr="00BD627E" w:rsidRDefault="00BD627E" w:rsidP="00BD627E">
            <w:pPr>
              <w:rPr>
                <w:rFonts w:ascii="Times New Roman" w:hAnsi="Times New Roman"/>
                <w:b/>
                <w:bCs/>
              </w:rPr>
            </w:pPr>
          </w:p>
        </w:tc>
        <w:tc>
          <w:tcPr>
            <w:tcW w:w="3848" w:type="pct"/>
          </w:tcPr>
          <w:p w14:paraId="37612C1D"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1516527C" w14:textId="77777777" w:rsidTr="00EF0689">
        <w:trPr>
          <w:trHeight w:val="265"/>
        </w:trPr>
        <w:tc>
          <w:tcPr>
            <w:tcW w:w="1152" w:type="pct"/>
            <w:vMerge w:val="restart"/>
          </w:tcPr>
          <w:p w14:paraId="0B62A0FB" w14:textId="77777777" w:rsidR="00BD627E" w:rsidRPr="00BD627E" w:rsidRDefault="00BD627E" w:rsidP="00BD627E">
            <w:pPr>
              <w:rPr>
                <w:rFonts w:ascii="Times New Roman" w:hAnsi="Times New Roman"/>
                <w:bCs/>
              </w:rPr>
            </w:pPr>
            <w:r w:rsidRPr="00BD627E">
              <w:rPr>
                <w:rFonts w:ascii="Times New Roman" w:hAnsi="Times New Roman"/>
                <w:bCs/>
              </w:rPr>
              <w:t>Тема 1.4. Стали</w:t>
            </w:r>
          </w:p>
        </w:tc>
        <w:tc>
          <w:tcPr>
            <w:tcW w:w="3848" w:type="pct"/>
          </w:tcPr>
          <w:p w14:paraId="61C67228"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10DB1B0E" w14:textId="77777777" w:rsidTr="00EF0689">
        <w:trPr>
          <w:trHeight w:val="265"/>
        </w:trPr>
        <w:tc>
          <w:tcPr>
            <w:tcW w:w="1152" w:type="pct"/>
            <w:vMerge/>
          </w:tcPr>
          <w:p w14:paraId="14670C62" w14:textId="77777777" w:rsidR="00BD627E" w:rsidRPr="00BD627E" w:rsidRDefault="00BD627E" w:rsidP="00BD627E">
            <w:pPr>
              <w:rPr>
                <w:rFonts w:ascii="Times New Roman" w:hAnsi="Times New Roman"/>
                <w:b/>
                <w:bCs/>
              </w:rPr>
            </w:pPr>
          </w:p>
        </w:tc>
        <w:tc>
          <w:tcPr>
            <w:tcW w:w="3848" w:type="pct"/>
          </w:tcPr>
          <w:p w14:paraId="5052BAF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7. Классификация сталей по химическому составу, по качеству, назначению, по способу раскисления, по структуре</w:t>
            </w:r>
          </w:p>
        </w:tc>
      </w:tr>
      <w:tr w:rsidR="00BD627E" w:rsidRPr="00BD627E" w14:paraId="5EB514BB" w14:textId="77777777" w:rsidTr="00EF0689">
        <w:trPr>
          <w:trHeight w:val="265"/>
        </w:trPr>
        <w:tc>
          <w:tcPr>
            <w:tcW w:w="1152" w:type="pct"/>
            <w:vMerge/>
          </w:tcPr>
          <w:p w14:paraId="40A99797" w14:textId="77777777" w:rsidR="00BD627E" w:rsidRPr="00BD627E" w:rsidRDefault="00BD627E" w:rsidP="00BD627E">
            <w:pPr>
              <w:rPr>
                <w:rFonts w:ascii="Times New Roman" w:hAnsi="Times New Roman"/>
                <w:b/>
                <w:bCs/>
              </w:rPr>
            </w:pPr>
          </w:p>
        </w:tc>
        <w:tc>
          <w:tcPr>
            <w:tcW w:w="3848" w:type="pct"/>
          </w:tcPr>
          <w:p w14:paraId="45295BD7"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1752DF47" w14:textId="77777777" w:rsidTr="00EF0689">
        <w:trPr>
          <w:trHeight w:val="426"/>
        </w:trPr>
        <w:tc>
          <w:tcPr>
            <w:tcW w:w="1152" w:type="pct"/>
            <w:vMerge/>
          </w:tcPr>
          <w:p w14:paraId="63E92AAA" w14:textId="77777777" w:rsidR="00BD627E" w:rsidRPr="00BD627E" w:rsidRDefault="00BD627E" w:rsidP="00BD627E">
            <w:pPr>
              <w:rPr>
                <w:rFonts w:ascii="Times New Roman" w:hAnsi="Times New Roman"/>
                <w:b/>
                <w:bCs/>
              </w:rPr>
            </w:pPr>
          </w:p>
        </w:tc>
        <w:tc>
          <w:tcPr>
            <w:tcW w:w="3848" w:type="pct"/>
          </w:tcPr>
          <w:p w14:paraId="0316A8B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10. Практическое занятие 4. Углеродистые конструкционные и инструментальные стали</w:t>
            </w:r>
          </w:p>
        </w:tc>
      </w:tr>
      <w:tr w:rsidR="00BD627E" w:rsidRPr="00BD627E" w14:paraId="313DFF00" w14:textId="77777777" w:rsidTr="00EF0689">
        <w:trPr>
          <w:trHeight w:val="265"/>
        </w:trPr>
        <w:tc>
          <w:tcPr>
            <w:tcW w:w="1152" w:type="pct"/>
            <w:vMerge/>
          </w:tcPr>
          <w:p w14:paraId="614C711F" w14:textId="77777777" w:rsidR="00BD627E" w:rsidRPr="00BD627E" w:rsidRDefault="00BD627E" w:rsidP="00BD627E">
            <w:pPr>
              <w:rPr>
                <w:rFonts w:ascii="Times New Roman" w:hAnsi="Times New Roman"/>
                <w:b/>
                <w:bCs/>
              </w:rPr>
            </w:pPr>
          </w:p>
        </w:tc>
        <w:tc>
          <w:tcPr>
            <w:tcW w:w="3848" w:type="pct"/>
          </w:tcPr>
          <w:p w14:paraId="4C9CAA4C"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11. Практическое занятие 5. Легированные стали</w:t>
            </w:r>
          </w:p>
        </w:tc>
      </w:tr>
      <w:tr w:rsidR="00BD627E" w:rsidRPr="00BD627E" w14:paraId="17F42FA2" w14:textId="77777777" w:rsidTr="00EF0689">
        <w:trPr>
          <w:trHeight w:val="265"/>
        </w:trPr>
        <w:tc>
          <w:tcPr>
            <w:tcW w:w="1152" w:type="pct"/>
            <w:vMerge/>
          </w:tcPr>
          <w:p w14:paraId="326C713A" w14:textId="77777777" w:rsidR="00BD627E" w:rsidRPr="00BD627E" w:rsidRDefault="00BD627E" w:rsidP="00BD627E">
            <w:pPr>
              <w:rPr>
                <w:rFonts w:ascii="Times New Roman" w:hAnsi="Times New Roman"/>
                <w:b/>
                <w:bCs/>
              </w:rPr>
            </w:pPr>
          </w:p>
        </w:tc>
        <w:tc>
          <w:tcPr>
            <w:tcW w:w="3848" w:type="pct"/>
          </w:tcPr>
          <w:p w14:paraId="054089D4"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52B0E98C" w14:textId="77777777" w:rsidTr="00EF0689">
        <w:trPr>
          <w:trHeight w:val="265"/>
        </w:trPr>
        <w:tc>
          <w:tcPr>
            <w:tcW w:w="1152" w:type="pct"/>
            <w:vMerge w:val="restart"/>
          </w:tcPr>
          <w:p w14:paraId="0DD41460" w14:textId="77777777" w:rsidR="00BD627E" w:rsidRPr="00BD627E" w:rsidRDefault="00BD627E" w:rsidP="00BD627E">
            <w:pPr>
              <w:rPr>
                <w:rFonts w:ascii="Times New Roman" w:hAnsi="Times New Roman"/>
                <w:bCs/>
              </w:rPr>
            </w:pPr>
            <w:r w:rsidRPr="00BD627E">
              <w:rPr>
                <w:rFonts w:ascii="Times New Roman" w:hAnsi="Times New Roman"/>
                <w:bCs/>
              </w:rPr>
              <w:t>Тема 1.5. Термическая и химико-термическая обработка материалов</w:t>
            </w:r>
          </w:p>
        </w:tc>
        <w:tc>
          <w:tcPr>
            <w:tcW w:w="3848" w:type="pct"/>
          </w:tcPr>
          <w:p w14:paraId="1C1E5509" w14:textId="77777777" w:rsidR="00BD627E" w:rsidRPr="00BD627E" w:rsidRDefault="00BD627E" w:rsidP="00BD627E">
            <w:pPr>
              <w:rPr>
                <w:rFonts w:ascii="Times New Roman" w:hAnsi="Times New Roman"/>
                <w:b/>
                <w:bCs/>
              </w:rPr>
            </w:pPr>
            <w:r w:rsidRPr="00BD627E">
              <w:rPr>
                <w:rFonts w:ascii="Times New Roman" w:eastAsia="SimSun" w:hAnsi="Times New Roman"/>
                <w:b/>
                <w:kern w:val="32"/>
                <w:sz w:val="24"/>
                <w:szCs w:val="24"/>
                <w:lang w:eastAsia="zh-CN"/>
              </w:rPr>
              <w:t>Содержание</w:t>
            </w:r>
          </w:p>
        </w:tc>
      </w:tr>
      <w:tr w:rsidR="00BD627E" w:rsidRPr="00BD627E" w14:paraId="5D1A8CF9" w14:textId="77777777" w:rsidTr="00EF0689">
        <w:trPr>
          <w:trHeight w:val="1074"/>
        </w:trPr>
        <w:tc>
          <w:tcPr>
            <w:tcW w:w="1152" w:type="pct"/>
            <w:vMerge/>
          </w:tcPr>
          <w:p w14:paraId="67FC914C" w14:textId="77777777" w:rsidR="00BD627E" w:rsidRPr="00BD627E" w:rsidRDefault="00BD627E" w:rsidP="00BD627E">
            <w:pPr>
              <w:rPr>
                <w:rFonts w:ascii="Times New Roman" w:hAnsi="Times New Roman"/>
                <w:b/>
                <w:bCs/>
              </w:rPr>
            </w:pPr>
          </w:p>
        </w:tc>
        <w:tc>
          <w:tcPr>
            <w:tcW w:w="3848" w:type="pct"/>
          </w:tcPr>
          <w:p w14:paraId="5F5F10F6" w14:textId="77777777" w:rsidR="00BD627E" w:rsidRPr="00BD627E" w:rsidRDefault="00BD627E" w:rsidP="00BD627E">
            <w:pPr>
              <w:jc w:val="both"/>
              <w:rPr>
                <w:rFonts w:ascii="Times New Roman" w:hAnsi="Times New Roman"/>
                <w:bCs/>
              </w:rPr>
            </w:pPr>
            <w:r w:rsidRPr="00BD627E">
              <w:rPr>
                <w:rFonts w:ascii="Times New Roman" w:hAnsi="Times New Roman"/>
                <w:bCs/>
              </w:rPr>
              <w:t>12. Общие сведения о термической обработке.  Превращения в стали при нагревании и охлаждении. Режим термообработки. Химико-термическая обработка материалов. Поверхностное упрочнение. Цементация. Азотирование. Цианирование и нитроцементация.</w:t>
            </w:r>
          </w:p>
        </w:tc>
      </w:tr>
      <w:tr w:rsidR="00BD627E" w:rsidRPr="00BD627E" w14:paraId="4BF6673F" w14:textId="77777777" w:rsidTr="00EF0689">
        <w:trPr>
          <w:trHeight w:val="265"/>
        </w:trPr>
        <w:tc>
          <w:tcPr>
            <w:tcW w:w="1152" w:type="pct"/>
            <w:vMerge w:val="restart"/>
          </w:tcPr>
          <w:p w14:paraId="5E9F23F7" w14:textId="77777777" w:rsidR="00BD627E" w:rsidRPr="00BD627E" w:rsidRDefault="00BD627E" w:rsidP="00BD627E">
            <w:pPr>
              <w:rPr>
                <w:rFonts w:ascii="Times New Roman" w:hAnsi="Times New Roman"/>
                <w:b/>
                <w:bCs/>
              </w:rPr>
            </w:pPr>
            <w:r w:rsidRPr="00BD627E">
              <w:rPr>
                <w:rFonts w:ascii="Times New Roman" w:hAnsi="Times New Roman"/>
                <w:bCs/>
              </w:rPr>
              <w:t>Тема 1.6. Цветные металлы и сплавы</w:t>
            </w:r>
          </w:p>
        </w:tc>
        <w:tc>
          <w:tcPr>
            <w:tcW w:w="3848" w:type="pct"/>
          </w:tcPr>
          <w:p w14:paraId="1A33B012"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510C1850" w14:textId="77777777" w:rsidTr="00EF0689">
        <w:trPr>
          <w:trHeight w:val="265"/>
        </w:trPr>
        <w:tc>
          <w:tcPr>
            <w:tcW w:w="1152" w:type="pct"/>
            <w:vMerge/>
          </w:tcPr>
          <w:p w14:paraId="46E3CB61" w14:textId="77777777" w:rsidR="00BD627E" w:rsidRPr="00BD627E" w:rsidRDefault="00BD627E" w:rsidP="00BD627E">
            <w:pPr>
              <w:rPr>
                <w:rFonts w:ascii="Times New Roman" w:hAnsi="Times New Roman"/>
                <w:b/>
                <w:bCs/>
              </w:rPr>
            </w:pPr>
          </w:p>
        </w:tc>
        <w:tc>
          <w:tcPr>
            <w:tcW w:w="3848" w:type="pct"/>
          </w:tcPr>
          <w:p w14:paraId="2BFE2CDE"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13. Общие сведения о цветных металлах и сплавах.  Классификация цветных металлов.  Определение свойств алюминия и алюминиевых сплавов. Расшифровка марок алюминиевых сплавов. Свойства и назначение</w:t>
            </w:r>
          </w:p>
        </w:tc>
      </w:tr>
      <w:tr w:rsidR="00BD627E" w:rsidRPr="00BD627E" w14:paraId="317D522A" w14:textId="77777777" w:rsidTr="00EF0689">
        <w:trPr>
          <w:trHeight w:val="265"/>
        </w:trPr>
        <w:tc>
          <w:tcPr>
            <w:tcW w:w="1152" w:type="pct"/>
            <w:vMerge/>
          </w:tcPr>
          <w:p w14:paraId="580DA2D5" w14:textId="77777777" w:rsidR="00BD627E" w:rsidRPr="00BD627E" w:rsidRDefault="00BD627E" w:rsidP="00BD627E">
            <w:pPr>
              <w:rPr>
                <w:rFonts w:ascii="Times New Roman" w:hAnsi="Times New Roman"/>
                <w:b/>
                <w:bCs/>
              </w:rPr>
            </w:pPr>
          </w:p>
        </w:tc>
        <w:tc>
          <w:tcPr>
            <w:tcW w:w="3848" w:type="pct"/>
          </w:tcPr>
          <w:p w14:paraId="1E2CA331"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591E69F9" w14:textId="77777777" w:rsidTr="00EF0689">
        <w:trPr>
          <w:trHeight w:val="265"/>
        </w:trPr>
        <w:tc>
          <w:tcPr>
            <w:tcW w:w="1152" w:type="pct"/>
            <w:vMerge/>
          </w:tcPr>
          <w:p w14:paraId="2FC5D40D" w14:textId="77777777" w:rsidR="00BD627E" w:rsidRPr="00BD627E" w:rsidRDefault="00BD627E" w:rsidP="00BD627E">
            <w:pPr>
              <w:rPr>
                <w:rFonts w:ascii="Times New Roman" w:hAnsi="Times New Roman"/>
                <w:b/>
                <w:bCs/>
              </w:rPr>
            </w:pPr>
          </w:p>
        </w:tc>
        <w:tc>
          <w:tcPr>
            <w:tcW w:w="3848" w:type="pct"/>
          </w:tcPr>
          <w:p w14:paraId="5364B271"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 xml:space="preserve">14. Практическое занятие 6. Определение свойств меди и медных сплавов </w:t>
            </w:r>
          </w:p>
        </w:tc>
      </w:tr>
      <w:tr w:rsidR="00BD627E" w:rsidRPr="00BD627E" w14:paraId="36FA5213" w14:textId="77777777" w:rsidTr="00EF0689">
        <w:trPr>
          <w:trHeight w:val="265"/>
        </w:trPr>
        <w:tc>
          <w:tcPr>
            <w:tcW w:w="1152" w:type="pct"/>
            <w:vMerge/>
          </w:tcPr>
          <w:p w14:paraId="7ED455E3" w14:textId="77777777" w:rsidR="00BD627E" w:rsidRPr="00BD627E" w:rsidRDefault="00BD627E" w:rsidP="00BD627E">
            <w:pPr>
              <w:rPr>
                <w:rFonts w:ascii="Times New Roman" w:hAnsi="Times New Roman"/>
                <w:b/>
                <w:bCs/>
              </w:rPr>
            </w:pPr>
          </w:p>
        </w:tc>
        <w:tc>
          <w:tcPr>
            <w:tcW w:w="3848" w:type="pct"/>
          </w:tcPr>
          <w:p w14:paraId="32EFDCE7"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4D8CCE89" w14:textId="77777777" w:rsidTr="00EF0689">
        <w:trPr>
          <w:trHeight w:val="265"/>
        </w:trPr>
        <w:tc>
          <w:tcPr>
            <w:tcW w:w="1152" w:type="pct"/>
            <w:vMerge w:val="restart"/>
          </w:tcPr>
          <w:p w14:paraId="3C2B79AB" w14:textId="77777777" w:rsidR="00BD627E" w:rsidRPr="00BD627E" w:rsidRDefault="00BD627E" w:rsidP="00BD627E">
            <w:pPr>
              <w:rPr>
                <w:rFonts w:ascii="Times New Roman" w:hAnsi="Times New Roman"/>
                <w:bCs/>
              </w:rPr>
            </w:pPr>
            <w:r w:rsidRPr="00BD627E">
              <w:rPr>
                <w:rFonts w:ascii="Times New Roman" w:hAnsi="Times New Roman"/>
                <w:bCs/>
              </w:rPr>
              <w:t>Тема 1.7.  Твердые сплавы</w:t>
            </w:r>
          </w:p>
        </w:tc>
        <w:tc>
          <w:tcPr>
            <w:tcW w:w="3848" w:type="pct"/>
          </w:tcPr>
          <w:p w14:paraId="6AE77BFF"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6FFD41BD" w14:textId="77777777" w:rsidTr="00EF0689">
        <w:trPr>
          <w:trHeight w:val="265"/>
        </w:trPr>
        <w:tc>
          <w:tcPr>
            <w:tcW w:w="1152" w:type="pct"/>
            <w:vMerge/>
          </w:tcPr>
          <w:p w14:paraId="2DDC4300" w14:textId="77777777" w:rsidR="00BD627E" w:rsidRPr="00BD627E" w:rsidRDefault="00BD627E" w:rsidP="00BD627E">
            <w:pPr>
              <w:rPr>
                <w:rFonts w:ascii="Times New Roman" w:hAnsi="Times New Roman"/>
                <w:b/>
                <w:bCs/>
              </w:rPr>
            </w:pPr>
          </w:p>
        </w:tc>
        <w:tc>
          <w:tcPr>
            <w:tcW w:w="3848" w:type="pct"/>
          </w:tcPr>
          <w:p w14:paraId="760319AF"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15. Порошковая металлургия. Классификация твердых сплавов и минералокерамических материалов. Литые твердые сплавы. Минералокерамические материалы. Твердые сплавы</w:t>
            </w:r>
          </w:p>
        </w:tc>
      </w:tr>
      <w:tr w:rsidR="00BD627E" w:rsidRPr="00BD627E" w14:paraId="5E1B03F7" w14:textId="77777777" w:rsidTr="00EF0689">
        <w:trPr>
          <w:trHeight w:val="265"/>
        </w:trPr>
        <w:tc>
          <w:tcPr>
            <w:tcW w:w="1152" w:type="pct"/>
            <w:vMerge/>
          </w:tcPr>
          <w:p w14:paraId="61CFD08A" w14:textId="77777777" w:rsidR="00BD627E" w:rsidRPr="00BD627E" w:rsidRDefault="00BD627E" w:rsidP="00BD627E">
            <w:pPr>
              <w:rPr>
                <w:rFonts w:ascii="Times New Roman" w:hAnsi="Times New Roman"/>
                <w:b/>
                <w:bCs/>
              </w:rPr>
            </w:pPr>
          </w:p>
        </w:tc>
        <w:tc>
          <w:tcPr>
            <w:tcW w:w="3848" w:type="pct"/>
          </w:tcPr>
          <w:p w14:paraId="7C803916"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13E0E915" w14:textId="77777777" w:rsidTr="00EF0689">
        <w:trPr>
          <w:trHeight w:val="265"/>
        </w:trPr>
        <w:tc>
          <w:tcPr>
            <w:tcW w:w="1152" w:type="pct"/>
            <w:vMerge/>
          </w:tcPr>
          <w:p w14:paraId="4D74080D" w14:textId="77777777" w:rsidR="00BD627E" w:rsidRPr="00BD627E" w:rsidRDefault="00BD627E" w:rsidP="00BD627E">
            <w:pPr>
              <w:rPr>
                <w:rFonts w:ascii="Times New Roman" w:hAnsi="Times New Roman"/>
                <w:b/>
                <w:bCs/>
              </w:rPr>
            </w:pPr>
          </w:p>
        </w:tc>
        <w:tc>
          <w:tcPr>
            <w:tcW w:w="3848" w:type="pct"/>
          </w:tcPr>
          <w:p w14:paraId="7765B51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7CAEF5BB" w14:textId="77777777" w:rsidTr="00EF0689">
        <w:trPr>
          <w:trHeight w:val="265"/>
        </w:trPr>
        <w:tc>
          <w:tcPr>
            <w:tcW w:w="1152" w:type="pct"/>
            <w:vMerge w:val="restart"/>
          </w:tcPr>
          <w:p w14:paraId="365A873F" w14:textId="77777777" w:rsidR="00BD627E" w:rsidRPr="00BD627E" w:rsidRDefault="00BD627E" w:rsidP="00BD627E">
            <w:pPr>
              <w:rPr>
                <w:rFonts w:ascii="Times New Roman" w:hAnsi="Times New Roman"/>
                <w:bCs/>
              </w:rPr>
            </w:pPr>
            <w:r w:rsidRPr="00BD627E">
              <w:rPr>
                <w:rFonts w:ascii="Times New Roman" w:hAnsi="Times New Roman"/>
                <w:bCs/>
              </w:rPr>
              <w:t>Тема 1.8. Неметаллические материалы</w:t>
            </w:r>
          </w:p>
        </w:tc>
        <w:tc>
          <w:tcPr>
            <w:tcW w:w="3848" w:type="pct"/>
          </w:tcPr>
          <w:p w14:paraId="4A0353B4"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Содержание</w:t>
            </w:r>
          </w:p>
        </w:tc>
      </w:tr>
      <w:tr w:rsidR="00BD627E" w:rsidRPr="00BD627E" w14:paraId="35DA2A54" w14:textId="77777777" w:rsidTr="00EF0689">
        <w:trPr>
          <w:trHeight w:val="265"/>
        </w:trPr>
        <w:tc>
          <w:tcPr>
            <w:tcW w:w="1152" w:type="pct"/>
            <w:vMerge/>
          </w:tcPr>
          <w:p w14:paraId="5F1602DD" w14:textId="77777777" w:rsidR="00BD627E" w:rsidRPr="00BD627E" w:rsidRDefault="00BD627E" w:rsidP="00BD627E">
            <w:pPr>
              <w:rPr>
                <w:rFonts w:ascii="Times New Roman" w:hAnsi="Times New Roman"/>
                <w:b/>
                <w:bCs/>
              </w:rPr>
            </w:pPr>
          </w:p>
        </w:tc>
        <w:tc>
          <w:tcPr>
            <w:tcW w:w="3848" w:type="pct"/>
          </w:tcPr>
          <w:p w14:paraId="6A78C2E8"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Cs/>
                <w:kern w:val="32"/>
                <w:sz w:val="24"/>
                <w:szCs w:val="24"/>
                <w:lang w:eastAsia="zh-CN"/>
              </w:rPr>
              <w:t>16. Классификация неметаллических материалов. Пластмассы. Термопласты. Слоистые материалы. Резины. Лакокрасочные материалы. Клеи. Композиционные материалы. Абразивный материал.</w:t>
            </w:r>
          </w:p>
        </w:tc>
      </w:tr>
      <w:tr w:rsidR="00BD627E" w:rsidRPr="00BD627E" w14:paraId="3D450D7A" w14:textId="77777777" w:rsidTr="00EF0689">
        <w:trPr>
          <w:trHeight w:val="265"/>
        </w:trPr>
        <w:tc>
          <w:tcPr>
            <w:tcW w:w="1152" w:type="pct"/>
            <w:vMerge/>
          </w:tcPr>
          <w:p w14:paraId="0D96AF83" w14:textId="77777777" w:rsidR="00BD627E" w:rsidRPr="00BD627E" w:rsidRDefault="00BD627E" w:rsidP="00BD627E">
            <w:pPr>
              <w:rPr>
                <w:rFonts w:ascii="Times New Roman" w:hAnsi="Times New Roman"/>
                <w:b/>
                <w:bCs/>
              </w:rPr>
            </w:pPr>
          </w:p>
        </w:tc>
        <w:tc>
          <w:tcPr>
            <w:tcW w:w="3848" w:type="pct"/>
          </w:tcPr>
          <w:p w14:paraId="68D7E3A5"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eastAsia="SimSun" w:hAnsi="Times New Roman"/>
                <w:b/>
                <w:kern w:val="32"/>
                <w:sz w:val="24"/>
                <w:szCs w:val="24"/>
                <w:lang w:eastAsia="zh-CN"/>
              </w:rPr>
              <w:t>В том числе практических занятий и лабораторных работ</w:t>
            </w:r>
          </w:p>
        </w:tc>
      </w:tr>
      <w:tr w:rsidR="00BD627E" w:rsidRPr="00BD627E" w14:paraId="3285F8CF" w14:textId="77777777" w:rsidTr="00EF0689">
        <w:trPr>
          <w:trHeight w:val="265"/>
        </w:trPr>
        <w:tc>
          <w:tcPr>
            <w:tcW w:w="1152" w:type="pct"/>
            <w:vMerge/>
          </w:tcPr>
          <w:p w14:paraId="1D22E7AD" w14:textId="77777777" w:rsidR="00BD627E" w:rsidRPr="00BD627E" w:rsidRDefault="00BD627E" w:rsidP="00BD627E">
            <w:pPr>
              <w:rPr>
                <w:rFonts w:ascii="Times New Roman" w:hAnsi="Times New Roman"/>
                <w:b/>
                <w:bCs/>
              </w:rPr>
            </w:pPr>
          </w:p>
        </w:tc>
        <w:tc>
          <w:tcPr>
            <w:tcW w:w="3848" w:type="pct"/>
          </w:tcPr>
          <w:p w14:paraId="5F1E8FF8" w14:textId="77777777" w:rsidR="00BD627E" w:rsidRPr="00BD627E" w:rsidRDefault="00BD627E" w:rsidP="00BD627E">
            <w:pPr>
              <w:keepNext/>
              <w:keepLines/>
              <w:widowControl w:val="0"/>
              <w:tabs>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rFonts w:ascii="Times New Roman" w:eastAsia="SimSun" w:hAnsi="Times New Roman"/>
                <w:bCs/>
                <w:kern w:val="32"/>
                <w:sz w:val="24"/>
                <w:szCs w:val="24"/>
                <w:lang w:eastAsia="zh-CN"/>
              </w:rPr>
            </w:pPr>
            <w:r w:rsidRPr="00BD627E">
              <w:rPr>
                <w:rFonts w:ascii="Times New Roman" w:hAnsi="Times New Roman"/>
                <w:b/>
                <w:bCs/>
              </w:rPr>
              <w:t>Самостоятельная работа обучающихся</w:t>
            </w:r>
          </w:p>
        </w:tc>
      </w:tr>
      <w:tr w:rsidR="00BD627E" w:rsidRPr="00BD627E" w14:paraId="148338CC" w14:textId="77777777" w:rsidTr="00EF0689">
        <w:trPr>
          <w:trHeight w:val="20"/>
        </w:trPr>
        <w:tc>
          <w:tcPr>
            <w:tcW w:w="5000" w:type="pct"/>
            <w:gridSpan w:val="2"/>
          </w:tcPr>
          <w:p w14:paraId="58A6DD43" w14:textId="77777777" w:rsidR="00BD627E" w:rsidRPr="00BD627E" w:rsidRDefault="00BD627E" w:rsidP="00BD627E">
            <w:pPr>
              <w:suppressAutoHyphens/>
              <w:rPr>
                <w:rFonts w:ascii="Times New Roman" w:hAnsi="Times New Roman"/>
                <w:b/>
              </w:rPr>
            </w:pPr>
            <w:r w:rsidRPr="00BD627E">
              <w:rPr>
                <w:rFonts w:ascii="Times New Roman" w:hAnsi="Times New Roman"/>
                <w:b/>
              </w:rPr>
              <w:t>Промежуточная аттестация</w:t>
            </w:r>
          </w:p>
        </w:tc>
      </w:tr>
      <w:tr w:rsidR="00BD627E" w:rsidRPr="00BD627E" w14:paraId="2922190C" w14:textId="77777777" w:rsidTr="00EF0689">
        <w:trPr>
          <w:trHeight w:val="20"/>
        </w:trPr>
        <w:tc>
          <w:tcPr>
            <w:tcW w:w="5000" w:type="pct"/>
            <w:gridSpan w:val="2"/>
          </w:tcPr>
          <w:p w14:paraId="09269B57" w14:textId="77777777" w:rsidR="00BD627E" w:rsidRPr="00BD627E" w:rsidRDefault="00BD627E" w:rsidP="00BD627E">
            <w:pPr>
              <w:rPr>
                <w:rFonts w:ascii="Times New Roman" w:hAnsi="Times New Roman"/>
                <w:b/>
                <w:bCs/>
              </w:rPr>
            </w:pPr>
            <w:r w:rsidRPr="00BD627E">
              <w:rPr>
                <w:rFonts w:ascii="Times New Roman" w:hAnsi="Times New Roman"/>
                <w:b/>
                <w:bCs/>
              </w:rPr>
              <w:t xml:space="preserve">Всего: </w:t>
            </w:r>
            <w:r w:rsidRPr="00BD627E">
              <w:rPr>
                <w:rFonts w:ascii="Times New Roman" w:hAnsi="Times New Roman" w:cs="Times New Roman"/>
                <w:b/>
                <w:bCs/>
              </w:rPr>
              <w:t>32 ак.ч.</w:t>
            </w:r>
          </w:p>
        </w:tc>
      </w:tr>
    </w:tbl>
    <w:p w14:paraId="1C279CEE" w14:textId="77777777" w:rsidR="00BD627E" w:rsidRPr="00BD627E" w:rsidRDefault="00BD627E" w:rsidP="00BD627E">
      <w:pPr>
        <w:rPr>
          <w:rFonts w:ascii="Times New Roman" w:hAnsi="Times New Roman"/>
          <w:b/>
          <w:bCs/>
        </w:rPr>
      </w:pPr>
    </w:p>
    <w:p w14:paraId="36BC1973" w14:textId="77777777" w:rsidR="00BD627E" w:rsidRPr="00BD627E" w:rsidRDefault="00BD627E" w:rsidP="00BD627E">
      <w:pPr>
        <w:rPr>
          <w:rFonts w:ascii="Times New Roman" w:hAnsi="Times New Roman"/>
          <w:b/>
          <w:bCs/>
        </w:rPr>
      </w:pPr>
    </w:p>
    <w:p w14:paraId="69291316"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3. Условия реализации </w:t>
      </w:r>
      <w:r w:rsidRPr="00BD627E">
        <w:rPr>
          <w:rFonts w:ascii="Times New Roman" w:eastAsia="Segoe UI" w:hAnsi="Times New Roman" w:cs="Times New Roman"/>
          <w:b/>
          <w:bCs/>
          <w:caps/>
          <w:kern w:val="32"/>
          <w:sz w:val="24"/>
          <w:szCs w:val="24"/>
          <w:lang w:eastAsia="zh-CN"/>
        </w:rPr>
        <w:t>ДИСЦИПЛИНЫ</w:t>
      </w:r>
    </w:p>
    <w:p w14:paraId="67CE29AD"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6B21C742" w14:textId="77777777" w:rsidR="00BD627E" w:rsidRPr="00BD627E" w:rsidRDefault="00BD627E" w:rsidP="00BD627E">
      <w:pPr>
        <w:suppressAutoHyphens/>
        <w:ind w:firstLine="709"/>
        <w:jc w:val="both"/>
        <w:rPr>
          <w:rFonts w:ascii="Times New Roman" w:hAnsi="Times New Roman" w:cs="Times New Roman"/>
          <w:bCs/>
          <w:i/>
          <w:sz w:val="24"/>
          <w:szCs w:val="24"/>
        </w:rPr>
      </w:pPr>
      <w:r w:rsidRPr="00BD627E">
        <w:rPr>
          <w:rFonts w:ascii="Times New Roman" w:hAnsi="Times New Roman" w:cs="Times New Roman"/>
          <w:bCs/>
          <w:iCs/>
          <w:sz w:val="24"/>
          <w:szCs w:val="24"/>
        </w:rPr>
        <w:t>Кабинет «Общепрофессиональных дисциплин и профессиональных модулей», оснащенная</w:t>
      </w:r>
      <w:r w:rsidRPr="00BD627E">
        <w:rPr>
          <w:rFonts w:ascii="Times New Roman" w:hAnsi="Times New Roman" w:cs="Times New Roman"/>
          <w:bCs/>
          <w:sz w:val="24"/>
          <w:szCs w:val="24"/>
        </w:rPr>
        <w:t xml:space="preserve"> в соответствии с </w:t>
      </w:r>
      <w:r w:rsidRPr="00BD627E">
        <w:rPr>
          <w:rFonts w:ascii="Times New Roman" w:hAnsi="Times New Roman" w:cs="Times New Roman"/>
          <w:bCs/>
          <w:iCs/>
          <w:sz w:val="24"/>
          <w:szCs w:val="24"/>
        </w:rPr>
        <w:t xml:space="preserve">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i/>
          <w:sz w:val="24"/>
          <w:szCs w:val="24"/>
        </w:rPr>
        <w:t>.</w:t>
      </w:r>
    </w:p>
    <w:p w14:paraId="09E62105" w14:textId="77777777" w:rsidR="00BD627E" w:rsidRPr="00BD627E" w:rsidRDefault="00BD627E" w:rsidP="00BD627E"/>
    <w:p w14:paraId="5C8D81F9"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3BC02066"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4A7B4F5" w14:textId="77777777" w:rsidR="00BD627E" w:rsidRPr="00BD627E" w:rsidRDefault="00BD627E" w:rsidP="00BD627E">
      <w:pPr>
        <w:spacing w:line="276" w:lineRule="auto"/>
        <w:ind w:firstLine="709"/>
        <w:contextualSpacing/>
        <w:jc w:val="both"/>
        <w:rPr>
          <w:rFonts w:ascii="Times New Roman" w:hAnsi="Times New Roman"/>
          <w:bCs/>
          <w:sz w:val="24"/>
          <w:szCs w:val="24"/>
        </w:rPr>
      </w:pPr>
    </w:p>
    <w:p w14:paraId="40D5F4EB"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3.2.1. Основные печатные издания</w:t>
      </w:r>
    </w:p>
    <w:p w14:paraId="6B21B402" w14:textId="77777777" w:rsidR="00BD627E" w:rsidRPr="00BD627E" w:rsidRDefault="00BD627E" w:rsidP="00BD627E">
      <w:pPr>
        <w:spacing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1. Материаловедение машиностроительного производства. В 2 ч. Часть 1: учебник для среднего профессионального образования / А. М. Адаскин, Ю. Е. Седов, А. К. Онегина, В. Н. Климов. — 2-е изд., испр. и доп. — М.: Издательство Юрайт, 2023. — 258 с. — (Профессиональное образование). — ISBN 978-5-534-08154-1. — Текст: электронный // Образовательная платформа Юрайт [сайт]. — URL: https://urait.ru/bcode/516851 (дата обращения: 01.08.2023).</w:t>
      </w:r>
    </w:p>
    <w:p w14:paraId="0703AC5D" w14:textId="77777777" w:rsidR="00BD627E" w:rsidRPr="00BD627E" w:rsidRDefault="00BD627E" w:rsidP="00BD627E">
      <w:pPr>
        <w:spacing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 2. Материаловедение машиностроительного производства. В 2 ч. Часть 2: учебник для среднего профессионального образования / А. М. Адаскин, Ю. Е. Седов, А. К. Онегина, В. Н. Климов. — 2-е изд., испр. и доп. — М.: Издательство Юрайт, 2023. — 291 с. — </w:t>
      </w:r>
      <w:r w:rsidRPr="00BD627E">
        <w:rPr>
          <w:rFonts w:ascii="Times New Roman" w:eastAsia="Times New Roman" w:hAnsi="Times New Roman" w:cs="Times New Roman"/>
          <w:sz w:val="24"/>
          <w:szCs w:val="24"/>
          <w:lang w:eastAsia="ru-RU"/>
        </w:rPr>
        <w:lastRenderedPageBreak/>
        <w:t>(Профессиональное образование). — ISBN 978-5-534-08156-5. — Текст: электронный // Образовательная платформа Юрайт [сайт]. — URL: https://urait.ru/bcode/516853 (дата обращения: 01.08.2023).</w:t>
      </w:r>
    </w:p>
    <w:p w14:paraId="32F8142C" w14:textId="77777777" w:rsidR="00BD627E" w:rsidRPr="00BD627E" w:rsidRDefault="00BD627E" w:rsidP="00BD627E">
      <w:pPr>
        <w:spacing w:line="276" w:lineRule="auto"/>
        <w:ind w:firstLine="709"/>
        <w:contextualSpacing/>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722AB226"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1. Материаловедение в машиностроении. В 2 ч. Часть 1: учебник для вузов / А. М. Адаскин, Ю. Е. Седов, А. К. Онегина, В. Н. Климов. — 2-е изд., испр. и доп. — М.: Издательство Юрайт, 2023. — 258 с. — (Высшее образование). — ISBN 978-5-534-00039-9. — Текст: электронный // Образовательная платформа Юрайт [сайт]. — URL: https://urait.ru/bcode/514007 (дата обращения: 01.08.2023).</w:t>
      </w:r>
    </w:p>
    <w:p w14:paraId="6B0157A9"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2. Материаловедение в машиностроении в 2 ч. Часть 2.: учебник для вузов / А. М. Адаскин, Ю. Е. Седов, А. К. Онегина, В. Н. Климов. — 2-е изд., испр. и доп. — М.: Издательство Юрайт, 2023. — 291 с. — (Высшее образование). — ISBN 978-5-534-00041-2. — Текст: электронный // Образовательная платформа Юрайт [сайт]. — URL: https://urait.ru/bcode/514008 (дата обращения: 01.08.2023).</w:t>
      </w:r>
    </w:p>
    <w:p w14:paraId="2D8CD1FA"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p>
    <w:p w14:paraId="0E6026BC"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p>
    <w:p w14:paraId="19BAB5A5" w14:textId="77777777" w:rsidR="00BD627E" w:rsidRPr="00BD627E" w:rsidRDefault="00BD627E" w:rsidP="00BD627E">
      <w:pPr>
        <w:keepNext/>
        <w:spacing w:after="120"/>
        <w:jc w:val="center"/>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4. 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726"/>
        <w:gridCol w:w="2532"/>
      </w:tblGrid>
      <w:tr w:rsidR="00BD627E" w:rsidRPr="00BD627E" w14:paraId="215F2D18" w14:textId="77777777" w:rsidTr="00EF0689">
        <w:tc>
          <w:tcPr>
            <w:tcW w:w="1750" w:type="pct"/>
          </w:tcPr>
          <w:p w14:paraId="2AD72906" w14:textId="77777777" w:rsidR="00BD627E" w:rsidRPr="00BD627E" w:rsidRDefault="00BD627E" w:rsidP="00BD627E">
            <w:pPr>
              <w:spacing w:line="276" w:lineRule="auto"/>
              <w:jc w:val="center"/>
              <w:rPr>
                <w:rFonts w:ascii="Times New Roman" w:eastAsia="Times New Roman" w:hAnsi="Times New Roman" w:cs="Times New Roman"/>
                <w:sz w:val="24"/>
                <w:szCs w:val="24"/>
                <w:lang w:eastAsia="ru-RU"/>
              </w:rPr>
            </w:pPr>
            <w:bookmarkStart w:id="73" w:name="_Hlk128384957"/>
            <w:r w:rsidRPr="00BD627E">
              <w:rPr>
                <w:rFonts w:ascii="Times New Roman" w:eastAsia="Times New Roman" w:hAnsi="Times New Roman" w:cs="Times New Roman"/>
                <w:b/>
                <w:bCs/>
                <w:sz w:val="24"/>
                <w:szCs w:val="24"/>
                <w:lang w:eastAsia="ru-RU"/>
              </w:rPr>
              <w:t>Результаты обучения</w:t>
            </w:r>
          </w:p>
        </w:tc>
        <w:tc>
          <w:tcPr>
            <w:tcW w:w="1935" w:type="pct"/>
          </w:tcPr>
          <w:p w14:paraId="1B4D99DB" w14:textId="77777777" w:rsidR="00BD627E" w:rsidRPr="00BD627E" w:rsidRDefault="00BD627E" w:rsidP="00BD627E">
            <w:pPr>
              <w:spacing w:line="276" w:lineRule="auto"/>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Критерии оценки</w:t>
            </w:r>
          </w:p>
        </w:tc>
        <w:tc>
          <w:tcPr>
            <w:tcW w:w="1315" w:type="pct"/>
          </w:tcPr>
          <w:p w14:paraId="0B1435C3" w14:textId="77777777" w:rsidR="00BD627E" w:rsidRPr="00BD627E" w:rsidRDefault="00BD627E" w:rsidP="00BD627E">
            <w:pPr>
              <w:spacing w:line="276" w:lineRule="auto"/>
              <w:jc w:val="cente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Методы оценки</w:t>
            </w:r>
          </w:p>
        </w:tc>
      </w:tr>
      <w:tr w:rsidR="00BD627E" w:rsidRPr="00BD627E" w14:paraId="286115F4" w14:textId="77777777" w:rsidTr="00EF0689">
        <w:tc>
          <w:tcPr>
            <w:tcW w:w="1750" w:type="pct"/>
          </w:tcPr>
          <w:p w14:paraId="5B51AE7C"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область применения, основные свойства и классификацию материалов, использующихся в профессиональной деятельности;</w:t>
            </w:r>
          </w:p>
          <w:p w14:paraId="679FB0CC"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область применения, основные свойства, классификацию, наименование, маркировки металлов и сплавов;</w:t>
            </w:r>
          </w:p>
          <w:p w14:paraId="744E7592"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основные сведения и классификацию неметаллических материалов: конструкционных и специальных; материалов неорганического и органического происхождения</w:t>
            </w:r>
          </w:p>
        </w:tc>
        <w:tc>
          <w:tcPr>
            <w:tcW w:w="1935" w:type="pct"/>
          </w:tcPr>
          <w:p w14:paraId="01015EB9"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выбирает, обосновывает и использует необходимое лабораторное оборудование при испытании свойств материалов;</w:t>
            </w:r>
            <w:r w:rsidRPr="00BD627E">
              <w:rPr>
                <w:rFonts w:ascii="Times New Roman" w:eastAsia="Times New Roman" w:hAnsi="Times New Roman" w:cs="Times New Roman"/>
                <w:bCs/>
                <w:i/>
                <w:sz w:val="24"/>
                <w:szCs w:val="24"/>
                <w:lang w:eastAsia="ru-RU"/>
              </w:rPr>
              <w:t xml:space="preserve"> </w:t>
            </w:r>
          </w:p>
          <w:p w14:paraId="2C9B9C46"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использует справочные материалы, таблицы, спецификации для определения различных/необходимых свойств материалов;</w:t>
            </w:r>
          </w:p>
          <w:p w14:paraId="68C704B1"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xml:space="preserve"> - определяет материалы по физическим, химическим, технологическим, экологическим свойствам в соответствии с требованиями производственного/ учебного задания;</w:t>
            </w:r>
          </w:p>
        </w:tc>
        <w:tc>
          <w:tcPr>
            <w:tcW w:w="1315" w:type="pct"/>
          </w:tcPr>
          <w:p w14:paraId="360BE8C9"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тестирование, устный опрос, диагностическая работа,</w:t>
            </w:r>
          </w:p>
          <w:p w14:paraId="01EE272A"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самооценка и взаимооценка, письменный опрос</w:t>
            </w:r>
          </w:p>
        </w:tc>
      </w:tr>
      <w:tr w:rsidR="00BD627E" w:rsidRPr="00BD627E" w14:paraId="1D2EA743" w14:textId="77777777" w:rsidTr="00EF0689">
        <w:trPr>
          <w:trHeight w:val="896"/>
        </w:trPr>
        <w:tc>
          <w:tcPr>
            <w:tcW w:w="1750" w:type="pct"/>
          </w:tcPr>
          <w:p w14:paraId="2F94051D"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выполнять механические испытания образцов материалов;</w:t>
            </w:r>
          </w:p>
          <w:p w14:paraId="5C95015A"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 использовать физико-химические методы исследования металлов; </w:t>
            </w:r>
          </w:p>
          <w:p w14:paraId="5B61AF0A"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lastRenderedPageBreak/>
              <w:t>- пользоваться справочными таблицами для определения свойств материалов;</w:t>
            </w:r>
          </w:p>
          <w:p w14:paraId="4D84E833"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выбирать материалы для осуществления профессиональной деятельности</w:t>
            </w:r>
          </w:p>
        </w:tc>
        <w:tc>
          <w:tcPr>
            <w:tcW w:w="1935" w:type="pct"/>
          </w:tcPr>
          <w:p w14:paraId="7ECCD6FF"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i/>
                <w:sz w:val="24"/>
                <w:szCs w:val="24"/>
                <w:lang w:eastAsia="ru-RU"/>
              </w:rPr>
              <w:lastRenderedPageBreak/>
              <w:t xml:space="preserve">- </w:t>
            </w:r>
            <w:r w:rsidRPr="00BD627E">
              <w:rPr>
                <w:rFonts w:ascii="Times New Roman" w:eastAsia="Times New Roman" w:hAnsi="Times New Roman" w:cs="Times New Roman"/>
                <w:bCs/>
                <w:sz w:val="24"/>
                <w:szCs w:val="24"/>
                <w:lang w:eastAsia="ru-RU"/>
              </w:rPr>
              <w:t>выбирает и применяет физико-химические методы исследования металлов на наличие/отсутствие примесей;</w:t>
            </w:r>
          </w:p>
          <w:p w14:paraId="1360F91D"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 xml:space="preserve">- использует в профессиональной деятельности основные свойства и классификацию материалов в </w:t>
            </w:r>
            <w:r w:rsidRPr="00BD627E">
              <w:rPr>
                <w:rFonts w:ascii="Times New Roman" w:eastAsia="Times New Roman" w:hAnsi="Times New Roman" w:cs="Times New Roman"/>
                <w:bCs/>
                <w:sz w:val="24"/>
                <w:szCs w:val="24"/>
                <w:lang w:eastAsia="ru-RU"/>
              </w:rPr>
              <w:lastRenderedPageBreak/>
              <w:t>соответствии с требованиями</w:t>
            </w:r>
            <w:r w:rsidRPr="00BD627E">
              <w:rPr>
                <w:rFonts w:ascii="Times New Roman" w:eastAsia="Times New Roman" w:hAnsi="Times New Roman" w:cs="Times New Roman"/>
                <w:bCs/>
                <w:i/>
                <w:sz w:val="24"/>
                <w:szCs w:val="24"/>
                <w:lang w:eastAsia="ru-RU"/>
              </w:rPr>
              <w:t xml:space="preserve"> </w:t>
            </w:r>
            <w:r w:rsidRPr="00BD627E">
              <w:rPr>
                <w:rFonts w:ascii="Times New Roman" w:eastAsia="Times New Roman" w:hAnsi="Times New Roman" w:cs="Times New Roman"/>
                <w:bCs/>
                <w:sz w:val="24"/>
                <w:szCs w:val="24"/>
                <w:lang w:eastAsia="ru-RU"/>
              </w:rPr>
              <w:t>производственного/ учебного задания;</w:t>
            </w:r>
          </w:p>
          <w:p w14:paraId="0A418669"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 xml:space="preserve">- объясняет применение охлаждающих и смазочных материалов в профессиональной деятельности </w:t>
            </w:r>
          </w:p>
        </w:tc>
        <w:tc>
          <w:tcPr>
            <w:tcW w:w="1315" w:type="pct"/>
          </w:tcPr>
          <w:p w14:paraId="0ECE1874" w14:textId="77777777" w:rsidR="00BD627E" w:rsidRPr="00BD627E" w:rsidRDefault="00BD627E" w:rsidP="00BD627E">
            <w:pPr>
              <w:spacing w:line="276" w:lineRule="auto"/>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lastRenderedPageBreak/>
              <w:t>Оценка результатов выполнения практической работы</w:t>
            </w:r>
          </w:p>
          <w:p w14:paraId="138CD75C" w14:textId="77777777" w:rsidR="00BD627E" w:rsidRPr="00BD627E" w:rsidRDefault="00BD627E" w:rsidP="00BD627E">
            <w:pPr>
              <w:spacing w:line="276" w:lineRule="auto"/>
              <w:rPr>
                <w:rFonts w:ascii="Times New Roman" w:eastAsia="Times New Roman" w:hAnsi="Times New Roman" w:cs="Times New Roman"/>
                <w:bCs/>
                <w:i/>
                <w:sz w:val="24"/>
                <w:szCs w:val="24"/>
                <w:lang w:eastAsia="ru-RU"/>
              </w:rPr>
            </w:pPr>
            <w:r w:rsidRPr="00BD627E">
              <w:rPr>
                <w:rFonts w:ascii="Times New Roman" w:eastAsia="Times New Roman" w:hAnsi="Times New Roman" w:cs="Times New Roman"/>
                <w:bCs/>
                <w:sz w:val="24"/>
                <w:szCs w:val="24"/>
                <w:lang w:eastAsia="ru-RU"/>
              </w:rPr>
              <w:t>Экспертное наблюдение за ходом выполнения практической работы</w:t>
            </w:r>
          </w:p>
        </w:tc>
      </w:tr>
    </w:tbl>
    <w:bookmarkEnd w:id="73"/>
    <w:p w14:paraId="21D369B8" w14:textId="224E90CB"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 </w:t>
      </w:r>
      <w:r w:rsidRPr="00BD627E">
        <w:rPr>
          <w:rFonts w:ascii="Times New Roman" w:hAnsi="Times New Roman" w:cs="Times New Roman"/>
          <w:b/>
          <w:bCs/>
          <w:sz w:val="24"/>
          <w:szCs w:val="24"/>
        </w:rPr>
        <w:br w:type="page"/>
      </w: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468B6A0C" w14:textId="34929EB8"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eastAsia="Times New Roman" w:hAnsi="Times New Roman" w:cs="Times New Roman"/>
          <w:b/>
          <w:bCs/>
          <w:sz w:val="24"/>
          <w:szCs w:val="24"/>
          <w:lang w:eastAsia="ru-RU"/>
        </w:rPr>
        <w:t>ПОП СПО</w:t>
      </w:r>
      <w:r w:rsidRPr="00BD627E">
        <w:rPr>
          <w:rFonts w:ascii="Times New Roman" w:hAnsi="Times New Roman" w:cs="Times New Roman"/>
          <w:b/>
          <w:bCs/>
          <w:sz w:val="24"/>
          <w:szCs w:val="24"/>
        </w:rPr>
        <w:t xml:space="preserve"> по профессии </w:t>
      </w:r>
      <w:r w:rsidRPr="00BD627E">
        <w:rPr>
          <w:rFonts w:ascii="Times New Roman" w:hAnsi="Times New Roman" w:cs="Times New Roman"/>
          <w:b/>
          <w:bCs/>
          <w:sz w:val="24"/>
          <w:szCs w:val="24"/>
        </w:rPr>
        <w:br/>
        <w:t>15.01.37 Слесарь-наладчик контрольно-</w:t>
      </w:r>
    </w:p>
    <w:p w14:paraId="6D701CA8"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0108521F" w14:textId="77777777" w:rsidR="00BD627E" w:rsidRPr="00BD627E" w:rsidRDefault="00BD627E" w:rsidP="00BD627E">
      <w:pPr>
        <w:jc w:val="right"/>
        <w:rPr>
          <w:rFonts w:ascii="Times New Roman" w:hAnsi="Times New Roman" w:cs="Times New Roman"/>
          <w:b/>
          <w:bCs/>
          <w:color w:val="0070C0"/>
          <w:sz w:val="24"/>
          <w:szCs w:val="24"/>
        </w:rPr>
      </w:pPr>
    </w:p>
    <w:p w14:paraId="374310C1" w14:textId="77777777" w:rsidR="00BD627E" w:rsidRPr="00BD627E" w:rsidRDefault="00BD627E" w:rsidP="00BD627E">
      <w:pPr>
        <w:jc w:val="right"/>
        <w:rPr>
          <w:rFonts w:ascii="Times New Roman" w:hAnsi="Times New Roman" w:cs="Times New Roman"/>
          <w:b/>
          <w:bCs/>
          <w:color w:val="0070C0"/>
          <w:sz w:val="24"/>
          <w:szCs w:val="24"/>
        </w:rPr>
      </w:pPr>
    </w:p>
    <w:p w14:paraId="22E69D60" w14:textId="77777777" w:rsidR="00BD627E" w:rsidRPr="00BD627E" w:rsidRDefault="00BD627E" w:rsidP="00BD627E">
      <w:pPr>
        <w:jc w:val="right"/>
        <w:rPr>
          <w:rFonts w:ascii="Times New Roman" w:hAnsi="Times New Roman" w:cs="Times New Roman"/>
          <w:b/>
          <w:bCs/>
          <w:color w:val="0070C0"/>
          <w:sz w:val="24"/>
          <w:szCs w:val="24"/>
        </w:rPr>
      </w:pPr>
    </w:p>
    <w:p w14:paraId="043021FA" w14:textId="77777777" w:rsidR="00BD627E" w:rsidRPr="00BD627E" w:rsidRDefault="00BD627E" w:rsidP="00BD627E">
      <w:pPr>
        <w:jc w:val="right"/>
        <w:rPr>
          <w:rFonts w:ascii="Times New Roman" w:hAnsi="Times New Roman" w:cs="Times New Roman"/>
          <w:b/>
          <w:bCs/>
          <w:color w:val="0070C0"/>
          <w:sz w:val="24"/>
          <w:szCs w:val="24"/>
        </w:rPr>
      </w:pPr>
    </w:p>
    <w:p w14:paraId="45942CD7" w14:textId="77777777" w:rsidR="00BD627E" w:rsidRPr="00BD627E" w:rsidRDefault="00BD627E" w:rsidP="00BD627E">
      <w:pPr>
        <w:jc w:val="right"/>
        <w:rPr>
          <w:rFonts w:ascii="Times New Roman" w:hAnsi="Times New Roman" w:cs="Times New Roman"/>
          <w:b/>
          <w:bCs/>
          <w:color w:val="0070C0"/>
          <w:sz w:val="24"/>
          <w:szCs w:val="24"/>
        </w:rPr>
      </w:pPr>
    </w:p>
    <w:p w14:paraId="608916B6" w14:textId="77777777" w:rsidR="00BD627E" w:rsidRPr="00BD627E" w:rsidRDefault="00BD627E" w:rsidP="00BD627E">
      <w:pPr>
        <w:jc w:val="right"/>
        <w:rPr>
          <w:rFonts w:ascii="Times New Roman" w:hAnsi="Times New Roman" w:cs="Times New Roman"/>
          <w:b/>
          <w:bCs/>
          <w:color w:val="0070C0"/>
          <w:sz w:val="24"/>
          <w:szCs w:val="24"/>
        </w:rPr>
      </w:pPr>
    </w:p>
    <w:p w14:paraId="06391F75" w14:textId="77777777" w:rsidR="00BD627E" w:rsidRPr="00BD627E" w:rsidRDefault="00BD627E" w:rsidP="00BD627E">
      <w:pPr>
        <w:jc w:val="right"/>
        <w:rPr>
          <w:rFonts w:ascii="Times New Roman" w:hAnsi="Times New Roman" w:cs="Times New Roman"/>
          <w:b/>
          <w:bCs/>
          <w:color w:val="0070C0"/>
          <w:sz w:val="24"/>
          <w:szCs w:val="24"/>
        </w:rPr>
      </w:pPr>
    </w:p>
    <w:p w14:paraId="58788F17" w14:textId="77777777" w:rsidR="00BD627E" w:rsidRPr="00BD627E" w:rsidRDefault="00BD627E" w:rsidP="00BD627E">
      <w:pPr>
        <w:jc w:val="right"/>
        <w:rPr>
          <w:rFonts w:ascii="Times New Roman" w:hAnsi="Times New Roman" w:cs="Times New Roman"/>
          <w:b/>
          <w:bCs/>
          <w:color w:val="0070C0"/>
          <w:sz w:val="24"/>
          <w:szCs w:val="24"/>
        </w:rPr>
      </w:pPr>
    </w:p>
    <w:p w14:paraId="2416390D" w14:textId="77777777" w:rsidR="00BD627E" w:rsidRPr="00BD627E" w:rsidRDefault="00BD627E" w:rsidP="00BD627E">
      <w:pPr>
        <w:jc w:val="right"/>
        <w:rPr>
          <w:rFonts w:ascii="Times New Roman" w:hAnsi="Times New Roman" w:cs="Times New Roman"/>
          <w:b/>
          <w:bCs/>
          <w:color w:val="0070C0"/>
          <w:sz w:val="24"/>
          <w:szCs w:val="24"/>
        </w:rPr>
      </w:pPr>
    </w:p>
    <w:p w14:paraId="03977D72" w14:textId="77777777" w:rsidR="00BD627E" w:rsidRPr="00BD627E" w:rsidRDefault="00BD627E" w:rsidP="00BD627E">
      <w:pPr>
        <w:jc w:val="right"/>
        <w:rPr>
          <w:rFonts w:ascii="Times New Roman" w:hAnsi="Times New Roman" w:cs="Times New Roman"/>
          <w:b/>
          <w:bCs/>
          <w:color w:val="0070C0"/>
          <w:sz w:val="24"/>
          <w:szCs w:val="24"/>
        </w:rPr>
      </w:pPr>
    </w:p>
    <w:p w14:paraId="65B42A18"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4BBFD6F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«ОП.03 ДОПУСКИ, ПОСАДКИ И ТЕХНИЧЕСКИЕ ИЗМЕРЕНИЯ»</w:t>
      </w:r>
    </w:p>
    <w:p w14:paraId="19A6084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197BFF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5AC477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D3E66D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FB177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4BF611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CFD29D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73AFF9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D6B04D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A66C0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48BF96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8ECA81B"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9FA080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8129D7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D2F4BB9"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7A78D736"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08E53F1D"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5DB2DED3"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321B33B2" w14:textId="76C4BC18"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hyperlink>
    </w:p>
    <w:p w14:paraId="589B14D8" w14:textId="7470EE22"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hyperlink>
    </w:p>
    <w:p w14:paraId="507B92DC" w14:textId="2B6C93A7"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hyperlink>
    </w:p>
    <w:p w14:paraId="2FBDED72" w14:textId="7F692689"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hyperlink>
    </w:p>
    <w:p w14:paraId="244AFAFE" w14:textId="7FF850CC"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hyperlink>
    </w:p>
    <w:p w14:paraId="6B8BAE2C" w14:textId="7440AC33"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hyperlink>
    </w:p>
    <w:p w14:paraId="68A5CE42" w14:textId="701B17BC"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hyperlink>
    </w:p>
    <w:p w14:paraId="3BE6B8FB" w14:textId="5A6A8733"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hyperlink>
    </w:p>
    <w:p w14:paraId="1D534A74" w14:textId="43D18BC4"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hyperlink>
    </w:p>
    <w:p w14:paraId="1F5C12BE" w14:textId="58EBA8AE"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hyperlink>
    </w:p>
    <w:p w14:paraId="2A47CB42"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1F4D5A5A"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7"/>
          <w:headerReference w:type="default" r:id="rId28"/>
          <w:pgSz w:w="11906" w:h="16838"/>
          <w:pgMar w:top="1134" w:right="567" w:bottom="1134" w:left="1701" w:header="709" w:footer="709" w:gutter="0"/>
          <w:cols w:space="708"/>
          <w:docGrid w:linePitch="360"/>
        </w:sectPr>
      </w:pPr>
    </w:p>
    <w:p w14:paraId="758FEB16" w14:textId="77777777" w:rsidR="00BD627E" w:rsidRPr="00BD627E" w:rsidRDefault="00BD627E" w:rsidP="003308FF">
      <w:pPr>
        <w:keepNext/>
        <w:numPr>
          <w:ilvl w:val="0"/>
          <w:numId w:val="18"/>
        </w:numPr>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ascii="Times New Roman Полужирный" w:eastAsia="Segoe UI" w:hAnsi="Times New Roman Полужирный" w:cs="Times New Roman"/>
          <w:b/>
          <w:bCs/>
          <w:caps/>
          <w:kern w:val="32"/>
          <w:sz w:val="24"/>
          <w:szCs w:val="24"/>
          <w:lang w:val="zh-CN" w:eastAsia="zh-CN"/>
        </w:rPr>
        <w:lastRenderedPageBreak/>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2D3A9445"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«ОП. 03  Допуски, посадки и технические измерения»</w:t>
      </w:r>
    </w:p>
    <w:p w14:paraId="3B56D67C"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0D6F2E76"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7D562F6B"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sz w:val="24"/>
          <w:szCs w:val="24"/>
        </w:rPr>
        <w:t>«ОП. 03</w:t>
      </w:r>
      <w:r w:rsidRPr="00BD627E">
        <w:rPr>
          <w:rFonts w:ascii="Times New Roman" w:hAnsi="Times New Roman"/>
          <w:sz w:val="24"/>
          <w:szCs w:val="24"/>
        </w:rPr>
        <w:tab/>
        <w:t>Допуски, посадки и технические измерения»</w:t>
      </w:r>
      <w:r w:rsidRPr="00BD627E">
        <w:rPr>
          <w:rFonts w:ascii="Times New Roman" w:eastAsia="Times New Roman" w:hAnsi="Times New Roman" w:cs="Times New Roman"/>
          <w:sz w:val="24"/>
          <w:szCs w:val="24"/>
          <w:lang w:eastAsia="ru-RU"/>
        </w:rPr>
        <w:t>: формирование у обучающихся теоретических знаний о системе допусков и посадок, точности обработки, квалитетах, классах точности, допусках и отклонениях формы и расположения поверхностей, практические навыки контроля выполняемых работ.</w:t>
      </w:r>
    </w:p>
    <w:p w14:paraId="6E6611CE"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 03 Допуски, посадки и технические измерения» включена в обязательную часть Общепрофессионального цикла образовательной программы.</w:t>
      </w:r>
    </w:p>
    <w:p w14:paraId="5CC60871"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343EB397"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647C67D8" w14:textId="77777777" w:rsidR="00BD627E" w:rsidRPr="00BD627E" w:rsidRDefault="00BD627E" w:rsidP="00BD627E">
      <w:pPr>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13A8A7F5" w14:textId="77777777" w:rsidR="00BD627E" w:rsidRPr="00BD627E" w:rsidRDefault="00BD627E" w:rsidP="00BD627E">
      <w:pPr>
        <w:spacing w:after="120"/>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94"/>
        <w:gridCol w:w="3685"/>
      </w:tblGrid>
      <w:tr w:rsidR="00BD627E" w:rsidRPr="00BD627E" w14:paraId="7FDF5D56" w14:textId="77777777" w:rsidTr="00EF0689">
        <w:tc>
          <w:tcPr>
            <w:tcW w:w="1555" w:type="dxa"/>
            <w:tcBorders>
              <w:top w:val="single" w:sz="4" w:space="0" w:color="auto"/>
              <w:left w:val="single" w:sz="4" w:space="0" w:color="auto"/>
              <w:right w:val="single" w:sz="4" w:space="0" w:color="auto"/>
            </w:tcBorders>
          </w:tcPr>
          <w:p w14:paraId="4840175A"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Код ОК,</w:t>
            </w:r>
          </w:p>
          <w:p w14:paraId="5DCCBE1F"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ПК</w:t>
            </w:r>
          </w:p>
        </w:tc>
        <w:tc>
          <w:tcPr>
            <w:tcW w:w="4394" w:type="dxa"/>
            <w:tcBorders>
              <w:top w:val="single" w:sz="4" w:space="0" w:color="auto"/>
              <w:left w:val="single" w:sz="4" w:space="0" w:color="auto"/>
              <w:right w:val="single" w:sz="4" w:space="0" w:color="auto"/>
            </w:tcBorders>
          </w:tcPr>
          <w:p w14:paraId="12A690B8"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Уметь</w:t>
            </w:r>
          </w:p>
        </w:tc>
        <w:tc>
          <w:tcPr>
            <w:tcW w:w="3685" w:type="dxa"/>
            <w:tcBorders>
              <w:top w:val="single" w:sz="4" w:space="0" w:color="auto"/>
              <w:left w:val="single" w:sz="4" w:space="0" w:color="auto"/>
              <w:bottom w:val="single" w:sz="4" w:space="0" w:color="auto"/>
              <w:right w:val="single" w:sz="4" w:space="0" w:color="auto"/>
            </w:tcBorders>
          </w:tcPr>
          <w:p w14:paraId="1B0A9413" w14:textId="77777777" w:rsidR="00BD627E" w:rsidRPr="00BD627E" w:rsidRDefault="00BD627E" w:rsidP="00BD627E">
            <w:pPr>
              <w:jc w:val="center"/>
              <w:rPr>
                <w:rFonts w:ascii="Times New Roman" w:hAnsi="Times New Roman" w:cs="Times New Roman"/>
                <w:b/>
                <w:i/>
                <w:sz w:val="24"/>
                <w:szCs w:val="24"/>
              </w:rPr>
            </w:pPr>
            <w:r w:rsidRPr="00BD627E">
              <w:rPr>
                <w:rFonts w:ascii="Times New Roman" w:hAnsi="Times New Roman" w:cs="Times New Roman"/>
                <w:b/>
                <w:sz w:val="24"/>
                <w:szCs w:val="24"/>
              </w:rPr>
              <w:t>Знать</w:t>
            </w:r>
          </w:p>
        </w:tc>
      </w:tr>
      <w:tr w:rsidR="00BD627E" w:rsidRPr="00BD627E" w14:paraId="68A548FF" w14:textId="77777777" w:rsidTr="00EF0689">
        <w:tc>
          <w:tcPr>
            <w:tcW w:w="1555" w:type="dxa"/>
            <w:tcBorders>
              <w:top w:val="single" w:sz="4" w:space="0" w:color="auto"/>
              <w:left w:val="single" w:sz="4" w:space="0" w:color="auto"/>
              <w:right w:val="single" w:sz="4" w:space="0" w:color="auto"/>
            </w:tcBorders>
          </w:tcPr>
          <w:p w14:paraId="370CB48A" w14:textId="77777777" w:rsidR="00BD627E" w:rsidRPr="00BD627E" w:rsidRDefault="00BD627E" w:rsidP="00BD627E">
            <w:pPr>
              <w:suppressAutoHyphens/>
              <w:jc w:val="center"/>
              <w:rPr>
                <w:rFonts w:ascii="Times New Roman" w:eastAsia="Times New Roman" w:hAnsi="Times New Roman" w:cs="Times New Roman"/>
                <w:iCs/>
                <w:sz w:val="24"/>
                <w:szCs w:val="24"/>
                <w:lang w:eastAsia="ru-RU"/>
              </w:rPr>
            </w:pPr>
            <w:r w:rsidRPr="00BD627E">
              <w:rPr>
                <w:rFonts w:ascii="Times New Roman" w:eastAsia="Times New Roman" w:hAnsi="Times New Roman" w:cs="Times New Roman"/>
                <w:iCs/>
                <w:sz w:val="24"/>
                <w:szCs w:val="24"/>
                <w:lang w:eastAsia="ru-RU"/>
              </w:rPr>
              <w:t>ОК 01-09</w:t>
            </w:r>
          </w:p>
          <w:p w14:paraId="7D76D531" w14:textId="77777777" w:rsidR="00BD627E" w:rsidRPr="00BD627E" w:rsidRDefault="00BD627E" w:rsidP="00BD627E">
            <w:pPr>
              <w:tabs>
                <w:tab w:val="left" w:pos="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0"/>
              <w:jc w:val="both"/>
              <w:rPr>
                <w:rFonts w:ascii="Times New Roman" w:hAnsi="Times New Roman" w:cs="Times New Roman"/>
                <w:bCs/>
                <w:iCs/>
                <w:sz w:val="24"/>
                <w:szCs w:val="24"/>
              </w:rPr>
            </w:pPr>
          </w:p>
        </w:tc>
        <w:tc>
          <w:tcPr>
            <w:tcW w:w="4394" w:type="dxa"/>
            <w:tcBorders>
              <w:top w:val="single" w:sz="4" w:space="0" w:color="auto"/>
              <w:left w:val="single" w:sz="4" w:space="0" w:color="auto"/>
              <w:right w:val="single" w:sz="4" w:space="0" w:color="auto"/>
            </w:tcBorders>
          </w:tcPr>
          <w:p w14:paraId="52DDA871"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p>
          <w:p w14:paraId="1C93E9C5"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выбирать пространственное положение сварного шва для сварки элементов конструкции (изделий, узлов, деталей);</w:t>
            </w:r>
          </w:p>
          <w:p w14:paraId="717BE190" w14:textId="77777777" w:rsidR="00BD627E" w:rsidRPr="00BD627E" w:rsidRDefault="00BD627E" w:rsidP="00BD627E">
            <w:pPr>
              <w:rPr>
                <w:rFonts w:ascii="Times New Roman" w:hAnsi="Times New Roman" w:cs="Times New Roman"/>
                <w:bCs/>
                <w:sz w:val="24"/>
                <w:szCs w:val="24"/>
              </w:rPr>
            </w:pPr>
            <w:r w:rsidRPr="00BD627E">
              <w:rPr>
                <w:rFonts w:ascii="Times New Roman" w:hAnsi="Times New Roman" w:cs="Times New Roman"/>
                <w:sz w:val="24"/>
                <w:szCs w:val="24"/>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3685" w:type="dxa"/>
            <w:tcBorders>
              <w:top w:val="single" w:sz="4" w:space="0" w:color="auto"/>
              <w:left w:val="single" w:sz="4" w:space="0" w:color="auto"/>
              <w:bottom w:val="single" w:sz="4" w:space="0" w:color="auto"/>
              <w:right w:val="single" w:sz="4" w:space="0" w:color="auto"/>
            </w:tcBorders>
          </w:tcPr>
          <w:p w14:paraId="38893797"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 xml:space="preserve">основные типы, конструктивные элементы, размеры сварных соединений и обозначение их на чертежах; </w:t>
            </w:r>
          </w:p>
          <w:p w14:paraId="03267373"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основные группы и марки свариваемых материалов;</w:t>
            </w:r>
          </w:p>
          <w:p w14:paraId="7527C336" w14:textId="77777777" w:rsidR="00BD627E" w:rsidRPr="00BD627E" w:rsidRDefault="00BD627E" w:rsidP="00BD627E">
            <w:pPr>
              <w:widowControl w:val="0"/>
              <w:tabs>
                <w:tab w:val="left" w:pos="291"/>
              </w:tabs>
              <w:contextualSpacing/>
              <w:rPr>
                <w:rFonts w:ascii="Times New Roman" w:hAnsi="Times New Roman" w:cs="Times New Roman"/>
                <w:i/>
                <w:sz w:val="24"/>
                <w:szCs w:val="24"/>
              </w:rPr>
            </w:pPr>
            <w:r w:rsidRPr="00BD627E">
              <w:rPr>
                <w:rFonts w:ascii="Times New Roman" w:hAnsi="Times New Roman" w:cs="Times New Roman"/>
                <w:sz w:val="24"/>
                <w:szCs w:val="24"/>
              </w:rPr>
              <w:t>правила подготовки кромок изделий под сварку;</w:t>
            </w:r>
          </w:p>
          <w:p w14:paraId="1178F6EB" w14:textId="77777777" w:rsidR="00BD627E" w:rsidRPr="00BD627E" w:rsidRDefault="00BD627E" w:rsidP="00BD627E">
            <w:pPr>
              <w:rPr>
                <w:rFonts w:ascii="Times New Roman" w:hAnsi="Times New Roman" w:cs="Times New Roman"/>
                <w:bCs/>
                <w:i/>
                <w:sz w:val="24"/>
                <w:szCs w:val="24"/>
              </w:rPr>
            </w:pPr>
            <w:r w:rsidRPr="00BD627E">
              <w:rPr>
                <w:rFonts w:ascii="Times New Roman" w:hAnsi="Times New Roman" w:cs="Times New Roman"/>
                <w:sz w:val="24"/>
                <w:szCs w:val="24"/>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tc>
      </w:tr>
    </w:tbl>
    <w:p w14:paraId="27EE3E3F" w14:textId="77777777" w:rsidR="00BD627E" w:rsidRPr="00BD627E" w:rsidRDefault="00BD627E" w:rsidP="00BD627E">
      <w:pPr>
        <w:ind w:firstLine="709"/>
        <w:rPr>
          <w:rFonts w:ascii="Times New Roman" w:hAnsi="Times New Roman" w:cs="Times New Roman"/>
          <w:bCs/>
          <w:sz w:val="24"/>
          <w:szCs w:val="24"/>
        </w:rPr>
      </w:pPr>
    </w:p>
    <w:p w14:paraId="79D6C808"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2. 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3FC4D03F"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3B37D833" w14:textId="77777777" w:rsidTr="00EF0689">
        <w:trPr>
          <w:trHeight w:val="23"/>
        </w:trPr>
        <w:tc>
          <w:tcPr>
            <w:tcW w:w="2460" w:type="pct"/>
            <w:vAlign w:val="center"/>
          </w:tcPr>
          <w:p w14:paraId="7C75C5BE"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4D300774"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469AC9AD"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0CC1E803" w14:textId="77777777" w:rsidTr="00EF0689">
        <w:trPr>
          <w:trHeight w:val="23"/>
        </w:trPr>
        <w:tc>
          <w:tcPr>
            <w:tcW w:w="2460" w:type="pct"/>
            <w:vAlign w:val="center"/>
          </w:tcPr>
          <w:p w14:paraId="686DFB03"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5E437DC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w:t>
            </w:r>
            <w:r w:rsidRPr="00BD627E">
              <w:rPr>
                <w:rFonts w:ascii="Times New Roman" w:hAnsi="Times New Roman" w:cs="Times New Roman"/>
                <w:sz w:val="24"/>
                <w:szCs w:val="24"/>
              </w:rPr>
              <w:t>0</w:t>
            </w:r>
          </w:p>
        </w:tc>
        <w:tc>
          <w:tcPr>
            <w:tcW w:w="1344" w:type="pct"/>
            <w:vAlign w:val="center"/>
          </w:tcPr>
          <w:p w14:paraId="5E3E07E6"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20</w:t>
            </w:r>
          </w:p>
        </w:tc>
      </w:tr>
      <w:tr w:rsidR="00BD627E" w:rsidRPr="00BD627E" w14:paraId="44C84659" w14:textId="77777777" w:rsidTr="00EF0689">
        <w:trPr>
          <w:trHeight w:val="23"/>
        </w:trPr>
        <w:tc>
          <w:tcPr>
            <w:tcW w:w="2460" w:type="pct"/>
            <w:vAlign w:val="center"/>
          </w:tcPr>
          <w:p w14:paraId="05EE6C52"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26BE463B"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6C990100"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26E05B17" w14:textId="77777777" w:rsidTr="00EF0689">
        <w:trPr>
          <w:trHeight w:val="23"/>
        </w:trPr>
        <w:tc>
          <w:tcPr>
            <w:tcW w:w="2460" w:type="pct"/>
            <w:vAlign w:val="center"/>
          </w:tcPr>
          <w:p w14:paraId="523FAD28"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6FE2B5CA"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6764F38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07D7AB02" w14:textId="77777777" w:rsidTr="00EF0689">
        <w:trPr>
          <w:trHeight w:val="23"/>
        </w:trPr>
        <w:tc>
          <w:tcPr>
            <w:tcW w:w="2460" w:type="pct"/>
            <w:vAlign w:val="center"/>
          </w:tcPr>
          <w:p w14:paraId="0813464B"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667C62EA"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32</w:t>
            </w:r>
          </w:p>
        </w:tc>
        <w:tc>
          <w:tcPr>
            <w:tcW w:w="1344" w:type="pct"/>
            <w:vAlign w:val="center"/>
          </w:tcPr>
          <w:p w14:paraId="4CEBA9A3"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20</w:t>
            </w:r>
          </w:p>
        </w:tc>
      </w:tr>
    </w:tbl>
    <w:p w14:paraId="77C82891"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54C92F65"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p>
    <w:p w14:paraId="452C251C"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2.2. Примерное содержание дисциплины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609"/>
        <w:gridCol w:w="6884"/>
      </w:tblGrid>
      <w:tr w:rsidR="00BD627E" w:rsidRPr="00BD627E" w14:paraId="7F1E03A6" w14:textId="77777777" w:rsidTr="00EF0689">
        <w:tc>
          <w:tcPr>
            <w:tcW w:w="2609" w:type="dxa"/>
            <w:vAlign w:val="center"/>
          </w:tcPr>
          <w:p w14:paraId="499880D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BD627E">
              <w:rPr>
                <w:rFonts w:ascii="Times New Roman" w:hAnsi="Times New Roman" w:cs="Times New Roman"/>
                <w:b/>
                <w:bCs/>
              </w:rPr>
              <w:lastRenderedPageBreak/>
              <w:t>Наименование разделов и тем</w:t>
            </w:r>
          </w:p>
        </w:tc>
        <w:tc>
          <w:tcPr>
            <w:tcW w:w="6884" w:type="dxa"/>
            <w:vAlign w:val="center"/>
          </w:tcPr>
          <w:p w14:paraId="7A93472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BD627E">
              <w:rPr>
                <w:rFonts w:ascii="Times New Roman" w:eastAsia="Times New Roman" w:hAnsi="Times New Roman" w:cs="Times New Roman"/>
                <w:b/>
                <w:bCs/>
                <w:lang w:eastAsia="ru-RU"/>
              </w:rPr>
              <w:t xml:space="preserve">Примерное содержание учебного материала, практических и лабораторных занятий, </w:t>
            </w:r>
            <w:r w:rsidRPr="00BD627E">
              <w:rPr>
                <w:rFonts w:ascii="Times New Roman" w:eastAsia="Times New Roman" w:hAnsi="Times New Roman" w:cs="Times New Roman"/>
                <w:iCs/>
                <w:lang w:eastAsia="ru-RU"/>
              </w:rPr>
              <w:t>курсовой проект (работа)</w:t>
            </w:r>
          </w:p>
        </w:tc>
      </w:tr>
      <w:tr w:rsidR="00BD627E" w:rsidRPr="00BD627E" w14:paraId="4C097B0A" w14:textId="77777777" w:rsidTr="00EF0689">
        <w:tc>
          <w:tcPr>
            <w:tcW w:w="9493" w:type="dxa"/>
            <w:gridSpan w:val="2"/>
          </w:tcPr>
          <w:p w14:paraId="3D7EFF0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Раздел 1 Введение в дисциплину(10 часов)</w:t>
            </w:r>
          </w:p>
        </w:tc>
      </w:tr>
      <w:tr w:rsidR="00BD627E" w:rsidRPr="00BD627E" w14:paraId="65F21EEE" w14:textId="77777777" w:rsidTr="00EF0689">
        <w:tc>
          <w:tcPr>
            <w:tcW w:w="2609" w:type="dxa"/>
            <w:vMerge w:val="restart"/>
          </w:tcPr>
          <w:p w14:paraId="22C218E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1.1. Введение</w:t>
            </w:r>
          </w:p>
        </w:tc>
        <w:tc>
          <w:tcPr>
            <w:tcW w:w="6884" w:type="dxa"/>
            <w:tcBorders>
              <w:bottom w:val="single" w:sz="4" w:space="0" w:color="auto"/>
            </w:tcBorders>
          </w:tcPr>
          <w:p w14:paraId="0B415F4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73EFE588" w14:textId="77777777" w:rsidTr="00EF0689">
        <w:tc>
          <w:tcPr>
            <w:tcW w:w="2609" w:type="dxa"/>
            <w:vMerge/>
          </w:tcPr>
          <w:p w14:paraId="14998A5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tcBorders>
              <w:top w:val="single" w:sz="4" w:space="0" w:color="auto"/>
              <w:bottom w:val="single" w:sz="4" w:space="0" w:color="auto"/>
              <w:right w:val="single" w:sz="4" w:space="0" w:color="auto"/>
            </w:tcBorders>
            <w:tcMar>
              <w:left w:w="28" w:type="dxa"/>
              <w:right w:w="28" w:type="dxa"/>
            </w:tcMar>
            <w:vAlign w:val="center"/>
          </w:tcPr>
          <w:p w14:paraId="615E264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rPr>
              <w:t>Точность в технике. Погрешность.</w:t>
            </w:r>
            <w:r w:rsidRPr="00BD627E">
              <w:rPr>
                <w:rFonts w:ascii="Times New Roman" w:hAnsi="Times New Roman" w:cs="Times New Roman"/>
                <w:bCs/>
              </w:rPr>
              <w:t xml:space="preserve"> Основы стандартизации</w:t>
            </w:r>
            <w:r w:rsidRPr="00BD627E">
              <w:rPr>
                <w:rFonts w:ascii="Times New Roman" w:hAnsi="Times New Roman" w:cs="Times New Roman"/>
              </w:rPr>
              <w:t xml:space="preserve"> </w:t>
            </w:r>
          </w:p>
        </w:tc>
      </w:tr>
      <w:tr w:rsidR="00BD627E" w:rsidRPr="00BD627E" w14:paraId="71C1C63E" w14:textId="77777777" w:rsidTr="00EF0689">
        <w:tc>
          <w:tcPr>
            <w:tcW w:w="2609" w:type="dxa"/>
            <w:vMerge/>
          </w:tcPr>
          <w:p w14:paraId="55458DE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tcBorders>
              <w:top w:val="single" w:sz="4" w:space="0" w:color="auto"/>
              <w:bottom w:val="single" w:sz="4" w:space="0" w:color="auto"/>
              <w:right w:val="single" w:sz="4" w:space="0" w:color="auto"/>
            </w:tcBorders>
            <w:tcMar>
              <w:left w:w="28" w:type="dxa"/>
              <w:right w:w="28" w:type="dxa"/>
            </w:tcMar>
            <w:vAlign w:val="center"/>
          </w:tcPr>
          <w:p w14:paraId="6861247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25F439A4" w14:textId="77777777" w:rsidTr="00EF0689">
        <w:tc>
          <w:tcPr>
            <w:tcW w:w="2609" w:type="dxa"/>
            <w:vMerge/>
          </w:tcPr>
          <w:p w14:paraId="31DF3BE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tcBorders>
              <w:top w:val="single" w:sz="4" w:space="0" w:color="auto"/>
              <w:bottom w:val="single" w:sz="4" w:space="0" w:color="auto"/>
              <w:right w:val="single" w:sz="4" w:space="0" w:color="auto"/>
            </w:tcBorders>
            <w:tcMar>
              <w:left w:w="28" w:type="dxa"/>
              <w:right w:w="28" w:type="dxa"/>
            </w:tcMar>
            <w:vAlign w:val="center"/>
          </w:tcPr>
          <w:p w14:paraId="5C08C3E2"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574FA83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267FE2A4" w14:textId="77777777" w:rsidTr="00EF0689">
        <w:tc>
          <w:tcPr>
            <w:tcW w:w="9493" w:type="dxa"/>
            <w:gridSpan w:val="2"/>
          </w:tcPr>
          <w:p w14:paraId="25541A4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
                <w:bCs/>
              </w:rPr>
              <w:t xml:space="preserve">Раздел 2. </w:t>
            </w:r>
            <w:r w:rsidRPr="00BD627E">
              <w:rPr>
                <w:rFonts w:ascii="Times New Roman" w:hAnsi="Times New Roman" w:cs="Times New Roman"/>
                <w:b/>
              </w:rPr>
              <w:t>Допуски и посадки (10 часов)</w:t>
            </w:r>
          </w:p>
        </w:tc>
      </w:tr>
      <w:tr w:rsidR="00BD627E" w:rsidRPr="00BD627E" w14:paraId="71B5E942" w14:textId="77777777" w:rsidTr="00EF0689">
        <w:tc>
          <w:tcPr>
            <w:tcW w:w="2609" w:type="dxa"/>
            <w:vMerge w:val="restart"/>
          </w:tcPr>
          <w:p w14:paraId="13267BC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2.1.</w:t>
            </w:r>
          </w:p>
          <w:p w14:paraId="4668599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Основные сведения о размерах, отклонениях, допусках.</w:t>
            </w:r>
          </w:p>
        </w:tc>
        <w:tc>
          <w:tcPr>
            <w:tcW w:w="6884" w:type="dxa"/>
          </w:tcPr>
          <w:p w14:paraId="2C41C1D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71A3D9C0" w14:textId="77777777" w:rsidTr="00EF0689">
        <w:tc>
          <w:tcPr>
            <w:tcW w:w="2609" w:type="dxa"/>
            <w:vMerge/>
          </w:tcPr>
          <w:p w14:paraId="6AC283D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349649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Понятия о размерах, отклонениях, допусках. Условие годности.</w:t>
            </w:r>
          </w:p>
        </w:tc>
      </w:tr>
      <w:tr w:rsidR="00BD627E" w:rsidRPr="00BD627E" w14:paraId="671D0E1A" w14:textId="77777777" w:rsidTr="00EF0689">
        <w:tc>
          <w:tcPr>
            <w:tcW w:w="2609" w:type="dxa"/>
            <w:vMerge/>
          </w:tcPr>
          <w:p w14:paraId="35E59B1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47C142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Cs/>
              </w:rPr>
              <w:t>Графическое изображение отклонений и полей допуска</w:t>
            </w:r>
          </w:p>
        </w:tc>
      </w:tr>
      <w:tr w:rsidR="00BD627E" w:rsidRPr="00BD627E" w14:paraId="3DFCF614" w14:textId="77777777" w:rsidTr="00EF0689">
        <w:tc>
          <w:tcPr>
            <w:tcW w:w="2609" w:type="dxa"/>
            <w:vMerge/>
          </w:tcPr>
          <w:p w14:paraId="60B2ECA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B2DFAD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74CC9065" w14:textId="77777777" w:rsidTr="00EF0689">
        <w:tc>
          <w:tcPr>
            <w:tcW w:w="2609" w:type="dxa"/>
            <w:vMerge/>
          </w:tcPr>
          <w:p w14:paraId="2C792D4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3FCB496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highlight w:val="yellow"/>
              </w:rPr>
            </w:pPr>
            <w:r w:rsidRPr="00BD627E">
              <w:rPr>
                <w:rFonts w:ascii="Times New Roman" w:hAnsi="Times New Roman" w:cs="Times New Roman"/>
                <w:bCs/>
              </w:rPr>
              <w:t xml:space="preserve">Определение действительных, номинальных, </w:t>
            </w:r>
            <w:r w:rsidRPr="00BD627E">
              <w:rPr>
                <w:rFonts w:ascii="Times New Roman" w:hAnsi="Times New Roman" w:cs="Times New Roman"/>
              </w:rPr>
              <w:t>предельных</w:t>
            </w:r>
            <w:r w:rsidRPr="00BD627E">
              <w:rPr>
                <w:rFonts w:ascii="Times New Roman" w:hAnsi="Times New Roman" w:cs="Times New Roman"/>
                <w:bCs/>
              </w:rPr>
              <w:t xml:space="preserve"> размеров и </w:t>
            </w:r>
            <w:r w:rsidRPr="00BD627E">
              <w:rPr>
                <w:rFonts w:ascii="Times New Roman" w:hAnsi="Times New Roman" w:cs="Times New Roman"/>
              </w:rPr>
              <w:t xml:space="preserve">допуска </w:t>
            </w:r>
          </w:p>
        </w:tc>
      </w:tr>
      <w:tr w:rsidR="00BD627E" w:rsidRPr="00BD627E" w14:paraId="51147020" w14:textId="77777777" w:rsidTr="00EF0689">
        <w:tc>
          <w:tcPr>
            <w:tcW w:w="2609" w:type="dxa"/>
            <w:vMerge/>
          </w:tcPr>
          <w:p w14:paraId="66CC5C9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4907F37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Графическое изображение</w:t>
            </w:r>
            <w:r w:rsidRPr="00BD627E">
              <w:rPr>
                <w:rFonts w:ascii="Times New Roman" w:hAnsi="Times New Roman" w:cs="Times New Roman"/>
                <w:b/>
                <w:bCs/>
              </w:rPr>
              <w:t xml:space="preserve"> </w:t>
            </w:r>
            <w:r w:rsidRPr="00BD627E">
              <w:rPr>
                <w:rFonts w:ascii="Times New Roman" w:hAnsi="Times New Roman" w:cs="Times New Roman"/>
                <w:bCs/>
              </w:rPr>
              <w:t>отклонений и полей допуска</w:t>
            </w:r>
          </w:p>
        </w:tc>
      </w:tr>
      <w:tr w:rsidR="00BD627E" w:rsidRPr="00BD627E" w14:paraId="025BE57E" w14:textId="77777777" w:rsidTr="00EF0689">
        <w:tc>
          <w:tcPr>
            <w:tcW w:w="2609" w:type="dxa"/>
            <w:vMerge/>
          </w:tcPr>
          <w:p w14:paraId="181E6F8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c>
          <w:tcPr>
            <w:tcW w:w="6884" w:type="dxa"/>
            <w:vAlign w:val="center"/>
          </w:tcPr>
          <w:p w14:paraId="62A9DAE5"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293F744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080E72B5" w14:textId="77777777" w:rsidTr="00EF0689">
        <w:tc>
          <w:tcPr>
            <w:tcW w:w="2609" w:type="dxa"/>
            <w:vMerge w:val="restart"/>
          </w:tcPr>
          <w:p w14:paraId="1A7FBA4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2.2.</w:t>
            </w:r>
          </w:p>
          <w:p w14:paraId="31196B9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Посадки гладких элементов деталей</w:t>
            </w:r>
          </w:p>
        </w:tc>
        <w:tc>
          <w:tcPr>
            <w:tcW w:w="6884" w:type="dxa"/>
          </w:tcPr>
          <w:p w14:paraId="37425D9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188B9211" w14:textId="77777777" w:rsidTr="00EF0689">
        <w:tc>
          <w:tcPr>
            <w:tcW w:w="2609" w:type="dxa"/>
            <w:vMerge/>
          </w:tcPr>
          <w:p w14:paraId="2D534A5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F57DB7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Понятие о сопряжениях. Виды посадок</w:t>
            </w:r>
          </w:p>
        </w:tc>
      </w:tr>
      <w:tr w:rsidR="00BD627E" w:rsidRPr="00BD627E" w14:paraId="0B64B542" w14:textId="77777777" w:rsidTr="00EF0689">
        <w:tc>
          <w:tcPr>
            <w:tcW w:w="2609" w:type="dxa"/>
            <w:vMerge/>
          </w:tcPr>
          <w:p w14:paraId="3D6F593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73BF427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Системы отверстия и вала. Квалитеты.</w:t>
            </w:r>
          </w:p>
        </w:tc>
      </w:tr>
      <w:tr w:rsidR="00BD627E" w:rsidRPr="00BD627E" w14:paraId="2F588F0B" w14:textId="77777777" w:rsidTr="00EF0689">
        <w:tc>
          <w:tcPr>
            <w:tcW w:w="2609" w:type="dxa"/>
            <w:vMerge/>
          </w:tcPr>
          <w:p w14:paraId="318A4E1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21E37DA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5F1CF761" w14:textId="77777777" w:rsidTr="00EF0689">
        <w:tc>
          <w:tcPr>
            <w:tcW w:w="2609" w:type="dxa"/>
            <w:vMerge/>
          </w:tcPr>
          <w:p w14:paraId="737459E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51A9187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Cs/>
              </w:rPr>
              <w:t>Определение характеристик соединения  и графическое изображение посадки.</w:t>
            </w:r>
          </w:p>
        </w:tc>
      </w:tr>
      <w:tr w:rsidR="00BD627E" w:rsidRPr="00BD627E" w14:paraId="2D53E2F3" w14:textId="77777777" w:rsidTr="00EF0689">
        <w:tc>
          <w:tcPr>
            <w:tcW w:w="2609" w:type="dxa"/>
            <w:vMerge/>
          </w:tcPr>
          <w:p w14:paraId="754B362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1686D6C"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7E3AB58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530888C0" w14:textId="77777777" w:rsidTr="00EF0689">
        <w:tc>
          <w:tcPr>
            <w:tcW w:w="2609" w:type="dxa"/>
            <w:vMerge w:val="restart"/>
          </w:tcPr>
          <w:p w14:paraId="0636608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2.3.</w:t>
            </w:r>
          </w:p>
          <w:p w14:paraId="6F21726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Допуски формы и расположения поверхностей. Шероховатость поверхности</w:t>
            </w:r>
          </w:p>
        </w:tc>
        <w:tc>
          <w:tcPr>
            <w:tcW w:w="6884" w:type="dxa"/>
          </w:tcPr>
          <w:p w14:paraId="712FD4E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155B5837" w14:textId="77777777" w:rsidTr="00EF0689">
        <w:tc>
          <w:tcPr>
            <w:tcW w:w="2609" w:type="dxa"/>
            <w:vMerge/>
          </w:tcPr>
          <w:p w14:paraId="097302F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1C44C58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Допуски и отклонения формы поверхностей и расположения поверхностей</w:t>
            </w:r>
          </w:p>
        </w:tc>
      </w:tr>
      <w:tr w:rsidR="00BD627E" w:rsidRPr="00BD627E" w14:paraId="0D4AABAD" w14:textId="77777777" w:rsidTr="00EF0689">
        <w:tc>
          <w:tcPr>
            <w:tcW w:w="2609" w:type="dxa"/>
            <w:vMerge/>
          </w:tcPr>
          <w:p w14:paraId="6C53ECF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AB7191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Шероховатость поверхности.</w:t>
            </w:r>
          </w:p>
        </w:tc>
      </w:tr>
      <w:tr w:rsidR="00BD627E" w:rsidRPr="00BD627E" w14:paraId="77159B20" w14:textId="77777777" w:rsidTr="00EF0689">
        <w:tc>
          <w:tcPr>
            <w:tcW w:w="2609" w:type="dxa"/>
            <w:vMerge/>
          </w:tcPr>
          <w:p w14:paraId="04A8CC4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5AB1EE7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249E1F88" w14:textId="77777777" w:rsidTr="00EF0689">
        <w:tc>
          <w:tcPr>
            <w:tcW w:w="2609" w:type="dxa"/>
            <w:vMerge/>
          </w:tcPr>
          <w:p w14:paraId="12ED034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29A4715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Расшифровка обозначений шероховатости поверхности</w:t>
            </w:r>
          </w:p>
        </w:tc>
      </w:tr>
      <w:tr w:rsidR="00BD627E" w:rsidRPr="00BD627E" w14:paraId="5BDD795B" w14:textId="77777777" w:rsidTr="00EF0689">
        <w:tc>
          <w:tcPr>
            <w:tcW w:w="2609" w:type="dxa"/>
            <w:vMerge/>
          </w:tcPr>
          <w:p w14:paraId="612C6BF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0036A81E"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4BDC420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4EC53B53" w14:textId="77777777" w:rsidTr="00EF0689">
        <w:tc>
          <w:tcPr>
            <w:tcW w:w="9493" w:type="dxa"/>
            <w:gridSpan w:val="2"/>
          </w:tcPr>
          <w:p w14:paraId="5A85817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
                <w:bCs/>
              </w:rPr>
              <w:t xml:space="preserve">Раздел 3. </w:t>
            </w:r>
            <w:r w:rsidRPr="00BD627E">
              <w:rPr>
                <w:rFonts w:ascii="Times New Roman" w:hAnsi="Times New Roman" w:cs="Times New Roman"/>
                <w:b/>
              </w:rPr>
              <w:t>Технические измерения (10 часов)</w:t>
            </w:r>
          </w:p>
        </w:tc>
      </w:tr>
      <w:tr w:rsidR="00BD627E" w:rsidRPr="00BD627E" w14:paraId="64C027D5" w14:textId="77777777" w:rsidTr="00EF0689">
        <w:tc>
          <w:tcPr>
            <w:tcW w:w="2609" w:type="dxa"/>
            <w:vMerge w:val="restart"/>
          </w:tcPr>
          <w:p w14:paraId="7F81D1B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Тема 3.1.</w:t>
            </w:r>
          </w:p>
          <w:p w14:paraId="32574F4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rPr>
              <w:t>Технические измерения</w:t>
            </w:r>
          </w:p>
          <w:p w14:paraId="5A88D23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p>
        </w:tc>
        <w:tc>
          <w:tcPr>
            <w:tcW w:w="6884" w:type="dxa"/>
          </w:tcPr>
          <w:p w14:paraId="4DF5AB7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 xml:space="preserve">Содержание </w:t>
            </w:r>
          </w:p>
        </w:tc>
      </w:tr>
      <w:tr w:rsidR="00BD627E" w:rsidRPr="00BD627E" w14:paraId="46DFA4DE" w14:textId="77777777" w:rsidTr="00EF0689">
        <w:tc>
          <w:tcPr>
            <w:tcW w:w="2609" w:type="dxa"/>
            <w:vMerge/>
          </w:tcPr>
          <w:p w14:paraId="3AC4FF4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32822C0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 xml:space="preserve">Средства измерения, их характеристики. </w:t>
            </w:r>
          </w:p>
        </w:tc>
      </w:tr>
      <w:tr w:rsidR="00BD627E" w:rsidRPr="00BD627E" w14:paraId="3C72010B" w14:textId="77777777" w:rsidTr="00EF0689">
        <w:tc>
          <w:tcPr>
            <w:tcW w:w="2609" w:type="dxa"/>
            <w:vMerge/>
          </w:tcPr>
          <w:p w14:paraId="0CC4A57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F0C0D9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 xml:space="preserve">Методы измерений. Выбор средств измерения. </w:t>
            </w:r>
          </w:p>
        </w:tc>
      </w:tr>
      <w:tr w:rsidR="00BD627E" w:rsidRPr="00BD627E" w14:paraId="6943EF0C" w14:textId="77777777" w:rsidTr="00EF0689">
        <w:tc>
          <w:tcPr>
            <w:tcW w:w="2609" w:type="dxa"/>
            <w:vMerge/>
          </w:tcPr>
          <w:p w14:paraId="7C9EDCD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758ACF6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hAnsi="Times New Roman" w:cs="Times New Roman"/>
                <w:bCs/>
              </w:rPr>
              <w:t>Штангенинструменты. Микрометрические инструменты.</w:t>
            </w:r>
          </w:p>
        </w:tc>
      </w:tr>
      <w:tr w:rsidR="00BD627E" w:rsidRPr="00BD627E" w14:paraId="4AEE9991" w14:textId="77777777" w:rsidTr="00EF0689">
        <w:tc>
          <w:tcPr>
            <w:tcW w:w="2609" w:type="dxa"/>
            <w:vMerge/>
          </w:tcPr>
          <w:p w14:paraId="6E367B9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3B30671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Times New Roman" w:hAnsi="Times New Roman" w:cs="Times New Roman"/>
                <w:b/>
                <w:bCs/>
                <w:lang w:eastAsia="ru-RU"/>
              </w:rPr>
              <w:t>В том числе практических и лабораторных занятий</w:t>
            </w:r>
          </w:p>
        </w:tc>
      </w:tr>
      <w:tr w:rsidR="00BD627E" w:rsidRPr="00BD627E" w14:paraId="4DD69AA1" w14:textId="77777777" w:rsidTr="00EF0689">
        <w:tc>
          <w:tcPr>
            <w:tcW w:w="2609" w:type="dxa"/>
            <w:vMerge/>
          </w:tcPr>
          <w:p w14:paraId="3E8637D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3E1885E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BD627E">
              <w:rPr>
                <w:rFonts w:ascii="Times New Roman" w:eastAsia="Calibri" w:hAnsi="Times New Roman" w:cs="Times New Roman"/>
                <w:bCs/>
              </w:rPr>
              <w:t>Измерение размеров деталей штангенциркулем и микрометром</w:t>
            </w:r>
          </w:p>
        </w:tc>
      </w:tr>
      <w:tr w:rsidR="00BD627E" w:rsidRPr="00BD627E" w14:paraId="5EB7B3B6" w14:textId="77777777" w:rsidTr="00EF0689">
        <w:tc>
          <w:tcPr>
            <w:tcW w:w="2609" w:type="dxa"/>
            <w:vMerge/>
          </w:tcPr>
          <w:p w14:paraId="3CF701E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6884" w:type="dxa"/>
            <w:vAlign w:val="center"/>
          </w:tcPr>
          <w:p w14:paraId="6B10FEF0" w14:textId="77777777" w:rsidR="00BD627E" w:rsidRPr="00BD627E" w:rsidRDefault="00BD627E" w:rsidP="00BD627E">
            <w:pPr>
              <w:rPr>
                <w:rFonts w:ascii="Times New Roman" w:eastAsia="Times New Roman" w:hAnsi="Times New Roman" w:cs="Times New Roman"/>
                <w:b/>
                <w:bCs/>
                <w:lang w:eastAsia="ru-RU"/>
              </w:rPr>
            </w:pPr>
            <w:r w:rsidRPr="00BD627E">
              <w:rPr>
                <w:rFonts w:ascii="Times New Roman" w:eastAsia="Times New Roman" w:hAnsi="Times New Roman" w:cs="Times New Roman"/>
                <w:b/>
                <w:bCs/>
                <w:lang w:eastAsia="ru-RU"/>
              </w:rPr>
              <w:t>В том числе самостоятельная работа обучающихся</w:t>
            </w:r>
          </w:p>
          <w:p w14:paraId="06113F5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BD627E">
              <w:rPr>
                <w:rFonts w:ascii="Times New Roman" w:eastAsia="Times New Roman" w:hAnsi="Times New Roman" w:cs="Times New Roman"/>
                <w:bCs/>
                <w:sz w:val="20"/>
                <w:lang w:eastAsia="ru-RU"/>
              </w:rPr>
              <w:t>Необходимость и тематика определяются образовательной организацией</w:t>
            </w:r>
          </w:p>
        </w:tc>
      </w:tr>
      <w:tr w:rsidR="00BD627E" w:rsidRPr="00BD627E" w14:paraId="79EC1DB6" w14:textId="77777777" w:rsidTr="00EF0689">
        <w:tc>
          <w:tcPr>
            <w:tcW w:w="9493" w:type="dxa"/>
            <w:gridSpan w:val="2"/>
          </w:tcPr>
          <w:p w14:paraId="4876356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BD627E">
              <w:rPr>
                <w:rFonts w:ascii="Times New Roman" w:eastAsia="Calibri" w:hAnsi="Times New Roman" w:cs="Times New Roman"/>
                <w:b/>
              </w:rPr>
              <w:t>Промежуточная аттестация</w:t>
            </w:r>
          </w:p>
        </w:tc>
      </w:tr>
      <w:tr w:rsidR="00BD627E" w:rsidRPr="00BD627E" w14:paraId="2362DDAC" w14:textId="77777777" w:rsidTr="00EF0689">
        <w:tc>
          <w:tcPr>
            <w:tcW w:w="9493" w:type="dxa"/>
            <w:gridSpan w:val="2"/>
          </w:tcPr>
          <w:p w14:paraId="723CD92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BD627E">
              <w:rPr>
                <w:rFonts w:ascii="Times New Roman" w:hAnsi="Times New Roman" w:cs="Times New Roman"/>
                <w:b/>
                <w:bCs/>
              </w:rPr>
              <w:t>Всего: 32</w:t>
            </w:r>
          </w:p>
        </w:tc>
      </w:tr>
    </w:tbl>
    <w:p w14:paraId="22DECDC0" w14:textId="77777777" w:rsidR="00BD627E" w:rsidRPr="00BD627E" w:rsidRDefault="00BD627E" w:rsidP="00BD627E">
      <w:pPr>
        <w:keepNext/>
        <w:spacing w:after="120"/>
        <w:ind w:left="1637"/>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3.</w:t>
      </w:r>
      <w:r w:rsidRPr="00BD627E">
        <w:rPr>
          <w:rFonts w:ascii="Times New Roman" w:eastAsia="Segoe UI" w:hAnsi="Times New Roman" w:cs="Times New Roman"/>
          <w:b/>
          <w:bCs/>
          <w:caps/>
          <w:kern w:val="32"/>
          <w:sz w:val="24"/>
          <w:szCs w:val="24"/>
          <w:lang w:val="zh-CN" w:eastAsia="zh-CN"/>
        </w:rPr>
        <w:t xml:space="preserve">Условия реализации </w:t>
      </w:r>
      <w:r w:rsidRPr="00BD627E">
        <w:rPr>
          <w:rFonts w:ascii="Times New Roman" w:eastAsia="Segoe UI" w:hAnsi="Times New Roman" w:cs="Times New Roman"/>
          <w:b/>
          <w:bCs/>
          <w:caps/>
          <w:kern w:val="32"/>
          <w:sz w:val="24"/>
          <w:szCs w:val="24"/>
          <w:lang w:eastAsia="zh-CN"/>
        </w:rPr>
        <w:t>ДИСЦИПЛИНЫ</w:t>
      </w:r>
    </w:p>
    <w:p w14:paraId="5888166A" w14:textId="77777777" w:rsidR="00BD627E" w:rsidRPr="00BD627E" w:rsidRDefault="00BD627E" w:rsidP="00BD627E">
      <w:pPr>
        <w:keepNext/>
        <w:spacing w:after="120"/>
        <w:ind w:left="1637"/>
        <w:outlineLvl w:val="0"/>
        <w:rPr>
          <w:rFonts w:ascii="Times New Roman" w:eastAsia="Segoe UI" w:hAnsi="Times New Roman" w:cs="Times New Roman"/>
          <w:b/>
          <w:bCs/>
          <w:caps/>
          <w:kern w:val="32"/>
          <w:sz w:val="24"/>
          <w:szCs w:val="24"/>
          <w:lang w:eastAsia="zh-CN"/>
        </w:rPr>
      </w:pPr>
    </w:p>
    <w:p w14:paraId="77D0CE46"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2086579B" w14:textId="77777777" w:rsidR="00BD627E" w:rsidRPr="00BD627E" w:rsidRDefault="00BD627E" w:rsidP="00BD627E">
      <w:pPr>
        <w:suppressAutoHyphens/>
        <w:spacing w:line="276" w:lineRule="auto"/>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Кабинет «Общепрофессиональных дисциплин и профессиональных модулей»</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оснащенный </w:t>
      </w:r>
      <w:r w:rsidRPr="00BD627E">
        <w:rPr>
          <w:rFonts w:ascii="Times New Roman" w:hAnsi="Times New Roman" w:cs="Times New Roman"/>
          <w:bCs/>
          <w:iCs/>
          <w:sz w:val="24"/>
          <w:szCs w:val="24"/>
        </w:rPr>
        <w:t xml:space="preserve">в соответствии с 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sz w:val="24"/>
          <w:szCs w:val="24"/>
        </w:rPr>
        <w:t xml:space="preserve">. </w:t>
      </w:r>
    </w:p>
    <w:p w14:paraId="5CDB98AB" w14:textId="77777777" w:rsidR="00BD627E" w:rsidRPr="00BD627E" w:rsidRDefault="00BD627E" w:rsidP="00BD627E">
      <w:pPr>
        <w:suppressAutoHyphens/>
        <w:spacing w:line="276" w:lineRule="auto"/>
        <w:ind w:firstLine="709"/>
        <w:jc w:val="both"/>
        <w:rPr>
          <w:rFonts w:ascii="Times New Roman" w:hAnsi="Times New Roman" w:cs="Times New Roman"/>
          <w:bCs/>
          <w:i/>
          <w:sz w:val="24"/>
          <w:szCs w:val="24"/>
        </w:rPr>
      </w:pPr>
      <w:r w:rsidRPr="00BD627E">
        <w:rPr>
          <w:rFonts w:ascii="Times New Roman" w:hAnsi="Times New Roman" w:cs="Times New Roman"/>
          <w:bCs/>
          <w:sz w:val="24"/>
          <w:szCs w:val="24"/>
        </w:rPr>
        <w:t>Лаборатория «Неразрушающего контроля»</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оснащенная в соответствии с </w:t>
      </w:r>
      <w:r w:rsidRPr="00BD627E">
        <w:rPr>
          <w:rFonts w:ascii="Times New Roman" w:hAnsi="Times New Roman" w:cs="Times New Roman"/>
          <w:bCs/>
          <w:iCs/>
          <w:sz w:val="24"/>
          <w:szCs w:val="24"/>
        </w:rPr>
        <w:t xml:space="preserve">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i/>
          <w:sz w:val="24"/>
          <w:szCs w:val="24"/>
        </w:rPr>
        <w:t>.</w:t>
      </w:r>
    </w:p>
    <w:p w14:paraId="6F7CBD46" w14:textId="77777777" w:rsidR="00BD627E" w:rsidRPr="00BD627E" w:rsidRDefault="00BD627E" w:rsidP="00BD627E"/>
    <w:p w14:paraId="1F760883"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0E315A97"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66D13E5" w14:textId="77777777" w:rsidR="00BD627E" w:rsidRPr="00BD627E" w:rsidRDefault="00BD627E" w:rsidP="00BD627E">
      <w:pPr>
        <w:spacing w:line="276" w:lineRule="auto"/>
        <w:jc w:val="both"/>
        <w:rPr>
          <w:rFonts w:ascii="Times New Roman" w:hAnsi="Times New Roman"/>
          <w:bCs/>
          <w:sz w:val="24"/>
          <w:szCs w:val="24"/>
        </w:rPr>
      </w:pPr>
    </w:p>
    <w:p w14:paraId="71A10524"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3.2.1. Основные печатные издания</w:t>
      </w:r>
    </w:p>
    <w:p w14:paraId="494F24D2" w14:textId="77777777" w:rsidR="00BD627E" w:rsidRPr="00BD627E" w:rsidRDefault="00BD627E" w:rsidP="00BD627E">
      <w:pPr>
        <w:spacing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1. Зайцев С.А. Технические измерения: учебник для студ. учреждений сред.проф.образования /С.А.Зайцев, А.Н.Толстов. – 3-е изд.испр.-М.: Издательский центр Академия, 2020.-368с. </w:t>
      </w:r>
    </w:p>
    <w:p w14:paraId="7C44781C" w14:textId="77777777" w:rsidR="00BD627E" w:rsidRPr="00BD627E" w:rsidRDefault="00BD627E" w:rsidP="00BD627E">
      <w:pPr>
        <w:spacing w:line="276" w:lineRule="auto"/>
        <w:ind w:firstLine="709"/>
        <w:contextualSpacing/>
        <w:rPr>
          <w:rFonts w:ascii="Times New Roman" w:eastAsia="Times New Roman" w:hAnsi="Times New Roman" w:cs="Times New Roman"/>
          <w:b/>
          <w:sz w:val="24"/>
          <w:szCs w:val="24"/>
          <w:lang w:eastAsia="ru-RU"/>
        </w:rPr>
      </w:pPr>
    </w:p>
    <w:p w14:paraId="69C0B29F" w14:textId="77777777" w:rsidR="00BD627E" w:rsidRPr="00BD627E" w:rsidRDefault="00BD627E" w:rsidP="00BD627E">
      <w:pPr>
        <w:spacing w:line="276" w:lineRule="auto"/>
        <w:ind w:firstLine="709"/>
        <w:contextualSpacing/>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20915FB2"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1. Рачков, М. Ю.  Технические измерения и приборы: учебник и практикум для среднего профессионального образования / М. Ю. Рачков. — 3-е изд., испр. и доп. — М.: Издательство Юрайт, 2023. — 151 с. — (Профессиональное образование). — ISBN 978-5-534-10718-0. — Текст: электронный // Образовательная платформа Юрайт [сайт]. — URL: https://urait.ru/bcode/517984 (дата обращения: 02.08.2023).</w:t>
      </w:r>
    </w:p>
    <w:p w14:paraId="0410F2A7"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r w:rsidRPr="00BD627E">
        <w:rPr>
          <w:rFonts w:ascii="Times New Roman" w:eastAsia="Times New Roman" w:hAnsi="Times New Roman" w:cs="Times New Roman"/>
          <w:bCs/>
          <w:sz w:val="24"/>
          <w:szCs w:val="24"/>
          <w:lang w:eastAsia="ru-RU"/>
        </w:rPr>
        <w:t>2. Шишмарёв, В. Ю.  Технические измерения и приборы: учебник для среднего профессионального образования / В. Ю. Шишмарёв. — 3-е изд., перераб. и доп. — М.: Издательство Юрайт, 2023. — 377 с. — (Профессиональное образование). — ISBN 978-5-534-11997-8. — Текст: электронный // Образовательная платформа Юрайт [сайт]. — URL: https://urait.ru/bcode/517964 (дата обращения: 02.08.2023).</w:t>
      </w:r>
    </w:p>
    <w:p w14:paraId="1939B2FB"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55941781"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2D56A547"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700F6078"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18F4C6F8"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0181D6D0"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6D1A9E4F"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3138381C"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54CD4F7B" w14:textId="77777777" w:rsidR="00BD627E" w:rsidRPr="00BD627E" w:rsidRDefault="00BD627E" w:rsidP="00BD627E">
      <w:pPr>
        <w:spacing w:line="276" w:lineRule="auto"/>
        <w:ind w:firstLine="709"/>
        <w:contextualSpacing/>
        <w:jc w:val="both"/>
        <w:rPr>
          <w:rFonts w:ascii="Times New Roman" w:eastAsia="Times New Roman" w:hAnsi="Times New Roman" w:cs="Times New Roman"/>
          <w:bCs/>
          <w:sz w:val="24"/>
          <w:szCs w:val="24"/>
          <w:lang w:eastAsia="ru-RU"/>
        </w:rPr>
      </w:pPr>
    </w:p>
    <w:p w14:paraId="636EFC32"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4.</w:t>
      </w:r>
      <w:r w:rsidRPr="00BD627E">
        <w:rPr>
          <w:rFonts w:ascii="Times New Roman" w:eastAsia="Segoe UI" w:hAnsi="Times New Roman" w:cs="Times New Roman"/>
          <w:b/>
          <w:bCs/>
          <w:caps/>
          <w:kern w:val="32"/>
          <w:sz w:val="24"/>
          <w:szCs w:val="24"/>
          <w:lang w:val="zh-CN" w:eastAsia="zh-CN"/>
        </w:rPr>
        <w:t xml:space="preserve">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p w14:paraId="33CDF430"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p>
    <w:tbl>
      <w:tblPr>
        <w:tblW w:w="52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4508"/>
        <w:gridCol w:w="1967"/>
      </w:tblGrid>
      <w:tr w:rsidR="00BD627E" w:rsidRPr="00BD627E" w14:paraId="72807216" w14:textId="77777777" w:rsidTr="00EF0689">
        <w:tc>
          <w:tcPr>
            <w:tcW w:w="1787" w:type="pct"/>
            <w:vAlign w:val="center"/>
          </w:tcPr>
          <w:p w14:paraId="7F1DB019" w14:textId="77777777" w:rsidR="00BD627E" w:rsidRPr="00BD627E" w:rsidRDefault="00BD627E" w:rsidP="00BD627E">
            <w:pPr>
              <w:jc w:val="center"/>
              <w:rPr>
                <w:rFonts w:ascii="Times New Roman" w:hAnsi="Times New Roman" w:cs="Times New Roman"/>
                <w:sz w:val="24"/>
                <w:szCs w:val="24"/>
              </w:rPr>
            </w:pPr>
            <w:r w:rsidRPr="00BD627E">
              <w:rPr>
                <w:rFonts w:ascii="Times New Roman" w:hAnsi="Times New Roman" w:cs="Times New Roman"/>
                <w:b/>
                <w:iCs/>
                <w:sz w:val="24"/>
                <w:szCs w:val="24"/>
              </w:rPr>
              <w:t>Результаты обучения</w:t>
            </w:r>
          </w:p>
        </w:tc>
        <w:tc>
          <w:tcPr>
            <w:tcW w:w="2237" w:type="pct"/>
            <w:vAlign w:val="center"/>
          </w:tcPr>
          <w:p w14:paraId="30F9A70B"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iCs/>
                <w:sz w:val="24"/>
                <w:szCs w:val="24"/>
              </w:rPr>
              <w:t>Показатели освоенности компетенций</w:t>
            </w:r>
          </w:p>
        </w:tc>
        <w:tc>
          <w:tcPr>
            <w:tcW w:w="976" w:type="pct"/>
            <w:vAlign w:val="center"/>
          </w:tcPr>
          <w:p w14:paraId="748A237D"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sz w:val="24"/>
                <w:szCs w:val="24"/>
              </w:rPr>
              <w:t>Методы оценки</w:t>
            </w:r>
          </w:p>
        </w:tc>
      </w:tr>
      <w:tr w:rsidR="00BD627E" w:rsidRPr="00BD627E" w14:paraId="66BD8773" w14:textId="77777777" w:rsidTr="00EF0689">
        <w:tc>
          <w:tcPr>
            <w:tcW w:w="1787" w:type="pct"/>
          </w:tcPr>
          <w:p w14:paraId="44A5A39D"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Знает:</w:t>
            </w:r>
          </w:p>
          <w:p w14:paraId="21828DFC"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документация</w:t>
            </w:r>
            <w:r w:rsidRPr="00BD627E">
              <w:rPr>
                <w:rFonts w:ascii="Times New Roman" w:hAnsi="Times New Roman"/>
                <w:spacing w:val="1"/>
                <w:sz w:val="24"/>
              </w:rPr>
              <w:t xml:space="preserve"> </w:t>
            </w:r>
            <w:r w:rsidRPr="00BD627E">
              <w:rPr>
                <w:rFonts w:ascii="Times New Roman" w:hAnsi="Times New Roman"/>
                <w:sz w:val="24"/>
              </w:rPr>
              <w:t>систем</w:t>
            </w:r>
            <w:r w:rsidRPr="00BD627E">
              <w:rPr>
                <w:rFonts w:ascii="Times New Roman" w:hAnsi="Times New Roman"/>
                <w:spacing w:val="1"/>
                <w:sz w:val="24"/>
              </w:rPr>
              <w:t xml:space="preserve"> </w:t>
            </w:r>
            <w:r w:rsidRPr="00BD627E">
              <w:rPr>
                <w:rFonts w:ascii="Times New Roman" w:hAnsi="Times New Roman"/>
                <w:sz w:val="24"/>
              </w:rPr>
              <w:t>качества;</w:t>
            </w:r>
          </w:p>
          <w:p w14:paraId="288DCF1F" w14:textId="77777777" w:rsidR="00BD627E" w:rsidRPr="00BD627E" w:rsidRDefault="00BD627E" w:rsidP="00BD627E">
            <w:pPr>
              <w:widowControl w:val="0"/>
              <w:tabs>
                <w:tab w:val="left" w:pos="2192"/>
              </w:tabs>
              <w:autoSpaceDE w:val="0"/>
              <w:autoSpaceDN w:val="0"/>
              <w:rPr>
                <w:rFonts w:ascii="Times New Roman" w:hAnsi="Times New Roman"/>
                <w:sz w:val="24"/>
              </w:rPr>
            </w:pPr>
            <w:r w:rsidRPr="00BD627E">
              <w:rPr>
                <w:rFonts w:ascii="Times New Roman" w:hAnsi="Times New Roman"/>
                <w:sz w:val="24"/>
              </w:rPr>
              <w:t xml:space="preserve">единство терминологии, единиц </w:t>
            </w:r>
            <w:r w:rsidRPr="00BD627E">
              <w:rPr>
                <w:rFonts w:ascii="Times New Roman" w:hAnsi="Times New Roman"/>
                <w:spacing w:val="-1"/>
                <w:sz w:val="24"/>
              </w:rPr>
              <w:t>измерения</w:t>
            </w:r>
            <w:r w:rsidRPr="00BD627E">
              <w:rPr>
                <w:rFonts w:ascii="Times New Roman" w:hAnsi="Times New Roman"/>
                <w:sz w:val="24"/>
              </w:rPr>
              <w:t xml:space="preserve"> с действующими</w:t>
            </w:r>
            <w:r w:rsidRPr="00BD627E">
              <w:rPr>
                <w:rFonts w:ascii="Times New Roman" w:hAnsi="Times New Roman"/>
                <w:spacing w:val="1"/>
                <w:sz w:val="24"/>
              </w:rPr>
              <w:t xml:space="preserve"> </w:t>
            </w:r>
            <w:r w:rsidRPr="00BD627E">
              <w:rPr>
                <w:rFonts w:ascii="Times New Roman" w:hAnsi="Times New Roman"/>
                <w:sz w:val="24"/>
              </w:rPr>
              <w:t>стандартами</w:t>
            </w:r>
            <w:r w:rsidRPr="00BD627E">
              <w:rPr>
                <w:rFonts w:ascii="Times New Roman" w:hAnsi="Times New Roman"/>
                <w:spacing w:val="-57"/>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международной</w:t>
            </w:r>
            <w:r w:rsidRPr="00BD627E">
              <w:rPr>
                <w:rFonts w:ascii="Times New Roman" w:hAnsi="Times New Roman"/>
                <w:spacing w:val="1"/>
                <w:sz w:val="24"/>
              </w:rPr>
              <w:t xml:space="preserve"> </w:t>
            </w:r>
            <w:r w:rsidRPr="00BD627E">
              <w:rPr>
                <w:rFonts w:ascii="Times New Roman" w:hAnsi="Times New Roman"/>
                <w:sz w:val="24"/>
              </w:rPr>
              <w:t>системой</w:t>
            </w:r>
            <w:r w:rsidRPr="00BD627E">
              <w:rPr>
                <w:rFonts w:ascii="Times New Roman" w:hAnsi="Times New Roman"/>
                <w:spacing w:val="1"/>
                <w:sz w:val="24"/>
              </w:rPr>
              <w:t xml:space="preserve"> </w:t>
            </w:r>
            <w:r w:rsidRPr="00BD627E">
              <w:rPr>
                <w:rFonts w:ascii="Times New Roman" w:hAnsi="Times New Roman"/>
                <w:sz w:val="24"/>
              </w:rPr>
              <w:t>единиц СИ в учебных дисциплинах;</w:t>
            </w:r>
          </w:p>
          <w:p w14:paraId="634F922E"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основные понятия и определения метрологии, стандартизации</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сертификации;</w:t>
            </w:r>
          </w:p>
          <w:p w14:paraId="7EA7D835"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основы</w:t>
            </w:r>
            <w:r w:rsidRPr="00BD627E">
              <w:rPr>
                <w:rFonts w:ascii="Times New Roman" w:hAnsi="Times New Roman"/>
                <w:spacing w:val="1"/>
                <w:sz w:val="24"/>
              </w:rPr>
              <w:t xml:space="preserve"> </w:t>
            </w:r>
            <w:r w:rsidRPr="00BD627E">
              <w:rPr>
                <w:rFonts w:ascii="Times New Roman" w:hAnsi="Times New Roman"/>
                <w:sz w:val="24"/>
              </w:rPr>
              <w:t>повышения</w:t>
            </w:r>
            <w:r w:rsidRPr="00BD627E">
              <w:rPr>
                <w:rFonts w:ascii="Times New Roman" w:hAnsi="Times New Roman"/>
                <w:spacing w:val="1"/>
                <w:sz w:val="24"/>
              </w:rPr>
              <w:t xml:space="preserve"> </w:t>
            </w:r>
            <w:r w:rsidRPr="00BD627E">
              <w:rPr>
                <w:rFonts w:ascii="Times New Roman" w:hAnsi="Times New Roman"/>
                <w:sz w:val="24"/>
              </w:rPr>
              <w:t>качества</w:t>
            </w:r>
            <w:r w:rsidRPr="00BD627E">
              <w:rPr>
                <w:rFonts w:ascii="Times New Roman" w:hAnsi="Times New Roman"/>
                <w:spacing w:val="-57"/>
                <w:sz w:val="24"/>
              </w:rPr>
              <w:t xml:space="preserve"> </w:t>
            </w:r>
            <w:r w:rsidRPr="00BD627E">
              <w:rPr>
                <w:rFonts w:ascii="Times New Roman" w:hAnsi="Times New Roman"/>
                <w:sz w:val="24"/>
              </w:rPr>
              <w:t>продукции;</w:t>
            </w:r>
          </w:p>
          <w:p w14:paraId="081E5FDE"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виды</w:t>
            </w:r>
            <w:r w:rsidRPr="00BD627E">
              <w:rPr>
                <w:rFonts w:ascii="Times New Roman" w:hAnsi="Times New Roman"/>
                <w:spacing w:val="1"/>
                <w:sz w:val="24"/>
              </w:rPr>
              <w:t xml:space="preserve"> </w:t>
            </w:r>
            <w:r w:rsidRPr="00BD627E">
              <w:rPr>
                <w:rFonts w:ascii="Times New Roman" w:hAnsi="Times New Roman"/>
                <w:sz w:val="24"/>
              </w:rPr>
              <w:t>стандартов,</w:t>
            </w:r>
            <w:r w:rsidRPr="00BD627E">
              <w:rPr>
                <w:rFonts w:ascii="Times New Roman" w:hAnsi="Times New Roman"/>
                <w:spacing w:val="1"/>
                <w:sz w:val="24"/>
              </w:rPr>
              <w:t xml:space="preserve"> </w:t>
            </w:r>
            <w:r w:rsidRPr="00BD627E">
              <w:rPr>
                <w:rFonts w:ascii="Times New Roman" w:hAnsi="Times New Roman"/>
                <w:sz w:val="24"/>
              </w:rPr>
              <w:t>общероссийские</w:t>
            </w:r>
            <w:r w:rsidRPr="00BD627E">
              <w:rPr>
                <w:rFonts w:ascii="Times New Roman" w:hAnsi="Times New Roman"/>
                <w:spacing w:val="-2"/>
                <w:sz w:val="24"/>
              </w:rPr>
              <w:t xml:space="preserve"> </w:t>
            </w:r>
            <w:r w:rsidRPr="00BD627E">
              <w:rPr>
                <w:rFonts w:ascii="Times New Roman" w:hAnsi="Times New Roman"/>
                <w:sz w:val="24"/>
              </w:rPr>
              <w:t>классификаторы;</w:t>
            </w:r>
          </w:p>
          <w:p w14:paraId="10508FCF"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color w:val="000000"/>
                <w:sz w:val="24"/>
                <w:szCs w:val="24"/>
              </w:rPr>
              <w:t>требования</w:t>
            </w:r>
            <w:r w:rsidRPr="00BD627E">
              <w:rPr>
                <w:rFonts w:ascii="Times New Roman" w:hAnsi="Times New Roman"/>
                <w:color w:val="000000"/>
                <w:spacing w:val="1"/>
                <w:sz w:val="24"/>
                <w:szCs w:val="24"/>
              </w:rPr>
              <w:t xml:space="preserve"> </w:t>
            </w:r>
            <w:r w:rsidRPr="00BD627E">
              <w:rPr>
                <w:rFonts w:ascii="Times New Roman" w:hAnsi="Times New Roman"/>
                <w:color w:val="000000"/>
                <w:sz w:val="24"/>
                <w:szCs w:val="24"/>
              </w:rPr>
              <w:t>стандартов</w:t>
            </w:r>
            <w:r w:rsidRPr="00BD627E">
              <w:rPr>
                <w:rFonts w:ascii="Times New Roman" w:hAnsi="Times New Roman"/>
                <w:color w:val="000000"/>
                <w:spacing w:val="1"/>
                <w:sz w:val="24"/>
                <w:szCs w:val="24"/>
              </w:rPr>
              <w:t xml:space="preserve"> </w:t>
            </w:r>
            <w:r w:rsidRPr="00BD627E">
              <w:rPr>
                <w:rFonts w:ascii="Times New Roman" w:hAnsi="Times New Roman"/>
                <w:color w:val="000000"/>
                <w:sz w:val="24"/>
                <w:szCs w:val="24"/>
              </w:rPr>
              <w:t>по</w:t>
            </w:r>
            <w:r w:rsidRPr="00BD627E">
              <w:rPr>
                <w:rFonts w:ascii="Times New Roman" w:hAnsi="Times New Roman"/>
                <w:color w:val="000000"/>
                <w:spacing w:val="-57"/>
                <w:sz w:val="24"/>
                <w:szCs w:val="24"/>
              </w:rPr>
              <w:t xml:space="preserve"> </w:t>
            </w:r>
            <w:r w:rsidRPr="00BD627E">
              <w:rPr>
                <w:rFonts w:ascii="Times New Roman" w:hAnsi="Times New Roman"/>
                <w:color w:val="000000"/>
                <w:sz w:val="24"/>
                <w:szCs w:val="24"/>
              </w:rPr>
              <w:t>оформлению технологической</w:t>
            </w:r>
            <w:r w:rsidRPr="00BD627E">
              <w:rPr>
                <w:rFonts w:ascii="Times New Roman" w:hAnsi="Times New Roman"/>
                <w:color w:val="000000"/>
                <w:spacing w:val="-57"/>
                <w:sz w:val="24"/>
                <w:szCs w:val="24"/>
              </w:rPr>
              <w:t xml:space="preserve"> </w:t>
            </w:r>
            <w:r w:rsidRPr="00BD627E">
              <w:rPr>
                <w:rFonts w:ascii="Times New Roman" w:hAnsi="Times New Roman"/>
                <w:color w:val="000000"/>
                <w:sz w:val="24"/>
                <w:szCs w:val="24"/>
              </w:rPr>
              <w:t>документации</w:t>
            </w:r>
          </w:p>
        </w:tc>
        <w:tc>
          <w:tcPr>
            <w:tcW w:w="2237" w:type="pct"/>
          </w:tcPr>
          <w:p w14:paraId="7DA9A899"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называет виды документации систем качества;</w:t>
            </w:r>
          </w:p>
          <w:p w14:paraId="70B602D2" w14:textId="77777777" w:rsidR="00BD627E" w:rsidRPr="00BD627E" w:rsidRDefault="00BD627E" w:rsidP="00BD627E">
            <w:pPr>
              <w:widowControl w:val="0"/>
              <w:tabs>
                <w:tab w:val="left" w:pos="332"/>
              </w:tabs>
              <w:autoSpaceDE w:val="0"/>
              <w:autoSpaceDN w:val="0"/>
              <w:rPr>
                <w:rFonts w:ascii="Times New Roman" w:hAnsi="Times New Roman"/>
                <w:sz w:val="24"/>
              </w:rPr>
            </w:pPr>
            <w:r w:rsidRPr="00BD627E">
              <w:rPr>
                <w:rFonts w:ascii="Times New Roman" w:hAnsi="Times New Roman"/>
                <w:sz w:val="24"/>
              </w:rPr>
              <w:t>представляет</w:t>
            </w:r>
            <w:r w:rsidRPr="00BD627E">
              <w:rPr>
                <w:rFonts w:ascii="Times New Roman" w:hAnsi="Times New Roman"/>
                <w:spacing w:val="1"/>
                <w:sz w:val="24"/>
              </w:rPr>
              <w:t xml:space="preserve"> </w:t>
            </w:r>
            <w:r w:rsidRPr="00BD627E">
              <w:rPr>
                <w:rFonts w:ascii="Times New Roman" w:hAnsi="Times New Roman"/>
                <w:sz w:val="24"/>
              </w:rPr>
              <w:t>систему</w:t>
            </w:r>
            <w:r w:rsidRPr="00BD627E">
              <w:rPr>
                <w:rFonts w:ascii="Times New Roman" w:hAnsi="Times New Roman"/>
                <w:spacing w:val="1"/>
                <w:sz w:val="24"/>
              </w:rPr>
              <w:t xml:space="preserve"> </w:t>
            </w:r>
            <w:r w:rsidRPr="00BD627E">
              <w:rPr>
                <w:rFonts w:ascii="Times New Roman" w:hAnsi="Times New Roman"/>
                <w:sz w:val="24"/>
              </w:rPr>
              <w:t>качества</w:t>
            </w:r>
            <w:r w:rsidRPr="00BD627E">
              <w:rPr>
                <w:rFonts w:ascii="Times New Roman" w:hAnsi="Times New Roman"/>
                <w:spacing w:val="1"/>
                <w:sz w:val="24"/>
              </w:rPr>
              <w:t xml:space="preserve"> </w:t>
            </w:r>
            <w:r w:rsidRPr="00BD627E">
              <w:rPr>
                <w:rFonts w:ascii="Times New Roman" w:hAnsi="Times New Roman"/>
                <w:sz w:val="24"/>
              </w:rPr>
              <w:t>машиностроительной</w:t>
            </w:r>
            <w:r w:rsidRPr="00BD627E">
              <w:rPr>
                <w:rFonts w:ascii="Times New Roman" w:hAnsi="Times New Roman"/>
                <w:spacing w:val="-1"/>
                <w:sz w:val="24"/>
              </w:rPr>
              <w:t xml:space="preserve"> </w:t>
            </w:r>
            <w:r w:rsidRPr="00BD627E">
              <w:rPr>
                <w:rFonts w:ascii="Times New Roman" w:hAnsi="Times New Roman"/>
                <w:sz w:val="24"/>
              </w:rPr>
              <w:t>отрасли;</w:t>
            </w:r>
          </w:p>
          <w:p w14:paraId="11971B44" w14:textId="77777777" w:rsidR="00BD627E" w:rsidRPr="00BD627E" w:rsidRDefault="00BD627E" w:rsidP="00BD627E">
            <w:pPr>
              <w:widowControl w:val="0"/>
              <w:tabs>
                <w:tab w:val="left" w:pos="454"/>
              </w:tabs>
              <w:autoSpaceDE w:val="0"/>
              <w:autoSpaceDN w:val="0"/>
              <w:rPr>
                <w:rFonts w:ascii="Times New Roman" w:hAnsi="Times New Roman"/>
                <w:sz w:val="24"/>
              </w:rPr>
            </w:pPr>
            <w:r w:rsidRPr="00BD627E">
              <w:rPr>
                <w:rFonts w:ascii="Times New Roman" w:hAnsi="Times New Roman"/>
                <w:sz w:val="24"/>
              </w:rPr>
              <w:t>представляет единство терминологии</w:t>
            </w:r>
            <w:r w:rsidRPr="00BD627E">
              <w:rPr>
                <w:rFonts w:ascii="Times New Roman" w:hAnsi="Times New Roman"/>
                <w:spacing w:val="-57"/>
                <w:sz w:val="24"/>
              </w:rPr>
              <w:t xml:space="preserve"> </w:t>
            </w:r>
            <w:r w:rsidRPr="00BD627E">
              <w:rPr>
                <w:rFonts w:ascii="Times New Roman" w:hAnsi="Times New Roman"/>
                <w:sz w:val="24"/>
              </w:rPr>
              <w:t>с действующими</w:t>
            </w:r>
            <w:r w:rsidRPr="00BD627E">
              <w:rPr>
                <w:rFonts w:ascii="Times New Roman" w:hAnsi="Times New Roman"/>
                <w:spacing w:val="1"/>
                <w:sz w:val="24"/>
              </w:rPr>
              <w:t xml:space="preserve"> </w:t>
            </w:r>
            <w:r w:rsidRPr="00BD627E">
              <w:rPr>
                <w:rFonts w:ascii="Times New Roman" w:hAnsi="Times New Roman"/>
                <w:sz w:val="24"/>
              </w:rPr>
              <w:t>стандартами</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международной</w:t>
            </w:r>
            <w:r w:rsidRPr="00BD627E">
              <w:rPr>
                <w:rFonts w:ascii="Times New Roman" w:hAnsi="Times New Roman"/>
                <w:spacing w:val="1"/>
                <w:sz w:val="24"/>
              </w:rPr>
              <w:t xml:space="preserve"> </w:t>
            </w:r>
            <w:r w:rsidRPr="00BD627E">
              <w:rPr>
                <w:rFonts w:ascii="Times New Roman" w:hAnsi="Times New Roman"/>
                <w:sz w:val="24"/>
              </w:rPr>
              <w:t>системой</w:t>
            </w:r>
            <w:r w:rsidRPr="00BD627E">
              <w:rPr>
                <w:rFonts w:ascii="Times New Roman" w:hAnsi="Times New Roman"/>
                <w:spacing w:val="1"/>
                <w:sz w:val="24"/>
              </w:rPr>
              <w:t xml:space="preserve"> </w:t>
            </w:r>
            <w:r w:rsidRPr="00BD627E">
              <w:rPr>
                <w:rFonts w:ascii="Times New Roman" w:hAnsi="Times New Roman"/>
                <w:sz w:val="24"/>
              </w:rPr>
              <w:t>единиц</w:t>
            </w:r>
            <w:r w:rsidRPr="00BD627E">
              <w:rPr>
                <w:rFonts w:ascii="Times New Roman" w:hAnsi="Times New Roman"/>
                <w:spacing w:val="1"/>
                <w:sz w:val="24"/>
              </w:rPr>
              <w:t xml:space="preserve"> </w:t>
            </w:r>
            <w:r w:rsidRPr="00BD627E">
              <w:rPr>
                <w:rFonts w:ascii="Times New Roman" w:hAnsi="Times New Roman"/>
                <w:sz w:val="24"/>
              </w:rPr>
              <w:t>СИ</w:t>
            </w:r>
            <w:r w:rsidRPr="00BD627E">
              <w:rPr>
                <w:rFonts w:ascii="Times New Roman" w:hAnsi="Times New Roman"/>
                <w:spacing w:val="1"/>
                <w:sz w:val="24"/>
              </w:rPr>
              <w:t xml:space="preserve"> </w:t>
            </w:r>
            <w:r w:rsidRPr="00BD627E">
              <w:rPr>
                <w:rFonts w:ascii="Times New Roman" w:hAnsi="Times New Roman"/>
                <w:sz w:val="24"/>
              </w:rPr>
              <w:t>в учебных</w:t>
            </w:r>
            <w:r w:rsidRPr="00BD627E">
              <w:rPr>
                <w:rFonts w:ascii="Times New Roman" w:hAnsi="Times New Roman"/>
                <w:spacing w:val="1"/>
                <w:sz w:val="24"/>
              </w:rPr>
              <w:t xml:space="preserve"> </w:t>
            </w:r>
            <w:r w:rsidRPr="00BD627E">
              <w:rPr>
                <w:rFonts w:ascii="Times New Roman" w:hAnsi="Times New Roman"/>
                <w:sz w:val="24"/>
              </w:rPr>
              <w:t>дисциплинах;</w:t>
            </w:r>
          </w:p>
          <w:p w14:paraId="6CFDC59C" w14:textId="77777777" w:rsidR="00BD627E" w:rsidRPr="00BD627E" w:rsidRDefault="00BD627E" w:rsidP="00BD627E">
            <w:pPr>
              <w:widowControl w:val="0"/>
              <w:tabs>
                <w:tab w:val="left" w:pos="296"/>
              </w:tabs>
              <w:autoSpaceDE w:val="0"/>
              <w:autoSpaceDN w:val="0"/>
              <w:rPr>
                <w:rFonts w:ascii="Times New Roman" w:hAnsi="Times New Roman"/>
                <w:sz w:val="24"/>
              </w:rPr>
            </w:pPr>
            <w:r w:rsidRPr="00BD627E">
              <w:rPr>
                <w:rFonts w:ascii="Times New Roman" w:hAnsi="Times New Roman"/>
                <w:sz w:val="24"/>
              </w:rPr>
              <w:t>представляет</w:t>
            </w:r>
            <w:r w:rsidRPr="00BD627E">
              <w:rPr>
                <w:rFonts w:ascii="Times New Roman" w:hAnsi="Times New Roman"/>
                <w:spacing w:val="60"/>
                <w:sz w:val="24"/>
              </w:rPr>
              <w:t xml:space="preserve"> </w:t>
            </w:r>
            <w:r w:rsidRPr="00BD627E">
              <w:rPr>
                <w:rFonts w:ascii="Times New Roman" w:hAnsi="Times New Roman"/>
                <w:sz w:val="24"/>
              </w:rPr>
              <w:t>единство единиц измерения</w:t>
            </w:r>
            <w:r w:rsidRPr="00BD627E">
              <w:rPr>
                <w:rFonts w:ascii="Times New Roman" w:hAnsi="Times New Roman"/>
                <w:spacing w:val="1"/>
                <w:sz w:val="24"/>
              </w:rPr>
              <w:t xml:space="preserve"> </w:t>
            </w:r>
            <w:r w:rsidRPr="00BD627E">
              <w:rPr>
                <w:rFonts w:ascii="Times New Roman" w:hAnsi="Times New Roman"/>
                <w:sz w:val="24"/>
              </w:rPr>
              <w:t>с действующими</w:t>
            </w:r>
            <w:r w:rsidRPr="00BD627E">
              <w:rPr>
                <w:rFonts w:ascii="Times New Roman" w:hAnsi="Times New Roman"/>
                <w:spacing w:val="1"/>
                <w:sz w:val="24"/>
              </w:rPr>
              <w:t xml:space="preserve"> </w:t>
            </w:r>
            <w:r w:rsidRPr="00BD627E">
              <w:rPr>
                <w:rFonts w:ascii="Times New Roman" w:hAnsi="Times New Roman"/>
                <w:sz w:val="24"/>
              </w:rPr>
              <w:t>стандартами</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международной</w:t>
            </w:r>
            <w:r w:rsidRPr="00BD627E">
              <w:rPr>
                <w:rFonts w:ascii="Times New Roman" w:hAnsi="Times New Roman"/>
                <w:spacing w:val="1"/>
                <w:sz w:val="24"/>
              </w:rPr>
              <w:t xml:space="preserve"> </w:t>
            </w:r>
            <w:r w:rsidRPr="00BD627E">
              <w:rPr>
                <w:rFonts w:ascii="Times New Roman" w:hAnsi="Times New Roman"/>
                <w:sz w:val="24"/>
              </w:rPr>
              <w:t>системой</w:t>
            </w:r>
            <w:r w:rsidRPr="00BD627E">
              <w:rPr>
                <w:rFonts w:ascii="Times New Roman" w:hAnsi="Times New Roman"/>
                <w:spacing w:val="1"/>
                <w:sz w:val="24"/>
              </w:rPr>
              <w:t xml:space="preserve"> </w:t>
            </w:r>
            <w:r w:rsidRPr="00BD627E">
              <w:rPr>
                <w:rFonts w:ascii="Times New Roman" w:hAnsi="Times New Roman"/>
                <w:sz w:val="24"/>
              </w:rPr>
              <w:t>единиц</w:t>
            </w:r>
            <w:r w:rsidRPr="00BD627E">
              <w:rPr>
                <w:rFonts w:ascii="Times New Roman" w:hAnsi="Times New Roman"/>
                <w:spacing w:val="1"/>
                <w:sz w:val="24"/>
              </w:rPr>
              <w:t xml:space="preserve"> </w:t>
            </w:r>
            <w:r w:rsidRPr="00BD627E">
              <w:rPr>
                <w:rFonts w:ascii="Times New Roman" w:hAnsi="Times New Roman"/>
                <w:sz w:val="24"/>
              </w:rPr>
              <w:t>СИ</w:t>
            </w:r>
            <w:r w:rsidRPr="00BD627E">
              <w:rPr>
                <w:rFonts w:ascii="Times New Roman" w:hAnsi="Times New Roman"/>
                <w:spacing w:val="1"/>
                <w:sz w:val="24"/>
              </w:rPr>
              <w:t xml:space="preserve"> </w:t>
            </w:r>
            <w:r w:rsidRPr="00BD627E">
              <w:rPr>
                <w:rFonts w:ascii="Times New Roman" w:hAnsi="Times New Roman"/>
                <w:sz w:val="24"/>
              </w:rPr>
              <w:t>в учебных</w:t>
            </w:r>
            <w:r w:rsidRPr="00BD627E">
              <w:rPr>
                <w:rFonts w:ascii="Times New Roman" w:hAnsi="Times New Roman"/>
                <w:spacing w:val="1"/>
                <w:sz w:val="24"/>
              </w:rPr>
              <w:t xml:space="preserve"> </w:t>
            </w:r>
            <w:r w:rsidRPr="00BD627E">
              <w:rPr>
                <w:rFonts w:ascii="Times New Roman" w:hAnsi="Times New Roman"/>
                <w:sz w:val="24"/>
              </w:rPr>
              <w:t>дисциплинах;</w:t>
            </w:r>
          </w:p>
          <w:p w14:paraId="5E92DD91" w14:textId="77777777" w:rsidR="00BD627E" w:rsidRPr="00BD627E" w:rsidRDefault="00BD627E" w:rsidP="00BD627E">
            <w:pPr>
              <w:widowControl w:val="0"/>
              <w:tabs>
                <w:tab w:val="left" w:pos="298"/>
              </w:tabs>
              <w:autoSpaceDE w:val="0"/>
              <w:autoSpaceDN w:val="0"/>
              <w:rPr>
                <w:rFonts w:ascii="Times New Roman" w:hAnsi="Times New Roman"/>
                <w:sz w:val="24"/>
              </w:rPr>
            </w:pPr>
            <w:r w:rsidRPr="00BD627E">
              <w:rPr>
                <w:rFonts w:ascii="Times New Roman" w:hAnsi="Times New Roman"/>
                <w:sz w:val="24"/>
              </w:rPr>
              <w:t>перечисляет основные понятия и определения</w:t>
            </w:r>
            <w:r w:rsidRPr="00BD627E">
              <w:rPr>
                <w:rFonts w:ascii="Times New Roman" w:hAnsi="Times New Roman"/>
                <w:spacing w:val="-1"/>
                <w:sz w:val="24"/>
              </w:rPr>
              <w:t xml:space="preserve"> </w:t>
            </w:r>
            <w:r w:rsidRPr="00BD627E">
              <w:rPr>
                <w:rFonts w:ascii="Times New Roman" w:hAnsi="Times New Roman"/>
                <w:sz w:val="24"/>
              </w:rPr>
              <w:t>метрологии;</w:t>
            </w:r>
          </w:p>
          <w:p w14:paraId="434AF318" w14:textId="77777777" w:rsidR="00BD627E" w:rsidRPr="00BD627E" w:rsidRDefault="00BD627E" w:rsidP="00BD627E">
            <w:pPr>
              <w:widowControl w:val="0"/>
              <w:tabs>
                <w:tab w:val="left" w:pos="262"/>
              </w:tabs>
              <w:autoSpaceDE w:val="0"/>
              <w:autoSpaceDN w:val="0"/>
              <w:rPr>
                <w:rFonts w:ascii="Times New Roman" w:hAnsi="Times New Roman"/>
                <w:sz w:val="24"/>
              </w:rPr>
            </w:pPr>
            <w:r w:rsidRPr="00BD627E">
              <w:rPr>
                <w:rFonts w:ascii="Times New Roman" w:hAnsi="Times New Roman"/>
                <w:sz w:val="24"/>
              </w:rPr>
              <w:t>называет основные понятия и определения</w:t>
            </w:r>
            <w:r w:rsidRPr="00BD627E">
              <w:rPr>
                <w:rFonts w:ascii="Times New Roman" w:hAnsi="Times New Roman"/>
                <w:spacing w:val="-57"/>
                <w:sz w:val="24"/>
              </w:rPr>
              <w:t xml:space="preserve"> </w:t>
            </w:r>
            <w:r w:rsidRPr="00BD627E">
              <w:rPr>
                <w:rFonts w:ascii="Times New Roman" w:hAnsi="Times New Roman"/>
                <w:sz w:val="24"/>
              </w:rPr>
              <w:t>стандартизации</w:t>
            </w:r>
            <w:r w:rsidRPr="00BD627E">
              <w:rPr>
                <w:rFonts w:ascii="Times New Roman" w:hAnsi="Times New Roman"/>
                <w:spacing w:val="-3"/>
                <w:sz w:val="24"/>
              </w:rPr>
              <w:t xml:space="preserve"> </w:t>
            </w:r>
            <w:r w:rsidRPr="00BD627E">
              <w:rPr>
                <w:rFonts w:ascii="Times New Roman" w:hAnsi="Times New Roman"/>
                <w:sz w:val="24"/>
              </w:rPr>
              <w:t>и сертификации;</w:t>
            </w:r>
          </w:p>
          <w:p w14:paraId="2D5CBD61" w14:textId="77777777" w:rsidR="00BD627E" w:rsidRPr="00BD627E" w:rsidRDefault="00BD627E" w:rsidP="00BD627E">
            <w:pPr>
              <w:widowControl w:val="0"/>
              <w:tabs>
                <w:tab w:val="left" w:pos="277"/>
              </w:tabs>
              <w:autoSpaceDE w:val="0"/>
              <w:autoSpaceDN w:val="0"/>
              <w:rPr>
                <w:rFonts w:ascii="Times New Roman" w:hAnsi="Times New Roman"/>
                <w:sz w:val="24"/>
              </w:rPr>
            </w:pPr>
            <w:r w:rsidRPr="00BD627E">
              <w:rPr>
                <w:rFonts w:ascii="Times New Roman" w:hAnsi="Times New Roman"/>
                <w:sz w:val="24"/>
              </w:rPr>
              <w:t>формулирует основы повышения качества</w:t>
            </w:r>
            <w:r w:rsidRPr="00BD627E">
              <w:rPr>
                <w:rFonts w:ascii="Times New Roman" w:hAnsi="Times New Roman"/>
                <w:spacing w:val="1"/>
                <w:sz w:val="24"/>
              </w:rPr>
              <w:t xml:space="preserve"> </w:t>
            </w:r>
            <w:r w:rsidRPr="00BD627E">
              <w:rPr>
                <w:rFonts w:ascii="Times New Roman" w:hAnsi="Times New Roman"/>
                <w:sz w:val="24"/>
              </w:rPr>
              <w:t>продукции;</w:t>
            </w:r>
          </w:p>
          <w:p w14:paraId="59DA0E06" w14:textId="77777777" w:rsidR="00BD627E" w:rsidRPr="00BD627E" w:rsidRDefault="00BD627E" w:rsidP="00BD627E">
            <w:pPr>
              <w:widowControl w:val="0"/>
              <w:tabs>
                <w:tab w:val="left" w:pos="253"/>
              </w:tabs>
              <w:autoSpaceDE w:val="0"/>
              <w:autoSpaceDN w:val="0"/>
              <w:rPr>
                <w:rFonts w:ascii="Times New Roman" w:hAnsi="Times New Roman"/>
                <w:sz w:val="24"/>
              </w:rPr>
            </w:pPr>
            <w:r w:rsidRPr="00BD627E">
              <w:rPr>
                <w:rFonts w:ascii="Times New Roman" w:hAnsi="Times New Roman"/>
                <w:sz w:val="24"/>
              </w:rPr>
              <w:t>представляет способы повышения качества</w:t>
            </w:r>
            <w:r w:rsidRPr="00BD627E">
              <w:rPr>
                <w:rFonts w:ascii="Times New Roman" w:hAnsi="Times New Roman"/>
                <w:spacing w:val="-58"/>
                <w:sz w:val="24"/>
              </w:rPr>
              <w:t xml:space="preserve"> </w:t>
            </w:r>
            <w:r w:rsidRPr="00BD627E">
              <w:rPr>
                <w:rFonts w:ascii="Times New Roman" w:hAnsi="Times New Roman"/>
                <w:sz w:val="24"/>
              </w:rPr>
              <w:t>продукции</w:t>
            </w:r>
            <w:r w:rsidRPr="00BD627E">
              <w:rPr>
                <w:rFonts w:ascii="Times New Roman" w:hAnsi="Times New Roman"/>
                <w:spacing w:val="-1"/>
                <w:sz w:val="24"/>
              </w:rPr>
              <w:t xml:space="preserve"> </w:t>
            </w:r>
            <w:r w:rsidRPr="00BD627E">
              <w:rPr>
                <w:rFonts w:ascii="Times New Roman" w:hAnsi="Times New Roman"/>
                <w:sz w:val="24"/>
              </w:rPr>
              <w:t>в</w:t>
            </w:r>
            <w:r w:rsidRPr="00BD627E">
              <w:rPr>
                <w:rFonts w:ascii="Times New Roman" w:hAnsi="Times New Roman"/>
                <w:spacing w:val="-1"/>
                <w:sz w:val="24"/>
              </w:rPr>
              <w:t xml:space="preserve"> </w:t>
            </w:r>
            <w:r w:rsidRPr="00BD627E">
              <w:rPr>
                <w:rFonts w:ascii="Times New Roman" w:hAnsi="Times New Roman"/>
                <w:sz w:val="24"/>
              </w:rPr>
              <w:t>машиностроении;</w:t>
            </w:r>
          </w:p>
          <w:p w14:paraId="1D58E994"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воспроизводит</w:t>
            </w:r>
            <w:r w:rsidRPr="00BD627E">
              <w:rPr>
                <w:rFonts w:ascii="Times New Roman" w:hAnsi="Times New Roman"/>
                <w:spacing w:val="-4"/>
                <w:sz w:val="24"/>
              </w:rPr>
              <w:t xml:space="preserve"> </w:t>
            </w:r>
            <w:r w:rsidRPr="00BD627E">
              <w:rPr>
                <w:rFonts w:ascii="Times New Roman" w:hAnsi="Times New Roman"/>
                <w:sz w:val="24"/>
              </w:rPr>
              <w:t>виды</w:t>
            </w:r>
            <w:r w:rsidRPr="00BD627E">
              <w:rPr>
                <w:rFonts w:ascii="Times New Roman" w:hAnsi="Times New Roman"/>
                <w:spacing w:val="-4"/>
                <w:sz w:val="24"/>
              </w:rPr>
              <w:t xml:space="preserve"> </w:t>
            </w:r>
            <w:r w:rsidRPr="00BD627E">
              <w:rPr>
                <w:rFonts w:ascii="Times New Roman" w:hAnsi="Times New Roman"/>
                <w:sz w:val="24"/>
              </w:rPr>
              <w:t>стандартов;</w:t>
            </w:r>
          </w:p>
          <w:p w14:paraId="77058DBB" w14:textId="77777777" w:rsidR="00BD627E" w:rsidRPr="00BD627E" w:rsidRDefault="00BD627E" w:rsidP="00BD627E">
            <w:pPr>
              <w:widowControl w:val="0"/>
              <w:tabs>
                <w:tab w:val="left" w:pos="289"/>
              </w:tabs>
              <w:autoSpaceDE w:val="0"/>
              <w:autoSpaceDN w:val="0"/>
              <w:rPr>
                <w:rFonts w:ascii="Times New Roman" w:hAnsi="Times New Roman"/>
                <w:sz w:val="24"/>
              </w:rPr>
            </w:pPr>
            <w:r w:rsidRPr="00BD627E">
              <w:rPr>
                <w:rFonts w:ascii="Times New Roman" w:hAnsi="Times New Roman"/>
                <w:sz w:val="24"/>
              </w:rPr>
              <w:t>перечисляет общероссийские классификаторы;</w:t>
            </w:r>
          </w:p>
          <w:p w14:paraId="2B1B3D44"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называет</w:t>
            </w:r>
            <w:r w:rsidRPr="00BD627E">
              <w:rPr>
                <w:rFonts w:ascii="Times New Roman" w:hAnsi="Times New Roman"/>
                <w:spacing w:val="1"/>
                <w:sz w:val="24"/>
              </w:rPr>
              <w:t xml:space="preserve"> </w:t>
            </w:r>
            <w:r w:rsidRPr="00BD627E">
              <w:rPr>
                <w:rFonts w:ascii="Times New Roman" w:hAnsi="Times New Roman"/>
                <w:sz w:val="24"/>
              </w:rPr>
              <w:t>требования</w:t>
            </w:r>
            <w:r w:rsidRPr="00BD627E">
              <w:rPr>
                <w:rFonts w:ascii="Times New Roman" w:hAnsi="Times New Roman"/>
                <w:spacing w:val="1"/>
                <w:sz w:val="24"/>
              </w:rPr>
              <w:t xml:space="preserve"> </w:t>
            </w:r>
            <w:r w:rsidRPr="00BD627E">
              <w:rPr>
                <w:rFonts w:ascii="Times New Roman" w:hAnsi="Times New Roman"/>
                <w:sz w:val="24"/>
              </w:rPr>
              <w:t>стандартов</w:t>
            </w:r>
            <w:r w:rsidRPr="00BD627E">
              <w:rPr>
                <w:rFonts w:ascii="Times New Roman" w:hAnsi="Times New Roman"/>
                <w:spacing w:val="1"/>
                <w:sz w:val="24"/>
              </w:rPr>
              <w:t xml:space="preserve"> </w:t>
            </w:r>
            <w:r w:rsidRPr="00BD627E">
              <w:rPr>
                <w:rFonts w:ascii="Times New Roman" w:hAnsi="Times New Roman"/>
                <w:sz w:val="24"/>
              </w:rPr>
              <w:t>по</w:t>
            </w:r>
            <w:r w:rsidRPr="00BD627E">
              <w:rPr>
                <w:rFonts w:ascii="Times New Roman" w:hAnsi="Times New Roman"/>
                <w:spacing w:val="1"/>
                <w:sz w:val="24"/>
              </w:rPr>
              <w:t xml:space="preserve"> </w:t>
            </w:r>
            <w:r w:rsidRPr="00BD627E">
              <w:rPr>
                <w:rFonts w:ascii="Times New Roman" w:hAnsi="Times New Roman"/>
                <w:sz w:val="24"/>
              </w:rPr>
              <w:t>оформлению</w:t>
            </w:r>
            <w:r w:rsidRPr="00BD627E">
              <w:rPr>
                <w:rFonts w:ascii="Times New Roman" w:hAnsi="Times New Roman"/>
                <w:spacing w:val="1"/>
                <w:sz w:val="24"/>
              </w:rPr>
              <w:t xml:space="preserve"> </w:t>
            </w:r>
            <w:r w:rsidRPr="00BD627E">
              <w:rPr>
                <w:rFonts w:ascii="Times New Roman" w:hAnsi="Times New Roman"/>
                <w:sz w:val="24"/>
              </w:rPr>
              <w:t>технологической</w:t>
            </w:r>
            <w:r w:rsidRPr="00BD627E">
              <w:rPr>
                <w:rFonts w:ascii="Times New Roman" w:hAnsi="Times New Roman"/>
                <w:spacing w:val="1"/>
                <w:sz w:val="24"/>
              </w:rPr>
              <w:t xml:space="preserve"> </w:t>
            </w:r>
            <w:r w:rsidRPr="00BD627E">
              <w:rPr>
                <w:rFonts w:ascii="Times New Roman" w:hAnsi="Times New Roman"/>
                <w:sz w:val="24"/>
              </w:rPr>
              <w:t>документации.</w:t>
            </w:r>
          </w:p>
        </w:tc>
        <w:tc>
          <w:tcPr>
            <w:tcW w:w="976" w:type="pct"/>
          </w:tcPr>
          <w:p w14:paraId="4F0A16C5" w14:textId="77777777" w:rsidR="00BD627E" w:rsidRPr="00BD627E" w:rsidRDefault="00BD627E" w:rsidP="00BD627E">
            <w:pPr>
              <w:jc w:val="both"/>
              <w:rPr>
                <w:rFonts w:ascii="Times New Roman" w:hAnsi="Times New Roman"/>
                <w:sz w:val="24"/>
              </w:rPr>
            </w:pPr>
            <w:r w:rsidRPr="00BD627E">
              <w:rPr>
                <w:rFonts w:ascii="Times New Roman" w:hAnsi="Times New Roman"/>
                <w:sz w:val="24"/>
              </w:rPr>
              <w:t>Выполнение практических работ</w:t>
            </w:r>
          </w:p>
          <w:p w14:paraId="51185ED4" w14:textId="77777777" w:rsidR="00BD627E" w:rsidRPr="00BD627E" w:rsidRDefault="00BD627E" w:rsidP="00BD627E">
            <w:pPr>
              <w:jc w:val="both"/>
              <w:rPr>
                <w:rFonts w:ascii="Times New Roman" w:hAnsi="Times New Roman"/>
                <w:sz w:val="24"/>
              </w:rPr>
            </w:pPr>
            <w:r w:rsidRPr="00BD627E">
              <w:rPr>
                <w:rFonts w:ascii="Times New Roman" w:hAnsi="Times New Roman"/>
                <w:sz w:val="24"/>
              </w:rPr>
              <w:t>Устный опрос</w:t>
            </w:r>
          </w:p>
          <w:p w14:paraId="2EFACDFF"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Дифференцированный зачет.</w:t>
            </w:r>
          </w:p>
        </w:tc>
      </w:tr>
      <w:tr w:rsidR="00BD627E" w:rsidRPr="00BD627E" w14:paraId="5C40542A" w14:textId="77777777" w:rsidTr="00EF0689">
        <w:trPr>
          <w:trHeight w:val="896"/>
        </w:trPr>
        <w:tc>
          <w:tcPr>
            <w:tcW w:w="1787" w:type="pct"/>
          </w:tcPr>
          <w:p w14:paraId="1002427D"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 xml:space="preserve">Умеет: </w:t>
            </w:r>
          </w:p>
          <w:p w14:paraId="41BD649D"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оформляет</w:t>
            </w:r>
            <w:r w:rsidRPr="00BD627E">
              <w:rPr>
                <w:rFonts w:ascii="Times New Roman" w:hAnsi="Times New Roman"/>
                <w:spacing w:val="1"/>
                <w:sz w:val="24"/>
              </w:rPr>
              <w:t xml:space="preserve"> </w:t>
            </w:r>
            <w:r w:rsidRPr="00BD627E">
              <w:rPr>
                <w:rFonts w:ascii="Times New Roman" w:hAnsi="Times New Roman"/>
                <w:sz w:val="24"/>
              </w:rPr>
              <w:t>технологическую</w:t>
            </w:r>
            <w:r w:rsidRPr="00BD627E">
              <w:rPr>
                <w:rFonts w:ascii="Times New Roman" w:hAnsi="Times New Roman"/>
                <w:spacing w:val="-57"/>
                <w:sz w:val="24"/>
              </w:rPr>
              <w:t xml:space="preserve"> </w:t>
            </w:r>
            <w:r w:rsidRPr="00BD627E">
              <w:rPr>
                <w:rFonts w:ascii="Times New Roman" w:hAnsi="Times New Roman"/>
                <w:sz w:val="24"/>
              </w:rPr>
              <w:t>и техническую документацию</w:t>
            </w:r>
            <w:r w:rsidRPr="00BD627E">
              <w:rPr>
                <w:rFonts w:ascii="Times New Roman" w:hAnsi="Times New Roman"/>
                <w:spacing w:val="1"/>
                <w:sz w:val="24"/>
              </w:rPr>
              <w:t xml:space="preserve"> </w:t>
            </w:r>
            <w:r w:rsidRPr="00BD627E">
              <w:rPr>
                <w:rFonts w:ascii="Times New Roman" w:hAnsi="Times New Roman"/>
                <w:sz w:val="24"/>
              </w:rPr>
              <w:t>в</w:t>
            </w:r>
            <w:r w:rsidRPr="00BD627E">
              <w:rPr>
                <w:rFonts w:ascii="Times New Roman" w:hAnsi="Times New Roman"/>
                <w:spacing w:val="-2"/>
                <w:sz w:val="24"/>
              </w:rPr>
              <w:t xml:space="preserve"> </w:t>
            </w:r>
            <w:r w:rsidRPr="00BD627E">
              <w:rPr>
                <w:rFonts w:ascii="Times New Roman" w:hAnsi="Times New Roman"/>
                <w:sz w:val="24"/>
              </w:rPr>
              <w:t>соответствии с  действующими</w:t>
            </w:r>
            <w:r w:rsidRPr="00BD627E">
              <w:rPr>
                <w:rFonts w:ascii="Times New Roman" w:hAnsi="Times New Roman"/>
                <w:spacing w:val="1"/>
                <w:sz w:val="24"/>
              </w:rPr>
              <w:t xml:space="preserve"> </w:t>
            </w:r>
            <w:r w:rsidRPr="00BD627E">
              <w:rPr>
                <w:rFonts w:ascii="Times New Roman" w:hAnsi="Times New Roman"/>
                <w:sz w:val="24"/>
              </w:rPr>
              <w:t xml:space="preserve">нормативными правовыми    </w:t>
            </w:r>
            <w:r w:rsidRPr="00BD627E">
              <w:rPr>
                <w:rFonts w:ascii="Times New Roman" w:hAnsi="Times New Roman"/>
                <w:spacing w:val="1"/>
                <w:sz w:val="24"/>
              </w:rPr>
              <w:t xml:space="preserve"> </w:t>
            </w:r>
            <w:r w:rsidRPr="00BD627E">
              <w:rPr>
                <w:rFonts w:ascii="Times New Roman" w:hAnsi="Times New Roman"/>
                <w:sz w:val="24"/>
              </w:rPr>
              <w:t>актами</w:t>
            </w:r>
            <w:r w:rsidRPr="00BD627E">
              <w:rPr>
                <w:rFonts w:ascii="Times New Roman" w:hAnsi="Times New Roman"/>
                <w:spacing w:val="-57"/>
                <w:sz w:val="24"/>
              </w:rPr>
              <w:t xml:space="preserve"> </w:t>
            </w:r>
            <w:r w:rsidRPr="00BD627E">
              <w:rPr>
                <w:rFonts w:ascii="Times New Roman" w:hAnsi="Times New Roman"/>
                <w:sz w:val="24"/>
              </w:rPr>
              <w:t>на основе</w:t>
            </w:r>
            <w:r w:rsidRPr="00BD627E">
              <w:rPr>
                <w:rFonts w:ascii="Times New Roman" w:hAnsi="Times New Roman"/>
                <w:spacing w:val="1"/>
                <w:sz w:val="24"/>
              </w:rPr>
              <w:t xml:space="preserve"> </w:t>
            </w:r>
            <w:r w:rsidRPr="00BD627E">
              <w:rPr>
                <w:rFonts w:ascii="Times New Roman" w:hAnsi="Times New Roman"/>
                <w:sz w:val="24"/>
              </w:rPr>
              <w:t>использования</w:t>
            </w:r>
            <w:r w:rsidRPr="00BD627E">
              <w:rPr>
                <w:rFonts w:ascii="Times New Roman" w:hAnsi="Times New Roman"/>
                <w:spacing w:val="1"/>
                <w:sz w:val="24"/>
              </w:rPr>
              <w:t xml:space="preserve"> </w:t>
            </w:r>
            <w:r w:rsidRPr="00BD627E">
              <w:rPr>
                <w:rFonts w:ascii="Times New Roman" w:hAnsi="Times New Roman"/>
                <w:sz w:val="24"/>
              </w:rPr>
              <w:t>основных</w:t>
            </w:r>
            <w:r w:rsidRPr="00BD627E">
              <w:rPr>
                <w:rFonts w:ascii="Times New Roman" w:hAnsi="Times New Roman"/>
                <w:spacing w:val="1"/>
                <w:sz w:val="24"/>
              </w:rPr>
              <w:t xml:space="preserve"> </w:t>
            </w:r>
            <w:r w:rsidRPr="00BD627E">
              <w:rPr>
                <w:rFonts w:ascii="Times New Roman" w:hAnsi="Times New Roman"/>
                <w:sz w:val="24"/>
              </w:rPr>
              <w:t>положений</w:t>
            </w:r>
            <w:r w:rsidRPr="00BD627E">
              <w:rPr>
                <w:rFonts w:ascii="Times New Roman" w:hAnsi="Times New Roman"/>
                <w:spacing w:val="1"/>
                <w:sz w:val="24"/>
              </w:rPr>
              <w:t xml:space="preserve"> </w:t>
            </w:r>
            <w:r w:rsidRPr="00BD627E">
              <w:rPr>
                <w:rFonts w:ascii="Times New Roman" w:hAnsi="Times New Roman"/>
                <w:sz w:val="24"/>
              </w:rPr>
              <w:t>метрологии, стандартизации</w:t>
            </w:r>
            <w:r w:rsidRPr="00BD627E">
              <w:rPr>
                <w:rFonts w:ascii="Times New Roman" w:hAnsi="Times New Roman"/>
                <w:spacing w:val="1"/>
                <w:sz w:val="24"/>
              </w:rPr>
              <w:t xml:space="preserve"> </w:t>
            </w:r>
            <w:r w:rsidRPr="00BD627E">
              <w:rPr>
                <w:rFonts w:ascii="Times New Roman" w:hAnsi="Times New Roman"/>
                <w:sz w:val="24"/>
              </w:rPr>
              <w:t>и сертификации</w:t>
            </w:r>
            <w:r w:rsidRPr="00BD627E">
              <w:rPr>
                <w:rFonts w:ascii="Times New Roman" w:hAnsi="Times New Roman"/>
                <w:spacing w:val="1"/>
                <w:sz w:val="24"/>
              </w:rPr>
              <w:t xml:space="preserve"> </w:t>
            </w:r>
            <w:r w:rsidRPr="00BD627E">
              <w:rPr>
                <w:rFonts w:ascii="Times New Roman" w:hAnsi="Times New Roman"/>
                <w:sz w:val="24"/>
              </w:rPr>
              <w:t>в производственной</w:t>
            </w:r>
            <w:r w:rsidRPr="00BD627E">
              <w:rPr>
                <w:rFonts w:ascii="Times New Roman" w:hAnsi="Times New Roman"/>
                <w:spacing w:val="-57"/>
                <w:sz w:val="24"/>
              </w:rPr>
              <w:t xml:space="preserve"> </w:t>
            </w:r>
            <w:r w:rsidRPr="00BD627E">
              <w:rPr>
                <w:rFonts w:ascii="Times New Roman" w:hAnsi="Times New Roman"/>
                <w:sz w:val="24"/>
              </w:rPr>
              <w:t>деятельности;</w:t>
            </w:r>
          </w:p>
          <w:p w14:paraId="19C9C583"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w:t>
            </w:r>
            <w:r w:rsidRPr="00BD627E">
              <w:rPr>
                <w:rFonts w:ascii="Times New Roman" w:hAnsi="Times New Roman"/>
                <w:spacing w:val="1"/>
                <w:sz w:val="24"/>
              </w:rPr>
              <w:t xml:space="preserve"> </w:t>
            </w:r>
            <w:r w:rsidRPr="00BD627E">
              <w:rPr>
                <w:rFonts w:ascii="Times New Roman" w:hAnsi="Times New Roman"/>
                <w:sz w:val="24"/>
              </w:rPr>
              <w:t>документацию</w:t>
            </w:r>
            <w:r w:rsidRPr="00BD627E">
              <w:rPr>
                <w:rFonts w:ascii="Times New Roman" w:hAnsi="Times New Roman"/>
                <w:spacing w:val="1"/>
                <w:sz w:val="24"/>
              </w:rPr>
              <w:t xml:space="preserve"> </w:t>
            </w:r>
            <w:r w:rsidRPr="00BD627E">
              <w:rPr>
                <w:rFonts w:ascii="Times New Roman" w:hAnsi="Times New Roman"/>
                <w:sz w:val="24"/>
              </w:rPr>
              <w:t>систем</w:t>
            </w:r>
            <w:r w:rsidRPr="00BD627E">
              <w:rPr>
                <w:rFonts w:ascii="Times New Roman" w:hAnsi="Times New Roman"/>
                <w:spacing w:val="-2"/>
                <w:sz w:val="24"/>
              </w:rPr>
              <w:t xml:space="preserve"> </w:t>
            </w:r>
            <w:r w:rsidRPr="00BD627E">
              <w:rPr>
                <w:rFonts w:ascii="Times New Roman" w:hAnsi="Times New Roman"/>
                <w:sz w:val="24"/>
              </w:rPr>
              <w:t>качества;</w:t>
            </w:r>
          </w:p>
          <w:p w14:paraId="6CAAEA56"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w:t>
            </w:r>
            <w:r w:rsidRPr="00BD627E">
              <w:rPr>
                <w:rFonts w:ascii="Times New Roman" w:hAnsi="Times New Roman"/>
                <w:spacing w:val="1"/>
                <w:sz w:val="24"/>
              </w:rPr>
              <w:t xml:space="preserve"> </w:t>
            </w:r>
            <w:r w:rsidRPr="00BD627E">
              <w:rPr>
                <w:rFonts w:ascii="Times New Roman" w:hAnsi="Times New Roman"/>
                <w:sz w:val="24"/>
              </w:rPr>
              <w:t>требования</w:t>
            </w:r>
            <w:r w:rsidRPr="00BD627E">
              <w:rPr>
                <w:rFonts w:ascii="Times New Roman" w:hAnsi="Times New Roman"/>
                <w:spacing w:val="1"/>
                <w:sz w:val="24"/>
              </w:rPr>
              <w:t xml:space="preserve"> </w:t>
            </w:r>
            <w:r w:rsidRPr="00BD627E">
              <w:rPr>
                <w:rFonts w:ascii="Times New Roman" w:hAnsi="Times New Roman"/>
                <w:sz w:val="24"/>
              </w:rPr>
              <w:t>нормативных</w:t>
            </w:r>
            <w:r w:rsidRPr="00BD627E">
              <w:rPr>
                <w:rFonts w:ascii="Times New Roman" w:hAnsi="Times New Roman"/>
                <w:sz w:val="24"/>
              </w:rPr>
              <w:tab/>
            </w:r>
            <w:r w:rsidRPr="00BD627E">
              <w:rPr>
                <w:rFonts w:ascii="Times New Roman" w:hAnsi="Times New Roman"/>
                <w:spacing w:val="-1"/>
                <w:sz w:val="24"/>
              </w:rPr>
              <w:t>документов</w:t>
            </w:r>
            <w:r w:rsidRPr="00BD627E">
              <w:rPr>
                <w:rFonts w:ascii="Times New Roman" w:hAnsi="Times New Roman"/>
                <w:spacing w:val="-58"/>
                <w:sz w:val="24"/>
              </w:rPr>
              <w:t xml:space="preserve"> </w:t>
            </w:r>
            <w:r w:rsidRPr="00BD627E">
              <w:rPr>
                <w:rFonts w:ascii="Times New Roman" w:hAnsi="Times New Roman"/>
                <w:sz w:val="24"/>
              </w:rPr>
              <w:t>к основным видам продукции</w:t>
            </w:r>
            <w:r w:rsidRPr="00BD627E">
              <w:rPr>
                <w:rFonts w:ascii="Times New Roman" w:hAnsi="Times New Roman"/>
                <w:spacing w:val="1"/>
                <w:sz w:val="24"/>
              </w:rPr>
              <w:t xml:space="preserve"> </w:t>
            </w:r>
            <w:r w:rsidRPr="00BD627E">
              <w:rPr>
                <w:rFonts w:ascii="Times New Roman" w:hAnsi="Times New Roman"/>
                <w:sz w:val="24"/>
              </w:rPr>
              <w:t>(услуг)</w:t>
            </w:r>
            <w:r w:rsidRPr="00BD627E">
              <w:rPr>
                <w:rFonts w:ascii="Times New Roman" w:hAnsi="Times New Roman"/>
                <w:spacing w:val="-2"/>
                <w:sz w:val="24"/>
              </w:rPr>
              <w:t xml:space="preserve"> </w:t>
            </w:r>
            <w:r w:rsidRPr="00BD627E">
              <w:rPr>
                <w:rFonts w:ascii="Times New Roman" w:hAnsi="Times New Roman"/>
                <w:sz w:val="24"/>
              </w:rPr>
              <w:t>и процессов;</w:t>
            </w:r>
          </w:p>
          <w:p w14:paraId="73ECC479"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color w:val="000000"/>
                <w:sz w:val="24"/>
                <w:szCs w:val="24"/>
              </w:rPr>
              <w:t>читает чертежи, кинематические</w:t>
            </w:r>
            <w:r w:rsidRPr="00BD627E">
              <w:rPr>
                <w:rFonts w:ascii="Times New Roman" w:hAnsi="Times New Roman"/>
                <w:color w:val="000000"/>
                <w:spacing w:val="-3"/>
                <w:sz w:val="24"/>
                <w:szCs w:val="24"/>
              </w:rPr>
              <w:t xml:space="preserve"> </w:t>
            </w:r>
            <w:r w:rsidRPr="00BD627E">
              <w:rPr>
                <w:rFonts w:ascii="Times New Roman" w:hAnsi="Times New Roman"/>
                <w:color w:val="000000"/>
                <w:sz w:val="24"/>
                <w:szCs w:val="24"/>
              </w:rPr>
              <w:t>и</w:t>
            </w:r>
            <w:r w:rsidRPr="00BD627E">
              <w:rPr>
                <w:rFonts w:ascii="Times New Roman" w:hAnsi="Times New Roman"/>
                <w:color w:val="000000"/>
                <w:spacing w:val="-2"/>
                <w:sz w:val="24"/>
                <w:szCs w:val="24"/>
              </w:rPr>
              <w:t xml:space="preserve"> </w:t>
            </w:r>
            <w:r w:rsidRPr="00BD627E">
              <w:rPr>
                <w:rFonts w:ascii="Times New Roman" w:hAnsi="Times New Roman"/>
                <w:color w:val="000000"/>
                <w:sz w:val="24"/>
                <w:szCs w:val="24"/>
              </w:rPr>
              <w:t>электрические</w:t>
            </w:r>
            <w:r w:rsidRPr="00BD627E">
              <w:rPr>
                <w:rFonts w:ascii="Times New Roman" w:hAnsi="Times New Roman"/>
                <w:color w:val="000000"/>
                <w:spacing w:val="-2"/>
                <w:sz w:val="24"/>
                <w:szCs w:val="24"/>
              </w:rPr>
              <w:t xml:space="preserve"> </w:t>
            </w:r>
            <w:r w:rsidRPr="00BD627E">
              <w:rPr>
                <w:rFonts w:ascii="Times New Roman" w:hAnsi="Times New Roman"/>
                <w:color w:val="000000"/>
                <w:sz w:val="24"/>
                <w:szCs w:val="24"/>
              </w:rPr>
              <w:t>схемы</w:t>
            </w:r>
          </w:p>
        </w:tc>
        <w:tc>
          <w:tcPr>
            <w:tcW w:w="2237" w:type="pct"/>
          </w:tcPr>
          <w:p w14:paraId="5D3A5110"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использует в профессиональной деятельности документацию</w:t>
            </w:r>
            <w:r w:rsidRPr="00BD627E">
              <w:rPr>
                <w:rFonts w:ascii="Times New Roman" w:hAnsi="Times New Roman"/>
                <w:spacing w:val="-1"/>
                <w:sz w:val="24"/>
              </w:rPr>
              <w:t xml:space="preserve"> </w:t>
            </w:r>
            <w:r w:rsidRPr="00BD627E">
              <w:rPr>
                <w:rFonts w:ascii="Times New Roman" w:hAnsi="Times New Roman"/>
                <w:sz w:val="24"/>
              </w:rPr>
              <w:t>систем</w:t>
            </w:r>
            <w:r w:rsidRPr="00BD627E">
              <w:rPr>
                <w:rFonts w:ascii="Times New Roman" w:hAnsi="Times New Roman"/>
                <w:spacing w:val="-2"/>
                <w:sz w:val="24"/>
              </w:rPr>
              <w:t xml:space="preserve"> </w:t>
            </w:r>
            <w:r w:rsidRPr="00BD627E">
              <w:rPr>
                <w:rFonts w:ascii="Times New Roman" w:hAnsi="Times New Roman"/>
                <w:sz w:val="24"/>
              </w:rPr>
              <w:t>качества;оформляет</w:t>
            </w:r>
            <w:r w:rsidRPr="00BD627E">
              <w:rPr>
                <w:rFonts w:ascii="Times New Roman" w:hAnsi="Times New Roman"/>
                <w:spacing w:val="1"/>
                <w:sz w:val="24"/>
              </w:rPr>
              <w:t xml:space="preserve"> </w:t>
            </w:r>
            <w:r w:rsidRPr="00BD627E">
              <w:rPr>
                <w:rFonts w:ascii="Times New Roman" w:hAnsi="Times New Roman"/>
                <w:sz w:val="24"/>
              </w:rPr>
              <w:t>техническую</w:t>
            </w:r>
            <w:r w:rsidRPr="00BD627E">
              <w:rPr>
                <w:rFonts w:ascii="Times New Roman" w:hAnsi="Times New Roman"/>
                <w:spacing w:val="1"/>
                <w:sz w:val="24"/>
              </w:rPr>
              <w:t xml:space="preserve"> </w:t>
            </w:r>
            <w:r w:rsidRPr="00BD627E">
              <w:rPr>
                <w:rFonts w:ascii="Times New Roman" w:hAnsi="Times New Roman"/>
                <w:sz w:val="24"/>
              </w:rPr>
              <w:t>документацию</w:t>
            </w:r>
            <w:r w:rsidRPr="00BD627E">
              <w:rPr>
                <w:rFonts w:ascii="Times New Roman" w:hAnsi="Times New Roman"/>
                <w:spacing w:val="1"/>
                <w:sz w:val="24"/>
              </w:rPr>
              <w:t xml:space="preserve"> </w:t>
            </w:r>
            <w:r w:rsidRPr="00BD627E">
              <w:rPr>
                <w:rFonts w:ascii="Times New Roman" w:hAnsi="Times New Roman"/>
                <w:sz w:val="24"/>
              </w:rPr>
              <w:t>в</w:t>
            </w:r>
            <w:r w:rsidRPr="00BD627E">
              <w:rPr>
                <w:rFonts w:ascii="Times New Roman" w:hAnsi="Times New Roman"/>
                <w:spacing w:val="1"/>
                <w:sz w:val="24"/>
              </w:rPr>
              <w:t xml:space="preserve"> </w:t>
            </w:r>
            <w:r w:rsidRPr="00BD627E">
              <w:rPr>
                <w:rFonts w:ascii="Times New Roman" w:hAnsi="Times New Roman"/>
                <w:sz w:val="24"/>
              </w:rPr>
              <w:t>соответствии</w:t>
            </w:r>
            <w:r w:rsidRPr="00BD627E">
              <w:rPr>
                <w:rFonts w:ascii="Times New Roman" w:hAnsi="Times New Roman"/>
                <w:spacing w:val="1"/>
                <w:sz w:val="24"/>
              </w:rPr>
              <w:t xml:space="preserve"> </w:t>
            </w:r>
            <w:r w:rsidRPr="00BD627E">
              <w:rPr>
                <w:rFonts w:ascii="Times New Roman" w:hAnsi="Times New Roman"/>
                <w:sz w:val="24"/>
              </w:rPr>
              <w:t>с</w:t>
            </w:r>
            <w:r w:rsidRPr="00BD627E">
              <w:rPr>
                <w:rFonts w:ascii="Times New Roman" w:hAnsi="Times New Roman"/>
                <w:spacing w:val="1"/>
                <w:sz w:val="24"/>
              </w:rPr>
              <w:t xml:space="preserve"> </w:t>
            </w:r>
            <w:r w:rsidRPr="00BD627E">
              <w:rPr>
                <w:rFonts w:ascii="Times New Roman" w:hAnsi="Times New Roman"/>
                <w:sz w:val="24"/>
              </w:rPr>
              <w:t>действующей</w:t>
            </w:r>
            <w:r w:rsidRPr="00BD627E">
              <w:rPr>
                <w:rFonts w:ascii="Times New Roman" w:hAnsi="Times New Roman"/>
                <w:spacing w:val="1"/>
                <w:sz w:val="24"/>
              </w:rPr>
              <w:t xml:space="preserve"> </w:t>
            </w:r>
            <w:r w:rsidRPr="00BD627E">
              <w:rPr>
                <w:rFonts w:ascii="Times New Roman" w:hAnsi="Times New Roman"/>
                <w:sz w:val="24"/>
              </w:rPr>
              <w:t>нормативной</w:t>
            </w:r>
            <w:r w:rsidRPr="00BD627E">
              <w:rPr>
                <w:rFonts w:ascii="Times New Roman" w:hAnsi="Times New Roman"/>
                <w:spacing w:val="-57"/>
                <w:sz w:val="24"/>
              </w:rPr>
              <w:t xml:space="preserve"> </w:t>
            </w:r>
            <w:r w:rsidRPr="00BD627E">
              <w:rPr>
                <w:rFonts w:ascii="Times New Roman" w:hAnsi="Times New Roman"/>
                <w:sz w:val="24"/>
              </w:rPr>
              <w:t>базой;</w:t>
            </w:r>
          </w:p>
          <w:p w14:paraId="2144BD70"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приводит</w:t>
            </w:r>
            <w:r w:rsidRPr="00BD627E">
              <w:rPr>
                <w:rFonts w:ascii="Times New Roman" w:hAnsi="Times New Roman"/>
                <w:spacing w:val="1"/>
                <w:sz w:val="24"/>
              </w:rPr>
              <w:t xml:space="preserve"> </w:t>
            </w:r>
            <w:r w:rsidRPr="00BD627E">
              <w:rPr>
                <w:rFonts w:ascii="Times New Roman" w:hAnsi="Times New Roman"/>
                <w:sz w:val="24"/>
              </w:rPr>
              <w:t>несистемные</w:t>
            </w:r>
            <w:r w:rsidRPr="00BD627E">
              <w:rPr>
                <w:rFonts w:ascii="Times New Roman" w:hAnsi="Times New Roman"/>
                <w:spacing w:val="1"/>
                <w:sz w:val="24"/>
              </w:rPr>
              <w:t xml:space="preserve"> </w:t>
            </w:r>
            <w:r w:rsidRPr="00BD627E">
              <w:rPr>
                <w:rFonts w:ascii="Times New Roman" w:hAnsi="Times New Roman"/>
                <w:sz w:val="24"/>
              </w:rPr>
              <w:t>величины</w:t>
            </w:r>
            <w:r w:rsidRPr="00BD627E">
              <w:rPr>
                <w:rFonts w:ascii="Times New Roman" w:hAnsi="Times New Roman"/>
                <w:spacing w:val="1"/>
                <w:sz w:val="24"/>
              </w:rPr>
              <w:t xml:space="preserve"> </w:t>
            </w:r>
            <w:r w:rsidRPr="00BD627E">
              <w:rPr>
                <w:rFonts w:ascii="Times New Roman" w:hAnsi="Times New Roman"/>
                <w:sz w:val="24"/>
              </w:rPr>
              <w:t>измерений в соответствие с действующими стандартами;</w:t>
            </w:r>
          </w:p>
          <w:p w14:paraId="6524375E"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приводит</w:t>
            </w:r>
            <w:r w:rsidRPr="00BD627E">
              <w:rPr>
                <w:rFonts w:ascii="Times New Roman" w:hAnsi="Times New Roman"/>
                <w:spacing w:val="1"/>
                <w:sz w:val="24"/>
              </w:rPr>
              <w:t xml:space="preserve"> </w:t>
            </w:r>
            <w:r w:rsidRPr="00BD627E">
              <w:rPr>
                <w:rFonts w:ascii="Times New Roman" w:hAnsi="Times New Roman"/>
                <w:sz w:val="24"/>
              </w:rPr>
              <w:t>несистемные</w:t>
            </w:r>
            <w:r w:rsidRPr="00BD627E">
              <w:rPr>
                <w:rFonts w:ascii="Times New Roman" w:hAnsi="Times New Roman"/>
                <w:spacing w:val="1"/>
                <w:sz w:val="24"/>
              </w:rPr>
              <w:t xml:space="preserve"> </w:t>
            </w:r>
            <w:r w:rsidRPr="00BD627E">
              <w:rPr>
                <w:rFonts w:ascii="Times New Roman" w:hAnsi="Times New Roman"/>
                <w:sz w:val="24"/>
              </w:rPr>
              <w:t>величины</w:t>
            </w:r>
            <w:r w:rsidRPr="00BD627E">
              <w:rPr>
                <w:rFonts w:ascii="Times New Roman" w:hAnsi="Times New Roman"/>
                <w:spacing w:val="1"/>
                <w:sz w:val="24"/>
              </w:rPr>
              <w:t xml:space="preserve"> </w:t>
            </w:r>
            <w:r w:rsidRPr="00BD627E">
              <w:rPr>
                <w:rFonts w:ascii="Times New Roman" w:hAnsi="Times New Roman"/>
                <w:sz w:val="24"/>
              </w:rPr>
              <w:t>измерений в соответствие с международной системой</w:t>
            </w:r>
            <w:r w:rsidRPr="00BD627E">
              <w:rPr>
                <w:rFonts w:ascii="Times New Roman" w:hAnsi="Times New Roman"/>
                <w:spacing w:val="-1"/>
                <w:sz w:val="24"/>
              </w:rPr>
              <w:t xml:space="preserve"> </w:t>
            </w:r>
            <w:r w:rsidRPr="00BD627E">
              <w:rPr>
                <w:rFonts w:ascii="Times New Roman" w:hAnsi="Times New Roman"/>
                <w:sz w:val="24"/>
              </w:rPr>
              <w:t>единиц СИ;</w:t>
            </w:r>
          </w:p>
          <w:p w14:paraId="396D0E81"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 требования нормативных документов</w:t>
            </w:r>
            <w:r w:rsidRPr="00BD627E">
              <w:rPr>
                <w:rFonts w:ascii="Times New Roman" w:hAnsi="Times New Roman"/>
                <w:spacing w:val="1"/>
                <w:sz w:val="24"/>
              </w:rPr>
              <w:t xml:space="preserve"> </w:t>
            </w:r>
            <w:r w:rsidRPr="00BD627E">
              <w:rPr>
                <w:rFonts w:ascii="Times New Roman" w:hAnsi="Times New Roman"/>
                <w:sz w:val="24"/>
              </w:rPr>
              <w:t>к</w:t>
            </w:r>
            <w:r w:rsidRPr="00BD627E">
              <w:rPr>
                <w:rFonts w:ascii="Times New Roman" w:hAnsi="Times New Roman"/>
                <w:spacing w:val="1"/>
                <w:sz w:val="24"/>
              </w:rPr>
              <w:t xml:space="preserve"> </w:t>
            </w:r>
            <w:r w:rsidRPr="00BD627E">
              <w:rPr>
                <w:rFonts w:ascii="Times New Roman" w:hAnsi="Times New Roman"/>
                <w:sz w:val="24"/>
              </w:rPr>
              <w:t>основным</w:t>
            </w:r>
            <w:r w:rsidRPr="00BD627E">
              <w:rPr>
                <w:rFonts w:ascii="Times New Roman" w:hAnsi="Times New Roman"/>
                <w:spacing w:val="1"/>
                <w:sz w:val="24"/>
              </w:rPr>
              <w:t xml:space="preserve"> </w:t>
            </w:r>
            <w:r w:rsidRPr="00BD627E">
              <w:rPr>
                <w:rFonts w:ascii="Times New Roman" w:hAnsi="Times New Roman"/>
                <w:sz w:val="24"/>
              </w:rPr>
              <w:t>видам</w:t>
            </w:r>
            <w:r w:rsidRPr="00BD627E">
              <w:rPr>
                <w:rFonts w:ascii="Times New Roman" w:hAnsi="Times New Roman"/>
                <w:spacing w:val="1"/>
                <w:sz w:val="24"/>
              </w:rPr>
              <w:t xml:space="preserve"> </w:t>
            </w:r>
            <w:r w:rsidRPr="00BD627E">
              <w:rPr>
                <w:rFonts w:ascii="Times New Roman" w:hAnsi="Times New Roman"/>
                <w:sz w:val="24"/>
              </w:rPr>
              <w:t>продукции</w:t>
            </w:r>
            <w:r w:rsidRPr="00BD627E">
              <w:rPr>
                <w:rFonts w:ascii="Times New Roman" w:hAnsi="Times New Roman"/>
                <w:spacing w:val="-57"/>
                <w:sz w:val="24"/>
              </w:rPr>
              <w:t xml:space="preserve"> </w:t>
            </w:r>
            <w:r w:rsidRPr="00BD627E">
              <w:rPr>
                <w:rFonts w:ascii="Times New Roman" w:hAnsi="Times New Roman"/>
                <w:sz w:val="24"/>
              </w:rPr>
              <w:t>(услуг);</w:t>
            </w:r>
          </w:p>
          <w:p w14:paraId="27D24049"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применяет требования нормативных документов</w:t>
            </w:r>
            <w:r w:rsidRPr="00BD627E">
              <w:rPr>
                <w:rFonts w:ascii="Times New Roman" w:hAnsi="Times New Roman"/>
                <w:spacing w:val="-1"/>
                <w:sz w:val="24"/>
              </w:rPr>
              <w:t xml:space="preserve"> </w:t>
            </w:r>
            <w:r w:rsidRPr="00BD627E">
              <w:rPr>
                <w:rFonts w:ascii="Times New Roman" w:hAnsi="Times New Roman"/>
                <w:sz w:val="24"/>
              </w:rPr>
              <w:t>к основным</w:t>
            </w:r>
            <w:r w:rsidRPr="00BD627E">
              <w:rPr>
                <w:rFonts w:ascii="Times New Roman" w:hAnsi="Times New Roman"/>
                <w:spacing w:val="-2"/>
                <w:sz w:val="24"/>
              </w:rPr>
              <w:t xml:space="preserve"> </w:t>
            </w:r>
            <w:r w:rsidRPr="00BD627E">
              <w:rPr>
                <w:rFonts w:ascii="Times New Roman" w:hAnsi="Times New Roman"/>
                <w:sz w:val="24"/>
              </w:rPr>
              <w:t>видам</w:t>
            </w:r>
            <w:r w:rsidRPr="00BD627E">
              <w:rPr>
                <w:rFonts w:ascii="Times New Roman" w:hAnsi="Times New Roman"/>
                <w:spacing w:val="-2"/>
                <w:sz w:val="24"/>
              </w:rPr>
              <w:t xml:space="preserve"> </w:t>
            </w:r>
            <w:r w:rsidRPr="00BD627E">
              <w:rPr>
                <w:rFonts w:ascii="Times New Roman" w:hAnsi="Times New Roman"/>
                <w:sz w:val="24"/>
              </w:rPr>
              <w:t>процессов; читает</w:t>
            </w:r>
            <w:r w:rsidRPr="00BD627E">
              <w:rPr>
                <w:rFonts w:ascii="Times New Roman" w:hAnsi="Times New Roman"/>
                <w:spacing w:val="-2"/>
                <w:sz w:val="24"/>
              </w:rPr>
              <w:t xml:space="preserve"> </w:t>
            </w:r>
            <w:r w:rsidRPr="00BD627E">
              <w:rPr>
                <w:rFonts w:ascii="Times New Roman" w:hAnsi="Times New Roman"/>
                <w:sz w:val="24"/>
              </w:rPr>
              <w:t>чертежи;</w:t>
            </w:r>
          </w:p>
          <w:p w14:paraId="47F8E6B1"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читает</w:t>
            </w:r>
            <w:r w:rsidRPr="00BD627E">
              <w:rPr>
                <w:rFonts w:ascii="Times New Roman" w:hAnsi="Times New Roman"/>
                <w:spacing w:val="1"/>
                <w:sz w:val="24"/>
              </w:rPr>
              <w:t xml:space="preserve"> </w:t>
            </w:r>
            <w:r w:rsidRPr="00BD627E">
              <w:rPr>
                <w:rFonts w:ascii="Times New Roman" w:hAnsi="Times New Roman"/>
                <w:sz w:val="24"/>
              </w:rPr>
              <w:t>кинематические</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электрические</w:t>
            </w:r>
            <w:r w:rsidRPr="00BD627E">
              <w:rPr>
                <w:rFonts w:ascii="Times New Roman" w:hAnsi="Times New Roman"/>
                <w:spacing w:val="1"/>
                <w:sz w:val="24"/>
              </w:rPr>
              <w:t xml:space="preserve"> </w:t>
            </w:r>
            <w:r w:rsidRPr="00BD627E">
              <w:rPr>
                <w:rFonts w:ascii="Times New Roman" w:hAnsi="Times New Roman"/>
                <w:sz w:val="24"/>
              </w:rPr>
              <w:t>схемы</w:t>
            </w:r>
          </w:p>
        </w:tc>
        <w:tc>
          <w:tcPr>
            <w:tcW w:w="976" w:type="pct"/>
          </w:tcPr>
          <w:p w14:paraId="32B6FAA7" w14:textId="77777777" w:rsidR="00BD627E" w:rsidRPr="00BD627E" w:rsidRDefault="00BD627E" w:rsidP="00BD627E">
            <w:pPr>
              <w:jc w:val="both"/>
              <w:rPr>
                <w:rFonts w:ascii="Times New Roman" w:hAnsi="Times New Roman"/>
                <w:sz w:val="24"/>
              </w:rPr>
            </w:pPr>
            <w:r w:rsidRPr="00BD627E">
              <w:rPr>
                <w:rFonts w:ascii="Times New Roman" w:hAnsi="Times New Roman"/>
                <w:sz w:val="24"/>
              </w:rPr>
              <w:t>Выполнение практических работ</w:t>
            </w:r>
          </w:p>
          <w:p w14:paraId="30BAB727" w14:textId="77777777" w:rsidR="00BD627E" w:rsidRPr="00BD627E" w:rsidRDefault="00BD627E" w:rsidP="00BD627E">
            <w:pPr>
              <w:jc w:val="both"/>
              <w:rPr>
                <w:rFonts w:ascii="Times New Roman" w:hAnsi="Times New Roman"/>
                <w:sz w:val="24"/>
              </w:rPr>
            </w:pPr>
            <w:r w:rsidRPr="00BD627E">
              <w:rPr>
                <w:rFonts w:ascii="Times New Roman" w:hAnsi="Times New Roman"/>
                <w:sz w:val="24"/>
              </w:rPr>
              <w:t>Устный опрос</w:t>
            </w:r>
          </w:p>
          <w:p w14:paraId="06112EE2"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Дифференцированный зачет.</w:t>
            </w:r>
          </w:p>
        </w:tc>
      </w:tr>
    </w:tbl>
    <w:p w14:paraId="2AE9B4B6" w14:textId="77777777" w:rsidR="00BD627E" w:rsidRPr="00BD627E" w:rsidRDefault="00BD627E" w:rsidP="00BD627E">
      <w:pPr>
        <w:rPr>
          <w:rFonts w:ascii="Times New Roman" w:hAnsi="Times New Roman" w:cs="Times New Roman"/>
          <w:b/>
          <w:bCs/>
          <w:sz w:val="24"/>
          <w:szCs w:val="24"/>
        </w:rPr>
      </w:pPr>
    </w:p>
    <w:p w14:paraId="62C681B5" w14:textId="411C2696"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746AE38D" w14:textId="6C676D64"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eastAsia="Times New Roman" w:hAnsi="Times New Roman" w:cs="Times New Roman"/>
          <w:b/>
          <w:bCs/>
          <w:sz w:val="24"/>
          <w:szCs w:val="24"/>
          <w:lang w:eastAsia="ru-RU"/>
        </w:rPr>
        <w:t>ПОП СПО</w:t>
      </w:r>
      <w:r w:rsidRPr="00BD627E">
        <w:rPr>
          <w:rFonts w:ascii="Times New Roman" w:hAnsi="Times New Roman" w:cs="Times New Roman"/>
          <w:b/>
          <w:bCs/>
          <w:sz w:val="24"/>
          <w:szCs w:val="24"/>
        </w:rPr>
        <w:t xml:space="preserve"> по профессии </w:t>
      </w:r>
      <w:r w:rsidRPr="00BD627E">
        <w:rPr>
          <w:rFonts w:ascii="Times New Roman" w:hAnsi="Times New Roman" w:cs="Times New Roman"/>
          <w:b/>
          <w:bCs/>
          <w:sz w:val="24"/>
          <w:szCs w:val="24"/>
        </w:rPr>
        <w:br/>
        <w:t>15.01.37 Слесарь-наладчик контрольно-</w:t>
      </w:r>
    </w:p>
    <w:p w14:paraId="43A8A084"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3722D161" w14:textId="77777777" w:rsidR="00BD627E" w:rsidRPr="00BD627E" w:rsidRDefault="00BD627E" w:rsidP="00BD627E">
      <w:pPr>
        <w:jc w:val="right"/>
        <w:rPr>
          <w:rFonts w:ascii="Times New Roman" w:hAnsi="Times New Roman" w:cs="Times New Roman"/>
          <w:b/>
          <w:bCs/>
          <w:color w:val="0070C0"/>
          <w:sz w:val="24"/>
          <w:szCs w:val="24"/>
        </w:rPr>
      </w:pPr>
    </w:p>
    <w:p w14:paraId="4DC73F85" w14:textId="77777777" w:rsidR="00BD627E" w:rsidRPr="00BD627E" w:rsidRDefault="00BD627E" w:rsidP="00BD627E">
      <w:pPr>
        <w:jc w:val="right"/>
        <w:rPr>
          <w:rFonts w:ascii="Times New Roman" w:hAnsi="Times New Roman" w:cs="Times New Roman"/>
          <w:b/>
          <w:bCs/>
          <w:color w:val="0070C0"/>
          <w:sz w:val="24"/>
          <w:szCs w:val="24"/>
        </w:rPr>
      </w:pPr>
    </w:p>
    <w:p w14:paraId="6FDC9D84" w14:textId="77777777" w:rsidR="00BD627E" w:rsidRPr="00BD627E" w:rsidRDefault="00BD627E" w:rsidP="00BD627E">
      <w:pPr>
        <w:jc w:val="right"/>
        <w:rPr>
          <w:rFonts w:ascii="Times New Roman" w:hAnsi="Times New Roman" w:cs="Times New Roman"/>
          <w:b/>
          <w:bCs/>
          <w:color w:val="0070C0"/>
          <w:sz w:val="24"/>
          <w:szCs w:val="24"/>
        </w:rPr>
      </w:pPr>
    </w:p>
    <w:p w14:paraId="7D93C6BD" w14:textId="77777777" w:rsidR="00BD627E" w:rsidRPr="00BD627E" w:rsidRDefault="00BD627E" w:rsidP="00BD627E">
      <w:pPr>
        <w:jc w:val="right"/>
        <w:rPr>
          <w:rFonts w:ascii="Times New Roman" w:hAnsi="Times New Roman" w:cs="Times New Roman"/>
          <w:b/>
          <w:bCs/>
          <w:color w:val="0070C0"/>
          <w:sz w:val="24"/>
          <w:szCs w:val="24"/>
        </w:rPr>
      </w:pPr>
    </w:p>
    <w:p w14:paraId="293C2F2E" w14:textId="77777777" w:rsidR="00BD627E" w:rsidRPr="00BD627E" w:rsidRDefault="00BD627E" w:rsidP="00BD627E">
      <w:pPr>
        <w:jc w:val="right"/>
        <w:rPr>
          <w:rFonts w:ascii="Times New Roman" w:hAnsi="Times New Roman" w:cs="Times New Roman"/>
          <w:b/>
          <w:bCs/>
          <w:color w:val="0070C0"/>
          <w:sz w:val="24"/>
          <w:szCs w:val="24"/>
        </w:rPr>
      </w:pPr>
    </w:p>
    <w:p w14:paraId="04EACE8F" w14:textId="77777777" w:rsidR="00BD627E" w:rsidRPr="00BD627E" w:rsidRDefault="00BD627E" w:rsidP="00BD627E">
      <w:pPr>
        <w:jc w:val="right"/>
        <w:rPr>
          <w:rFonts w:ascii="Times New Roman" w:hAnsi="Times New Roman" w:cs="Times New Roman"/>
          <w:b/>
          <w:bCs/>
          <w:color w:val="0070C0"/>
          <w:sz w:val="24"/>
          <w:szCs w:val="24"/>
        </w:rPr>
      </w:pPr>
    </w:p>
    <w:p w14:paraId="3F02E511" w14:textId="77777777" w:rsidR="00BD627E" w:rsidRPr="00BD627E" w:rsidRDefault="00BD627E" w:rsidP="00BD627E">
      <w:pPr>
        <w:jc w:val="right"/>
        <w:rPr>
          <w:rFonts w:ascii="Times New Roman" w:hAnsi="Times New Roman" w:cs="Times New Roman"/>
          <w:b/>
          <w:bCs/>
          <w:color w:val="0070C0"/>
          <w:sz w:val="24"/>
          <w:szCs w:val="24"/>
        </w:rPr>
      </w:pPr>
    </w:p>
    <w:p w14:paraId="6D1AA1F4" w14:textId="77777777" w:rsidR="00BD627E" w:rsidRPr="00BD627E" w:rsidRDefault="00BD627E" w:rsidP="00BD627E">
      <w:pPr>
        <w:jc w:val="right"/>
        <w:rPr>
          <w:rFonts w:ascii="Times New Roman" w:hAnsi="Times New Roman" w:cs="Times New Roman"/>
          <w:b/>
          <w:bCs/>
          <w:color w:val="0070C0"/>
          <w:sz w:val="24"/>
          <w:szCs w:val="24"/>
        </w:rPr>
      </w:pPr>
    </w:p>
    <w:p w14:paraId="31C3F33F" w14:textId="77777777" w:rsidR="00BD627E" w:rsidRPr="00BD627E" w:rsidRDefault="00BD627E" w:rsidP="00BD627E">
      <w:pPr>
        <w:jc w:val="right"/>
        <w:rPr>
          <w:rFonts w:ascii="Times New Roman" w:hAnsi="Times New Roman" w:cs="Times New Roman"/>
          <w:b/>
          <w:bCs/>
          <w:color w:val="0070C0"/>
          <w:sz w:val="24"/>
          <w:szCs w:val="24"/>
        </w:rPr>
      </w:pPr>
    </w:p>
    <w:p w14:paraId="4557770D" w14:textId="77777777" w:rsidR="00BD627E" w:rsidRPr="00BD627E" w:rsidRDefault="00BD627E" w:rsidP="00BD627E">
      <w:pPr>
        <w:jc w:val="right"/>
        <w:rPr>
          <w:rFonts w:ascii="Times New Roman" w:hAnsi="Times New Roman" w:cs="Times New Roman"/>
          <w:b/>
          <w:bCs/>
          <w:color w:val="0070C0"/>
          <w:sz w:val="24"/>
          <w:szCs w:val="24"/>
        </w:rPr>
      </w:pPr>
    </w:p>
    <w:p w14:paraId="477F0C48"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700708D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«ОП.04 ОСНОВЫ ЭЛЕКТРОТЕХНИКИ И ЭЛЕКТРОНИКИ»</w:t>
      </w:r>
    </w:p>
    <w:p w14:paraId="58EADC0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5089E3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76A96B81"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C8E2C6C"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54B0F1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B8FAA3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182FD25"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9362824"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DAED3A7"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6FAA10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8018BC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E5CF8A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FBC464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4E11EA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B61FF74"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6991D89C"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1B2FBFDA"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11DFC63F"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50C50D44" w14:textId="2739D962"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_Toc156294876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329AD441" w14:textId="4D2DD1AD"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_Toc156294877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78CD8053" w14:textId="5658D365"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_Toc156294878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7EC0F1A0" w14:textId="531F3B35"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_Toc156294879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B028288" w14:textId="32675F8E"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_Toc156294880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3A567B8A" w14:textId="4DE1667E"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_Toc156294881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22CE38B3" w14:textId="72656056"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_Toc156294884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5C61DD27" w14:textId="23629546"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_Toc156294885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316E0EDD" w14:textId="3323E074"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_Toc156294886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663D0B20" w14:textId="76B9C4EB"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_Toc156294887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EE0B878"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1E11B860"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29"/>
          <w:headerReference w:type="default" r:id="rId30"/>
          <w:pgSz w:w="11906" w:h="16838"/>
          <w:pgMar w:top="1134" w:right="567" w:bottom="1134" w:left="1701" w:header="709" w:footer="709" w:gutter="0"/>
          <w:cols w:space="708"/>
          <w:docGrid w:linePitch="360"/>
        </w:sectPr>
      </w:pPr>
    </w:p>
    <w:p w14:paraId="28DAFA1E" w14:textId="77777777" w:rsidR="00BD627E" w:rsidRPr="00BD627E" w:rsidRDefault="00BD627E" w:rsidP="00BD627E">
      <w:pPr>
        <w:keepNext/>
        <w:spacing w:after="120"/>
        <w:ind w:left="360"/>
        <w:jc w:val="center"/>
        <w:outlineLvl w:val="0"/>
        <w:rPr>
          <w:rFonts w:ascii="Times New Roman Полужирный" w:eastAsia="Segoe UI" w:hAnsi="Times New Roman Полужирный" w:cs="Times New Roman"/>
          <w:b/>
          <w:bCs/>
          <w:caps/>
          <w:kern w:val="32"/>
          <w:sz w:val="24"/>
          <w:szCs w:val="24"/>
          <w:lang w:val="zh-CN" w:eastAsia="zh-CN"/>
        </w:rPr>
      </w:pPr>
      <w:r w:rsidRPr="00BD627E">
        <w:rPr>
          <w:rFonts w:eastAsia="Segoe UI" w:cs="Times New Roman"/>
          <w:b/>
          <w:bCs/>
          <w:caps/>
          <w:kern w:val="32"/>
          <w:sz w:val="24"/>
          <w:szCs w:val="24"/>
          <w:lang w:eastAsia="zh-CN"/>
        </w:rPr>
        <w:lastRenderedPageBreak/>
        <w:t>1.</w:t>
      </w:r>
      <w:r w:rsidRPr="00BD627E">
        <w:rPr>
          <w:rFonts w:ascii="Times New Roman Полужирный" w:eastAsia="Segoe UI" w:hAnsi="Times New Roman Полужирный" w:cs="Times New Roman"/>
          <w:b/>
          <w:bCs/>
          <w:caps/>
          <w:kern w:val="32"/>
          <w:sz w:val="24"/>
          <w:szCs w:val="24"/>
          <w:lang w:val="zh-CN" w:eastAsia="zh-CN"/>
        </w:rPr>
        <w:t>Общая характеристика</w:t>
      </w:r>
      <w:r w:rsidRPr="00BD627E">
        <w:rPr>
          <w:rFonts w:eastAsia="Segoe UI" w:cs="Times New Roman"/>
          <w:b/>
          <w:bCs/>
          <w:caps/>
          <w:kern w:val="32"/>
          <w:sz w:val="24"/>
          <w:szCs w:val="24"/>
          <w:lang w:eastAsia="zh-CN"/>
        </w:rPr>
        <w:t xml:space="preserve"> </w:t>
      </w:r>
      <w:r w:rsidRPr="00BD627E">
        <w:rPr>
          <w:rFonts w:ascii="Times New Roman Полужирный" w:eastAsia="Segoe UI" w:hAnsi="Times New Roman Полужирный" w:cs="Times New Roman"/>
          <w:b/>
          <w:bCs/>
          <w:caps/>
          <w:kern w:val="32"/>
          <w:sz w:val="24"/>
          <w:szCs w:val="24"/>
          <w:lang w:val="zh-CN" w:eastAsia="zh-CN"/>
        </w:rPr>
        <w:t>ПРИМЕРНОЙ РАБОЧЕЙ ПРОГРАММЫ УЧЕБНОЙ ДИСЦИПЛИНЫ</w:t>
      </w:r>
    </w:p>
    <w:p w14:paraId="73BA100F" w14:textId="77777777" w:rsidR="00BD627E" w:rsidRPr="00BD627E" w:rsidRDefault="00BD627E" w:rsidP="00BD627E">
      <w:pPr>
        <w:widowControl w:val="0"/>
        <w:jc w:val="center"/>
        <w:rPr>
          <w:rFonts w:ascii="Times New Roman" w:eastAsia="Segoe UI" w:hAnsi="Times New Roman" w:cs="Times New Roman"/>
          <w:sz w:val="24"/>
          <w:szCs w:val="24"/>
          <w:lang w:eastAsia="nl-NL"/>
        </w:rPr>
      </w:pPr>
      <w:r w:rsidRPr="00BD627E">
        <w:rPr>
          <w:rFonts w:ascii="Times New Roman" w:eastAsia="Segoe UI" w:hAnsi="Times New Roman" w:cs="Times New Roman"/>
          <w:sz w:val="24"/>
          <w:szCs w:val="24"/>
          <w:lang w:eastAsia="nl-NL"/>
        </w:rPr>
        <w:t>«ОП.04 Основы электротехники и электроники»</w:t>
      </w:r>
    </w:p>
    <w:p w14:paraId="4407145F" w14:textId="77777777" w:rsidR="00BD627E" w:rsidRPr="00BD627E" w:rsidRDefault="00BD627E" w:rsidP="00BD627E">
      <w:pPr>
        <w:widowControl w:val="0"/>
        <w:rPr>
          <w:rFonts w:ascii="Times New Roman" w:eastAsia="Times New Roman" w:hAnsi="Times New Roman" w:cs="Times New Roman"/>
          <w:sz w:val="24"/>
          <w:szCs w:val="24"/>
          <w:lang w:eastAsia="nl-NL"/>
        </w:rPr>
      </w:pPr>
    </w:p>
    <w:p w14:paraId="5EA56357"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1.1. Цель и место дисциплины в структуре образовательной программы</w:t>
      </w:r>
    </w:p>
    <w:p w14:paraId="09E0F0DA"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sz w:val="24"/>
          <w:szCs w:val="24"/>
        </w:rPr>
        <w:t>«ОП.04 Основы электротехники и электроники»</w:t>
      </w:r>
      <w:r w:rsidRPr="00BD627E">
        <w:rPr>
          <w:rFonts w:ascii="Times New Roman" w:eastAsia="Times New Roman" w:hAnsi="Times New Roman" w:cs="Times New Roman"/>
          <w:sz w:val="24"/>
          <w:szCs w:val="24"/>
          <w:lang w:eastAsia="ru-RU"/>
        </w:rPr>
        <w:t>: научить студентов читать структурные, монтажные и простые принципиальные электрические схемы, научить студентов рассчитывать и измерять основные параметры простых электрических, магнитных и электронных цепей, научить студентов использовать в работе электроизмерительные приборы.</w:t>
      </w:r>
    </w:p>
    <w:p w14:paraId="1584926C"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«ОП.04 Основы электротехники и электроники» включена в обязательную часть Общепрофессионального цикла образовательной программы.</w:t>
      </w:r>
    </w:p>
    <w:p w14:paraId="19F1E7B1"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70523C74"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1.2. Планируемые результаты освоения дисциплины</w:t>
      </w:r>
    </w:p>
    <w:p w14:paraId="1DE60F1A"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 СПО).</w:t>
      </w:r>
    </w:p>
    <w:p w14:paraId="1DDE0DB9" w14:textId="77777777" w:rsidR="00BD627E" w:rsidRPr="00BD627E" w:rsidRDefault="00BD627E" w:rsidP="00BD627E">
      <w:pPr>
        <w:spacing w:line="276" w:lineRule="auto"/>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651"/>
        <w:gridCol w:w="4008"/>
      </w:tblGrid>
      <w:tr w:rsidR="00BD627E" w:rsidRPr="00BD627E" w14:paraId="0BFC2F3B" w14:textId="77777777" w:rsidTr="00EF0689">
        <w:trPr>
          <w:trHeight w:val="649"/>
        </w:trPr>
        <w:tc>
          <w:tcPr>
            <w:tcW w:w="1589" w:type="dxa"/>
          </w:tcPr>
          <w:p w14:paraId="6AC12B4D" w14:textId="77777777" w:rsidR="00BD627E" w:rsidRPr="00BD627E" w:rsidRDefault="00BD627E" w:rsidP="00BD627E">
            <w:pPr>
              <w:suppressAutoHyphens/>
              <w:jc w:val="center"/>
              <w:rPr>
                <w:rFonts w:ascii="Times New Roman" w:hAnsi="Times New Roman"/>
                <w:sz w:val="24"/>
                <w:szCs w:val="24"/>
              </w:rPr>
            </w:pPr>
            <w:r w:rsidRPr="00BD627E">
              <w:rPr>
                <w:rFonts w:ascii="Times New Roman" w:hAnsi="Times New Roman"/>
                <w:sz w:val="24"/>
                <w:szCs w:val="24"/>
              </w:rPr>
              <w:t>Код ПК, ОК</w:t>
            </w:r>
          </w:p>
        </w:tc>
        <w:tc>
          <w:tcPr>
            <w:tcW w:w="3651" w:type="dxa"/>
          </w:tcPr>
          <w:p w14:paraId="0FA7128D" w14:textId="77777777" w:rsidR="00BD627E" w:rsidRPr="00BD627E" w:rsidRDefault="00BD627E" w:rsidP="00BD627E">
            <w:pPr>
              <w:suppressAutoHyphens/>
              <w:jc w:val="center"/>
              <w:rPr>
                <w:rFonts w:ascii="Times New Roman" w:hAnsi="Times New Roman"/>
                <w:sz w:val="24"/>
                <w:szCs w:val="24"/>
              </w:rPr>
            </w:pPr>
            <w:r w:rsidRPr="00BD627E">
              <w:rPr>
                <w:rFonts w:ascii="Times New Roman" w:hAnsi="Times New Roman"/>
                <w:sz w:val="24"/>
                <w:szCs w:val="24"/>
              </w:rPr>
              <w:t>Уметь</w:t>
            </w:r>
          </w:p>
        </w:tc>
        <w:tc>
          <w:tcPr>
            <w:tcW w:w="4008" w:type="dxa"/>
          </w:tcPr>
          <w:p w14:paraId="177F5C14" w14:textId="77777777" w:rsidR="00BD627E" w:rsidRPr="00BD627E" w:rsidRDefault="00BD627E" w:rsidP="00BD627E">
            <w:pPr>
              <w:suppressAutoHyphens/>
              <w:jc w:val="center"/>
              <w:rPr>
                <w:rFonts w:ascii="Times New Roman" w:hAnsi="Times New Roman"/>
                <w:sz w:val="24"/>
                <w:szCs w:val="24"/>
              </w:rPr>
            </w:pPr>
            <w:r w:rsidRPr="00BD627E">
              <w:rPr>
                <w:rFonts w:ascii="Times New Roman" w:hAnsi="Times New Roman"/>
                <w:sz w:val="24"/>
                <w:szCs w:val="24"/>
              </w:rPr>
              <w:t>Знать</w:t>
            </w:r>
          </w:p>
        </w:tc>
      </w:tr>
      <w:tr w:rsidR="00BD627E" w:rsidRPr="00BD627E" w14:paraId="0E7DA006" w14:textId="77777777" w:rsidTr="00EF0689">
        <w:trPr>
          <w:trHeight w:val="7107"/>
        </w:trPr>
        <w:tc>
          <w:tcPr>
            <w:tcW w:w="1589" w:type="dxa"/>
          </w:tcPr>
          <w:p w14:paraId="64AC943E" w14:textId="77777777" w:rsidR="00BD627E" w:rsidRPr="00BD627E" w:rsidRDefault="00BD627E" w:rsidP="00BD627E">
            <w:pPr>
              <w:suppressAutoHyphens/>
              <w:jc w:val="center"/>
              <w:rPr>
                <w:rFonts w:ascii="Times New Roman" w:hAnsi="Times New Roman"/>
                <w:iCs/>
                <w:sz w:val="24"/>
                <w:szCs w:val="24"/>
              </w:rPr>
            </w:pPr>
            <w:r w:rsidRPr="00BD627E">
              <w:rPr>
                <w:rFonts w:ascii="Times New Roman" w:hAnsi="Times New Roman"/>
                <w:iCs/>
                <w:sz w:val="24"/>
                <w:szCs w:val="24"/>
              </w:rPr>
              <w:t>ОК 01-09</w:t>
            </w:r>
          </w:p>
          <w:p w14:paraId="4BBFF600" w14:textId="77777777" w:rsidR="00BD627E" w:rsidRPr="00BD627E" w:rsidRDefault="00BD627E" w:rsidP="00BD627E">
            <w:pPr>
              <w:suppressAutoHyphens/>
              <w:jc w:val="center"/>
              <w:rPr>
                <w:rFonts w:ascii="Times New Roman" w:hAnsi="Times New Roman"/>
                <w:i/>
              </w:rPr>
            </w:pPr>
          </w:p>
          <w:p w14:paraId="1E4D31EC" w14:textId="77777777" w:rsidR="00BD627E" w:rsidRPr="00BD627E" w:rsidRDefault="00BD627E" w:rsidP="00BD627E">
            <w:pPr>
              <w:suppressAutoHyphens/>
              <w:jc w:val="center"/>
              <w:rPr>
                <w:rFonts w:ascii="Times New Roman" w:hAnsi="Times New Roman"/>
                <w:i/>
              </w:rPr>
            </w:pPr>
          </w:p>
        </w:tc>
        <w:tc>
          <w:tcPr>
            <w:tcW w:w="3651" w:type="dxa"/>
          </w:tcPr>
          <w:p w14:paraId="1280EEFF"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читать структурные, монтажные и простые принципиальные электрические схемы;</w:t>
            </w:r>
          </w:p>
          <w:p w14:paraId="775D7251"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рассчитывать и измерять основные параметры простых электрических магнитных и электронных цепей;</w:t>
            </w:r>
          </w:p>
          <w:p w14:paraId="56F78AC8" w14:textId="77777777" w:rsidR="00BD627E" w:rsidRPr="00BD627E" w:rsidRDefault="00BD627E" w:rsidP="00BD627E">
            <w:pPr>
              <w:widowControl w:val="0"/>
              <w:tabs>
                <w:tab w:val="left" w:pos="291"/>
              </w:tabs>
              <w:rPr>
                <w:rFonts w:ascii="Times New Roman" w:hAnsi="Times New Roman"/>
                <w:i/>
                <w:sz w:val="24"/>
                <w:szCs w:val="24"/>
              </w:rPr>
            </w:pPr>
            <w:r w:rsidRPr="00BD627E">
              <w:rPr>
                <w:rFonts w:ascii="Times New Roman" w:hAnsi="Times New Roman"/>
                <w:sz w:val="24"/>
                <w:szCs w:val="24"/>
              </w:rPr>
              <w:t>использовать в работе электроизмерительные приборы</w:t>
            </w:r>
          </w:p>
        </w:tc>
        <w:tc>
          <w:tcPr>
            <w:tcW w:w="4008" w:type="dxa"/>
          </w:tcPr>
          <w:p w14:paraId="7193F026"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единицы измерения силы тока, напряжения, мощности электрического тока, сопротивления проводников;</w:t>
            </w:r>
          </w:p>
          <w:p w14:paraId="5370C54F"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методы расчета и измерения основных параметров простых электрических, магнитных и электронных цепей;</w:t>
            </w:r>
          </w:p>
          <w:p w14:paraId="284E49EF"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свойства постоянного и переменного электрического тока;</w:t>
            </w:r>
          </w:p>
          <w:p w14:paraId="5E770E52"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принципы последовательного и параллельного соединения проводников и источников тока;</w:t>
            </w:r>
          </w:p>
          <w:p w14:paraId="186D37FB"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электроизмерительные приборы (амперметр, вольтметр), их устройство, принцип действия и правила включения в электрическую цепь; свойства магнитного поля;</w:t>
            </w:r>
          </w:p>
          <w:p w14:paraId="31096A02"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двигатели постоянного и переменного тока, их устройство и принцип действия;</w:t>
            </w:r>
          </w:p>
          <w:p w14:paraId="51348FB0"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аппаратуру защиты электродвигателей;</w:t>
            </w:r>
          </w:p>
          <w:p w14:paraId="68793F48" w14:textId="77777777" w:rsidR="00BD627E" w:rsidRPr="00BD627E" w:rsidRDefault="00BD627E" w:rsidP="00BD627E">
            <w:pPr>
              <w:suppressAutoHyphens/>
              <w:contextualSpacing/>
              <w:rPr>
                <w:rFonts w:ascii="Times New Roman" w:hAnsi="Times New Roman"/>
                <w:i/>
                <w:sz w:val="24"/>
                <w:szCs w:val="24"/>
              </w:rPr>
            </w:pPr>
            <w:r w:rsidRPr="00BD627E">
              <w:rPr>
                <w:rFonts w:ascii="Times New Roman" w:hAnsi="Times New Roman"/>
                <w:sz w:val="24"/>
                <w:szCs w:val="24"/>
              </w:rPr>
              <w:t>методы защиты от короткого замыкания; заземление, зануление</w:t>
            </w:r>
          </w:p>
        </w:tc>
      </w:tr>
    </w:tbl>
    <w:p w14:paraId="0470CB1E"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val="zh-CN" w:eastAsia="zh-CN"/>
        </w:rPr>
      </w:pPr>
    </w:p>
    <w:p w14:paraId="762CF591"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t xml:space="preserve">2. Структура и содержание </w:t>
      </w:r>
      <w:r w:rsidRPr="00BD627E">
        <w:rPr>
          <w:rFonts w:ascii="Times New Roman" w:eastAsia="Segoe UI" w:hAnsi="Times New Roman" w:cs="Times New Roman"/>
          <w:b/>
          <w:bCs/>
          <w:caps/>
          <w:kern w:val="32"/>
          <w:sz w:val="24"/>
          <w:szCs w:val="24"/>
          <w:lang w:eastAsia="zh-CN"/>
        </w:rPr>
        <w:t>ДИСЦИПЛИНЫ</w:t>
      </w:r>
    </w:p>
    <w:p w14:paraId="35D5BA4E"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1"/>
        <w:gridCol w:w="2337"/>
        <w:gridCol w:w="2628"/>
      </w:tblGrid>
      <w:tr w:rsidR="00BD627E" w:rsidRPr="00BD627E" w14:paraId="12712E20" w14:textId="77777777" w:rsidTr="00EF0689">
        <w:trPr>
          <w:trHeight w:val="23"/>
        </w:trPr>
        <w:tc>
          <w:tcPr>
            <w:tcW w:w="2460" w:type="pct"/>
            <w:vAlign w:val="center"/>
          </w:tcPr>
          <w:p w14:paraId="63591B46"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195" w:type="pct"/>
            <w:vAlign w:val="center"/>
          </w:tcPr>
          <w:p w14:paraId="6C783D92"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1344" w:type="pct"/>
          </w:tcPr>
          <w:p w14:paraId="5BDEEE84"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4D561C63" w14:textId="77777777" w:rsidTr="00EF0689">
        <w:trPr>
          <w:trHeight w:val="23"/>
        </w:trPr>
        <w:tc>
          <w:tcPr>
            <w:tcW w:w="2460" w:type="pct"/>
            <w:vAlign w:val="center"/>
          </w:tcPr>
          <w:p w14:paraId="1B0331E2"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195" w:type="pct"/>
            <w:vAlign w:val="center"/>
          </w:tcPr>
          <w:p w14:paraId="649D5DA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30</w:t>
            </w:r>
          </w:p>
        </w:tc>
        <w:tc>
          <w:tcPr>
            <w:tcW w:w="1344" w:type="pct"/>
            <w:vAlign w:val="center"/>
          </w:tcPr>
          <w:p w14:paraId="041FA6FE"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20</w:t>
            </w:r>
          </w:p>
        </w:tc>
      </w:tr>
      <w:tr w:rsidR="00BD627E" w:rsidRPr="00BD627E" w14:paraId="29F762B8" w14:textId="77777777" w:rsidTr="00EF0689">
        <w:trPr>
          <w:trHeight w:val="23"/>
        </w:trPr>
        <w:tc>
          <w:tcPr>
            <w:tcW w:w="2460" w:type="pct"/>
            <w:vAlign w:val="center"/>
          </w:tcPr>
          <w:p w14:paraId="7B8BF20E"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195" w:type="pct"/>
            <w:vAlign w:val="center"/>
          </w:tcPr>
          <w:p w14:paraId="42D1F919"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c>
          <w:tcPr>
            <w:tcW w:w="1344" w:type="pct"/>
            <w:vAlign w:val="center"/>
          </w:tcPr>
          <w:p w14:paraId="0C4E1139"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w:t>
            </w:r>
          </w:p>
        </w:tc>
      </w:tr>
      <w:tr w:rsidR="00BD627E" w:rsidRPr="00BD627E" w14:paraId="67D3A85F" w14:textId="77777777" w:rsidTr="00EF0689">
        <w:trPr>
          <w:trHeight w:val="23"/>
        </w:trPr>
        <w:tc>
          <w:tcPr>
            <w:tcW w:w="2460" w:type="pct"/>
            <w:vAlign w:val="center"/>
          </w:tcPr>
          <w:p w14:paraId="1292EA5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195" w:type="pct"/>
            <w:vAlign w:val="center"/>
          </w:tcPr>
          <w:p w14:paraId="2935AA22"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1344" w:type="pct"/>
            <w:vAlign w:val="center"/>
          </w:tcPr>
          <w:p w14:paraId="0ACCA49C"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ХХ</w:t>
            </w:r>
          </w:p>
        </w:tc>
      </w:tr>
      <w:tr w:rsidR="00BD627E" w:rsidRPr="00BD627E" w14:paraId="486A65D4" w14:textId="77777777" w:rsidTr="00EF0689">
        <w:trPr>
          <w:trHeight w:val="23"/>
        </w:trPr>
        <w:tc>
          <w:tcPr>
            <w:tcW w:w="2460" w:type="pct"/>
            <w:vAlign w:val="center"/>
          </w:tcPr>
          <w:p w14:paraId="3DEF2B17"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195" w:type="pct"/>
            <w:vAlign w:val="center"/>
          </w:tcPr>
          <w:p w14:paraId="1B54DE62"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32</w:t>
            </w:r>
          </w:p>
        </w:tc>
        <w:tc>
          <w:tcPr>
            <w:tcW w:w="1344" w:type="pct"/>
            <w:vAlign w:val="center"/>
          </w:tcPr>
          <w:p w14:paraId="21E424F4"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20</w:t>
            </w:r>
          </w:p>
        </w:tc>
      </w:tr>
    </w:tbl>
    <w:p w14:paraId="34D150E8" w14:textId="77777777" w:rsidR="00BD627E" w:rsidRPr="00BD627E" w:rsidRDefault="00BD627E" w:rsidP="00BD627E">
      <w:pPr>
        <w:rPr>
          <w:rFonts w:ascii="Times New Roman" w:hAnsi="Times New Roman" w:cs="Times New Roman"/>
          <w:iCs/>
          <w:sz w:val="24"/>
          <w:szCs w:val="24"/>
        </w:rPr>
      </w:pPr>
    </w:p>
    <w:p w14:paraId="5D19946B" w14:textId="77777777" w:rsidR="00BD627E" w:rsidRPr="00BD627E" w:rsidRDefault="00BD627E" w:rsidP="00BD627E">
      <w:pPr>
        <w:ind w:firstLine="709"/>
        <w:rPr>
          <w:rFonts w:ascii="Times New Roman" w:hAnsi="Times New Roman"/>
          <w:b/>
          <w:bCs/>
          <w:sz w:val="24"/>
          <w:szCs w:val="24"/>
        </w:rPr>
      </w:pPr>
      <w:r w:rsidRPr="00BD627E">
        <w:rPr>
          <w:rFonts w:ascii="Times New Roman" w:hAnsi="Times New Roman"/>
          <w:b/>
          <w:bCs/>
          <w:sz w:val="24"/>
          <w:szCs w:val="24"/>
        </w:rPr>
        <w:t>2.2. Примерное содержание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BD627E" w:rsidRPr="00BD627E" w14:paraId="440364A8" w14:textId="77777777" w:rsidTr="00EF0689">
        <w:trPr>
          <w:trHeight w:val="903"/>
        </w:trPr>
        <w:tc>
          <w:tcPr>
            <w:tcW w:w="2972" w:type="dxa"/>
            <w:vAlign w:val="center"/>
          </w:tcPr>
          <w:p w14:paraId="395FB94B" w14:textId="77777777" w:rsidR="00BD627E" w:rsidRPr="00BD627E" w:rsidRDefault="00BD627E" w:rsidP="00BD627E">
            <w:pPr>
              <w:spacing w:line="276" w:lineRule="auto"/>
              <w:jc w:val="center"/>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bCs/>
                <w:sz w:val="24"/>
                <w:szCs w:val="24"/>
                <w:lang w:eastAsia="ru-RU"/>
              </w:rPr>
              <w:t>Наименование разделов и тем</w:t>
            </w:r>
          </w:p>
        </w:tc>
        <w:tc>
          <w:tcPr>
            <w:tcW w:w="6662" w:type="dxa"/>
            <w:vAlign w:val="center"/>
          </w:tcPr>
          <w:p w14:paraId="285445B8" w14:textId="77777777" w:rsidR="00BD627E" w:rsidRPr="00BD627E" w:rsidRDefault="00BD627E" w:rsidP="00BD627E">
            <w:pPr>
              <w:suppressAutoHyphens/>
              <w:jc w:val="center"/>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bCs/>
                <w:sz w:val="24"/>
                <w:szCs w:val="24"/>
                <w:lang w:eastAsia="ru-RU"/>
              </w:rPr>
              <w:t>Примерное содержание учебного материала, практических и лабораторных занятий</w:t>
            </w:r>
          </w:p>
        </w:tc>
      </w:tr>
      <w:tr w:rsidR="00BD627E" w:rsidRPr="00BD627E" w14:paraId="210F46CC"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51395F7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1. </w:t>
            </w:r>
            <w:r w:rsidRPr="00BD627E">
              <w:rPr>
                <w:rFonts w:ascii="Times New Roman" w:hAnsi="Times New Roman" w:cs="Times New Roman"/>
                <w:b/>
                <w:sz w:val="24"/>
                <w:szCs w:val="24"/>
              </w:rPr>
              <w:t xml:space="preserve">Электрические и магнитные поля </w:t>
            </w:r>
          </w:p>
        </w:tc>
      </w:tr>
      <w:tr w:rsidR="00BD627E" w:rsidRPr="00BD627E" w14:paraId="4B6A8944" w14:textId="77777777" w:rsidTr="00EF0689">
        <w:trPr>
          <w:trHeight w:val="397"/>
        </w:trPr>
        <w:tc>
          <w:tcPr>
            <w:tcW w:w="2972" w:type="dxa"/>
            <w:vMerge w:val="restart"/>
            <w:tcBorders>
              <w:top w:val="single" w:sz="4" w:space="0" w:color="auto"/>
              <w:left w:val="single" w:sz="4" w:space="0" w:color="auto"/>
              <w:bottom w:val="single" w:sz="4" w:space="0" w:color="auto"/>
              <w:right w:val="single" w:sz="4" w:space="0" w:color="auto"/>
            </w:tcBorders>
          </w:tcPr>
          <w:p w14:paraId="621BC44B"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1.1. Введение</w:t>
            </w:r>
            <w:r w:rsidRPr="00BD627E">
              <w:rPr>
                <w:rFonts w:ascii="Times New Roman" w:hAnsi="Times New Roman" w:cs="Times New Roman"/>
                <w:b/>
                <w:bCs/>
                <w:sz w:val="24"/>
                <w:szCs w:val="24"/>
              </w:rPr>
              <w:t xml:space="preserve"> </w:t>
            </w:r>
            <w:r w:rsidRPr="00BD627E">
              <w:rPr>
                <w:rFonts w:ascii="Times New Roman" w:hAnsi="Times New Roman" w:cs="Times New Roman"/>
                <w:b/>
                <w:bCs/>
                <w:sz w:val="24"/>
                <w:szCs w:val="24"/>
                <w:lang w:val="en-US"/>
              </w:rPr>
              <w:t>в электротехнику</w:t>
            </w:r>
          </w:p>
        </w:tc>
        <w:tc>
          <w:tcPr>
            <w:tcW w:w="6662" w:type="dxa"/>
            <w:tcBorders>
              <w:top w:val="single" w:sz="4" w:space="0" w:color="auto"/>
              <w:left w:val="single" w:sz="4" w:space="0" w:color="auto"/>
              <w:bottom w:val="single" w:sz="4" w:space="0" w:color="auto"/>
              <w:right w:val="single" w:sz="4" w:space="0" w:color="auto"/>
            </w:tcBorders>
          </w:tcPr>
          <w:p w14:paraId="5E465653" w14:textId="77777777" w:rsidR="00BD627E" w:rsidRPr="00BD627E" w:rsidRDefault="00BD627E" w:rsidP="00BD627E">
            <w:pPr>
              <w:rPr>
                <w:rFonts w:ascii="Times New Roman" w:hAnsi="Times New Roman" w:cs="Times New Roman"/>
                <w:b/>
                <w:bCs/>
                <w:i/>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3FEBA702"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5120CAB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20EE17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Электротехника: понятие, цель изучения, содержание, межпредметные связи</w:t>
            </w:r>
          </w:p>
        </w:tc>
      </w:tr>
      <w:tr w:rsidR="00BD627E" w:rsidRPr="00BD627E" w14:paraId="4155DC91" w14:textId="77777777" w:rsidTr="00EF0689">
        <w:trPr>
          <w:trHeight w:val="680"/>
        </w:trPr>
        <w:tc>
          <w:tcPr>
            <w:tcW w:w="2972" w:type="dxa"/>
            <w:vMerge/>
            <w:tcBorders>
              <w:top w:val="single" w:sz="4" w:space="0" w:color="auto"/>
              <w:left w:val="single" w:sz="4" w:space="0" w:color="auto"/>
              <w:bottom w:val="single" w:sz="4" w:space="0" w:color="auto"/>
              <w:right w:val="single" w:sz="4" w:space="0" w:color="auto"/>
            </w:tcBorders>
            <w:vAlign w:val="center"/>
          </w:tcPr>
          <w:p w14:paraId="4E72D46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64BB46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2.  </w:t>
            </w:r>
            <w:r w:rsidRPr="00BD627E">
              <w:rPr>
                <w:rFonts w:ascii="Times New Roman" w:hAnsi="Times New Roman" w:cs="Times New Roman"/>
                <w:bCs/>
                <w:sz w:val="24"/>
                <w:szCs w:val="24"/>
              </w:rPr>
              <w:t>Т</w:t>
            </w:r>
            <w:r w:rsidRPr="00BD627E">
              <w:rPr>
                <w:rFonts w:ascii="Times New Roman" w:hAnsi="Times New Roman" w:cs="Times New Roman"/>
                <w:sz w:val="24"/>
                <w:szCs w:val="24"/>
              </w:rPr>
              <w:t>ехника безопасности: действие электрического тока на организм, основные причины поражения электрическим током, заземление, зануление, защита от статического электричества, методы защиты от короткого замыкания; оказание первой помощи пораженному электрическим током</w:t>
            </w:r>
          </w:p>
        </w:tc>
      </w:tr>
      <w:tr w:rsidR="00BD627E" w:rsidRPr="00BD627E" w14:paraId="504A62B0"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15FB8324"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1.2. Электрические цепи постоянного тока</w:t>
            </w:r>
          </w:p>
        </w:tc>
        <w:tc>
          <w:tcPr>
            <w:tcW w:w="6662" w:type="dxa"/>
            <w:tcBorders>
              <w:top w:val="single" w:sz="4" w:space="0" w:color="auto"/>
              <w:left w:val="single" w:sz="4" w:space="0" w:color="auto"/>
              <w:bottom w:val="single" w:sz="4" w:space="0" w:color="auto"/>
              <w:right w:val="single" w:sz="4" w:space="0" w:color="auto"/>
            </w:tcBorders>
          </w:tcPr>
          <w:p w14:paraId="6CE2B519"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2D4604EF"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0B8D546"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5DDAC86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Постоянный ток: понятие, характеристики, единицы измерения, закон Ома для участка цепи, работа, мощность. Электрические цепи: понятие, классификация, условное изображение, элементы, условные обозначения; методы расчета</w:t>
            </w:r>
          </w:p>
        </w:tc>
      </w:tr>
      <w:tr w:rsidR="00BD627E" w:rsidRPr="00BD627E" w14:paraId="743D6270"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72381A8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D5F188A"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2. </w:t>
            </w:r>
            <w:r w:rsidRPr="00BD627E">
              <w:rPr>
                <w:rFonts w:ascii="Times New Roman" w:hAnsi="Times New Roman" w:cs="Times New Roman"/>
                <w:sz w:val="24"/>
                <w:szCs w:val="24"/>
              </w:rPr>
              <w:t>Источники тока: типы, характеристики, способы соединения, закон Ома для полной цепи. Резисторы: понятие, способы соединения, схемы, замещение</w:t>
            </w:r>
          </w:p>
        </w:tc>
      </w:tr>
      <w:tr w:rsidR="00BD627E" w:rsidRPr="00BD627E" w14:paraId="36FE6A93"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71F649B6"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076C208"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3. </w:t>
            </w:r>
            <w:r w:rsidRPr="00BD627E">
              <w:rPr>
                <w:rFonts w:ascii="Times New Roman" w:hAnsi="Times New Roman" w:cs="Times New Roman"/>
                <w:sz w:val="24"/>
                <w:szCs w:val="24"/>
              </w:rPr>
              <w:t>Сложные электрические схемы: понятия, закон Кирхгофа, методы контурных токов, узловых потенциалов, наложения эквивалентного генератора. Тепловое действие тока</w:t>
            </w:r>
          </w:p>
        </w:tc>
      </w:tr>
      <w:tr w:rsidR="00BD627E" w:rsidRPr="00BD627E" w14:paraId="6DC24917"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94B4FA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93CD4F3"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46ED06B1"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17AD6E3"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092B314"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iCs/>
                <w:sz w:val="24"/>
                <w:szCs w:val="24"/>
              </w:rPr>
              <w:t>Практическое занятие 1.</w:t>
            </w:r>
            <w:r w:rsidRPr="00BD627E">
              <w:rPr>
                <w:rFonts w:ascii="Times New Roman" w:hAnsi="Times New Roman" w:cs="Times New Roman"/>
                <w:iCs/>
                <w:sz w:val="24"/>
                <w:szCs w:val="24"/>
              </w:rPr>
              <w:t xml:space="preserve"> </w:t>
            </w:r>
            <w:r w:rsidRPr="00BD627E">
              <w:rPr>
                <w:rFonts w:ascii="Times New Roman" w:hAnsi="Times New Roman" w:cs="Times New Roman"/>
                <w:sz w:val="24"/>
                <w:szCs w:val="24"/>
              </w:rPr>
              <w:t>Составление схем и расчет общего сопротивления цепи при смешанном соединении проводников</w:t>
            </w:r>
          </w:p>
        </w:tc>
      </w:tr>
      <w:tr w:rsidR="00BD627E" w:rsidRPr="00BD627E" w14:paraId="4135E055"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0E269B0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A16368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2.</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приводов на нагрев и потерю напряжения.</w:t>
            </w:r>
          </w:p>
        </w:tc>
      </w:tr>
      <w:tr w:rsidR="00BD627E" w:rsidRPr="00BD627E" w14:paraId="1AE35A22"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4AEC054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1.3. </w:t>
            </w:r>
            <w:r w:rsidRPr="00BD627E">
              <w:rPr>
                <w:rFonts w:ascii="Times New Roman" w:hAnsi="Times New Roman" w:cs="Times New Roman"/>
                <w:b/>
                <w:sz w:val="24"/>
                <w:szCs w:val="24"/>
                <w:lang w:val="en-US"/>
              </w:rPr>
              <w:t>Электромагнетизм</w:t>
            </w:r>
          </w:p>
        </w:tc>
        <w:tc>
          <w:tcPr>
            <w:tcW w:w="6662" w:type="dxa"/>
            <w:tcBorders>
              <w:top w:val="single" w:sz="4" w:space="0" w:color="auto"/>
              <w:left w:val="single" w:sz="4" w:space="0" w:color="auto"/>
              <w:bottom w:val="single" w:sz="4" w:space="0" w:color="auto"/>
              <w:right w:val="single" w:sz="4" w:space="0" w:color="auto"/>
            </w:tcBorders>
          </w:tcPr>
          <w:p w14:paraId="5B92696D"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498D313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F05948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41FF88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Магнитные цепи: классификация, элементы, характеристика, законы. Магнитные свойства и характеристики веществ</w:t>
            </w:r>
          </w:p>
        </w:tc>
      </w:tr>
      <w:tr w:rsidR="00BD627E" w:rsidRPr="00BD627E" w14:paraId="28FA52EC" w14:textId="77777777" w:rsidTr="00EF0689">
        <w:trPr>
          <w:trHeight w:val="323"/>
        </w:trPr>
        <w:tc>
          <w:tcPr>
            <w:tcW w:w="2972" w:type="dxa"/>
            <w:vMerge/>
            <w:tcBorders>
              <w:top w:val="single" w:sz="4" w:space="0" w:color="auto"/>
              <w:left w:val="single" w:sz="4" w:space="0" w:color="auto"/>
              <w:bottom w:val="single" w:sz="4" w:space="0" w:color="auto"/>
              <w:right w:val="single" w:sz="4" w:space="0" w:color="auto"/>
            </w:tcBorders>
            <w:vAlign w:val="center"/>
          </w:tcPr>
          <w:p w14:paraId="48A53E2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064F3D96"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5351C37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64C00C0"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CC5977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3.</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основных характеристик магнитных цепей</w:t>
            </w:r>
          </w:p>
        </w:tc>
      </w:tr>
      <w:tr w:rsidR="00BD627E" w:rsidRPr="00BD627E" w14:paraId="560174E7"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02C5A93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1.4. Электромагнитная индукция</w:t>
            </w:r>
          </w:p>
          <w:p w14:paraId="73FA7BA6"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B667E2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5514305D"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0EEB5A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0BCC66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Электромагнитная индукция: явление, закон, правило Ленца</w:t>
            </w:r>
          </w:p>
        </w:tc>
      </w:tr>
      <w:tr w:rsidR="00BD627E" w:rsidRPr="00BD627E" w14:paraId="3EB70D3D"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2903C8D"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26F9BC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2.</w:t>
            </w:r>
            <w:r w:rsidRPr="00BD627E">
              <w:rPr>
                <w:rFonts w:ascii="Times New Roman" w:hAnsi="Times New Roman" w:cs="Times New Roman"/>
                <w:sz w:val="24"/>
                <w:szCs w:val="24"/>
              </w:rPr>
              <w:t xml:space="preserve"> Электродвижущая сила самоиндукции, взаимоиндукции и индуктивность катушки</w:t>
            </w:r>
          </w:p>
        </w:tc>
      </w:tr>
      <w:tr w:rsidR="00BD627E" w:rsidRPr="00BD627E" w14:paraId="42D46D59"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0F83AAB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1.5. </w:t>
            </w:r>
          </w:p>
          <w:p w14:paraId="4938E1E2"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Электрические цепи переменного тока</w:t>
            </w:r>
          </w:p>
        </w:tc>
        <w:tc>
          <w:tcPr>
            <w:tcW w:w="6662" w:type="dxa"/>
            <w:tcBorders>
              <w:top w:val="single" w:sz="4" w:space="0" w:color="auto"/>
              <w:left w:val="single" w:sz="4" w:space="0" w:color="auto"/>
              <w:bottom w:val="single" w:sz="4" w:space="0" w:color="auto"/>
              <w:right w:val="single" w:sz="4" w:space="0" w:color="auto"/>
            </w:tcBorders>
          </w:tcPr>
          <w:p w14:paraId="263E65C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6E14CDEA"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A73BD2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52D835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Переменный ток: понятие, получение, характеристика, единицы измерения. Электрическая цепь с активным, индуктивным и емкостным сопротивлением: понятие, характеристика, соединение, графическое изображение, векторные диаграммы</w:t>
            </w:r>
          </w:p>
        </w:tc>
      </w:tr>
      <w:tr w:rsidR="00BD627E" w:rsidRPr="00BD627E" w14:paraId="0890FB7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F2C691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55C88486"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2. </w:t>
            </w:r>
            <w:r w:rsidRPr="00BD627E">
              <w:rPr>
                <w:rFonts w:ascii="Times New Roman" w:hAnsi="Times New Roman" w:cs="Times New Roman"/>
                <w:sz w:val="24"/>
                <w:szCs w:val="24"/>
              </w:rPr>
              <w:t>Трехфазный ток: понятие, получение, характеристики, соединение генераторов и потребителей, мощность трехфазной сети, симметричные и несимметричные цепи, векторные диаграммы</w:t>
            </w:r>
          </w:p>
        </w:tc>
      </w:tr>
      <w:tr w:rsidR="00BD627E" w:rsidRPr="00BD627E" w14:paraId="6BDCE3B7"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3D0C0EEC"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2A555E5"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F1C2AAA"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418E629"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A425DFB" w14:textId="77777777" w:rsidR="00BD627E" w:rsidRPr="00BD627E" w:rsidRDefault="00BD627E" w:rsidP="00BD627E">
            <w:pPr>
              <w:rPr>
                <w:rFonts w:ascii="Times New Roman" w:hAnsi="Times New Roman" w:cs="Times New Roman"/>
                <w:b/>
                <w:iCs/>
                <w:sz w:val="24"/>
                <w:szCs w:val="24"/>
              </w:rPr>
            </w:pPr>
            <w:r w:rsidRPr="00BD627E">
              <w:rPr>
                <w:rFonts w:ascii="Times New Roman" w:hAnsi="Times New Roman" w:cs="Times New Roman"/>
                <w:b/>
                <w:iCs/>
                <w:sz w:val="24"/>
                <w:szCs w:val="24"/>
              </w:rPr>
              <w:t>Практическое занятие 4.</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активного, индуктивного, емкостного сопротивления в цепях переменного тока</w:t>
            </w:r>
          </w:p>
        </w:tc>
      </w:tr>
      <w:tr w:rsidR="00BD627E" w:rsidRPr="00BD627E" w14:paraId="44BEC1E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69DBCB5"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C5D5CD3" w14:textId="77777777" w:rsidR="00BD627E" w:rsidRPr="00BD627E" w:rsidRDefault="00BD627E" w:rsidP="00BD627E">
            <w:pPr>
              <w:rPr>
                <w:rFonts w:ascii="Times New Roman" w:hAnsi="Times New Roman" w:cs="Times New Roman"/>
                <w:sz w:val="24"/>
                <w:szCs w:val="24"/>
              </w:rPr>
            </w:pPr>
            <w:r w:rsidRPr="00BD627E">
              <w:rPr>
                <w:rFonts w:ascii="Times New Roman" w:hAnsi="Times New Roman" w:cs="Times New Roman"/>
                <w:b/>
                <w:iCs/>
                <w:sz w:val="24"/>
                <w:szCs w:val="24"/>
              </w:rPr>
              <w:t>Практическое занятие 5.</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Построение векторных диаграмм в цепях переменного тока с активным, индуктивным и емкостным сопротивлением</w:t>
            </w:r>
          </w:p>
        </w:tc>
      </w:tr>
      <w:tr w:rsidR="00BD627E" w:rsidRPr="00BD627E" w14:paraId="188B646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5208331"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B55E052" w14:textId="77777777" w:rsidR="00BD627E" w:rsidRPr="00BD627E" w:rsidRDefault="00BD627E" w:rsidP="00BD627E">
            <w:pPr>
              <w:rPr>
                <w:rFonts w:ascii="Times New Roman" w:hAnsi="Times New Roman" w:cs="Times New Roman"/>
                <w:sz w:val="24"/>
                <w:szCs w:val="24"/>
              </w:rPr>
            </w:pPr>
            <w:r w:rsidRPr="00BD627E">
              <w:rPr>
                <w:rFonts w:ascii="Times New Roman" w:hAnsi="Times New Roman" w:cs="Times New Roman"/>
                <w:b/>
                <w:iCs/>
                <w:sz w:val="24"/>
                <w:szCs w:val="24"/>
              </w:rPr>
              <w:t>Практическое занятие 6.</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Расчет симметричных трехфазных систем</w:t>
            </w:r>
          </w:p>
        </w:tc>
      </w:tr>
      <w:tr w:rsidR="00BD627E" w:rsidRPr="00BD627E" w14:paraId="7A20F130"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696DF1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1.6. </w:t>
            </w:r>
            <w:r w:rsidRPr="00BD627E">
              <w:rPr>
                <w:rFonts w:ascii="Times New Roman" w:hAnsi="Times New Roman" w:cs="Times New Roman"/>
                <w:b/>
                <w:bCs/>
                <w:sz w:val="24"/>
                <w:szCs w:val="24"/>
              </w:rPr>
              <w:t>Электрические приборы и электрические измерения</w:t>
            </w:r>
          </w:p>
        </w:tc>
        <w:tc>
          <w:tcPr>
            <w:tcW w:w="6662" w:type="dxa"/>
            <w:tcBorders>
              <w:top w:val="single" w:sz="4" w:space="0" w:color="auto"/>
              <w:left w:val="single" w:sz="4" w:space="0" w:color="auto"/>
              <w:bottom w:val="single" w:sz="4" w:space="0" w:color="auto"/>
              <w:right w:val="single" w:sz="4" w:space="0" w:color="auto"/>
            </w:tcBorders>
          </w:tcPr>
          <w:p w14:paraId="54F946E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1E43724E"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CD1BB44"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50A1137"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Электрические измерения: понятие, виды, методы, погрешности, расширение пределов измерения</w:t>
            </w:r>
          </w:p>
        </w:tc>
      </w:tr>
      <w:tr w:rsidR="00BD627E" w:rsidRPr="00BD627E" w14:paraId="3AD6A29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C84CF9D"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1D7322"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2.  </w:t>
            </w:r>
            <w:r w:rsidRPr="00BD627E">
              <w:rPr>
                <w:rFonts w:ascii="Times New Roman" w:hAnsi="Times New Roman" w:cs="Times New Roman"/>
                <w:sz w:val="24"/>
                <w:szCs w:val="24"/>
              </w:rPr>
              <w:t>Электроизмерительные приборы: классификация, класс точности, группы эксплуатации; электроизмерительные системы: магнитоэлектрическая, электродинамическая, электромагнитная, электростатическая, индукционная, термоэлектрическая, ферромагнитная, детекторная, вибрационная; устройство, принцип действия, правила включения в электрическую цепь постоянного и переменного тока</w:t>
            </w:r>
          </w:p>
        </w:tc>
      </w:tr>
      <w:tr w:rsidR="00BD627E" w:rsidRPr="00BD627E" w14:paraId="48698452"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7274587"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8A3365E"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13D3F62"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3062545"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6DD0759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6.</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Определение основных характеристик электроизмерительных приборов по условным обозначениям на шкалах приборов</w:t>
            </w:r>
          </w:p>
        </w:tc>
      </w:tr>
      <w:tr w:rsidR="00BD627E" w:rsidRPr="00BD627E" w14:paraId="2ECB5D3E"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55B57EB9"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2. </w:t>
            </w:r>
            <w:r w:rsidRPr="00BD627E">
              <w:rPr>
                <w:rFonts w:ascii="Times New Roman" w:hAnsi="Times New Roman" w:cs="Times New Roman"/>
                <w:b/>
                <w:sz w:val="24"/>
                <w:szCs w:val="24"/>
              </w:rPr>
              <w:t xml:space="preserve">Электротехнические устройства </w:t>
            </w:r>
          </w:p>
        </w:tc>
      </w:tr>
      <w:tr w:rsidR="00BD627E" w:rsidRPr="00BD627E" w14:paraId="6D88D7DF" w14:textId="77777777" w:rsidTr="00EF0689">
        <w:trPr>
          <w:trHeight w:val="340"/>
        </w:trPr>
        <w:tc>
          <w:tcPr>
            <w:tcW w:w="2972" w:type="dxa"/>
            <w:vMerge w:val="restart"/>
            <w:tcBorders>
              <w:top w:val="single" w:sz="4" w:space="0" w:color="auto"/>
              <w:left w:val="single" w:sz="4" w:space="0" w:color="auto"/>
              <w:bottom w:val="single" w:sz="4" w:space="0" w:color="auto"/>
              <w:right w:val="single" w:sz="4" w:space="0" w:color="auto"/>
            </w:tcBorders>
          </w:tcPr>
          <w:p w14:paraId="4AC4EBCA"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2.1. </w:t>
            </w:r>
            <w:r w:rsidRPr="00BD627E">
              <w:rPr>
                <w:rFonts w:ascii="Times New Roman" w:hAnsi="Times New Roman" w:cs="Times New Roman"/>
                <w:b/>
                <w:bCs/>
                <w:sz w:val="24"/>
                <w:szCs w:val="24"/>
              </w:rPr>
              <w:t>Электрические измерения и</w:t>
            </w:r>
          </w:p>
          <w:p w14:paraId="7F967D2B"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электроизмерительные</w:t>
            </w:r>
          </w:p>
          <w:p w14:paraId="4B4CE43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приборы</w:t>
            </w:r>
          </w:p>
        </w:tc>
        <w:tc>
          <w:tcPr>
            <w:tcW w:w="6662" w:type="dxa"/>
            <w:tcBorders>
              <w:top w:val="single" w:sz="4" w:space="0" w:color="auto"/>
              <w:left w:val="single" w:sz="4" w:space="0" w:color="auto"/>
              <w:bottom w:val="single" w:sz="4" w:space="0" w:color="auto"/>
              <w:right w:val="single" w:sz="4" w:space="0" w:color="auto"/>
            </w:tcBorders>
          </w:tcPr>
          <w:p w14:paraId="5FDAF22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2C910986"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35CE8311"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E870329"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Электрические измерения: понятие, виды, методы, погрешности, расширение пределов измерения</w:t>
            </w:r>
          </w:p>
        </w:tc>
      </w:tr>
      <w:tr w:rsidR="00BD627E" w:rsidRPr="00BD627E" w14:paraId="2E5A7739" w14:textId="77777777" w:rsidTr="00EF0689">
        <w:trPr>
          <w:trHeight w:val="397"/>
        </w:trPr>
        <w:tc>
          <w:tcPr>
            <w:tcW w:w="2972" w:type="dxa"/>
            <w:vMerge/>
            <w:tcBorders>
              <w:top w:val="single" w:sz="4" w:space="0" w:color="auto"/>
              <w:left w:val="single" w:sz="4" w:space="0" w:color="auto"/>
              <w:bottom w:val="single" w:sz="4" w:space="0" w:color="auto"/>
              <w:right w:val="single" w:sz="4" w:space="0" w:color="auto"/>
            </w:tcBorders>
            <w:vAlign w:val="center"/>
          </w:tcPr>
          <w:p w14:paraId="5327140C"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D38FD4F"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2. </w:t>
            </w:r>
            <w:r w:rsidRPr="00BD627E">
              <w:rPr>
                <w:rFonts w:ascii="Times New Roman" w:hAnsi="Times New Roman" w:cs="Times New Roman"/>
                <w:sz w:val="24"/>
                <w:szCs w:val="24"/>
              </w:rPr>
              <w:t>Электроизмерительные приборы: классификация, класс точности, группы эксплуатации; электроизмерительные системы: магнитоэлектрическая, электродинамическая, электромагнитная, электростатическая, индукционная, термоэлектрическая, ферромагнитная, детекторная, вибрационная; устройство, принцип действия, правила включения в электрическую цепь постоянного и переменного тока</w:t>
            </w:r>
          </w:p>
        </w:tc>
      </w:tr>
      <w:tr w:rsidR="00BD627E" w:rsidRPr="00BD627E" w14:paraId="241C8E6E" w14:textId="77777777" w:rsidTr="00EF0689">
        <w:trPr>
          <w:trHeight w:val="340"/>
        </w:trPr>
        <w:tc>
          <w:tcPr>
            <w:tcW w:w="2972" w:type="dxa"/>
            <w:vMerge/>
            <w:tcBorders>
              <w:top w:val="single" w:sz="4" w:space="0" w:color="auto"/>
              <w:left w:val="single" w:sz="4" w:space="0" w:color="auto"/>
              <w:bottom w:val="single" w:sz="4" w:space="0" w:color="auto"/>
              <w:right w:val="single" w:sz="4" w:space="0" w:color="auto"/>
            </w:tcBorders>
            <w:vAlign w:val="center"/>
          </w:tcPr>
          <w:p w14:paraId="5F9C9009"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4E8A4E"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58FE5FF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690DF5C"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D5BE9D"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7.</w:t>
            </w:r>
            <w:r w:rsidRPr="00BD627E">
              <w:rPr>
                <w:rFonts w:ascii="Times New Roman" w:hAnsi="Times New Roman" w:cs="Times New Roman"/>
                <w:iCs/>
                <w:sz w:val="24"/>
                <w:szCs w:val="24"/>
              </w:rPr>
              <w:t xml:space="preserve"> </w:t>
            </w:r>
            <w:r w:rsidRPr="00BD627E">
              <w:rPr>
                <w:rFonts w:ascii="Times New Roman" w:hAnsi="Times New Roman" w:cs="Times New Roman"/>
                <w:sz w:val="24"/>
                <w:szCs w:val="24"/>
              </w:rPr>
              <w:t>Определение основных характеристик электроизмерительных приборов по условным обозначениям на шкалах приборов</w:t>
            </w:r>
          </w:p>
        </w:tc>
      </w:tr>
      <w:tr w:rsidR="00BD627E" w:rsidRPr="00BD627E" w14:paraId="6EB76B51"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31B4FCF2"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2.2. Т</w:t>
            </w:r>
            <w:r w:rsidRPr="00BD627E">
              <w:rPr>
                <w:rFonts w:ascii="Times New Roman" w:hAnsi="Times New Roman" w:cs="Times New Roman"/>
                <w:b/>
                <w:bCs/>
                <w:sz w:val="24"/>
                <w:szCs w:val="24"/>
              </w:rPr>
              <w:t>рансформаторы</w:t>
            </w:r>
          </w:p>
        </w:tc>
        <w:tc>
          <w:tcPr>
            <w:tcW w:w="6662" w:type="dxa"/>
            <w:tcBorders>
              <w:top w:val="single" w:sz="4" w:space="0" w:color="auto"/>
              <w:left w:val="single" w:sz="4" w:space="0" w:color="auto"/>
              <w:bottom w:val="single" w:sz="4" w:space="0" w:color="auto"/>
              <w:right w:val="single" w:sz="4" w:space="0" w:color="auto"/>
            </w:tcBorders>
          </w:tcPr>
          <w:p w14:paraId="0758A4D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472EE5C8"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D9D05A1"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5BEDA710"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Трансформаторы: типы, назначение, устройство, принцип действия, режим работы, КПД, потери энергии</w:t>
            </w:r>
          </w:p>
        </w:tc>
      </w:tr>
      <w:tr w:rsidR="00BD627E" w:rsidRPr="00BD627E" w14:paraId="46AEEBAF"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D3202B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2A0321A"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A8DD883"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3F94630E"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AA8D8B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iCs/>
                <w:sz w:val="24"/>
                <w:szCs w:val="24"/>
              </w:rPr>
              <w:t>Практическое занятие 8.</w:t>
            </w:r>
            <w:r w:rsidRPr="00BD627E">
              <w:rPr>
                <w:rFonts w:ascii="Times New Roman" w:hAnsi="Times New Roman" w:cs="Times New Roman"/>
                <w:iCs/>
                <w:sz w:val="24"/>
                <w:szCs w:val="24"/>
              </w:rPr>
              <w:t xml:space="preserve"> </w:t>
            </w:r>
            <w:r w:rsidRPr="00BD627E">
              <w:rPr>
                <w:rFonts w:ascii="Times New Roman" w:hAnsi="Times New Roman" w:cs="Times New Roman"/>
                <w:bCs/>
                <w:i/>
                <w:sz w:val="24"/>
                <w:szCs w:val="24"/>
              </w:rPr>
              <w:t xml:space="preserve"> </w:t>
            </w:r>
            <w:r w:rsidRPr="00BD627E">
              <w:rPr>
                <w:rFonts w:ascii="Times New Roman" w:hAnsi="Times New Roman" w:cs="Times New Roman"/>
                <w:sz w:val="24"/>
                <w:szCs w:val="24"/>
              </w:rPr>
              <w:t>Определение параметров трансформаторов.</w:t>
            </w:r>
          </w:p>
        </w:tc>
      </w:tr>
      <w:tr w:rsidR="00BD627E" w:rsidRPr="00BD627E" w14:paraId="4602DED3"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2EB80E1B"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Тема 2.3. Электрические машины</w:t>
            </w:r>
          </w:p>
          <w:p w14:paraId="6601E6A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71FB052F"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314111C6"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72B1D24"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C09DBC6"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1.</w:t>
            </w:r>
            <w:r w:rsidRPr="00BD627E">
              <w:rPr>
                <w:rFonts w:ascii="Times New Roman" w:hAnsi="Times New Roman" w:cs="Times New Roman"/>
                <w:sz w:val="24"/>
                <w:szCs w:val="24"/>
              </w:rPr>
              <w:t xml:space="preserve"> Электрические машины: назначение, классификация, устройство, принцип действия, характеристики, эксплуатация, КПД</w:t>
            </w:r>
          </w:p>
        </w:tc>
      </w:tr>
      <w:tr w:rsidR="00BD627E" w:rsidRPr="00BD627E" w14:paraId="7B1F0355"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853A06A"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B3DC0ED"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2.</w:t>
            </w:r>
            <w:r w:rsidRPr="00BD627E">
              <w:rPr>
                <w:rFonts w:ascii="Times New Roman" w:hAnsi="Times New Roman" w:cs="Times New Roman"/>
                <w:sz w:val="24"/>
                <w:szCs w:val="24"/>
              </w:rPr>
              <w:t xml:space="preserve"> Электрические двигатели: классификация, устройство, принцип действия, характеристики, правила пуска и остановки электродвигателей, установленных на эксплуатируемом оборудовании; аппаратура защиты</w:t>
            </w:r>
          </w:p>
        </w:tc>
      </w:tr>
      <w:tr w:rsidR="00BD627E" w:rsidRPr="00BD627E" w14:paraId="672BF940"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FCFDFC4"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C86734"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 xml:space="preserve">3. </w:t>
            </w:r>
            <w:r w:rsidRPr="00BD627E">
              <w:rPr>
                <w:rFonts w:ascii="Times New Roman" w:hAnsi="Times New Roman" w:cs="Times New Roman"/>
                <w:sz w:val="24"/>
                <w:szCs w:val="24"/>
              </w:rPr>
              <w:t>Генераторы постоянного тока: виды, назначение, принцип устройство, принцип действия, характеристики, эксплуатация, КПД. Устройство и принципы действия машин постоянного тока</w:t>
            </w:r>
          </w:p>
        </w:tc>
      </w:tr>
      <w:tr w:rsidR="00BD627E" w:rsidRPr="00BD627E" w14:paraId="2406A56D"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D05F168"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080ADE8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7FBE532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2E0500AB"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0F77132" w14:textId="77777777" w:rsidR="00BD627E" w:rsidRPr="00BD627E" w:rsidRDefault="00BD627E" w:rsidP="00BD627E">
            <w:pPr>
              <w:rPr>
                <w:rFonts w:ascii="Times New Roman" w:hAnsi="Times New Roman" w:cs="Times New Roman"/>
                <w:b/>
                <w:bCs/>
                <w:sz w:val="24"/>
                <w:szCs w:val="24"/>
              </w:rPr>
            </w:pPr>
          </w:p>
        </w:tc>
      </w:tr>
      <w:tr w:rsidR="00BD627E" w:rsidRPr="00BD627E" w14:paraId="147FF1B2" w14:textId="77777777" w:rsidTr="00EF0689">
        <w:trPr>
          <w:trHeight w:val="20"/>
        </w:trPr>
        <w:tc>
          <w:tcPr>
            <w:tcW w:w="2972" w:type="dxa"/>
            <w:vMerge w:val="restart"/>
            <w:tcBorders>
              <w:top w:val="single" w:sz="4" w:space="0" w:color="auto"/>
              <w:left w:val="single" w:sz="4" w:space="0" w:color="auto"/>
              <w:bottom w:val="single" w:sz="4" w:space="0" w:color="auto"/>
              <w:right w:val="single" w:sz="4" w:space="0" w:color="auto"/>
            </w:tcBorders>
          </w:tcPr>
          <w:p w14:paraId="438987D1"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sz w:val="24"/>
                <w:szCs w:val="24"/>
              </w:rPr>
              <w:t xml:space="preserve">Тема 2.4. </w:t>
            </w:r>
          </w:p>
          <w:p w14:paraId="0E2C25AF" w14:textId="77777777" w:rsidR="00BD627E" w:rsidRPr="00BD627E" w:rsidRDefault="00BD627E" w:rsidP="00BD627E">
            <w:pPr>
              <w:rPr>
                <w:rFonts w:ascii="Times New Roman" w:hAnsi="Times New Roman" w:cs="Times New Roman"/>
                <w:b/>
                <w:bCs/>
                <w:sz w:val="24"/>
                <w:szCs w:val="24"/>
                <w:lang w:val="en-US"/>
              </w:rPr>
            </w:pPr>
            <w:r w:rsidRPr="00BD627E">
              <w:rPr>
                <w:rFonts w:ascii="Times New Roman" w:hAnsi="Times New Roman" w:cs="Times New Roman"/>
                <w:b/>
                <w:sz w:val="24"/>
                <w:szCs w:val="24"/>
              </w:rPr>
              <w:t>Электронные приборы</w:t>
            </w:r>
          </w:p>
        </w:tc>
        <w:tc>
          <w:tcPr>
            <w:tcW w:w="6662" w:type="dxa"/>
            <w:tcBorders>
              <w:top w:val="single" w:sz="4" w:space="0" w:color="auto"/>
              <w:left w:val="single" w:sz="4" w:space="0" w:color="auto"/>
              <w:bottom w:val="single" w:sz="4" w:space="0" w:color="auto"/>
              <w:right w:val="single" w:sz="4" w:space="0" w:color="auto"/>
            </w:tcBorders>
          </w:tcPr>
          <w:p w14:paraId="4EAE6C5C"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Содержание учебного материала</w:t>
            </w:r>
          </w:p>
        </w:tc>
      </w:tr>
      <w:tr w:rsidR="00BD627E" w:rsidRPr="00BD627E" w14:paraId="76A701C9"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0B67FF33" w14:textId="77777777" w:rsidR="00BD627E" w:rsidRPr="00BD627E" w:rsidRDefault="00BD627E" w:rsidP="00BD627E">
            <w:pPr>
              <w:rPr>
                <w:rFonts w:ascii="Times New Roman" w:hAnsi="Times New Roman" w:cs="Times New Roman"/>
                <w:b/>
                <w:bCs/>
                <w:sz w:val="24"/>
                <w:szCs w:val="24"/>
                <w:lang w:val="en-US"/>
              </w:rPr>
            </w:pPr>
          </w:p>
        </w:tc>
        <w:tc>
          <w:tcPr>
            <w:tcW w:w="6662" w:type="dxa"/>
            <w:tcBorders>
              <w:top w:val="single" w:sz="4" w:space="0" w:color="auto"/>
              <w:left w:val="single" w:sz="4" w:space="0" w:color="auto"/>
              <w:bottom w:val="single" w:sz="4" w:space="0" w:color="auto"/>
              <w:right w:val="single" w:sz="4" w:space="0" w:color="auto"/>
            </w:tcBorders>
          </w:tcPr>
          <w:p w14:paraId="2FB61095"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 xml:space="preserve">1. </w:t>
            </w:r>
            <w:r w:rsidRPr="00BD627E">
              <w:rPr>
                <w:rFonts w:ascii="Times New Roman" w:hAnsi="Times New Roman" w:cs="Times New Roman"/>
                <w:sz w:val="24"/>
                <w:szCs w:val="24"/>
              </w:rPr>
              <w:t>Сварочные выпрямители: устройства, типы, технические характеристики. Полупроводниковые приборы: диоды, транзисторы. Снятие вольт-амперной характеристики</w:t>
            </w:r>
          </w:p>
        </w:tc>
      </w:tr>
      <w:tr w:rsidR="00BD627E" w:rsidRPr="00BD627E" w14:paraId="3978CBB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7FFC7E2B"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81251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 том числе практических и лабораторных занятий</w:t>
            </w:r>
          </w:p>
        </w:tc>
      </w:tr>
      <w:tr w:rsidR="00BD627E" w:rsidRPr="00BD627E" w14:paraId="1162C4EB" w14:textId="77777777" w:rsidTr="00EF0689">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6A2C9FBF" w14:textId="77777777" w:rsidR="00BD627E" w:rsidRPr="00BD627E" w:rsidRDefault="00BD627E" w:rsidP="00BD627E">
            <w:pPr>
              <w:rPr>
                <w:rFonts w:ascii="Times New Roman" w:hAnsi="Times New Roman" w:cs="Times New Roman"/>
                <w:b/>
                <w:bCs/>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CF941EB" w14:textId="77777777" w:rsidR="00BD627E" w:rsidRPr="00BD627E" w:rsidRDefault="00BD627E" w:rsidP="00BD627E">
            <w:pPr>
              <w:rPr>
                <w:rFonts w:ascii="Times New Roman" w:hAnsi="Times New Roman" w:cs="Times New Roman"/>
                <w:b/>
                <w:bCs/>
                <w:sz w:val="24"/>
                <w:szCs w:val="24"/>
              </w:rPr>
            </w:pPr>
          </w:p>
        </w:tc>
      </w:tr>
      <w:tr w:rsidR="00BD627E" w:rsidRPr="00BD627E" w14:paraId="648E8824"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1529181B"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cs="Times New Roman"/>
                <w:b/>
                <w:sz w:val="24"/>
                <w:szCs w:val="24"/>
              </w:rPr>
              <w:t>Промежуточная аттестация (2 ак.ч)</w:t>
            </w:r>
          </w:p>
        </w:tc>
      </w:tr>
      <w:tr w:rsidR="00BD627E" w:rsidRPr="00BD627E" w14:paraId="501B2B97" w14:textId="77777777" w:rsidTr="00EF0689">
        <w:trPr>
          <w:trHeight w:val="20"/>
        </w:trPr>
        <w:tc>
          <w:tcPr>
            <w:tcW w:w="9634" w:type="dxa"/>
            <w:gridSpan w:val="2"/>
            <w:tcBorders>
              <w:top w:val="single" w:sz="4" w:space="0" w:color="auto"/>
              <w:left w:val="single" w:sz="4" w:space="0" w:color="auto"/>
              <w:bottom w:val="single" w:sz="4" w:space="0" w:color="auto"/>
              <w:right w:val="single" w:sz="4" w:space="0" w:color="auto"/>
            </w:tcBorders>
          </w:tcPr>
          <w:p w14:paraId="4B09C018" w14:textId="77777777" w:rsidR="00BD627E" w:rsidRPr="00BD627E" w:rsidRDefault="00BD627E" w:rsidP="00BD627E">
            <w:pPr>
              <w:rPr>
                <w:rFonts w:ascii="Times New Roman" w:hAnsi="Times New Roman" w:cs="Times New Roman"/>
                <w:b/>
                <w:bCs/>
                <w:sz w:val="24"/>
                <w:szCs w:val="24"/>
              </w:rPr>
            </w:pPr>
            <w:r w:rsidRPr="00BD627E">
              <w:rPr>
                <w:rFonts w:ascii="Times New Roman" w:hAnsi="Times New Roman" w:cs="Times New Roman"/>
                <w:b/>
                <w:bCs/>
                <w:sz w:val="24"/>
                <w:szCs w:val="24"/>
              </w:rPr>
              <w:t>Всего: 32 ак.ч.</w:t>
            </w:r>
          </w:p>
        </w:tc>
      </w:tr>
    </w:tbl>
    <w:p w14:paraId="3D6415A6" w14:textId="77777777" w:rsidR="00BD627E" w:rsidRPr="00BD627E" w:rsidRDefault="00BD627E" w:rsidP="00BD627E">
      <w:pPr>
        <w:rPr>
          <w:rFonts w:ascii="Times New Roman" w:hAnsi="Times New Roman" w:cs="Times New Roman"/>
          <w:sz w:val="24"/>
          <w:szCs w:val="24"/>
        </w:rPr>
      </w:pPr>
    </w:p>
    <w:p w14:paraId="439F5A52" w14:textId="77777777" w:rsidR="00BD627E" w:rsidRPr="00BD627E" w:rsidRDefault="00BD627E" w:rsidP="00BD627E">
      <w:pPr>
        <w:rPr>
          <w:rFonts w:ascii="Times New Roman" w:hAnsi="Times New Roman" w:cs="Times New Roman"/>
          <w:iCs/>
          <w:sz w:val="24"/>
          <w:szCs w:val="24"/>
        </w:rPr>
      </w:pPr>
    </w:p>
    <w:p w14:paraId="5358CD89" w14:textId="77777777" w:rsidR="00BD627E" w:rsidRPr="00BD627E" w:rsidRDefault="00BD627E" w:rsidP="00BD627E">
      <w:pPr>
        <w:rPr>
          <w:rFonts w:ascii="Times New Roman" w:hAnsi="Times New Roman" w:cs="Times New Roman"/>
          <w:iCs/>
          <w:sz w:val="24"/>
          <w:szCs w:val="24"/>
        </w:rPr>
      </w:pPr>
    </w:p>
    <w:p w14:paraId="10D1E121" w14:textId="77777777" w:rsidR="00BD627E" w:rsidRPr="00BD627E" w:rsidRDefault="00BD627E" w:rsidP="00BD627E">
      <w:pPr>
        <w:rPr>
          <w:rFonts w:ascii="Times New Roman" w:hAnsi="Times New Roman" w:cs="Times New Roman"/>
          <w:iCs/>
          <w:sz w:val="24"/>
          <w:szCs w:val="24"/>
        </w:rPr>
      </w:pPr>
    </w:p>
    <w:p w14:paraId="5EB67917" w14:textId="77777777" w:rsidR="00BD627E" w:rsidRPr="00BD627E" w:rsidRDefault="00BD627E" w:rsidP="00BD627E">
      <w:pPr>
        <w:rPr>
          <w:rFonts w:ascii="Times New Roman" w:hAnsi="Times New Roman" w:cs="Times New Roman"/>
          <w:iCs/>
          <w:sz w:val="24"/>
          <w:szCs w:val="24"/>
        </w:rPr>
      </w:pPr>
    </w:p>
    <w:p w14:paraId="195059D9" w14:textId="77777777" w:rsidR="00BD627E" w:rsidRPr="00BD627E" w:rsidRDefault="00BD627E" w:rsidP="00BD627E">
      <w:pPr>
        <w:rPr>
          <w:rFonts w:ascii="Times New Roman" w:hAnsi="Times New Roman" w:cs="Times New Roman"/>
          <w:iCs/>
          <w:sz w:val="24"/>
          <w:szCs w:val="24"/>
        </w:rPr>
      </w:pPr>
    </w:p>
    <w:p w14:paraId="3A93A24A" w14:textId="77777777" w:rsidR="00BD627E" w:rsidRPr="00BD627E" w:rsidRDefault="00BD627E" w:rsidP="00BD627E">
      <w:pPr>
        <w:rPr>
          <w:rFonts w:ascii="Times New Roman" w:hAnsi="Times New Roman" w:cs="Times New Roman"/>
          <w:iCs/>
          <w:sz w:val="24"/>
          <w:szCs w:val="24"/>
        </w:rPr>
      </w:pPr>
    </w:p>
    <w:p w14:paraId="4CC5BD29" w14:textId="77777777" w:rsidR="00BD627E" w:rsidRPr="00BD627E" w:rsidRDefault="00BD627E" w:rsidP="00BD627E">
      <w:pPr>
        <w:rPr>
          <w:rFonts w:ascii="Times New Roman" w:hAnsi="Times New Roman" w:cs="Times New Roman"/>
          <w:iCs/>
          <w:sz w:val="24"/>
          <w:szCs w:val="24"/>
        </w:rPr>
      </w:pPr>
    </w:p>
    <w:p w14:paraId="58F6A449" w14:textId="77777777" w:rsidR="00BD627E" w:rsidRPr="00BD627E" w:rsidRDefault="00BD627E" w:rsidP="00BD627E">
      <w:pPr>
        <w:rPr>
          <w:rFonts w:ascii="Times New Roman" w:hAnsi="Times New Roman" w:cs="Times New Roman"/>
          <w:iCs/>
          <w:sz w:val="24"/>
          <w:szCs w:val="24"/>
        </w:rPr>
      </w:pPr>
    </w:p>
    <w:p w14:paraId="09096EEC" w14:textId="77777777" w:rsidR="00BD627E" w:rsidRPr="00BD627E" w:rsidRDefault="00BD627E" w:rsidP="00BD627E">
      <w:pPr>
        <w:rPr>
          <w:rFonts w:ascii="Times New Roman" w:hAnsi="Times New Roman" w:cs="Times New Roman"/>
          <w:iCs/>
          <w:sz w:val="24"/>
          <w:szCs w:val="24"/>
        </w:rPr>
      </w:pPr>
    </w:p>
    <w:p w14:paraId="49F10483" w14:textId="77777777" w:rsidR="00BD627E" w:rsidRPr="00BD627E" w:rsidRDefault="00BD627E" w:rsidP="00BD627E">
      <w:pPr>
        <w:rPr>
          <w:rFonts w:ascii="Times New Roman" w:hAnsi="Times New Roman" w:cs="Times New Roman"/>
          <w:iCs/>
          <w:sz w:val="24"/>
          <w:szCs w:val="24"/>
        </w:rPr>
      </w:pPr>
    </w:p>
    <w:p w14:paraId="3E46F8F2" w14:textId="77777777" w:rsidR="00BD627E" w:rsidRPr="00BD627E" w:rsidRDefault="00BD627E" w:rsidP="00BD627E">
      <w:pPr>
        <w:rPr>
          <w:rFonts w:ascii="Times New Roman" w:hAnsi="Times New Roman" w:cs="Times New Roman"/>
          <w:iCs/>
          <w:sz w:val="24"/>
          <w:szCs w:val="24"/>
        </w:rPr>
      </w:pPr>
    </w:p>
    <w:p w14:paraId="43C93035" w14:textId="77777777" w:rsidR="00BD627E" w:rsidRPr="00BD627E" w:rsidRDefault="00BD627E" w:rsidP="00BD627E">
      <w:pPr>
        <w:rPr>
          <w:rFonts w:ascii="Times New Roman" w:hAnsi="Times New Roman" w:cs="Times New Roman"/>
          <w:iCs/>
          <w:sz w:val="24"/>
          <w:szCs w:val="24"/>
        </w:rPr>
      </w:pPr>
    </w:p>
    <w:p w14:paraId="184B485C" w14:textId="77777777" w:rsidR="00BD627E" w:rsidRPr="00BD627E" w:rsidRDefault="00BD627E" w:rsidP="00BD627E">
      <w:pPr>
        <w:rPr>
          <w:rFonts w:ascii="Times New Roman" w:hAnsi="Times New Roman" w:cs="Times New Roman"/>
          <w:iCs/>
          <w:sz w:val="24"/>
          <w:szCs w:val="24"/>
        </w:rPr>
      </w:pPr>
    </w:p>
    <w:p w14:paraId="1B23A281" w14:textId="77777777" w:rsidR="00BD627E" w:rsidRPr="00BD627E" w:rsidRDefault="00BD627E" w:rsidP="00BD627E">
      <w:pPr>
        <w:rPr>
          <w:rFonts w:ascii="Times New Roman" w:hAnsi="Times New Roman" w:cs="Times New Roman"/>
          <w:iCs/>
          <w:sz w:val="24"/>
          <w:szCs w:val="24"/>
        </w:rPr>
      </w:pPr>
    </w:p>
    <w:p w14:paraId="411DE15D" w14:textId="77777777" w:rsidR="00BD627E" w:rsidRPr="00BD627E" w:rsidRDefault="00BD627E" w:rsidP="00BD627E">
      <w:pPr>
        <w:rPr>
          <w:rFonts w:ascii="Times New Roman" w:hAnsi="Times New Roman" w:cs="Times New Roman"/>
          <w:sz w:val="24"/>
          <w:szCs w:val="24"/>
        </w:rPr>
      </w:pPr>
      <w:r w:rsidRPr="00BD627E">
        <w:rPr>
          <w:rFonts w:ascii="Times New Roman" w:hAnsi="Times New Roman" w:cs="Times New Roman"/>
          <w:iCs/>
          <w:sz w:val="24"/>
          <w:szCs w:val="24"/>
        </w:rPr>
        <w:br w:type="page"/>
      </w:r>
    </w:p>
    <w:p w14:paraId="325B96F6"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val="zh-CN" w:eastAsia="zh-CN"/>
        </w:rPr>
        <w:lastRenderedPageBreak/>
        <w:t xml:space="preserve">3. Условия реализации </w:t>
      </w:r>
      <w:r w:rsidRPr="00BD627E">
        <w:rPr>
          <w:rFonts w:ascii="Times New Roman" w:eastAsia="Segoe UI" w:hAnsi="Times New Roman" w:cs="Times New Roman"/>
          <w:b/>
          <w:bCs/>
          <w:caps/>
          <w:kern w:val="32"/>
          <w:sz w:val="24"/>
          <w:szCs w:val="24"/>
          <w:lang w:eastAsia="zh-CN"/>
        </w:rPr>
        <w:t>ДИСЦИПЛИНЫ</w:t>
      </w:r>
    </w:p>
    <w:p w14:paraId="7EBB1D9A" w14:textId="77777777" w:rsidR="00BD627E" w:rsidRPr="00BD627E" w:rsidRDefault="00BD627E" w:rsidP="00BD627E">
      <w:pPr>
        <w:spacing w:after="120" w:line="276" w:lineRule="auto"/>
        <w:ind w:firstLine="709"/>
        <w:outlineLvl w:val="1"/>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3.1. Материально-техническое обеспечение</w:t>
      </w:r>
    </w:p>
    <w:p w14:paraId="6B6B8CA9" w14:textId="77777777" w:rsidR="00BD627E" w:rsidRPr="00BD627E" w:rsidRDefault="00BD627E" w:rsidP="00BD627E">
      <w:pPr>
        <w:suppressAutoHyphens/>
        <w:ind w:firstLine="709"/>
        <w:jc w:val="both"/>
        <w:rPr>
          <w:rFonts w:ascii="Times New Roman" w:hAnsi="Times New Roman" w:cs="Times New Roman"/>
          <w:bCs/>
          <w:sz w:val="24"/>
          <w:szCs w:val="24"/>
        </w:rPr>
      </w:pPr>
      <w:r w:rsidRPr="00BD627E">
        <w:rPr>
          <w:rFonts w:ascii="Times New Roman" w:hAnsi="Times New Roman" w:cs="Times New Roman"/>
          <w:bCs/>
          <w:sz w:val="24"/>
          <w:szCs w:val="24"/>
        </w:rPr>
        <w:t>Кабинет</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«Общепрофессиональных дисциплин и профессиональных модулей</w:t>
      </w:r>
      <w:r w:rsidRPr="00BD627E">
        <w:rPr>
          <w:rFonts w:ascii="Times New Roman" w:hAnsi="Times New Roman" w:cs="Times New Roman"/>
          <w:bCs/>
          <w:iCs/>
          <w:sz w:val="24"/>
          <w:szCs w:val="24"/>
        </w:rPr>
        <w:t>»</w:t>
      </w:r>
      <w:r w:rsidRPr="00BD627E">
        <w:rPr>
          <w:rFonts w:ascii="Times New Roman" w:hAnsi="Times New Roman" w:cs="Times New Roman"/>
          <w:bCs/>
          <w:i/>
          <w:sz w:val="24"/>
          <w:szCs w:val="24"/>
        </w:rPr>
        <w:t xml:space="preserve">, </w:t>
      </w:r>
      <w:r w:rsidRPr="00BD627E">
        <w:rPr>
          <w:rFonts w:ascii="Times New Roman" w:hAnsi="Times New Roman" w:cs="Times New Roman"/>
          <w:bCs/>
          <w:sz w:val="24"/>
          <w:szCs w:val="24"/>
        </w:rPr>
        <w:t xml:space="preserve">оснащенный </w:t>
      </w:r>
      <w:r w:rsidRPr="00BD627E">
        <w:rPr>
          <w:rFonts w:ascii="Times New Roman" w:hAnsi="Times New Roman" w:cs="Times New Roman"/>
          <w:bCs/>
          <w:iCs/>
          <w:sz w:val="24"/>
          <w:szCs w:val="24"/>
        </w:rPr>
        <w:t xml:space="preserve">в соответствии с 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sz w:val="24"/>
          <w:szCs w:val="24"/>
        </w:rPr>
        <w:t xml:space="preserve">. </w:t>
      </w:r>
    </w:p>
    <w:p w14:paraId="18002902" w14:textId="77777777" w:rsidR="00BD627E" w:rsidRPr="00BD627E" w:rsidRDefault="00BD627E" w:rsidP="00BD627E"/>
    <w:p w14:paraId="5931DDB5"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color w:val="000000"/>
          <w:sz w:val="24"/>
          <w:szCs w:val="24"/>
          <w:lang w:eastAsia="ru-RU"/>
          <w14:textFill>
            <w14:solidFill>
              <w14:srgbClr w14:val="000000">
                <w14:lumMod w14:val="65000"/>
                <w14:lumOff w14:val="35000"/>
              </w14:srgbClr>
            </w14:solidFill>
          </w14:textFill>
        </w:rPr>
      </w:pPr>
      <w:r w:rsidRPr="00BD627E">
        <w:rPr>
          <w:rFonts w:ascii="Times New Roman" w:eastAsia="Segoe UI" w:hAnsi="Times New Roman" w:cs="Times New Roman"/>
          <w:b/>
          <w:bCs/>
          <w:color w:val="000000"/>
          <w:sz w:val="24"/>
          <w:szCs w:val="24"/>
          <w:lang w:eastAsia="ru-RU"/>
          <w14:textFill>
            <w14:solidFill>
              <w14:srgbClr w14:val="000000">
                <w14:lumMod w14:val="65000"/>
                <w14:lumOff w14:val="35000"/>
              </w14:srgbClr>
            </w14:solidFill>
          </w14:textFill>
        </w:rPr>
        <w:t>3.2. Учебно-методическое обеспечение</w:t>
      </w:r>
    </w:p>
    <w:p w14:paraId="69135A7E"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8389A3" w14:textId="77777777" w:rsidR="00BD627E" w:rsidRPr="00BD627E" w:rsidRDefault="00BD627E" w:rsidP="00BD627E">
      <w:pPr>
        <w:spacing w:line="276" w:lineRule="auto"/>
        <w:ind w:firstLine="709"/>
        <w:contextualSpacing/>
        <w:jc w:val="both"/>
        <w:rPr>
          <w:rFonts w:ascii="Times New Roman" w:hAnsi="Times New Roman"/>
          <w:bCs/>
          <w:sz w:val="24"/>
          <w:szCs w:val="24"/>
        </w:rPr>
      </w:pPr>
    </w:p>
    <w:p w14:paraId="1F440157"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3.2.1. Основные печатные издания</w:t>
      </w:r>
    </w:p>
    <w:p w14:paraId="0EF43941"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1. Берекишвили В.Ш.  Основы электротехники: учебник для студ. учреждений сред. проф. образования / В.Ш. Берикишвили. — 4-е изд., перераб. — М.: Издательский центр «Академия», 2020. — 224 с. — (Профессиональное образование). — ISBN 978-5-4468-8759-0. </w:t>
      </w:r>
    </w:p>
    <w:p w14:paraId="4A453380"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2. Прошин В.М.  Электротехника для неэлектротехнических профессий: учебник для студ. учреждений сред. проф. образования / В.М. Прошин. — 4-е изд., испр. — М.: Издательский центр «Академия», 2021. — 646 с. — (Профессиональное образование). — ISBN 978-5-0054-0283-7. </w:t>
      </w:r>
    </w:p>
    <w:p w14:paraId="5BD59AE0"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sz w:val="24"/>
          <w:szCs w:val="24"/>
          <w:lang w:eastAsia="ru-RU"/>
        </w:rPr>
      </w:pPr>
    </w:p>
    <w:p w14:paraId="2CA37A5D"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 xml:space="preserve">3.2.2. Основные электронные издания </w:t>
      </w:r>
    </w:p>
    <w:p w14:paraId="169A0659"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D627E">
        <w:rPr>
          <w:rFonts w:ascii="Times New Roman" w:eastAsia="Times New Roman" w:hAnsi="Times New Roman" w:cs="Times New Roman"/>
          <w:color w:val="000000"/>
          <w:sz w:val="24"/>
          <w:szCs w:val="24"/>
          <w:shd w:val="clear" w:color="auto" w:fill="FFFFFF"/>
          <w:lang w:eastAsia="ru-RU"/>
        </w:rPr>
        <w:t xml:space="preserve">1. Алиев И. И.  Электротехника и электрооборудование в 3 ч. Часть 1: учебное пособие для среднего профессионального образования / И. И. Алиев. — 2-е изд., испр. и доп. — М.: Издательство Юрайт, 2023. — 374 с. — (Профессиональное образование). — ISBN 978-5-534-04339-6. </w:t>
      </w:r>
    </w:p>
    <w:p w14:paraId="2DF23F8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D627E">
        <w:rPr>
          <w:rFonts w:ascii="Times New Roman" w:eastAsia="Times New Roman" w:hAnsi="Times New Roman" w:cs="Times New Roman"/>
          <w:color w:val="000000"/>
          <w:sz w:val="24"/>
          <w:szCs w:val="24"/>
          <w:shd w:val="clear" w:color="auto" w:fill="FFFFFF"/>
          <w:lang w:eastAsia="ru-RU"/>
        </w:rPr>
        <w:t xml:space="preserve">2. Алиев И. И.  Электротехника и электрооборудование в 3 ч. Часть 2: учебное пособие для среднего профессионального образования / И. И. Алиев. — 2-е изд., испр. и доп. — М.: Издательство Юрайт, 2023. — 447 с. — (Профессиональное образование). — ISBN 978-5-534-04341-9. </w:t>
      </w:r>
    </w:p>
    <w:p w14:paraId="417BE48D"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48FBCC24"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7ED34F86"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0B9ECEB4"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666C8F2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6DBCBB1C"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7C63093E"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7E669B43"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415F5067"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009C4B06" w14:textId="77777777" w:rsidR="00BD627E" w:rsidRPr="00BD627E" w:rsidRDefault="00BD627E" w:rsidP="00BD627E">
      <w:pPr>
        <w:spacing w:after="200" w:line="276" w:lineRule="auto"/>
        <w:ind w:firstLine="709"/>
        <w:contextualSpacing/>
        <w:jc w:val="both"/>
        <w:rPr>
          <w:rFonts w:ascii="Times New Roman" w:eastAsia="Times New Roman" w:hAnsi="Times New Roman" w:cs="Times New Roman"/>
          <w:color w:val="000000"/>
          <w:sz w:val="24"/>
          <w:szCs w:val="24"/>
          <w:shd w:val="clear" w:color="auto" w:fill="FFFFFF"/>
          <w:lang w:eastAsia="ru-RU"/>
        </w:rPr>
      </w:pPr>
    </w:p>
    <w:p w14:paraId="06F6E339" w14:textId="77777777" w:rsidR="00BD627E" w:rsidRPr="00BD627E" w:rsidRDefault="00BD627E" w:rsidP="00BD627E">
      <w:pPr>
        <w:keepNext/>
        <w:spacing w:after="120"/>
        <w:jc w:val="center"/>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b/>
          <w:bCs/>
          <w:caps/>
          <w:kern w:val="32"/>
          <w:sz w:val="24"/>
          <w:szCs w:val="24"/>
          <w:lang w:val="zh-CN" w:eastAsia="zh-CN"/>
        </w:rPr>
        <w:lastRenderedPageBreak/>
        <w:t xml:space="preserve">4. Контроль и оценка результатов </w:t>
      </w:r>
      <w:r w:rsidRPr="00BD627E">
        <w:rPr>
          <w:rFonts w:ascii="Times New Roman" w:eastAsia="Segoe UI" w:hAnsi="Times New Roman" w:cs="Times New Roman"/>
          <w:b/>
          <w:bCs/>
          <w:caps/>
          <w:kern w:val="32"/>
          <w:sz w:val="24"/>
          <w:szCs w:val="24"/>
          <w:lang w:val="zh-CN" w:eastAsia="zh-CN"/>
        </w:rPr>
        <w:br/>
        <w:t xml:space="preserve">освоения </w:t>
      </w:r>
      <w:r w:rsidRPr="00BD627E">
        <w:rPr>
          <w:rFonts w:ascii="Times New Roman" w:eastAsia="Segoe UI" w:hAnsi="Times New Roman" w:cs="Times New Roman"/>
          <w:b/>
          <w:bCs/>
          <w:caps/>
          <w:kern w:val="32"/>
          <w:sz w:val="24"/>
          <w:szCs w:val="24"/>
          <w:lang w:eastAsia="zh-CN"/>
        </w:rPr>
        <w:t>ДИСЦИПЛИНЫ</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128"/>
        <w:gridCol w:w="3161"/>
      </w:tblGrid>
      <w:tr w:rsidR="00BD627E" w:rsidRPr="00BD627E" w14:paraId="0FD4752B" w14:textId="77777777" w:rsidTr="00EF0689">
        <w:trPr>
          <w:trHeight w:val="519"/>
        </w:trPr>
        <w:tc>
          <w:tcPr>
            <w:tcW w:w="1751" w:type="pct"/>
            <w:vAlign w:val="center"/>
          </w:tcPr>
          <w:p w14:paraId="4877C478" w14:textId="77777777" w:rsidR="00BD627E" w:rsidRPr="00BD627E" w:rsidRDefault="00BD627E" w:rsidP="00BD627E">
            <w:pPr>
              <w:suppressAutoHyphens/>
              <w:spacing w:line="276" w:lineRule="auto"/>
              <w:contextualSpacing/>
              <w:jc w:val="center"/>
              <w:rPr>
                <w:rFonts w:ascii="Times New Roman" w:hAnsi="Times New Roman" w:cs="Times New Roman"/>
                <w:b/>
                <w:iCs/>
                <w:sz w:val="24"/>
                <w:szCs w:val="24"/>
              </w:rPr>
            </w:pPr>
            <w:r w:rsidRPr="00BD627E">
              <w:rPr>
                <w:rFonts w:ascii="Times New Roman" w:hAnsi="Times New Roman" w:cs="Times New Roman"/>
                <w:b/>
                <w:iCs/>
                <w:sz w:val="24"/>
                <w:szCs w:val="24"/>
              </w:rPr>
              <w:t>Результаты обучения</w:t>
            </w:r>
          </w:p>
        </w:tc>
        <w:tc>
          <w:tcPr>
            <w:tcW w:w="1616" w:type="pct"/>
            <w:vAlign w:val="center"/>
          </w:tcPr>
          <w:p w14:paraId="35B90EDE"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iCs/>
                <w:sz w:val="24"/>
                <w:szCs w:val="24"/>
              </w:rPr>
              <w:t>Показатели освоенности компетенций</w:t>
            </w:r>
          </w:p>
        </w:tc>
        <w:tc>
          <w:tcPr>
            <w:tcW w:w="1633" w:type="pct"/>
            <w:vAlign w:val="center"/>
          </w:tcPr>
          <w:p w14:paraId="177C1F96"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t>Методы оценки</w:t>
            </w:r>
          </w:p>
        </w:tc>
      </w:tr>
      <w:tr w:rsidR="00BD627E" w:rsidRPr="00BD627E" w14:paraId="7BC5CC37"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649FA485" w14:textId="77777777" w:rsidR="00BD627E" w:rsidRPr="00BD627E" w:rsidRDefault="00BD627E" w:rsidP="00BD627E">
            <w:p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BD627E">
              <w:rPr>
                <w:rFonts w:ascii="Times New Roman" w:hAnsi="Times New Roman"/>
                <w:b/>
                <w:sz w:val="24"/>
                <w:szCs w:val="24"/>
              </w:rPr>
              <w:t>Знания:</w:t>
            </w:r>
          </w:p>
          <w:p w14:paraId="5B778178"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единицы измерения силы тока, напряжения, мощности электрического тока, сопротивления проводников;</w:t>
            </w:r>
          </w:p>
          <w:p w14:paraId="12AEBBCD"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методы расчета и измерения основных параметров простых электрических, магнитных и электронных цепей;</w:t>
            </w:r>
          </w:p>
          <w:p w14:paraId="54676DD4"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свойства постоянного и переменного электрического тока;</w:t>
            </w:r>
          </w:p>
          <w:p w14:paraId="1EED4D5D"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принципы последовательного и параллельного соединения проводников и источников тока;</w:t>
            </w:r>
          </w:p>
          <w:p w14:paraId="10BD991E"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электроизмерительные приборы (амперметр, вольтметр), их устройство, принцип действия и правила включения в электрическую цепь;</w:t>
            </w:r>
          </w:p>
          <w:p w14:paraId="54A7CD71"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свойства магнитного поля;</w:t>
            </w:r>
          </w:p>
          <w:p w14:paraId="44815512"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двигатели постоянного и переменного тока, их устройство и принцип действия;</w:t>
            </w:r>
          </w:p>
          <w:p w14:paraId="30A97865"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аппаратуру защиты электродвигателей;</w:t>
            </w:r>
          </w:p>
          <w:p w14:paraId="707C80E6" w14:textId="77777777" w:rsidR="00BD627E" w:rsidRPr="00BD627E" w:rsidRDefault="00BD627E" w:rsidP="00BD627E">
            <w:pPr>
              <w:suppressAutoHyphens/>
              <w:contextualSpacing/>
              <w:rPr>
                <w:rFonts w:ascii="Times New Roman" w:hAnsi="Times New Roman"/>
                <w:sz w:val="24"/>
                <w:szCs w:val="24"/>
              </w:rPr>
            </w:pPr>
            <w:r w:rsidRPr="00BD627E">
              <w:rPr>
                <w:rFonts w:ascii="Times New Roman" w:hAnsi="Times New Roman"/>
                <w:sz w:val="24"/>
                <w:szCs w:val="24"/>
              </w:rPr>
              <w:t>методы защиты от короткого замыкания;</w:t>
            </w:r>
          </w:p>
          <w:p w14:paraId="7369D8F5"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t>заземление, зануление</w:t>
            </w:r>
          </w:p>
        </w:tc>
        <w:tc>
          <w:tcPr>
            <w:tcW w:w="1616" w:type="pct"/>
            <w:tcBorders>
              <w:top w:val="single" w:sz="4" w:space="0" w:color="auto"/>
              <w:left w:val="single" w:sz="4" w:space="0" w:color="auto"/>
              <w:bottom w:val="single" w:sz="4" w:space="0" w:color="auto"/>
              <w:right w:val="single" w:sz="4" w:space="0" w:color="auto"/>
            </w:tcBorders>
          </w:tcPr>
          <w:p w14:paraId="3EB5344D"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Правильно определять единицы измерения силы тока, напряжения мощности и сопротивления проводников.</w:t>
            </w:r>
          </w:p>
          <w:p w14:paraId="48A44D35"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 xml:space="preserve">Применять методы расчета и измерения основных простых электрических, магнитных и электронных цепей. </w:t>
            </w:r>
          </w:p>
          <w:p w14:paraId="6232BEEC"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Различать свойства постоянного и переменного электрического тока.</w:t>
            </w:r>
          </w:p>
          <w:p w14:paraId="4FD34750"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Осуществлять последовательное и параллельное соединение проводников и источников тока.</w:t>
            </w:r>
          </w:p>
          <w:p w14:paraId="7763B142"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Определять устройство, принцип действия и правила включения в электрическую цепь электроизмерительных приборов (амперметра, вольтметра).</w:t>
            </w:r>
          </w:p>
          <w:p w14:paraId="46943214"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Излагать свойства магнитного поля.</w:t>
            </w:r>
          </w:p>
          <w:p w14:paraId="3E5201E8"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Индентифицировать устройство и принцип действия, область применения двигателей постоянного и переменного тока, их.</w:t>
            </w:r>
          </w:p>
          <w:p w14:paraId="6B1FF68C"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Соблюдать правила пуска, остановки электродвигателей, установленных на эксплуатируемом оборудовании.</w:t>
            </w:r>
          </w:p>
          <w:p w14:paraId="44424DD3"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Применять основную (наиболее используемую) аппаратуру защиты электродвигателей.</w:t>
            </w:r>
          </w:p>
          <w:p w14:paraId="3EB05FF5"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Применять основные методы защиты сварочного оборудования от короткого замыкания.</w:t>
            </w:r>
          </w:p>
          <w:p w14:paraId="0F5E1EB6"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lastRenderedPageBreak/>
              <w:t xml:space="preserve">Соблюдать требования к устройству защитного заземления и зануления </w:t>
            </w:r>
          </w:p>
        </w:tc>
        <w:tc>
          <w:tcPr>
            <w:tcW w:w="1633" w:type="pct"/>
            <w:tcBorders>
              <w:top w:val="single" w:sz="4" w:space="0" w:color="auto"/>
              <w:left w:val="single" w:sz="4" w:space="0" w:color="auto"/>
              <w:bottom w:val="single" w:sz="4" w:space="0" w:color="auto"/>
              <w:right w:val="single" w:sz="4" w:space="0" w:color="auto"/>
            </w:tcBorders>
          </w:tcPr>
          <w:p w14:paraId="28CCE464" w14:textId="77777777" w:rsidR="00BD627E" w:rsidRPr="00BD627E" w:rsidRDefault="00BD627E" w:rsidP="00BD627E">
            <w:pPr>
              <w:rPr>
                <w:rFonts w:ascii="Times New Roman" w:hAnsi="Times New Roman"/>
                <w:bCs/>
                <w:iCs/>
                <w:sz w:val="24"/>
                <w:szCs w:val="24"/>
              </w:rPr>
            </w:pPr>
            <w:r w:rsidRPr="00BD627E">
              <w:rPr>
                <w:rFonts w:ascii="Times New Roman" w:hAnsi="Times New Roman"/>
                <w:bCs/>
                <w:iCs/>
                <w:sz w:val="24"/>
                <w:szCs w:val="24"/>
              </w:rPr>
              <w:lastRenderedPageBreak/>
              <w:t>Устные и письменные опросы, оценка результатов выполнения практической работы.</w:t>
            </w:r>
          </w:p>
          <w:p w14:paraId="5762939D" w14:textId="77777777" w:rsidR="00BD627E" w:rsidRPr="00BD627E" w:rsidRDefault="00BD627E" w:rsidP="00BD627E">
            <w:pPr>
              <w:rPr>
                <w:rFonts w:ascii="Times New Roman" w:hAnsi="Times New Roman"/>
                <w:bCs/>
                <w:iCs/>
                <w:sz w:val="24"/>
                <w:szCs w:val="24"/>
              </w:rPr>
            </w:pPr>
          </w:p>
        </w:tc>
      </w:tr>
      <w:tr w:rsidR="00BD627E" w:rsidRPr="00BD627E" w14:paraId="05DF00C8" w14:textId="77777777" w:rsidTr="00EF0689">
        <w:trPr>
          <w:trHeight w:val="896"/>
        </w:trPr>
        <w:tc>
          <w:tcPr>
            <w:tcW w:w="1751" w:type="pct"/>
            <w:tcBorders>
              <w:top w:val="single" w:sz="4" w:space="0" w:color="auto"/>
              <w:left w:val="single" w:sz="4" w:space="0" w:color="auto"/>
              <w:bottom w:val="single" w:sz="4" w:space="0" w:color="auto"/>
              <w:right w:val="single" w:sz="4" w:space="0" w:color="auto"/>
            </w:tcBorders>
          </w:tcPr>
          <w:p w14:paraId="6E38668B" w14:textId="77777777" w:rsidR="00BD627E" w:rsidRPr="00BD627E" w:rsidRDefault="00BD627E" w:rsidP="00BD627E">
            <w:pPr>
              <w:rPr>
                <w:rFonts w:ascii="Times New Roman" w:hAnsi="Times New Roman"/>
                <w:b/>
                <w:bCs/>
                <w:sz w:val="24"/>
                <w:szCs w:val="24"/>
              </w:rPr>
            </w:pPr>
            <w:r w:rsidRPr="00BD627E">
              <w:rPr>
                <w:rFonts w:ascii="Times New Roman" w:hAnsi="Times New Roman"/>
                <w:b/>
                <w:bCs/>
                <w:sz w:val="24"/>
                <w:szCs w:val="24"/>
              </w:rPr>
              <w:t>Умения:</w:t>
            </w:r>
          </w:p>
          <w:p w14:paraId="04C2D969"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читать структурные, монтажные и простые принципиальные электрические схемы;</w:t>
            </w:r>
          </w:p>
          <w:p w14:paraId="421B4ED0"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рассчитывать и измерять основные параметры простых электрических магнитных и электронных цепей;</w:t>
            </w:r>
          </w:p>
          <w:p w14:paraId="2CAB47D9"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t>использовать в работе электроизмерительные приборы.</w:t>
            </w:r>
          </w:p>
        </w:tc>
        <w:tc>
          <w:tcPr>
            <w:tcW w:w="1616" w:type="pct"/>
            <w:tcBorders>
              <w:top w:val="single" w:sz="4" w:space="0" w:color="auto"/>
              <w:left w:val="single" w:sz="4" w:space="0" w:color="auto"/>
              <w:bottom w:val="single" w:sz="4" w:space="0" w:color="auto"/>
              <w:right w:val="single" w:sz="4" w:space="0" w:color="auto"/>
            </w:tcBorders>
          </w:tcPr>
          <w:p w14:paraId="41F011D8"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bCs/>
                <w:sz w:val="24"/>
                <w:szCs w:val="24"/>
              </w:rPr>
              <w:t xml:space="preserve">Правильно </w:t>
            </w:r>
            <w:r w:rsidRPr="00BD627E">
              <w:rPr>
                <w:rFonts w:ascii="Times New Roman" w:hAnsi="Times New Roman"/>
                <w:sz w:val="24"/>
                <w:szCs w:val="24"/>
              </w:rPr>
              <w:t>читает структурные, монтажные и простые принципиальные электрические схемы;</w:t>
            </w:r>
          </w:p>
          <w:p w14:paraId="31E96648" w14:textId="77777777" w:rsidR="00BD627E" w:rsidRPr="00BD627E" w:rsidRDefault="00BD627E" w:rsidP="00BD627E">
            <w:pPr>
              <w:contextualSpacing/>
              <w:rPr>
                <w:rFonts w:ascii="Times New Roman" w:hAnsi="Times New Roman"/>
                <w:sz w:val="24"/>
                <w:szCs w:val="24"/>
              </w:rPr>
            </w:pPr>
            <w:r w:rsidRPr="00BD627E">
              <w:rPr>
                <w:rFonts w:ascii="Times New Roman" w:hAnsi="Times New Roman"/>
                <w:sz w:val="24"/>
                <w:szCs w:val="24"/>
              </w:rPr>
              <w:t>Уверенно рассчитывает и измеряет основные параметры простых электрических магнитных и электронных цепей;</w:t>
            </w:r>
          </w:p>
          <w:p w14:paraId="6205B7B0" w14:textId="77777777" w:rsidR="00BD627E" w:rsidRPr="00BD627E" w:rsidRDefault="00BD627E" w:rsidP="00BD627E">
            <w:pPr>
              <w:rPr>
                <w:rFonts w:ascii="Times New Roman" w:hAnsi="Times New Roman"/>
                <w:bCs/>
                <w:i/>
                <w:sz w:val="24"/>
                <w:szCs w:val="24"/>
              </w:rPr>
            </w:pPr>
            <w:r w:rsidRPr="00BD627E">
              <w:rPr>
                <w:rFonts w:ascii="Times New Roman" w:hAnsi="Times New Roman"/>
                <w:sz w:val="24"/>
                <w:szCs w:val="24"/>
              </w:rPr>
              <w:t>Использует в работе электроизмерительные приборы</w:t>
            </w:r>
          </w:p>
        </w:tc>
        <w:tc>
          <w:tcPr>
            <w:tcW w:w="1633" w:type="pct"/>
            <w:tcBorders>
              <w:top w:val="single" w:sz="4" w:space="0" w:color="auto"/>
              <w:left w:val="single" w:sz="4" w:space="0" w:color="auto"/>
              <w:bottom w:val="single" w:sz="4" w:space="0" w:color="auto"/>
              <w:right w:val="single" w:sz="4" w:space="0" w:color="auto"/>
            </w:tcBorders>
          </w:tcPr>
          <w:p w14:paraId="1064CB7C" w14:textId="77777777" w:rsidR="00BD627E" w:rsidRPr="00BD627E" w:rsidRDefault="00BD627E" w:rsidP="00BD627E">
            <w:pPr>
              <w:rPr>
                <w:rFonts w:ascii="Times New Roman" w:hAnsi="Times New Roman"/>
                <w:bCs/>
                <w:iCs/>
                <w:sz w:val="24"/>
                <w:szCs w:val="24"/>
              </w:rPr>
            </w:pPr>
            <w:r w:rsidRPr="00BD627E">
              <w:rPr>
                <w:rFonts w:ascii="Times New Roman" w:hAnsi="Times New Roman"/>
                <w:bCs/>
                <w:iCs/>
                <w:sz w:val="24"/>
                <w:szCs w:val="24"/>
              </w:rPr>
              <w:t>Экспертное наблюдение за ходом выполнения практической работы</w:t>
            </w:r>
          </w:p>
        </w:tc>
      </w:tr>
    </w:tbl>
    <w:p w14:paraId="572DBCFD" w14:textId="74BD3D80"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br w:type="page"/>
      </w:r>
      <w:r w:rsidRPr="00BD627E">
        <w:rPr>
          <w:rFonts w:ascii="Times New Roman" w:hAnsi="Times New Roman" w:cs="Times New Roman"/>
          <w:b/>
          <w:bCs/>
          <w:sz w:val="24"/>
          <w:szCs w:val="24"/>
        </w:rPr>
        <w:lastRenderedPageBreak/>
        <w:t xml:space="preserve">Приложение </w:t>
      </w:r>
      <w:r w:rsidR="00497BCC">
        <w:rPr>
          <w:rFonts w:ascii="Times New Roman" w:hAnsi="Times New Roman" w:cs="Times New Roman"/>
          <w:b/>
          <w:bCs/>
          <w:sz w:val="24"/>
          <w:szCs w:val="24"/>
        </w:rPr>
        <w:t>3</w:t>
      </w:r>
    </w:p>
    <w:p w14:paraId="10B828EE" w14:textId="67823FCC" w:rsidR="00BD627E" w:rsidRPr="00BD627E" w:rsidRDefault="00BD627E" w:rsidP="00BD627E">
      <w:pPr>
        <w:jc w:val="right"/>
        <w:rPr>
          <w:rFonts w:ascii="Times New Roman" w:hAnsi="Times New Roman" w:cs="Times New Roman"/>
          <w:b/>
          <w:bCs/>
          <w:sz w:val="24"/>
          <w:szCs w:val="24"/>
        </w:rPr>
      </w:pPr>
      <w:r w:rsidRPr="00BD627E">
        <w:rPr>
          <w:rFonts w:ascii="Times New Roman" w:hAnsi="Times New Roman" w:cs="Times New Roman"/>
          <w:b/>
          <w:bCs/>
          <w:sz w:val="24"/>
          <w:szCs w:val="24"/>
        </w:rPr>
        <w:t xml:space="preserve">к </w:t>
      </w:r>
      <w:r>
        <w:rPr>
          <w:rFonts w:ascii="Times New Roman" w:hAnsi="Times New Roman" w:cs="Times New Roman"/>
          <w:b/>
          <w:bCs/>
          <w:sz w:val="24"/>
          <w:szCs w:val="24"/>
        </w:rPr>
        <w:t>О</w:t>
      </w:r>
      <w:r w:rsidRPr="00BD627E">
        <w:rPr>
          <w:rFonts w:ascii="Times New Roman" w:eastAsia="Times New Roman" w:hAnsi="Times New Roman" w:cs="Times New Roman"/>
          <w:b/>
          <w:bCs/>
          <w:sz w:val="24"/>
          <w:szCs w:val="24"/>
          <w:lang w:eastAsia="ru-RU"/>
        </w:rPr>
        <w:t>ПОП СПО</w:t>
      </w:r>
      <w:r w:rsidRPr="00BD627E">
        <w:rPr>
          <w:rFonts w:ascii="Times New Roman" w:hAnsi="Times New Roman" w:cs="Times New Roman"/>
          <w:b/>
          <w:bCs/>
          <w:sz w:val="24"/>
          <w:szCs w:val="24"/>
        </w:rPr>
        <w:t xml:space="preserve"> по профессии </w:t>
      </w:r>
      <w:r w:rsidRPr="00BD627E">
        <w:rPr>
          <w:rFonts w:ascii="Times New Roman" w:hAnsi="Times New Roman" w:cs="Times New Roman"/>
          <w:b/>
          <w:bCs/>
          <w:sz w:val="24"/>
          <w:szCs w:val="24"/>
        </w:rPr>
        <w:br/>
        <w:t>15.01.37 Слесарь-наладчик контрольно-</w:t>
      </w:r>
    </w:p>
    <w:p w14:paraId="0406DEF9" w14:textId="77777777" w:rsidR="00BD627E" w:rsidRPr="00BD627E" w:rsidRDefault="00BD627E" w:rsidP="00BD627E">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16A4A5E4" w14:textId="77777777" w:rsidR="00BD627E" w:rsidRPr="00BD627E" w:rsidRDefault="00BD627E" w:rsidP="00BD627E">
      <w:pPr>
        <w:jc w:val="right"/>
        <w:rPr>
          <w:rFonts w:ascii="Times New Roman" w:hAnsi="Times New Roman" w:cs="Times New Roman"/>
          <w:b/>
          <w:bCs/>
          <w:color w:val="0070C0"/>
          <w:sz w:val="24"/>
          <w:szCs w:val="24"/>
        </w:rPr>
      </w:pPr>
    </w:p>
    <w:p w14:paraId="457CCE7B" w14:textId="77777777" w:rsidR="00BD627E" w:rsidRPr="00BD627E" w:rsidRDefault="00BD627E" w:rsidP="00BD627E">
      <w:pPr>
        <w:jc w:val="right"/>
        <w:rPr>
          <w:rFonts w:ascii="Times New Roman" w:hAnsi="Times New Roman" w:cs="Times New Roman"/>
          <w:b/>
          <w:bCs/>
          <w:color w:val="0070C0"/>
          <w:sz w:val="24"/>
          <w:szCs w:val="24"/>
        </w:rPr>
      </w:pPr>
    </w:p>
    <w:p w14:paraId="600A166E" w14:textId="77777777" w:rsidR="00BD627E" w:rsidRPr="00BD627E" w:rsidRDefault="00BD627E" w:rsidP="00BD627E">
      <w:pPr>
        <w:jc w:val="right"/>
        <w:rPr>
          <w:rFonts w:ascii="Times New Roman" w:hAnsi="Times New Roman" w:cs="Times New Roman"/>
          <w:b/>
          <w:bCs/>
          <w:color w:val="0070C0"/>
          <w:sz w:val="24"/>
          <w:szCs w:val="24"/>
        </w:rPr>
      </w:pPr>
    </w:p>
    <w:p w14:paraId="7E0B5A51" w14:textId="77777777" w:rsidR="00BD627E" w:rsidRPr="00BD627E" w:rsidRDefault="00BD627E" w:rsidP="00BD627E">
      <w:pPr>
        <w:jc w:val="right"/>
        <w:rPr>
          <w:rFonts w:ascii="Times New Roman" w:hAnsi="Times New Roman" w:cs="Times New Roman"/>
          <w:b/>
          <w:bCs/>
          <w:color w:val="0070C0"/>
          <w:sz w:val="24"/>
          <w:szCs w:val="24"/>
        </w:rPr>
      </w:pPr>
    </w:p>
    <w:p w14:paraId="1494C5E5" w14:textId="77777777" w:rsidR="00BD627E" w:rsidRPr="00BD627E" w:rsidRDefault="00BD627E" w:rsidP="00BD627E">
      <w:pPr>
        <w:jc w:val="right"/>
        <w:rPr>
          <w:rFonts w:ascii="Times New Roman" w:hAnsi="Times New Roman" w:cs="Times New Roman"/>
          <w:b/>
          <w:bCs/>
          <w:color w:val="0070C0"/>
          <w:sz w:val="24"/>
          <w:szCs w:val="24"/>
        </w:rPr>
      </w:pPr>
    </w:p>
    <w:p w14:paraId="2A78AE65" w14:textId="77777777" w:rsidR="00BD627E" w:rsidRPr="00BD627E" w:rsidRDefault="00BD627E" w:rsidP="00BD627E">
      <w:pPr>
        <w:jc w:val="right"/>
        <w:rPr>
          <w:rFonts w:ascii="Times New Roman" w:hAnsi="Times New Roman" w:cs="Times New Roman"/>
          <w:b/>
          <w:bCs/>
          <w:color w:val="0070C0"/>
          <w:sz w:val="24"/>
          <w:szCs w:val="24"/>
        </w:rPr>
      </w:pPr>
    </w:p>
    <w:p w14:paraId="72C7281D" w14:textId="77777777" w:rsidR="00BD627E" w:rsidRPr="00BD627E" w:rsidRDefault="00BD627E" w:rsidP="00BD627E">
      <w:pPr>
        <w:jc w:val="right"/>
        <w:rPr>
          <w:rFonts w:ascii="Times New Roman" w:hAnsi="Times New Roman" w:cs="Times New Roman"/>
          <w:b/>
          <w:bCs/>
          <w:color w:val="0070C0"/>
          <w:sz w:val="24"/>
          <w:szCs w:val="24"/>
        </w:rPr>
      </w:pPr>
    </w:p>
    <w:p w14:paraId="5D5ACF0E" w14:textId="77777777" w:rsidR="00BD627E" w:rsidRPr="00BD627E" w:rsidRDefault="00BD627E" w:rsidP="00BD627E">
      <w:pPr>
        <w:jc w:val="right"/>
        <w:rPr>
          <w:rFonts w:ascii="Times New Roman" w:hAnsi="Times New Roman" w:cs="Times New Roman"/>
          <w:b/>
          <w:bCs/>
          <w:color w:val="0070C0"/>
          <w:sz w:val="24"/>
          <w:szCs w:val="24"/>
        </w:rPr>
      </w:pPr>
    </w:p>
    <w:p w14:paraId="7FC622ED" w14:textId="77777777" w:rsidR="00BD627E" w:rsidRPr="00BD627E" w:rsidRDefault="00BD627E" w:rsidP="00BD627E">
      <w:pPr>
        <w:jc w:val="right"/>
        <w:rPr>
          <w:rFonts w:ascii="Times New Roman" w:hAnsi="Times New Roman" w:cs="Times New Roman"/>
          <w:b/>
          <w:bCs/>
          <w:color w:val="0070C0"/>
          <w:sz w:val="24"/>
          <w:szCs w:val="24"/>
        </w:rPr>
      </w:pPr>
    </w:p>
    <w:p w14:paraId="6F36CBF1" w14:textId="77777777" w:rsidR="00BD627E" w:rsidRPr="00BD627E" w:rsidRDefault="00BD627E" w:rsidP="00BD627E">
      <w:pPr>
        <w:jc w:val="right"/>
        <w:rPr>
          <w:rFonts w:ascii="Times New Roman" w:hAnsi="Times New Roman" w:cs="Times New Roman"/>
          <w:b/>
          <w:bCs/>
          <w:color w:val="0070C0"/>
          <w:sz w:val="24"/>
          <w:szCs w:val="24"/>
        </w:rPr>
      </w:pPr>
    </w:p>
    <w:p w14:paraId="243AC17B" w14:textId="77777777" w:rsidR="00BD627E" w:rsidRPr="00BD627E" w:rsidRDefault="00BD627E" w:rsidP="00BD627E">
      <w:pPr>
        <w:jc w:val="center"/>
        <w:rPr>
          <w:rFonts w:ascii="Times New Roman" w:hAnsi="Times New Roman" w:cs="Times New Roman"/>
          <w:b/>
          <w:bCs/>
          <w:sz w:val="24"/>
          <w:szCs w:val="24"/>
        </w:rPr>
      </w:pPr>
      <w:r w:rsidRPr="00BD627E">
        <w:rPr>
          <w:rFonts w:ascii="Times New Roman" w:hAnsi="Times New Roman" w:cs="Times New Roman"/>
          <w:b/>
          <w:bCs/>
          <w:sz w:val="24"/>
          <w:szCs w:val="24"/>
        </w:rPr>
        <w:t>Примерная рабочая программа дисциплины</w:t>
      </w:r>
    </w:p>
    <w:p w14:paraId="7D1D58E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r w:rsidRPr="00BD627E">
        <w:rPr>
          <w:rFonts w:ascii="Times New Roman" w:eastAsia="Times New Roman" w:hAnsi="Times New Roman" w:cs="Times New Roman"/>
          <w:b/>
          <w:bCs/>
          <w:kern w:val="36"/>
          <w:sz w:val="24"/>
          <w:szCs w:val="24"/>
          <w:lang w:eastAsia="ru-RU"/>
        </w:rPr>
        <w:t>«ОП.05 ТЕХНОЛОГИЯ ВЫПОЛНЕНИЯ СЛЕСАРНЫХ И СБОРОЧНЫХ РАБОТ»</w:t>
      </w:r>
    </w:p>
    <w:p w14:paraId="69E9AD1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44A1B39A"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0A7404E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FEC98E3"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52B2122F"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4706720"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730E621"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9F95FF8"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EE3A116"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DA7835D"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3E674D5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1C0FED09"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A053C9A"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25F29A9E" w14:textId="77777777" w:rsidR="00BD627E" w:rsidRPr="00BD627E" w:rsidRDefault="00BD627E" w:rsidP="00BD627E">
      <w:pPr>
        <w:spacing w:before="100" w:beforeAutospacing="1" w:after="100" w:afterAutospacing="1"/>
        <w:jc w:val="center"/>
        <w:outlineLvl w:val="0"/>
        <w:rPr>
          <w:rFonts w:ascii="Times New Roman" w:eastAsia="Times New Roman" w:hAnsi="Times New Roman" w:cs="Times New Roman"/>
          <w:b/>
          <w:bCs/>
          <w:kern w:val="36"/>
          <w:sz w:val="24"/>
          <w:szCs w:val="24"/>
          <w:lang w:eastAsia="ru-RU"/>
        </w:rPr>
      </w:pPr>
    </w:p>
    <w:p w14:paraId="67225B7D" w14:textId="77777777" w:rsidR="00BD627E" w:rsidRPr="00BD627E" w:rsidRDefault="00BD627E" w:rsidP="00BD627E">
      <w:pPr>
        <w:widowControl w:val="0"/>
        <w:jc w:val="center"/>
        <w:rPr>
          <w:rFonts w:ascii="Times New Roman" w:eastAsia="Times New Roman" w:hAnsi="Times New Roman" w:cs="Times New Roman"/>
          <w:b/>
          <w:bCs/>
          <w:sz w:val="24"/>
          <w:szCs w:val="24"/>
          <w:lang w:eastAsia="nl-NL"/>
        </w:rPr>
      </w:pPr>
    </w:p>
    <w:p w14:paraId="2C1CBE2D" w14:textId="77777777" w:rsidR="00BD627E" w:rsidRPr="00BD627E" w:rsidRDefault="00BD627E" w:rsidP="00BD627E">
      <w:pPr>
        <w:rPr>
          <w:rFonts w:ascii="Times New Roman Полужирный" w:eastAsia="Segoe UI" w:hAnsi="Times New Roman Полужирный" w:cs="Times New Roman"/>
          <w:b/>
          <w:bCs/>
          <w:caps/>
          <w:kern w:val="32"/>
          <w:sz w:val="24"/>
          <w:szCs w:val="24"/>
          <w:lang w:val="zh-CN" w:eastAsia="zh-CN"/>
        </w:rPr>
      </w:pPr>
      <w:r w:rsidRPr="00BD627E">
        <w:br w:type="page"/>
      </w:r>
    </w:p>
    <w:p w14:paraId="65B8902C" w14:textId="77777777" w:rsidR="00BD627E" w:rsidRPr="00BD627E" w:rsidRDefault="00BD627E" w:rsidP="00BD627E">
      <w:pPr>
        <w:keepNext/>
        <w:spacing w:after="120"/>
        <w:jc w:val="center"/>
        <w:outlineLvl w:val="0"/>
        <w:rPr>
          <w:rFonts w:ascii="Times New Roman" w:eastAsia="Segoe UI" w:hAnsi="Times New Roman" w:cs="Times New Roman"/>
          <w:b/>
          <w:bCs/>
          <w:caps/>
          <w:kern w:val="32"/>
          <w:sz w:val="24"/>
          <w:szCs w:val="24"/>
          <w:lang w:eastAsia="zh-CN"/>
        </w:rPr>
      </w:pPr>
      <w:r w:rsidRPr="00BD627E">
        <w:rPr>
          <w:rFonts w:ascii="Times New Roman" w:eastAsia="Segoe UI" w:hAnsi="Times New Roman" w:cs="Times New Roman"/>
          <w:b/>
          <w:bCs/>
          <w:caps/>
          <w:kern w:val="32"/>
          <w:sz w:val="24"/>
          <w:szCs w:val="24"/>
          <w:lang w:eastAsia="zh-CN"/>
        </w:rPr>
        <w:lastRenderedPageBreak/>
        <w:t>СОДЕРЖАНИЕ ПРОГРАММЫ</w:t>
      </w:r>
    </w:p>
    <w:p w14:paraId="747FE14A" w14:textId="77777777" w:rsidR="00BD627E" w:rsidRPr="00BD627E" w:rsidRDefault="00BD627E" w:rsidP="00BD627E">
      <w:pPr>
        <w:tabs>
          <w:tab w:val="right" w:leader="dot" w:pos="9639"/>
        </w:tabs>
        <w:spacing w:before="120" w:line="276" w:lineRule="auto"/>
        <w:rPr>
          <w:rFonts w:eastAsiaTheme="minorEastAsia"/>
          <w:lang w:eastAsia="ru-RU"/>
        </w:rPr>
      </w:pPr>
      <w:r w:rsidRPr="00BD627E">
        <w:rPr>
          <w:rFonts w:ascii="Times New Roman" w:hAnsi="Times New Roman" w:cs="Times New Roman"/>
        </w:rPr>
        <w:fldChar w:fldCharType="begin"/>
      </w:r>
      <w:r w:rsidRPr="00BD627E">
        <w:rPr>
          <w:rFonts w:ascii="Times New Roman" w:hAnsi="Times New Roman" w:cs="Times New Roman"/>
        </w:rPr>
        <w:instrText xml:space="preserve"> TOC \h \z \t "Раздел 1;1;Раздел 1.1;2" </w:instrText>
      </w:r>
      <w:r w:rsidRPr="00BD627E">
        <w:rPr>
          <w:rFonts w:ascii="Times New Roman" w:hAnsi="Times New Roman" w:cs="Times New Roman"/>
        </w:rPr>
        <w:fldChar w:fldCharType="separate"/>
      </w:r>
      <w:hyperlink w:anchor="_Toc156294875" w:history="1"/>
    </w:p>
    <w:p w14:paraId="68F2D701" w14:textId="49FAB652" w:rsidR="00BD627E" w:rsidRPr="00BD627E" w:rsidRDefault="00BD627E" w:rsidP="00BD627E">
      <w:pPr>
        <w:tabs>
          <w:tab w:val="right" w:leader="dot" w:pos="9639"/>
        </w:tabs>
        <w:spacing w:before="120" w:line="276" w:lineRule="auto"/>
        <w:rPr>
          <w:rFonts w:eastAsiaTheme="minorEastAsia"/>
          <w:lang w:eastAsia="ru-RU"/>
        </w:rPr>
      </w:pPr>
      <w:hyperlink w:anchor="_Toc156294876" w:history="1">
        <w:r w:rsidRPr="00BD627E">
          <w:rPr>
            <w:rFonts w:ascii="Times New Roman" w:hAnsi="Times New Roman" w:cs="Times New Roman"/>
            <w:u w:val="single"/>
          </w:rPr>
          <w:t>1. ОБЩАЯ ХАРАКТЕРИСТИКА</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_Toc156294876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72F3CC5" w14:textId="1CB8C9C0" w:rsidR="00BD627E" w:rsidRPr="00BD627E" w:rsidRDefault="00BD627E" w:rsidP="00BD627E">
      <w:pPr>
        <w:tabs>
          <w:tab w:val="right" w:leader="dot" w:pos="9639"/>
        </w:tabs>
        <w:spacing w:before="120"/>
        <w:ind w:left="240"/>
        <w:rPr>
          <w:rFonts w:eastAsiaTheme="minorEastAsia"/>
          <w:lang w:eastAsia="ru-RU"/>
        </w:rPr>
      </w:pPr>
      <w:hyperlink w:anchor="_Toc156294877" w:history="1">
        <w:r w:rsidRPr="00BD627E">
          <w:rPr>
            <w:rFonts w:ascii="Times New Roman" w:eastAsia="Times New Roman" w:hAnsi="Times New Roman" w:cs="Times New Roman"/>
            <w:sz w:val="24"/>
            <w:szCs w:val="24"/>
            <w:u w:val="single"/>
            <w:lang w:eastAsia="ru-RU"/>
          </w:rPr>
          <w:t>1.1. Цель и место дисциплины в структуре образовательной программы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_Toc156294877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7A3B319F" w14:textId="400C27CC" w:rsidR="00BD627E" w:rsidRPr="00BD627E" w:rsidRDefault="00BD627E" w:rsidP="00BD627E">
      <w:pPr>
        <w:tabs>
          <w:tab w:val="right" w:leader="dot" w:pos="9639"/>
        </w:tabs>
        <w:spacing w:before="120"/>
        <w:ind w:left="240"/>
        <w:rPr>
          <w:rFonts w:eastAsiaTheme="minorEastAsia"/>
          <w:lang w:eastAsia="ru-RU"/>
        </w:rPr>
      </w:pPr>
      <w:hyperlink w:anchor="_Toc156294878" w:history="1">
        <w:r w:rsidRPr="00BD627E">
          <w:rPr>
            <w:rFonts w:ascii="Times New Roman" w:eastAsia="Times New Roman" w:hAnsi="Times New Roman" w:cs="Times New Roman"/>
            <w:sz w:val="24"/>
            <w:szCs w:val="24"/>
            <w:u w:val="single"/>
            <w:lang w:eastAsia="ru-RU"/>
          </w:rPr>
          <w:t>1.2. Планируемые результаты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_Toc156294878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4BEB9BB8" w14:textId="084BDDEF" w:rsidR="00BD627E" w:rsidRPr="00BD627E" w:rsidRDefault="00BD627E" w:rsidP="00BD627E">
      <w:pPr>
        <w:tabs>
          <w:tab w:val="right" w:leader="dot" w:pos="9639"/>
        </w:tabs>
        <w:spacing w:before="120" w:line="276" w:lineRule="auto"/>
        <w:rPr>
          <w:rFonts w:eastAsiaTheme="minorEastAsia"/>
          <w:lang w:eastAsia="ru-RU"/>
        </w:rPr>
      </w:pPr>
      <w:hyperlink w:anchor="_Toc156294879" w:history="1">
        <w:r w:rsidRPr="00BD627E">
          <w:rPr>
            <w:rFonts w:ascii="Times New Roman" w:hAnsi="Times New Roman" w:cs="Times New Roman"/>
            <w:u w:val="single"/>
          </w:rPr>
          <w:t>2. СТРУКТУРА И СОДЕРЖАНИЕ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_Toc156294879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28C1BE88" w14:textId="3CBA3C9B" w:rsidR="00BD627E" w:rsidRPr="00BD627E" w:rsidRDefault="00BD627E" w:rsidP="00BD627E">
      <w:pPr>
        <w:tabs>
          <w:tab w:val="right" w:leader="dot" w:pos="9639"/>
        </w:tabs>
        <w:spacing w:before="120"/>
        <w:ind w:left="240"/>
        <w:rPr>
          <w:rFonts w:eastAsiaTheme="minorEastAsia"/>
          <w:lang w:eastAsia="ru-RU"/>
        </w:rPr>
      </w:pPr>
      <w:hyperlink w:anchor="_Toc156294880" w:history="1">
        <w:r w:rsidRPr="00BD627E">
          <w:rPr>
            <w:rFonts w:ascii="Times New Roman" w:eastAsia="Times New Roman" w:hAnsi="Times New Roman" w:cs="Times New Roman"/>
            <w:sz w:val="24"/>
            <w:szCs w:val="24"/>
            <w:u w:val="single"/>
            <w:lang w:eastAsia="ru-RU"/>
          </w:rPr>
          <w:t>2.1. Трудоемкость освоения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_Toc156294880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2BB73555" w14:textId="38A04613" w:rsidR="00BD627E" w:rsidRPr="00BD627E" w:rsidRDefault="00BD627E" w:rsidP="00BD627E">
      <w:pPr>
        <w:tabs>
          <w:tab w:val="right" w:leader="dot" w:pos="9639"/>
        </w:tabs>
        <w:spacing w:before="120"/>
        <w:ind w:left="240"/>
        <w:rPr>
          <w:rFonts w:eastAsiaTheme="minorEastAsia"/>
          <w:lang w:eastAsia="ru-RU"/>
        </w:rPr>
      </w:pPr>
      <w:hyperlink w:anchor="_Toc156294881" w:history="1">
        <w:r w:rsidRPr="00BD627E">
          <w:rPr>
            <w:rFonts w:ascii="Times New Roman" w:eastAsia="Times New Roman" w:hAnsi="Times New Roman" w:cs="Times New Roman"/>
            <w:sz w:val="24"/>
            <w:szCs w:val="24"/>
            <w:u w:val="single"/>
            <w:lang w:eastAsia="ru-RU"/>
          </w:rPr>
          <w:t>2.2. Примерное содержание дисциплины</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_Toc156294881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2E85D41F" w14:textId="16E105F2" w:rsidR="00BD627E" w:rsidRPr="00BD627E" w:rsidRDefault="00BD627E" w:rsidP="00BD627E">
      <w:pPr>
        <w:tabs>
          <w:tab w:val="right" w:leader="dot" w:pos="9639"/>
        </w:tabs>
        <w:spacing w:before="120" w:line="276" w:lineRule="auto"/>
        <w:rPr>
          <w:rFonts w:eastAsiaTheme="minorEastAsia"/>
          <w:lang w:eastAsia="ru-RU"/>
        </w:rPr>
      </w:pPr>
      <w:hyperlink w:anchor="_Toc156294884" w:history="1">
        <w:r w:rsidRPr="00BD627E">
          <w:rPr>
            <w:rFonts w:ascii="Times New Roman" w:hAnsi="Times New Roman" w:cs="Times New Roman"/>
            <w:u w:val="single"/>
          </w:rPr>
          <w:t>3. УСЛОВИЯ РЕАЛИЗАЦИИ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_Toc156294884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5F2785B9" w14:textId="65C456C1" w:rsidR="00BD627E" w:rsidRPr="00BD627E" w:rsidRDefault="00BD627E" w:rsidP="00BD627E">
      <w:pPr>
        <w:tabs>
          <w:tab w:val="right" w:leader="dot" w:pos="9639"/>
        </w:tabs>
        <w:spacing w:before="120"/>
        <w:ind w:left="240"/>
        <w:rPr>
          <w:rFonts w:eastAsiaTheme="minorEastAsia"/>
          <w:lang w:eastAsia="ru-RU"/>
        </w:rPr>
      </w:pPr>
      <w:hyperlink w:anchor="_Toc156294885" w:history="1">
        <w:r w:rsidRPr="00BD627E">
          <w:rPr>
            <w:rFonts w:ascii="Times New Roman" w:eastAsia="Times New Roman" w:hAnsi="Times New Roman" w:cs="Times New Roman"/>
            <w:sz w:val="24"/>
            <w:szCs w:val="24"/>
            <w:u w:val="single"/>
            <w:lang w:eastAsia="ru-RU"/>
          </w:rPr>
          <w:t>3.1. Материально-техническое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_Toc156294885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0A41E998" w14:textId="3D100337" w:rsidR="00BD627E" w:rsidRPr="00BD627E" w:rsidRDefault="00BD627E" w:rsidP="00BD627E">
      <w:pPr>
        <w:tabs>
          <w:tab w:val="right" w:leader="dot" w:pos="9639"/>
        </w:tabs>
        <w:spacing w:before="120"/>
        <w:ind w:left="240"/>
        <w:rPr>
          <w:rFonts w:eastAsiaTheme="minorEastAsia"/>
          <w:lang w:eastAsia="ru-RU"/>
        </w:rPr>
      </w:pPr>
      <w:hyperlink w:anchor="_Toc156294886" w:history="1">
        <w:r w:rsidRPr="00BD627E">
          <w:rPr>
            <w:rFonts w:ascii="Times New Roman" w:eastAsia="Times New Roman" w:hAnsi="Times New Roman" w:cs="Times New Roman"/>
            <w:sz w:val="24"/>
            <w:szCs w:val="24"/>
            <w:u w:val="single"/>
            <w:lang w:eastAsia="ru-RU"/>
          </w:rPr>
          <w:t>3.2. Учебно-методическое обеспечение</w:t>
        </w:r>
        <w:r w:rsidRPr="00BD627E">
          <w:rPr>
            <w:rFonts w:ascii="Times New Roman" w:eastAsia="Times New Roman" w:hAnsi="Times New Roman" w:cs="Times New Roman"/>
            <w:sz w:val="24"/>
            <w:szCs w:val="24"/>
            <w:lang w:eastAsia="ru-RU"/>
          </w:rPr>
          <w:tab/>
        </w:r>
        <w:r w:rsidRPr="00BD627E">
          <w:rPr>
            <w:rFonts w:ascii="Times New Roman" w:eastAsia="Times New Roman" w:hAnsi="Times New Roman" w:cs="Times New Roman"/>
            <w:sz w:val="24"/>
            <w:szCs w:val="24"/>
            <w:lang w:eastAsia="ru-RU"/>
          </w:rPr>
          <w:fldChar w:fldCharType="begin"/>
        </w:r>
        <w:r w:rsidRPr="00BD627E">
          <w:rPr>
            <w:rFonts w:ascii="Times New Roman" w:eastAsia="Times New Roman" w:hAnsi="Times New Roman" w:cs="Times New Roman"/>
            <w:sz w:val="24"/>
            <w:szCs w:val="24"/>
            <w:lang w:eastAsia="ru-RU"/>
          </w:rPr>
          <w:instrText xml:space="preserve"> PAGEREF _Toc156294886 \h </w:instrText>
        </w:r>
        <w:r w:rsidRPr="00BD627E">
          <w:rPr>
            <w:rFonts w:ascii="Times New Roman" w:eastAsia="Times New Roman" w:hAnsi="Times New Roman" w:cs="Times New Roman"/>
            <w:sz w:val="24"/>
            <w:szCs w:val="24"/>
            <w:lang w:eastAsia="ru-RU"/>
          </w:rPr>
        </w:r>
        <w:r w:rsidRPr="00BD627E">
          <w:rPr>
            <w:rFonts w:ascii="Times New Roman" w:eastAsia="Times New Roman" w:hAnsi="Times New Roman" w:cs="Times New Roman"/>
            <w:sz w:val="24"/>
            <w:szCs w:val="24"/>
            <w:lang w:eastAsia="ru-RU"/>
          </w:rPr>
          <w:fldChar w:fldCharType="separate"/>
        </w:r>
        <w:r w:rsidR="00B41199">
          <w:rPr>
            <w:rFonts w:ascii="Times New Roman" w:eastAsia="Times New Roman" w:hAnsi="Times New Roman" w:cs="Times New Roman"/>
            <w:b/>
            <w:bCs/>
            <w:noProof/>
            <w:sz w:val="24"/>
            <w:szCs w:val="24"/>
            <w:lang w:eastAsia="ru-RU"/>
          </w:rPr>
          <w:t>Ошибка! Закладка не определена.</w:t>
        </w:r>
        <w:r w:rsidRPr="00BD627E">
          <w:rPr>
            <w:rFonts w:ascii="Times New Roman" w:eastAsia="Times New Roman" w:hAnsi="Times New Roman" w:cs="Times New Roman"/>
            <w:sz w:val="24"/>
            <w:szCs w:val="24"/>
            <w:lang w:eastAsia="ru-RU"/>
          </w:rPr>
          <w:fldChar w:fldCharType="end"/>
        </w:r>
      </w:hyperlink>
    </w:p>
    <w:p w14:paraId="1DAB2877" w14:textId="674BFB77" w:rsidR="00BD627E" w:rsidRPr="00BD627E" w:rsidRDefault="00BD627E" w:rsidP="00BD627E">
      <w:pPr>
        <w:tabs>
          <w:tab w:val="right" w:leader="dot" w:pos="9639"/>
        </w:tabs>
        <w:spacing w:before="120" w:line="276" w:lineRule="auto"/>
        <w:rPr>
          <w:rFonts w:eastAsiaTheme="minorEastAsia"/>
          <w:lang w:eastAsia="ru-RU"/>
        </w:rPr>
      </w:pPr>
      <w:hyperlink w:anchor="_Toc156294887" w:history="1">
        <w:r w:rsidRPr="00BD627E">
          <w:rPr>
            <w:rFonts w:ascii="Times New Roman" w:hAnsi="Times New Roman" w:cs="Times New Roman"/>
            <w:u w:val="single"/>
          </w:rPr>
          <w:t>4. КОНТРОЛЬ И ОЦЕНКА РЕЗУЛЬТАТОВ ОСВОЕНИЯ ДИСЦИПЛИНЫ</w:t>
        </w:r>
        <w:r w:rsidRPr="00BD627E">
          <w:rPr>
            <w:rFonts w:ascii="Times New Roman" w:hAnsi="Times New Roman" w:cs="Times New Roman"/>
          </w:rPr>
          <w:tab/>
        </w:r>
        <w:r w:rsidRPr="00BD627E">
          <w:rPr>
            <w:rFonts w:ascii="Times New Roman" w:hAnsi="Times New Roman" w:cs="Times New Roman"/>
          </w:rPr>
          <w:fldChar w:fldCharType="begin"/>
        </w:r>
        <w:r w:rsidRPr="00BD627E">
          <w:rPr>
            <w:rFonts w:ascii="Times New Roman" w:hAnsi="Times New Roman" w:cs="Times New Roman"/>
          </w:rPr>
          <w:instrText xml:space="preserve"> PAGEREF _Toc156294887 \h </w:instrText>
        </w:r>
        <w:r w:rsidRPr="00BD627E">
          <w:rPr>
            <w:rFonts w:ascii="Times New Roman" w:hAnsi="Times New Roman" w:cs="Times New Roman"/>
          </w:rPr>
        </w:r>
        <w:r w:rsidRPr="00BD627E">
          <w:rPr>
            <w:rFonts w:ascii="Times New Roman" w:hAnsi="Times New Roman" w:cs="Times New Roman"/>
          </w:rPr>
          <w:fldChar w:fldCharType="separate"/>
        </w:r>
        <w:r w:rsidR="00B41199">
          <w:rPr>
            <w:rFonts w:ascii="Times New Roman" w:hAnsi="Times New Roman" w:cs="Times New Roman"/>
            <w:b/>
            <w:bCs/>
            <w:noProof/>
          </w:rPr>
          <w:t>Ошибка! Закладка не определена.</w:t>
        </w:r>
        <w:r w:rsidRPr="00BD627E">
          <w:rPr>
            <w:rFonts w:ascii="Times New Roman" w:hAnsi="Times New Roman" w:cs="Times New Roman"/>
          </w:rPr>
          <w:fldChar w:fldCharType="end"/>
        </w:r>
      </w:hyperlink>
    </w:p>
    <w:p w14:paraId="4A3C1234" w14:textId="77777777" w:rsidR="00BD627E" w:rsidRPr="00BD627E" w:rsidRDefault="00BD627E" w:rsidP="00BD627E">
      <w:pPr>
        <w:keepNext/>
        <w:spacing w:after="120"/>
        <w:outlineLvl w:val="0"/>
        <w:rPr>
          <w:rFonts w:ascii="Times New Roman" w:eastAsia="Segoe UI" w:hAnsi="Times New Roman" w:cs="Times New Roman"/>
          <w:caps/>
          <w:kern w:val="32"/>
          <w:sz w:val="24"/>
          <w:szCs w:val="24"/>
          <w:lang w:eastAsia="zh-CN"/>
        </w:rPr>
      </w:pPr>
      <w:r w:rsidRPr="00BD627E">
        <w:rPr>
          <w:rFonts w:ascii="Times New Roman" w:eastAsia="Segoe UI" w:hAnsi="Times New Roman" w:cs="Times New Roman"/>
          <w:caps/>
          <w:kern w:val="32"/>
          <w:sz w:val="24"/>
          <w:szCs w:val="24"/>
          <w:lang w:eastAsia="zh-CN"/>
        </w:rPr>
        <w:fldChar w:fldCharType="end"/>
      </w:r>
    </w:p>
    <w:p w14:paraId="7D933ED6" w14:textId="77777777" w:rsidR="00BD627E" w:rsidRPr="00BD627E" w:rsidRDefault="00BD627E" w:rsidP="00BD627E">
      <w:pPr>
        <w:keepNext/>
        <w:spacing w:after="120"/>
        <w:outlineLvl w:val="0"/>
        <w:rPr>
          <w:rFonts w:ascii="Times New Roman" w:eastAsia="Segoe UI" w:hAnsi="Times New Roman" w:cs="Times New Roman"/>
          <w:b/>
          <w:bCs/>
          <w:caps/>
          <w:kern w:val="32"/>
          <w:sz w:val="24"/>
          <w:szCs w:val="24"/>
          <w:lang w:eastAsia="zh-CN"/>
        </w:rPr>
        <w:sectPr w:rsidR="00BD627E" w:rsidRPr="00BD627E" w:rsidSect="00BD627E">
          <w:headerReference w:type="even" r:id="rId31"/>
          <w:headerReference w:type="default" r:id="rId32"/>
          <w:pgSz w:w="11906" w:h="16838"/>
          <w:pgMar w:top="1134" w:right="567" w:bottom="1134" w:left="1701" w:header="709" w:footer="709" w:gutter="0"/>
          <w:cols w:space="708"/>
          <w:docGrid w:linePitch="360"/>
        </w:sectPr>
      </w:pPr>
    </w:p>
    <w:p w14:paraId="14DE91CE" w14:textId="77777777" w:rsidR="00BD627E" w:rsidRPr="00BD627E" w:rsidRDefault="00BD627E" w:rsidP="00BD627E">
      <w:pPr>
        <w:suppressAutoHyphens/>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lastRenderedPageBreak/>
        <w:t xml:space="preserve">1. ОБЩАЯ ХАРАКТЕРИСТИКА ПРИМЕРНОЙ </w:t>
      </w:r>
      <w:r w:rsidRPr="00BD627E">
        <w:rPr>
          <w:rFonts w:ascii="Times New Roman" w:hAnsi="Times New Roman" w:cs="Times New Roman"/>
          <w:b/>
          <w:color w:val="000000"/>
          <w:sz w:val="24"/>
          <w:szCs w:val="24"/>
        </w:rPr>
        <w:t>РАБОЧЕЙ ПРОГРАММЫ</w:t>
      </w:r>
      <w:r w:rsidRPr="00BD627E">
        <w:rPr>
          <w:rFonts w:ascii="Times New Roman" w:hAnsi="Times New Roman" w:cs="Times New Roman"/>
          <w:b/>
          <w:sz w:val="24"/>
          <w:szCs w:val="24"/>
        </w:rPr>
        <w:t xml:space="preserve"> </w:t>
      </w:r>
      <w:r w:rsidRPr="00BD627E">
        <w:rPr>
          <w:rFonts w:ascii="Times New Roman" w:hAnsi="Times New Roman" w:cs="Times New Roman"/>
          <w:b/>
          <w:sz w:val="24"/>
          <w:szCs w:val="24"/>
        </w:rPr>
        <w:br/>
        <w:t>УЧЕБНОЙ ДИСЦИПЛИНЫ</w:t>
      </w:r>
    </w:p>
    <w:p w14:paraId="398C3B44" w14:textId="77777777" w:rsidR="00BD627E" w:rsidRPr="00BD627E" w:rsidRDefault="00BD627E" w:rsidP="00BD627E">
      <w:pPr>
        <w:spacing w:line="276" w:lineRule="auto"/>
        <w:jc w:val="center"/>
        <w:rPr>
          <w:rFonts w:ascii="Times New Roman" w:eastAsia="Times New Roman" w:hAnsi="Times New Roman" w:cs="Times New Roman"/>
          <w:b/>
          <w:iCs/>
          <w:sz w:val="24"/>
          <w:szCs w:val="24"/>
          <w:lang w:eastAsia="ru-RU"/>
        </w:rPr>
      </w:pPr>
      <w:r w:rsidRPr="00BD627E">
        <w:rPr>
          <w:rFonts w:ascii="Times New Roman" w:eastAsia="Times New Roman" w:hAnsi="Times New Roman" w:cs="Times New Roman"/>
          <w:b/>
          <w:iCs/>
          <w:sz w:val="24"/>
          <w:szCs w:val="24"/>
          <w:lang w:eastAsia="ru-RU"/>
        </w:rPr>
        <w:t>«</w:t>
      </w:r>
      <w:r w:rsidRPr="00BD627E">
        <w:rPr>
          <w:rFonts w:ascii="Times New Roman" w:eastAsia="Times New Roman" w:hAnsi="Times New Roman" w:cs="Times New Roman"/>
          <w:b/>
          <w:bCs/>
          <w:iCs/>
          <w:sz w:val="24"/>
          <w:szCs w:val="24"/>
          <w:u w:val="single"/>
          <w:lang w:eastAsia="ru-RU"/>
        </w:rPr>
        <w:t>ОП.04 Технология выполнения слесарных и сборочных работ</w:t>
      </w:r>
      <w:r w:rsidRPr="00BD627E">
        <w:rPr>
          <w:rFonts w:ascii="Times New Roman" w:eastAsia="Times New Roman" w:hAnsi="Times New Roman" w:cs="Times New Roman"/>
          <w:b/>
          <w:iCs/>
          <w:sz w:val="24"/>
          <w:szCs w:val="24"/>
          <w:lang w:eastAsia="ru-RU"/>
        </w:rPr>
        <w:t>»</w:t>
      </w:r>
    </w:p>
    <w:p w14:paraId="53CA78B8" w14:textId="77777777" w:rsidR="00BD627E" w:rsidRPr="00BD627E" w:rsidRDefault="00BD627E" w:rsidP="00BD627E">
      <w:pPr>
        <w:spacing w:line="276" w:lineRule="auto"/>
        <w:ind w:firstLine="709"/>
        <w:jc w:val="center"/>
        <w:rPr>
          <w:rFonts w:ascii="Times New Roman" w:eastAsia="Times New Roman" w:hAnsi="Times New Roman" w:cs="Times New Roman"/>
          <w:sz w:val="24"/>
          <w:szCs w:val="24"/>
          <w:vertAlign w:val="superscript"/>
          <w:lang w:eastAsia="ru-RU"/>
        </w:rPr>
      </w:pPr>
    </w:p>
    <w:p w14:paraId="1985FC98" w14:textId="77777777" w:rsidR="00BD627E" w:rsidRPr="00BD627E" w:rsidRDefault="00BD627E" w:rsidP="00BD627E">
      <w:pPr>
        <w:spacing w:after="120" w:line="276" w:lineRule="auto"/>
        <w:ind w:firstLine="709"/>
        <w:outlineLvl w:val="1"/>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pPr>
      <w:r w:rsidRPr="00BD627E">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t>1.1. Цель и место дисциплины в структуре образовательной программы</w:t>
      </w:r>
    </w:p>
    <w:p w14:paraId="44380D37" w14:textId="77777777" w:rsidR="00BD627E" w:rsidRPr="00BD627E" w:rsidRDefault="00BD627E" w:rsidP="00BD627E">
      <w:pPr>
        <w:suppressAutoHyphens/>
        <w:spacing w:line="276" w:lineRule="auto"/>
        <w:ind w:firstLine="709"/>
        <w:jc w:val="both"/>
        <w:rPr>
          <w:rFonts w:ascii="Times New Roman" w:eastAsia="Times New Roman" w:hAnsi="Times New Roman" w:cs="Times New Roman"/>
          <w:iCs/>
          <w:sz w:val="24"/>
          <w:szCs w:val="24"/>
          <w:lang w:eastAsia="ru-RU"/>
        </w:rPr>
      </w:pPr>
      <w:r w:rsidRPr="00BD627E">
        <w:rPr>
          <w:rFonts w:ascii="Times New Roman" w:eastAsia="Times New Roman" w:hAnsi="Times New Roman" w:cs="Times New Roman"/>
          <w:sz w:val="24"/>
          <w:szCs w:val="24"/>
          <w:lang w:eastAsia="ru-RU"/>
        </w:rPr>
        <w:t xml:space="preserve">Цель дисциплины </w:t>
      </w:r>
      <w:r w:rsidRPr="00BD627E">
        <w:rPr>
          <w:rFonts w:ascii="Times New Roman" w:hAnsi="Times New Roman"/>
          <w:sz w:val="24"/>
          <w:szCs w:val="24"/>
        </w:rPr>
        <w:t>«Технология выполнения слесарных и сборочных работ»</w:t>
      </w:r>
      <w:r w:rsidRPr="00BD627E">
        <w:rPr>
          <w:rFonts w:ascii="Times New Roman" w:eastAsia="Times New Roman" w:hAnsi="Times New Roman" w:cs="Times New Roman"/>
          <w:sz w:val="24"/>
          <w:szCs w:val="24"/>
          <w:lang w:eastAsia="ru-RU"/>
        </w:rPr>
        <w:t xml:space="preserve">: </w:t>
      </w:r>
      <w:r w:rsidRPr="00BD627E">
        <w:rPr>
          <w:rFonts w:ascii="Times New Roman" w:eastAsia="Times New Roman" w:hAnsi="Times New Roman" w:cs="Times New Roman"/>
          <w:iCs/>
          <w:sz w:val="24"/>
          <w:szCs w:val="24"/>
          <w:lang w:eastAsia="ru-RU"/>
        </w:rPr>
        <w:t xml:space="preserve">формирование знаний о базовых общеслесарных операциях, их особенностях и технологических возможностях, применяемом оборудовании и технологической оснастке, а также о технологической подготовке слесарных и сборочных работ. </w:t>
      </w:r>
    </w:p>
    <w:p w14:paraId="355FC116"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r w:rsidRPr="00BD627E">
        <w:rPr>
          <w:rFonts w:ascii="Times New Roman" w:hAnsi="Times New Roman" w:cs="Times New Roman"/>
          <w:sz w:val="24"/>
          <w:szCs w:val="24"/>
        </w:rPr>
        <w:t>Дисциплина «Технология выполнения слесарных и сборочных работ» включена в обязательную часть общепрофессионального цикла образовательной программы.</w:t>
      </w:r>
    </w:p>
    <w:p w14:paraId="357F351F" w14:textId="77777777" w:rsidR="00BD627E" w:rsidRPr="00BD627E" w:rsidRDefault="00BD627E" w:rsidP="00BD627E">
      <w:pPr>
        <w:suppressAutoHyphens/>
        <w:spacing w:line="276" w:lineRule="auto"/>
        <w:ind w:firstLine="709"/>
        <w:jc w:val="both"/>
        <w:rPr>
          <w:rFonts w:ascii="Times New Roman" w:hAnsi="Times New Roman" w:cs="Times New Roman"/>
          <w:sz w:val="24"/>
          <w:szCs w:val="24"/>
        </w:rPr>
      </w:pPr>
    </w:p>
    <w:p w14:paraId="6C25AEB7" w14:textId="77777777" w:rsidR="00BD627E" w:rsidRPr="00BD627E" w:rsidRDefault="00BD627E" w:rsidP="00BD627E">
      <w:pPr>
        <w:spacing w:after="120" w:line="276" w:lineRule="auto"/>
        <w:ind w:firstLine="709"/>
        <w:outlineLvl w:val="1"/>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pPr>
      <w:r w:rsidRPr="00BD627E">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t>1.2. Планируемые результаты освоения дисциплины</w:t>
      </w:r>
    </w:p>
    <w:p w14:paraId="7CAC951E" w14:textId="77777777" w:rsidR="00BD627E" w:rsidRPr="00BD627E" w:rsidRDefault="00BD627E" w:rsidP="00BD627E">
      <w:pPr>
        <w:spacing w:line="276" w:lineRule="auto"/>
        <w:ind w:firstLine="709"/>
        <w:jc w:val="both"/>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4.3.3 ПОП СПО).</w:t>
      </w:r>
    </w:p>
    <w:p w14:paraId="03E19CCF" w14:textId="77777777" w:rsidR="00BD627E" w:rsidRPr="00BD627E" w:rsidRDefault="00BD627E" w:rsidP="00BD627E">
      <w:pPr>
        <w:spacing w:after="120" w:line="276" w:lineRule="auto"/>
        <w:ind w:firstLine="709"/>
        <w:rPr>
          <w:rFonts w:ascii="Times New Roman" w:hAnsi="Times New Roman" w:cs="Times New Roman"/>
          <w:bCs/>
          <w:sz w:val="24"/>
          <w:szCs w:val="24"/>
        </w:rPr>
      </w:pPr>
      <w:r w:rsidRPr="00BD627E">
        <w:rPr>
          <w:rFonts w:ascii="Times New Roman" w:hAnsi="Times New Roman" w:cs="Times New Roman"/>
          <w:bCs/>
          <w:sz w:val="24"/>
          <w:szCs w:val="24"/>
        </w:rPr>
        <w:t>В результате освоения дисциплины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3241"/>
        <w:gridCol w:w="4873"/>
      </w:tblGrid>
      <w:tr w:rsidR="00BD627E" w:rsidRPr="00BD627E" w14:paraId="140FD528" w14:textId="77777777" w:rsidTr="00EF0689">
        <w:trPr>
          <w:trHeight w:val="626"/>
        </w:trPr>
        <w:tc>
          <w:tcPr>
            <w:tcW w:w="1520" w:type="dxa"/>
            <w:tcBorders>
              <w:bottom w:val="single" w:sz="4" w:space="0" w:color="auto"/>
            </w:tcBorders>
          </w:tcPr>
          <w:p w14:paraId="01495CE3" w14:textId="77777777" w:rsidR="00BD627E" w:rsidRPr="00BD627E" w:rsidRDefault="00BD627E" w:rsidP="00BD627E">
            <w:pPr>
              <w:suppressAutoHyphens/>
              <w:jc w:val="center"/>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Код ОК, ПК</w:t>
            </w:r>
          </w:p>
          <w:p w14:paraId="767D1FF7" w14:textId="77777777" w:rsidR="00BD627E" w:rsidRPr="00BD627E" w:rsidRDefault="00BD627E" w:rsidP="00BD627E">
            <w:pPr>
              <w:rPr>
                <w:rFonts w:ascii="Times New Roman" w:eastAsia="Times New Roman" w:hAnsi="Times New Roman" w:cs="Times New Roman"/>
                <w:b/>
                <w:sz w:val="24"/>
                <w:szCs w:val="24"/>
                <w:lang w:eastAsia="ru-RU"/>
              </w:rPr>
            </w:pPr>
          </w:p>
        </w:tc>
        <w:tc>
          <w:tcPr>
            <w:tcW w:w="3241" w:type="dxa"/>
            <w:tcBorders>
              <w:top w:val="single" w:sz="4" w:space="0" w:color="auto"/>
              <w:left w:val="single" w:sz="4" w:space="0" w:color="auto"/>
              <w:bottom w:val="single" w:sz="4" w:space="0" w:color="auto"/>
              <w:right w:val="single" w:sz="4" w:space="0" w:color="auto"/>
            </w:tcBorders>
          </w:tcPr>
          <w:p w14:paraId="39404D14" w14:textId="77777777" w:rsidR="00BD627E" w:rsidRPr="00BD627E" w:rsidRDefault="00BD627E" w:rsidP="00BD627E">
            <w:pPr>
              <w:suppressAutoHyphens/>
              <w:jc w:val="center"/>
              <w:rPr>
                <w:rFonts w:ascii="Times New Roman" w:eastAsia="Times New Roman" w:hAnsi="Times New Roman" w:cs="Times New Roman"/>
                <w:sz w:val="24"/>
                <w:szCs w:val="24"/>
                <w:lang w:eastAsia="ru-RU"/>
              </w:rPr>
            </w:pPr>
            <w:r w:rsidRPr="00BD627E">
              <w:rPr>
                <w:rFonts w:ascii="Times New Roman" w:hAnsi="Times New Roman" w:cs="Times New Roman"/>
                <w:b/>
                <w:sz w:val="24"/>
                <w:szCs w:val="24"/>
              </w:rPr>
              <w:t>Уметь</w:t>
            </w:r>
          </w:p>
          <w:p w14:paraId="72D9D181" w14:textId="77777777" w:rsidR="00BD627E" w:rsidRPr="00BD627E" w:rsidRDefault="00BD627E" w:rsidP="00BD627E">
            <w:pPr>
              <w:rPr>
                <w:rFonts w:ascii="Times New Roman" w:hAnsi="Times New Roman"/>
                <w:sz w:val="24"/>
                <w:szCs w:val="24"/>
              </w:rPr>
            </w:pPr>
          </w:p>
          <w:p w14:paraId="29472884" w14:textId="77777777" w:rsidR="00BD627E" w:rsidRPr="00BD627E" w:rsidRDefault="00BD627E" w:rsidP="00BD627E">
            <w:pPr>
              <w:rPr>
                <w:rFonts w:ascii="Times New Roman" w:eastAsia="Times New Roman" w:hAnsi="Times New Roman" w:cs="Times New Roman"/>
                <w:sz w:val="24"/>
                <w:szCs w:val="24"/>
                <w:lang w:eastAsia="ru-RU"/>
              </w:rPr>
            </w:pPr>
          </w:p>
        </w:tc>
        <w:tc>
          <w:tcPr>
            <w:tcW w:w="4873" w:type="dxa"/>
            <w:tcBorders>
              <w:top w:val="single" w:sz="4" w:space="0" w:color="auto"/>
              <w:left w:val="single" w:sz="4" w:space="0" w:color="auto"/>
              <w:bottom w:val="single" w:sz="4" w:space="0" w:color="auto"/>
              <w:right w:val="single" w:sz="4" w:space="0" w:color="auto"/>
            </w:tcBorders>
          </w:tcPr>
          <w:p w14:paraId="29EA2419" w14:textId="77777777" w:rsidR="00BD627E" w:rsidRPr="00BD627E" w:rsidRDefault="00BD627E" w:rsidP="00BD627E">
            <w:pPr>
              <w:suppressAutoHyphens/>
              <w:jc w:val="center"/>
              <w:rPr>
                <w:rFonts w:ascii="Times New Roman" w:eastAsia="Times New Roman" w:hAnsi="Times New Roman" w:cs="Times New Roman"/>
                <w:sz w:val="24"/>
                <w:szCs w:val="24"/>
                <w:lang w:eastAsia="ru-RU"/>
              </w:rPr>
            </w:pPr>
            <w:r w:rsidRPr="00BD627E">
              <w:rPr>
                <w:rFonts w:ascii="Times New Roman" w:hAnsi="Times New Roman" w:cs="Times New Roman"/>
                <w:b/>
                <w:sz w:val="24"/>
                <w:szCs w:val="24"/>
              </w:rPr>
              <w:t>Знать</w:t>
            </w:r>
          </w:p>
          <w:p w14:paraId="1677AC40" w14:textId="77777777" w:rsidR="00BD627E" w:rsidRPr="00BD627E" w:rsidRDefault="00BD627E" w:rsidP="00BD627E">
            <w:pPr>
              <w:rPr>
                <w:rFonts w:ascii="Times New Roman" w:hAnsi="Times New Roman"/>
                <w:sz w:val="24"/>
                <w:szCs w:val="24"/>
              </w:rPr>
            </w:pPr>
          </w:p>
          <w:p w14:paraId="0817CC93" w14:textId="77777777" w:rsidR="00BD627E" w:rsidRPr="00BD627E" w:rsidRDefault="00BD627E" w:rsidP="00BD627E">
            <w:pPr>
              <w:rPr>
                <w:rFonts w:ascii="Times New Roman" w:eastAsia="Times New Roman" w:hAnsi="Times New Roman" w:cs="Times New Roman"/>
                <w:sz w:val="24"/>
                <w:szCs w:val="24"/>
                <w:lang w:eastAsia="ru-RU"/>
              </w:rPr>
            </w:pPr>
          </w:p>
        </w:tc>
      </w:tr>
      <w:tr w:rsidR="00BD627E" w:rsidRPr="00BD627E" w14:paraId="686AB150" w14:textId="77777777" w:rsidTr="00EF0689">
        <w:trPr>
          <w:trHeight w:val="188"/>
        </w:trPr>
        <w:tc>
          <w:tcPr>
            <w:tcW w:w="1520" w:type="dxa"/>
            <w:tcBorders>
              <w:bottom w:val="single" w:sz="4" w:space="0" w:color="auto"/>
            </w:tcBorders>
          </w:tcPr>
          <w:p w14:paraId="3E712A63"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ОК 01 </w:t>
            </w:r>
          </w:p>
          <w:p w14:paraId="1673DD0D"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ОК 02</w:t>
            </w:r>
          </w:p>
          <w:p w14:paraId="75F40154"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eastAsia="Times New Roman" w:hAnsi="Times New Roman" w:cs="Times New Roman"/>
                <w:sz w:val="24"/>
                <w:szCs w:val="24"/>
                <w:lang w:eastAsia="ru-RU"/>
              </w:rPr>
              <w:t xml:space="preserve">ОК 07 </w:t>
            </w:r>
          </w:p>
          <w:p w14:paraId="2CE3E9E7" w14:textId="77777777" w:rsidR="00BD627E" w:rsidRPr="00BD627E" w:rsidRDefault="00BD627E" w:rsidP="00BD627E">
            <w:pPr>
              <w:rPr>
                <w:rFonts w:ascii="Times New Roman" w:eastAsia="Times New Roman" w:hAnsi="Times New Roman" w:cs="Times New Roman"/>
                <w:b/>
                <w:sz w:val="24"/>
                <w:szCs w:val="24"/>
                <w:lang w:eastAsia="ru-RU"/>
              </w:rPr>
            </w:pPr>
          </w:p>
        </w:tc>
        <w:tc>
          <w:tcPr>
            <w:tcW w:w="3241" w:type="dxa"/>
            <w:tcBorders>
              <w:top w:val="single" w:sz="4" w:space="0" w:color="auto"/>
              <w:left w:val="single" w:sz="4" w:space="0" w:color="auto"/>
              <w:bottom w:val="single" w:sz="4" w:space="0" w:color="auto"/>
              <w:right w:val="single" w:sz="4" w:space="0" w:color="auto"/>
            </w:tcBorders>
          </w:tcPr>
          <w:p w14:paraId="3E911C75"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подбирать оборудование инструмент и приспособления для различных производственных заданий</w:t>
            </w:r>
          </w:p>
          <w:p w14:paraId="5FFD90AA"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применять в профессиональной деятельности технологическую документацию на выполнение слесарных и слесарно-сборочных работ</w:t>
            </w:r>
          </w:p>
          <w:p w14:paraId="1DA3B3A2"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соотносить выполнение технологического процесса с возможными дефектами, выявлять причины их возникновения</w:t>
            </w:r>
          </w:p>
          <w:p w14:paraId="2C2F1A94"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предлагать способы предупреждения возможных дефектов и брака</w:t>
            </w:r>
          </w:p>
          <w:p w14:paraId="261B799B" w14:textId="77777777" w:rsidR="00BD627E" w:rsidRPr="00BD627E" w:rsidRDefault="00BD627E" w:rsidP="00BD627E">
            <w:pPr>
              <w:rPr>
                <w:rFonts w:ascii="Times New Roman" w:hAnsi="Times New Roman" w:cs="Times New Roman"/>
                <w:b/>
                <w:sz w:val="24"/>
                <w:szCs w:val="24"/>
              </w:rPr>
            </w:pPr>
          </w:p>
        </w:tc>
        <w:tc>
          <w:tcPr>
            <w:tcW w:w="4873" w:type="dxa"/>
            <w:tcBorders>
              <w:top w:val="single" w:sz="4" w:space="0" w:color="auto"/>
              <w:left w:val="single" w:sz="4" w:space="0" w:color="auto"/>
              <w:bottom w:val="single" w:sz="4" w:space="0" w:color="auto"/>
              <w:right w:val="single" w:sz="4" w:space="0" w:color="auto"/>
            </w:tcBorders>
          </w:tcPr>
          <w:p w14:paraId="071500FC"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понятия технологических процессов изготовления деталей и изделий</w:t>
            </w:r>
          </w:p>
          <w:p w14:paraId="4BD37693"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виды слесарных работ, технологию их проведения, применяемые инструменты и приспособления</w:t>
            </w:r>
          </w:p>
          <w:p w14:paraId="0A78B3A2"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основы резания металлов в пределах выполняемой работы</w:t>
            </w:r>
          </w:p>
          <w:p w14:paraId="538FF33D"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операции по подготовительной, размерной и подгоночной слесарной обработке, оборудование и технология их выполнения</w:t>
            </w:r>
          </w:p>
          <w:p w14:paraId="54735D80"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основные сведения о механизмах, машинах, деталях машин, сопротивлении материалов</w:t>
            </w:r>
          </w:p>
          <w:p w14:paraId="68D6D861"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технологический процесс операций по подготовительной слесарной обработке</w:t>
            </w:r>
          </w:p>
          <w:p w14:paraId="1537FC20" w14:textId="77777777" w:rsidR="00BD627E" w:rsidRPr="00BD627E" w:rsidRDefault="00BD627E" w:rsidP="00BD627E">
            <w:pPr>
              <w:rPr>
                <w:rFonts w:ascii="Times New Roman" w:eastAsia="Times New Roman" w:hAnsi="Times New Roman" w:cs="Times New Roman"/>
                <w:sz w:val="24"/>
                <w:szCs w:val="24"/>
                <w:lang w:eastAsia="ru-RU"/>
              </w:rPr>
            </w:pPr>
            <w:r w:rsidRPr="00BD627E">
              <w:rPr>
                <w:rFonts w:ascii="Times New Roman" w:hAnsi="Times New Roman"/>
                <w:sz w:val="24"/>
                <w:szCs w:val="24"/>
              </w:rPr>
              <w:t>выполнение разметки, шабрения, притирки деталей и узлов средней сложности</w:t>
            </w:r>
          </w:p>
          <w:p w14:paraId="1FD006E8"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слесарный инструмент и приспособления, их устройство, назначение и правила применения</w:t>
            </w:r>
          </w:p>
          <w:p w14:paraId="0AA5BD5D"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правила заточки и доводки слесарного инструмента</w:t>
            </w:r>
          </w:p>
          <w:p w14:paraId="135E4C6A"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технологическую документацию на выполняемые работы, ее виды и содержание</w:t>
            </w:r>
          </w:p>
          <w:p w14:paraId="23A637C1" w14:textId="77777777" w:rsidR="00BD627E" w:rsidRPr="00BD627E" w:rsidRDefault="00BD627E" w:rsidP="00BD627E">
            <w:pPr>
              <w:rPr>
                <w:rFonts w:ascii="Times New Roman" w:hAnsi="Times New Roman"/>
                <w:sz w:val="24"/>
                <w:szCs w:val="24"/>
              </w:rPr>
            </w:pPr>
            <w:r w:rsidRPr="00BD627E">
              <w:rPr>
                <w:rFonts w:ascii="Times New Roman" w:hAnsi="Times New Roman"/>
                <w:sz w:val="24"/>
                <w:szCs w:val="24"/>
              </w:rPr>
              <w:t>правила и приемы слесарно-сборочных работ</w:t>
            </w:r>
          </w:p>
          <w:p w14:paraId="3AB5B843" w14:textId="77777777" w:rsidR="00BD627E" w:rsidRPr="00BD627E" w:rsidRDefault="00BD627E" w:rsidP="00BD627E">
            <w:pPr>
              <w:rPr>
                <w:rFonts w:ascii="Times New Roman" w:hAnsi="Times New Roman" w:cs="Times New Roman"/>
                <w:b/>
                <w:sz w:val="24"/>
                <w:szCs w:val="24"/>
              </w:rPr>
            </w:pPr>
            <w:r w:rsidRPr="00BD627E">
              <w:rPr>
                <w:rFonts w:ascii="Times New Roman" w:hAnsi="Times New Roman"/>
                <w:sz w:val="24"/>
                <w:szCs w:val="24"/>
              </w:rPr>
              <w:t xml:space="preserve">технологические процессы и технические условия на сборку, разборку, ремонт, </w:t>
            </w:r>
            <w:r w:rsidRPr="00BD627E">
              <w:rPr>
                <w:rFonts w:ascii="Times New Roman" w:hAnsi="Times New Roman"/>
                <w:sz w:val="24"/>
                <w:szCs w:val="24"/>
              </w:rPr>
              <w:lastRenderedPageBreak/>
              <w:t>подналадку узлов, сборочных единиц и механизмов, испытания и приемку</w:t>
            </w:r>
          </w:p>
        </w:tc>
      </w:tr>
    </w:tbl>
    <w:p w14:paraId="60213522" w14:textId="77777777" w:rsidR="00BD627E" w:rsidRPr="00BD627E" w:rsidRDefault="00BD627E" w:rsidP="00BD627E">
      <w:pPr>
        <w:keepNext/>
        <w:spacing w:after="120"/>
        <w:jc w:val="center"/>
        <w:outlineLvl w:val="0"/>
        <w:rPr>
          <w:rFonts w:ascii="Times New Roman Полужирный" w:eastAsia="Segoe UI" w:hAnsi="Times New Roman Полужирный" w:cs="Times New Roman"/>
          <w:b/>
          <w:bCs/>
          <w:caps/>
          <w:kern w:val="32"/>
          <w:sz w:val="24"/>
          <w:szCs w:val="24"/>
          <w:lang w:val="zh-CN" w:eastAsia="zh-CN"/>
        </w:rPr>
      </w:pPr>
    </w:p>
    <w:p w14:paraId="750048D8" w14:textId="77777777" w:rsidR="00BD627E" w:rsidRPr="00BD627E" w:rsidRDefault="00BD627E" w:rsidP="00BD627E">
      <w:pPr>
        <w:keepNext/>
        <w:spacing w:after="120"/>
        <w:jc w:val="center"/>
        <w:outlineLvl w:val="0"/>
        <w:rPr>
          <w:rFonts w:ascii="Times New Roman Полужирный" w:eastAsia="Segoe UI" w:hAnsi="Times New Roman Полужирный" w:cs="Times New Roman"/>
          <w:b/>
          <w:bCs/>
          <w:caps/>
          <w:kern w:val="32"/>
          <w:sz w:val="24"/>
          <w:szCs w:val="24"/>
          <w:lang w:eastAsia="zh-CN"/>
        </w:rPr>
      </w:pPr>
      <w:r w:rsidRPr="00BD627E">
        <w:rPr>
          <w:rFonts w:ascii="Times New Roman Полужирный" w:eastAsia="Segoe UI" w:hAnsi="Times New Roman Полужирный" w:cs="Times New Roman"/>
          <w:b/>
          <w:bCs/>
          <w:caps/>
          <w:kern w:val="32"/>
          <w:sz w:val="24"/>
          <w:szCs w:val="24"/>
          <w:lang w:val="zh-CN" w:eastAsia="zh-CN"/>
        </w:rPr>
        <w:t xml:space="preserve">2. СТРУКТУРА И СОДЕРЖАНИЕ </w:t>
      </w:r>
      <w:r w:rsidRPr="00BD627E">
        <w:rPr>
          <w:rFonts w:ascii="Times New Roman Полужирный" w:eastAsia="Segoe UI" w:hAnsi="Times New Roman Полужирный" w:cs="Times New Roman"/>
          <w:b/>
          <w:bCs/>
          <w:caps/>
          <w:kern w:val="32"/>
          <w:sz w:val="24"/>
          <w:szCs w:val="24"/>
          <w:lang w:eastAsia="zh-CN"/>
        </w:rPr>
        <w:t>ДИСЦИПЛИНЫ</w:t>
      </w:r>
    </w:p>
    <w:p w14:paraId="26F76B19" w14:textId="77777777" w:rsidR="00BD627E" w:rsidRPr="00BD627E" w:rsidRDefault="00BD627E" w:rsidP="00BD627E">
      <w:pPr>
        <w:spacing w:after="120" w:line="276" w:lineRule="auto"/>
        <w:ind w:firstLine="709"/>
        <w:outlineLvl w:val="1"/>
        <w:rPr>
          <w:rFonts w:ascii="Times New Roman Полужирный" w:eastAsia="Segoe UI" w:hAnsi="Times New Roman Полужирный" w:cs="Times New Roman"/>
          <w:bCs/>
          <w:color w:val="000000"/>
          <w:sz w:val="24"/>
          <w:szCs w:val="24"/>
          <w:lang w:eastAsia="ru-RU"/>
          <w14:textFill>
            <w14:solidFill>
              <w14:srgbClr w14:val="000000">
                <w14:lumMod w14:val="65000"/>
                <w14:lumOff w14:val="35000"/>
              </w14:srgbClr>
            </w14:solidFill>
          </w14:textFill>
        </w:rPr>
      </w:pPr>
      <w:r w:rsidRPr="00BD627E">
        <w:rPr>
          <w:rFonts w:ascii="Times New Roman Полужирный" w:eastAsia="Segoe UI" w:hAnsi="Times New Roman Полужирный" w:cs="Times New Roman"/>
          <w:b/>
          <w:bCs/>
          <w:color w:val="000000"/>
          <w:kern w:val="32"/>
          <w:sz w:val="24"/>
          <w:szCs w:val="24"/>
          <w:lang w:val="zh-CN" w:eastAsia="zh-CN"/>
          <w14:textFill>
            <w14:solidFill>
              <w14:srgbClr w14:val="000000">
                <w14:lumMod w14:val="65000"/>
                <w14:lumOff w14:val="35000"/>
              </w14:srgbClr>
            </w14:solidFill>
          </w14:textFill>
        </w:rPr>
        <w:t xml:space="preserve">2.1. Трудоемкость освоения дисциплины </w:t>
      </w:r>
    </w:p>
    <w:tbl>
      <w:tblPr>
        <w:tblW w:w="50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01"/>
        <w:gridCol w:w="2583"/>
        <w:gridCol w:w="1792"/>
      </w:tblGrid>
      <w:tr w:rsidR="00BD627E" w:rsidRPr="00BD627E" w14:paraId="4F34ED59"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7CD475D2" w14:textId="77777777" w:rsidR="00BD627E" w:rsidRPr="00BD627E" w:rsidRDefault="00BD627E" w:rsidP="00BD627E">
            <w:pPr>
              <w:jc w:val="center"/>
              <w:rPr>
                <w:rFonts w:ascii="Times New Roman" w:hAnsi="Times New Roman" w:cs="Times New Roman"/>
                <w:b/>
                <w:sz w:val="24"/>
              </w:rPr>
            </w:pPr>
            <w:r w:rsidRPr="00BD627E">
              <w:rPr>
                <w:rFonts w:ascii="Times New Roman" w:hAnsi="Times New Roman" w:cs="Times New Roman"/>
                <w:b/>
                <w:sz w:val="24"/>
              </w:rPr>
              <w:t>Наименование составных частей дисциплины</w:t>
            </w:r>
          </w:p>
        </w:tc>
        <w:tc>
          <w:tcPr>
            <w:tcW w:w="1331" w:type="pct"/>
            <w:tcBorders>
              <w:top w:val="single" w:sz="6" w:space="0" w:color="000000"/>
              <w:left w:val="single" w:sz="6" w:space="0" w:color="000000"/>
              <w:bottom w:val="single" w:sz="6" w:space="0" w:color="000000"/>
              <w:right w:val="single" w:sz="6" w:space="0" w:color="000000"/>
            </w:tcBorders>
            <w:vAlign w:val="center"/>
          </w:tcPr>
          <w:p w14:paraId="7DB8EE06" w14:textId="77777777" w:rsidR="00BD627E" w:rsidRPr="00BD627E" w:rsidRDefault="00BD627E" w:rsidP="00BD627E">
            <w:pPr>
              <w:jc w:val="center"/>
              <w:rPr>
                <w:rFonts w:ascii="Times New Roman" w:hAnsi="Times New Roman" w:cs="Times New Roman"/>
                <w:b/>
                <w:iCs/>
                <w:sz w:val="24"/>
              </w:rPr>
            </w:pPr>
            <w:r w:rsidRPr="00BD627E">
              <w:rPr>
                <w:rFonts w:ascii="Times New Roman" w:hAnsi="Times New Roman" w:cs="Times New Roman"/>
                <w:b/>
                <w:iCs/>
                <w:sz w:val="24"/>
              </w:rPr>
              <w:t>Объем в часах</w:t>
            </w:r>
          </w:p>
        </w:tc>
        <w:tc>
          <w:tcPr>
            <w:tcW w:w="895" w:type="pct"/>
            <w:tcBorders>
              <w:top w:val="single" w:sz="6" w:space="0" w:color="000000"/>
              <w:left w:val="single" w:sz="6" w:space="0" w:color="000000"/>
              <w:bottom w:val="single" w:sz="6" w:space="0" w:color="000000"/>
              <w:right w:val="single" w:sz="6" w:space="0" w:color="000000"/>
            </w:tcBorders>
          </w:tcPr>
          <w:p w14:paraId="3A905C62" w14:textId="77777777" w:rsidR="00BD627E" w:rsidRPr="00BD627E" w:rsidRDefault="00BD627E" w:rsidP="00BD627E">
            <w:pPr>
              <w:ind w:right="323"/>
              <w:jc w:val="center"/>
              <w:rPr>
                <w:rFonts w:ascii="Times New Roman" w:hAnsi="Times New Roman" w:cs="Times New Roman"/>
                <w:b/>
                <w:iCs/>
                <w:sz w:val="24"/>
              </w:rPr>
            </w:pPr>
            <w:r w:rsidRPr="00BD627E">
              <w:rPr>
                <w:rFonts w:ascii="Times New Roman" w:hAnsi="Times New Roman" w:cs="Times New Roman"/>
                <w:b/>
                <w:sz w:val="24"/>
              </w:rPr>
              <w:t>В т.ч. в форме практ. подготовки</w:t>
            </w:r>
          </w:p>
        </w:tc>
      </w:tr>
      <w:tr w:rsidR="00BD627E" w:rsidRPr="00BD627E" w14:paraId="4C164B1A"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3C824FB1"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Учебные занятия</w:t>
            </w:r>
          </w:p>
        </w:tc>
        <w:tc>
          <w:tcPr>
            <w:tcW w:w="1331" w:type="pct"/>
            <w:tcBorders>
              <w:top w:val="single" w:sz="6" w:space="0" w:color="000000"/>
              <w:left w:val="single" w:sz="6" w:space="0" w:color="000000"/>
              <w:bottom w:val="single" w:sz="6" w:space="0" w:color="000000"/>
              <w:right w:val="single" w:sz="6" w:space="0" w:color="000000"/>
            </w:tcBorders>
            <w:vAlign w:val="center"/>
          </w:tcPr>
          <w:p w14:paraId="6E380367"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30</w:t>
            </w:r>
          </w:p>
        </w:tc>
        <w:tc>
          <w:tcPr>
            <w:tcW w:w="895" w:type="pct"/>
            <w:tcBorders>
              <w:top w:val="single" w:sz="6" w:space="0" w:color="000000"/>
              <w:left w:val="single" w:sz="6" w:space="0" w:color="000000"/>
              <w:bottom w:val="single" w:sz="6" w:space="0" w:color="000000"/>
              <w:right w:val="single" w:sz="6" w:space="0" w:color="000000"/>
            </w:tcBorders>
            <w:vAlign w:val="center"/>
          </w:tcPr>
          <w:p w14:paraId="75E778E8"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24</w:t>
            </w:r>
          </w:p>
        </w:tc>
      </w:tr>
      <w:tr w:rsidR="00BD627E" w:rsidRPr="00BD627E" w14:paraId="2CD4D688"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0E4BF0CD"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Самостоятельная работа</w:t>
            </w:r>
          </w:p>
        </w:tc>
        <w:tc>
          <w:tcPr>
            <w:tcW w:w="1331" w:type="pct"/>
            <w:tcBorders>
              <w:top w:val="single" w:sz="6" w:space="0" w:color="000000"/>
              <w:left w:val="single" w:sz="6" w:space="0" w:color="000000"/>
              <w:bottom w:val="single" w:sz="6" w:space="0" w:color="000000"/>
              <w:right w:val="single" w:sz="6" w:space="0" w:color="000000"/>
            </w:tcBorders>
            <w:vAlign w:val="center"/>
          </w:tcPr>
          <w:p w14:paraId="12619F79" w14:textId="77777777" w:rsidR="00BD627E" w:rsidRPr="00BD627E" w:rsidRDefault="00BD627E" w:rsidP="00BD627E">
            <w:pPr>
              <w:jc w:val="center"/>
              <w:rPr>
                <w:rFonts w:ascii="Times New Roman" w:hAnsi="Times New Roman" w:cs="Times New Roman"/>
                <w:bCs/>
                <w:sz w:val="24"/>
                <w:szCs w:val="24"/>
              </w:rPr>
            </w:pPr>
          </w:p>
        </w:tc>
        <w:tc>
          <w:tcPr>
            <w:tcW w:w="895" w:type="pct"/>
            <w:tcBorders>
              <w:top w:val="single" w:sz="6" w:space="0" w:color="000000"/>
              <w:left w:val="single" w:sz="6" w:space="0" w:color="000000"/>
              <w:bottom w:val="single" w:sz="6" w:space="0" w:color="000000"/>
              <w:right w:val="single" w:sz="6" w:space="0" w:color="000000"/>
            </w:tcBorders>
            <w:vAlign w:val="center"/>
          </w:tcPr>
          <w:p w14:paraId="462FA4DF" w14:textId="77777777" w:rsidR="00BD627E" w:rsidRPr="00BD627E" w:rsidRDefault="00BD627E" w:rsidP="00BD627E">
            <w:pPr>
              <w:jc w:val="center"/>
              <w:rPr>
                <w:rFonts w:ascii="Times New Roman" w:hAnsi="Times New Roman" w:cs="Times New Roman"/>
                <w:bCs/>
                <w:sz w:val="24"/>
                <w:szCs w:val="24"/>
              </w:rPr>
            </w:pPr>
          </w:p>
        </w:tc>
      </w:tr>
      <w:tr w:rsidR="00BD627E" w:rsidRPr="00BD627E" w14:paraId="0824B9FB"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7C36D8DF"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 xml:space="preserve">Промежуточная аттестация </w:t>
            </w:r>
          </w:p>
        </w:tc>
        <w:tc>
          <w:tcPr>
            <w:tcW w:w="1331" w:type="pct"/>
            <w:tcBorders>
              <w:top w:val="single" w:sz="6" w:space="0" w:color="000000"/>
              <w:left w:val="single" w:sz="6" w:space="0" w:color="000000"/>
              <w:bottom w:val="single" w:sz="6" w:space="0" w:color="000000"/>
              <w:right w:val="single" w:sz="6" w:space="0" w:color="000000"/>
            </w:tcBorders>
            <w:vAlign w:val="center"/>
          </w:tcPr>
          <w:p w14:paraId="5F2AEF6D" w14:textId="77777777" w:rsidR="00BD627E" w:rsidRPr="00BD627E" w:rsidRDefault="00BD627E" w:rsidP="00BD627E">
            <w:pPr>
              <w:jc w:val="center"/>
              <w:rPr>
                <w:rFonts w:ascii="Times New Roman" w:hAnsi="Times New Roman" w:cs="Times New Roman"/>
                <w:bCs/>
                <w:sz w:val="24"/>
                <w:szCs w:val="24"/>
              </w:rPr>
            </w:pPr>
            <w:r w:rsidRPr="00BD627E">
              <w:rPr>
                <w:rFonts w:ascii="Times New Roman" w:hAnsi="Times New Roman" w:cs="Times New Roman"/>
                <w:bCs/>
                <w:sz w:val="24"/>
                <w:szCs w:val="24"/>
              </w:rPr>
              <w:t>2</w:t>
            </w:r>
          </w:p>
        </w:tc>
        <w:tc>
          <w:tcPr>
            <w:tcW w:w="895" w:type="pct"/>
            <w:tcBorders>
              <w:top w:val="single" w:sz="6" w:space="0" w:color="000000"/>
              <w:left w:val="single" w:sz="6" w:space="0" w:color="000000"/>
              <w:bottom w:val="single" w:sz="6" w:space="0" w:color="000000"/>
              <w:right w:val="single" w:sz="6" w:space="0" w:color="000000"/>
            </w:tcBorders>
            <w:vAlign w:val="center"/>
          </w:tcPr>
          <w:p w14:paraId="0D3011BA" w14:textId="77777777" w:rsidR="00BD627E" w:rsidRPr="00BD627E" w:rsidRDefault="00BD627E" w:rsidP="00BD627E">
            <w:pPr>
              <w:jc w:val="center"/>
              <w:rPr>
                <w:rFonts w:ascii="Times New Roman" w:hAnsi="Times New Roman" w:cs="Times New Roman"/>
                <w:bCs/>
                <w:sz w:val="24"/>
                <w:szCs w:val="24"/>
              </w:rPr>
            </w:pPr>
          </w:p>
        </w:tc>
      </w:tr>
      <w:tr w:rsidR="00BD627E" w:rsidRPr="00BD627E" w14:paraId="1E35C7AF" w14:textId="77777777" w:rsidTr="00EF0689">
        <w:trPr>
          <w:trHeight w:val="25"/>
        </w:trPr>
        <w:tc>
          <w:tcPr>
            <w:tcW w:w="2772" w:type="pct"/>
            <w:tcBorders>
              <w:top w:val="single" w:sz="6" w:space="0" w:color="000000"/>
              <w:left w:val="single" w:sz="6" w:space="0" w:color="000000"/>
              <w:bottom w:val="single" w:sz="6" w:space="0" w:color="000000"/>
              <w:right w:val="single" w:sz="6" w:space="0" w:color="000000"/>
            </w:tcBorders>
            <w:vAlign w:val="center"/>
          </w:tcPr>
          <w:p w14:paraId="03FF8883" w14:textId="77777777" w:rsidR="00BD627E" w:rsidRPr="00BD627E" w:rsidRDefault="00BD627E" w:rsidP="00BD627E">
            <w:pPr>
              <w:jc w:val="both"/>
              <w:rPr>
                <w:rFonts w:ascii="Times New Roman" w:hAnsi="Times New Roman" w:cs="Times New Roman"/>
                <w:bCs/>
                <w:sz w:val="24"/>
                <w:szCs w:val="24"/>
              </w:rPr>
            </w:pPr>
            <w:r w:rsidRPr="00BD627E">
              <w:rPr>
                <w:rFonts w:ascii="Times New Roman" w:hAnsi="Times New Roman" w:cs="Times New Roman"/>
                <w:bCs/>
                <w:sz w:val="24"/>
                <w:szCs w:val="24"/>
              </w:rPr>
              <w:t>Всего</w:t>
            </w:r>
          </w:p>
        </w:tc>
        <w:tc>
          <w:tcPr>
            <w:tcW w:w="1331" w:type="pct"/>
            <w:tcBorders>
              <w:top w:val="single" w:sz="6" w:space="0" w:color="000000"/>
              <w:left w:val="single" w:sz="6" w:space="0" w:color="000000"/>
              <w:bottom w:val="single" w:sz="6" w:space="0" w:color="000000"/>
              <w:right w:val="single" w:sz="6" w:space="0" w:color="000000"/>
            </w:tcBorders>
            <w:vAlign w:val="center"/>
          </w:tcPr>
          <w:p w14:paraId="7D24B126"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32</w:t>
            </w:r>
          </w:p>
        </w:tc>
        <w:tc>
          <w:tcPr>
            <w:tcW w:w="895" w:type="pct"/>
            <w:tcBorders>
              <w:top w:val="single" w:sz="6" w:space="0" w:color="000000"/>
              <w:left w:val="single" w:sz="6" w:space="0" w:color="000000"/>
              <w:bottom w:val="single" w:sz="6" w:space="0" w:color="000000"/>
              <w:right w:val="single" w:sz="6" w:space="0" w:color="000000"/>
            </w:tcBorders>
            <w:vAlign w:val="center"/>
          </w:tcPr>
          <w:p w14:paraId="03ACFB6A"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24</w:t>
            </w:r>
          </w:p>
        </w:tc>
      </w:tr>
    </w:tbl>
    <w:p w14:paraId="103A4491" w14:textId="77777777" w:rsidR="00BD627E" w:rsidRPr="00BD627E" w:rsidRDefault="00BD627E" w:rsidP="00BD627E">
      <w:pPr>
        <w:suppressAutoHyphens/>
        <w:spacing w:line="276" w:lineRule="auto"/>
        <w:contextualSpacing/>
        <w:rPr>
          <w:rFonts w:ascii="Times New Roman" w:hAnsi="Times New Roman" w:cs="Times New Roman"/>
          <w:b/>
          <w:i/>
          <w:sz w:val="24"/>
          <w:szCs w:val="24"/>
        </w:rPr>
      </w:pPr>
    </w:p>
    <w:p w14:paraId="266526CD" w14:textId="77777777" w:rsidR="00BD627E" w:rsidRPr="00BD627E" w:rsidRDefault="00BD627E" w:rsidP="00BD627E">
      <w:pPr>
        <w:ind w:firstLine="709"/>
        <w:rPr>
          <w:rFonts w:ascii="Times New Roman" w:eastAsia="Times New Roman" w:hAnsi="Times New Roman" w:cs="Times New Roman"/>
          <w:b/>
          <w:sz w:val="24"/>
          <w:szCs w:val="24"/>
          <w:lang w:eastAsia="ru-RU"/>
        </w:rPr>
      </w:pPr>
      <w:r w:rsidRPr="00BD627E">
        <w:rPr>
          <w:rFonts w:ascii="Times New Roman" w:eastAsia="Times New Roman" w:hAnsi="Times New Roman" w:cs="Times New Roman"/>
          <w:b/>
          <w:sz w:val="24"/>
          <w:szCs w:val="24"/>
          <w:lang w:eastAsia="ru-RU"/>
        </w:rPr>
        <w:t>2.2. Примерное содержание дисциплины</w:t>
      </w:r>
    </w:p>
    <w:p w14:paraId="118E3BD3" w14:textId="77777777" w:rsidR="00BD627E" w:rsidRPr="00BD627E" w:rsidRDefault="00BD627E" w:rsidP="00BD627E">
      <w:pPr>
        <w:ind w:firstLine="709"/>
        <w:rPr>
          <w:rFonts w:ascii="Times New Roman" w:eastAsia="Times New Roman" w:hAnsi="Times New Roman" w:cs="Times New Roman"/>
          <w:b/>
          <w:sz w:val="24"/>
          <w:szCs w:val="24"/>
          <w:lang w:eastAsia="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7578"/>
      </w:tblGrid>
      <w:tr w:rsidR="00BD627E" w:rsidRPr="00BD627E" w14:paraId="44F70A6A" w14:textId="77777777" w:rsidTr="00EF0689">
        <w:trPr>
          <w:trHeight w:val="710"/>
        </w:trPr>
        <w:tc>
          <w:tcPr>
            <w:tcW w:w="2203" w:type="dxa"/>
            <w:vAlign w:val="center"/>
          </w:tcPr>
          <w:p w14:paraId="1899CDB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Наименование разделов и тем</w:t>
            </w:r>
          </w:p>
        </w:tc>
        <w:tc>
          <w:tcPr>
            <w:tcW w:w="7578" w:type="dxa"/>
            <w:vAlign w:val="center"/>
          </w:tcPr>
          <w:p w14:paraId="5F75CAEF" w14:textId="77777777" w:rsidR="00BD627E" w:rsidRPr="00BD627E" w:rsidRDefault="00BD627E" w:rsidP="00BD627E">
            <w:pPr>
              <w:autoSpaceDE w:val="0"/>
              <w:autoSpaceDN w:val="0"/>
              <w:adjustRightInd w:val="0"/>
              <w:jc w:val="center"/>
              <w:rPr>
                <w:rFonts w:ascii="Times New Roman" w:hAnsi="Times New Roman" w:cs="Times New Roman"/>
                <w:color w:val="000000"/>
                <w:sz w:val="24"/>
                <w:szCs w:val="24"/>
              </w:rPr>
            </w:pPr>
            <w:r w:rsidRPr="00BD627E">
              <w:rPr>
                <w:rFonts w:ascii="Times New Roman" w:eastAsia="Times New Roman" w:hAnsi="Times New Roman" w:cs="Times New Roman"/>
                <w:b/>
                <w:bCs/>
                <w:sz w:val="24"/>
                <w:szCs w:val="24"/>
                <w:lang w:eastAsia="ru-RU"/>
              </w:rPr>
              <w:t>Примерное содержание учебного материала, практических и лабораторных занятий, курсовой проект (работа)</w:t>
            </w:r>
          </w:p>
        </w:tc>
      </w:tr>
      <w:tr w:rsidR="00BD627E" w:rsidRPr="00BD627E" w14:paraId="38BC97A2" w14:textId="77777777" w:rsidTr="00EF0689">
        <w:tc>
          <w:tcPr>
            <w:tcW w:w="9781" w:type="dxa"/>
            <w:gridSpan w:val="2"/>
          </w:tcPr>
          <w:p w14:paraId="54576B4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1. Слесарные работы </w:t>
            </w:r>
          </w:p>
        </w:tc>
      </w:tr>
      <w:tr w:rsidR="00BD627E" w:rsidRPr="00BD627E" w14:paraId="4220E037" w14:textId="77777777" w:rsidTr="00EF0689">
        <w:tc>
          <w:tcPr>
            <w:tcW w:w="2203" w:type="dxa"/>
            <w:vMerge w:val="restart"/>
          </w:tcPr>
          <w:p w14:paraId="3611E4D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Тема 1.1.</w:t>
            </w:r>
          </w:p>
          <w:p w14:paraId="6784CE6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Разметка металла</w:t>
            </w:r>
          </w:p>
        </w:tc>
        <w:tc>
          <w:tcPr>
            <w:tcW w:w="7578" w:type="dxa"/>
          </w:tcPr>
          <w:p w14:paraId="6CEFAF3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2996E751" w14:textId="77777777" w:rsidTr="00EF0689">
        <w:tc>
          <w:tcPr>
            <w:tcW w:w="2203" w:type="dxa"/>
            <w:vMerge/>
          </w:tcPr>
          <w:p w14:paraId="024669B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62531D46" w14:textId="77777777" w:rsidR="00BD627E" w:rsidRPr="00BD627E" w:rsidRDefault="00BD627E" w:rsidP="00BD627E">
            <w:pPr>
              <w:widowControl w:val="0"/>
              <w:autoSpaceDE w:val="0"/>
              <w:autoSpaceDN w:val="0"/>
              <w:spacing w:line="248" w:lineRule="exact"/>
              <w:rPr>
                <w:rFonts w:ascii="Times New Roman" w:hAnsi="Times New Roman" w:cs="Times New Roman"/>
                <w:sz w:val="24"/>
                <w:szCs w:val="24"/>
              </w:rPr>
            </w:pPr>
            <w:r w:rsidRPr="00BD627E">
              <w:rPr>
                <w:rFonts w:ascii="Times New Roman" w:hAnsi="Times New Roman" w:cs="Times New Roman"/>
                <w:sz w:val="24"/>
                <w:szCs w:val="24"/>
              </w:rPr>
              <w:t>Разметка: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пространственная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плоскостная,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последовательность</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 Инструменты и приспособления применяемые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разметке</w:t>
            </w:r>
          </w:p>
        </w:tc>
      </w:tr>
      <w:tr w:rsidR="00BD627E" w:rsidRPr="00BD627E" w14:paraId="0EAAF472" w14:textId="77777777" w:rsidTr="00EF0689">
        <w:tc>
          <w:tcPr>
            <w:tcW w:w="2203" w:type="dxa"/>
            <w:vMerge/>
          </w:tcPr>
          <w:p w14:paraId="1D34D39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0EA5EE12"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Материалы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окрашивания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поверхностей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под</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разметку, выбор</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материала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заготовки</w:t>
            </w:r>
          </w:p>
        </w:tc>
      </w:tr>
      <w:tr w:rsidR="00BD627E" w:rsidRPr="00BD627E" w14:paraId="55E0C9C7" w14:textId="77777777" w:rsidTr="00EF0689">
        <w:tc>
          <w:tcPr>
            <w:tcW w:w="2203" w:type="dxa"/>
            <w:vMerge/>
          </w:tcPr>
          <w:p w14:paraId="4F706CF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711185F" w14:textId="77777777" w:rsidR="00BD627E" w:rsidRPr="00BD627E" w:rsidRDefault="00BD627E" w:rsidP="00BD627E">
            <w:pPr>
              <w:widowControl w:val="0"/>
              <w:autoSpaceDE w:val="0"/>
              <w:autoSpaceDN w:val="0"/>
              <w:spacing w:line="253" w:lineRule="exact"/>
              <w:rPr>
                <w:rFonts w:ascii="Times New Roman" w:hAnsi="Times New Roman" w:cs="Times New Roman"/>
                <w:sz w:val="24"/>
                <w:szCs w:val="24"/>
              </w:rPr>
            </w:pPr>
            <w:r w:rsidRPr="00BD627E">
              <w:rPr>
                <w:rFonts w:ascii="Times New Roman" w:hAnsi="Times New Roman" w:cs="Times New Roman"/>
                <w:sz w:val="24"/>
                <w:szCs w:val="24"/>
              </w:rPr>
              <w:t>Подготовка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поверхности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под</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разметку:</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подготовка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красителей,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подготовка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поверхностей,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нанесение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красящего</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состава</w:t>
            </w:r>
          </w:p>
        </w:tc>
      </w:tr>
      <w:tr w:rsidR="00BD627E" w:rsidRPr="00BD627E" w14:paraId="27C676FE" w14:textId="77777777" w:rsidTr="00EF0689">
        <w:tc>
          <w:tcPr>
            <w:tcW w:w="2203" w:type="dxa"/>
            <w:vMerge/>
          </w:tcPr>
          <w:p w14:paraId="2BA9CC4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C0DC835"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Механизация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разметочных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работ:</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координатно-разметочные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машины,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устройство, применение</w:t>
            </w:r>
          </w:p>
        </w:tc>
      </w:tr>
      <w:tr w:rsidR="00BD627E" w:rsidRPr="00BD627E" w14:paraId="4F40859D" w14:textId="77777777" w:rsidTr="00EF0689">
        <w:tc>
          <w:tcPr>
            <w:tcW w:w="2203" w:type="dxa"/>
            <w:vMerge/>
          </w:tcPr>
          <w:p w14:paraId="03CFAAA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50D32508" w14:textId="77777777" w:rsidR="00BD627E" w:rsidRPr="00BD627E" w:rsidRDefault="00BD627E" w:rsidP="00BD627E">
            <w:pPr>
              <w:widowControl w:val="0"/>
              <w:autoSpaceDE w:val="0"/>
              <w:autoSpaceDN w:val="0"/>
              <w:spacing w:line="268" w:lineRule="exact"/>
              <w:rPr>
                <w:rFonts w:ascii="Times New Roman" w:hAnsi="Times New Roman" w:cs="Times New Roman"/>
                <w:b/>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3766CDC6" w14:textId="77777777" w:rsidTr="00EF0689">
        <w:tc>
          <w:tcPr>
            <w:tcW w:w="2203" w:type="dxa"/>
            <w:vMerge/>
          </w:tcPr>
          <w:p w14:paraId="7952AC7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73AFB95B" w14:textId="77777777" w:rsidR="00BD627E" w:rsidRPr="00BD627E" w:rsidRDefault="00BD627E" w:rsidP="00BD627E">
            <w:pPr>
              <w:widowControl w:val="0"/>
              <w:autoSpaceDE w:val="0"/>
              <w:autoSpaceDN w:val="0"/>
              <w:spacing w:line="253" w:lineRule="exact"/>
              <w:rPr>
                <w:rFonts w:ascii="Times New Roman" w:hAnsi="Times New Roman" w:cs="Times New Roman"/>
                <w:sz w:val="24"/>
                <w:szCs w:val="24"/>
              </w:rPr>
            </w:pPr>
            <w:r w:rsidRPr="00BD627E">
              <w:rPr>
                <w:rFonts w:ascii="Times New Roman" w:hAnsi="Times New Roman" w:cs="Times New Roman"/>
                <w:sz w:val="24"/>
                <w:szCs w:val="24"/>
              </w:rPr>
              <w:t>Заполнение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таблицы: «Типичные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дефекты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разметки,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причины их</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появления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предупреждения»</w:t>
            </w:r>
          </w:p>
        </w:tc>
      </w:tr>
      <w:tr w:rsidR="00BD627E" w:rsidRPr="00BD627E" w14:paraId="118A1AAF" w14:textId="77777777" w:rsidTr="00EF0689">
        <w:tc>
          <w:tcPr>
            <w:tcW w:w="2203" w:type="dxa"/>
            <w:vMerge/>
          </w:tcPr>
          <w:p w14:paraId="7DF0E63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1DBBC7A9"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47E75A90" w14:textId="77777777" w:rsidR="00BD627E" w:rsidRPr="00BD627E" w:rsidRDefault="00BD627E" w:rsidP="00BD627E">
            <w:pPr>
              <w:widowControl w:val="0"/>
              <w:autoSpaceDE w:val="0"/>
              <w:autoSpaceDN w:val="0"/>
              <w:spacing w:line="253"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618AD599" w14:textId="77777777" w:rsidTr="00EF0689">
        <w:tc>
          <w:tcPr>
            <w:tcW w:w="2203" w:type="dxa"/>
            <w:vMerge w:val="restart"/>
          </w:tcPr>
          <w:p w14:paraId="7A2E734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 xml:space="preserve">Тема 1.2. </w:t>
            </w:r>
          </w:p>
          <w:p w14:paraId="6309647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sz w:val="24"/>
                <w:szCs w:val="24"/>
              </w:rPr>
              <w:t>Рубка и резка металла</w:t>
            </w:r>
          </w:p>
        </w:tc>
        <w:tc>
          <w:tcPr>
            <w:tcW w:w="7578" w:type="dxa"/>
          </w:tcPr>
          <w:p w14:paraId="7A60758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31C55E00" w14:textId="77777777" w:rsidTr="00EF0689">
        <w:tc>
          <w:tcPr>
            <w:tcW w:w="2203" w:type="dxa"/>
            <w:vMerge/>
          </w:tcPr>
          <w:p w14:paraId="2631491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4BCDD085"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Рубка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резка: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рубки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резки.  Инструменты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рубке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резке: устройство,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применение</w:t>
            </w:r>
          </w:p>
        </w:tc>
      </w:tr>
      <w:tr w:rsidR="00BD627E" w:rsidRPr="00BD627E" w14:paraId="061FA447" w14:textId="77777777" w:rsidTr="00EF0689">
        <w:tc>
          <w:tcPr>
            <w:tcW w:w="2203" w:type="dxa"/>
            <w:vMerge/>
          </w:tcPr>
          <w:p w14:paraId="7BB3FE1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43288FC0" w14:textId="77777777" w:rsidR="00BD627E" w:rsidRPr="00BD627E" w:rsidRDefault="00BD627E" w:rsidP="00BD627E">
            <w:pPr>
              <w:widowControl w:val="0"/>
              <w:autoSpaceDE w:val="0"/>
              <w:autoSpaceDN w:val="0"/>
              <w:spacing w:line="264" w:lineRule="exact"/>
              <w:rPr>
                <w:rFonts w:ascii="Times New Roman" w:hAnsi="Times New Roman" w:cs="Times New Roman"/>
                <w:sz w:val="24"/>
                <w:szCs w:val="24"/>
              </w:rPr>
            </w:pPr>
            <w:r w:rsidRPr="00BD627E">
              <w:rPr>
                <w:rFonts w:ascii="Times New Roman" w:hAnsi="Times New Roman" w:cs="Times New Roman"/>
                <w:sz w:val="24"/>
                <w:szCs w:val="24"/>
              </w:rPr>
              <w:t>Основные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приемов</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рубки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резки: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рубка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листового</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полосового металла,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срубание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слоя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прорубание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криволинейных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канавок</w:t>
            </w:r>
          </w:p>
        </w:tc>
      </w:tr>
      <w:tr w:rsidR="00BD627E" w:rsidRPr="00BD627E" w14:paraId="10200068" w14:textId="77777777" w:rsidTr="00EF0689">
        <w:tc>
          <w:tcPr>
            <w:tcW w:w="2203" w:type="dxa"/>
            <w:vMerge/>
          </w:tcPr>
          <w:p w14:paraId="06EDDE0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6E6ABEA0" w14:textId="77777777" w:rsidR="00BD627E" w:rsidRPr="00BD627E" w:rsidRDefault="00BD627E" w:rsidP="00BD627E">
            <w:pPr>
              <w:widowControl w:val="0"/>
              <w:autoSpaceDE w:val="0"/>
              <w:autoSpaceDN w:val="0"/>
              <w:spacing w:line="264" w:lineRule="exact"/>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5F972D71" w14:textId="77777777" w:rsidTr="00EF0689">
        <w:tc>
          <w:tcPr>
            <w:tcW w:w="2203" w:type="dxa"/>
            <w:vMerge/>
          </w:tcPr>
          <w:p w14:paraId="36BC480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70253CB7"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Составление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таблицы</w:t>
            </w:r>
            <w:r w:rsidRPr="00BD627E">
              <w:rPr>
                <w:rFonts w:ascii="Times New Roman" w:hAnsi="Times New Roman" w:cs="Times New Roman"/>
                <w:spacing w:val="8"/>
                <w:sz w:val="24"/>
                <w:szCs w:val="24"/>
              </w:rPr>
              <w:t xml:space="preserve"> </w:t>
            </w:r>
            <w:r w:rsidRPr="00BD627E">
              <w:rPr>
                <w:rFonts w:ascii="Times New Roman" w:hAnsi="Times New Roman" w:cs="Times New Roman"/>
                <w:sz w:val="24"/>
                <w:szCs w:val="24"/>
              </w:rPr>
              <w:t>«Типичные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дефекты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рубки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резки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причины</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их появления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предупреждения»</w:t>
            </w:r>
          </w:p>
        </w:tc>
      </w:tr>
      <w:tr w:rsidR="00BD627E" w:rsidRPr="00BD627E" w14:paraId="79061D6B" w14:textId="77777777" w:rsidTr="00EF0689">
        <w:tc>
          <w:tcPr>
            <w:tcW w:w="2203" w:type="dxa"/>
            <w:vMerge/>
          </w:tcPr>
          <w:p w14:paraId="45B736B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0BB158D"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44367A7E"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7CBA6391" w14:textId="77777777" w:rsidTr="00EF0689">
        <w:tc>
          <w:tcPr>
            <w:tcW w:w="2203" w:type="dxa"/>
            <w:vMerge w:val="restart"/>
          </w:tcPr>
          <w:p w14:paraId="7AA3966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 xml:space="preserve">Тема 1.3 </w:t>
            </w:r>
          </w:p>
          <w:p w14:paraId="70CE6D2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lastRenderedPageBreak/>
              <w:t>Правка и гибка металла</w:t>
            </w:r>
          </w:p>
        </w:tc>
        <w:tc>
          <w:tcPr>
            <w:tcW w:w="7578" w:type="dxa"/>
          </w:tcPr>
          <w:p w14:paraId="3A3E226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Содержание </w:t>
            </w:r>
          </w:p>
        </w:tc>
      </w:tr>
      <w:tr w:rsidR="00BD627E" w:rsidRPr="00BD627E" w14:paraId="4961AF8A" w14:textId="77777777" w:rsidTr="00EF0689">
        <w:tc>
          <w:tcPr>
            <w:tcW w:w="2203" w:type="dxa"/>
            <w:vMerge/>
          </w:tcPr>
          <w:p w14:paraId="158A9A94"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0158DEA2"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Правка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правки Инструменты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выбор</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формы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lastRenderedPageBreak/>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размеров</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заготовки;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 применение. 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правки.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Механизация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правке</w:t>
            </w:r>
          </w:p>
        </w:tc>
      </w:tr>
      <w:tr w:rsidR="00BD627E" w:rsidRPr="00BD627E" w14:paraId="3ECE629E" w14:textId="77777777" w:rsidTr="00EF0689">
        <w:tc>
          <w:tcPr>
            <w:tcW w:w="2203" w:type="dxa"/>
            <w:vMerge/>
          </w:tcPr>
          <w:p w14:paraId="43980DF0"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3B5B7619"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Гибка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гибки.  Инструменты,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материалы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гибки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листового</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профильного</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проката</w:t>
            </w:r>
          </w:p>
        </w:tc>
      </w:tr>
      <w:tr w:rsidR="00BD627E" w:rsidRPr="00BD627E" w14:paraId="73D90742" w14:textId="77777777" w:rsidTr="00EF0689">
        <w:trPr>
          <w:trHeight w:val="889"/>
        </w:trPr>
        <w:tc>
          <w:tcPr>
            <w:tcW w:w="2203" w:type="dxa"/>
            <w:vMerge/>
          </w:tcPr>
          <w:p w14:paraId="0EAA1075"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2D460FCD"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ручной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гибки: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листового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полосового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круглого</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проката, при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изготовлении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скоб,</w:t>
            </w:r>
            <w:r w:rsidRPr="00BD627E">
              <w:rPr>
                <w:rFonts w:ascii="Times New Roman" w:hAnsi="Times New Roman" w:cs="Times New Roman"/>
                <w:spacing w:val="-7"/>
                <w:sz w:val="24"/>
                <w:szCs w:val="24"/>
              </w:rPr>
              <w:t xml:space="preserve"> </w:t>
            </w:r>
            <w:r w:rsidRPr="00BD627E">
              <w:rPr>
                <w:rFonts w:ascii="Times New Roman" w:hAnsi="Times New Roman" w:cs="Times New Roman"/>
                <w:sz w:val="24"/>
                <w:szCs w:val="24"/>
              </w:rPr>
              <w:t>газовых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водопроводных</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труб.  Механизация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гибки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гибочные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машины,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особенности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конструкций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применения</w:t>
            </w:r>
          </w:p>
        </w:tc>
      </w:tr>
      <w:tr w:rsidR="00BD627E" w:rsidRPr="00BD627E" w14:paraId="03FAB49C" w14:textId="77777777" w:rsidTr="00EF0689">
        <w:trPr>
          <w:trHeight w:val="555"/>
        </w:trPr>
        <w:tc>
          <w:tcPr>
            <w:tcW w:w="2203" w:type="dxa"/>
            <w:vMerge/>
          </w:tcPr>
          <w:p w14:paraId="67F85C5F" w14:textId="77777777" w:rsidR="00BD627E" w:rsidRPr="00BD627E" w:rsidRDefault="00BD627E" w:rsidP="00BD627E">
            <w:pPr>
              <w:autoSpaceDE w:val="0"/>
              <w:autoSpaceDN w:val="0"/>
              <w:adjustRightInd w:val="0"/>
              <w:jc w:val="center"/>
              <w:rPr>
                <w:rFonts w:ascii="Times New Roman" w:hAnsi="Times New Roman" w:cs="Times New Roman"/>
                <w:b/>
                <w:bCs/>
                <w:color w:val="000000"/>
                <w:sz w:val="24"/>
                <w:szCs w:val="24"/>
              </w:rPr>
            </w:pPr>
          </w:p>
        </w:tc>
        <w:tc>
          <w:tcPr>
            <w:tcW w:w="7578" w:type="dxa"/>
          </w:tcPr>
          <w:p w14:paraId="3DFC89D8"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1C40FB70"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6841F27A" w14:textId="77777777" w:rsidTr="00EF0689">
        <w:tc>
          <w:tcPr>
            <w:tcW w:w="2203" w:type="dxa"/>
            <w:vMerge w:val="restart"/>
          </w:tcPr>
          <w:p w14:paraId="43EF6BA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Тема 1.4</w:t>
            </w:r>
          </w:p>
          <w:p w14:paraId="5301111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Опиливание металла</w:t>
            </w:r>
          </w:p>
        </w:tc>
        <w:tc>
          <w:tcPr>
            <w:tcW w:w="7578" w:type="dxa"/>
          </w:tcPr>
          <w:p w14:paraId="6AF8DCF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374FB40E" w14:textId="77777777" w:rsidTr="00EF0689">
        <w:tc>
          <w:tcPr>
            <w:tcW w:w="2203" w:type="dxa"/>
            <w:vMerge/>
          </w:tcPr>
          <w:p w14:paraId="4500312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7578" w:type="dxa"/>
          </w:tcPr>
          <w:p w14:paraId="336B52AE" w14:textId="77777777" w:rsidR="00BD627E" w:rsidRPr="00BD627E" w:rsidRDefault="00BD627E" w:rsidP="00BD627E">
            <w:pPr>
              <w:widowControl w:val="0"/>
              <w:autoSpaceDE w:val="0"/>
              <w:autoSpaceDN w:val="0"/>
              <w:spacing w:line="270" w:lineRule="exact"/>
              <w:rPr>
                <w:rFonts w:ascii="Times New Roman" w:hAnsi="Times New Roman" w:cs="Times New Roman"/>
                <w:sz w:val="24"/>
                <w:szCs w:val="24"/>
              </w:rPr>
            </w:pPr>
            <w:r w:rsidRPr="00BD627E">
              <w:rPr>
                <w:rFonts w:ascii="Times New Roman" w:hAnsi="Times New Roman" w:cs="Times New Roman"/>
                <w:sz w:val="24"/>
                <w:szCs w:val="24"/>
              </w:rPr>
              <w:t>Опиливание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металла: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область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применения,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назначение,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опиливания Инструменты и приспособления,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опиливании</w:t>
            </w:r>
          </w:p>
        </w:tc>
      </w:tr>
      <w:tr w:rsidR="00BD627E" w:rsidRPr="00BD627E" w14:paraId="29886EBF" w14:textId="77777777" w:rsidTr="00EF0689">
        <w:tc>
          <w:tcPr>
            <w:tcW w:w="2203" w:type="dxa"/>
            <w:vMerge/>
          </w:tcPr>
          <w:p w14:paraId="07BB449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7578" w:type="dxa"/>
          </w:tcPr>
          <w:p w14:paraId="36425375"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Подготовка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поверхностей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основные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виды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опиливания,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ручного опиливания</w:t>
            </w:r>
          </w:p>
        </w:tc>
      </w:tr>
      <w:tr w:rsidR="00BD627E" w:rsidRPr="00BD627E" w14:paraId="5E09EF4A" w14:textId="77777777" w:rsidTr="00EF0689">
        <w:tc>
          <w:tcPr>
            <w:tcW w:w="2203" w:type="dxa"/>
            <w:vMerge/>
          </w:tcPr>
          <w:p w14:paraId="720D548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7578" w:type="dxa"/>
          </w:tcPr>
          <w:p w14:paraId="047183C9"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11D9727D"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705D406D" w14:textId="77777777" w:rsidTr="00EF0689">
        <w:tc>
          <w:tcPr>
            <w:tcW w:w="2203" w:type="dxa"/>
            <w:vMerge w:val="restart"/>
          </w:tcPr>
          <w:p w14:paraId="3E2DC77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D627E">
              <w:rPr>
                <w:rFonts w:ascii="Times New Roman" w:hAnsi="Times New Roman" w:cs="Times New Roman"/>
                <w:b/>
                <w:sz w:val="24"/>
                <w:szCs w:val="24"/>
              </w:rPr>
              <w:t>Тема 1.5</w:t>
            </w:r>
          </w:p>
          <w:p w14:paraId="7D4A1B6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sz w:val="24"/>
                <w:szCs w:val="24"/>
              </w:rPr>
              <w:t>Обработка отверстий</w:t>
            </w:r>
          </w:p>
        </w:tc>
        <w:tc>
          <w:tcPr>
            <w:tcW w:w="7578" w:type="dxa"/>
          </w:tcPr>
          <w:p w14:paraId="1F0A7CA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15CE0CFB" w14:textId="77777777" w:rsidTr="00EF0689">
        <w:tc>
          <w:tcPr>
            <w:tcW w:w="2203" w:type="dxa"/>
            <w:vMerge/>
          </w:tcPr>
          <w:p w14:paraId="447D780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1C737EA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sz w:val="24"/>
                <w:szCs w:val="24"/>
              </w:rPr>
              <w:t>Классификация ЭИП. Назначение, устройство и принцип действия приборов различных систем.</w:t>
            </w:r>
          </w:p>
        </w:tc>
      </w:tr>
      <w:tr w:rsidR="00BD627E" w:rsidRPr="00BD627E" w14:paraId="24A41CAC" w14:textId="77777777" w:rsidTr="00EF0689">
        <w:tc>
          <w:tcPr>
            <w:tcW w:w="2203" w:type="dxa"/>
            <w:vMerge/>
          </w:tcPr>
          <w:p w14:paraId="1CD4C3E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96BB8FA" w14:textId="77777777" w:rsidR="00BD627E" w:rsidRPr="00BD627E" w:rsidRDefault="00BD627E" w:rsidP="00BD627E">
            <w:pPr>
              <w:widowControl w:val="0"/>
              <w:autoSpaceDE w:val="0"/>
              <w:autoSpaceDN w:val="0"/>
              <w:spacing w:line="271" w:lineRule="exact"/>
              <w:rPr>
                <w:rFonts w:ascii="Times New Roman" w:hAnsi="Times New Roman" w:cs="Times New Roman"/>
                <w:sz w:val="24"/>
                <w:szCs w:val="24"/>
              </w:rPr>
            </w:pPr>
            <w:r w:rsidRPr="00BD627E">
              <w:rPr>
                <w:rFonts w:ascii="Times New Roman" w:hAnsi="Times New Roman" w:cs="Times New Roman"/>
                <w:sz w:val="24"/>
                <w:szCs w:val="24"/>
              </w:rPr>
              <w:t>Основные</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виды</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операций</w:t>
            </w:r>
            <w:r w:rsidRPr="00BD627E">
              <w:rPr>
                <w:rFonts w:ascii="Times New Roman" w:hAnsi="Times New Roman" w:cs="Times New Roman"/>
                <w:spacing w:val="27"/>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26"/>
                <w:sz w:val="24"/>
                <w:szCs w:val="24"/>
              </w:rPr>
              <w:t xml:space="preserve"> </w:t>
            </w:r>
            <w:r w:rsidRPr="00BD627E">
              <w:rPr>
                <w:rFonts w:ascii="Times New Roman" w:hAnsi="Times New Roman" w:cs="Times New Roman"/>
                <w:sz w:val="24"/>
                <w:szCs w:val="24"/>
              </w:rPr>
              <w:t>обработке</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отверстий:</w:t>
            </w:r>
            <w:r w:rsidRPr="00BD627E">
              <w:rPr>
                <w:rFonts w:ascii="Times New Roman" w:hAnsi="Times New Roman" w:cs="Times New Roman"/>
                <w:spacing w:val="27"/>
                <w:sz w:val="24"/>
                <w:szCs w:val="24"/>
              </w:rPr>
              <w:t xml:space="preserve"> </w:t>
            </w:r>
            <w:r w:rsidRPr="00BD627E">
              <w:rPr>
                <w:rFonts w:ascii="Times New Roman" w:hAnsi="Times New Roman" w:cs="Times New Roman"/>
                <w:sz w:val="24"/>
                <w:szCs w:val="24"/>
              </w:rPr>
              <w:t>сверление,</w:t>
            </w:r>
            <w:r w:rsidRPr="00BD627E">
              <w:rPr>
                <w:rFonts w:ascii="Times New Roman" w:hAnsi="Times New Roman" w:cs="Times New Roman"/>
                <w:spacing w:val="25"/>
                <w:sz w:val="24"/>
                <w:szCs w:val="24"/>
              </w:rPr>
              <w:t xml:space="preserve"> </w:t>
            </w:r>
            <w:r w:rsidRPr="00BD627E">
              <w:rPr>
                <w:rFonts w:ascii="Times New Roman" w:hAnsi="Times New Roman" w:cs="Times New Roman"/>
                <w:sz w:val="24"/>
                <w:szCs w:val="24"/>
              </w:rPr>
              <w:t>зенкерование,</w:t>
            </w:r>
            <w:r w:rsidRPr="00BD627E">
              <w:rPr>
                <w:rFonts w:ascii="Times New Roman" w:hAnsi="Times New Roman" w:cs="Times New Roman"/>
                <w:spacing w:val="26"/>
                <w:sz w:val="24"/>
                <w:szCs w:val="24"/>
              </w:rPr>
              <w:t xml:space="preserve"> </w:t>
            </w:r>
            <w:r w:rsidRPr="00BD627E">
              <w:rPr>
                <w:rFonts w:ascii="Times New Roman" w:hAnsi="Times New Roman" w:cs="Times New Roman"/>
                <w:sz w:val="24"/>
                <w:szCs w:val="24"/>
              </w:rPr>
              <w:t>развертывание:</w:t>
            </w:r>
            <w:r w:rsidRPr="00BD627E">
              <w:rPr>
                <w:rFonts w:ascii="Times New Roman" w:hAnsi="Times New Roman" w:cs="Times New Roman"/>
                <w:spacing w:val="20"/>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19"/>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20"/>
                <w:sz w:val="24"/>
                <w:szCs w:val="24"/>
              </w:rPr>
              <w:t xml:space="preserve"> </w:t>
            </w:r>
            <w:r w:rsidRPr="00BD627E">
              <w:rPr>
                <w:rFonts w:ascii="Times New Roman" w:hAnsi="Times New Roman" w:cs="Times New Roman"/>
                <w:sz w:val="24"/>
                <w:szCs w:val="24"/>
              </w:rPr>
              <w:t>операций,</w:t>
            </w:r>
            <w:r w:rsidRPr="00BD627E">
              <w:rPr>
                <w:rFonts w:ascii="Times New Roman" w:hAnsi="Times New Roman" w:cs="Times New Roman"/>
                <w:spacing w:val="17"/>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18"/>
                <w:sz w:val="24"/>
                <w:szCs w:val="24"/>
              </w:rPr>
              <w:t xml:space="preserve"> </w:t>
            </w:r>
            <w:r w:rsidRPr="00BD627E">
              <w:rPr>
                <w:rFonts w:ascii="Times New Roman" w:hAnsi="Times New Roman" w:cs="Times New Roman"/>
                <w:sz w:val="24"/>
                <w:szCs w:val="24"/>
              </w:rPr>
              <w:t>инструменты,</w:t>
            </w:r>
            <w:r w:rsidRPr="00BD627E">
              <w:rPr>
                <w:rFonts w:ascii="Times New Roman" w:hAnsi="Times New Roman" w:cs="Times New Roman"/>
                <w:spacing w:val="21"/>
                <w:sz w:val="24"/>
                <w:szCs w:val="24"/>
              </w:rPr>
              <w:t xml:space="preserve"> </w:t>
            </w:r>
            <w:r w:rsidRPr="00BD627E">
              <w:rPr>
                <w:rFonts w:ascii="Times New Roman" w:hAnsi="Times New Roman" w:cs="Times New Roman"/>
                <w:sz w:val="24"/>
                <w:szCs w:val="24"/>
              </w:rPr>
              <w:t>оборудование,</w:t>
            </w:r>
            <w:r w:rsidRPr="00BD627E">
              <w:rPr>
                <w:rFonts w:ascii="Times New Roman" w:hAnsi="Times New Roman" w:cs="Times New Roman"/>
                <w:spacing w:val="19"/>
                <w:sz w:val="24"/>
                <w:szCs w:val="24"/>
              </w:rPr>
              <w:t xml:space="preserve"> </w:t>
            </w:r>
            <w:r w:rsidRPr="00BD627E">
              <w:rPr>
                <w:rFonts w:ascii="Times New Roman" w:hAnsi="Times New Roman" w:cs="Times New Roman"/>
                <w:sz w:val="24"/>
                <w:szCs w:val="24"/>
              </w:rPr>
              <w:t>стационарные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станки</w:t>
            </w:r>
          </w:p>
        </w:tc>
      </w:tr>
      <w:tr w:rsidR="00BD627E" w:rsidRPr="00BD627E" w14:paraId="2CBEEE76" w14:textId="77777777" w:rsidTr="00EF0689">
        <w:tc>
          <w:tcPr>
            <w:tcW w:w="2203" w:type="dxa"/>
            <w:vMerge/>
          </w:tcPr>
          <w:p w14:paraId="46ECC1C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03D21010"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Конструкция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сверла,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износ</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заточки.  Зенкеры,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зенковки,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развертки: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конструкция,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выбор</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материала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параметров</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отверстий</w:t>
            </w:r>
          </w:p>
        </w:tc>
      </w:tr>
      <w:tr w:rsidR="00BD627E" w:rsidRPr="00BD627E" w14:paraId="7FB93808" w14:textId="77777777" w:rsidTr="00EF0689">
        <w:tc>
          <w:tcPr>
            <w:tcW w:w="2203" w:type="dxa"/>
            <w:vMerge/>
          </w:tcPr>
          <w:p w14:paraId="33CEE4A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2325E46F"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Приспособления</w:t>
            </w:r>
            <w:r w:rsidRPr="00BD627E">
              <w:rPr>
                <w:rFonts w:ascii="Times New Roman" w:hAnsi="Times New Roman" w:cs="Times New Roman"/>
                <w:spacing w:val="84"/>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87"/>
                <w:sz w:val="24"/>
                <w:szCs w:val="24"/>
              </w:rPr>
              <w:t xml:space="preserve"> </w:t>
            </w:r>
            <w:r w:rsidRPr="00BD627E">
              <w:rPr>
                <w:rFonts w:ascii="Times New Roman" w:hAnsi="Times New Roman" w:cs="Times New Roman"/>
                <w:sz w:val="24"/>
                <w:szCs w:val="24"/>
              </w:rPr>
              <w:t>установки</w:t>
            </w:r>
            <w:r w:rsidRPr="00BD627E">
              <w:rPr>
                <w:rFonts w:ascii="Times New Roman" w:hAnsi="Times New Roman" w:cs="Times New Roman"/>
                <w:spacing w:val="87"/>
                <w:sz w:val="24"/>
                <w:szCs w:val="24"/>
              </w:rPr>
              <w:t xml:space="preserve"> </w:t>
            </w:r>
            <w:r w:rsidRPr="00BD627E">
              <w:rPr>
                <w:rFonts w:ascii="Times New Roman" w:hAnsi="Times New Roman" w:cs="Times New Roman"/>
                <w:sz w:val="24"/>
                <w:szCs w:val="24"/>
              </w:rPr>
              <w:t>инструментов:</w:t>
            </w:r>
            <w:r w:rsidRPr="00BD627E">
              <w:rPr>
                <w:rFonts w:ascii="Times New Roman" w:hAnsi="Times New Roman" w:cs="Times New Roman"/>
                <w:spacing w:val="86"/>
                <w:sz w:val="24"/>
                <w:szCs w:val="24"/>
              </w:rPr>
              <w:t xml:space="preserve"> </w:t>
            </w:r>
            <w:r w:rsidRPr="00BD627E">
              <w:rPr>
                <w:rFonts w:ascii="Times New Roman" w:hAnsi="Times New Roman" w:cs="Times New Roman"/>
                <w:sz w:val="24"/>
                <w:szCs w:val="24"/>
              </w:rPr>
              <w:t>сверлильные</w:t>
            </w:r>
            <w:r w:rsidRPr="00BD627E">
              <w:rPr>
                <w:rFonts w:ascii="Times New Roman" w:hAnsi="Times New Roman" w:cs="Times New Roman"/>
                <w:spacing w:val="84"/>
                <w:sz w:val="24"/>
                <w:szCs w:val="24"/>
              </w:rPr>
              <w:t xml:space="preserve"> </w:t>
            </w:r>
            <w:r w:rsidRPr="00BD627E">
              <w:rPr>
                <w:rFonts w:ascii="Times New Roman" w:hAnsi="Times New Roman" w:cs="Times New Roman"/>
                <w:sz w:val="24"/>
                <w:szCs w:val="24"/>
              </w:rPr>
              <w:t>патроны,</w:t>
            </w:r>
            <w:r w:rsidRPr="00BD627E">
              <w:rPr>
                <w:rFonts w:ascii="Times New Roman" w:hAnsi="Times New Roman" w:cs="Times New Roman"/>
                <w:spacing w:val="84"/>
                <w:sz w:val="24"/>
                <w:szCs w:val="24"/>
              </w:rPr>
              <w:t xml:space="preserve"> </w:t>
            </w:r>
            <w:r w:rsidRPr="00BD627E">
              <w:rPr>
                <w:rFonts w:ascii="Times New Roman" w:hAnsi="Times New Roman" w:cs="Times New Roman"/>
                <w:sz w:val="24"/>
                <w:szCs w:val="24"/>
              </w:rPr>
              <w:t>переходные втулки,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клинья;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конструкция</w:t>
            </w:r>
          </w:p>
        </w:tc>
      </w:tr>
      <w:tr w:rsidR="00BD627E" w:rsidRPr="00BD627E" w14:paraId="000DBB35" w14:textId="77777777" w:rsidTr="00EF0689">
        <w:tc>
          <w:tcPr>
            <w:tcW w:w="2203" w:type="dxa"/>
            <w:vMerge/>
          </w:tcPr>
          <w:p w14:paraId="7FA7969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5B484F0E" w14:textId="77777777" w:rsidR="00BD627E" w:rsidRPr="00BD627E" w:rsidRDefault="00BD627E" w:rsidP="00BD627E">
            <w:pPr>
              <w:widowControl w:val="0"/>
              <w:tabs>
                <w:tab w:val="left" w:pos="488"/>
              </w:tabs>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Оборудование</w:t>
            </w:r>
            <w:r w:rsidRPr="00BD627E">
              <w:rPr>
                <w:rFonts w:ascii="Times New Roman" w:hAnsi="Times New Roman" w:cs="Times New Roman"/>
                <w:spacing w:val="35"/>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34"/>
                <w:sz w:val="24"/>
                <w:szCs w:val="24"/>
              </w:rPr>
              <w:t xml:space="preserve"> </w:t>
            </w:r>
            <w:r w:rsidRPr="00BD627E">
              <w:rPr>
                <w:rFonts w:ascii="Times New Roman" w:hAnsi="Times New Roman" w:cs="Times New Roman"/>
                <w:sz w:val="24"/>
                <w:szCs w:val="24"/>
              </w:rPr>
              <w:t>обработки</w:t>
            </w:r>
            <w:r w:rsidRPr="00BD627E">
              <w:rPr>
                <w:rFonts w:ascii="Times New Roman" w:hAnsi="Times New Roman" w:cs="Times New Roman"/>
                <w:spacing w:val="38"/>
                <w:sz w:val="24"/>
                <w:szCs w:val="24"/>
              </w:rPr>
              <w:t xml:space="preserve"> </w:t>
            </w:r>
            <w:r w:rsidRPr="00BD627E">
              <w:rPr>
                <w:rFonts w:ascii="Times New Roman" w:hAnsi="Times New Roman" w:cs="Times New Roman"/>
                <w:sz w:val="24"/>
                <w:szCs w:val="24"/>
              </w:rPr>
              <w:t>отверстий:</w:t>
            </w:r>
            <w:r w:rsidRPr="00BD627E">
              <w:rPr>
                <w:rFonts w:ascii="Times New Roman" w:hAnsi="Times New Roman" w:cs="Times New Roman"/>
                <w:spacing w:val="32"/>
                <w:sz w:val="24"/>
                <w:szCs w:val="24"/>
              </w:rPr>
              <w:t xml:space="preserve"> </w:t>
            </w:r>
            <w:r w:rsidRPr="00BD627E">
              <w:rPr>
                <w:rFonts w:ascii="Times New Roman" w:hAnsi="Times New Roman" w:cs="Times New Roman"/>
                <w:sz w:val="24"/>
                <w:szCs w:val="24"/>
              </w:rPr>
              <w:t>ручное,</w:t>
            </w:r>
            <w:r w:rsidRPr="00BD627E">
              <w:rPr>
                <w:rFonts w:ascii="Times New Roman" w:hAnsi="Times New Roman" w:cs="Times New Roman"/>
                <w:spacing w:val="37"/>
                <w:sz w:val="24"/>
                <w:szCs w:val="24"/>
              </w:rPr>
              <w:t xml:space="preserve"> </w:t>
            </w:r>
            <w:r w:rsidRPr="00BD627E">
              <w:rPr>
                <w:rFonts w:ascii="Times New Roman" w:hAnsi="Times New Roman" w:cs="Times New Roman"/>
                <w:sz w:val="24"/>
                <w:szCs w:val="24"/>
              </w:rPr>
              <w:t>ручное</w:t>
            </w:r>
            <w:r w:rsidRPr="00BD627E">
              <w:rPr>
                <w:rFonts w:ascii="Times New Roman" w:hAnsi="Times New Roman" w:cs="Times New Roman"/>
                <w:spacing w:val="35"/>
                <w:sz w:val="24"/>
                <w:szCs w:val="24"/>
              </w:rPr>
              <w:t xml:space="preserve"> </w:t>
            </w:r>
            <w:r w:rsidRPr="00BD627E">
              <w:rPr>
                <w:rFonts w:ascii="Times New Roman" w:hAnsi="Times New Roman" w:cs="Times New Roman"/>
                <w:sz w:val="24"/>
                <w:szCs w:val="24"/>
              </w:rPr>
              <w:t>механизированное,</w:t>
            </w:r>
            <w:r w:rsidRPr="00BD627E">
              <w:rPr>
                <w:rFonts w:ascii="Times New Roman" w:hAnsi="Times New Roman" w:cs="Times New Roman"/>
                <w:spacing w:val="36"/>
                <w:sz w:val="24"/>
                <w:szCs w:val="24"/>
              </w:rPr>
              <w:t xml:space="preserve"> </w:t>
            </w:r>
            <w:r w:rsidRPr="00BD627E">
              <w:rPr>
                <w:rFonts w:ascii="Times New Roman" w:hAnsi="Times New Roman" w:cs="Times New Roman"/>
                <w:sz w:val="24"/>
                <w:szCs w:val="24"/>
              </w:rPr>
              <w:t>стационарное;</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применение,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конструкция</w:t>
            </w:r>
          </w:p>
        </w:tc>
      </w:tr>
      <w:tr w:rsidR="00BD627E" w:rsidRPr="00BD627E" w14:paraId="71D53571" w14:textId="77777777" w:rsidTr="00EF0689">
        <w:tc>
          <w:tcPr>
            <w:tcW w:w="2203" w:type="dxa"/>
            <w:vMerge/>
          </w:tcPr>
          <w:p w14:paraId="29D3A20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578" w:type="dxa"/>
          </w:tcPr>
          <w:p w14:paraId="36FC45E8"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0712A875" w14:textId="77777777" w:rsidR="00BD627E" w:rsidRPr="00BD627E" w:rsidRDefault="00BD627E" w:rsidP="00BD627E">
            <w:pPr>
              <w:widowControl w:val="0"/>
              <w:tabs>
                <w:tab w:val="left" w:pos="488"/>
              </w:tabs>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375FFD29" w14:textId="77777777" w:rsidTr="00EF0689">
        <w:tc>
          <w:tcPr>
            <w:tcW w:w="9781" w:type="dxa"/>
            <w:gridSpan w:val="2"/>
          </w:tcPr>
          <w:p w14:paraId="1B701EF2"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Раздел 2. Слесарно-сборочные работы </w:t>
            </w:r>
          </w:p>
        </w:tc>
      </w:tr>
      <w:tr w:rsidR="00BD627E" w:rsidRPr="00BD627E" w14:paraId="2092DDAA" w14:textId="77777777" w:rsidTr="00EF0689">
        <w:tc>
          <w:tcPr>
            <w:tcW w:w="2203" w:type="dxa"/>
            <w:vMerge w:val="restart"/>
          </w:tcPr>
          <w:p w14:paraId="787FE02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bCs/>
                <w:sz w:val="24"/>
                <w:szCs w:val="24"/>
              </w:rPr>
              <w:t>Тема 2.1</w:t>
            </w:r>
          </w:p>
          <w:p w14:paraId="5CC79607"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D627E">
              <w:rPr>
                <w:rFonts w:ascii="Times New Roman" w:hAnsi="Times New Roman" w:cs="Times New Roman"/>
                <w:b/>
                <w:sz w:val="24"/>
                <w:szCs w:val="24"/>
              </w:rPr>
              <w:t>Общие вопросы технологии сборки</w:t>
            </w:r>
          </w:p>
        </w:tc>
        <w:tc>
          <w:tcPr>
            <w:tcW w:w="7578" w:type="dxa"/>
            <w:vAlign w:val="center"/>
          </w:tcPr>
          <w:p w14:paraId="6FD3849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08B67161" w14:textId="77777777" w:rsidTr="00EF0689">
        <w:tc>
          <w:tcPr>
            <w:tcW w:w="2203" w:type="dxa"/>
            <w:vMerge/>
          </w:tcPr>
          <w:p w14:paraId="3D4E94CE"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AAF78B5"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Технологическая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документация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на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сборку</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основы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построения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технологического</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процесса: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технологическая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карта,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маршрутная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карта,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операционная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карта</w:t>
            </w:r>
          </w:p>
        </w:tc>
      </w:tr>
      <w:tr w:rsidR="00BD627E" w:rsidRPr="00BD627E" w14:paraId="39961C61" w14:textId="77777777" w:rsidTr="00EF0689">
        <w:tc>
          <w:tcPr>
            <w:tcW w:w="2203" w:type="dxa"/>
            <w:vMerge/>
          </w:tcPr>
          <w:p w14:paraId="5A283D8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54CC383B"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Организационные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формы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методы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сборки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типа</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производства: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единичное,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серийное,</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массовое</w:t>
            </w:r>
          </w:p>
        </w:tc>
      </w:tr>
      <w:tr w:rsidR="00BD627E" w:rsidRPr="00BD627E" w14:paraId="630FFDAC" w14:textId="77777777" w:rsidTr="00EF0689">
        <w:tc>
          <w:tcPr>
            <w:tcW w:w="2203" w:type="dxa"/>
            <w:vMerge/>
          </w:tcPr>
          <w:p w14:paraId="4ECB931F"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2D7FCF3" w14:textId="77777777" w:rsidR="00BD627E" w:rsidRPr="00BD627E" w:rsidRDefault="00BD627E" w:rsidP="00BD627E">
            <w:pPr>
              <w:widowControl w:val="0"/>
              <w:autoSpaceDE w:val="0"/>
              <w:autoSpaceDN w:val="0"/>
              <w:spacing w:line="270" w:lineRule="exact"/>
              <w:rPr>
                <w:rFonts w:ascii="Times New Roman" w:hAnsi="Times New Roman" w:cs="Times New Roman"/>
                <w:sz w:val="24"/>
                <w:szCs w:val="24"/>
              </w:rPr>
            </w:pP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качества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слесарно-сборочных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работ:</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входной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сопряжений 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узлов,</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заключительный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контроль.  Правила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нормы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безопасного</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сборочных работ</w:t>
            </w:r>
          </w:p>
        </w:tc>
      </w:tr>
      <w:tr w:rsidR="00BD627E" w:rsidRPr="00BD627E" w14:paraId="010AD97D" w14:textId="77777777" w:rsidTr="00EF0689">
        <w:tc>
          <w:tcPr>
            <w:tcW w:w="2203" w:type="dxa"/>
            <w:vMerge/>
          </w:tcPr>
          <w:p w14:paraId="7783920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D8577D3"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5452A182" w14:textId="77777777" w:rsidR="00BD627E" w:rsidRPr="00BD627E" w:rsidRDefault="00BD627E" w:rsidP="00BD627E">
            <w:pPr>
              <w:widowControl w:val="0"/>
              <w:autoSpaceDE w:val="0"/>
              <w:autoSpaceDN w:val="0"/>
              <w:spacing w:line="270"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493B2B4B" w14:textId="77777777" w:rsidTr="00EF0689">
        <w:tc>
          <w:tcPr>
            <w:tcW w:w="2203" w:type="dxa"/>
            <w:vMerge w:val="restart"/>
          </w:tcPr>
          <w:p w14:paraId="18463B0C"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Тема 2.2</w:t>
            </w:r>
          </w:p>
          <w:p w14:paraId="5953FC6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BD627E">
              <w:rPr>
                <w:rFonts w:ascii="Times New Roman" w:hAnsi="Times New Roman" w:cs="Times New Roman"/>
                <w:b/>
                <w:sz w:val="24"/>
                <w:szCs w:val="24"/>
              </w:rPr>
              <w:lastRenderedPageBreak/>
              <w:t>Неподвижные не разъемные соединения и их сборка</w:t>
            </w:r>
          </w:p>
        </w:tc>
        <w:tc>
          <w:tcPr>
            <w:tcW w:w="7578" w:type="dxa"/>
            <w:vAlign w:val="center"/>
          </w:tcPr>
          <w:p w14:paraId="0606AD83"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lastRenderedPageBreak/>
              <w:t xml:space="preserve">Содержание </w:t>
            </w:r>
          </w:p>
        </w:tc>
      </w:tr>
      <w:tr w:rsidR="00BD627E" w:rsidRPr="00BD627E" w14:paraId="4A4DD26E" w14:textId="77777777" w:rsidTr="00EF0689">
        <w:tc>
          <w:tcPr>
            <w:tcW w:w="2203" w:type="dxa"/>
            <w:vMerge/>
          </w:tcPr>
          <w:p w14:paraId="7DF8B8A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9CFF744"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Заклепочные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последовательность</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7"/>
                <w:sz w:val="24"/>
                <w:szCs w:val="24"/>
              </w:rPr>
              <w:t xml:space="preserve"> </w:t>
            </w:r>
            <w:r w:rsidRPr="00BD627E">
              <w:rPr>
                <w:rFonts w:ascii="Times New Roman" w:hAnsi="Times New Roman" w:cs="Times New Roman"/>
                <w:sz w:val="24"/>
                <w:szCs w:val="24"/>
              </w:rPr>
              <w:t>причины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возникновения дефектов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клепки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предупреждение</w:t>
            </w:r>
          </w:p>
        </w:tc>
      </w:tr>
      <w:tr w:rsidR="00BD627E" w:rsidRPr="00BD627E" w14:paraId="18DD9232" w14:textId="77777777" w:rsidTr="00EF0689">
        <w:tc>
          <w:tcPr>
            <w:tcW w:w="2203" w:type="dxa"/>
            <w:vMerge/>
          </w:tcPr>
          <w:p w14:paraId="268EA0E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8C06B34"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Паяные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флюсы,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припои,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последовательность</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правила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пайки. Клеевые</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этапы</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процесса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склеивания,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контроль</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качества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клеевого</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p>
        </w:tc>
      </w:tr>
      <w:tr w:rsidR="00BD627E" w:rsidRPr="00BD627E" w14:paraId="35145D63" w14:textId="77777777" w:rsidTr="00EF0689">
        <w:tc>
          <w:tcPr>
            <w:tcW w:w="2203" w:type="dxa"/>
            <w:vMerge/>
          </w:tcPr>
          <w:p w14:paraId="073E35A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89CDE98"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Соединение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методом</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пластической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деформации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(вальцевание). Соединение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гарантированным</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натягом:</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выполнения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p>
        </w:tc>
      </w:tr>
      <w:tr w:rsidR="00BD627E" w:rsidRPr="00BD627E" w14:paraId="418F1D35" w14:textId="77777777" w:rsidTr="00EF0689">
        <w:tc>
          <w:tcPr>
            <w:tcW w:w="2203" w:type="dxa"/>
            <w:vMerge/>
          </w:tcPr>
          <w:p w14:paraId="694F75A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28618DF1" w14:textId="77777777" w:rsidR="00BD627E" w:rsidRPr="00BD627E" w:rsidRDefault="00BD627E" w:rsidP="00BD627E">
            <w:pPr>
              <w:widowControl w:val="0"/>
              <w:autoSpaceDE w:val="0"/>
              <w:autoSpaceDN w:val="0"/>
              <w:rPr>
                <w:rFonts w:ascii="Times New Roman" w:hAnsi="Times New Roman" w:cs="Times New Roman"/>
                <w:sz w:val="24"/>
                <w:szCs w:val="24"/>
              </w:rPr>
            </w:pPr>
            <w:r w:rsidRPr="00BD627E">
              <w:rPr>
                <w:rFonts w:ascii="Times New Roman" w:hAnsi="Times New Roman" w:cs="Times New Roman"/>
                <w:sz w:val="24"/>
                <w:szCs w:val="24"/>
              </w:rPr>
              <w:t>Сварка: подготовка поверхностей под сварку; оборудование для разделки кромок, зачистки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швов</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отделки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сварочных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соединений;</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оборудование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для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сборки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частей</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изделия</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перед</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сваркой</w:t>
            </w:r>
          </w:p>
        </w:tc>
      </w:tr>
      <w:tr w:rsidR="00BD627E" w:rsidRPr="00BD627E" w14:paraId="41E319A5" w14:textId="77777777" w:rsidTr="00EF0689">
        <w:tc>
          <w:tcPr>
            <w:tcW w:w="2203" w:type="dxa"/>
            <w:vMerge/>
          </w:tcPr>
          <w:p w14:paraId="2A605F1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E2D7B61" w14:textId="77777777" w:rsidR="00BD627E" w:rsidRPr="00BD627E" w:rsidRDefault="00BD627E" w:rsidP="00BD627E">
            <w:pPr>
              <w:widowControl w:val="0"/>
              <w:autoSpaceDE w:val="0"/>
              <w:autoSpaceDN w:val="0"/>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2953DA79" w14:textId="77777777" w:rsidTr="00EF0689">
        <w:tc>
          <w:tcPr>
            <w:tcW w:w="2203" w:type="dxa"/>
            <w:vMerge/>
          </w:tcPr>
          <w:p w14:paraId="405BADE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182A4989"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Заполнение</w:t>
            </w:r>
            <w:r w:rsidRPr="00BD627E">
              <w:rPr>
                <w:rFonts w:ascii="Times New Roman" w:hAnsi="Times New Roman" w:cs="Times New Roman"/>
                <w:spacing w:val="31"/>
                <w:sz w:val="24"/>
                <w:szCs w:val="24"/>
              </w:rPr>
              <w:t xml:space="preserve"> </w:t>
            </w:r>
            <w:r w:rsidRPr="00BD627E">
              <w:rPr>
                <w:rFonts w:ascii="Times New Roman" w:hAnsi="Times New Roman" w:cs="Times New Roman"/>
                <w:sz w:val="24"/>
                <w:szCs w:val="24"/>
              </w:rPr>
              <w:t>таблицы:</w:t>
            </w:r>
            <w:r w:rsidRPr="00BD627E">
              <w:rPr>
                <w:rFonts w:ascii="Times New Roman" w:hAnsi="Times New Roman" w:cs="Times New Roman"/>
                <w:spacing w:val="37"/>
                <w:sz w:val="24"/>
                <w:szCs w:val="24"/>
              </w:rPr>
              <w:t xml:space="preserve"> </w:t>
            </w:r>
            <w:r w:rsidRPr="00BD627E">
              <w:rPr>
                <w:rFonts w:ascii="Times New Roman" w:hAnsi="Times New Roman" w:cs="Times New Roman"/>
                <w:sz w:val="24"/>
                <w:szCs w:val="24"/>
              </w:rPr>
              <w:t>«Выполнение</w:t>
            </w:r>
            <w:r w:rsidRPr="00BD627E">
              <w:rPr>
                <w:rFonts w:ascii="Times New Roman" w:hAnsi="Times New Roman" w:cs="Times New Roman"/>
                <w:spacing w:val="32"/>
                <w:sz w:val="24"/>
                <w:szCs w:val="24"/>
              </w:rPr>
              <w:t xml:space="preserve"> </w:t>
            </w:r>
            <w:r w:rsidRPr="00BD627E">
              <w:rPr>
                <w:rFonts w:ascii="Times New Roman" w:hAnsi="Times New Roman" w:cs="Times New Roman"/>
                <w:sz w:val="24"/>
                <w:szCs w:val="24"/>
              </w:rPr>
              <w:t>неподвижных</w:t>
            </w:r>
            <w:r w:rsidRPr="00BD627E">
              <w:rPr>
                <w:rFonts w:ascii="Times New Roman" w:hAnsi="Times New Roman" w:cs="Times New Roman"/>
                <w:spacing w:val="31"/>
                <w:sz w:val="24"/>
                <w:szCs w:val="24"/>
              </w:rPr>
              <w:t xml:space="preserve"> </w:t>
            </w:r>
            <w:r w:rsidRPr="00BD627E">
              <w:rPr>
                <w:rFonts w:ascii="Times New Roman" w:hAnsi="Times New Roman" w:cs="Times New Roman"/>
                <w:sz w:val="24"/>
                <w:szCs w:val="24"/>
              </w:rPr>
              <w:t>неразъемных соединений</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сваркой»</w:t>
            </w:r>
          </w:p>
        </w:tc>
      </w:tr>
      <w:tr w:rsidR="00BD627E" w:rsidRPr="00BD627E" w14:paraId="2F540E48" w14:textId="77777777" w:rsidTr="00EF0689">
        <w:tc>
          <w:tcPr>
            <w:tcW w:w="2203" w:type="dxa"/>
            <w:vMerge/>
          </w:tcPr>
          <w:p w14:paraId="10F1154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BCAC713"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7D43DBC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5F21517D" w14:textId="77777777" w:rsidTr="00EF0689">
        <w:tc>
          <w:tcPr>
            <w:tcW w:w="2203" w:type="dxa"/>
            <w:vMerge w:val="restart"/>
          </w:tcPr>
          <w:p w14:paraId="46B4ACA8" w14:textId="77777777" w:rsidR="00BD627E" w:rsidRPr="00BD627E" w:rsidRDefault="00BD627E" w:rsidP="00BD627E">
            <w:pPr>
              <w:jc w:val="center"/>
              <w:rPr>
                <w:rFonts w:ascii="Times New Roman" w:hAnsi="Times New Roman" w:cs="Times New Roman"/>
                <w:b/>
                <w:sz w:val="24"/>
                <w:szCs w:val="24"/>
              </w:rPr>
            </w:pPr>
            <w:r w:rsidRPr="00BD627E">
              <w:rPr>
                <w:rFonts w:ascii="Times New Roman" w:hAnsi="Times New Roman" w:cs="Times New Roman"/>
                <w:b/>
                <w:sz w:val="24"/>
                <w:szCs w:val="24"/>
              </w:rPr>
              <w:t>Тема 2.3</w:t>
            </w:r>
          </w:p>
          <w:p w14:paraId="1C50945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BD627E">
              <w:rPr>
                <w:rFonts w:ascii="Times New Roman" w:hAnsi="Times New Roman" w:cs="Times New Roman"/>
                <w:b/>
                <w:sz w:val="24"/>
                <w:szCs w:val="24"/>
              </w:rPr>
              <w:t>Неподвижные разъемные соединения и их сборка</w:t>
            </w:r>
            <w:r w:rsidRPr="00BD627E">
              <w:rPr>
                <w:rFonts w:ascii="Times New Roman" w:hAnsi="Times New Roman" w:cs="Times New Roman"/>
                <w:bCs/>
                <w:sz w:val="24"/>
                <w:szCs w:val="24"/>
              </w:rPr>
              <w:t xml:space="preserve"> </w:t>
            </w:r>
          </w:p>
        </w:tc>
        <w:tc>
          <w:tcPr>
            <w:tcW w:w="7578" w:type="dxa"/>
            <w:vAlign w:val="center"/>
          </w:tcPr>
          <w:p w14:paraId="5A57388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D627E">
              <w:rPr>
                <w:rFonts w:ascii="Times New Roman" w:hAnsi="Times New Roman" w:cs="Times New Roman"/>
                <w:b/>
                <w:bCs/>
                <w:sz w:val="24"/>
                <w:szCs w:val="24"/>
              </w:rPr>
              <w:t xml:space="preserve">Содержание </w:t>
            </w:r>
          </w:p>
        </w:tc>
      </w:tr>
      <w:tr w:rsidR="00BD627E" w:rsidRPr="00BD627E" w14:paraId="2BA5C6A8" w14:textId="77777777" w:rsidTr="00EF0689">
        <w:tc>
          <w:tcPr>
            <w:tcW w:w="2203" w:type="dxa"/>
            <w:vMerge/>
          </w:tcPr>
          <w:p w14:paraId="1C400134" w14:textId="77777777" w:rsidR="00BD627E" w:rsidRPr="00BD627E" w:rsidRDefault="00BD627E" w:rsidP="00BD627E">
            <w:pPr>
              <w:jc w:val="center"/>
              <w:rPr>
                <w:rFonts w:ascii="Times New Roman" w:hAnsi="Times New Roman" w:cs="Times New Roman"/>
                <w:b/>
                <w:sz w:val="24"/>
                <w:szCs w:val="24"/>
              </w:rPr>
            </w:pPr>
          </w:p>
        </w:tc>
        <w:tc>
          <w:tcPr>
            <w:tcW w:w="7578" w:type="dxa"/>
          </w:tcPr>
          <w:p w14:paraId="5E7AE4BB" w14:textId="77777777" w:rsidR="00BD627E" w:rsidRPr="00BD627E" w:rsidRDefault="00BD627E" w:rsidP="00BD627E">
            <w:pPr>
              <w:widowControl w:val="0"/>
              <w:autoSpaceDE w:val="0"/>
              <w:autoSpaceDN w:val="0"/>
              <w:spacing w:line="256" w:lineRule="exact"/>
              <w:rPr>
                <w:rFonts w:ascii="Times New Roman" w:hAnsi="Times New Roman" w:cs="Times New Roman"/>
                <w:sz w:val="24"/>
                <w:szCs w:val="24"/>
              </w:rPr>
            </w:pPr>
            <w:r w:rsidRPr="00BD627E">
              <w:rPr>
                <w:rFonts w:ascii="Times New Roman" w:hAnsi="Times New Roman" w:cs="Times New Roman"/>
                <w:sz w:val="24"/>
                <w:szCs w:val="24"/>
              </w:rPr>
              <w:t>Резьбовые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крепежные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стопорящие устройства</w:t>
            </w:r>
          </w:p>
        </w:tc>
      </w:tr>
      <w:tr w:rsidR="00BD627E" w:rsidRPr="00BD627E" w14:paraId="582D6190" w14:textId="77777777" w:rsidTr="00EF0689">
        <w:tc>
          <w:tcPr>
            <w:tcW w:w="2203" w:type="dxa"/>
            <w:vMerge/>
          </w:tcPr>
          <w:p w14:paraId="11C2E40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CB21DC7" w14:textId="77777777" w:rsidR="00BD627E" w:rsidRPr="00BD627E" w:rsidRDefault="00BD627E" w:rsidP="00BD627E">
            <w:pPr>
              <w:widowControl w:val="0"/>
              <w:autoSpaceDE w:val="0"/>
              <w:autoSpaceDN w:val="0"/>
              <w:spacing w:line="271" w:lineRule="exact"/>
              <w:rPr>
                <w:rFonts w:ascii="Times New Roman" w:hAnsi="Times New Roman" w:cs="Times New Roman"/>
                <w:sz w:val="24"/>
                <w:szCs w:val="24"/>
              </w:rPr>
            </w:pPr>
            <w:r w:rsidRPr="00BD627E">
              <w:rPr>
                <w:rFonts w:ascii="Times New Roman" w:hAnsi="Times New Roman" w:cs="Times New Roman"/>
                <w:sz w:val="24"/>
                <w:szCs w:val="24"/>
              </w:rPr>
              <w:t>Болтовые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(винтовые) соединения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Шпилечные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Инструменты,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болтовых</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шпилечных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соединениях</w:t>
            </w:r>
          </w:p>
        </w:tc>
      </w:tr>
      <w:tr w:rsidR="00BD627E" w:rsidRPr="00BD627E" w14:paraId="675D9D81" w14:textId="77777777" w:rsidTr="00EF0689">
        <w:tc>
          <w:tcPr>
            <w:tcW w:w="2203" w:type="dxa"/>
            <w:vMerge/>
          </w:tcPr>
          <w:p w14:paraId="6004BE5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3106A7B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Трубопроводные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системы</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заготовительные</w:t>
            </w:r>
            <w:r w:rsidRPr="00BD627E">
              <w:rPr>
                <w:rFonts w:ascii="Times New Roman" w:hAnsi="Times New Roman" w:cs="Times New Roman"/>
                <w:spacing w:val="55"/>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сборочные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операции.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Инструменты,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приспособления,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применяемые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сборке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трубопроводных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систем</w:t>
            </w:r>
          </w:p>
        </w:tc>
      </w:tr>
      <w:tr w:rsidR="00BD627E" w:rsidRPr="00BD627E" w14:paraId="5123F429" w14:textId="77777777" w:rsidTr="00EF0689">
        <w:tc>
          <w:tcPr>
            <w:tcW w:w="2203" w:type="dxa"/>
            <w:vMerge/>
          </w:tcPr>
          <w:p w14:paraId="0D703F4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26381901" w14:textId="77777777" w:rsidR="00BD627E" w:rsidRPr="00BD627E" w:rsidRDefault="00BD627E" w:rsidP="00BD627E">
            <w:pPr>
              <w:widowControl w:val="0"/>
              <w:autoSpaceDE w:val="0"/>
              <w:autoSpaceDN w:val="0"/>
              <w:rPr>
                <w:rFonts w:ascii="Times New Roman" w:hAnsi="Times New Roman" w:cs="Times New Roman"/>
                <w:sz w:val="24"/>
                <w:szCs w:val="24"/>
              </w:rPr>
            </w:pPr>
            <w:r w:rsidRPr="00BD627E">
              <w:rPr>
                <w:rFonts w:ascii="Times New Roman" w:hAnsi="Times New Roman" w:cs="Times New Roman"/>
                <w:sz w:val="24"/>
                <w:szCs w:val="24"/>
              </w:rPr>
              <w:t>Шпоночные соединения и их сборка: сборка соединений в зависимости от конструкции</w:t>
            </w:r>
            <w:r w:rsidRPr="00BD627E">
              <w:rPr>
                <w:rFonts w:ascii="Times New Roman" w:hAnsi="Times New Roman" w:cs="Times New Roman"/>
                <w:spacing w:val="-57"/>
                <w:sz w:val="24"/>
                <w:szCs w:val="24"/>
              </w:rPr>
              <w:t xml:space="preserve"> </w:t>
            </w:r>
            <w:r w:rsidRPr="00BD627E">
              <w:rPr>
                <w:rFonts w:ascii="Times New Roman" w:hAnsi="Times New Roman" w:cs="Times New Roman"/>
                <w:sz w:val="24"/>
                <w:szCs w:val="24"/>
              </w:rPr>
              <w:t>шпонки.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Типичные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дефекты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выполнении</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шпоночных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соединений,</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способы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предупреждения</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исправления</w:t>
            </w:r>
          </w:p>
        </w:tc>
      </w:tr>
      <w:tr w:rsidR="00BD627E" w:rsidRPr="00BD627E" w14:paraId="57D81C32" w14:textId="77777777" w:rsidTr="00EF0689">
        <w:tc>
          <w:tcPr>
            <w:tcW w:w="2203" w:type="dxa"/>
            <w:vMerge/>
          </w:tcPr>
          <w:p w14:paraId="6B5A969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0D502CE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Шлицевые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 сборка: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преимущества,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сборка</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соединений</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в</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зависимости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от профиля</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зубьев.  Клиновые</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штифтовые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соединения</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сборка</w:t>
            </w:r>
          </w:p>
        </w:tc>
      </w:tr>
      <w:tr w:rsidR="00BD627E" w:rsidRPr="00BD627E" w14:paraId="56D85635" w14:textId="77777777" w:rsidTr="00EF0689">
        <w:tc>
          <w:tcPr>
            <w:tcW w:w="2203" w:type="dxa"/>
            <w:vMerge/>
          </w:tcPr>
          <w:p w14:paraId="18BE886D"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60848467"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57EC5169" w14:textId="77777777" w:rsidTr="00EF0689">
        <w:tc>
          <w:tcPr>
            <w:tcW w:w="2203" w:type="dxa"/>
            <w:vMerge/>
          </w:tcPr>
          <w:p w14:paraId="4470139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1AAC1D4A"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D627E">
              <w:rPr>
                <w:rFonts w:ascii="Times New Roman" w:hAnsi="Times New Roman" w:cs="Times New Roman"/>
                <w:sz w:val="24"/>
                <w:szCs w:val="24"/>
              </w:rPr>
              <w:t>Описание алгоритма неподвижные разъемные соединений</w:t>
            </w:r>
          </w:p>
        </w:tc>
      </w:tr>
      <w:tr w:rsidR="00BD627E" w:rsidRPr="00BD627E" w14:paraId="0AF88138" w14:textId="77777777" w:rsidTr="00EF0689">
        <w:tc>
          <w:tcPr>
            <w:tcW w:w="2203" w:type="dxa"/>
            <w:vMerge/>
          </w:tcPr>
          <w:p w14:paraId="1FFC057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226A2AF4"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5DFE9720"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4874D807" w14:textId="77777777" w:rsidTr="00EF0689">
        <w:tc>
          <w:tcPr>
            <w:tcW w:w="2203" w:type="dxa"/>
            <w:vMerge w:val="restart"/>
          </w:tcPr>
          <w:p w14:paraId="7A81E59B"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BD627E">
              <w:rPr>
                <w:rFonts w:ascii="Times New Roman" w:hAnsi="Times New Roman" w:cs="Times New Roman"/>
                <w:b/>
                <w:sz w:val="24"/>
                <w:szCs w:val="24"/>
              </w:rPr>
              <w:t>Тема 2.4. Гидравлические и пневматические приводы и их сборка</w:t>
            </w:r>
          </w:p>
        </w:tc>
        <w:tc>
          <w:tcPr>
            <w:tcW w:w="7578" w:type="dxa"/>
            <w:vAlign w:val="center"/>
          </w:tcPr>
          <w:p w14:paraId="64526836"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D627E">
              <w:rPr>
                <w:rFonts w:ascii="Times New Roman" w:hAnsi="Times New Roman" w:cs="Times New Roman"/>
                <w:b/>
                <w:bCs/>
                <w:sz w:val="24"/>
                <w:szCs w:val="24"/>
              </w:rPr>
              <w:t xml:space="preserve">Содержание </w:t>
            </w:r>
          </w:p>
        </w:tc>
      </w:tr>
      <w:tr w:rsidR="00BD627E" w:rsidRPr="00BD627E" w14:paraId="0A67159E" w14:textId="77777777" w:rsidTr="00EF0689">
        <w:tc>
          <w:tcPr>
            <w:tcW w:w="2203" w:type="dxa"/>
            <w:vMerge/>
          </w:tcPr>
          <w:p w14:paraId="45905A69"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DE94E21"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Гидравлические</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приводы: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основные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элементы</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привода, их</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конструкция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функционирование. Пневматические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приводы: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основные</w:t>
            </w:r>
            <w:r w:rsidRPr="00BD627E">
              <w:rPr>
                <w:rFonts w:ascii="Times New Roman" w:hAnsi="Times New Roman" w:cs="Times New Roman"/>
                <w:spacing w:val="-6"/>
                <w:sz w:val="24"/>
                <w:szCs w:val="24"/>
              </w:rPr>
              <w:t xml:space="preserve"> </w:t>
            </w:r>
            <w:r w:rsidRPr="00BD627E">
              <w:rPr>
                <w:rFonts w:ascii="Times New Roman" w:hAnsi="Times New Roman" w:cs="Times New Roman"/>
                <w:sz w:val="24"/>
                <w:szCs w:val="24"/>
              </w:rPr>
              <w:t>элементы</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привода,</w:t>
            </w:r>
            <w:r w:rsidRPr="00BD627E">
              <w:rPr>
                <w:rFonts w:ascii="Times New Roman" w:hAnsi="Times New Roman" w:cs="Times New Roman"/>
                <w:spacing w:val="-3"/>
                <w:sz w:val="24"/>
                <w:szCs w:val="24"/>
              </w:rPr>
              <w:t xml:space="preserve"> </w:t>
            </w:r>
            <w:r w:rsidRPr="00BD627E">
              <w:rPr>
                <w:rFonts w:ascii="Times New Roman" w:hAnsi="Times New Roman" w:cs="Times New Roman"/>
                <w:sz w:val="24"/>
                <w:szCs w:val="24"/>
              </w:rPr>
              <w:t>их</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конструкция</w:t>
            </w:r>
            <w:r w:rsidRPr="00BD627E">
              <w:rPr>
                <w:rFonts w:ascii="Times New Roman" w:hAnsi="Times New Roman" w:cs="Times New Roman"/>
                <w:spacing w:val="-7"/>
                <w:sz w:val="24"/>
                <w:szCs w:val="24"/>
              </w:rPr>
              <w:t xml:space="preserve"> </w:t>
            </w:r>
            <w:r w:rsidRPr="00BD627E">
              <w:rPr>
                <w:rFonts w:ascii="Times New Roman" w:hAnsi="Times New Roman" w:cs="Times New Roman"/>
                <w:sz w:val="24"/>
                <w:szCs w:val="24"/>
              </w:rPr>
              <w:t>и</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функционирование</w:t>
            </w:r>
          </w:p>
        </w:tc>
      </w:tr>
      <w:tr w:rsidR="00BD627E" w:rsidRPr="00BD627E" w14:paraId="54C373B0" w14:textId="77777777" w:rsidTr="00EF0689">
        <w:tc>
          <w:tcPr>
            <w:tcW w:w="2203" w:type="dxa"/>
            <w:vMerge/>
          </w:tcPr>
          <w:p w14:paraId="2FB508C5"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4F1E3426"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
                <w:bCs/>
                <w:sz w:val="24"/>
                <w:szCs w:val="24"/>
                <w:lang w:eastAsia="ru-RU"/>
              </w:rPr>
              <w:t>В том числе практических и лабораторных занятий</w:t>
            </w:r>
          </w:p>
        </w:tc>
      </w:tr>
      <w:tr w:rsidR="00BD627E" w:rsidRPr="00BD627E" w14:paraId="204F3CC6" w14:textId="77777777" w:rsidTr="00EF0689">
        <w:tc>
          <w:tcPr>
            <w:tcW w:w="2203" w:type="dxa"/>
            <w:vMerge/>
          </w:tcPr>
          <w:p w14:paraId="693A17A1"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74A95C84"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hAnsi="Times New Roman" w:cs="Times New Roman"/>
                <w:sz w:val="24"/>
                <w:szCs w:val="24"/>
              </w:rPr>
              <w:t>Обоснование</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выбора</w:t>
            </w:r>
            <w:r w:rsidRPr="00BD627E">
              <w:rPr>
                <w:rFonts w:ascii="Times New Roman" w:hAnsi="Times New Roman" w:cs="Times New Roman"/>
                <w:spacing w:val="-5"/>
                <w:sz w:val="24"/>
                <w:szCs w:val="24"/>
              </w:rPr>
              <w:t xml:space="preserve"> </w:t>
            </w:r>
            <w:r w:rsidRPr="00BD627E">
              <w:rPr>
                <w:rFonts w:ascii="Times New Roman" w:hAnsi="Times New Roman" w:cs="Times New Roman"/>
                <w:sz w:val="24"/>
                <w:szCs w:val="24"/>
              </w:rPr>
              <w:t>способа</w:t>
            </w:r>
            <w:r w:rsidRPr="00BD627E">
              <w:rPr>
                <w:rFonts w:ascii="Times New Roman" w:hAnsi="Times New Roman" w:cs="Times New Roman"/>
                <w:spacing w:val="-2"/>
                <w:sz w:val="24"/>
                <w:szCs w:val="24"/>
              </w:rPr>
              <w:t xml:space="preserve"> </w:t>
            </w:r>
            <w:r w:rsidRPr="00BD627E">
              <w:rPr>
                <w:rFonts w:ascii="Times New Roman" w:hAnsi="Times New Roman" w:cs="Times New Roman"/>
                <w:sz w:val="24"/>
                <w:szCs w:val="24"/>
              </w:rPr>
              <w:t>уплотнения</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элементов</w:t>
            </w:r>
            <w:r w:rsidRPr="00BD627E">
              <w:rPr>
                <w:rFonts w:ascii="Times New Roman" w:hAnsi="Times New Roman" w:cs="Times New Roman"/>
                <w:spacing w:val="-4"/>
                <w:sz w:val="24"/>
                <w:szCs w:val="24"/>
              </w:rPr>
              <w:t xml:space="preserve"> </w:t>
            </w:r>
            <w:r w:rsidRPr="00BD627E">
              <w:rPr>
                <w:rFonts w:ascii="Times New Roman" w:hAnsi="Times New Roman" w:cs="Times New Roman"/>
                <w:sz w:val="24"/>
                <w:szCs w:val="24"/>
              </w:rPr>
              <w:t>гидравлической</w:t>
            </w:r>
            <w:r w:rsidRPr="00BD627E">
              <w:rPr>
                <w:rFonts w:ascii="Times New Roman" w:hAnsi="Times New Roman" w:cs="Times New Roman"/>
                <w:spacing w:val="-1"/>
                <w:sz w:val="24"/>
                <w:szCs w:val="24"/>
              </w:rPr>
              <w:t xml:space="preserve"> </w:t>
            </w:r>
            <w:r w:rsidRPr="00BD627E">
              <w:rPr>
                <w:rFonts w:ascii="Times New Roman" w:hAnsi="Times New Roman" w:cs="Times New Roman"/>
                <w:sz w:val="24"/>
                <w:szCs w:val="24"/>
              </w:rPr>
              <w:t>системы</w:t>
            </w:r>
          </w:p>
        </w:tc>
      </w:tr>
      <w:tr w:rsidR="00BD627E" w:rsidRPr="00BD627E" w14:paraId="38D35B32" w14:textId="77777777" w:rsidTr="00EF0689">
        <w:tc>
          <w:tcPr>
            <w:tcW w:w="2203" w:type="dxa"/>
            <w:vMerge/>
          </w:tcPr>
          <w:p w14:paraId="1ADB457C"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7578" w:type="dxa"/>
          </w:tcPr>
          <w:p w14:paraId="69055972" w14:textId="77777777" w:rsidR="00BD627E" w:rsidRPr="00BD627E" w:rsidRDefault="00BD627E" w:rsidP="00BD627E">
            <w:pPr>
              <w:rPr>
                <w:rFonts w:ascii="Times New Roman" w:eastAsia="Times New Roman" w:hAnsi="Times New Roman" w:cs="Times New Roman"/>
                <w:b/>
                <w:bCs/>
                <w:sz w:val="24"/>
                <w:szCs w:val="24"/>
                <w:lang w:eastAsia="ru-RU"/>
              </w:rPr>
            </w:pPr>
            <w:r w:rsidRPr="00BD627E">
              <w:rPr>
                <w:rFonts w:ascii="Times New Roman" w:eastAsia="Times New Roman" w:hAnsi="Times New Roman" w:cs="Times New Roman"/>
                <w:b/>
                <w:bCs/>
                <w:sz w:val="24"/>
                <w:szCs w:val="24"/>
                <w:lang w:eastAsia="ru-RU"/>
              </w:rPr>
              <w:t>В том числе самостоятельная работа обучающихся</w:t>
            </w:r>
          </w:p>
          <w:p w14:paraId="0D455B7C" w14:textId="77777777" w:rsidR="00BD627E" w:rsidRPr="00BD627E" w:rsidRDefault="00BD627E" w:rsidP="00BD627E">
            <w:pPr>
              <w:widowControl w:val="0"/>
              <w:autoSpaceDE w:val="0"/>
              <w:autoSpaceDN w:val="0"/>
              <w:spacing w:line="268" w:lineRule="exact"/>
              <w:rPr>
                <w:rFonts w:ascii="Times New Roman" w:hAnsi="Times New Roman" w:cs="Times New Roman"/>
                <w:sz w:val="24"/>
                <w:szCs w:val="24"/>
              </w:rPr>
            </w:pPr>
            <w:r w:rsidRPr="00BD627E">
              <w:rPr>
                <w:rFonts w:ascii="Times New Roman" w:eastAsia="Times New Roman" w:hAnsi="Times New Roman" w:cs="Times New Roman"/>
                <w:bCs/>
                <w:sz w:val="24"/>
                <w:szCs w:val="24"/>
                <w:lang w:eastAsia="ru-RU"/>
              </w:rPr>
              <w:t>Необходимость и тематика определяются образовательной организацией</w:t>
            </w:r>
          </w:p>
        </w:tc>
      </w:tr>
      <w:tr w:rsidR="00BD627E" w:rsidRPr="00BD627E" w14:paraId="01D677BB" w14:textId="77777777" w:rsidTr="00EF0689">
        <w:tc>
          <w:tcPr>
            <w:tcW w:w="9781" w:type="dxa"/>
            <w:gridSpan w:val="2"/>
            <w:vAlign w:val="center"/>
          </w:tcPr>
          <w:p w14:paraId="1F5E5B04"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BD627E">
              <w:rPr>
                <w:rFonts w:ascii="Times New Roman" w:eastAsia="Calibri" w:hAnsi="Times New Roman" w:cs="Times New Roman"/>
                <w:b/>
                <w:bCs/>
                <w:sz w:val="24"/>
                <w:szCs w:val="24"/>
              </w:rPr>
              <w:t>Промежуточная аттестация</w:t>
            </w:r>
          </w:p>
        </w:tc>
      </w:tr>
      <w:tr w:rsidR="00BD627E" w:rsidRPr="00BD627E" w14:paraId="159EE62F" w14:textId="77777777" w:rsidTr="00EF0689">
        <w:tc>
          <w:tcPr>
            <w:tcW w:w="9781" w:type="dxa"/>
            <w:gridSpan w:val="2"/>
            <w:vAlign w:val="center"/>
          </w:tcPr>
          <w:p w14:paraId="1BBBFB28" w14:textId="77777777" w:rsidR="00BD627E" w:rsidRPr="00BD627E" w:rsidRDefault="00BD627E" w:rsidP="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BD627E">
              <w:rPr>
                <w:rFonts w:ascii="Times New Roman" w:eastAsia="Calibri" w:hAnsi="Times New Roman" w:cs="Times New Roman"/>
                <w:b/>
                <w:bCs/>
                <w:sz w:val="24"/>
                <w:szCs w:val="24"/>
              </w:rPr>
              <w:t>Итого: 32 часов</w:t>
            </w:r>
          </w:p>
        </w:tc>
      </w:tr>
    </w:tbl>
    <w:p w14:paraId="0BF1497B" w14:textId="77777777" w:rsidR="00BD627E" w:rsidRPr="00BD627E" w:rsidRDefault="00BD627E" w:rsidP="00BD627E">
      <w:pPr>
        <w:ind w:firstLine="709"/>
        <w:rPr>
          <w:rFonts w:ascii="Times New Roman" w:eastAsia="Times New Roman" w:hAnsi="Times New Roman" w:cs="Times New Roman"/>
          <w:b/>
          <w:sz w:val="24"/>
          <w:szCs w:val="24"/>
          <w:lang w:eastAsia="ru-RU"/>
        </w:rPr>
      </w:pPr>
    </w:p>
    <w:p w14:paraId="429CB432" w14:textId="77777777" w:rsidR="00BD627E" w:rsidRPr="00BD627E" w:rsidRDefault="00BD627E" w:rsidP="00BD627E">
      <w:pPr>
        <w:spacing w:line="276" w:lineRule="auto"/>
        <w:ind w:left="1353"/>
        <w:contextualSpacing/>
        <w:rPr>
          <w:rFonts w:ascii="Times New Roman" w:hAnsi="Times New Roman" w:cs="Times New Roman"/>
          <w:b/>
          <w:bCs/>
          <w:sz w:val="24"/>
          <w:szCs w:val="24"/>
        </w:rPr>
      </w:pPr>
    </w:p>
    <w:p w14:paraId="10B9CB11" w14:textId="77777777" w:rsidR="00BD627E" w:rsidRPr="00BD627E" w:rsidRDefault="00BD627E" w:rsidP="00BD627E">
      <w:pPr>
        <w:spacing w:line="276" w:lineRule="auto"/>
        <w:ind w:left="1353"/>
        <w:contextualSpacing/>
        <w:rPr>
          <w:rFonts w:ascii="Times New Roman" w:hAnsi="Times New Roman" w:cs="Times New Roman"/>
          <w:b/>
          <w:bCs/>
          <w:sz w:val="24"/>
          <w:szCs w:val="24"/>
        </w:rPr>
      </w:pPr>
    </w:p>
    <w:p w14:paraId="42B00A0A" w14:textId="77777777" w:rsidR="00BD627E" w:rsidRPr="00BD627E" w:rsidRDefault="00BD627E" w:rsidP="00BD627E">
      <w:pPr>
        <w:spacing w:line="276" w:lineRule="auto"/>
        <w:ind w:left="1353"/>
        <w:contextualSpacing/>
        <w:rPr>
          <w:rFonts w:ascii="Times New Roman" w:hAnsi="Times New Roman" w:cs="Times New Roman"/>
          <w:b/>
          <w:bCs/>
          <w:sz w:val="24"/>
          <w:szCs w:val="24"/>
        </w:rPr>
      </w:pPr>
      <w:r w:rsidRPr="00BD627E">
        <w:rPr>
          <w:rFonts w:ascii="Times New Roman" w:hAnsi="Times New Roman" w:cs="Times New Roman"/>
          <w:b/>
          <w:bCs/>
          <w:sz w:val="24"/>
          <w:szCs w:val="24"/>
        </w:rPr>
        <w:t>3. УСЛОВИЯ РЕАЛИЗАЦИИ ДИСЦИПЛИНЫ</w:t>
      </w:r>
    </w:p>
    <w:p w14:paraId="767E0AAE" w14:textId="77777777" w:rsidR="00BD627E" w:rsidRPr="00BD627E" w:rsidRDefault="00BD627E" w:rsidP="00BD627E">
      <w:pPr>
        <w:spacing w:line="276" w:lineRule="auto"/>
        <w:ind w:left="1353"/>
        <w:contextualSpacing/>
        <w:rPr>
          <w:rFonts w:ascii="Times New Roman" w:hAnsi="Times New Roman" w:cs="Times New Roman"/>
          <w:b/>
          <w:bCs/>
          <w:sz w:val="24"/>
          <w:szCs w:val="24"/>
        </w:rPr>
      </w:pPr>
    </w:p>
    <w:p w14:paraId="5C6CA860" w14:textId="77777777" w:rsidR="00BD627E" w:rsidRPr="00BD627E" w:rsidRDefault="00BD627E" w:rsidP="00BD627E">
      <w:pPr>
        <w:spacing w:after="120" w:line="276" w:lineRule="auto"/>
        <w:ind w:firstLine="709"/>
        <w:outlineLvl w:val="1"/>
        <w:rPr>
          <w:rFonts w:ascii="Times New Roman Полужирный" w:eastAsia="Segoe UI" w:hAnsi="Times New Roman Полужирный" w:cs="Times New Roman"/>
          <w:bCs/>
          <w:color w:val="000000"/>
          <w:sz w:val="24"/>
          <w:szCs w:val="24"/>
          <w:lang w:eastAsia="ru-RU"/>
          <w14:textFill>
            <w14:solidFill>
              <w14:srgbClr w14:val="000000">
                <w14:lumMod w14:val="65000"/>
                <w14:lumOff w14:val="35000"/>
              </w14:srgbClr>
            </w14:solidFill>
          </w14:textFill>
        </w:rPr>
      </w:pPr>
      <w:r w:rsidRPr="00BD627E">
        <w:rPr>
          <w:rFonts w:ascii="Times New Roman Полужирный" w:eastAsia="Segoe UI" w:hAnsi="Times New Roman Полужирный" w:cs="Times New Roman"/>
          <w:b/>
          <w:bCs/>
          <w:color w:val="000000"/>
          <w:sz w:val="24"/>
          <w:szCs w:val="24"/>
          <w:lang w:eastAsia="ru-RU"/>
          <w14:textFill>
            <w14:solidFill>
              <w14:srgbClr w14:val="000000">
                <w14:lumMod w14:val="65000"/>
                <w14:lumOff w14:val="35000"/>
              </w14:srgbClr>
            </w14:solidFill>
          </w14:textFill>
        </w:rPr>
        <w:t xml:space="preserve">3.1. </w:t>
      </w:r>
      <w:r w:rsidRPr="00BD627E">
        <w:rPr>
          <w:rFonts w:ascii="Times New Roman Полужирный" w:hAnsi="Times New Roman Полужирный" w:cs="Times New Roman"/>
          <w:b/>
          <w:bCs/>
          <w:color w:val="000000"/>
          <w:sz w:val="24"/>
          <w:szCs w:val="24"/>
          <w14:textFill>
            <w14:solidFill>
              <w14:srgbClr w14:val="000000">
                <w14:lumMod w14:val="65000"/>
                <w14:lumOff w14:val="35000"/>
              </w14:srgbClr>
            </w14:solidFill>
          </w14:textFill>
        </w:rPr>
        <w:t>Материально-техническое обеспечение</w:t>
      </w:r>
    </w:p>
    <w:p w14:paraId="4F844BC2" w14:textId="77777777" w:rsidR="00BD627E" w:rsidRPr="00BD627E" w:rsidRDefault="00BD627E" w:rsidP="00BD627E">
      <w:pPr>
        <w:suppressAutoHyphens/>
        <w:spacing w:line="276" w:lineRule="auto"/>
        <w:jc w:val="both"/>
        <w:rPr>
          <w:rFonts w:ascii="Times New Roman" w:hAnsi="Times New Roman" w:cs="Times New Roman"/>
          <w:bCs/>
          <w:sz w:val="24"/>
          <w:szCs w:val="24"/>
        </w:rPr>
      </w:pPr>
      <w:r w:rsidRPr="00BD627E">
        <w:rPr>
          <w:rFonts w:ascii="Times New Roman" w:hAnsi="Times New Roman" w:cs="Times New Roman"/>
          <w:bCs/>
          <w:sz w:val="24"/>
          <w:szCs w:val="24"/>
        </w:rPr>
        <w:t xml:space="preserve">         Кабинет</w:t>
      </w:r>
      <w:r w:rsidRPr="00BD627E">
        <w:rPr>
          <w:rFonts w:ascii="Times New Roman" w:hAnsi="Times New Roman" w:cs="Times New Roman"/>
          <w:bCs/>
          <w:i/>
          <w:sz w:val="24"/>
          <w:szCs w:val="24"/>
        </w:rPr>
        <w:t xml:space="preserve"> </w:t>
      </w:r>
      <w:r w:rsidRPr="00BD627E">
        <w:rPr>
          <w:rFonts w:ascii="Times New Roman" w:hAnsi="Times New Roman" w:cs="Times New Roman"/>
          <w:bCs/>
          <w:iCs/>
          <w:sz w:val="24"/>
          <w:szCs w:val="24"/>
        </w:rPr>
        <w:t>«Общепрофессиональных дисциплин и МДК»</w:t>
      </w:r>
      <w:r w:rsidRPr="00BD627E">
        <w:rPr>
          <w:rFonts w:ascii="Times New Roman" w:hAnsi="Times New Roman" w:cs="Times New Roman"/>
          <w:bCs/>
          <w:sz w:val="24"/>
          <w:szCs w:val="24"/>
        </w:rPr>
        <w:t xml:space="preserve">, оснащенный </w:t>
      </w:r>
      <w:r w:rsidRPr="00BD627E">
        <w:rPr>
          <w:rFonts w:ascii="Times New Roman" w:hAnsi="Times New Roman" w:cs="Times New Roman"/>
          <w:bCs/>
          <w:iCs/>
          <w:sz w:val="24"/>
          <w:szCs w:val="24"/>
        </w:rPr>
        <w:t xml:space="preserve">в соответствии с приложением 3 </w:t>
      </w:r>
      <w:r w:rsidRPr="00BD627E">
        <w:rPr>
          <w:rFonts w:ascii="Times New Roman" w:eastAsia="Times New Roman" w:hAnsi="Times New Roman" w:cs="Times New Roman"/>
          <w:sz w:val="24"/>
          <w:szCs w:val="24"/>
          <w:lang w:eastAsia="ru-RU"/>
        </w:rPr>
        <w:t>ПОП СПО</w:t>
      </w:r>
      <w:r w:rsidRPr="00BD627E">
        <w:rPr>
          <w:rFonts w:ascii="Times New Roman" w:hAnsi="Times New Roman" w:cs="Times New Roman"/>
          <w:bCs/>
          <w:sz w:val="24"/>
          <w:szCs w:val="24"/>
        </w:rPr>
        <w:t xml:space="preserve">. </w:t>
      </w:r>
    </w:p>
    <w:p w14:paraId="215B25FF" w14:textId="77777777" w:rsidR="00BD627E" w:rsidRPr="00BD627E" w:rsidRDefault="00BD627E" w:rsidP="00BD627E">
      <w:pPr>
        <w:suppressAutoHyphens/>
        <w:autoSpaceDE w:val="0"/>
        <w:autoSpaceDN w:val="0"/>
        <w:adjustRightInd w:val="0"/>
        <w:spacing w:line="276" w:lineRule="auto"/>
        <w:ind w:firstLine="709"/>
        <w:contextualSpacing/>
        <w:jc w:val="both"/>
        <w:rPr>
          <w:rFonts w:ascii="Times New Roman" w:hAnsi="Times New Roman" w:cs="Times New Roman"/>
          <w:b/>
          <w:bCs/>
          <w:sz w:val="24"/>
          <w:szCs w:val="24"/>
        </w:rPr>
      </w:pPr>
    </w:p>
    <w:p w14:paraId="40CD7D48" w14:textId="77777777" w:rsidR="00BD627E" w:rsidRPr="00BD627E" w:rsidRDefault="00BD627E" w:rsidP="00BD627E">
      <w:pPr>
        <w:spacing w:after="120" w:line="276" w:lineRule="auto"/>
        <w:ind w:firstLine="709"/>
        <w:outlineLvl w:val="1"/>
        <w:rPr>
          <w:rFonts w:ascii="Times New Roman" w:eastAsia="Times New Roman" w:hAnsi="Times New Roman" w:cs="Times New Roman"/>
          <w:b/>
          <w:bCs/>
          <w:sz w:val="24"/>
          <w:szCs w:val="24"/>
          <w:lang w:eastAsia="ru-RU"/>
        </w:rPr>
      </w:pPr>
      <w:r w:rsidRPr="00BD627E">
        <w:rPr>
          <w:rFonts w:ascii="Times New Roman" w:eastAsia="Segoe UI" w:hAnsi="Times New Roman" w:cs="Times New Roman"/>
          <w:b/>
          <w:bCs/>
          <w:sz w:val="24"/>
          <w:szCs w:val="24"/>
          <w:lang w:eastAsia="ru-RU"/>
        </w:rPr>
        <w:t>3.2. Учебно-методическое обеспечение</w:t>
      </w:r>
    </w:p>
    <w:p w14:paraId="264BFE3C" w14:textId="77777777" w:rsidR="00BD627E" w:rsidRPr="00BD627E" w:rsidRDefault="00BD627E" w:rsidP="00BD627E">
      <w:pPr>
        <w:spacing w:line="276" w:lineRule="auto"/>
        <w:ind w:firstLine="709"/>
        <w:contextualSpacing/>
        <w:jc w:val="both"/>
        <w:rPr>
          <w:rFonts w:ascii="Times New Roman" w:hAnsi="Times New Roman"/>
          <w:bCs/>
          <w:sz w:val="24"/>
          <w:szCs w:val="24"/>
        </w:rPr>
      </w:pPr>
      <w:r w:rsidRPr="00BD627E">
        <w:rPr>
          <w:rFonts w:ascii="Times New Roman" w:hAnsi="Times New Roman"/>
          <w:bCs/>
          <w:sz w:val="24"/>
          <w:szCs w:val="24"/>
        </w:rPr>
        <w:t>Для реализации программы библиотечный фонд образовательной организации должен иметь п</w:t>
      </w:r>
      <w:r w:rsidRPr="00BD627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D62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C651DC9" w14:textId="77777777" w:rsidR="00BD627E" w:rsidRPr="00BD627E" w:rsidRDefault="00BD627E" w:rsidP="00BD627E">
      <w:pPr>
        <w:suppressAutoHyphens/>
        <w:spacing w:line="276" w:lineRule="auto"/>
        <w:ind w:firstLine="709"/>
        <w:contextualSpacing/>
        <w:jc w:val="both"/>
        <w:rPr>
          <w:rFonts w:ascii="Times New Roman" w:hAnsi="Times New Roman" w:cs="Times New Roman"/>
          <w:sz w:val="24"/>
          <w:szCs w:val="24"/>
        </w:rPr>
      </w:pPr>
    </w:p>
    <w:p w14:paraId="5E3487A0" w14:textId="77777777" w:rsidR="00BD627E" w:rsidRPr="00BD627E" w:rsidRDefault="00BD627E" w:rsidP="00BD627E">
      <w:pPr>
        <w:spacing w:line="276" w:lineRule="auto"/>
        <w:ind w:firstLine="709"/>
        <w:contextualSpacing/>
        <w:rPr>
          <w:rFonts w:ascii="Times New Roman" w:hAnsi="Times New Roman" w:cs="Times New Roman"/>
          <w:b/>
          <w:sz w:val="24"/>
          <w:szCs w:val="24"/>
        </w:rPr>
      </w:pPr>
      <w:r w:rsidRPr="00BD627E">
        <w:rPr>
          <w:rFonts w:ascii="Times New Roman" w:hAnsi="Times New Roman" w:cs="Times New Roman"/>
          <w:b/>
          <w:sz w:val="24"/>
          <w:szCs w:val="24"/>
        </w:rPr>
        <w:t>3.2.1. Основные печатные и/или электронные издания</w:t>
      </w:r>
    </w:p>
    <w:p w14:paraId="2043FCA3"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Карпицкий В. Р. Общий курс слесарного дела: учебное пособие / В.Р. Карпицкий. — 2-е изд. — М.: ИНФРА-М, 2024. — 400 с.: ил. — (Среднее профессиональное образование). - ISBN 978-5-16-004755-3. - Текст: электронный. - URL: https://znanium.ru/catalog/product/2125258</w:t>
      </w:r>
    </w:p>
    <w:p w14:paraId="6B3FC830"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Лихачев В. Л. Основы слесарного дела: учебное пособие / В. Л. Лихачев. – М.: СОЛОН-Пресс, 2020. - 608 с. - ISBN 978-5-91359-184-5. - Текст: электронный. - URL: https://znanium.com/catalog/product/1227719</w:t>
      </w:r>
    </w:p>
    <w:p w14:paraId="08EFC484"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Мирошин Д. Г.  Слесарное дело: учебное пособие для среднего профессионального образования / Д. Г. Мирошин. — М.: Издательство Юрайт, 2024. — 334 с. — (Профессиональное образование). — ISBN 978-5-534-11661-8. — Текст: электронный // Образовательная платформа Юрайт [сайт]. — URL: https://urait.ru/bcode/541966</w:t>
      </w:r>
    </w:p>
    <w:p w14:paraId="71529ECB"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Ткачева Г. В. Слесарные работы. Основы профессиональной деятельности: учебно-практическое пособие / Г. В. Ткачева, А. В. Алексеев, О. В. Васильева. — М.: КноРус, 2023. — 131 с. — ISBN 978-5-406-11666-1. — URL: https://book.ru/book/949442</w:t>
      </w:r>
    </w:p>
    <w:p w14:paraId="09A2BD59" w14:textId="77777777" w:rsidR="00BD627E" w:rsidRPr="00BD627E" w:rsidRDefault="00BD627E" w:rsidP="003308FF">
      <w:pPr>
        <w:numPr>
          <w:ilvl w:val="0"/>
          <w:numId w:val="20"/>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Ткачева Г. В., Слесарные работы. Основы профессиональной деятельности: учебно-практическое пособие / Г. В. Ткачева, А. В. Алексеев, О. В. Васильева. — М.: КноРус, 2023. — 131 с. — ISBN 978-5-406-11666-1. — URL: </w:t>
      </w:r>
      <w:hyperlink r:id="rId33" w:history="1">
        <w:r w:rsidRPr="00BD627E">
          <w:rPr>
            <w:rFonts w:ascii="Times New Roman" w:hAnsi="Times New Roman" w:cs="Times New Roman"/>
            <w:bCs/>
            <w:color w:val="0563C1" w:themeColor="hyperlink"/>
            <w:sz w:val="24"/>
            <w:szCs w:val="24"/>
            <w:u w:val="single"/>
          </w:rPr>
          <w:t>https://book.ru/book/949442</w:t>
        </w:r>
      </w:hyperlink>
    </w:p>
    <w:p w14:paraId="4346AC84" w14:textId="77777777" w:rsidR="00BD627E" w:rsidRPr="00BD627E" w:rsidRDefault="00BD627E" w:rsidP="00BD627E">
      <w:pPr>
        <w:spacing w:line="276" w:lineRule="auto"/>
        <w:ind w:firstLine="709"/>
        <w:contextualSpacing/>
        <w:jc w:val="both"/>
        <w:rPr>
          <w:rFonts w:ascii="Times New Roman" w:hAnsi="Times New Roman" w:cs="Times New Roman"/>
          <w:bCs/>
          <w:sz w:val="24"/>
          <w:szCs w:val="24"/>
        </w:rPr>
      </w:pPr>
    </w:p>
    <w:p w14:paraId="09550BBD" w14:textId="77777777" w:rsidR="00BD627E" w:rsidRPr="00BD627E" w:rsidRDefault="00BD627E" w:rsidP="00BD627E">
      <w:pPr>
        <w:suppressAutoHyphens/>
        <w:spacing w:line="276" w:lineRule="auto"/>
        <w:ind w:firstLine="709"/>
        <w:contextualSpacing/>
        <w:rPr>
          <w:rFonts w:ascii="Times New Roman" w:hAnsi="Times New Roman" w:cs="Times New Roman"/>
          <w:bCs/>
          <w:i/>
          <w:sz w:val="24"/>
          <w:szCs w:val="24"/>
        </w:rPr>
      </w:pPr>
      <w:r w:rsidRPr="00BD627E">
        <w:rPr>
          <w:rFonts w:ascii="Times New Roman" w:hAnsi="Times New Roman" w:cs="Times New Roman"/>
          <w:b/>
          <w:bCs/>
          <w:sz w:val="24"/>
          <w:szCs w:val="24"/>
        </w:rPr>
        <w:t xml:space="preserve">3.2.2. Дополнительные источники </w:t>
      </w:r>
    </w:p>
    <w:p w14:paraId="1EB00596" w14:textId="77777777" w:rsidR="00BD627E" w:rsidRPr="00BD627E" w:rsidRDefault="00BD627E" w:rsidP="003308FF">
      <w:pPr>
        <w:numPr>
          <w:ilvl w:val="0"/>
          <w:numId w:val="21"/>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Быковский О. Г., Сварочное дело: учебное пособие / О. Г. Быковский, В. А. Фролов, Г. А. Краснова. — М.: КноРус, 2023. — 272 с. — ISBN 978-5-406-11843-6. — URL: https://book.ru/book/949745. — Текст: электронный.</w:t>
      </w:r>
    </w:p>
    <w:p w14:paraId="61D3209C" w14:textId="77777777" w:rsidR="00BD627E" w:rsidRPr="00BD627E" w:rsidRDefault="00BD627E" w:rsidP="003308FF">
      <w:pPr>
        <w:numPr>
          <w:ilvl w:val="0"/>
          <w:numId w:val="21"/>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 xml:space="preserve">Козловский С. Н. Сварочные технологии / С. Н. Козловский. — 3-е изд., стер. — С-Пб: Лань, 2023. — 416 с. — ISBN 978-5-507-46689-4. — Текст: электронный // Лань: электронно-библиотечная система. — URL: </w:t>
      </w:r>
      <w:hyperlink r:id="rId34" w:history="1">
        <w:r w:rsidRPr="00BD627E">
          <w:rPr>
            <w:rFonts w:ascii="Times New Roman" w:hAnsi="Times New Roman" w:cs="Times New Roman"/>
            <w:bCs/>
            <w:color w:val="0563C1" w:themeColor="hyperlink"/>
            <w:sz w:val="24"/>
            <w:szCs w:val="24"/>
            <w:u w:val="single"/>
          </w:rPr>
          <w:t>https://e.lanbook.com/book/316958</w:t>
        </w:r>
      </w:hyperlink>
    </w:p>
    <w:p w14:paraId="7B96E7B2" w14:textId="77777777" w:rsidR="00BD627E" w:rsidRPr="00BD627E" w:rsidRDefault="00BD627E" w:rsidP="003308FF">
      <w:pPr>
        <w:numPr>
          <w:ilvl w:val="0"/>
          <w:numId w:val="21"/>
        </w:numPr>
        <w:spacing w:line="276" w:lineRule="auto"/>
        <w:ind w:left="0" w:firstLine="709"/>
        <w:contextualSpacing/>
        <w:jc w:val="both"/>
        <w:rPr>
          <w:rFonts w:ascii="Times New Roman" w:hAnsi="Times New Roman" w:cs="Times New Roman"/>
          <w:bCs/>
          <w:sz w:val="24"/>
          <w:szCs w:val="24"/>
        </w:rPr>
      </w:pPr>
      <w:r w:rsidRPr="00BD627E">
        <w:rPr>
          <w:rFonts w:ascii="Times New Roman" w:hAnsi="Times New Roman" w:cs="Times New Roman"/>
          <w:bCs/>
          <w:sz w:val="24"/>
          <w:szCs w:val="24"/>
        </w:rPr>
        <w:t>Черепахин А.А. Технология сварочных работ: учебник для среднего профессионального образования / А. А. Черепахин, В. М. Виноградов, Н. Ф. Шпунькин. — 2-е изд., испр. и доп. — М.: Издательство Юрайт, 2024. — 269 с. — (Профессиональное образование). — ISBN 978-5-534-08456-6. — Текст: электронный // Образовательная платформа Юрайт [сайт]. — URL: https://urait.ru/bcode/539490</w:t>
      </w:r>
    </w:p>
    <w:p w14:paraId="67438E80" w14:textId="77777777" w:rsidR="00BD627E" w:rsidRPr="00BD627E" w:rsidRDefault="00BD627E" w:rsidP="00BD627E">
      <w:pPr>
        <w:spacing w:line="276" w:lineRule="auto"/>
        <w:ind w:firstLine="709"/>
        <w:contextualSpacing/>
        <w:jc w:val="both"/>
        <w:rPr>
          <w:rFonts w:ascii="Times New Roman" w:hAnsi="Times New Roman" w:cs="Times New Roman"/>
          <w:bCs/>
          <w:sz w:val="24"/>
          <w:szCs w:val="24"/>
        </w:rPr>
      </w:pPr>
    </w:p>
    <w:p w14:paraId="25BEA1A3" w14:textId="77777777" w:rsidR="00BD627E" w:rsidRPr="00BD627E" w:rsidRDefault="00BD627E" w:rsidP="00BD627E">
      <w:pPr>
        <w:spacing w:line="276" w:lineRule="auto"/>
        <w:contextualSpacing/>
        <w:rPr>
          <w:rFonts w:ascii="Times New Roman" w:hAnsi="Times New Roman" w:cs="Times New Roman"/>
          <w:b/>
          <w:sz w:val="24"/>
          <w:szCs w:val="24"/>
        </w:rPr>
      </w:pPr>
    </w:p>
    <w:p w14:paraId="1D4BBB97" w14:textId="77777777" w:rsidR="00BD627E" w:rsidRPr="00BD627E" w:rsidRDefault="00BD627E" w:rsidP="00BD627E">
      <w:pPr>
        <w:spacing w:line="276" w:lineRule="auto"/>
        <w:contextualSpacing/>
        <w:jc w:val="center"/>
        <w:rPr>
          <w:rFonts w:ascii="Times New Roman" w:hAnsi="Times New Roman" w:cs="Times New Roman"/>
          <w:b/>
          <w:sz w:val="24"/>
          <w:szCs w:val="24"/>
        </w:rPr>
      </w:pPr>
      <w:r w:rsidRPr="00BD627E">
        <w:rPr>
          <w:rFonts w:ascii="Times New Roman" w:hAnsi="Times New Roman" w:cs="Times New Roman"/>
          <w:b/>
          <w:sz w:val="24"/>
          <w:szCs w:val="24"/>
        </w:rPr>
        <w:t xml:space="preserve">4. КОНТРОЛЬ И ОЦЕНКА РЕЗУЛЬТАТОВ ОСВОЕНИЯ  </w:t>
      </w:r>
    </w:p>
    <w:p w14:paraId="7D684D5E" w14:textId="77777777" w:rsidR="00BD627E" w:rsidRPr="00BD627E" w:rsidRDefault="00BD627E" w:rsidP="00BD627E">
      <w:pPr>
        <w:contextualSpacing/>
        <w:jc w:val="center"/>
        <w:rPr>
          <w:rFonts w:ascii="Times New Roman" w:hAnsi="Times New Roman" w:cs="Times New Roman"/>
          <w:b/>
          <w:sz w:val="24"/>
          <w:szCs w:val="24"/>
        </w:rPr>
      </w:pPr>
      <w:r w:rsidRPr="00BD627E">
        <w:rPr>
          <w:rFonts w:ascii="Times New Roman" w:hAnsi="Times New Roman" w:cs="Times New Roman"/>
          <w:b/>
          <w:sz w:val="24"/>
          <w:szCs w:val="24"/>
        </w:rPr>
        <w:t xml:space="preserve"> ДИСЦИПЛИНЫ</w:t>
      </w:r>
    </w:p>
    <w:p w14:paraId="256D1439" w14:textId="77777777" w:rsidR="00BD627E" w:rsidRPr="00BD627E" w:rsidRDefault="00BD627E" w:rsidP="00BD627E">
      <w:pPr>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582"/>
        <w:gridCol w:w="2360"/>
      </w:tblGrid>
      <w:tr w:rsidR="00BD627E" w:rsidRPr="00BD627E" w14:paraId="46A1BC3C" w14:textId="77777777" w:rsidTr="00EF0689">
        <w:tc>
          <w:tcPr>
            <w:tcW w:w="1925" w:type="pct"/>
            <w:vAlign w:val="center"/>
          </w:tcPr>
          <w:p w14:paraId="64AD98F6" w14:textId="77777777" w:rsidR="00BD627E" w:rsidRPr="00BD627E" w:rsidRDefault="00BD627E" w:rsidP="00BD627E">
            <w:pPr>
              <w:jc w:val="center"/>
              <w:rPr>
                <w:rFonts w:ascii="Times New Roman" w:hAnsi="Times New Roman" w:cs="Times New Roman"/>
                <w:sz w:val="24"/>
                <w:szCs w:val="24"/>
              </w:rPr>
            </w:pPr>
            <w:r w:rsidRPr="00BD627E">
              <w:rPr>
                <w:rFonts w:ascii="Times New Roman" w:hAnsi="Times New Roman" w:cs="Times New Roman"/>
                <w:b/>
                <w:iCs/>
                <w:sz w:val="24"/>
                <w:szCs w:val="24"/>
              </w:rPr>
              <w:t>Результаты обучения</w:t>
            </w:r>
          </w:p>
        </w:tc>
        <w:tc>
          <w:tcPr>
            <w:tcW w:w="1869" w:type="pct"/>
            <w:vAlign w:val="center"/>
          </w:tcPr>
          <w:p w14:paraId="72D1EF6E"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iCs/>
                <w:sz w:val="24"/>
                <w:szCs w:val="24"/>
              </w:rPr>
              <w:t>Показатели освоенности компетенций</w:t>
            </w:r>
          </w:p>
        </w:tc>
        <w:tc>
          <w:tcPr>
            <w:tcW w:w="1206" w:type="pct"/>
            <w:vAlign w:val="center"/>
          </w:tcPr>
          <w:p w14:paraId="7ADB3589" w14:textId="77777777" w:rsidR="00BD627E" w:rsidRPr="00BD627E" w:rsidRDefault="00BD627E" w:rsidP="00BD627E">
            <w:pPr>
              <w:jc w:val="center"/>
              <w:rPr>
                <w:rFonts w:ascii="Times New Roman" w:hAnsi="Times New Roman" w:cs="Times New Roman"/>
                <w:b/>
                <w:bCs/>
                <w:i/>
                <w:sz w:val="24"/>
                <w:szCs w:val="24"/>
              </w:rPr>
            </w:pPr>
            <w:r w:rsidRPr="00BD627E">
              <w:rPr>
                <w:rFonts w:ascii="Times New Roman" w:hAnsi="Times New Roman" w:cs="Times New Roman"/>
                <w:b/>
                <w:sz w:val="24"/>
                <w:szCs w:val="24"/>
              </w:rPr>
              <w:t>Методы оценки</w:t>
            </w:r>
          </w:p>
        </w:tc>
      </w:tr>
      <w:tr w:rsidR="00BD627E" w:rsidRPr="00BD627E" w14:paraId="6BD4F94A" w14:textId="77777777" w:rsidTr="00EF0689">
        <w:tc>
          <w:tcPr>
            <w:tcW w:w="1925" w:type="pct"/>
          </w:tcPr>
          <w:p w14:paraId="45BF2030" w14:textId="77777777" w:rsidR="00BD627E" w:rsidRPr="00BD627E" w:rsidRDefault="00BD627E" w:rsidP="00BD627E">
            <w:pPr>
              <w:widowControl w:val="0"/>
              <w:tabs>
                <w:tab w:val="left" w:pos="248"/>
              </w:tabs>
              <w:autoSpaceDE w:val="0"/>
              <w:autoSpaceDN w:val="0"/>
              <w:jc w:val="both"/>
              <w:rPr>
                <w:rFonts w:ascii="Times New Roman" w:hAnsi="Times New Roman" w:cs="Times New Roman"/>
                <w:bCs/>
                <w:iCs/>
                <w:sz w:val="24"/>
                <w:szCs w:val="24"/>
              </w:rPr>
            </w:pPr>
            <w:r w:rsidRPr="00BD627E">
              <w:rPr>
                <w:rFonts w:ascii="Times New Roman" w:hAnsi="Times New Roman" w:cs="Times New Roman"/>
                <w:bCs/>
                <w:iCs/>
                <w:sz w:val="24"/>
                <w:szCs w:val="24"/>
              </w:rPr>
              <w:t>Знает:</w:t>
            </w:r>
          </w:p>
          <w:p w14:paraId="5042BBD6" w14:textId="77777777" w:rsidR="00BD627E" w:rsidRPr="00BD627E" w:rsidRDefault="00BD627E" w:rsidP="00BD627E">
            <w:pPr>
              <w:widowControl w:val="0"/>
              <w:tabs>
                <w:tab w:val="left" w:pos="248"/>
              </w:tabs>
              <w:autoSpaceDE w:val="0"/>
              <w:autoSpaceDN w:val="0"/>
              <w:jc w:val="both"/>
              <w:rPr>
                <w:rFonts w:ascii="Times New Roman" w:hAnsi="Times New Roman"/>
                <w:sz w:val="24"/>
              </w:rPr>
            </w:pPr>
            <w:r w:rsidRPr="00BD627E">
              <w:rPr>
                <w:rFonts w:ascii="Times New Roman" w:hAnsi="Times New Roman"/>
                <w:sz w:val="24"/>
              </w:rPr>
              <w:t>основные понятия технологических процессов изготовления</w:t>
            </w:r>
            <w:r w:rsidRPr="00BD627E">
              <w:rPr>
                <w:rFonts w:ascii="Times New Roman" w:hAnsi="Times New Roman"/>
                <w:spacing w:val="-1"/>
                <w:sz w:val="24"/>
              </w:rPr>
              <w:t xml:space="preserve"> </w:t>
            </w:r>
            <w:r w:rsidRPr="00BD627E">
              <w:rPr>
                <w:rFonts w:ascii="Times New Roman" w:hAnsi="Times New Roman"/>
                <w:sz w:val="24"/>
              </w:rPr>
              <w:t>деталей</w:t>
            </w:r>
            <w:r w:rsidRPr="00BD627E">
              <w:rPr>
                <w:rFonts w:ascii="Times New Roman" w:hAnsi="Times New Roman"/>
                <w:spacing w:val="-1"/>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изделий;</w:t>
            </w:r>
          </w:p>
          <w:p w14:paraId="2B2CD7E3"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основные виды слесарных</w:t>
            </w:r>
            <w:r w:rsidRPr="00BD627E">
              <w:rPr>
                <w:rFonts w:ascii="Times New Roman" w:hAnsi="Times New Roman"/>
                <w:spacing w:val="1"/>
                <w:sz w:val="24"/>
              </w:rPr>
              <w:t xml:space="preserve"> </w:t>
            </w:r>
            <w:r w:rsidRPr="00BD627E">
              <w:rPr>
                <w:rFonts w:ascii="Times New Roman" w:hAnsi="Times New Roman"/>
                <w:sz w:val="24"/>
              </w:rPr>
              <w:t>работ, технологию их проведения,</w:t>
            </w:r>
            <w:r w:rsidRPr="00BD627E">
              <w:rPr>
                <w:rFonts w:ascii="Times New Roman" w:hAnsi="Times New Roman"/>
                <w:spacing w:val="-6"/>
                <w:sz w:val="24"/>
              </w:rPr>
              <w:t xml:space="preserve"> </w:t>
            </w:r>
            <w:r w:rsidRPr="00BD627E">
              <w:rPr>
                <w:rFonts w:ascii="Times New Roman" w:hAnsi="Times New Roman"/>
                <w:sz w:val="24"/>
              </w:rPr>
              <w:t>применяемые</w:t>
            </w:r>
            <w:r w:rsidRPr="00BD627E">
              <w:rPr>
                <w:rFonts w:ascii="Times New Roman" w:hAnsi="Times New Roman"/>
                <w:spacing w:val="-7"/>
                <w:sz w:val="24"/>
              </w:rPr>
              <w:t xml:space="preserve"> </w:t>
            </w:r>
            <w:r w:rsidRPr="00BD627E">
              <w:rPr>
                <w:rFonts w:ascii="Times New Roman" w:hAnsi="Times New Roman"/>
                <w:sz w:val="24"/>
              </w:rPr>
              <w:t>инструменты</w:t>
            </w:r>
            <w:r w:rsidRPr="00BD627E">
              <w:rPr>
                <w:rFonts w:ascii="Times New Roman" w:hAnsi="Times New Roman"/>
                <w:spacing w:val="-1"/>
                <w:sz w:val="24"/>
              </w:rPr>
              <w:t xml:space="preserve"> </w:t>
            </w:r>
            <w:r w:rsidRPr="00BD627E">
              <w:rPr>
                <w:rFonts w:ascii="Times New Roman" w:hAnsi="Times New Roman"/>
                <w:sz w:val="24"/>
              </w:rPr>
              <w:t>и приспособления;</w:t>
            </w:r>
          </w:p>
          <w:p w14:paraId="7262DC74" w14:textId="77777777" w:rsidR="00BD627E" w:rsidRPr="00BD627E" w:rsidRDefault="00BD627E" w:rsidP="00BD627E">
            <w:pPr>
              <w:widowControl w:val="0"/>
              <w:tabs>
                <w:tab w:val="left" w:pos="248"/>
              </w:tabs>
              <w:autoSpaceDE w:val="0"/>
              <w:autoSpaceDN w:val="0"/>
              <w:jc w:val="both"/>
              <w:rPr>
                <w:rFonts w:ascii="Times New Roman" w:hAnsi="Times New Roman"/>
                <w:sz w:val="24"/>
              </w:rPr>
            </w:pPr>
            <w:r w:rsidRPr="00BD627E">
              <w:rPr>
                <w:rFonts w:ascii="Times New Roman" w:hAnsi="Times New Roman"/>
                <w:sz w:val="24"/>
              </w:rPr>
              <w:t>основы резания металлов в</w:t>
            </w:r>
            <w:r w:rsidRPr="00BD627E">
              <w:rPr>
                <w:rFonts w:ascii="Times New Roman" w:hAnsi="Times New Roman"/>
                <w:spacing w:val="1"/>
                <w:sz w:val="24"/>
              </w:rPr>
              <w:t xml:space="preserve"> </w:t>
            </w:r>
            <w:r w:rsidRPr="00BD627E">
              <w:rPr>
                <w:rFonts w:ascii="Times New Roman" w:hAnsi="Times New Roman"/>
                <w:sz w:val="24"/>
              </w:rPr>
              <w:t>пределах выполняемой работы;</w:t>
            </w:r>
          </w:p>
          <w:p w14:paraId="55B048CC"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основные операции по подготовительной, размерной и</w:t>
            </w:r>
            <w:r w:rsidRPr="00BD627E">
              <w:rPr>
                <w:rFonts w:ascii="Times New Roman" w:hAnsi="Times New Roman"/>
                <w:spacing w:val="1"/>
                <w:sz w:val="24"/>
              </w:rPr>
              <w:t xml:space="preserve"> </w:t>
            </w:r>
            <w:r w:rsidRPr="00BD627E">
              <w:rPr>
                <w:rFonts w:ascii="Times New Roman" w:hAnsi="Times New Roman"/>
                <w:sz w:val="24"/>
              </w:rPr>
              <w:t>подгоночной слесарной обработке, оборудование и технология</w:t>
            </w:r>
            <w:r w:rsidRPr="00BD627E">
              <w:rPr>
                <w:rFonts w:ascii="Times New Roman" w:hAnsi="Times New Roman"/>
                <w:spacing w:val="-4"/>
                <w:sz w:val="24"/>
              </w:rPr>
              <w:t xml:space="preserve"> </w:t>
            </w:r>
            <w:r w:rsidRPr="00BD627E">
              <w:rPr>
                <w:rFonts w:ascii="Times New Roman" w:hAnsi="Times New Roman"/>
                <w:sz w:val="24"/>
              </w:rPr>
              <w:t>их</w:t>
            </w:r>
            <w:r w:rsidRPr="00BD627E">
              <w:rPr>
                <w:rFonts w:ascii="Times New Roman" w:hAnsi="Times New Roman"/>
                <w:spacing w:val="1"/>
                <w:sz w:val="24"/>
              </w:rPr>
              <w:t xml:space="preserve"> </w:t>
            </w:r>
            <w:r w:rsidRPr="00BD627E">
              <w:rPr>
                <w:rFonts w:ascii="Times New Roman" w:hAnsi="Times New Roman"/>
                <w:sz w:val="24"/>
              </w:rPr>
              <w:t>выполнения;</w:t>
            </w:r>
          </w:p>
          <w:p w14:paraId="66E5A149"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основные сведения о механизмах, машинах, деталях</w:t>
            </w:r>
            <w:r w:rsidRPr="00BD627E">
              <w:rPr>
                <w:rFonts w:ascii="Times New Roman" w:hAnsi="Times New Roman"/>
                <w:spacing w:val="1"/>
                <w:sz w:val="24"/>
              </w:rPr>
              <w:t xml:space="preserve"> </w:t>
            </w:r>
            <w:r w:rsidRPr="00BD627E">
              <w:rPr>
                <w:rFonts w:ascii="Times New Roman" w:hAnsi="Times New Roman"/>
                <w:sz w:val="24"/>
              </w:rPr>
              <w:t>машин;</w:t>
            </w:r>
          </w:p>
          <w:p w14:paraId="12694BEF"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технологический процесс</w:t>
            </w:r>
            <w:r w:rsidRPr="00BD627E">
              <w:rPr>
                <w:rFonts w:ascii="Times New Roman" w:hAnsi="Times New Roman"/>
                <w:spacing w:val="1"/>
                <w:sz w:val="24"/>
              </w:rPr>
              <w:t xml:space="preserve"> </w:t>
            </w:r>
            <w:r w:rsidRPr="00BD627E">
              <w:rPr>
                <w:rFonts w:ascii="Times New Roman" w:hAnsi="Times New Roman"/>
                <w:sz w:val="24"/>
              </w:rPr>
              <w:t>операций</w:t>
            </w:r>
            <w:r w:rsidRPr="00BD627E">
              <w:rPr>
                <w:rFonts w:ascii="Times New Roman" w:hAnsi="Times New Roman"/>
                <w:spacing w:val="-6"/>
                <w:sz w:val="24"/>
              </w:rPr>
              <w:t xml:space="preserve"> </w:t>
            </w:r>
            <w:r w:rsidRPr="00BD627E">
              <w:rPr>
                <w:rFonts w:ascii="Times New Roman" w:hAnsi="Times New Roman"/>
                <w:sz w:val="24"/>
              </w:rPr>
              <w:t>по</w:t>
            </w:r>
            <w:r w:rsidRPr="00BD627E">
              <w:rPr>
                <w:rFonts w:ascii="Times New Roman" w:hAnsi="Times New Roman"/>
                <w:spacing w:val="-3"/>
                <w:sz w:val="24"/>
              </w:rPr>
              <w:t xml:space="preserve"> </w:t>
            </w:r>
            <w:r w:rsidRPr="00BD627E">
              <w:rPr>
                <w:rFonts w:ascii="Times New Roman" w:hAnsi="Times New Roman"/>
                <w:sz w:val="24"/>
              </w:rPr>
              <w:t>подготовитель</w:t>
            </w:r>
            <w:r w:rsidRPr="00BD627E">
              <w:rPr>
                <w:rFonts w:ascii="Times New Roman" w:hAnsi="Times New Roman"/>
                <w:spacing w:val="-57"/>
                <w:sz w:val="24"/>
              </w:rPr>
              <w:t xml:space="preserve"> </w:t>
            </w:r>
            <w:r w:rsidRPr="00BD627E">
              <w:rPr>
                <w:rFonts w:ascii="Times New Roman" w:hAnsi="Times New Roman"/>
                <w:sz w:val="24"/>
              </w:rPr>
              <w:t>ной</w:t>
            </w:r>
            <w:r w:rsidRPr="00BD627E">
              <w:rPr>
                <w:rFonts w:ascii="Times New Roman" w:hAnsi="Times New Roman"/>
                <w:spacing w:val="-2"/>
                <w:sz w:val="24"/>
              </w:rPr>
              <w:t xml:space="preserve"> </w:t>
            </w:r>
            <w:r w:rsidRPr="00BD627E">
              <w:rPr>
                <w:rFonts w:ascii="Times New Roman" w:hAnsi="Times New Roman"/>
                <w:sz w:val="24"/>
              </w:rPr>
              <w:t>слесарной</w:t>
            </w:r>
            <w:r w:rsidRPr="00BD627E">
              <w:rPr>
                <w:rFonts w:ascii="Times New Roman" w:hAnsi="Times New Roman"/>
                <w:spacing w:val="-1"/>
                <w:sz w:val="24"/>
              </w:rPr>
              <w:t xml:space="preserve"> </w:t>
            </w:r>
            <w:r w:rsidRPr="00BD627E">
              <w:rPr>
                <w:rFonts w:ascii="Times New Roman" w:hAnsi="Times New Roman"/>
                <w:sz w:val="24"/>
              </w:rPr>
              <w:t>обработке;</w:t>
            </w:r>
          </w:p>
          <w:p w14:paraId="6C92BE34"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выполнение разметки,</w:t>
            </w:r>
            <w:r w:rsidRPr="00BD627E">
              <w:rPr>
                <w:rFonts w:ascii="Times New Roman" w:hAnsi="Times New Roman"/>
                <w:spacing w:val="1"/>
                <w:sz w:val="24"/>
              </w:rPr>
              <w:t xml:space="preserve"> </w:t>
            </w:r>
            <w:r w:rsidRPr="00BD627E">
              <w:rPr>
                <w:rFonts w:ascii="Times New Roman" w:hAnsi="Times New Roman"/>
                <w:sz w:val="24"/>
              </w:rPr>
              <w:t>шабрения,</w:t>
            </w:r>
            <w:r w:rsidRPr="00BD627E">
              <w:rPr>
                <w:rFonts w:ascii="Times New Roman" w:hAnsi="Times New Roman"/>
                <w:spacing w:val="-5"/>
                <w:sz w:val="24"/>
              </w:rPr>
              <w:t xml:space="preserve"> </w:t>
            </w:r>
            <w:r w:rsidRPr="00BD627E">
              <w:rPr>
                <w:rFonts w:ascii="Times New Roman" w:hAnsi="Times New Roman"/>
                <w:sz w:val="24"/>
              </w:rPr>
              <w:t>притирки</w:t>
            </w:r>
            <w:r w:rsidRPr="00BD627E">
              <w:rPr>
                <w:rFonts w:ascii="Times New Roman" w:hAnsi="Times New Roman"/>
                <w:spacing w:val="-5"/>
                <w:sz w:val="24"/>
              </w:rPr>
              <w:t xml:space="preserve"> </w:t>
            </w:r>
            <w:r w:rsidRPr="00BD627E">
              <w:rPr>
                <w:rFonts w:ascii="Times New Roman" w:hAnsi="Times New Roman"/>
                <w:sz w:val="24"/>
              </w:rPr>
              <w:t>деталей</w:t>
            </w:r>
            <w:r w:rsidRPr="00BD627E">
              <w:rPr>
                <w:rFonts w:ascii="Times New Roman" w:hAnsi="Times New Roman"/>
                <w:spacing w:val="-57"/>
                <w:sz w:val="24"/>
              </w:rPr>
              <w:t xml:space="preserve"> </w:t>
            </w:r>
            <w:r w:rsidRPr="00BD627E">
              <w:rPr>
                <w:rFonts w:ascii="Times New Roman" w:hAnsi="Times New Roman"/>
                <w:sz w:val="24"/>
              </w:rPr>
              <w:t>и узлов</w:t>
            </w:r>
            <w:r w:rsidRPr="00BD627E">
              <w:rPr>
                <w:rFonts w:ascii="Times New Roman" w:hAnsi="Times New Roman"/>
                <w:spacing w:val="-2"/>
                <w:sz w:val="24"/>
              </w:rPr>
              <w:t xml:space="preserve"> </w:t>
            </w:r>
            <w:r w:rsidRPr="00BD627E">
              <w:rPr>
                <w:rFonts w:ascii="Times New Roman" w:hAnsi="Times New Roman"/>
                <w:sz w:val="24"/>
              </w:rPr>
              <w:t>средней</w:t>
            </w:r>
            <w:r w:rsidRPr="00BD627E">
              <w:rPr>
                <w:rFonts w:ascii="Times New Roman" w:hAnsi="Times New Roman"/>
                <w:spacing w:val="-3"/>
                <w:sz w:val="24"/>
              </w:rPr>
              <w:t xml:space="preserve"> </w:t>
            </w:r>
            <w:r w:rsidRPr="00BD627E">
              <w:rPr>
                <w:rFonts w:ascii="Times New Roman" w:hAnsi="Times New Roman"/>
                <w:sz w:val="24"/>
              </w:rPr>
              <w:t>сложности;</w:t>
            </w:r>
          </w:p>
          <w:p w14:paraId="5497BB70"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слесарный инструмент и</w:t>
            </w:r>
            <w:r w:rsidRPr="00BD627E">
              <w:rPr>
                <w:rFonts w:ascii="Times New Roman" w:hAnsi="Times New Roman"/>
                <w:spacing w:val="1"/>
                <w:sz w:val="24"/>
              </w:rPr>
              <w:t xml:space="preserve"> </w:t>
            </w:r>
            <w:r w:rsidRPr="00BD627E">
              <w:rPr>
                <w:rFonts w:ascii="Times New Roman" w:hAnsi="Times New Roman"/>
                <w:sz w:val="24"/>
              </w:rPr>
              <w:t>приспособления, их устройство, назначение и правила</w:t>
            </w:r>
            <w:r w:rsidRPr="00BD627E">
              <w:rPr>
                <w:rFonts w:ascii="Times New Roman" w:hAnsi="Times New Roman"/>
                <w:spacing w:val="1"/>
                <w:sz w:val="24"/>
              </w:rPr>
              <w:t xml:space="preserve"> </w:t>
            </w:r>
            <w:r w:rsidRPr="00BD627E">
              <w:rPr>
                <w:rFonts w:ascii="Times New Roman" w:hAnsi="Times New Roman"/>
                <w:sz w:val="24"/>
              </w:rPr>
              <w:t>применения;</w:t>
            </w:r>
          </w:p>
          <w:p w14:paraId="5BFE9CEA"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правила заточки и доводки</w:t>
            </w:r>
            <w:r w:rsidRPr="00BD627E">
              <w:rPr>
                <w:rFonts w:ascii="Times New Roman" w:hAnsi="Times New Roman"/>
                <w:spacing w:val="-57"/>
                <w:sz w:val="24"/>
              </w:rPr>
              <w:t xml:space="preserve"> </w:t>
            </w:r>
            <w:r w:rsidRPr="00BD627E">
              <w:rPr>
                <w:rFonts w:ascii="Times New Roman" w:hAnsi="Times New Roman"/>
                <w:sz w:val="24"/>
              </w:rPr>
              <w:t>слесарного</w:t>
            </w:r>
            <w:r w:rsidRPr="00BD627E">
              <w:rPr>
                <w:rFonts w:ascii="Times New Roman" w:hAnsi="Times New Roman"/>
                <w:spacing w:val="-2"/>
                <w:sz w:val="24"/>
              </w:rPr>
              <w:t xml:space="preserve"> </w:t>
            </w:r>
            <w:r w:rsidRPr="00BD627E">
              <w:rPr>
                <w:rFonts w:ascii="Times New Roman" w:hAnsi="Times New Roman"/>
                <w:sz w:val="24"/>
              </w:rPr>
              <w:t>инструмента;</w:t>
            </w:r>
          </w:p>
          <w:p w14:paraId="51D6A60E"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технологическую документацию на выполняемые работы, ее виды и содержание;</w:t>
            </w:r>
          </w:p>
          <w:p w14:paraId="32AD5A40"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правила и приемы слесарно-сборочных работ;</w:t>
            </w:r>
          </w:p>
          <w:p w14:paraId="3F6C2A0F"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технологические</w:t>
            </w:r>
            <w:r w:rsidRPr="00BD627E">
              <w:rPr>
                <w:rFonts w:ascii="Times New Roman" w:hAnsi="Times New Roman"/>
                <w:spacing w:val="60"/>
                <w:sz w:val="24"/>
              </w:rPr>
              <w:t xml:space="preserve"> </w:t>
            </w:r>
            <w:r w:rsidRPr="00BD627E">
              <w:rPr>
                <w:rFonts w:ascii="Times New Roman" w:hAnsi="Times New Roman"/>
                <w:sz w:val="24"/>
              </w:rPr>
              <w:t>процессы</w:t>
            </w:r>
            <w:r w:rsidRPr="00BD627E">
              <w:rPr>
                <w:rFonts w:ascii="Times New Roman" w:hAnsi="Times New Roman"/>
                <w:spacing w:val="1"/>
                <w:sz w:val="24"/>
              </w:rPr>
              <w:t xml:space="preserve"> </w:t>
            </w:r>
            <w:r w:rsidRPr="00BD627E">
              <w:rPr>
                <w:rFonts w:ascii="Times New Roman" w:hAnsi="Times New Roman"/>
                <w:sz w:val="24"/>
              </w:rPr>
              <w:t>и технические условия на</w:t>
            </w:r>
            <w:r w:rsidRPr="00BD627E">
              <w:rPr>
                <w:rFonts w:ascii="Times New Roman" w:hAnsi="Times New Roman"/>
                <w:spacing w:val="1"/>
                <w:sz w:val="24"/>
              </w:rPr>
              <w:t xml:space="preserve"> </w:t>
            </w:r>
            <w:r w:rsidRPr="00BD627E">
              <w:rPr>
                <w:rFonts w:ascii="Times New Roman" w:hAnsi="Times New Roman"/>
                <w:sz w:val="24"/>
              </w:rPr>
              <w:t>сборку, разборку, ремонт,</w:t>
            </w:r>
            <w:r w:rsidRPr="00BD627E">
              <w:rPr>
                <w:rFonts w:ascii="Times New Roman" w:hAnsi="Times New Roman"/>
                <w:spacing w:val="1"/>
                <w:sz w:val="24"/>
              </w:rPr>
              <w:t xml:space="preserve"> </w:t>
            </w:r>
            <w:r w:rsidRPr="00BD627E">
              <w:rPr>
                <w:rFonts w:ascii="Times New Roman" w:hAnsi="Times New Roman"/>
                <w:sz w:val="24"/>
              </w:rPr>
              <w:t>подналадку узлов, сборочных</w:t>
            </w:r>
            <w:r w:rsidRPr="00BD627E">
              <w:rPr>
                <w:rFonts w:ascii="Times New Roman" w:hAnsi="Times New Roman"/>
                <w:spacing w:val="-58"/>
                <w:sz w:val="24"/>
              </w:rPr>
              <w:t xml:space="preserve"> </w:t>
            </w:r>
            <w:r w:rsidRPr="00BD627E">
              <w:rPr>
                <w:rFonts w:ascii="Times New Roman" w:hAnsi="Times New Roman"/>
                <w:sz w:val="24"/>
              </w:rPr>
              <w:t>единиц и механизмов, испытания и</w:t>
            </w:r>
            <w:r w:rsidRPr="00BD627E">
              <w:rPr>
                <w:rFonts w:ascii="Times New Roman" w:hAnsi="Times New Roman"/>
                <w:spacing w:val="-2"/>
                <w:sz w:val="24"/>
              </w:rPr>
              <w:t xml:space="preserve"> </w:t>
            </w:r>
            <w:r w:rsidRPr="00BD627E">
              <w:rPr>
                <w:rFonts w:ascii="Times New Roman" w:hAnsi="Times New Roman"/>
                <w:sz w:val="24"/>
              </w:rPr>
              <w:t>приемку</w:t>
            </w:r>
          </w:p>
        </w:tc>
        <w:tc>
          <w:tcPr>
            <w:tcW w:w="1869" w:type="pct"/>
          </w:tcPr>
          <w:p w14:paraId="33964F00"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соотносит профессиональную</w:t>
            </w:r>
            <w:r w:rsidRPr="00BD627E">
              <w:rPr>
                <w:rFonts w:ascii="Times New Roman" w:hAnsi="Times New Roman"/>
                <w:spacing w:val="1"/>
                <w:sz w:val="24"/>
              </w:rPr>
              <w:t xml:space="preserve"> </w:t>
            </w:r>
            <w:r w:rsidRPr="00BD627E">
              <w:rPr>
                <w:rFonts w:ascii="Times New Roman" w:hAnsi="Times New Roman"/>
                <w:sz w:val="24"/>
              </w:rPr>
              <w:t>деятельность с квалификациями:</w:t>
            </w:r>
            <w:r w:rsidRPr="00BD627E">
              <w:rPr>
                <w:rFonts w:ascii="Times New Roman" w:hAnsi="Times New Roman"/>
                <w:spacing w:val="1"/>
                <w:sz w:val="24"/>
              </w:rPr>
              <w:t xml:space="preserve"> </w:t>
            </w:r>
            <w:r w:rsidRPr="00BD627E">
              <w:rPr>
                <w:rFonts w:ascii="Times New Roman" w:hAnsi="Times New Roman"/>
                <w:sz w:val="24"/>
              </w:rPr>
              <w:t>слесарь-инструментальщик, слесарь-сборщик,</w:t>
            </w:r>
            <w:r w:rsidRPr="00BD627E">
              <w:rPr>
                <w:rFonts w:ascii="Times New Roman" w:hAnsi="Times New Roman"/>
                <w:spacing w:val="-6"/>
                <w:sz w:val="24"/>
              </w:rPr>
              <w:t xml:space="preserve"> </w:t>
            </w:r>
            <w:r w:rsidRPr="00BD627E">
              <w:rPr>
                <w:rFonts w:ascii="Times New Roman" w:hAnsi="Times New Roman"/>
                <w:sz w:val="24"/>
              </w:rPr>
              <w:t>слесарь-ремонтник</w:t>
            </w:r>
          </w:p>
          <w:p w14:paraId="28618CC4"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выбирает/соотносит организационные формы и методы сборки в</w:t>
            </w:r>
            <w:r w:rsidRPr="00BD627E">
              <w:rPr>
                <w:rFonts w:ascii="Times New Roman" w:hAnsi="Times New Roman"/>
                <w:spacing w:val="1"/>
                <w:sz w:val="24"/>
              </w:rPr>
              <w:t xml:space="preserve"> </w:t>
            </w:r>
            <w:r w:rsidRPr="00BD627E">
              <w:rPr>
                <w:rFonts w:ascii="Times New Roman" w:hAnsi="Times New Roman"/>
                <w:sz w:val="24"/>
              </w:rPr>
              <w:t>зависимости от типа производства;</w:t>
            </w:r>
          </w:p>
          <w:p w14:paraId="416205E8"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аргументирует и сопоставляет</w:t>
            </w:r>
            <w:r w:rsidRPr="00BD627E">
              <w:rPr>
                <w:rFonts w:ascii="Times New Roman" w:hAnsi="Times New Roman"/>
                <w:spacing w:val="1"/>
                <w:sz w:val="24"/>
              </w:rPr>
              <w:t xml:space="preserve"> </w:t>
            </w:r>
            <w:r w:rsidRPr="00BD627E">
              <w:rPr>
                <w:rFonts w:ascii="Times New Roman" w:hAnsi="Times New Roman"/>
                <w:sz w:val="24"/>
              </w:rPr>
              <w:t>применение</w:t>
            </w:r>
            <w:r w:rsidRPr="00BD627E">
              <w:rPr>
                <w:rFonts w:ascii="Times New Roman" w:hAnsi="Times New Roman"/>
                <w:spacing w:val="-6"/>
                <w:sz w:val="24"/>
              </w:rPr>
              <w:t xml:space="preserve"> </w:t>
            </w:r>
            <w:r w:rsidRPr="00BD627E">
              <w:rPr>
                <w:rFonts w:ascii="Times New Roman" w:hAnsi="Times New Roman"/>
                <w:sz w:val="24"/>
              </w:rPr>
              <w:t>инструментов</w:t>
            </w:r>
            <w:r w:rsidRPr="00BD627E">
              <w:rPr>
                <w:rFonts w:ascii="Times New Roman" w:hAnsi="Times New Roman"/>
                <w:spacing w:val="-5"/>
                <w:sz w:val="24"/>
              </w:rPr>
              <w:t xml:space="preserve"> </w:t>
            </w:r>
            <w:r w:rsidRPr="00BD627E">
              <w:rPr>
                <w:rFonts w:ascii="Times New Roman" w:hAnsi="Times New Roman"/>
                <w:sz w:val="24"/>
              </w:rPr>
              <w:t>и</w:t>
            </w:r>
            <w:r w:rsidRPr="00BD627E">
              <w:rPr>
                <w:rFonts w:ascii="Times New Roman" w:hAnsi="Times New Roman"/>
                <w:spacing w:val="-3"/>
                <w:sz w:val="24"/>
              </w:rPr>
              <w:t xml:space="preserve"> </w:t>
            </w:r>
            <w:r w:rsidRPr="00BD627E">
              <w:rPr>
                <w:rFonts w:ascii="Times New Roman" w:hAnsi="Times New Roman"/>
                <w:sz w:val="24"/>
              </w:rPr>
              <w:t>приспособления в соответствии с</w:t>
            </w:r>
            <w:r w:rsidRPr="00BD627E">
              <w:rPr>
                <w:rFonts w:ascii="Times New Roman" w:hAnsi="Times New Roman"/>
                <w:spacing w:val="1"/>
                <w:sz w:val="24"/>
              </w:rPr>
              <w:t xml:space="preserve"> </w:t>
            </w:r>
            <w:r w:rsidRPr="00BD627E">
              <w:rPr>
                <w:rFonts w:ascii="Times New Roman" w:hAnsi="Times New Roman"/>
                <w:sz w:val="24"/>
              </w:rPr>
              <w:t>технологией выполнения слесарных операций;</w:t>
            </w:r>
          </w:p>
          <w:p w14:paraId="688972CA" w14:textId="77777777" w:rsidR="00BD627E" w:rsidRPr="00BD627E" w:rsidRDefault="00BD627E" w:rsidP="00BD627E">
            <w:pPr>
              <w:widowControl w:val="0"/>
              <w:tabs>
                <w:tab w:val="left" w:pos="250"/>
              </w:tabs>
              <w:autoSpaceDE w:val="0"/>
              <w:autoSpaceDN w:val="0"/>
              <w:rPr>
                <w:rFonts w:ascii="Times New Roman" w:hAnsi="Times New Roman" w:cs="Times New Roman"/>
                <w:bCs/>
                <w:iCs/>
                <w:sz w:val="24"/>
                <w:szCs w:val="24"/>
              </w:rPr>
            </w:pPr>
            <w:r w:rsidRPr="00BD627E">
              <w:rPr>
                <w:rFonts w:ascii="Times New Roman" w:hAnsi="Times New Roman"/>
                <w:sz w:val="24"/>
              </w:rPr>
              <w:t>находит и предъявляет соотношение грузоподъемных устройств с производственным заданием</w:t>
            </w:r>
          </w:p>
        </w:tc>
        <w:tc>
          <w:tcPr>
            <w:tcW w:w="1206" w:type="pct"/>
          </w:tcPr>
          <w:p w14:paraId="7C05A398" w14:textId="77777777" w:rsidR="00BD627E" w:rsidRPr="00BD627E" w:rsidRDefault="00BD627E" w:rsidP="00BD627E">
            <w:pPr>
              <w:jc w:val="both"/>
              <w:rPr>
                <w:rFonts w:ascii="Times New Roman" w:hAnsi="Times New Roman"/>
                <w:sz w:val="24"/>
              </w:rPr>
            </w:pPr>
            <w:r w:rsidRPr="00BD627E">
              <w:rPr>
                <w:rFonts w:ascii="Times New Roman" w:hAnsi="Times New Roman"/>
                <w:sz w:val="24"/>
              </w:rPr>
              <w:t xml:space="preserve">Оценивание результатов выполнения практической работы; </w:t>
            </w:r>
          </w:p>
          <w:p w14:paraId="7F61F3DA"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Устный/письменный опрос</w:t>
            </w:r>
          </w:p>
        </w:tc>
      </w:tr>
      <w:tr w:rsidR="00BD627E" w:rsidRPr="00BD627E" w14:paraId="42E6975A" w14:textId="77777777" w:rsidTr="00EF0689">
        <w:trPr>
          <w:trHeight w:val="896"/>
        </w:trPr>
        <w:tc>
          <w:tcPr>
            <w:tcW w:w="1925" w:type="pct"/>
          </w:tcPr>
          <w:p w14:paraId="646C78E7"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Умеет:</w:t>
            </w:r>
          </w:p>
          <w:p w14:paraId="30671AD9" w14:textId="77777777" w:rsidR="00BD627E" w:rsidRPr="00BD627E" w:rsidRDefault="00BD627E" w:rsidP="00BD627E">
            <w:pPr>
              <w:widowControl w:val="0"/>
              <w:autoSpaceDE w:val="0"/>
              <w:autoSpaceDN w:val="0"/>
              <w:rPr>
                <w:rFonts w:ascii="Times New Roman" w:hAnsi="Times New Roman"/>
                <w:sz w:val="24"/>
              </w:rPr>
            </w:pPr>
            <w:r w:rsidRPr="00BD627E">
              <w:rPr>
                <w:rFonts w:ascii="Times New Roman" w:hAnsi="Times New Roman"/>
                <w:sz w:val="24"/>
              </w:rPr>
              <w:t>подбирать</w:t>
            </w:r>
            <w:r w:rsidRPr="00BD627E">
              <w:rPr>
                <w:rFonts w:ascii="Times New Roman" w:hAnsi="Times New Roman"/>
                <w:spacing w:val="-2"/>
                <w:sz w:val="24"/>
              </w:rPr>
              <w:t xml:space="preserve"> </w:t>
            </w:r>
            <w:r w:rsidRPr="00BD627E">
              <w:rPr>
                <w:rFonts w:ascii="Times New Roman" w:hAnsi="Times New Roman"/>
                <w:sz w:val="24"/>
              </w:rPr>
              <w:t>оборудование, инструмент и приспособления для различных производственных</w:t>
            </w:r>
            <w:r w:rsidRPr="00BD627E">
              <w:rPr>
                <w:rFonts w:ascii="Times New Roman" w:hAnsi="Times New Roman"/>
                <w:spacing w:val="-2"/>
                <w:sz w:val="24"/>
              </w:rPr>
              <w:t xml:space="preserve"> </w:t>
            </w:r>
            <w:r w:rsidRPr="00BD627E">
              <w:rPr>
                <w:rFonts w:ascii="Times New Roman" w:hAnsi="Times New Roman"/>
                <w:sz w:val="24"/>
              </w:rPr>
              <w:t>заданий;</w:t>
            </w:r>
          </w:p>
          <w:p w14:paraId="7E7DC401"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lastRenderedPageBreak/>
              <w:t>применять в профессиональной деятельности технологическую документацию</w:t>
            </w:r>
            <w:r w:rsidRPr="00BD627E">
              <w:rPr>
                <w:rFonts w:ascii="Times New Roman" w:hAnsi="Times New Roman"/>
                <w:spacing w:val="1"/>
                <w:sz w:val="24"/>
              </w:rPr>
              <w:t xml:space="preserve"> </w:t>
            </w:r>
            <w:r w:rsidRPr="00BD627E">
              <w:rPr>
                <w:rFonts w:ascii="Times New Roman" w:hAnsi="Times New Roman"/>
                <w:sz w:val="24"/>
              </w:rPr>
              <w:t>на выполнение слесарных и</w:t>
            </w:r>
            <w:r w:rsidRPr="00BD627E">
              <w:rPr>
                <w:rFonts w:ascii="Times New Roman" w:hAnsi="Times New Roman"/>
                <w:spacing w:val="1"/>
                <w:sz w:val="24"/>
              </w:rPr>
              <w:t xml:space="preserve"> </w:t>
            </w:r>
            <w:r w:rsidRPr="00BD627E">
              <w:rPr>
                <w:rFonts w:ascii="Times New Roman" w:hAnsi="Times New Roman"/>
                <w:sz w:val="24"/>
              </w:rPr>
              <w:t>слесарно-сборочных работ;</w:t>
            </w:r>
          </w:p>
          <w:p w14:paraId="39D55E03" w14:textId="77777777" w:rsidR="00BD627E" w:rsidRPr="00BD627E" w:rsidRDefault="00BD627E" w:rsidP="00BD627E">
            <w:pPr>
              <w:widowControl w:val="0"/>
              <w:tabs>
                <w:tab w:val="left" w:pos="248"/>
              </w:tabs>
              <w:autoSpaceDE w:val="0"/>
              <w:autoSpaceDN w:val="0"/>
              <w:rPr>
                <w:rFonts w:ascii="Times New Roman" w:hAnsi="Times New Roman"/>
                <w:sz w:val="24"/>
              </w:rPr>
            </w:pPr>
            <w:r w:rsidRPr="00BD627E">
              <w:rPr>
                <w:rFonts w:ascii="Times New Roman" w:hAnsi="Times New Roman"/>
                <w:sz w:val="24"/>
              </w:rPr>
              <w:t>соотносить выполнение</w:t>
            </w:r>
            <w:r w:rsidRPr="00BD627E">
              <w:rPr>
                <w:rFonts w:ascii="Times New Roman" w:hAnsi="Times New Roman"/>
                <w:spacing w:val="1"/>
                <w:sz w:val="24"/>
              </w:rPr>
              <w:t xml:space="preserve"> </w:t>
            </w:r>
            <w:r w:rsidRPr="00BD627E">
              <w:rPr>
                <w:rFonts w:ascii="Times New Roman" w:hAnsi="Times New Roman"/>
                <w:sz w:val="24"/>
              </w:rPr>
              <w:t>технологического</w:t>
            </w:r>
            <w:r w:rsidRPr="00BD627E">
              <w:rPr>
                <w:rFonts w:ascii="Times New Roman" w:hAnsi="Times New Roman"/>
                <w:spacing w:val="-4"/>
                <w:sz w:val="24"/>
              </w:rPr>
              <w:t xml:space="preserve"> </w:t>
            </w:r>
            <w:r w:rsidRPr="00BD627E">
              <w:rPr>
                <w:rFonts w:ascii="Times New Roman" w:hAnsi="Times New Roman"/>
                <w:sz w:val="24"/>
              </w:rPr>
              <w:t>процесса</w:t>
            </w:r>
            <w:r w:rsidRPr="00BD627E">
              <w:rPr>
                <w:rFonts w:ascii="Times New Roman" w:hAnsi="Times New Roman"/>
                <w:spacing w:val="-5"/>
                <w:sz w:val="24"/>
              </w:rPr>
              <w:t xml:space="preserve"> </w:t>
            </w:r>
            <w:r w:rsidRPr="00BD627E">
              <w:rPr>
                <w:rFonts w:ascii="Times New Roman" w:hAnsi="Times New Roman"/>
                <w:sz w:val="24"/>
              </w:rPr>
              <w:t>с</w:t>
            </w:r>
            <w:r w:rsidRPr="00BD627E">
              <w:rPr>
                <w:rFonts w:ascii="Times New Roman" w:hAnsi="Times New Roman"/>
                <w:spacing w:val="-57"/>
                <w:sz w:val="24"/>
              </w:rPr>
              <w:t xml:space="preserve"> </w:t>
            </w:r>
            <w:r w:rsidRPr="00BD627E">
              <w:rPr>
                <w:rFonts w:ascii="Times New Roman" w:hAnsi="Times New Roman"/>
                <w:sz w:val="24"/>
              </w:rPr>
              <w:t>возможными дефектами, вы</w:t>
            </w:r>
            <w:r w:rsidRPr="00BD627E">
              <w:rPr>
                <w:rFonts w:ascii="Times New Roman" w:hAnsi="Times New Roman"/>
                <w:spacing w:val="-57"/>
                <w:sz w:val="24"/>
              </w:rPr>
              <w:t xml:space="preserve"> </w:t>
            </w:r>
            <w:r w:rsidRPr="00BD627E">
              <w:rPr>
                <w:rFonts w:ascii="Times New Roman" w:hAnsi="Times New Roman"/>
                <w:sz w:val="24"/>
              </w:rPr>
              <w:t>являть причины их возникновения</w:t>
            </w:r>
          </w:p>
          <w:p w14:paraId="49847879"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предлагать</w:t>
            </w:r>
            <w:r w:rsidRPr="00BD627E">
              <w:rPr>
                <w:rFonts w:ascii="Times New Roman" w:hAnsi="Times New Roman"/>
                <w:spacing w:val="-8"/>
                <w:sz w:val="24"/>
              </w:rPr>
              <w:t xml:space="preserve"> </w:t>
            </w:r>
            <w:r w:rsidRPr="00BD627E">
              <w:rPr>
                <w:rFonts w:ascii="Times New Roman" w:hAnsi="Times New Roman"/>
                <w:sz w:val="24"/>
              </w:rPr>
              <w:t>способы</w:t>
            </w:r>
            <w:r w:rsidRPr="00BD627E">
              <w:rPr>
                <w:rFonts w:ascii="Times New Roman" w:hAnsi="Times New Roman"/>
                <w:spacing w:val="-9"/>
                <w:sz w:val="24"/>
              </w:rPr>
              <w:t xml:space="preserve"> </w:t>
            </w:r>
            <w:r w:rsidRPr="00BD627E">
              <w:rPr>
                <w:rFonts w:ascii="Times New Roman" w:hAnsi="Times New Roman"/>
                <w:sz w:val="24"/>
              </w:rPr>
              <w:t>предупреждения</w:t>
            </w:r>
            <w:r w:rsidRPr="00BD627E">
              <w:rPr>
                <w:rFonts w:ascii="Times New Roman" w:hAnsi="Times New Roman"/>
                <w:spacing w:val="-2"/>
                <w:sz w:val="24"/>
              </w:rPr>
              <w:t xml:space="preserve"> </w:t>
            </w:r>
            <w:r w:rsidRPr="00BD627E">
              <w:rPr>
                <w:rFonts w:ascii="Times New Roman" w:hAnsi="Times New Roman"/>
                <w:sz w:val="24"/>
              </w:rPr>
              <w:t>возможных</w:t>
            </w:r>
            <w:r w:rsidRPr="00BD627E">
              <w:rPr>
                <w:rFonts w:ascii="Times New Roman" w:hAnsi="Times New Roman"/>
                <w:spacing w:val="-2"/>
                <w:sz w:val="24"/>
              </w:rPr>
              <w:t xml:space="preserve"> </w:t>
            </w:r>
            <w:r w:rsidRPr="00BD627E">
              <w:rPr>
                <w:rFonts w:ascii="Times New Roman" w:hAnsi="Times New Roman"/>
                <w:sz w:val="24"/>
              </w:rPr>
              <w:t>дефектов</w:t>
            </w:r>
            <w:r w:rsidRPr="00BD627E">
              <w:rPr>
                <w:rFonts w:ascii="Times New Roman" w:hAnsi="Times New Roman"/>
                <w:spacing w:val="-1"/>
                <w:sz w:val="24"/>
              </w:rPr>
              <w:t xml:space="preserve"> </w:t>
            </w:r>
            <w:r w:rsidRPr="00BD627E">
              <w:rPr>
                <w:rFonts w:ascii="Times New Roman" w:hAnsi="Times New Roman"/>
                <w:sz w:val="24"/>
              </w:rPr>
              <w:t>и брака</w:t>
            </w:r>
          </w:p>
        </w:tc>
        <w:tc>
          <w:tcPr>
            <w:tcW w:w="1869" w:type="pct"/>
          </w:tcPr>
          <w:p w14:paraId="7A0E9C8F"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lastRenderedPageBreak/>
              <w:t>подбирает оборудование, инструмент</w:t>
            </w:r>
            <w:r w:rsidRPr="00BD627E">
              <w:rPr>
                <w:rFonts w:ascii="Times New Roman" w:hAnsi="Times New Roman"/>
                <w:spacing w:val="-3"/>
                <w:sz w:val="24"/>
              </w:rPr>
              <w:t xml:space="preserve"> </w:t>
            </w:r>
            <w:r w:rsidRPr="00BD627E">
              <w:rPr>
                <w:rFonts w:ascii="Times New Roman" w:hAnsi="Times New Roman"/>
                <w:sz w:val="24"/>
              </w:rPr>
              <w:t>и</w:t>
            </w:r>
            <w:r w:rsidRPr="00BD627E">
              <w:rPr>
                <w:rFonts w:ascii="Times New Roman" w:hAnsi="Times New Roman"/>
                <w:spacing w:val="-1"/>
                <w:sz w:val="24"/>
              </w:rPr>
              <w:t xml:space="preserve"> </w:t>
            </w:r>
            <w:r w:rsidRPr="00BD627E">
              <w:rPr>
                <w:rFonts w:ascii="Times New Roman" w:hAnsi="Times New Roman"/>
                <w:sz w:val="24"/>
              </w:rPr>
              <w:t>приспособления</w:t>
            </w:r>
            <w:r w:rsidRPr="00BD627E">
              <w:rPr>
                <w:rFonts w:ascii="Times New Roman" w:hAnsi="Times New Roman"/>
                <w:spacing w:val="-3"/>
                <w:sz w:val="24"/>
              </w:rPr>
              <w:t xml:space="preserve"> </w:t>
            </w:r>
            <w:r w:rsidRPr="00BD627E">
              <w:rPr>
                <w:rFonts w:ascii="Times New Roman" w:hAnsi="Times New Roman"/>
                <w:sz w:val="24"/>
              </w:rPr>
              <w:t>в</w:t>
            </w:r>
            <w:r w:rsidRPr="00BD627E">
              <w:rPr>
                <w:rFonts w:ascii="Times New Roman" w:hAnsi="Times New Roman"/>
                <w:spacing w:val="-3"/>
                <w:sz w:val="24"/>
              </w:rPr>
              <w:t xml:space="preserve"> </w:t>
            </w:r>
            <w:r w:rsidRPr="00BD627E">
              <w:rPr>
                <w:rFonts w:ascii="Times New Roman" w:hAnsi="Times New Roman"/>
                <w:sz w:val="24"/>
              </w:rPr>
              <w:t>соответствии с производственным</w:t>
            </w:r>
            <w:r w:rsidRPr="00BD627E">
              <w:rPr>
                <w:rFonts w:ascii="Times New Roman" w:hAnsi="Times New Roman"/>
                <w:spacing w:val="1"/>
                <w:sz w:val="24"/>
              </w:rPr>
              <w:t xml:space="preserve"> </w:t>
            </w:r>
            <w:r w:rsidRPr="00BD627E">
              <w:rPr>
                <w:rFonts w:ascii="Times New Roman" w:hAnsi="Times New Roman"/>
                <w:sz w:val="24"/>
              </w:rPr>
              <w:t>заданием;</w:t>
            </w:r>
          </w:p>
          <w:p w14:paraId="1D991BA7"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выбирает контрольно-</w:t>
            </w:r>
            <w:r w:rsidRPr="00BD627E">
              <w:rPr>
                <w:rFonts w:ascii="Times New Roman" w:hAnsi="Times New Roman"/>
                <w:spacing w:val="1"/>
                <w:sz w:val="24"/>
              </w:rPr>
              <w:t xml:space="preserve"> </w:t>
            </w:r>
            <w:r w:rsidRPr="00BD627E">
              <w:rPr>
                <w:rFonts w:ascii="Times New Roman" w:hAnsi="Times New Roman"/>
                <w:sz w:val="24"/>
              </w:rPr>
              <w:lastRenderedPageBreak/>
              <w:t>измерительные инструменты в</w:t>
            </w:r>
            <w:r w:rsidRPr="00BD627E">
              <w:rPr>
                <w:rFonts w:ascii="Times New Roman" w:hAnsi="Times New Roman"/>
                <w:spacing w:val="1"/>
                <w:sz w:val="24"/>
              </w:rPr>
              <w:t xml:space="preserve"> </w:t>
            </w:r>
            <w:r w:rsidRPr="00BD627E">
              <w:rPr>
                <w:rFonts w:ascii="Times New Roman" w:hAnsi="Times New Roman"/>
                <w:sz w:val="24"/>
              </w:rPr>
              <w:t>соответствии с технологией и методами</w:t>
            </w:r>
            <w:r w:rsidRPr="00BD627E">
              <w:rPr>
                <w:rFonts w:ascii="Times New Roman" w:hAnsi="Times New Roman"/>
                <w:spacing w:val="-1"/>
                <w:sz w:val="24"/>
              </w:rPr>
              <w:t xml:space="preserve"> </w:t>
            </w:r>
            <w:r w:rsidRPr="00BD627E">
              <w:rPr>
                <w:rFonts w:ascii="Times New Roman" w:hAnsi="Times New Roman"/>
                <w:sz w:val="24"/>
              </w:rPr>
              <w:t>контроля;</w:t>
            </w:r>
          </w:p>
          <w:p w14:paraId="15C69955"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читает</w:t>
            </w:r>
            <w:r w:rsidRPr="00BD627E">
              <w:rPr>
                <w:rFonts w:ascii="Times New Roman" w:hAnsi="Times New Roman"/>
                <w:spacing w:val="-6"/>
                <w:sz w:val="24"/>
              </w:rPr>
              <w:t xml:space="preserve"> </w:t>
            </w:r>
            <w:r w:rsidRPr="00BD627E">
              <w:rPr>
                <w:rFonts w:ascii="Times New Roman" w:hAnsi="Times New Roman"/>
                <w:sz w:val="24"/>
              </w:rPr>
              <w:t>и</w:t>
            </w:r>
            <w:r w:rsidRPr="00BD627E">
              <w:rPr>
                <w:rFonts w:ascii="Times New Roman" w:hAnsi="Times New Roman"/>
                <w:spacing w:val="-4"/>
                <w:sz w:val="24"/>
              </w:rPr>
              <w:t xml:space="preserve"> </w:t>
            </w:r>
            <w:r w:rsidRPr="00BD627E">
              <w:rPr>
                <w:rFonts w:ascii="Times New Roman" w:hAnsi="Times New Roman"/>
                <w:sz w:val="24"/>
              </w:rPr>
              <w:t>применяет</w:t>
            </w:r>
            <w:r w:rsidRPr="00BD627E">
              <w:rPr>
                <w:rFonts w:ascii="Times New Roman" w:hAnsi="Times New Roman"/>
                <w:spacing w:val="-5"/>
                <w:sz w:val="24"/>
              </w:rPr>
              <w:t xml:space="preserve"> </w:t>
            </w:r>
            <w:r w:rsidRPr="00BD627E">
              <w:rPr>
                <w:rFonts w:ascii="Times New Roman" w:hAnsi="Times New Roman"/>
                <w:sz w:val="24"/>
              </w:rPr>
              <w:t>техническую</w:t>
            </w:r>
            <w:r w:rsidRPr="00BD627E">
              <w:rPr>
                <w:rFonts w:ascii="Times New Roman" w:hAnsi="Times New Roman"/>
                <w:spacing w:val="-57"/>
                <w:sz w:val="24"/>
              </w:rPr>
              <w:t xml:space="preserve"> </w:t>
            </w:r>
            <w:r w:rsidRPr="00BD627E">
              <w:rPr>
                <w:rFonts w:ascii="Times New Roman" w:hAnsi="Times New Roman"/>
                <w:sz w:val="24"/>
              </w:rPr>
              <w:t>документацию на выполнение</w:t>
            </w:r>
            <w:r w:rsidRPr="00BD627E">
              <w:rPr>
                <w:rFonts w:ascii="Times New Roman" w:hAnsi="Times New Roman"/>
                <w:spacing w:val="1"/>
                <w:sz w:val="24"/>
              </w:rPr>
              <w:t xml:space="preserve"> </w:t>
            </w:r>
            <w:r w:rsidRPr="00BD627E">
              <w:rPr>
                <w:rFonts w:ascii="Times New Roman" w:hAnsi="Times New Roman"/>
                <w:sz w:val="24"/>
              </w:rPr>
              <w:t>слесарных работ;</w:t>
            </w:r>
          </w:p>
          <w:p w14:paraId="7EF5062D"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читает и применяет технологические</w:t>
            </w:r>
            <w:r w:rsidRPr="00BD627E">
              <w:rPr>
                <w:rFonts w:ascii="Times New Roman" w:hAnsi="Times New Roman"/>
                <w:spacing w:val="-3"/>
                <w:sz w:val="24"/>
              </w:rPr>
              <w:t xml:space="preserve"> </w:t>
            </w:r>
            <w:r w:rsidRPr="00BD627E">
              <w:rPr>
                <w:rFonts w:ascii="Times New Roman" w:hAnsi="Times New Roman"/>
                <w:sz w:val="24"/>
              </w:rPr>
              <w:t>карты,</w:t>
            </w:r>
            <w:r w:rsidRPr="00BD627E">
              <w:rPr>
                <w:rFonts w:ascii="Times New Roman" w:hAnsi="Times New Roman"/>
                <w:spacing w:val="-2"/>
                <w:sz w:val="24"/>
              </w:rPr>
              <w:t xml:space="preserve"> </w:t>
            </w:r>
            <w:r w:rsidRPr="00BD627E">
              <w:rPr>
                <w:rFonts w:ascii="Times New Roman" w:hAnsi="Times New Roman"/>
                <w:sz w:val="24"/>
              </w:rPr>
              <w:t>маршрутные</w:t>
            </w:r>
            <w:r w:rsidRPr="00BD627E">
              <w:rPr>
                <w:rFonts w:ascii="Times New Roman" w:hAnsi="Times New Roman"/>
                <w:spacing w:val="-4"/>
                <w:sz w:val="24"/>
              </w:rPr>
              <w:t xml:space="preserve"> </w:t>
            </w:r>
            <w:r w:rsidRPr="00BD627E">
              <w:rPr>
                <w:rFonts w:ascii="Times New Roman" w:hAnsi="Times New Roman"/>
                <w:sz w:val="24"/>
              </w:rPr>
              <w:t>карты,</w:t>
            </w:r>
            <w:r w:rsidRPr="00BD627E">
              <w:rPr>
                <w:rFonts w:ascii="Times New Roman" w:hAnsi="Times New Roman"/>
                <w:spacing w:val="-57"/>
                <w:sz w:val="24"/>
              </w:rPr>
              <w:t xml:space="preserve"> </w:t>
            </w:r>
            <w:r w:rsidRPr="00BD627E">
              <w:rPr>
                <w:rFonts w:ascii="Times New Roman" w:hAnsi="Times New Roman"/>
                <w:sz w:val="24"/>
              </w:rPr>
              <w:t>операционные</w:t>
            </w:r>
            <w:r w:rsidRPr="00BD627E">
              <w:rPr>
                <w:rFonts w:ascii="Times New Roman" w:hAnsi="Times New Roman"/>
                <w:spacing w:val="-3"/>
                <w:sz w:val="24"/>
              </w:rPr>
              <w:t xml:space="preserve"> </w:t>
            </w:r>
            <w:r w:rsidRPr="00BD627E">
              <w:rPr>
                <w:rFonts w:ascii="Times New Roman" w:hAnsi="Times New Roman"/>
                <w:sz w:val="24"/>
              </w:rPr>
              <w:t>карты;</w:t>
            </w:r>
          </w:p>
          <w:p w14:paraId="18FAE450"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аргументирует и сопоставляет</w:t>
            </w:r>
            <w:r w:rsidRPr="00BD627E">
              <w:rPr>
                <w:rFonts w:ascii="Times New Roman" w:hAnsi="Times New Roman"/>
                <w:spacing w:val="1"/>
                <w:sz w:val="24"/>
              </w:rPr>
              <w:t xml:space="preserve"> </w:t>
            </w:r>
            <w:r w:rsidRPr="00BD627E">
              <w:rPr>
                <w:rFonts w:ascii="Times New Roman" w:hAnsi="Times New Roman"/>
                <w:sz w:val="24"/>
              </w:rPr>
              <w:t>применение</w:t>
            </w:r>
            <w:r w:rsidRPr="00BD627E">
              <w:rPr>
                <w:rFonts w:ascii="Times New Roman" w:hAnsi="Times New Roman"/>
                <w:spacing w:val="-6"/>
                <w:sz w:val="24"/>
              </w:rPr>
              <w:t xml:space="preserve"> </w:t>
            </w:r>
            <w:r w:rsidRPr="00BD627E">
              <w:rPr>
                <w:rFonts w:ascii="Times New Roman" w:hAnsi="Times New Roman"/>
                <w:sz w:val="24"/>
              </w:rPr>
              <w:t>инструментов</w:t>
            </w:r>
            <w:r w:rsidRPr="00BD627E">
              <w:rPr>
                <w:rFonts w:ascii="Times New Roman" w:hAnsi="Times New Roman"/>
                <w:spacing w:val="-5"/>
                <w:sz w:val="24"/>
              </w:rPr>
              <w:t xml:space="preserve"> </w:t>
            </w:r>
            <w:r w:rsidRPr="00BD627E">
              <w:rPr>
                <w:rFonts w:ascii="Times New Roman" w:hAnsi="Times New Roman"/>
                <w:sz w:val="24"/>
              </w:rPr>
              <w:t>и</w:t>
            </w:r>
            <w:r w:rsidRPr="00BD627E">
              <w:rPr>
                <w:rFonts w:ascii="Times New Roman" w:hAnsi="Times New Roman"/>
                <w:spacing w:val="-3"/>
                <w:sz w:val="24"/>
              </w:rPr>
              <w:t xml:space="preserve"> </w:t>
            </w:r>
            <w:r w:rsidRPr="00BD627E">
              <w:rPr>
                <w:rFonts w:ascii="Times New Roman" w:hAnsi="Times New Roman"/>
                <w:sz w:val="24"/>
              </w:rPr>
              <w:t>приспособления в соответствии с</w:t>
            </w:r>
            <w:r w:rsidRPr="00BD627E">
              <w:rPr>
                <w:rFonts w:ascii="Times New Roman" w:hAnsi="Times New Roman"/>
                <w:spacing w:val="1"/>
                <w:sz w:val="24"/>
              </w:rPr>
              <w:t xml:space="preserve"> </w:t>
            </w:r>
            <w:r w:rsidRPr="00BD627E">
              <w:rPr>
                <w:rFonts w:ascii="Times New Roman" w:hAnsi="Times New Roman"/>
                <w:sz w:val="24"/>
              </w:rPr>
              <w:t>технологией выполнения слесарных операций;</w:t>
            </w:r>
          </w:p>
          <w:p w14:paraId="6C157D31" w14:textId="77777777" w:rsidR="00BD627E" w:rsidRPr="00BD627E" w:rsidRDefault="00BD627E" w:rsidP="00BD627E">
            <w:pPr>
              <w:widowControl w:val="0"/>
              <w:tabs>
                <w:tab w:val="left" w:pos="250"/>
              </w:tabs>
              <w:autoSpaceDE w:val="0"/>
              <w:autoSpaceDN w:val="0"/>
              <w:rPr>
                <w:rFonts w:ascii="Times New Roman" w:hAnsi="Times New Roman"/>
                <w:sz w:val="24"/>
              </w:rPr>
            </w:pPr>
            <w:r w:rsidRPr="00BD627E">
              <w:rPr>
                <w:rFonts w:ascii="Times New Roman" w:hAnsi="Times New Roman"/>
                <w:sz w:val="24"/>
              </w:rPr>
              <w:t>находит и предъявляет соотношение грузоподъемных устройств с производственным заданием;</w:t>
            </w:r>
          </w:p>
          <w:p w14:paraId="0F70C07B"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t>демонстрирует понимание требований безопасности труда при выполнении слесарных и слесарно-сборочных работ</w:t>
            </w:r>
          </w:p>
        </w:tc>
        <w:tc>
          <w:tcPr>
            <w:tcW w:w="1206" w:type="pct"/>
          </w:tcPr>
          <w:p w14:paraId="7394F5F0" w14:textId="77777777" w:rsidR="00BD627E" w:rsidRPr="00BD627E" w:rsidRDefault="00BD627E" w:rsidP="00BD627E">
            <w:pPr>
              <w:jc w:val="both"/>
              <w:rPr>
                <w:rFonts w:ascii="Times New Roman" w:hAnsi="Times New Roman"/>
                <w:sz w:val="24"/>
              </w:rPr>
            </w:pPr>
            <w:r w:rsidRPr="00BD627E">
              <w:rPr>
                <w:rFonts w:ascii="Times New Roman" w:hAnsi="Times New Roman"/>
                <w:sz w:val="24"/>
              </w:rPr>
              <w:lastRenderedPageBreak/>
              <w:t xml:space="preserve">Оценивание результатов выполнения практической работы; </w:t>
            </w:r>
          </w:p>
          <w:p w14:paraId="34ABEE6D" w14:textId="77777777" w:rsidR="00BD627E" w:rsidRPr="00BD627E" w:rsidRDefault="00BD627E" w:rsidP="00BD627E">
            <w:pPr>
              <w:rPr>
                <w:rFonts w:ascii="Times New Roman" w:hAnsi="Times New Roman" w:cs="Times New Roman"/>
                <w:bCs/>
                <w:iCs/>
                <w:sz w:val="24"/>
                <w:szCs w:val="24"/>
              </w:rPr>
            </w:pPr>
            <w:r w:rsidRPr="00BD627E">
              <w:rPr>
                <w:rFonts w:ascii="Times New Roman" w:hAnsi="Times New Roman"/>
                <w:sz w:val="24"/>
              </w:rPr>
              <w:lastRenderedPageBreak/>
              <w:t>Устный/письменный опрос</w:t>
            </w:r>
          </w:p>
        </w:tc>
      </w:tr>
    </w:tbl>
    <w:p w14:paraId="234923AD" w14:textId="77777777" w:rsidR="00BD627E" w:rsidRPr="00BD627E" w:rsidRDefault="00BD627E" w:rsidP="00BD627E">
      <w:pPr>
        <w:spacing w:line="276" w:lineRule="auto"/>
        <w:rPr>
          <w:rFonts w:ascii="Times New Roman" w:eastAsia="Times New Roman" w:hAnsi="Times New Roman" w:cs="Times New Roman"/>
          <w:iCs/>
          <w:sz w:val="24"/>
          <w:szCs w:val="24"/>
          <w:lang w:eastAsia="ru-RU"/>
        </w:rPr>
      </w:pPr>
    </w:p>
    <w:p w14:paraId="08F4EAE7" w14:textId="7AC7401E" w:rsidR="00BD627E" w:rsidRDefault="00BD627E">
      <w:pPr>
        <w:rPr>
          <w:rFonts w:ascii="Times New Roman" w:hAnsi="Times New Roman" w:cs="Times New Roman"/>
          <w:sz w:val="24"/>
          <w:szCs w:val="24"/>
        </w:rPr>
      </w:pPr>
      <w:r>
        <w:rPr>
          <w:rFonts w:ascii="Times New Roman" w:hAnsi="Times New Roman" w:cs="Times New Roman"/>
          <w:sz w:val="24"/>
          <w:szCs w:val="24"/>
        </w:rPr>
        <w:br w:type="page"/>
      </w:r>
    </w:p>
    <w:p w14:paraId="6F05A3F7" w14:textId="6F5705C9" w:rsidR="004356A7" w:rsidRPr="004356A7" w:rsidRDefault="004356A7" w:rsidP="004356A7">
      <w:pPr>
        <w:ind w:right="849"/>
        <w:jc w:val="right"/>
        <w:rPr>
          <w:rFonts w:ascii="Times New Roman" w:hAnsi="Times New Roman" w:cs="Times New Roman"/>
          <w:b/>
          <w:sz w:val="24"/>
        </w:rPr>
      </w:pPr>
      <w:r w:rsidRPr="004356A7">
        <w:rPr>
          <w:rFonts w:ascii="Times New Roman" w:hAnsi="Times New Roman" w:cs="Times New Roman"/>
          <w:b/>
          <w:sz w:val="24"/>
        </w:rPr>
        <w:lastRenderedPageBreak/>
        <w:t>Приложение</w:t>
      </w:r>
      <w:r w:rsidRPr="004356A7">
        <w:rPr>
          <w:rFonts w:ascii="Times New Roman" w:hAnsi="Times New Roman" w:cs="Times New Roman"/>
          <w:b/>
          <w:spacing w:val="-6"/>
          <w:sz w:val="24"/>
        </w:rPr>
        <w:t xml:space="preserve"> </w:t>
      </w:r>
      <w:r w:rsidRPr="004356A7">
        <w:rPr>
          <w:rFonts w:ascii="Times New Roman" w:hAnsi="Times New Roman" w:cs="Times New Roman"/>
          <w:b/>
          <w:spacing w:val="-5"/>
          <w:sz w:val="24"/>
        </w:rPr>
        <w:t>3.</w:t>
      </w:r>
    </w:p>
    <w:p w14:paraId="46703730" w14:textId="77777777" w:rsidR="004356A7" w:rsidRDefault="004356A7" w:rsidP="004356A7">
      <w:pPr>
        <w:pStyle w:val="af8"/>
        <w:spacing w:before="104"/>
        <w:ind w:right="847"/>
        <w:jc w:val="right"/>
      </w:pPr>
      <w:r>
        <w:t>к</w:t>
      </w:r>
      <w:r>
        <w:rPr>
          <w:spacing w:val="-1"/>
        </w:rPr>
        <w:t xml:space="preserve"> О</w:t>
      </w:r>
      <w:r>
        <w:t>ПОП</w:t>
      </w:r>
      <w:r>
        <w:rPr>
          <w:spacing w:val="-1"/>
        </w:rPr>
        <w:t xml:space="preserve"> </w:t>
      </w:r>
      <w:r>
        <w:t xml:space="preserve">по </w:t>
      </w:r>
      <w:r>
        <w:rPr>
          <w:spacing w:val="-2"/>
        </w:rPr>
        <w:t>профессии</w:t>
      </w:r>
    </w:p>
    <w:p w14:paraId="5A01FB09" w14:textId="657A30AF" w:rsidR="004356A7" w:rsidRDefault="004356A7" w:rsidP="004356A7">
      <w:pPr>
        <w:pStyle w:val="af8"/>
        <w:spacing w:before="41" w:line="276" w:lineRule="auto"/>
        <w:ind w:left="6198" w:right="847" w:firstLine="307"/>
        <w:jc w:val="right"/>
      </w:pPr>
      <w:r>
        <w:t>15.01.37</w:t>
      </w:r>
      <w:r>
        <w:rPr>
          <w:spacing w:val="-10"/>
        </w:rPr>
        <w:t xml:space="preserve"> </w:t>
      </w:r>
      <w:r>
        <w:t>Слесарь-наладчик контрольно-измерительных приборов и автоматики</w:t>
      </w:r>
    </w:p>
    <w:p w14:paraId="74C4DA04" w14:textId="77777777" w:rsidR="004356A7" w:rsidRDefault="004356A7" w:rsidP="004356A7">
      <w:pPr>
        <w:pStyle w:val="af8"/>
      </w:pPr>
    </w:p>
    <w:p w14:paraId="3EECD493" w14:textId="77777777" w:rsidR="004356A7" w:rsidRDefault="004356A7" w:rsidP="004356A7">
      <w:pPr>
        <w:pStyle w:val="af8"/>
      </w:pPr>
    </w:p>
    <w:p w14:paraId="1EA3CE77" w14:textId="77777777" w:rsidR="004356A7" w:rsidRDefault="004356A7" w:rsidP="004356A7">
      <w:pPr>
        <w:pStyle w:val="af8"/>
      </w:pPr>
    </w:p>
    <w:p w14:paraId="0D347484" w14:textId="77777777" w:rsidR="004356A7" w:rsidRDefault="004356A7" w:rsidP="004356A7">
      <w:pPr>
        <w:pStyle w:val="af8"/>
      </w:pPr>
    </w:p>
    <w:p w14:paraId="306691CB" w14:textId="77777777" w:rsidR="004356A7" w:rsidRDefault="004356A7" w:rsidP="004356A7">
      <w:pPr>
        <w:pStyle w:val="af8"/>
        <w:spacing w:before="214"/>
      </w:pPr>
    </w:p>
    <w:p w14:paraId="69F3E82B" w14:textId="77777777" w:rsidR="004356A7" w:rsidRPr="004356A7" w:rsidRDefault="004356A7" w:rsidP="004356A7">
      <w:pPr>
        <w:ind w:left="1038" w:right="1323"/>
        <w:jc w:val="center"/>
        <w:rPr>
          <w:rFonts w:ascii="Times New Roman" w:hAnsi="Times New Roman" w:cs="Times New Roman"/>
          <w:b/>
          <w:sz w:val="24"/>
        </w:rPr>
      </w:pPr>
      <w:r w:rsidRPr="004356A7">
        <w:rPr>
          <w:rFonts w:ascii="Times New Roman" w:hAnsi="Times New Roman" w:cs="Times New Roman"/>
          <w:b/>
          <w:sz w:val="24"/>
        </w:rPr>
        <w:t>РАБОЧАЯ</w:t>
      </w:r>
      <w:r w:rsidRPr="004356A7">
        <w:rPr>
          <w:rFonts w:ascii="Times New Roman" w:hAnsi="Times New Roman" w:cs="Times New Roman"/>
          <w:b/>
          <w:spacing w:val="-6"/>
          <w:sz w:val="24"/>
        </w:rPr>
        <w:t xml:space="preserve"> </w:t>
      </w:r>
      <w:r w:rsidRPr="004356A7">
        <w:rPr>
          <w:rFonts w:ascii="Times New Roman" w:hAnsi="Times New Roman" w:cs="Times New Roman"/>
          <w:b/>
          <w:sz w:val="24"/>
        </w:rPr>
        <w:t>ПРОГРАММА</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2"/>
          <w:sz w:val="24"/>
        </w:rPr>
        <w:t xml:space="preserve"> ДИСЦИПЛИНЫ</w:t>
      </w:r>
    </w:p>
    <w:p w14:paraId="4D1EA824" w14:textId="77777777" w:rsidR="004356A7" w:rsidRPr="004356A7" w:rsidRDefault="004356A7" w:rsidP="004356A7">
      <w:pPr>
        <w:pStyle w:val="af8"/>
        <w:rPr>
          <w:b/>
        </w:rPr>
      </w:pPr>
    </w:p>
    <w:p w14:paraId="2C2543D9" w14:textId="77777777" w:rsidR="004356A7" w:rsidRPr="004356A7" w:rsidRDefault="004356A7" w:rsidP="004356A7">
      <w:pPr>
        <w:pStyle w:val="1"/>
        <w:ind w:left="1041" w:right="1323"/>
        <w:jc w:val="center"/>
      </w:pPr>
      <w:r w:rsidRPr="004356A7">
        <w:t>СГ.01</w:t>
      </w:r>
      <w:r w:rsidRPr="004356A7">
        <w:rPr>
          <w:spacing w:val="16"/>
        </w:rPr>
        <w:t xml:space="preserve"> </w:t>
      </w:r>
      <w:r w:rsidRPr="004356A7">
        <w:t>История</w:t>
      </w:r>
      <w:r w:rsidRPr="004356A7">
        <w:rPr>
          <w:spacing w:val="-2"/>
        </w:rPr>
        <w:t xml:space="preserve"> России</w:t>
      </w:r>
    </w:p>
    <w:p w14:paraId="2CA89C59" w14:textId="77777777" w:rsidR="004356A7" w:rsidRPr="004356A7" w:rsidRDefault="004356A7" w:rsidP="004356A7">
      <w:pPr>
        <w:pStyle w:val="af8"/>
        <w:rPr>
          <w:b/>
        </w:rPr>
      </w:pPr>
    </w:p>
    <w:p w14:paraId="5B82C4DE" w14:textId="77777777" w:rsidR="004356A7" w:rsidRPr="004356A7" w:rsidRDefault="004356A7" w:rsidP="004356A7">
      <w:pPr>
        <w:pStyle w:val="af8"/>
        <w:rPr>
          <w:b/>
        </w:rPr>
      </w:pPr>
    </w:p>
    <w:p w14:paraId="42C75DE0" w14:textId="77777777" w:rsidR="004356A7" w:rsidRDefault="004356A7" w:rsidP="004356A7">
      <w:pPr>
        <w:pStyle w:val="af8"/>
        <w:rPr>
          <w:b/>
        </w:rPr>
      </w:pPr>
    </w:p>
    <w:p w14:paraId="7569436C" w14:textId="77777777" w:rsidR="004356A7" w:rsidRDefault="004356A7" w:rsidP="004356A7">
      <w:pPr>
        <w:pStyle w:val="af8"/>
        <w:rPr>
          <w:b/>
        </w:rPr>
      </w:pPr>
    </w:p>
    <w:p w14:paraId="624C7966" w14:textId="77777777" w:rsidR="004356A7" w:rsidRDefault="004356A7" w:rsidP="004356A7">
      <w:pPr>
        <w:pStyle w:val="af8"/>
        <w:rPr>
          <w:b/>
        </w:rPr>
      </w:pPr>
    </w:p>
    <w:p w14:paraId="2ADA1EF0" w14:textId="77777777" w:rsidR="004356A7" w:rsidRDefault="004356A7" w:rsidP="004356A7">
      <w:pPr>
        <w:pStyle w:val="af8"/>
        <w:rPr>
          <w:b/>
        </w:rPr>
      </w:pPr>
    </w:p>
    <w:p w14:paraId="0CE1B1B6" w14:textId="77777777" w:rsidR="004356A7" w:rsidRDefault="004356A7" w:rsidP="004356A7">
      <w:pPr>
        <w:pStyle w:val="af8"/>
        <w:rPr>
          <w:b/>
        </w:rPr>
      </w:pPr>
    </w:p>
    <w:p w14:paraId="496B4266" w14:textId="77777777" w:rsidR="004356A7" w:rsidRDefault="004356A7" w:rsidP="004356A7">
      <w:pPr>
        <w:pStyle w:val="af8"/>
        <w:rPr>
          <w:b/>
        </w:rPr>
      </w:pPr>
    </w:p>
    <w:p w14:paraId="32DF0E22" w14:textId="77777777" w:rsidR="004356A7" w:rsidRDefault="004356A7" w:rsidP="004356A7">
      <w:pPr>
        <w:pStyle w:val="af8"/>
        <w:rPr>
          <w:b/>
        </w:rPr>
      </w:pPr>
    </w:p>
    <w:p w14:paraId="322E0857" w14:textId="77777777" w:rsidR="004356A7" w:rsidRDefault="004356A7" w:rsidP="004356A7">
      <w:pPr>
        <w:pStyle w:val="af8"/>
        <w:rPr>
          <w:b/>
        </w:rPr>
      </w:pPr>
    </w:p>
    <w:p w14:paraId="2B02D137" w14:textId="77777777" w:rsidR="004356A7" w:rsidRDefault="004356A7" w:rsidP="004356A7">
      <w:pPr>
        <w:pStyle w:val="af8"/>
        <w:rPr>
          <w:b/>
        </w:rPr>
      </w:pPr>
    </w:p>
    <w:p w14:paraId="2620FC21" w14:textId="77777777" w:rsidR="004356A7" w:rsidRDefault="004356A7" w:rsidP="004356A7">
      <w:pPr>
        <w:pStyle w:val="af8"/>
        <w:rPr>
          <w:b/>
        </w:rPr>
      </w:pPr>
    </w:p>
    <w:p w14:paraId="5A754CF6" w14:textId="77777777" w:rsidR="004356A7" w:rsidRDefault="004356A7" w:rsidP="004356A7">
      <w:pPr>
        <w:pStyle w:val="af8"/>
        <w:rPr>
          <w:b/>
        </w:rPr>
      </w:pPr>
    </w:p>
    <w:p w14:paraId="61166470" w14:textId="77777777" w:rsidR="004356A7" w:rsidRDefault="004356A7" w:rsidP="004356A7">
      <w:pPr>
        <w:pStyle w:val="af8"/>
        <w:rPr>
          <w:b/>
        </w:rPr>
      </w:pPr>
    </w:p>
    <w:p w14:paraId="33180C2F" w14:textId="77777777" w:rsidR="004356A7" w:rsidRDefault="004356A7" w:rsidP="004356A7">
      <w:pPr>
        <w:pStyle w:val="af8"/>
        <w:rPr>
          <w:b/>
        </w:rPr>
      </w:pPr>
    </w:p>
    <w:p w14:paraId="3C982557" w14:textId="77777777" w:rsidR="004356A7" w:rsidRDefault="004356A7" w:rsidP="004356A7">
      <w:pPr>
        <w:pStyle w:val="af8"/>
        <w:rPr>
          <w:b/>
        </w:rPr>
      </w:pPr>
    </w:p>
    <w:p w14:paraId="33DD5246" w14:textId="77777777" w:rsidR="004356A7" w:rsidRDefault="004356A7" w:rsidP="004356A7">
      <w:pPr>
        <w:pStyle w:val="af8"/>
        <w:rPr>
          <w:b/>
        </w:rPr>
      </w:pPr>
    </w:p>
    <w:p w14:paraId="4CAA0ED6" w14:textId="77777777" w:rsidR="004356A7" w:rsidRDefault="004356A7" w:rsidP="004356A7">
      <w:pPr>
        <w:pStyle w:val="af8"/>
        <w:rPr>
          <w:b/>
        </w:rPr>
      </w:pPr>
    </w:p>
    <w:p w14:paraId="3308058E" w14:textId="77777777" w:rsidR="004356A7" w:rsidRDefault="004356A7" w:rsidP="004356A7">
      <w:pPr>
        <w:pStyle w:val="af8"/>
        <w:rPr>
          <w:b/>
        </w:rPr>
      </w:pPr>
    </w:p>
    <w:p w14:paraId="56ED22E6" w14:textId="77777777" w:rsidR="004356A7" w:rsidRDefault="004356A7" w:rsidP="004356A7">
      <w:pPr>
        <w:pStyle w:val="af8"/>
        <w:rPr>
          <w:b/>
        </w:rPr>
      </w:pPr>
    </w:p>
    <w:p w14:paraId="6260B1FC" w14:textId="77777777" w:rsidR="004356A7" w:rsidRPr="004356A7" w:rsidRDefault="004356A7" w:rsidP="004356A7">
      <w:pPr>
        <w:pStyle w:val="af8"/>
        <w:spacing w:before="42"/>
        <w:rPr>
          <w:b/>
        </w:rPr>
      </w:pPr>
    </w:p>
    <w:p w14:paraId="329907FC" w14:textId="77777777" w:rsidR="004356A7" w:rsidRPr="004356A7" w:rsidRDefault="004356A7" w:rsidP="004356A7">
      <w:pPr>
        <w:ind w:left="1039" w:right="1323"/>
        <w:jc w:val="center"/>
        <w:rPr>
          <w:rFonts w:ascii="Times New Roman" w:hAnsi="Times New Roman" w:cs="Times New Roman"/>
          <w:b/>
          <w:sz w:val="24"/>
        </w:rPr>
      </w:pPr>
      <w:r w:rsidRPr="004356A7">
        <w:rPr>
          <w:rFonts w:ascii="Times New Roman" w:hAnsi="Times New Roman" w:cs="Times New Roman"/>
          <w:b/>
          <w:sz w:val="24"/>
        </w:rPr>
        <w:t xml:space="preserve">2026 </w:t>
      </w:r>
      <w:r w:rsidRPr="004356A7">
        <w:rPr>
          <w:rFonts w:ascii="Times New Roman" w:hAnsi="Times New Roman" w:cs="Times New Roman"/>
          <w:b/>
          <w:spacing w:val="-5"/>
          <w:sz w:val="24"/>
        </w:rPr>
        <w:t>год</w:t>
      </w:r>
    </w:p>
    <w:p w14:paraId="33D4168E" w14:textId="77777777" w:rsidR="004356A7" w:rsidRDefault="004356A7" w:rsidP="004356A7">
      <w:pPr>
        <w:jc w:val="center"/>
        <w:rPr>
          <w:b/>
          <w:sz w:val="24"/>
        </w:rPr>
        <w:sectPr w:rsidR="004356A7" w:rsidSect="004356A7">
          <w:footerReference w:type="default" r:id="rId35"/>
          <w:pgSz w:w="11910" w:h="16840"/>
          <w:pgMar w:top="1134" w:right="1134" w:bottom="1134" w:left="1134" w:header="0" w:footer="0" w:gutter="0"/>
          <w:paperSrc w:first="7" w:other="7"/>
          <w:cols w:space="720"/>
        </w:sectPr>
      </w:pPr>
    </w:p>
    <w:p w14:paraId="6A720E6A" w14:textId="77777777" w:rsidR="004356A7" w:rsidRPr="004356A7" w:rsidRDefault="004356A7" w:rsidP="004356A7">
      <w:pPr>
        <w:spacing w:before="70"/>
        <w:ind w:left="1043" w:right="1323"/>
        <w:jc w:val="center"/>
        <w:rPr>
          <w:rFonts w:ascii="Times New Roman" w:hAnsi="Times New Roman" w:cs="Times New Roman"/>
          <w:b/>
          <w:i/>
          <w:sz w:val="24"/>
        </w:rPr>
      </w:pPr>
      <w:r w:rsidRPr="004356A7">
        <w:rPr>
          <w:rFonts w:ascii="Times New Roman" w:hAnsi="Times New Roman" w:cs="Times New Roman"/>
          <w:b/>
          <w:i/>
          <w:spacing w:val="-2"/>
          <w:sz w:val="24"/>
        </w:rPr>
        <w:lastRenderedPageBreak/>
        <w:t>СОДЕРЖАНИЕ</w:t>
      </w:r>
    </w:p>
    <w:p w14:paraId="349FE7A1" w14:textId="77777777" w:rsidR="004356A7" w:rsidRPr="004356A7" w:rsidRDefault="004356A7" w:rsidP="004356A7">
      <w:pPr>
        <w:pStyle w:val="af8"/>
        <w:rPr>
          <w:b/>
          <w:i/>
        </w:rPr>
      </w:pPr>
    </w:p>
    <w:p w14:paraId="7585CD46" w14:textId="77777777" w:rsidR="004356A7" w:rsidRPr="004356A7" w:rsidRDefault="004356A7" w:rsidP="004356A7">
      <w:pPr>
        <w:pStyle w:val="af8"/>
        <w:spacing w:before="207"/>
        <w:rPr>
          <w:b/>
          <w:i/>
        </w:rPr>
      </w:pPr>
    </w:p>
    <w:p w14:paraId="2920E2B4" w14:textId="1DA4E421" w:rsidR="004356A7" w:rsidRPr="004356A7" w:rsidRDefault="004356A7" w:rsidP="003308FF">
      <w:pPr>
        <w:pStyle w:val="aff1"/>
        <w:widowControl w:val="0"/>
        <w:numPr>
          <w:ilvl w:val="0"/>
          <w:numId w:val="51"/>
        </w:numPr>
        <w:tabs>
          <w:tab w:val="left" w:pos="1210"/>
          <w:tab w:val="left" w:pos="2472"/>
          <w:tab w:val="left" w:pos="5144"/>
          <w:tab w:val="left" w:pos="7063"/>
        </w:tabs>
        <w:autoSpaceDE w:val="0"/>
        <w:autoSpaceDN w:val="0"/>
        <w:spacing w:line="278" w:lineRule="auto"/>
        <w:ind w:right="2804"/>
        <w:contextualSpacing w:val="0"/>
        <w:jc w:val="both"/>
        <w:rPr>
          <w:rFonts w:ascii="Times New Roman" w:hAnsi="Times New Roman" w:cs="Times New Roman"/>
          <w:b/>
          <w:sz w:val="24"/>
        </w:rPr>
      </w:pPr>
      <w:r w:rsidRPr="004356A7">
        <w:rPr>
          <w:rFonts w:ascii="Times New Roman" w:hAnsi="Times New Roman" w:cs="Times New Roman"/>
          <w:b/>
          <w:spacing w:val="-2"/>
          <w:sz w:val="24"/>
        </w:rPr>
        <w:t>ОБЩАЯ</w:t>
      </w:r>
      <w:r w:rsidRPr="004356A7">
        <w:rPr>
          <w:rFonts w:ascii="Times New Roman" w:hAnsi="Times New Roman" w:cs="Times New Roman"/>
          <w:b/>
          <w:sz w:val="24"/>
        </w:rPr>
        <w:tab/>
      </w:r>
      <w:r w:rsidRPr="004356A7">
        <w:rPr>
          <w:rFonts w:ascii="Times New Roman" w:hAnsi="Times New Roman" w:cs="Times New Roman"/>
          <w:b/>
          <w:spacing w:val="-2"/>
          <w:sz w:val="24"/>
        </w:rPr>
        <w:t>ХАРАКТЕРИСТИКА</w:t>
      </w:r>
      <w:r w:rsidR="004F4D6A">
        <w:rPr>
          <w:rFonts w:ascii="Times New Roman" w:hAnsi="Times New Roman" w:cs="Times New Roman"/>
          <w:b/>
          <w:spacing w:val="-2"/>
          <w:sz w:val="24"/>
        </w:rPr>
        <w:t xml:space="preserve"> </w:t>
      </w:r>
      <w:r w:rsidRPr="004356A7">
        <w:rPr>
          <w:rFonts w:ascii="Times New Roman" w:hAnsi="Times New Roman" w:cs="Times New Roman"/>
          <w:b/>
          <w:spacing w:val="-2"/>
          <w:sz w:val="24"/>
        </w:rPr>
        <w:t xml:space="preserve">РАБОЧЕЙ </w:t>
      </w:r>
      <w:r w:rsidR="004F4D6A">
        <w:rPr>
          <w:rFonts w:ascii="Times New Roman" w:hAnsi="Times New Roman" w:cs="Times New Roman"/>
          <w:b/>
          <w:spacing w:val="-2"/>
          <w:sz w:val="24"/>
        </w:rPr>
        <w:t xml:space="preserve"> </w:t>
      </w:r>
      <w:r w:rsidRPr="004356A7">
        <w:rPr>
          <w:rFonts w:ascii="Times New Roman" w:hAnsi="Times New Roman" w:cs="Times New Roman"/>
          <w:b/>
          <w:sz w:val="24"/>
        </w:rPr>
        <w:t>ПРОГРАММЫ УЧЕБНОЙ ДИСЦИПЛИНЫ</w:t>
      </w:r>
    </w:p>
    <w:p w14:paraId="6DA5D8FF" w14:textId="77777777" w:rsidR="004356A7" w:rsidRPr="004356A7" w:rsidRDefault="004356A7" w:rsidP="003308FF">
      <w:pPr>
        <w:pStyle w:val="aff1"/>
        <w:widowControl w:val="0"/>
        <w:numPr>
          <w:ilvl w:val="0"/>
          <w:numId w:val="51"/>
        </w:numPr>
        <w:tabs>
          <w:tab w:val="left" w:pos="1210"/>
        </w:tabs>
        <w:autoSpaceDE w:val="0"/>
        <w:autoSpaceDN w:val="0"/>
        <w:spacing w:before="195"/>
        <w:contextualSpacing w:val="0"/>
        <w:jc w:val="both"/>
        <w:rPr>
          <w:rFonts w:ascii="Times New Roman" w:hAnsi="Times New Roman" w:cs="Times New Roman"/>
          <w:b/>
          <w:sz w:val="24"/>
        </w:rPr>
      </w:pPr>
      <w:r w:rsidRPr="004356A7">
        <w:rPr>
          <w:rFonts w:ascii="Times New Roman" w:hAnsi="Times New Roman" w:cs="Times New Roman"/>
          <w:b/>
          <w:sz w:val="24"/>
        </w:rPr>
        <w:t>СТРУКТУРА</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СОДЕРЖАНИЕ</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1"/>
          <w:sz w:val="24"/>
        </w:rPr>
        <w:t xml:space="preserve"> </w:t>
      </w:r>
      <w:r w:rsidRPr="004356A7">
        <w:rPr>
          <w:rFonts w:ascii="Times New Roman" w:hAnsi="Times New Roman" w:cs="Times New Roman"/>
          <w:b/>
          <w:spacing w:val="-2"/>
          <w:sz w:val="24"/>
        </w:rPr>
        <w:t>ДИСЦИПЛИНЫ</w:t>
      </w:r>
    </w:p>
    <w:p w14:paraId="0E82A507" w14:textId="77777777" w:rsidR="004356A7" w:rsidRPr="004356A7" w:rsidRDefault="004356A7" w:rsidP="003308FF">
      <w:pPr>
        <w:pStyle w:val="aff1"/>
        <w:widowControl w:val="0"/>
        <w:numPr>
          <w:ilvl w:val="0"/>
          <w:numId w:val="51"/>
        </w:numPr>
        <w:tabs>
          <w:tab w:val="left" w:pos="1210"/>
        </w:tabs>
        <w:autoSpaceDE w:val="0"/>
        <w:autoSpaceDN w:val="0"/>
        <w:spacing w:before="242"/>
        <w:contextualSpacing w:val="0"/>
        <w:jc w:val="both"/>
        <w:rPr>
          <w:rFonts w:ascii="Times New Roman" w:hAnsi="Times New Roman" w:cs="Times New Roman"/>
          <w:b/>
          <w:sz w:val="24"/>
        </w:rPr>
      </w:pPr>
      <w:r w:rsidRPr="004356A7">
        <w:rPr>
          <w:rFonts w:ascii="Times New Roman" w:hAnsi="Times New Roman" w:cs="Times New Roman"/>
          <w:b/>
          <w:sz w:val="24"/>
        </w:rPr>
        <w:t>УСЛОВИЯ</w:t>
      </w:r>
      <w:r w:rsidRPr="004356A7">
        <w:rPr>
          <w:rFonts w:ascii="Times New Roman" w:hAnsi="Times New Roman" w:cs="Times New Roman"/>
          <w:b/>
          <w:spacing w:val="-5"/>
          <w:sz w:val="24"/>
        </w:rPr>
        <w:t xml:space="preserve"> </w:t>
      </w:r>
      <w:r w:rsidRPr="004356A7">
        <w:rPr>
          <w:rFonts w:ascii="Times New Roman" w:hAnsi="Times New Roman" w:cs="Times New Roman"/>
          <w:b/>
          <w:sz w:val="24"/>
        </w:rPr>
        <w:t>РЕАЛИЗАЦИИ</w:t>
      </w:r>
      <w:r w:rsidRPr="004356A7">
        <w:rPr>
          <w:rFonts w:ascii="Times New Roman" w:hAnsi="Times New Roman" w:cs="Times New Roman"/>
          <w:b/>
          <w:spacing w:val="-4"/>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ДИСЦИПЛИНЫ</w:t>
      </w:r>
    </w:p>
    <w:p w14:paraId="4501B0B8" w14:textId="77777777" w:rsidR="004356A7" w:rsidRPr="004356A7" w:rsidRDefault="004356A7" w:rsidP="003308FF">
      <w:pPr>
        <w:pStyle w:val="aff1"/>
        <w:widowControl w:val="0"/>
        <w:numPr>
          <w:ilvl w:val="0"/>
          <w:numId w:val="51"/>
        </w:numPr>
        <w:tabs>
          <w:tab w:val="left" w:pos="1210"/>
          <w:tab w:val="left" w:pos="2891"/>
          <w:tab w:val="left" w:pos="3380"/>
          <w:tab w:val="left" w:pos="4750"/>
        </w:tabs>
        <w:autoSpaceDE w:val="0"/>
        <w:autoSpaceDN w:val="0"/>
        <w:spacing w:before="240" w:line="276" w:lineRule="auto"/>
        <w:ind w:right="3" w:hanging="359"/>
        <w:contextualSpacing w:val="0"/>
        <w:jc w:val="both"/>
        <w:rPr>
          <w:rFonts w:ascii="Times New Roman" w:hAnsi="Times New Roman" w:cs="Times New Roman"/>
          <w:b/>
          <w:sz w:val="24"/>
        </w:rPr>
      </w:pPr>
      <w:r w:rsidRPr="004356A7">
        <w:rPr>
          <w:rFonts w:ascii="Times New Roman" w:hAnsi="Times New Roman" w:cs="Times New Roman"/>
          <w:b/>
          <w:spacing w:val="-2"/>
          <w:sz w:val="24"/>
        </w:rPr>
        <w:t>КОНТРОЛЬ</w:t>
      </w:r>
      <w:r w:rsidRPr="004356A7">
        <w:rPr>
          <w:rFonts w:ascii="Times New Roman" w:hAnsi="Times New Roman" w:cs="Times New Roman"/>
          <w:b/>
          <w:sz w:val="24"/>
        </w:rPr>
        <w:tab/>
      </w:r>
      <w:r w:rsidRPr="004356A7">
        <w:rPr>
          <w:rFonts w:ascii="Times New Roman" w:hAnsi="Times New Roman" w:cs="Times New Roman"/>
          <w:b/>
          <w:spacing w:val="-10"/>
          <w:sz w:val="24"/>
        </w:rPr>
        <w:t>И</w:t>
      </w:r>
      <w:r w:rsidRPr="004356A7">
        <w:rPr>
          <w:rFonts w:ascii="Times New Roman" w:hAnsi="Times New Roman" w:cs="Times New Roman"/>
          <w:b/>
          <w:sz w:val="24"/>
        </w:rPr>
        <w:tab/>
      </w:r>
      <w:r w:rsidRPr="004356A7">
        <w:rPr>
          <w:rFonts w:ascii="Times New Roman" w:hAnsi="Times New Roman" w:cs="Times New Roman"/>
          <w:b/>
          <w:spacing w:val="-2"/>
          <w:sz w:val="24"/>
        </w:rPr>
        <w:t>ОЦЕНКА</w:t>
      </w:r>
      <w:r w:rsidRPr="004356A7">
        <w:rPr>
          <w:rFonts w:ascii="Times New Roman" w:hAnsi="Times New Roman" w:cs="Times New Roman"/>
          <w:b/>
          <w:sz w:val="24"/>
        </w:rPr>
        <w:tab/>
      </w:r>
      <w:r w:rsidRPr="004356A7">
        <w:rPr>
          <w:rFonts w:ascii="Times New Roman" w:hAnsi="Times New Roman" w:cs="Times New Roman"/>
          <w:b/>
          <w:spacing w:val="-2"/>
          <w:sz w:val="24"/>
        </w:rPr>
        <w:t xml:space="preserve">РЕЗУЛЬТАТОВ  </w:t>
      </w:r>
      <w:r w:rsidRPr="004356A7">
        <w:rPr>
          <w:rFonts w:ascii="Times New Roman" w:hAnsi="Times New Roman" w:cs="Times New Roman"/>
          <w:b/>
          <w:sz w:val="24"/>
        </w:rPr>
        <w:tab/>
      </w:r>
      <w:r w:rsidRPr="004356A7">
        <w:rPr>
          <w:rFonts w:ascii="Times New Roman" w:hAnsi="Times New Roman" w:cs="Times New Roman"/>
          <w:b/>
          <w:spacing w:val="-2"/>
          <w:sz w:val="24"/>
        </w:rPr>
        <w:t xml:space="preserve">ОСВОЕНИЯ </w:t>
      </w:r>
      <w:r w:rsidRPr="004356A7">
        <w:rPr>
          <w:rFonts w:ascii="Times New Roman" w:hAnsi="Times New Roman" w:cs="Times New Roman"/>
          <w:b/>
          <w:sz w:val="24"/>
        </w:rPr>
        <w:t>УЧЕБНОЙ ДИСЦИПЛИНЫ</w:t>
      </w:r>
    </w:p>
    <w:p w14:paraId="6CE55F01" w14:textId="77777777" w:rsidR="004356A7" w:rsidRDefault="004356A7" w:rsidP="004356A7">
      <w:pPr>
        <w:pStyle w:val="aff1"/>
        <w:spacing w:line="276" w:lineRule="auto"/>
        <w:rPr>
          <w:b/>
          <w:sz w:val="24"/>
        </w:rPr>
        <w:sectPr w:rsidR="004356A7" w:rsidSect="00837903">
          <w:footerReference w:type="default" r:id="rId36"/>
          <w:type w:val="nextColumn"/>
          <w:pgSz w:w="11910" w:h="16840"/>
          <w:pgMar w:top="1134" w:right="1134" w:bottom="1134" w:left="1134" w:header="0" w:footer="772" w:gutter="0"/>
          <w:paperSrc w:first="7" w:other="7"/>
          <w:cols w:space="720"/>
        </w:sectPr>
      </w:pPr>
    </w:p>
    <w:p w14:paraId="367A933D" w14:textId="5D1A9245" w:rsidR="004356A7" w:rsidRPr="004356A7" w:rsidRDefault="004356A7" w:rsidP="003308FF">
      <w:pPr>
        <w:pStyle w:val="aff1"/>
        <w:widowControl w:val="0"/>
        <w:numPr>
          <w:ilvl w:val="1"/>
          <w:numId w:val="51"/>
        </w:numPr>
        <w:tabs>
          <w:tab w:val="left" w:pos="1720"/>
        </w:tabs>
        <w:autoSpaceDE w:val="0"/>
        <w:autoSpaceDN w:val="0"/>
        <w:spacing w:before="73"/>
        <w:ind w:left="1720" w:hanging="347"/>
        <w:contextualSpacing w:val="0"/>
        <w:jc w:val="both"/>
        <w:rPr>
          <w:rFonts w:ascii="Times New Roman" w:hAnsi="Times New Roman" w:cs="Times New Roman"/>
          <w:b/>
          <w:sz w:val="24"/>
        </w:rPr>
      </w:pPr>
      <w:r w:rsidRPr="004356A7">
        <w:rPr>
          <w:rFonts w:ascii="Times New Roman" w:hAnsi="Times New Roman" w:cs="Times New Roman"/>
          <w:b/>
          <w:sz w:val="24"/>
        </w:rPr>
        <w:lastRenderedPageBreak/>
        <w:t>ОБЩАЯ</w:t>
      </w:r>
      <w:r w:rsidRPr="004356A7">
        <w:rPr>
          <w:rFonts w:ascii="Times New Roman" w:hAnsi="Times New Roman" w:cs="Times New Roman"/>
          <w:b/>
          <w:spacing w:val="-7"/>
          <w:sz w:val="24"/>
        </w:rPr>
        <w:t xml:space="preserve"> </w:t>
      </w:r>
      <w:r w:rsidRPr="004356A7">
        <w:rPr>
          <w:rFonts w:ascii="Times New Roman" w:hAnsi="Times New Roman" w:cs="Times New Roman"/>
          <w:b/>
          <w:sz w:val="24"/>
        </w:rPr>
        <w:t>ХАРАКТЕРИСТИКА</w:t>
      </w:r>
      <w:r w:rsidRPr="004356A7">
        <w:rPr>
          <w:rFonts w:ascii="Times New Roman" w:hAnsi="Times New Roman" w:cs="Times New Roman"/>
          <w:b/>
          <w:spacing w:val="-2"/>
          <w:sz w:val="24"/>
        </w:rPr>
        <w:t xml:space="preserve"> </w:t>
      </w:r>
      <w:r>
        <w:rPr>
          <w:rFonts w:ascii="Times New Roman" w:hAnsi="Times New Roman" w:cs="Times New Roman"/>
          <w:b/>
          <w:sz w:val="24"/>
        </w:rPr>
        <w:t xml:space="preserve"> </w:t>
      </w:r>
      <w:r w:rsidRPr="004356A7">
        <w:rPr>
          <w:rFonts w:ascii="Times New Roman" w:hAnsi="Times New Roman" w:cs="Times New Roman"/>
          <w:b/>
          <w:sz w:val="24"/>
        </w:rPr>
        <w:t>РАБОЧЕЙ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ПРОГРАММЫ</w:t>
      </w:r>
      <w:r>
        <w:rPr>
          <w:rFonts w:ascii="Times New Roman" w:hAnsi="Times New Roman" w:cs="Times New Roman"/>
          <w:b/>
          <w:spacing w:val="-2"/>
          <w:sz w:val="24"/>
        </w:rPr>
        <w:t xml:space="preserve"> </w:t>
      </w:r>
    </w:p>
    <w:p w14:paraId="176F57F7" w14:textId="0CD80020" w:rsidR="004356A7" w:rsidRPr="004356A7" w:rsidRDefault="004356A7" w:rsidP="004356A7">
      <w:pPr>
        <w:spacing w:before="44"/>
        <w:jc w:val="center"/>
        <w:rPr>
          <w:rFonts w:ascii="Times New Roman" w:hAnsi="Times New Roman" w:cs="Times New Roman"/>
          <w:b/>
          <w:sz w:val="24"/>
        </w:rPr>
      </w:pPr>
      <w:r w:rsidRPr="004356A7">
        <w:rPr>
          <w:rFonts w:ascii="Times New Roman" w:hAnsi="Times New Roman" w:cs="Times New Roman"/>
          <w:b/>
          <w:sz w:val="24"/>
        </w:rPr>
        <w:t>УЧЕБНОЙ</w:t>
      </w:r>
      <w:r w:rsidRPr="004356A7">
        <w:rPr>
          <w:rFonts w:ascii="Times New Roman" w:hAnsi="Times New Roman" w:cs="Times New Roman"/>
          <w:b/>
          <w:spacing w:val="-2"/>
          <w:sz w:val="24"/>
        </w:rPr>
        <w:t xml:space="preserve"> ДИСЦИПЛИНЫ</w:t>
      </w:r>
    </w:p>
    <w:p w14:paraId="258E592D" w14:textId="77777777" w:rsidR="004356A7" w:rsidRPr="004356A7" w:rsidRDefault="004356A7" w:rsidP="004356A7">
      <w:pPr>
        <w:pStyle w:val="1"/>
        <w:spacing w:before="41"/>
        <w:ind w:left="434"/>
        <w:jc w:val="center"/>
      </w:pPr>
      <w:r w:rsidRPr="004356A7">
        <w:t>«СГ.01</w:t>
      </w:r>
      <w:r w:rsidRPr="004356A7">
        <w:rPr>
          <w:spacing w:val="-2"/>
        </w:rPr>
        <w:t xml:space="preserve"> </w:t>
      </w:r>
      <w:r w:rsidRPr="004356A7">
        <w:t>История</w:t>
      </w:r>
      <w:r w:rsidRPr="004356A7">
        <w:rPr>
          <w:spacing w:val="-2"/>
        </w:rPr>
        <w:t xml:space="preserve"> России»</w:t>
      </w:r>
    </w:p>
    <w:p w14:paraId="60FFE0E6" w14:textId="77777777" w:rsidR="004356A7" w:rsidRPr="004356A7" w:rsidRDefault="004356A7" w:rsidP="003308FF">
      <w:pPr>
        <w:pStyle w:val="aff1"/>
        <w:widowControl w:val="0"/>
        <w:numPr>
          <w:ilvl w:val="2"/>
          <w:numId w:val="51"/>
        </w:numPr>
        <w:tabs>
          <w:tab w:val="left" w:pos="1695"/>
        </w:tabs>
        <w:autoSpaceDE w:val="0"/>
        <w:autoSpaceDN w:val="0"/>
        <w:spacing w:before="1"/>
        <w:contextualSpacing w:val="0"/>
        <w:jc w:val="both"/>
        <w:rPr>
          <w:rFonts w:ascii="Times New Roman" w:hAnsi="Times New Roman" w:cs="Times New Roman"/>
          <w:b/>
          <w:sz w:val="24"/>
        </w:rPr>
      </w:pPr>
      <w:r w:rsidRPr="004356A7">
        <w:rPr>
          <w:rFonts w:ascii="Times New Roman" w:hAnsi="Times New Roman" w:cs="Times New Roman"/>
          <w:b/>
          <w:sz w:val="24"/>
        </w:rPr>
        <w:t>Место</w:t>
      </w:r>
      <w:r w:rsidRPr="004356A7">
        <w:rPr>
          <w:rFonts w:ascii="Times New Roman" w:hAnsi="Times New Roman" w:cs="Times New Roman"/>
          <w:b/>
          <w:spacing w:val="-7"/>
          <w:sz w:val="24"/>
        </w:rPr>
        <w:t xml:space="preserve"> </w:t>
      </w:r>
      <w:r w:rsidRPr="004356A7">
        <w:rPr>
          <w:rFonts w:ascii="Times New Roman" w:hAnsi="Times New Roman" w:cs="Times New Roman"/>
          <w:b/>
          <w:sz w:val="24"/>
        </w:rPr>
        <w:t>дисциплины</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в</w:t>
      </w:r>
      <w:r w:rsidRPr="004356A7">
        <w:rPr>
          <w:rFonts w:ascii="Times New Roman" w:hAnsi="Times New Roman" w:cs="Times New Roman"/>
          <w:b/>
          <w:spacing w:val="-4"/>
          <w:sz w:val="24"/>
        </w:rPr>
        <w:t xml:space="preserve"> </w:t>
      </w:r>
      <w:r w:rsidRPr="004356A7">
        <w:rPr>
          <w:rFonts w:ascii="Times New Roman" w:hAnsi="Times New Roman" w:cs="Times New Roman"/>
          <w:b/>
          <w:sz w:val="24"/>
        </w:rPr>
        <w:t>структуре</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основной</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образовательной</w:t>
      </w:r>
      <w:r w:rsidRPr="004356A7">
        <w:rPr>
          <w:rFonts w:ascii="Times New Roman" w:hAnsi="Times New Roman" w:cs="Times New Roman"/>
          <w:b/>
          <w:spacing w:val="-4"/>
          <w:sz w:val="24"/>
        </w:rPr>
        <w:t xml:space="preserve"> </w:t>
      </w:r>
      <w:r w:rsidRPr="004356A7">
        <w:rPr>
          <w:rFonts w:ascii="Times New Roman" w:hAnsi="Times New Roman" w:cs="Times New Roman"/>
          <w:b/>
          <w:spacing w:val="-2"/>
          <w:sz w:val="24"/>
        </w:rPr>
        <w:t>программы:</w:t>
      </w:r>
    </w:p>
    <w:p w14:paraId="5363B151" w14:textId="7EB9B5B7" w:rsidR="004356A7" w:rsidRPr="004356A7" w:rsidRDefault="004356A7" w:rsidP="004356A7">
      <w:pPr>
        <w:pStyle w:val="af8"/>
        <w:spacing w:before="40"/>
        <w:ind w:left="566" w:right="3" w:firstLine="708"/>
      </w:pPr>
      <w:r w:rsidRPr="004356A7">
        <w:t xml:space="preserve">Учебная дисциплина «СГ.01 История России» является обязательной частью социально-гуманитарного цикла </w:t>
      </w:r>
      <w:r>
        <w:t>ОПОП</w:t>
      </w:r>
      <w:r w:rsidRPr="004356A7">
        <w:t xml:space="preserve"> в соответствии с ФГОС СПО по профессии </w:t>
      </w:r>
      <w:r w:rsidRPr="004356A7">
        <w:rPr>
          <w:b/>
          <w:bCs/>
          <w:i/>
          <w:iCs/>
        </w:rPr>
        <w:t>15.01.37 Слесарь-наладчик контрольно-измерительных приборов и автоматики.</w:t>
      </w:r>
      <w:r w:rsidRPr="004356A7">
        <w:t xml:space="preserve"> </w:t>
      </w:r>
    </w:p>
    <w:p w14:paraId="3296617E" w14:textId="77777777" w:rsidR="004356A7" w:rsidRPr="004356A7" w:rsidRDefault="004356A7" w:rsidP="004356A7">
      <w:pPr>
        <w:pStyle w:val="af8"/>
        <w:ind w:left="566" w:right="854" w:firstLine="708"/>
      </w:pPr>
      <w:r w:rsidRPr="004356A7">
        <w:t>Особое значение дисциплина имеет при формировании и развитии ОК 01, ОК 02, ОК 03, ОК 04, ОК 05, ОК 06</w:t>
      </w:r>
      <w:r w:rsidRPr="004356A7">
        <w:rPr>
          <w:i/>
        </w:rPr>
        <w:t xml:space="preserve">, </w:t>
      </w:r>
      <w:r w:rsidRPr="004356A7">
        <w:t>ОК 09.</w:t>
      </w:r>
    </w:p>
    <w:p w14:paraId="4E26FC49" w14:textId="77777777" w:rsidR="004356A7" w:rsidRPr="004356A7" w:rsidRDefault="004356A7" w:rsidP="003308FF">
      <w:pPr>
        <w:pStyle w:val="1"/>
        <w:widowControl w:val="0"/>
        <w:numPr>
          <w:ilvl w:val="2"/>
          <w:numId w:val="51"/>
        </w:numPr>
        <w:tabs>
          <w:tab w:val="left" w:pos="1694"/>
        </w:tabs>
        <w:autoSpaceDE w:val="0"/>
        <w:autoSpaceDN w:val="0"/>
        <w:spacing w:before="0" w:after="0"/>
        <w:ind w:left="1694" w:hanging="419"/>
        <w:jc w:val="both"/>
      </w:pPr>
      <w:r w:rsidRPr="004356A7">
        <w:t>Цель</w:t>
      </w:r>
      <w:r w:rsidRPr="004356A7">
        <w:rPr>
          <w:spacing w:val="-4"/>
        </w:rPr>
        <w:t xml:space="preserve"> </w:t>
      </w:r>
      <w:r w:rsidRPr="004356A7">
        <w:t>и</w:t>
      </w:r>
      <w:r w:rsidRPr="004356A7">
        <w:rPr>
          <w:spacing w:val="-2"/>
        </w:rPr>
        <w:t xml:space="preserve"> </w:t>
      </w:r>
      <w:r w:rsidRPr="004356A7">
        <w:t>планируемые</w:t>
      </w:r>
      <w:r w:rsidRPr="004356A7">
        <w:rPr>
          <w:spacing w:val="-4"/>
        </w:rPr>
        <w:t xml:space="preserve"> </w:t>
      </w:r>
      <w:r w:rsidRPr="004356A7">
        <w:t>результаты</w:t>
      </w:r>
      <w:r w:rsidRPr="004356A7">
        <w:rPr>
          <w:spacing w:val="-2"/>
        </w:rPr>
        <w:t xml:space="preserve"> </w:t>
      </w:r>
      <w:r w:rsidRPr="004356A7">
        <w:t>освоения</w:t>
      </w:r>
      <w:r w:rsidRPr="004356A7">
        <w:rPr>
          <w:spacing w:val="-1"/>
        </w:rPr>
        <w:t xml:space="preserve"> </w:t>
      </w:r>
      <w:r w:rsidRPr="004356A7">
        <w:rPr>
          <w:spacing w:val="-2"/>
        </w:rPr>
        <w:t>дисциплины:</w:t>
      </w:r>
    </w:p>
    <w:p w14:paraId="48A94A5F" w14:textId="77777777" w:rsidR="004356A7" w:rsidRPr="004356A7" w:rsidRDefault="004356A7" w:rsidP="004356A7">
      <w:pPr>
        <w:pStyle w:val="af8"/>
        <w:spacing w:before="44" w:line="276" w:lineRule="auto"/>
        <w:ind w:left="566" w:right="855" w:firstLine="708"/>
      </w:pPr>
      <w:r w:rsidRPr="004356A7">
        <w:t>В</w:t>
      </w:r>
      <w:r w:rsidRPr="004356A7">
        <w:rPr>
          <w:spacing w:val="80"/>
        </w:rPr>
        <w:t xml:space="preserve"> </w:t>
      </w:r>
      <w:r w:rsidRPr="004356A7">
        <w:t>рамках</w:t>
      </w:r>
      <w:r w:rsidRPr="004356A7">
        <w:rPr>
          <w:spacing w:val="80"/>
        </w:rPr>
        <w:t xml:space="preserve"> </w:t>
      </w:r>
      <w:r w:rsidRPr="004356A7">
        <w:t>программы</w:t>
      </w:r>
      <w:r w:rsidRPr="004356A7">
        <w:rPr>
          <w:spacing w:val="80"/>
        </w:rPr>
        <w:t xml:space="preserve"> </w:t>
      </w:r>
      <w:r w:rsidRPr="004356A7">
        <w:t>учебной</w:t>
      </w:r>
      <w:r w:rsidRPr="004356A7">
        <w:rPr>
          <w:spacing w:val="80"/>
        </w:rPr>
        <w:t xml:space="preserve"> </w:t>
      </w:r>
      <w:r w:rsidRPr="004356A7">
        <w:t>дисциплины</w:t>
      </w:r>
      <w:r w:rsidRPr="004356A7">
        <w:rPr>
          <w:spacing w:val="80"/>
        </w:rPr>
        <w:t xml:space="preserve"> </w:t>
      </w:r>
      <w:r w:rsidRPr="004356A7">
        <w:t>обучающимися</w:t>
      </w:r>
      <w:r w:rsidRPr="004356A7">
        <w:rPr>
          <w:spacing w:val="80"/>
        </w:rPr>
        <w:t xml:space="preserve"> </w:t>
      </w:r>
      <w:r w:rsidRPr="004356A7">
        <w:t>осваиваются</w:t>
      </w:r>
      <w:r w:rsidRPr="004356A7">
        <w:rPr>
          <w:spacing w:val="80"/>
        </w:rPr>
        <w:t xml:space="preserve"> </w:t>
      </w:r>
      <w:r w:rsidRPr="004356A7">
        <w:t>умения</w:t>
      </w:r>
      <w:r w:rsidRPr="004356A7">
        <w:rPr>
          <w:spacing w:val="40"/>
        </w:rPr>
        <w:t xml:space="preserve"> </w:t>
      </w:r>
      <w:r w:rsidRPr="004356A7">
        <w:t>и знания</w:t>
      </w:r>
    </w:p>
    <w:tbl>
      <w:tblPr>
        <w:tblStyle w:val="TableNormal"/>
        <w:tblW w:w="105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000"/>
        <w:gridCol w:w="4390"/>
      </w:tblGrid>
      <w:tr w:rsidR="004356A7" w:rsidRPr="004356A7" w14:paraId="7B15AAF3" w14:textId="77777777" w:rsidTr="004356A7">
        <w:trPr>
          <w:trHeight w:val="275"/>
        </w:trPr>
        <w:tc>
          <w:tcPr>
            <w:tcW w:w="1135" w:type="dxa"/>
            <w:vMerge w:val="restart"/>
          </w:tcPr>
          <w:p w14:paraId="2196EDCA" w14:textId="77777777" w:rsidR="004356A7" w:rsidRPr="004356A7" w:rsidRDefault="004356A7" w:rsidP="00EF0689">
            <w:pPr>
              <w:pStyle w:val="TableParagraph"/>
              <w:spacing w:line="270" w:lineRule="atLeast"/>
              <w:ind w:left="170" w:right="151" w:firstLine="110"/>
              <w:rPr>
                <w:sz w:val="24"/>
              </w:rPr>
            </w:pPr>
            <w:r w:rsidRPr="004356A7">
              <w:rPr>
                <w:spacing w:val="-4"/>
                <w:sz w:val="24"/>
              </w:rPr>
              <w:t xml:space="preserve">Коды </w:t>
            </w:r>
            <w:r w:rsidRPr="004356A7">
              <w:rPr>
                <w:sz w:val="24"/>
              </w:rPr>
              <w:t xml:space="preserve">ОК, </w:t>
            </w:r>
            <w:r w:rsidRPr="004356A7">
              <w:rPr>
                <w:spacing w:val="-5"/>
                <w:sz w:val="24"/>
              </w:rPr>
              <w:t>ПК</w:t>
            </w:r>
          </w:p>
        </w:tc>
        <w:tc>
          <w:tcPr>
            <w:tcW w:w="9390" w:type="dxa"/>
            <w:gridSpan w:val="2"/>
          </w:tcPr>
          <w:p w14:paraId="362D189A" w14:textId="77777777" w:rsidR="004356A7" w:rsidRPr="004356A7" w:rsidRDefault="004356A7" w:rsidP="00EF0689">
            <w:pPr>
              <w:pStyle w:val="TableParagraph"/>
              <w:spacing w:line="256" w:lineRule="exact"/>
              <w:ind w:left="10"/>
              <w:jc w:val="center"/>
              <w:rPr>
                <w:sz w:val="24"/>
              </w:rPr>
            </w:pPr>
            <w:r w:rsidRPr="004356A7">
              <w:rPr>
                <w:sz w:val="24"/>
              </w:rPr>
              <w:t>Дисциплинарные</w:t>
            </w:r>
            <w:r w:rsidRPr="004356A7">
              <w:rPr>
                <w:spacing w:val="-9"/>
                <w:sz w:val="24"/>
              </w:rPr>
              <w:t xml:space="preserve"> </w:t>
            </w:r>
            <w:r w:rsidRPr="004356A7">
              <w:rPr>
                <w:spacing w:val="-2"/>
                <w:sz w:val="24"/>
              </w:rPr>
              <w:t>результаты</w:t>
            </w:r>
          </w:p>
        </w:tc>
      </w:tr>
      <w:tr w:rsidR="004356A7" w:rsidRPr="004356A7" w14:paraId="7FF4FD25" w14:textId="77777777" w:rsidTr="004356A7">
        <w:trPr>
          <w:trHeight w:val="275"/>
        </w:trPr>
        <w:tc>
          <w:tcPr>
            <w:tcW w:w="1135" w:type="dxa"/>
            <w:vMerge/>
            <w:tcBorders>
              <w:top w:val="nil"/>
            </w:tcBorders>
          </w:tcPr>
          <w:p w14:paraId="094C38C6" w14:textId="77777777" w:rsidR="004356A7" w:rsidRPr="004356A7" w:rsidRDefault="004356A7" w:rsidP="00EF0689">
            <w:pPr>
              <w:rPr>
                <w:rFonts w:ascii="Times New Roman" w:hAnsi="Times New Roman" w:cs="Times New Roman"/>
                <w:sz w:val="2"/>
                <w:szCs w:val="2"/>
              </w:rPr>
            </w:pPr>
          </w:p>
        </w:tc>
        <w:tc>
          <w:tcPr>
            <w:tcW w:w="5000" w:type="dxa"/>
          </w:tcPr>
          <w:p w14:paraId="4C2AA738" w14:textId="77777777" w:rsidR="004356A7" w:rsidRPr="004356A7" w:rsidRDefault="004356A7" w:rsidP="00EF0689">
            <w:pPr>
              <w:pStyle w:val="TableParagraph"/>
              <w:spacing w:line="256" w:lineRule="exact"/>
              <w:ind w:left="12"/>
              <w:jc w:val="center"/>
              <w:rPr>
                <w:sz w:val="24"/>
              </w:rPr>
            </w:pPr>
            <w:r w:rsidRPr="004356A7">
              <w:rPr>
                <w:spacing w:val="-2"/>
                <w:sz w:val="24"/>
              </w:rPr>
              <w:t>Умения</w:t>
            </w:r>
          </w:p>
        </w:tc>
        <w:tc>
          <w:tcPr>
            <w:tcW w:w="4390" w:type="dxa"/>
          </w:tcPr>
          <w:p w14:paraId="1B5DFE64" w14:textId="77777777" w:rsidR="004356A7" w:rsidRPr="004356A7" w:rsidRDefault="004356A7" w:rsidP="00EF0689">
            <w:pPr>
              <w:pStyle w:val="TableParagraph"/>
              <w:spacing w:line="256" w:lineRule="exact"/>
              <w:ind w:left="14" w:right="2"/>
              <w:jc w:val="center"/>
              <w:rPr>
                <w:sz w:val="24"/>
              </w:rPr>
            </w:pPr>
            <w:r w:rsidRPr="004356A7">
              <w:rPr>
                <w:spacing w:val="-2"/>
                <w:sz w:val="24"/>
              </w:rPr>
              <w:t>Знания</w:t>
            </w:r>
          </w:p>
        </w:tc>
      </w:tr>
      <w:tr w:rsidR="004356A7" w:rsidRPr="004356A7" w14:paraId="5E7665DA" w14:textId="77777777" w:rsidTr="004356A7">
        <w:trPr>
          <w:trHeight w:val="1381"/>
        </w:trPr>
        <w:tc>
          <w:tcPr>
            <w:tcW w:w="1135" w:type="dxa"/>
            <w:vMerge w:val="restart"/>
            <w:tcBorders>
              <w:bottom w:val="nil"/>
            </w:tcBorders>
          </w:tcPr>
          <w:p w14:paraId="74A064D5" w14:textId="77777777" w:rsidR="004356A7" w:rsidRPr="00246D9D" w:rsidRDefault="004356A7" w:rsidP="00EF0689">
            <w:pPr>
              <w:pStyle w:val="TableParagraph"/>
              <w:spacing w:before="1"/>
              <w:ind w:left="107"/>
              <w:rPr>
                <w:sz w:val="24"/>
                <w:lang w:val="ru-RU"/>
              </w:rPr>
            </w:pPr>
            <w:r w:rsidRPr="00246D9D">
              <w:rPr>
                <w:sz w:val="24"/>
                <w:lang w:val="ru-RU"/>
              </w:rPr>
              <w:t xml:space="preserve">ОК </w:t>
            </w:r>
            <w:r w:rsidRPr="00246D9D">
              <w:rPr>
                <w:spacing w:val="-5"/>
                <w:sz w:val="24"/>
                <w:lang w:val="ru-RU"/>
              </w:rPr>
              <w:t>01,</w:t>
            </w:r>
          </w:p>
          <w:p w14:paraId="48492AE7"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02,</w:t>
            </w:r>
          </w:p>
          <w:p w14:paraId="39FFAC92"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03,</w:t>
            </w:r>
          </w:p>
          <w:p w14:paraId="208C2FE9"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04,</w:t>
            </w:r>
          </w:p>
          <w:p w14:paraId="3D16D370"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05,</w:t>
            </w:r>
          </w:p>
          <w:p w14:paraId="2FBA48B4" w14:textId="77777777" w:rsidR="004356A7" w:rsidRPr="004356A7" w:rsidRDefault="004356A7" w:rsidP="00EF0689">
            <w:pPr>
              <w:pStyle w:val="TableParagraph"/>
              <w:ind w:left="107"/>
              <w:rPr>
                <w:sz w:val="24"/>
              </w:rPr>
            </w:pPr>
            <w:r w:rsidRPr="004356A7">
              <w:rPr>
                <w:sz w:val="24"/>
              </w:rPr>
              <w:t xml:space="preserve">ОК </w:t>
            </w:r>
            <w:r w:rsidRPr="004356A7">
              <w:rPr>
                <w:spacing w:val="-5"/>
                <w:sz w:val="24"/>
              </w:rPr>
              <w:t>06,</w:t>
            </w:r>
          </w:p>
          <w:p w14:paraId="1883F324" w14:textId="77777777" w:rsidR="004356A7" w:rsidRPr="004356A7" w:rsidRDefault="004356A7" w:rsidP="00EF0689">
            <w:pPr>
              <w:pStyle w:val="TableParagraph"/>
              <w:ind w:left="107"/>
              <w:rPr>
                <w:sz w:val="24"/>
              </w:rPr>
            </w:pPr>
            <w:r w:rsidRPr="004356A7">
              <w:rPr>
                <w:sz w:val="24"/>
              </w:rPr>
              <w:t xml:space="preserve">ОК </w:t>
            </w:r>
            <w:r w:rsidRPr="004356A7">
              <w:rPr>
                <w:spacing w:val="-5"/>
                <w:sz w:val="24"/>
              </w:rPr>
              <w:t>09</w:t>
            </w:r>
          </w:p>
        </w:tc>
        <w:tc>
          <w:tcPr>
            <w:tcW w:w="5000" w:type="dxa"/>
          </w:tcPr>
          <w:p w14:paraId="19136613" w14:textId="77777777" w:rsidR="004356A7" w:rsidRPr="00246D9D" w:rsidRDefault="004356A7" w:rsidP="00EF0689">
            <w:pPr>
              <w:pStyle w:val="TableParagraph"/>
              <w:spacing w:line="270" w:lineRule="atLeast"/>
              <w:ind w:left="110" w:right="90"/>
              <w:jc w:val="both"/>
              <w:rPr>
                <w:sz w:val="24"/>
                <w:lang w:val="ru-RU"/>
              </w:rPr>
            </w:pPr>
            <w:r w:rsidRPr="00246D9D">
              <w:rPr>
                <w:sz w:val="24"/>
                <w:lang w:val="ru-RU"/>
              </w:rPr>
              <w:t xml:space="preserve">отражать понимание России в мировых политических и социально- экономических процессах </w:t>
            </w:r>
            <w:r w:rsidRPr="004356A7">
              <w:rPr>
                <w:sz w:val="24"/>
              </w:rPr>
              <w:t>XX</w:t>
            </w:r>
            <w:r w:rsidRPr="00246D9D">
              <w:rPr>
                <w:sz w:val="24"/>
                <w:lang w:val="ru-RU"/>
              </w:rPr>
              <w:t xml:space="preserve"> - начала </w:t>
            </w:r>
            <w:r w:rsidRPr="004356A7">
              <w:rPr>
                <w:sz w:val="24"/>
              </w:rPr>
              <w:t>XXI</w:t>
            </w:r>
            <w:r w:rsidRPr="00246D9D">
              <w:rPr>
                <w:sz w:val="24"/>
                <w:lang w:val="ru-RU"/>
              </w:rPr>
              <w:t xml:space="preserve"> века, знание достижений страны и ее народа;</w:t>
            </w:r>
          </w:p>
        </w:tc>
        <w:tc>
          <w:tcPr>
            <w:tcW w:w="4390" w:type="dxa"/>
          </w:tcPr>
          <w:p w14:paraId="183FB102" w14:textId="77777777" w:rsidR="004356A7" w:rsidRPr="00246D9D" w:rsidRDefault="004356A7" w:rsidP="00EF0689">
            <w:pPr>
              <w:pStyle w:val="TableParagraph"/>
              <w:tabs>
                <w:tab w:val="left" w:pos="1825"/>
                <w:tab w:val="left" w:pos="3445"/>
              </w:tabs>
              <w:spacing w:line="270" w:lineRule="atLeast"/>
              <w:ind w:left="110" w:right="96"/>
              <w:jc w:val="both"/>
              <w:rPr>
                <w:sz w:val="24"/>
                <w:lang w:val="ru-RU"/>
              </w:rPr>
            </w:pPr>
            <w:r w:rsidRPr="00246D9D">
              <w:rPr>
                <w:spacing w:val="-2"/>
                <w:sz w:val="24"/>
                <w:lang w:val="ru-RU"/>
              </w:rPr>
              <w:t>основные</w:t>
            </w:r>
            <w:r w:rsidRPr="00246D9D">
              <w:rPr>
                <w:sz w:val="24"/>
                <w:lang w:val="ru-RU"/>
              </w:rPr>
              <w:tab/>
            </w:r>
            <w:r w:rsidRPr="00246D9D">
              <w:rPr>
                <w:spacing w:val="-2"/>
                <w:sz w:val="24"/>
                <w:lang w:val="ru-RU"/>
              </w:rPr>
              <w:t>периоды</w:t>
            </w:r>
            <w:r w:rsidRPr="00246D9D">
              <w:rPr>
                <w:sz w:val="24"/>
                <w:lang w:val="ru-RU"/>
              </w:rPr>
              <w:tab/>
            </w:r>
            <w:r w:rsidRPr="00246D9D">
              <w:rPr>
                <w:spacing w:val="-2"/>
                <w:sz w:val="24"/>
                <w:lang w:val="ru-RU"/>
              </w:rPr>
              <w:t xml:space="preserve">истории </w:t>
            </w:r>
            <w:r w:rsidRPr="00246D9D">
              <w:rPr>
                <w:sz w:val="24"/>
                <w:lang w:val="ru-RU"/>
              </w:rPr>
              <w:t>Российского государства, ключевые социально-экономические процессы, а также даты важнейших событий отечественной истории;</w:t>
            </w:r>
          </w:p>
        </w:tc>
      </w:tr>
      <w:tr w:rsidR="004356A7" w:rsidRPr="004356A7" w14:paraId="4462659F" w14:textId="77777777" w:rsidTr="004356A7">
        <w:trPr>
          <w:trHeight w:val="2760"/>
        </w:trPr>
        <w:tc>
          <w:tcPr>
            <w:tcW w:w="1135" w:type="dxa"/>
            <w:vMerge/>
            <w:tcBorders>
              <w:top w:val="nil"/>
              <w:bottom w:val="nil"/>
            </w:tcBorders>
          </w:tcPr>
          <w:p w14:paraId="7F2E4B03" w14:textId="77777777" w:rsidR="004356A7" w:rsidRPr="00246D9D" w:rsidRDefault="004356A7" w:rsidP="00EF0689">
            <w:pPr>
              <w:rPr>
                <w:rFonts w:ascii="Times New Roman" w:hAnsi="Times New Roman" w:cs="Times New Roman"/>
                <w:sz w:val="2"/>
                <w:szCs w:val="2"/>
                <w:lang w:val="ru-RU"/>
              </w:rPr>
            </w:pPr>
          </w:p>
        </w:tc>
        <w:tc>
          <w:tcPr>
            <w:tcW w:w="5000" w:type="dxa"/>
          </w:tcPr>
          <w:p w14:paraId="2E00A4BB" w14:textId="77777777" w:rsidR="004356A7" w:rsidRPr="00246D9D" w:rsidRDefault="004356A7" w:rsidP="00EF0689">
            <w:pPr>
              <w:pStyle w:val="TableParagraph"/>
              <w:tabs>
                <w:tab w:val="left" w:pos="2327"/>
                <w:tab w:val="left" w:pos="2542"/>
                <w:tab w:val="left" w:pos="3329"/>
                <w:tab w:val="left" w:pos="3877"/>
              </w:tabs>
              <w:ind w:left="110" w:right="93"/>
              <w:jc w:val="both"/>
              <w:rPr>
                <w:sz w:val="24"/>
                <w:lang w:val="ru-RU"/>
              </w:rPr>
            </w:pPr>
            <w:r w:rsidRPr="00246D9D">
              <w:rPr>
                <w:spacing w:val="-2"/>
                <w:sz w:val="24"/>
                <w:lang w:val="ru-RU"/>
              </w:rPr>
              <w:t>умение</w:t>
            </w:r>
            <w:r w:rsidRPr="00246D9D">
              <w:rPr>
                <w:sz w:val="24"/>
                <w:lang w:val="ru-RU"/>
              </w:rPr>
              <w:tab/>
            </w:r>
            <w:r w:rsidRPr="00246D9D">
              <w:rPr>
                <w:spacing w:val="-2"/>
                <w:sz w:val="24"/>
                <w:lang w:val="ru-RU"/>
              </w:rPr>
              <w:t xml:space="preserve">характеризовать </w:t>
            </w:r>
            <w:r w:rsidRPr="00246D9D">
              <w:rPr>
                <w:sz w:val="24"/>
                <w:lang w:val="ru-RU"/>
              </w:rPr>
              <w:t xml:space="preserve">историческое значение Российской революции, Гражданской войны, Новой экономической политики, </w:t>
            </w:r>
            <w:r w:rsidRPr="00246D9D">
              <w:rPr>
                <w:spacing w:val="-2"/>
                <w:sz w:val="24"/>
                <w:lang w:val="ru-RU"/>
              </w:rPr>
              <w:t>индустриализации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коллективизации</w:t>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 xml:space="preserve">СССР, </w:t>
            </w:r>
            <w:r w:rsidRPr="00246D9D">
              <w:rPr>
                <w:sz w:val="24"/>
                <w:lang w:val="ru-RU"/>
              </w:rPr>
              <w:t>решающую роль СССР в победе над нацизмом, значение советских научно-технологических</w:t>
            </w:r>
            <w:r w:rsidRPr="00246D9D">
              <w:rPr>
                <w:spacing w:val="62"/>
                <w:w w:val="150"/>
                <w:sz w:val="24"/>
                <w:lang w:val="ru-RU"/>
              </w:rPr>
              <w:t xml:space="preserve">   </w:t>
            </w:r>
            <w:r w:rsidRPr="00246D9D">
              <w:rPr>
                <w:spacing w:val="-2"/>
                <w:sz w:val="24"/>
                <w:lang w:val="ru-RU"/>
              </w:rPr>
              <w:t>успехов,</w:t>
            </w:r>
          </w:p>
          <w:p w14:paraId="69BC7079" w14:textId="77777777" w:rsidR="004356A7" w:rsidRPr="004356A7" w:rsidRDefault="004356A7" w:rsidP="00EF0689">
            <w:pPr>
              <w:pStyle w:val="TableParagraph"/>
              <w:spacing w:line="257" w:lineRule="exact"/>
              <w:ind w:left="110"/>
              <w:jc w:val="both"/>
              <w:rPr>
                <w:sz w:val="24"/>
              </w:rPr>
            </w:pPr>
            <w:r w:rsidRPr="004356A7">
              <w:rPr>
                <w:sz w:val="24"/>
              </w:rPr>
              <w:t>освоения</w:t>
            </w:r>
            <w:r w:rsidRPr="004356A7">
              <w:rPr>
                <w:spacing w:val="-3"/>
                <w:sz w:val="24"/>
              </w:rPr>
              <w:t xml:space="preserve"> </w:t>
            </w:r>
            <w:r w:rsidRPr="004356A7">
              <w:rPr>
                <w:spacing w:val="-2"/>
                <w:sz w:val="24"/>
              </w:rPr>
              <w:t>космоса;</w:t>
            </w:r>
          </w:p>
        </w:tc>
        <w:tc>
          <w:tcPr>
            <w:tcW w:w="4390" w:type="dxa"/>
          </w:tcPr>
          <w:p w14:paraId="7D33CA4A" w14:textId="77777777" w:rsidR="004356A7" w:rsidRPr="00246D9D" w:rsidRDefault="004356A7" w:rsidP="00EF0689">
            <w:pPr>
              <w:pStyle w:val="TableParagraph"/>
              <w:spacing w:before="135"/>
              <w:rPr>
                <w:sz w:val="24"/>
                <w:lang w:val="ru-RU"/>
              </w:rPr>
            </w:pPr>
          </w:p>
          <w:p w14:paraId="46E46E25" w14:textId="77777777" w:rsidR="004356A7" w:rsidRPr="00246D9D" w:rsidRDefault="004356A7" w:rsidP="00EF0689">
            <w:pPr>
              <w:pStyle w:val="TableParagraph"/>
              <w:ind w:left="110" w:right="94"/>
              <w:jc w:val="both"/>
              <w:rPr>
                <w:sz w:val="24"/>
                <w:lang w:val="ru-RU"/>
              </w:rPr>
            </w:pPr>
            <w:r w:rsidRPr="00246D9D">
              <w:rPr>
                <w:sz w:val="24"/>
                <w:lang w:val="ru-RU"/>
              </w:rPr>
              <w:t>имена героев Первой мировой, Гражданской, Великой Отечественной войн,</w:t>
            </w:r>
            <w:r w:rsidRPr="00246D9D">
              <w:rPr>
                <w:spacing w:val="-5"/>
                <w:sz w:val="24"/>
                <w:lang w:val="ru-RU"/>
              </w:rPr>
              <w:t xml:space="preserve"> </w:t>
            </w:r>
            <w:r w:rsidRPr="00246D9D">
              <w:rPr>
                <w:sz w:val="24"/>
                <w:lang w:val="ru-RU"/>
              </w:rPr>
              <w:t>исторических</w:t>
            </w:r>
            <w:r w:rsidRPr="00246D9D">
              <w:rPr>
                <w:spacing w:val="-5"/>
                <w:sz w:val="24"/>
                <w:lang w:val="ru-RU"/>
              </w:rPr>
              <w:t xml:space="preserve"> </w:t>
            </w:r>
            <w:r w:rsidRPr="00246D9D">
              <w:rPr>
                <w:sz w:val="24"/>
                <w:lang w:val="ru-RU"/>
              </w:rPr>
              <w:t>личностей,</w:t>
            </w:r>
            <w:r w:rsidRPr="00246D9D">
              <w:rPr>
                <w:spacing w:val="-5"/>
                <w:sz w:val="24"/>
                <w:lang w:val="ru-RU"/>
              </w:rPr>
              <w:t xml:space="preserve"> </w:t>
            </w:r>
            <w:r w:rsidRPr="00246D9D">
              <w:rPr>
                <w:sz w:val="24"/>
                <w:lang w:val="ru-RU"/>
              </w:rPr>
              <w:t xml:space="preserve">внесших значительный вклад в социально- экономическое, политическое и культурное развитие России в </w:t>
            </w:r>
            <w:r w:rsidRPr="004356A7">
              <w:rPr>
                <w:sz w:val="24"/>
              </w:rPr>
              <w:t>XX</w:t>
            </w:r>
            <w:r w:rsidRPr="00246D9D">
              <w:rPr>
                <w:sz w:val="24"/>
                <w:lang w:val="ru-RU"/>
              </w:rPr>
              <w:t xml:space="preserve"> – начале </w:t>
            </w:r>
            <w:r w:rsidRPr="004356A7">
              <w:rPr>
                <w:sz w:val="24"/>
              </w:rPr>
              <w:t>XXI</w:t>
            </w:r>
            <w:r w:rsidRPr="00246D9D">
              <w:rPr>
                <w:sz w:val="24"/>
                <w:lang w:val="ru-RU"/>
              </w:rPr>
              <w:t xml:space="preserve"> века;</w:t>
            </w:r>
          </w:p>
        </w:tc>
      </w:tr>
      <w:tr w:rsidR="004356A7" w:rsidRPr="004356A7" w14:paraId="69300797" w14:textId="77777777" w:rsidTr="004356A7">
        <w:trPr>
          <w:trHeight w:val="2207"/>
        </w:trPr>
        <w:tc>
          <w:tcPr>
            <w:tcW w:w="1135" w:type="dxa"/>
            <w:vMerge/>
            <w:tcBorders>
              <w:top w:val="nil"/>
              <w:bottom w:val="nil"/>
            </w:tcBorders>
          </w:tcPr>
          <w:p w14:paraId="0DE158FC" w14:textId="77777777" w:rsidR="004356A7" w:rsidRPr="00246D9D" w:rsidRDefault="004356A7" w:rsidP="00EF0689">
            <w:pPr>
              <w:rPr>
                <w:rFonts w:ascii="Times New Roman" w:hAnsi="Times New Roman" w:cs="Times New Roman"/>
                <w:sz w:val="2"/>
                <w:szCs w:val="2"/>
                <w:lang w:val="ru-RU"/>
              </w:rPr>
            </w:pPr>
          </w:p>
        </w:tc>
        <w:tc>
          <w:tcPr>
            <w:tcW w:w="5000" w:type="dxa"/>
          </w:tcPr>
          <w:p w14:paraId="191F7552" w14:textId="77777777" w:rsidR="004356A7" w:rsidRPr="00246D9D" w:rsidRDefault="004356A7" w:rsidP="00EF0689">
            <w:pPr>
              <w:pStyle w:val="TableParagraph"/>
              <w:spacing w:line="276" w:lineRule="exact"/>
              <w:ind w:left="110" w:right="94"/>
              <w:jc w:val="both"/>
              <w:rPr>
                <w:sz w:val="24"/>
                <w:lang w:val="ru-RU"/>
              </w:rPr>
            </w:pPr>
            <w:r w:rsidRPr="00246D9D">
              <w:rPr>
                <w:sz w:val="24"/>
                <w:lang w:val="ru-RU"/>
              </w:rPr>
              <w:t xml:space="preserve">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4356A7">
              <w:rPr>
                <w:sz w:val="24"/>
              </w:rPr>
              <w:t>XX</w:t>
            </w:r>
            <w:r w:rsidRPr="00246D9D">
              <w:rPr>
                <w:sz w:val="24"/>
                <w:lang w:val="ru-RU"/>
              </w:rPr>
              <w:t xml:space="preserve"> – начала</w:t>
            </w:r>
            <w:r w:rsidRPr="00246D9D">
              <w:rPr>
                <w:spacing w:val="40"/>
                <w:sz w:val="24"/>
                <w:lang w:val="ru-RU"/>
              </w:rPr>
              <w:t xml:space="preserve"> </w:t>
            </w:r>
            <w:r w:rsidRPr="004356A7">
              <w:rPr>
                <w:sz w:val="24"/>
              </w:rPr>
              <w:t>XXI</w:t>
            </w:r>
            <w:r w:rsidRPr="00246D9D">
              <w:rPr>
                <w:sz w:val="24"/>
                <w:lang w:val="ru-RU"/>
              </w:rPr>
              <w:t xml:space="preserve"> века;</w:t>
            </w:r>
          </w:p>
        </w:tc>
        <w:tc>
          <w:tcPr>
            <w:tcW w:w="4390" w:type="dxa"/>
          </w:tcPr>
          <w:p w14:paraId="66E47FFC" w14:textId="77777777" w:rsidR="004356A7" w:rsidRPr="00246D9D" w:rsidRDefault="004356A7" w:rsidP="00EF0689">
            <w:pPr>
              <w:pStyle w:val="TableParagraph"/>
              <w:rPr>
                <w:sz w:val="24"/>
                <w:lang w:val="ru-RU"/>
              </w:rPr>
            </w:pPr>
          </w:p>
          <w:p w14:paraId="670EE566" w14:textId="77777777" w:rsidR="004356A7" w:rsidRPr="00246D9D" w:rsidRDefault="004356A7" w:rsidP="00EF0689">
            <w:pPr>
              <w:pStyle w:val="TableParagraph"/>
              <w:spacing w:before="135"/>
              <w:rPr>
                <w:sz w:val="24"/>
                <w:lang w:val="ru-RU"/>
              </w:rPr>
            </w:pPr>
          </w:p>
          <w:p w14:paraId="418367C0" w14:textId="77777777" w:rsidR="004356A7" w:rsidRPr="00246D9D" w:rsidRDefault="004356A7" w:rsidP="00EF0689">
            <w:pPr>
              <w:pStyle w:val="TableParagraph"/>
              <w:ind w:left="110" w:right="97"/>
              <w:jc w:val="both"/>
              <w:rPr>
                <w:sz w:val="24"/>
                <w:lang w:val="ru-RU"/>
              </w:rPr>
            </w:pPr>
            <w:r w:rsidRPr="00246D9D">
              <w:rPr>
                <w:sz w:val="24"/>
                <w:lang w:val="ru-RU"/>
              </w:rPr>
              <w:t xml:space="preserve">ключевые события, основные даты и этапы истории России и мира в </w:t>
            </w:r>
            <w:r w:rsidRPr="004356A7">
              <w:rPr>
                <w:sz w:val="24"/>
              </w:rPr>
              <w:t>XX</w:t>
            </w:r>
            <w:r w:rsidRPr="00246D9D">
              <w:rPr>
                <w:sz w:val="24"/>
                <w:lang w:val="ru-RU"/>
              </w:rPr>
              <w:t xml:space="preserve"> – начале </w:t>
            </w:r>
            <w:r w:rsidRPr="004356A7">
              <w:rPr>
                <w:sz w:val="24"/>
              </w:rPr>
              <w:t>XXI</w:t>
            </w:r>
            <w:r w:rsidRPr="00246D9D">
              <w:rPr>
                <w:sz w:val="24"/>
                <w:lang w:val="ru-RU"/>
              </w:rPr>
              <w:t xml:space="preserve"> века;</w:t>
            </w:r>
          </w:p>
        </w:tc>
      </w:tr>
      <w:tr w:rsidR="004356A7" w:rsidRPr="004356A7" w14:paraId="1210EE17" w14:textId="77777777" w:rsidTr="004356A7">
        <w:trPr>
          <w:trHeight w:val="552"/>
        </w:trPr>
        <w:tc>
          <w:tcPr>
            <w:tcW w:w="1135" w:type="dxa"/>
            <w:vMerge/>
            <w:tcBorders>
              <w:top w:val="nil"/>
              <w:bottom w:val="nil"/>
            </w:tcBorders>
          </w:tcPr>
          <w:p w14:paraId="72A019B3" w14:textId="77777777" w:rsidR="004356A7" w:rsidRPr="00246D9D" w:rsidRDefault="004356A7" w:rsidP="00EF0689">
            <w:pPr>
              <w:rPr>
                <w:rFonts w:ascii="Times New Roman" w:hAnsi="Times New Roman" w:cs="Times New Roman"/>
                <w:sz w:val="2"/>
                <w:szCs w:val="2"/>
                <w:lang w:val="ru-RU"/>
              </w:rPr>
            </w:pPr>
          </w:p>
        </w:tc>
        <w:tc>
          <w:tcPr>
            <w:tcW w:w="5000" w:type="dxa"/>
          </w:tcPr>
          <w:p w14:paraId="0306CCCF" w14:textId="77777777" w:rsidR="004356A7" w:rsidRPr="00246D9D" w:rsidRDefault="004356A7" w:rsidP="00EF0689">
            <w:pPr>
              <w:pStyle w:val="TableParagraph"/>
              <w:tabs>
                <w:tab w:val="left" w:pos="1765"/>
                <w:tab w:val="left" w:pos="3032"/>
              </w:tabs>
              <w:spacing w:line="276" w:lineRule="exact"/>
              <w:ind w:left="110" w:right="94"/>
              <w:rPr>
                <w:sz w:val="24"/>
                <w:lang w:val="ru-RU"/>
              </w:rPr>
            </w:pPr>
            <w:r w:rsidRPr="00246D9D">
              <w:rPr>
                <w:spacing w:val="-2"/>
                <w:sz w:val="24"/>
                <w:lang w:val="ru-RU"/>
              </w:rPr>
              <w:t>особенности</w:t>
            </w:r>
            <w:r w:rsidRPr="00246D9D">
              <w:rPr>
                <w:sz w:val="24"/>
                <w:lang w:val="ru-RU"/>
              </w:rPr>
              <w:tab/>
            </w:r>
            <w:r w:rsidRPr="00246D9D">
              <w:rPr>
                <w:spacing w:val="-2"/>
                <w:sz w:val="24"/>
                <w:lang w:val="ru-RU"/>
              </w:rPr>
              <w:t>развития</w:t>
            </w:r>
            <w:r w:rsidRPr="00246D9D">
              <w:rPr>
                <w:sz w:val="24"/>
                <w:lang w:val="ru-RU"/>
              </w:rPr>
              <w:tab/>
            </w:r>
            <w:r w:rsidRPr="00246D9D">
              <w:rPr>
                <w:spacing w:val="-2"/>
                <w:sz w:val="24"/>
                <w:lang w:val="ru-RU"/>
              </w:rPr>
              <w:t xml:space="preserve">культуры </w:t>
            </w:r>
            <w:r w:rsidRPr="00246D9D">
              <w:rPr>
                <w:sz w:val="24"/>
                <w:lang w:val="ru-RU"/>
              </w:rPr>
              <w:t>народов СССР (России);</w:t>
            </w:r>
          </w:p>
        </w:tc>
        <w:tc>
          <w:tcPr>
            <w:tcW w:w="4390" w:type="dxa"/>
          </w:tcPr>
          <w:p w14:paraId="36EBE084" w14:textId="77777777" w:rsidR="004356A7" w:rsidRPr="00246D9D" w:rsidRDefault="004356A7" w:rsidP="00EF0689">
            <w:pPr>
              <w:pStyle w:val="TableParagraph"/>
              <w:spacing w:line="276" w:lineRule="exact"/>
              <w:ind w:left="110"/>
              <w:rPr>
                <w:sz w:val="24"/>
                <w:lang w:val="ru-RU"/>
              </w:rPr>
            </w:pPr>
            <w:r w:rsidRPr="00246D9D">
              <w:rPr>
                <w:sz w:val="24"/>
                <w:lang w:val="ru-RU"/>
              </w:rPr>
              <w:t>выдающихся</w:t>
            </w:r>
            <w:r w:rsidRPr="00246D9D">
              <w:rPr>
                <w:spacing w:val="29"/>
                <w:sz w:val="24"/>
                <w:lang w:val="ru-RU"/>
              </w:rPr>
              <w:t xml:space="preserve"> </w:t>
            </w:r>
            <w:r w:rsidRPr="00246D9D">
              <w:rPr>
                <w:sz w:val="24"/>
                <w:lang w:val="ru-RU"/>
              </w:rPr>
              <w:t>деятелей</w:t>
            </w:r>
            <w:r w:rsidRPr="00246D9D">
              <w:rPr>
                <w:spacing w:val="32"/>
                <w:sz w:val="24"/>
                <w:lang w:val="ru-RU"/>
              </w:rPr>
              <w:t xml:space="preserve"> </w:t>
            </w:r>
            <w:r w:rsidRPr="00246D9D">
              <w:rPr>
                <w:sz w:val="24"/>
                <w:lang w:val="ru-RU"/>
              </w:rPr>
              <w:t>отечественной</w:t>
            </w:r>
            <w:r w:rsidRPr="00246D9D">
              <w:rPr>
                <w:spacing w:val="30"/>
                <w:sz w:val="24"/>
                <w:lang w:val="ru-RU"/>
              </w:rPr>
              <w:t xml:space="preserve"> </w:t>
            </w:r>
            <w:r w:rsidRPr="00246D9D">
              <w:rPr>
                <w:sz w:val="24"/>
                <w:lang w:val="ru-RU"/>
              </w:rPr>
              <w:t>и всемирной истории;</w:t>
            </w:r>
          </w:p>
        </w:tc>
      </w:tr>
      <w:tr w:rsidR="004356A7" w:rsidRPr="004356A7" w14:paraId="53B8F8B9" w14:textId="77777777" w:rsidTr="004356A7">
        <w:trPr>
          <w:trHeight w:val="1931"/>
        </w:trPr>
        <w:tc>
          <w:tcPr>
            <w:tcW w:w="1135" w:type="dxa"/>
            <w:vMerge/>
            <w:tcBorders>
              <w:top w:val="nil"/>
              <w:bottom w:val="nil"/>
            </w:tcBorders>
          </w:tcPr>
          <w:p w14:paraId="2E8AB36F" w14:textId="77777777" w:rsidR="004356A7" w:rsidRPr="00246D9D" w:rsidRDefault="004356A7" w:rsidP="00EF0689">
            <w:pPr>
              <w:rPr>
                <w:rFonts w:ascii="Times New Roman" w:hAnsi="Times New Roman" w:cs="Times New Roman"/>
                <w:sz w:val="2"/>
                <w:szCs w:val="2"/>
                <w:lang w:val="ru-RU"/>
              </w:rPr>
            </w:pPr>
          </w:p>
        </w:tc>
        <w:tc>
          <w:tcPr>
            <w:tcW w:w="5000" w:type="dxa"/>
          </w:tcPr>
          <w:p w14:paraId="1A128351" w14:textId="77777777" w:rsidR="004356A7" w:rsidRPr="00246D9D" w:rsidRDefault="004356A7" w:rsidP="00EF0689">
            <w:pPr>
              <w:pStyle w:val="TableParagraph"/>
              <w:tabs>
                <w:tab w:val="left" w:pos="3050"/>
              </w:tabs>
              <w:spacing w:line="276" w:lineRule="exact"/>
              <w:ind w:left="110" w:right="93"/>
              <w:jc w:val="both"/>
              <w:rPr>
                <w:sz w:val="24"/>
                <w:lang w:val="ru-RU"/>
              </w:rPr>
            </w:pPr>
            <w:r w:rsidRPr="00246D9D">
              <w:rPr>
                <w:spacing w:val="-2"/>
                <w:sz w:val="24"/>
                <w:lang w:val="ru-RU"/>
              </w:rPr>
              <w:t>составлять</w:t>
            </w:r>
            <w:r w:rsidRPr="00246D9D">
              <w:rPr>
                <w:sz w:val="24"/>
                <w:lang w:val="ru-RU"/>
              </w:rPr>
              <w:tab/>
            </w:r>
            <w:r w:rsidRPr="00246D9D">
              <w:rPr>
                <w:spacing w:val="-2"/>
                <w:sz w:val="24"/>
                <w:lang w:val="ru-RU"/>
              </w:rPr>
              <w:t xml:space="preserve">описание </w:t>
            </w:r>
            <w:r w:rsidRPr="00246D9D">
              <w:rPr>
                <w:sz w:val="24"/>
                <w:lang w:val="ru-RU"/>
              </w:rPr>
              <w:t>(реконструкцию) в устной и письменной форме исторических событий,</w:t>
            </w:r>
            <w:r w:rsidRPr="00246D9D">
              <w:rPr>
                <w:spacing w:val="-11"/>
                <w:sz w:val="24"/>
                <w:lang w:val="ru-RU"/>
              </w:rPr>
              <w:t xml:space="preserve"> </w:t>
            </w:r>
            <w:r w:rsidRPr="00246D9D">
              <w:rPr>
                <w:sz w:val="24"/>
                <w:lang w:val="ru-RU"/>
              </w:rPr>
              <w:t>явлений,</w:t>
            </w:r>
            <w:r w:rsidRPr="00246D9D">
              <w:rPr>
                <w:spacing w:val="-14"/>
                <w:sz w:val="24"/>
                <w:lang w:val="ru-RU"/>
              </w:rPr>
              <w:t xml:space="preserve"> </w:t>
            </w:r>
            <w:r w:rsidRPr="00246D9D">
              <w:rPr>
                <w:sz w:val="24"/>
                <w:lang w:val="ru-RU"/>
              </w:rPr>
              <w:t>процессов</w:t>
            </w:r>
            <w:r w:rsidRPr="00246D9D">
              <w:rPr>
                <w:spacing w:val="-11"/>
                <w:sz w:val="24"/>
                <w:lang w:val="ru-RU"/>
              </w:rPr>
              <w:t xml:space="preserve"> </w:t>
            </w:r>
            <w:r w:rsidRPr="00246D9D">
              <w:rPr>
                <w:sz w:val="24"/>
                <w:lang w:val="ru-RU"/>
              </w:rPr>
              <w:t xml:space="preserve">истории родного края, истории России и всемирной истории </w:t>
            </w:r>
            <w:r w:rsidRPr="004356A7">
              <w:rPr>
                <w:sz w:val="24"/>
              </w:rPr>
              <w:t>XX</w:t>
            </w:r>
            <w:r w:rsidRPr="00246D9D">
              <w:rPr>
                <w:sz w:val="24"/>
                <w:lang w:val="ru-RU"/>
              </w:rPr>
              <w:t xml:space="preserve"> - начала </w:t>
            </w:r>
            <w:r w:rsidRPr="004356A7">
              <w:rPr>
                <w:sz w:val="24"/>
              </w:rPr>
              <w:t>XXI</w:t>
            </w:r>
            <w:r w:rsidRPr="00246D9D">
              <w:rPr>
                <w:sz w:val="24"/>
                <w:lang w:val="ru-RU"/>
              </w:rPr>
              <w:t xml:space="preserve"> века и их участников,</w:t>
            </w:r>
          </w:p>
        </w:tc>
        <w:tc>
          <w:tcPr>
            <w:tcW w:w="4390" w:type="dxa"/>
          </w:tcPr>
          <w:p w14:paraId="534473AC" w14:textId="77777777" w:rsidR="004356A7" w:rsidRPr="00246D9D" w:rsidRDefault="004356A7" w:rsidP="00EF0689">
            <w:pPr>
              <w:pStyle w:val="TableParagraph"/>
              <w:rPr>
                <w:sz w:val="24"/>
                <w:lang w:val="ru-RU"/>
              </w:rPr>
            </w:pPr>
          </w:p>
          <w:p w14:paraId="04165EA3" w14:textId="77777777" w:rsidR="004356A7" w:rsidRPr="00246D9D" w:rsidRDefault="004356A7" w:rsidP="00EF0689">
            <w:pPr>
              <w:pStyle w:val="TableParagraph"/>
              <w:spacing w:before="135"/>
              <w:rPr>
                <w:sz w:val="24"/>
                <w:lang w:val="ru-RU"/>
              </w:rPr>
            </w:pPr>
          </w:p>
          <w:p w14:paraId="69393BD3" w14:textId="77777777" w:rsidR="004356A7" w:rsidRPr="00246D9D" w:rsidRDefault="004356A7" w:rsidP="00EF0689">
            <w:pPr>
              <w:pStyle w:val="TableParagraph"/>
              <w:tabs>
                <w:tab w:val="left" w:pos="1652"/>
                <w:tab w:val="left" w:pos="3250"/>
              </w:tabs>
              <w:ind w:left="110" w:right="96"/>
              <w:rPr>
                <w:sz w:val="24"/>
                <w:lang w:val="ru-RU"/>
              </w:rPr>
            </w:pPr>
            <w:r w:rsidRPr="00246D9D">
              <w:rPr>
                <w:spacing w:val="-2"/>
                <w:sz w:val="24"/>
                <w:lang w:val="ru-RU"/>
              </w:rPr>
              <w:t>важнейших</w:t>
            </w:r>
            <w:r w:rsidRPr="00246D9D">
              <w:rPr>
                <w:sz w:val="24"/>
                <w:lang w:val="ru-RU"/>
              </w:rPr>
              <w:tab/>
            </w:r>
            <w:r w:rsidRPr="00246D9D">
              <w:rPr>
                <w:spacing w:val="-2"/>
                <w:sz w:val="24"/>
                <w:lang w:val="ru-RU"/>
              </w:rPr>
              <w:t>достижений</w:t>
            </w:r>
            <w:r w:rsidRPr="00246D9D">
              <w:rPr>
                <w:sz w:val="24"/>
                <w:lang w:val="ru-RU"/>
              </w:rPr>
              <w:tab/>
            </w:r>
            <w:r w:rsidRPr="00246D9D">
              <w:rPr>
                <w:spacing w:val="-2"/>
                <w:sz w:val="24"/>
                <w:lang w:val="ru-RU"/>
              </w:rPr>
              <w:t xml:space="preserve">культуры, </w:t>
            </w:r>
            <w:r w:rsidRPr="00246D9D">
              <w:rPr>
                <w:sz w:val="24"/>
                <w:lang w:val="ru-RU"/>
              </w:rPr>
              <w:t>ценностных ориентиров;</w:t>
            </w:r>
          </w:p>
        </w:tc>
      </w:tr>
      <w:tr w:rsidR="004356A7" w:rsidRPr="004356A7" w14:paraId="52B15D4E" w14:textId="77777777" w:rsidTr="004356A7">
        <w:trPr>
          <w:trHeight w:val="826"/>
        </w:trPr>
        <w:tc>
          <w:tcPr>
            <w:tcW w:w="1135" w:type="dxa"/>
            <w:vMerge/>
            <w:tcBorders>
              <w:top w:val="nil"/>
              <w:bottom w:val="nil"/>
            </w:tcBorders>
          </w:tcPr>
          <w:p w14:paraId="7A2AC0B2" w14:textId="77777777" w:rsidR="004356A7" w:rsidRPr="00246D9D" w:rsidRDefault="004356A7" w:rsidP="00EF0689">
            <w:pPr>
              <w:rPr>
                <w:rFonts w:ascii="Times New Roman" w:hAnsi="Times New Roman" w:cs="Times New Roman"/>
                <w:sz w:val="2"/>
                <w:szCs w:val="2"/>
                <w:lang w:val="ru-RU"/>
              </w:rPr>
            </w:pPr>
          </w:p>
        </w:tc>
        <w:tc>
          <w:tcPr>
            <w:tcW w:w="5000" w:type="dxa"/>
          </w:tcPr>
          <w:p w14:paraId="552F77A8" w14:textId="77777777" w:rsidR="004356A7" w:rsidRPr="00246D9D" w:rsidRDefault="004356A7" w:rsidP="00EF0689">
            <w:pPr>
              <w:pStyle w:val="TableParagraph"/>
              <w:spacing w:before="137"/>
              <w:ind w:left="110" w:right="94"/>
              <w:rPr>
                <w:sz w:val="24"/>
                <w:lang w:val="ru-RU"/>
              </w:rPr>
            </w:pPr>
            <w:r w:rsidRPr="00246D9D">
              <w:rPr>
                <w:sz w:val="24"/>
                <w:lang w:val="ru-RU"/>
              </w:rPr>
              <w:t>образа жизни людей и его изменения в Новейшую эпоху;</w:t>
            </w:r>
          </w:p>
        </w:tc>
        <w:tc>
          <w:tcPr>
            <w:tcW w:w="4390" w:type="dxa"/>
          </w:tcPr>
          <w:p w14:paraId="190E3FC6" w14:textId="77777777" w:rsidR="004356A7" w:rsidRPr="00246D9D" w:rsidRDefault="004356A7" w:rsidP="00EF0689">
            <w:pPr>
              <w:pStyle w:val="TableParagraph"/>
              <w:spacing w:line="276" w:lineRule="exact"/>
              <w:ind w:left="110" w:right="97"/>
              <w:jc w:val="both"/>
              <w:rPr>
                <w:sz w:val="24"/>
                <w:lang w:val="ru-RU"/>
              </w:rPr>
            </w:pPr>
            <w:r w:rsidRPr="00246D9D">
              <w:rPr>
                <w:sz w:val="24"/>
                <w:lang w:val="ru-RU"/>
              </w:rPr>
              <w:t>основные этапы эволюции внешней политики</w:t>
            </w:r>
            <w:r w:rsidRPr="00246D9D">
              <w:rPr>
                <w:spacing w:val="-2"/>
                <w:sz w:val="24"/>
                <w:lang w:val="ru-RU"/>
              </w:rPr>
              <w:t xml:space="preserve"> </w:t>
            </w:r>
            <w:r w:rsidRPr="00246D9D">
              <w:rPr>
                <w:sz w:val="24"/>
                <w:lang w:val="ru-RU"/>
              </w:rPr>
              <w:t>России,</w:t>
            </w:r>
            <w:r w:rsidRPr="00246D9D">
              <w:rPr>
                <w:spacing w:val="-2"/>
                <w:sz w:val="24"/>
                <w:lang w:val="ru-RU"/>
              </w:rPr>
              <w:t xml:space="preserve"> </w:t>
            </w:r>
            <w:r w:rsidRPr="00246D9D">
              <w:rPr>
                <w:sz w:val="24"/>
                <w:lang w:val="ru-RU"/>
              </w:rPr>
              <w:t>роль</w:t>
            </w:r>
            <w:r w:rsidRPr="00246D9D">
              <w:rPr>
                <w:spacing w:val="-4"/>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место</w:t>
            </w:r>
            <w:r w:rsidRPr="00246D9D">
              <w:rPr>
                <w:spacing w:val="-2"/>
                <w:sz w:val="24"/>
                <w:lang w:val="ru-RU"/>
              </w:rPr>
              <w:t xml:space="preserve"> </w:t>
            </w:r>
            <w:r w:rsidRPr="00246D9D">
              <w:rPr>
                <w:sz w:val="24"/>
                <w:lang w:val="ru-RU"/>
              </w:rPr>
              <w:t>России</w:t>
            </w:r>
            <w:r w:rsidRPr="00246D9D">
              <w:rPr>
                <w:spacing w:val="-2"/>
                <w:sz w:val="24"/>
                <w:lang w:val="ru-RU"/>
              </w:rPr>
              <w:t xml:space="preserve"> </w:t>
            </w:r>
            <w:r w:rsidRPr="00246D9D">
              <w:rPr>
                <w:sz w:val="24"/>
                <w:lang w:val="ru-RU"/>
              </w:rPr>
              <w:t>в общемировом пространстве;</w:t>
            </w:r>
          </w:p>
        </w:tc>
      </w:tr>
    </w:tbl>
    <w:p w14:paraId="79555306" w14:textId="77777777" w:rsidR="004356A7" w:rsidRDefault="004356A7" w:rsidP="004356A7">
      <w:pPr>
        <w:pStyle w:val="TableParagraph"/>
        <w:spacing w:line="276" w:lineRule="exact"/>
        <w:jc w:val="both"/>
        <w:rPr>
          <w:sz w:val="24"/>
        </w:rPr>
        <w:sectPr w:rsidR="004356A7" w:rsidSect="004356A7">
          <w:type w:val="nextColumn"/>
          <w:pgSz w:w="11910" w:h="16840"/>
          <w:pgMar w:top="1134" w:right="1134" w:bottom="1134" w:left="1134" w:header="0" w:footer="772" w:gutter="0"/>
          <w:paperSrc w:first="7" w:other="7"/>
          <w:cols w:space="720"/>
        </w:sectPr>
      </w:pPr>
    </w:p>
    <w:p w14:paraId="595EF747" w14:textId="77777777" w:rsidR="004356A7" w:rsidRDefault="004356A7" w:rsidP="004356A7">
      <w:pPr>
        <w:pStyle w:val="af8"/>
        <w:spacing w:before="6"/>
        <w:rPr>
          <w:sz w:val="2"/>
        </w:rPr>
      </w:pPr>
      <w:r>
        <w:rPr>
          <w:noProof/>
          <w:sz w:val="2"/>
        </w:rPr>
        <w:lastRenderedPageBreak/>
        <mc:AlternateContent>
          <mc:Choice Requires="wps">
            <w:drawing>
              <wp:anchor distT="0" distB="0" distL="0" distR="0" simplePos="0" relativeHeight="251659264" behindDoc="0" locked="0" layoutInCell="1" allowOverlap="1" wp14:anchorId="6E0A327D" wp14:editId="183FD308">
                <wp:simplePos x="0" y="0"/>
                <wp:positionH relativeFrom="page">
                  <wp:posOffset>647700</wp:posOffset>
                </wp:positionH>
                <wp:positionV relativeFrom="page">
                  <wp:posOffset>719276</wp:posOffset>
                </wp:positionV>
                <wp:extent cx="6350" cy="916559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165590"/>
                        </a:xfrm>
                        <a:custGeom>
                          <a:avLst/>
                          <a:gdLst/>
                          <a:ahLst/>
                          <a:cxnLst/>
                          <a:rect l="l" t="t" r="r" b="b"/>
                          <a:pathLst>
                            <a:path w="6350" h="9165590">
                              <a:moveTo>
                                <a:pt x="6096" y="7926133"/>
                              </a:moveTo>
                              <a:lnTo>
                                <a:pt x="0" y="7926133"/>
                              </a:lnTo>
                              <a:lnTo>
                                <a:pt x="0" y="7932166"/>
                              </a:lnTo>
                              <a:lnTo>
                                <a:pt x="0" y="8983726"/>
                              </a:lnTo>
                              <a:lnTo>
                                <a:pt x="0" y="8989822"/>
                              </a:lnTo>
                              <a:lnTo>
                                <a:pt x="0" y="9165082"/>
                              </a:lnTo>
                              <a:lnTo>
                                <a:pt x="6096" y="9165082"/>
                              </a:lnTo>
                              <a:lnTo>
                                <a:pt x="6096" y="8989822"/>
                              </a:lnTo>
                              <a:lnTo>
                                <a:pt x="6096" y="8983726"/>
                              </a:lnTo>
                              <a:lnTo>
                                <a:pt x="6096" y="7932217"/>
                              </a:lnTo>
                              <a:lnTo>
                                <a:pt x="6096" y="7926133"/>
                              </a:lnTo>
                              <a:close/>
                            </a:path>
                            <a:path w="6350" h="9165590">
                              <a:moveTo>
                                <a:pt x="6096" y="6874256"/>
                              </a:moveTo>
                              <a:lnTo>
                                <a:pt x="0" y="6874256"/>
                              </a:lnTo>
                              <a:lnTo>
                                <a:pt x="0" y="7926121"/>
                              </a:lnTo>
                              <a:lnTo>
                                <a:pt x="6096" y="7926121"/>
                              </a:lnTo>
                              <a:lnTo>
                                <a:pt x="6096" y="6874256"/>
                              </a:lnTo>
                              <a:close/>
                            </a:path>
                            <a:path w="6350" h="9165590">
                              <a:moveTo>
                                <a:pt x="6096" y="6868096"/>
                              </a:moveTo>
                              <a:lnTo>
                                <a:pt x="0" y="6868096"/>
                              </a:lnTo>
                              <a:lnTo>
                                <a:pt x="0" y="6874180"/>
                              </a:lnTo>
                              <a:lnTo>
                                <a:pt x="6096" y="6874180"/>
                              </a:lnTo>
                              <a:lnTo>
                                <a:pt x="6096" y="6868096"/>
                              </a:lnTo>
                              <a:close/>
                            </a:path>
                            <a:path w="6350" h="9165590">
                              <a:moveTo>
                                <a:pt x="6096" y="3531806"/>
                              </a:moveTo>
                              <a:lnTo>
                                <a:pt x="0" y="3531806"/>
                              </a:lnTo>
                              <a:lnTo>
                                <a:pt x="0" y="4758614"/>
                              </a:lnTo>
                              <a:lnTo>
                                <a:pt x="0" y="4764710"/>
                              </a:lnTo>
                              <a:lnTo>
                                <a:pt x="0" y="6868084"/>
                              </a:lnTo>
                              <a:lnTo>
                                <a:pt x="6096" y="6868084"/>
                              </a:lnTo>
                              <a:lnTo>
                                <a:pt x="6096" y="4764710"/>
                              </a:lnTo>
                              <a:lnTo>
                                <a:pt x="6096" y="4758614"/>
                              </a:lnTo>
                              <a:lnTo>
                                <a:pt x="6096" y="3531806"/>
                              </a:lnTo>
                              <a:close/>
                            </a:path>
                            <a:path w="6350" h="9165590">
                              <a:moveTo>
                                <a:pt x="6096" y="3525710"/>
                              </a:moveTo>
                              <a:lnTo>
                                <a:pt x="0" y="3525710"/>
                              </a:lnTo>
                              <a:lnTo>
                                <a:pt x="0" y="3531793"/>
                              </a:lnTo>
                              <a:lnTo>
                                <a:pt x="6096" y="3531793"/>
                              </a:lnTo>
                              <a:lnTo>
                                <a:pt x="6096" y="3525710"/>
                              </a:lnTo>
                              <a:close/>
                            </a:path>
                            <a:path w="6350" h="9165590">
                              <a:moveTo>
                                <a:pt x="6096" y="2298573"/>
                              </a:moveTo>
                              <a:lnTo>
                                <a:pt x="0" y="2298573"/>
                              </a:lnTo>
                              <a:lnTo>
                                <a:pt x="0" y="3525697"/>
                              </a:lnTo>
                              <a:lnTo>
                                <a:pt x="6096" y="3525697"/>
                              </a:lnTo>
                              <a:lnTo>
                                <a:pt x="6096" y="2298573"/>
                              </a:lnTo>
                              <a:close/>
                            </a:path>
                            <a:path w="6350" h="9165590">
                              <a:moveTo>
                                <a:pt x="6096" y="0"/>
                              </a:moveTo>
                              <a:lnTo>
                                <a:pt x="0" y="0"/>
                              </a:lnTo>
                              <a:lnTo>
                                <a:pt x="0" y="876604"/>
                              </a:lnTo>
                              <a:lnTo>
                                <a:pt x="0" y="882700"/>
                              </a:lnTo>
                              <a:lnTo>
                                <a:pt x="0" y="1585264"/>
                              </a:lnTo>
                              <a:lnTo>
                                <a:pt x="0" y="1591360"/>
                              </a:lnTo>
                              <a:lnTo>
                                <a:pt x="0" y="2292400"/>
                              </a:lnTo>
                              <a:lnTo>
                                <a:pt x="0" y="2298496"/>
                              </a:lnTo>
                              <a:lnTo>
                                <a:pt x="6096" y="2298496"/>
                              </a:lnTo>
                              <a:lnTo>
                                <a:pt x="6096" y="876604"/>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CD9FA" id="Graphic 10" o:spid="_x0000_s1026" style="position:absolute;margin-left:51pt;margin-top:56.65pt;width:.5pt;height:721.7pt;z-index:251659264;visibility:visible;mso-wrap-style:square;mso-wrap-distance-left:0;mso-wrap-distance-top:0;mso-wrap-distance-right:0;mso-wrap-distance-bottom:0;mso-position-horizontal:absolute;mso-position-horizontal-relative:page;mso-position-vertical:absolute;mso-position-vertical-relative:page;v-text-anchor:top" coordsize="6350,91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" path="m6096,7926133r-6096,l,7932166,,8983726r,6096l,9165082r6096,l6096,8989822r,-6096l6096,7932217r,-6084xem6096,6874256r-6096,l,7926121r6096,l6096,6874256xem6096,6868096r-6096,l,6874180r6096,l6096,6868096xem6096,3531806r-6096,l,4758614r,6096l,6868084r6096,l6096,4764710r,-6096l6096,3531806xem6096,3525710r-6096,l,3531793r6096,l6096,3525710xem6096,2298573r-6096,l,3525697r6096,l6096,2298573xem6096,l,,,876604r,6096l,1585264r,6096l,2292400r,6096l6096,2298496r,-1421892l6096,xe" fillcolor="black" stroked="f">
                <v:path arrowok="t"/>
                <w10:wrap anchorx="page" anchory="page"/>
              </v:shape>
            </w:pict>
          </mc:Fallback>
        </mc:AlternateContent>
      </w:r>
    </w:p>
    <w:tbl>
      <w:tblPr>
        <w:tblStyle w:val="TableNormal"/>
        <w:tblW w:w="9630"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112"/>
        <w:gridCol w:w="4390"/>
      </w:tblGrid>
      <w:tr w:rsidR="004356A7" w14:paraId="74F442D4" w14:textId="77777777" w:rsidTr="004356A7">
        <w:trPr>
          <w:gridBefore w:val="1"/>
          <w:wBefore w:w="1128" w:type="dxa"/>
          <w:trHeight w:val="1380"/>
        </w:trPr>
        <w:tc>
          <w:tcPr>
            <w:tcW w:w="4112" w:type="dxa"/>
            <w:tcBorders>
              <w:top w:val="nil"/>
            </w:tcBorders>
          </w:tcPr>
          <w:p w14:paraId="2B41406D" w14:textId="77777777" w:rsidR="004356A7" w:rsidRPr="00246D9D" w:rsidRDefault="004356A7" w:rsidP="00EF0689">
            <w:pPr>
              <w:pStyle w:val="TableParagraph"/>
              <w:ind w:left="110" w:right="95"/>
              <w:jc w:val="both"/>
              <w:rPr>
                <w:sz w:val="24"/>
                <w:lang w:val="ru-RU"/>
              </w:rPr>
            </w:pPr>
            <w:r w:rsidRPr="00246D9D">
              <w:rPr>
                <w:sz w:val="24"/>
                <w:lang w:val="ru-RU"/>
              </w:rPr>
              <w:t>формулировать и обосновывать собственную точку зрения (версию, оценку) с опорой на фактический материал,</w:t>
            </w:r>
            <w:r w:rsidRPr="00246D9D">
              <w:rPr>
                <w:spacing w:val="36"/>
                <w:sz w:val="24"/>
                <w:lang w:val="ru-RU"/>
              </w:rPr>
              <w:t xml:space="preserve">  </w:t>
            </w:r>
            <w:r w:rsidRPr="00246D9D">
              <w:rPr>
                <w:sz w:val="24"/>
                <w:lang w:val="ru-RU"/>
              </w:rPr>
              <w:t>в</w:t>
            </w:r>
            <w:r w:rsidRPr="00246D9D">
              <w:rPr>
                <w:spacing w:val="36"/>
                <w:sz w:val="24"/>
                <w:lang w:val="ru-RU"/>
              </w:rPr>
              <w:t xml:space="preserve">  </w:t>
            </w:r>
            <w:r w:rsidRPr="00246D9D">
              <w:rPr>
                <w:sz w:val="24"/>
                <w:lang w:val="ru-RU"/>
              </w:rPr>
              <w:t>том</w:t>
            </w:r>
            <w:r w:rsidRPr="00246D9D">
              <w:rPr>
                <w:spacing w:val="37"/>
                <w:sz w:val="24"/>
                <w:lang w:val="ru-RU"/>
              </w:rPr>
              <w:t xml:space="preserve">  </w:t>
            </w:r>
            <w:r w:rsidRPr="00246D9D">
              <w:rPr>
                <w:sz w:val="24"/>
                <w:lang w:val="ru-RU"/>
              </w:rPr>
              <w:t>числе</w:t>
            </w:r>
            <w:r w:rsidRPr="00246D9D">
              <w:rPr>
                <w:spacing w:val="36"/>
                <w:sz w:val="24"/>
                <w:lang w:val="ru-RU"/>
              </w:rPr>
              <w:t xml:space="preserve">  </w:t>
            </w:r>
            <w:r w:rsidRPr="00246D9D">
              <w:rPr>
                <w:spacing w:val="-2"/>
                <w:sz w:val="24"/>
                <w:lang w:val="ru-RU"/>
              </w:rPr>
              <w:t>используя</w:t>
            </w:r>
          </w:p>
          <w:p w14:paraId="01516314" w14:textId="77777777" w:rsidR="004356A7" w:rsidRDefault="004356A7" w:rsidP="00EF0689">
            <w:pPr>
              <w:pStyle w:val="TableParagraph"/>
              <w:spacing w:line="257" w:lineRule="exact"/>
              <w:ind w:left="110"/>
              <w:jc w:val="both"/>
              <w:rPr>
                <w:sz w:val="24"/>
              </w:rPr>
            </w:pPr>
            <w:r>
              <w:rPr>
                <w:sz w:val="24"/>
              </w:rPr>
              <w:t>источники</w:t>
            </w:r>
            <w:r>
              <w:rPr>
                <w:spacing w:val="-5"/>
                <w:sz w:val="24"/>
              </w:rPr>
              <w:t xml:space="preserve"> </w:t>
            </w:r>
            <w:r>
              <w:rPr>
                <w:sz w:val="24"/>
              </w:rPr>
              <w:t>разных</w:t>
            </w:r>
            <w:r>
              <w:rPr>
                <w:spacing w:val="-4"/>
                <w:sz w:val="24"/>
              </w:rPr>
              <w:t xml:space="preserve"> </w:t>
            </w:r>
            <w:r>
              <w:rPr>
                <w:spacing w:val="-2"/>
                <w:sz w:val="24"/>
              </w:rPr>
              <w:t>типов;</w:t>
            </w:r>
          </w:p>
        </w:tc>
        <w:tc>
          <w:tcPr>
            <w:tcW w:w="4390" w:type="dxa"/>
            <w:tcBorders>
              <w:top w:val="nil"/>
            </w:tcBorders>
          </w:tcPr>
          <w:p w14:paraId="2A52A2B3" w14:textId="77777777" w:rsidR="004356A7" w:rsidRPr="00246D9D" w:rsidRDefault="004356A7" w:rsidP="00EF0689">
            <w:pPr>
              <w:pStyle w:val="TableParagraph"/>
              <w:spacing w:before="138"/>
              <w:rPr>
                <w:sz w:val="24"/>
                <w:lang w:val="ru-RU"/>
              </w:rPr>
            </w:pPr>
          </w:p>
          <w:p w14:paraId="3F387BDA" w14:textId="77777777" w:rsidR="004356A7" w:rsidRPr="00246D9D" w:rsidRDefault="004356A7" w:rsidP="00EF0689">
            <w:pPr>
              <w:pStyle w:val="TableParagraph"/>
              <w:tabs>
                <w:tab w:val="left" w:pos="1355"/>
                <w:tab w:val="left" w:pos="2698"/>
                <w:tab w:val="left" w:pos="3088"/>
                <w:tab w:val="left" w:pos="4168"/>
              </w:tabs>
              <w:spacing w:before="1"/>
              <w:ind w:left="110" w:right="96"/>
              <w:rPr>
                <w:sz w:val="24"/>
                <w:lang w:val="ru-RU"/>
              </w:rPr>
            </w:pPr>
            <w:r w:rsidRPr="00246D9D">
              <w:rPr>
                <w:spacing w:val="-2"/>
                <w:sz w:val="24"/>
                <w:lang w:val="ru-RU"/>
              </w:rPr>
              <w:t>основные</w:t>
            </w:r>
            <w:r w:rsidRPr="00246D9D">
              <w:rPr>
                <w:sz w:val="24"/>
                <w:lang w:val="ru-RU"/>
              </w:rPr>
              <w:tab/>
            </w:r>
            <w:r w:rsidRPr="00246D9D">
              <w:rPr>
                <w:spacing w:val="-2"/>
                <w:sz w:val="24"/>
                <w:lang w:val="ru-RU"/>
              </w:rPr>
              <w:t>тенденции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явления</w:t>
            </w:r>
            <w:r w:rsidRPr="00246D9D">
              <w:rPr>
                <w:sz w:val="24"/>
                <w:lang w:val="ru-RU"/>
              </w:rPr>
              <w:tab/>
            </w:r>
            <w:r w:rsidRPr="00246D9D">
              <w:rPr>
                <w:spacing w:val="-10"/>
                <w:sz w:val="24"/>
                <w:lang w:val="ru-RU"/>
              </w:rPr>
              <w:t xml:space="preserve">в </w:t>
            </w:r>
            <w:r w:rsidRPr="00246D9D">
              <w:rPr>
                <w:spacing w:val="-2"/>
                <w:sz w:val="24"/>
                <w:lang w:val="ru-RU"/>
              </w:rPr>
              <w:t>культуре;</w:t>
            </w:r>
          </w:p>
        </w:tc>
      </w:tr>
      <w:tr w:rsidR="004356A7" w14:paraId="398D1C82" w14:textId="77777777" w:rsidTr="004356A7">
        <w:trPr>
          <w:gridBefore w:val="1"/>
          <w:wBefore w:w="1128" w:type="dxa"/>
          <w:trHeight w:val="1105"/>
        </w:trPr>
        <w:tc>
          <w:tcPr>
            <w:tcW w:w="4112" w:type="dxa"/>
          </w:tcPr>
          <w:p w14:paraId="59B4C570" w14:textId="77777777" w:rsidR="004356A7" w:rsidRPr="00246D9D" w:rsidRDefault="004356A7" w:rsidP="00EF0689">
            <w:pPr>
              <w:pStyle w:val="TableParagraph"/>
              <w:spacing w:before="138"/>
              <w:ind w:left="110" w:right="94"/>
              <w:jc w:val="both"/>
              <w:rPr>
                <w:sz w:val="24"/>
                <w:lang w:val="ru-RU"/>
              </w:rPr>
            </w:pPr>
            <w:r w:rsidRPr="00246D9D">
              <w:rPr>
                <w:sz w:val="24"/>
                <w:lang w:val="ru-RU"/>
              </w:rPr>
              <w:t xml:space="preserve">выявлять существенные черты исторических событий, явлений, </w:t>
            </w:r>
            <w:r w:rsidRPr="00246D9D">
              <w:rPr>
                <w:spacing w:val="-2"/>
                <w:sz w:val="24"/>
                <w:lang w:val="ru-RU"/>
              </w:rPr>
              <w:t>процессов;</w:t>
            </w:r>
          </w:p>
        </w:tc>
        <w:tc>
          <w:tcPr>
            <w:tcW w:w="4390" w:type="dxa"/>
          </w:tcPr>
          <w:p w14:paraId="07072E6F" w14:textId="77777777" w:rsidR="004356A7" w:rsidRPr="00246D9D" w:rsidRDefault="004356A7" w:rsidP="00EF0689">
            <w:pPr>
              <w:pStyle w:val="TableParagraph"/>
              <w:tabs>
                <w:tab w:val="left" w:pos="2127"/>
                <w:tab w:val="left" w:pos="3077"/>
              </w:tabs>
              <w:spacing w:line="270" w:lineRule="atLeast"/>
              <w:ind w:left="110" w:right="97"/>
              <w:jc w:val="both"/>
              <w:rPr>
                <w:sz w:val="24"/>
                <w:lang w:val="ru-RU"/>
              </w:rPr>
            </w:pPr>
            <w:r w:rsidRPr="00246D9D">
              <w:rPr>
                <w:sz w:val="24"/>
                <w:lang w:val="ru-RU"/>
              </w:rPr>
              <w:t xml:space="preserve">роль науки, культуры и религии в </w:t>
            </w:r>
            <w:r w:rsidRPr="00246D9D">
              <w:rPr>
                <w:spacing w:val="-2"/>
                <w:sz w:val="24"/>
                <w:lang w:val="ru-RU"/>
              </w:rPr>
              <w:t>сохранении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укреплении </w:t>
            </w:r>
            <w:r w:rsidRPr="00246D9D">
              <w:rPr>
                <w:sz w:val="24"/>
                <w:lang w:val="ru-RU"/>
              </w:rPr>
              <w:t xml:space="preserve">национальных и государственных </w:t>
            </w:r>
            <w:r w:rsidRPr="00246D9D">
              <w:rPr>
                <w:spacing w:val="-2"/>
                <w:sz w:val="24"/>
                <w:lang w:val="ru-RU"/>
              </w:rPr>
              <w:t>традиций;</w:t>
            </w:r>
          </w:p>
        </w:tc>
      </w:tr>
      <w:tr w:rsidR="004356A7" w14:paraId="5C977BD2" w14:textId="77777777" w:rsidTr="004356A7">
        <w:trPr>
          <w:gridBefore w:val="1"/>
          <w:wBefore w:w="1128" w:type="dxa"/>
          <w:trHeight w:val="1103"/>
        </w:trPr>
        <w:tc>
          <w:tcPr>
            <w:tcW w:w="4112" w:type="dxa"/>
          </w:tcPr>
          <w:p w14:paraId="758B8C4D" w14:textId="77777777" w:rsidR="004356A7" w:rsidRPr="00246D9D" w:rsidRDefault="004356A7" w:rsidP="00EF0689">
            <w:pPr>
              <w:pStyle w:val="TableParagraph"/>
              <w:spacing w:before="135"/>
              <w:ind w:left="110" w:right="95"/>
              <w:jc w:val="both"/>
              <w:rPr>
                <w:sz w:val="24"/>
                <w:lang w:val="ru-RU"/>
              </w:rPr>
            </w:pPr>
            <w:r w:rsidRPr="00246D9D">
              <w:rPr>
                <w:sz w:val="24"/>
                <w:lang w:val="ru-RU"/>
              </w:rPr>
              <w:t>систематизировать историческую информацию в соответствии с заданными критериями;</w:t>
            </w:r>
          </w:p>
        </w:tc>
        <w:tc>
          <w:tcPr>
            <w:tcW w:w="4390" w:type="dxa"/>
          </w:tcPr>
          <w:p w14:paraId="05926774" w14:textId="77777777" w:rsidR="004356A7" w:rsidRDefault="004356A7" w:rsidP="00EF0689">
            <w:pPr>
              <w:pStyle w:val="TableParagraph"/>
              <w:spacing w:line="276" w:lineRule="exact"/>
              <w:ind w:left="110" w:right="95"/>
              <w:jc w:val="both"/>
              <w:rPr>
                <w:sz w:val="24"/>
              </w:rPr>
            </w:pPr>
            <w:r w:rsidRPr="00246D9D">
              <w:rPr>
                <w:sz w:val="24"/>
                <w:lang w:val="ru-RU"/>
              </w:rPr>
              <w:t xml:space="preserve">Россия накануне Первой мировой войны. Ход военных действий. Власть, общество, экономика, культура. </w:t>
            </w:r>
            <w:r>
              <w:rPr>
                <w:sz w:val="24"/>
              </w:rPr>
              <w:t>Предпосылки революции;</w:t>
            </w:r>
          </w:p>
        </w:tc>
      </w:tr>
      <w:tr w:rsidR="004356A7" w14:paraId="4404EDCA" w14:textId="77777777" w:rsidTr="004356A7">
        <w:trPr>
          <w:gridBefore w:val="1"/>
          <w:wBefore w:w="1128" w:type="dxa"/>
          <w:trHeight w:val="1932"/>
        </w:trPr>
        <w:tc>
          <w:tcPr>
            <w:tcW w:w="4112" w:type="dxa"/>
          </w:tcPr>
          <w:p w14:paraId="3A760759" w14:textId="77777777" w:rsidR="004356A7" w:rsidRPr="00246D9D" w:rsidRDefault="004356A7" w:rsidP="00EF0689">
            <w:pPr>
              <w:pStyle w:val="TableParagraph"/>
              <w:rPr>
                <w:sz w:val="24"/>
                <w:lang w:val="ru-RU"/>
              </w:rPr>
            </w:pPr>
          </w:p>
          <w:p w14:paraId="5D04B5ED" w14:textId="77777777" w:rsidR="004356A7" w:rsidRPr="00246D9D" w:rsidRDefault="004356A7" w:rsidP="00EF0689">
            <w:pPr>
              <w:pStyle w:val="TableParagraph"/>
              <w:spacing w:before="135"/>
              <w:rPr>
                <w:sz w:val="24"/>
                <w:lang w:val="ru-RU"/>
              </w:rPr>
            </w:pPr>
          </w:p>
          <w:p w14:paraId="18C421B6" w14:textId="77777777" w:rsidR="004356A7" w:rsidRPr="00246D9D" w:rsidRDefault="004356A7" w:rsidP="00EF0689">
            <w:pPr>
              <w:pStyle w:val="TableParagraph"/>
              <w:spacing w:before="1"/>
              <w:ind w:left="110"/>
              <w:rPr>
                <w:sz w:val="24"/>
                <w:lang w:val="ru-RU"/>
              </w:rPr>
            </w:pPr>
            <w:r w:rsidRPr="00246D9D">
              <w:rPr>
                <w:sz w:val="24"/>
                <w:lang w:val="ru-RU"/>
              </w:rPr>
              <w:t>сравнивать</w:t>
            </w:r>
            <w:r w:rsidRPr="00246D9D">
              <w:rPr>
                <w:spacing w:val="40"/>
                <w:sz w:val="24"/>
                <w:lang w:val="ru-RU"/>
              </w:rPr>
              <w:t xml:space="preserve"> </w:t>
            </w:r>
            <w:r w:rsidRPr="00246D9D">
              <w:rPr>
                <w:sz w:val="24"/>
                <w:lang w:val="ru-RU"/>
              </w:rPr>
              <w:t>изученные</w:t>
            </w:r>
            <w:r w:rsidRPr="00246D9D">
              <w:rPr>
                <w:spacing w:val="40"/>
                <w:sz w:val="24"/>
                <w:lang w:val="ru-RU"/>
              </w:rPr>
              <w:t xml:space="preserve"> </w:t>
            </w:r>
            <w:r w:rsidRPr="00246D9D">
              <w:rPr>
                <w:sz w:val="24"/>
                <w:lang w:val="ru-RU"/>
              </w:rPr>
              <w:t>исторические события, явления, процессы;</w:t>
            </w:r>
          </w:p>
        </w:tc>
        <w:tc>
          <w:tcPr>
            <w:tcW w:w="4390" w:type="dxa"/>
          </w:tcPr>
          <w:p w14:paraId="374E0A13" w14:textId="77777777" w:rsidR="004356A7" w:rsidRPr="00246D9D" w:rsidRDefault="004356A7" w:rsidP="00EF0689">
            <w:pPr>
              <w:pStyle w:val="TableParagraph"/>
              <w:ind w:left="110" w:right="95"/>
              <w:jc w:val="both"/>
              <w:rPr>
                <w:sz w:val="24"/>
                <w:lang w:val="ru-RU"/>
              </w:rPr>
            </w:pPr>
            <w:r w:rsidRPr="00246D9D">
              <w:rPr>
                <w:sz w:val="24"/>
                <w:lang w:val="ru-RU"/>
              </w:rPr>
              <w:t>Февральская революция 1917 года. Двоевластие. Октябрьская революция. Первые преобразования большевиков. Гражданская война и интервенция. Политика</w:t>
            </w:r>
            <w:r w:rsidRPr="00246D9D">
              <w:rPr>
                <w:spacing w:val="74"/>
                <w:w w:val="150"/>
                <w:sz w:val="24"/>
                <w:lang w:val="ru-RU"/>
              </w:rPr>
              <w:t xml:space="preserve">  </w:t>
            </w:r>
            <w:r w:rsidRPr="00246D9D">
              <w:rPr>
                <w:sz w:val="24"/>
                <w:lang w:val="ru-RU"/>
              </w:rPr>
              <w:t>«военного</w:t>
            </w:r>
            <w:r w:rsidRPr="00246D9D">
              <w:rPr>
                <w:spacing w:val="76"/>
                <w:w w:val="150"/>
                <w:sz w:val="24"/>
                <w:lang w:val="ru-RU"/>
              </w:rPr>
              <w:t xml:space="preserve">  </w:t>
            </w:r>
            <w:r w:rsidRPr="00246D9D">
              <w:rPr>
                <w:spacing w:val="-2"/>
                <w:sz w:val="24"/>
                <w:lang w:val="ru-RU"/>
              </w:rPr>
              <w:t>коммунизма».</w:t>
            </w:r>
          </w:p>
          <w:p w14:paraId="47E55544" w14:textId="77777777" w:rsidR="004356A7" w:rsidRPr="00246D9D" w:rsidRDefault="004356A7" w:rsidP="00EF0689">
            <w:pPr>
              <w:pStyle w:val="TableParagraph"/>
              <w:spacing w:line="270" w:lineRule="atLeast"/>
              <w:ind w:left="110" w:right="96"/>
              <w:jc w:val="both"/>
              <w:rPr>
                <w:sz w:val="24"/>
                <w:lang w:val="ru-RU"/>
              </w:rPr>
            </w:pPr>
            <w:r w:rsidRPr="00246D9D">
              <w:rPr>
                <w:sz w:val="24"/>
                <w:lang w:val="ru-RU"/>
              </w:rPr>
              <w:t>Общество, культура в годы революций</w:t>
            </w:r>
            <w:r w:rsidRPr="00246D9D">
              <w:rPr>
                <w:spacing w:val="40"/>
                <w:sz w:val="24"/>
                <w:lang w:val="ru-RU"/>
              </w:rPr>
              <w:t xml:space="preserve"> </w:t>
            </w:r>
            <w:r w:rsidRPr="00246D9D">
              <w:rPr>
                <w:sz w:val="24"/>
                <w:lang w:val="ru-RU"/>
              </w:rPr>
              <w:t>и Гражданской войны;</w:t>
            </w:r>
          </w:p>
        </w:tc>
      </w:tr>
      <w:tr w:rsidR="004356A7" w14:paraId="0CCCD367" w14:textId="77777777" w:rsidTr="004356A7">
        <w:trPr>
          <w:gridBefore w:val="1"/>
          <w:wBefore w:w="1128" w:type="dxa"/>
          <w:trHeight w:val="1931"/>
        </w:trPr>
        <w:tc>
          <w:tcPr>
            <w:tcW w:w="4112" w:type="dxa"/>
          </w:tcPr>
          <w:p w14:paraId="0C23414B" w14:textId="77777777" w:rsidR="004356A7" w:rsidRPr="00246D9D" w:rsidRDefault="004356A7" w:rsidP="00EF0689">
            <w:pPr>
              <w:pStyle w:val="TableParagraph"/>
              <w:spacing w:line="276" w:lineRule="exact"/>
              <w:ind w:left="110" w:right="94"/>
              <w:jc w:val="both"/>
              <w:rPr>
                <w:sz w:val="24"/>
                <w:lang w:val="ru-RU"/>
              </w:rPr>
            </w:pPr>
            <w:r w:rsidRPr="00246D9D">
              <w:rPr>
                <w:sz w:val="24"/>
                <w:lang w:val="ru-RU"/>
              </w:rPr>
              <w:t>осуществлять с соблюдением правил информационной</w:t>
            </w:r>
            <w:r w:rsidRPr="00246D9D">
              <w:rPr>
                <w:spacing w:val="-15"/>
                <w:sz w:val="24"/>
                <w:lang w:val="ru-RU"/>
              </w:rPr>
              <w:t xml:space="preserve"> </w:t>
            </w:r>
            <w:r w:rsidRPr="00246D9D">
              <w:rPr>
                <w:sz w:val="24"/>
                <w:lang w:val="ru-RU"/>
              </w:rPr>
              <w:t>безопасности</w:t>
            </w:r>
            <w:r w:rsidRPr="00246D9D">
              <w:rPr>
                <w:spacing w:val="-14"/>
                <w:sz w:val="24"/>
                <w:lang w:val="ru-RU"/>
              </w:rPr>
              <w:t xml:space="preserve"> </w:t>
            </w:r>
            <w:r w:rsidRPr="00246D9D">
              <w:rPr>
                <w:sz w:val="24"/>
                <w:lang w:val="ru-RU"/>
              </w:rPr>
              <w:t xml:space="preserve">поиск исторической информации по истории России и зарубежных стран </w:t>
            </w:r>
            <w:r>
              <w:rPr>
                <w:sz w:val="24"/>
              </w:rPr>
              <w:t>XX</w:t>
            </w:r>
            <w:r w:rsidRPr="00246D9D">
              <w:rPr>
                <w:sz w:val="24"/>
                <w:lang w:val="ru-RU"/>
              </w:rPr>
              <w:t xml:space="preserve"> – начала </w:t>
            </w:r>
            <w:r>
              <w:rPr>
                <w:sz w:val="24"/>
              </w:rPr>
              <w:t>XXI</w:t>
            </w:r>
            <w:r w:rsidRPr="00246D9D">
              <w:rPr>
                <w:sz w:val="24"/>
                <w:lang w:val="ru-RU"/>
              </w:rPr>
              <w:t xml:space="preserve"> века в справочной литературе, сети Интернет, СМИ для решения познавательных задач;</w:t>
            </w:r>
          </w:p>
        </w:tc>
        <w:tc>
          <w:tcPr>
            <w:tcW w:w="4390" w:type="dxa"/>
          </w:tcPr>
          <w:p w14:paraId="3F8C84BB" w14:textId="77777777" w:rsidR="004356A7" w:rsidRDefault="004356A7" w:rsidP="00EF0689">
            <w:pPr>
              <w:pStyle w:val="TableParagraph"/>
              <w:tabs>
                <w:tab w:val="left" w:pos="1439"/>
                <w:tab w:val="left" w:pos="3247"/>
              </w:tabs>
              <w:spacing w:line="276" w:lineRule="exact"/>
              <w:ind w:left="110" w:right="96"/>
              <w:jc w:val="both"/>
              <w:rPr>
                <w:sz w:val="24"/>
              </w:rPr>
            </w:pPr>
            <w:r w:rsidRPr="00246D9D">
              <w:rPr>
                <w:sz w:val="24"/>
                <w:lang w:val="ru-RU"/>
              </w:rPr>
              <w:t xml:space="preserve">Нэп. Образование СССР. СССР в годы </w:t>
            </w:r>
            <w:r w:rsidRPr="00246D9D">
              <w:rPr>
                <w:spacing w:val="-2"/>
                <w:sz w:val="24"/>
                <w:lang w:val="ru-RU"/>
              </w:rPr>
              <w:t>нэпа.</w:t>
            </w:r>
            <w:r w:rsidRPr="00246D9D">
              <w:rPr>
                <w:sz w:val="24"/>
                <w:lang w:val="ru-RU"/>
              </w:rPr>
              <w:tab/>
            </w:r>
            <w:r w:rsidRPr="00246D9D">
              <w:rPr>
                <w:spacing w:val="-2"/>
                <w:sz w:val="24"/>
                <w:lang w:val="ru-RU"/>
              </w:rPr>
              <w:t>«Великий</w:t>
            </w:r>
            <w:r w:rsidRPr="00246D9D">
              <w:rPr>
                <w:sz w:val="24"/>
                <w:lang w:val="ru-RU"/>
              </w:rPr>
              <w:tab/>
            </w:r>
            <w:r w:rsidRPr="00246D9D">
              <w:rPr>
                <w:spacing w:val="-2"/>
                <w:sz w:val="24"/>
                <w:lang w:val="ru-RU"/>
              </w:rPr>
              <w:t xml:space="preserve">перелом». </w:t>
            </w:r>
            <w:r w:rsidRPr="00246D9D">
              <w:rPr>
                <w:sz w:val="24"/>
                <w:lang w:val="ru-RU"/>
              </w:rPr>
              <w:t xml:space="preserve">Индустриализация, коллективизация, культурная революция. Первые Пятилетки. </w:t>
            </w:r>
            <w:r>
              <w:rPr>
                <w:sz w:val="24"/>
              </w:rPr>
              <w:t>Политический строй и репрессии. Внешняя политика СССР. Укрепление Обороноспособности;</w:t>
            </w:r>
          </w:p>
        </w:tc>
      </w:tr>
      <w:tr w:rsidR="004356A7" w14:paraId="3E5AD5CF" w14:textId="77777777" w:rsidTr="004356A7">
        <w:trPr>
          <w:gridBefore w:val="1"/>
          <w:wBefore w:w="1128" w:type="dxa"/>
          <w:trHeight w:val="3312"/>
        </w:trPr>
        <w:tc>
          <w:tcPr>
            <w:tcW w:w="4112" w:type="dxa"/>
          </w:tcPr>
          <w:p w14:paraId="28D6C540" w14:textId="77777777" w:rsidR="004356A7" w:rsidRPr="00246D9D" w:rsidRDefault="004356A7" w:rsidP="00EF0689">
            <w:pPr>
              <w:pStyle w:val="TableParagraph"/>
              <w:rPr>
                <w:sz w:val="24"/>
                <w:lang w:val="ru-RU"/>
              </w:rPr>
            </w:pPr>
          </w:p>
          <w:p w14:paraId="5259EFE1" w14:textId="77777777" w:rsidR="004356A7" w:rsidRPr="00246D9D" w:rsidRDefault="004356A7" w:rsidP="00EF0689">
            <w:pPr>
              <w:pStyle w:val="TableParagraph"/>
              <w:rPr>
                <w:sz w:val="24"/>
                <w:lang w:val="ru-RU"/>
              </w:rPr>
            </w:pPr>
          </w:p>
          <w:p w14:paraId="5F547D74" w14:textId="77777777" w:rsidR="004356A7" w:rsidRPr="00246D9D" w:rsidRDefault="004356A7" w:rsidP="00EF0689">
            <w:pPr>
              <w:pStyle w:val="TableParagraph"/>
              <w:spacing w:before="274"/>
              <w:rPr>
                <w:sz w:val="24"/>
                <w:lang w:val="ru-RU"/>
              </w:rPr>
            </w:pPr>
          </w:p>
          <w:p w14:paraId="475DA880" w14:textId="77777777" w:rsidR="004356A7" w:rsidRPr="00246D9D" w:rsidRDefault="004356A7" w:rsidP="00EF0689">
            <w:pPr>
              <w:pStyle w:val="TableParagraph"/>
              <w:tabs>
                <w:tab w:val="left" w:pos="2596"/>
              </w:tabs>
              <w:spacing w:before="1"/>
              <w:ind w:left="110" w:right="96"/>
              <w:jc w:val="both"/>
              <w:rPr>
                <w:sz w:val="24"/>
                <w:lang w:val="ru-RU"/>
              </w:rPr>
            </w:pPr>
            <w:r w:rsidRPr="00246D9D">
              <w:rPr>
                <w:sz w:val="24"/>
                <w:lang w:val="ru-RU"/>
              </w:rPr>
              <w:t xml:space="preserve">оценивать полноту и достоверность информации с точки зрения ее </w:t>
            </w:r>
            <w:r w:rsidRPr="00246D9D">
              <w:rPr>
                <w:spacing w:val="-2"/>
                <w:sz w:val="24"/>
                <w:lang w:val="ru-RU"/>
              </w:rPr>
              <w:t>соответствия</w:t>
            </w:r>
            <w:r w:rsidRPr="00246D9D">
              <w:rPr>
                <w:sz w:val="24"/>
                <w:lang w:val="ru-RU"/>
              </w:rPr>
              <w:tab/>
            </w:r>
            <w:r w:rsidRPr="00246D9D">
              <w:rPr>
                <w:spacing w:val="-2"/>
                <w:sz w:val="24"/>
                <w:lang w:val="ru-RU"/>
              </w:rPr>
              <w:t>исторической действительности;</w:t>
            </w:r>
          </w:p>
        </w:tc>
        <w:tc>
          <w:tcPr>
            <w:tcW w:w="4390" w:type="dxa"/>
          </w:tcPr>
          <w:p w14:paraId="6F161CC6" w14:textId="77777777" w:rsidR="004356A7" w:rsidRPr="00246D9D" w:rsidRDefault="004356A7" w:rsidP="00EF0689">
            <w:pPr>
              <w:pStyle w:val="TableParagraph"/>
              <w:spacing w:line="276" w:lineRule="exact"/>
              <w:ind w:left="110" w:right="95"/>
              <w:jc w:val="both"/>
              <w:rPr>
                <w:sz w:val="24"/>
                <w:lang w:val="ru-RU"/>
              </w:rPr>
            </w:pPr>
            <w:r w:rsidRPr="00246D9D">
              <w:rPr>
                <w:sz w:val="24"/>
                <w:lang w:val="ru-RU"/>
              </w:rPr>
              <w:t>Великая Отечественная война 1941- 1945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tc>
      </w:tr>
      <w:tr w:rsidR="004356A7" w14:paraId="7ABAE8AA" w14:textId="77777777" w:rsidTr="004356A7">
        <w:trPr>
          <w:gridBefore w:val="1"/>
          <w:wBefore w:w="1128" w:type="dxa"/>
          <w:trHeight w:val="1656"/>
        </w:trPr>
        <w:tc>
          <w:tcPr>
            <w:tcW w:w="4112" w:type="dxa"/>
          </w:tcPr>
          <w:p w14:paraId="3DC94608" w14:textId="77777777" w:rsidR="004356A7" w:rsidRPr="00246D9D" w:rsidRDefault="004356A7" w:rsidP="00EF0689">
            <w:pPr>
              <w:pStyle w:val="TableParagraph"/>
              <w:tabs>
                <w:tab w:val="left" w:pos="2905"/>
              </w:tabs>
              <w:ind w:left="110" w:right="95"/>
              <w:jc w:val="both"/>
              <w:rPr>
                <w:sz w:val="24"/>
                <w:lang w:val="ru-RU"/>
              </w:rPr>
            </w:pPr>
            <w:r w:rsidRPr="00246D9D">
              <w:rPr>
                <w:spacing w:val="-2"/>
                <w:sz w:val="24"/>
                <w:lang w:val="ru-RU"/>
              </w:rPr>
              <w:t>анализировать</w:t>
            </w:r>
            <w:r w:rsidRPr="00246D9D">
              <w:rPr>
                <w:sz w:val="24"/>
                <w:lang w:val="ru-RU"/>
              </w:rPr>
              <w:tab/>
            </w:r>
            <w:r w:rsidRPr="00246D9D">
              <w:rPr>
                <w:spacing w:val="-2"/>
                <w:sz w:val="24"/>
                <w:lang w:val="ru-RU"/>
              </w:rPr>
              <w:t xml:space="preserve">текстовые, </w:t>
            </w:r>
            <w:r w:rsidRPr="00246D9D">
              <w:rPr>
                <w:sz w:val="24"/>
                <w:lang w:val="ru-RU"/>
              </w:rPr>
              <w:t>визуальные источники исторической информации, в том числе исторические</w:t>
            </w:r>
            <w:r w:rsidRPr="00246D9D">
              <w:rPr>
                <w:spacing w:val="52"/>
                <w:w w:val="150"/>
                <w:sz w:val="24"/>
                <w:lang w:val="ru-RU"/>
              </w:rPr>
              <w:t xml:space="preserve">   </w:t>
            </w:r>
            <w:r w:rsidRPr="00246D9D">
              <w:rPr>
                <w:sz w:val="24"/>
                <w:lang w:val="ru-RU"/>
              </w:rPr>
              <w:t>карты/схемы,</w:t>
            </w:r>
            <w:r w:rsidRPr="00246D9D">
              <w:rPr>
                <w:spacing w:val="53"/>
                <w:w w:val="150"/>
                <w:sz w:val="24"/>
                <w:lang w:val="ru-RU"/>
              </w:rPr>
              <w:t xml:space="preserve">   </w:t>
            </w:r>
            <w:r w:rsidRPr="00246D9D">
              <w:rPr>
                <w:spacing w:val="-5"/>
                <w:sz w:val="24"/>
                <w:lang w:val="ru-RU"/>
              </w:rPr>
              <w:t>по</w:t>
            </w:r>
          </w:p>
          <w:p w14:paraId="6D9086F5" w14:textId="77777777" w:rsidR="004356A7" w:rsidRPr="00246D9D" w:rsidRDefault="004356A7" w:rsidP="00EF0689">
            <w:pPr>
              <w:pStyle w:val="TableParagraph"/>
              <w:spacing w:line="270" w:lineRule="atLeast"/>
              <w:ind w:left="110" w:right="98"/>
              <w:jc w:val="both"/>
              <w:rPr>
                <w:sz w:val="24"/>
                <w:lang w:val="ru-RU"/>
              </w:rPr>
            </w:pPr>
            <w:r w:rsidRPr="00246D9D">
              <w:rPr>
                <w:sz w:val="24"/>
                <w:lang w:val="ru-RU"/>
              </w:rPr>
              <w:t xml:space="preserve">истории России и зарубежных стран </w:t>
            </w:r>
            <w:r>
              <w:rPr>
                <w:sz w:val="24"/>
              </w:rPr>
              <w:t>XX</w:t>
            </w:r>
            <w:r w:rsidRPr="00246D9D">
              <w:rPr>
                <w:sz w:val="24"/>
                <w:lang w:val="ru-RU"/>
              </w:rPr>
              <w:t xml:space="preserve"> – начала </w:t>
            </w:r>
            <w:r>
              <w:rPr>
                <w:sz w:val="24"/>
              </w:rPr>
              <w:t>XXI</w:t>
            </w:r>
            <w:r w:rsidRPr="00246D9D">
              <w:rPr>
                <w:sz w:val="24"/>
                <w:lang w:val="ru-RU"/>
              </w:rPr>
              <w:t xml:space="preserve"> века;</w:t>
            </w:r>
          </w:p>
        </w:tc>
        <w:tc>
          <w:tcPr>
            <w:tcW w:w="4390" w:type="dxa"/>
          </w:tcPr>
          <w:p w14:paraId="5C964DFA" w14:textId="77777777" w:rsidR="004356A7" w:rsidRPr="00246D9D" w:rsidRDefault="004356A7" w:rsidP="00EF0689">
            <w:pPr>
              <w:pStyle w:val="TableParagraph"/>
              <w:spacing w:before="275"/>
              <w:rPr>
                <w:sz w:val="24"/>
                <w:lang w:val="ru-RU"/>
              </w:rPr>
            </w:pPr>
          </w:p>
          <w:p w14:paraId="0D3A5C18" w14:textId="77777777" w:rsidR="004356A7" w:rsidRPr="00246D9D" w:rsidRDefault="004356A7" w:rsidP="00EF0689">
            <w:pPr>
              <w:pStyle w:val="TableParagraph"/>
              <w:tabs>
                <w:tab w:val="left" w:pos="1340"/>
                <w:tab w:val="left" w:pos="2067"/>
                <w:tab w:val="left" w:pos="3720"/>
              </w:tabs>
              <w:ind w:left="110"/>
              <w:rPr>
                <w:sz w:val="24"/>
                <w:lang w:val="ru-RU"/>
              </w:rPr>
            </w:pPr>
            <w:r w:rsidRPr="00246D9D">
              <w:rPr>
                <w:spacing w:val="-4"/>
                <w:sz w:val="24"/>
                <w:lang w:val="ru-RU"/>
              </w:rPr>
              <w:t>СССР</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1945-</w:t>
            </w:r>
            <w:r w:rsidRPr="00246D9D">
              <w:rPr>
                <w:spacing w:val="-4"/>
                <w:sz w:val="24"/>
                <w:lang w:val="ru-RU"/>
              </w:rPr>
              <w:t>1991</w:t>
            </w:r>
            <w:r w:rsidRPr="00246D9D">
              <w:rPr>
                <w:sz w:val="24"/>
                <w:lang w:val="ru-RU"/>
              </w:rPr>
              <w:tab/>
            </w:r>
            <w:r w:rsidRPr="00246D9D">
              <w:rPr>
                <w:spacing w:val="-2"/>
                <w:sz w:val="24"/>
                <w:lang w:val="ru-RU"/>
              </w:rPr>
              <w:t>годы.</w:t>
            </w:r>
          </w:p>
          <w:p w14:paraId="12EBCA41" w14:textId="77777777" w:rsidR="004356A7" w:rsidRPr="00246D9D" w:rsidRDefault="004356A7" w:rsidP="00EF0689">
            <w:pPr>
              <w:pStyle w:val="TableParagraph"/>
              <w:ind w:left="110"/>
              <w:rPr>
                <w:sz w:val="24"/>
                <w:lang w:val="ru-RU"/>
              </w:rPr>
            </w:pPr>
            <w:r w:rsidRPr="00246D9D">
              <w:rPr>
                <w:sz w:val="24"/>
                <w:lang w:val="ru-RU"/>
              </w:rPr>
              <w:t>Экономические</w:t>
            </w:r>
            <w:r w:rsidRPr="00246D9D">
              <w:rPr>
                <w:spacing w:val="-6"/>
                <w:sz w:val="24"/>
                <w:lang w:val="ru-RU"/>
              </w:rPr>
              <w:t xml:space="preserve"> </w:t>
            </w:r>
            <w:r w:rsidRPr="00246D9D">
              <w:rPr>
                <w:sz w:val="24"/>
                <w:lang w:val="ru-RU"/>
              </w:rPr>
              <w:t>развитие</w:t>
            </w:r>
            <w:r w:rsidRPr="00246D9D">
              <w:rPr>
                <w:spacing w:val="-4"/>
                <w:sz w:val="24"/>
                <w:lang w:val="ru-RU"/>
              </w:rPr>
              <w:t xml:space="preserve"> </w:t>
            </w:r>
            <w:r w:rsidRPr="00246D9D">
              <w:rPr>
                <w:sz w:val="24"/>
                <w:lang w:val="ru-RU"/>
              </w:rPr>
              <w:t>и</w:t>
            </w:r>
            <w:r w:rsidRPr="00246D9D">
              <w:rPr>
                <w:spacing w:val="-3"/>
                <w:sz w:val="24"/>
                <w:lang w:val="ru-RU"/>
              </w:rPr>
              <w:t xml:space="preserve"> </w:t>
            </w:r>
            <w:r w:rsidRPr="00246D9D">
              <w:rPr>
                <w:spacing w:val="-2"/>
                <w:sz w:val="24"/>
                <w:lang w:val="ru-RU"/>
              </w:rPr>
              <w:t>реформы.</w:t>
            </w:r>
          </w:p>
        </w:tc>
      </w:tr>
      <w:tr w:rsidR="004356A7" w14:paraId="65AAE365" w14:textId="77777777" w:rsidTr="004356A7">
        <w:trPr>
          <w:gridBefore w:val="1"/>
          <w:wBefore w:w="1128" w:type="dxa"/>
          <w:trHeight w:val="1655"/>
        </w:trPr>
        <w:tc>
          <w:tcPr>
            <w:tcW w:w="4112" w:type="dxa"/>
          </w:tcPr>
          <w:p w14:paraId="6F7CC5C7" w14:textId="77777777" w:rsidR="004356A7" w:rsidRPr="00246D9D" w:rsidRDefault="004356A7" w:rsidP="00EF0689">
            <w:pPr>
              <w:pStyle w:val="TableParagraph"/>
              <w:spacing w:before="138"/>
              <w:rPr>
                <w:sz w:val="24"/>
                <w:lang w:val="ru-RU"/>
              </w:rPr>
            </w:pPr>
          </w:p>
          <w:p w14:paraId="20BC6598" w14:textId="77777777" w:rsidR="004356A7" w:rsidRPr="00246D9D" w:rsidRDefault="004356A7" w:rsidP="00EF0689">
            <w:pPr>
              <w:pStyle w:val="TableParagraph"/>
              <w:tabs>
                <w:tab w:val="left" w:pos="2597"/>
              </w:tabs>
              <w:ind w:left="110" w:right="96"/>
              <w:jc w:val="both"/>
              <w:rPr>
                <w:sz w:val="24"/>
                <w:lang w:val="ru-RU"/>
              </w:rPr>
            </w:pPr>
            <w:r w:rsidRPr="00246D9D">
              <w:rPr>
                <w:spacing w:val="-2"/>
                <w:sz w:val="24"/>
                <w:lang w:val="ru-RU"/>
              </w:rPr>
              <w:t>сопоставлять</w:t>
            </w:r>
            <w:r w:rsidRPr="00246D9D">
              <w:rPr>
                <w:sz w:val="24"/>
                <w:lang w:val="ru-RU"/>
              </w:rPr>
              <w:tab/>
            </w:r>
            <w:r w:rsidRPr="00246D9D">
              <w:rPr>
                <w:spacing w:val="-2"/>
                <w:sz w:val="24"/>
                <w:lang w:val="ru-RU"/>
              </w:rPr>
              <w:t xml:space="preserve">информацию, </w:t>
            </w:r>
            <w:r w:rsidRPr="00246D9D">
              <w:rPr>
                <w:sz w:val="24"/>
                <w:lang w:val="ru-RU"/>
              </w:rPr>
              <w:t xml:space="preserve">представленную в различных </w:t>
            </w:r>
            <w:r w:rsidRPr="00246D9D">
              <w:rPr>
                <w:spacing w:val="-2"/>
                <w:sz w:val="24"/>
                <w:lang w:val="ru-RU"/>
              </w:rPr>
              <w:t>источниках;</w:t>
            </w:r>
          </w:p>
        </w:tc>
        <w:tc>
          <w:tcPr>
            <w:tcW w:w="4390" w:type="dxa"/>
          </w:tcPr>
          <w:p w14:paraId="76924D42" w14:textId="77777777" w:rsidR="004356A7" w:rsidRDefault="004356A7" w:rsidP="00EF0689">
            <w:pPr>
              <w:pStyle w:val="TableParagraph"/>
              <w:spacing w:line="276" w:lineRule="exact"/>
              <w:ind w:left="110" w:right="96"/>
              <w:jc w:val="both"/>
              <w:rPr>
                <w:sz w:val="24"/>
              </w:rPr>
            </w:pPr>
            <w:r w:rsidRPr="00246D9D">
              <w:rPr>
                <w:sz w:val="24"/>
                <w:lang w:val="ru-RU"/>
              </w:rPr>
              <w:t xml:space="preserve">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rPr>
                <w:sz w:val="24"/>
              </w:rPr>
              <w:t>Причины распада Советского Союза;</w:t>
            </w:r>
          </w:p>
        </w:tc>
      </w:tr>
      <w:tr w:rsidR="004356A7" w14:paraId="3284521C" w14:textId="77777777" w:rsidTr="004356A7">
        <w:trPr>
          <w:gridBefore w:val="1"/>
          <w:wBefore w:w="1128" w:type="dxa"/>
          <w:trHeight w:val="274"/>
        </w:trPr>
        <w:tc>
          <w:tcPr>
            <w:tcW w:w="4112" w:type="dxa"/>
          </w:tcPr>
          <w:p w14:paraId="67E294CC" w14:textId="77777777" w:rsidR="004356A7" w:rsidRDefault="004356A7" w:rsidP="00EF0689">
            <w:pPr>
              <w:pStyle w:val="TableParagraph"/>
              <w:tabs>
                <w:tab w:val="left" w:pos="2547"/>
              </w:tabs>
              <w:spacing w:line="255" w:lineRule="exact"/>
              <w:ind w:left="110"/>
              <w:rPr>
                <w:sz w:val="24"/>
              </w:rPr>
            </w:pPr>
            <w:r>
              <w:rPr>
                <w:spacing w:val="-2"/>
                <w:sz w:val="24"/>
              </w:rPr>
              <w:lastRenderedPageBreak/>
              <w:t>формализовать</w:t>
            </w:r>
            <w:r>
              <w:rPr>
                <w:sz w:val="24"/>
              </w:rPr>
              <w:tab/>
            </w:r>
            <w:r>
              <w:rPr>
                <w:spacing w:val="-2"/>
                <w:sz w:val="24"/>
              </w:rPr>
              <w:t>историческую</w:t>
            </w:r>
          </w:p>
        </w:tc>
        <w:tc>
          <w:tcPr>
            <w:tcW w:w="4390" w:type="dxa"/>
          </w:tcPr>
          <w:p w14:paraId="7A7340A7" w14:textId="77777777" w:rsidR="004356A7" w:rsidRDefault="004356A7" w:rsidP="00EF0689">
            <w:pPr>
              <w:pStyle w:val="TableParagraph"/>
              <w:tabs>
                <w:tab w:val="left" w:pos="1517"/>
                <w:tab w:val="left" w:pos="2880"/>
                <w:tab w:val="left" w:pos="3237"/>
              </w:tabs>
              <w:spacing w:line="255" w:lineRule="exact"/>
              <w:ind w:left="110"/>
              <w:rPr>
                <w:sz w:val="24"/>
              </w:rPr>
            </w:pPr>
            <w:r>
              <w:rPr>
                <w:spacing w:val="-2"/>
                <w:sz w:val="24"/>
              </w:rPr>
              <w:t>Российская</w:t>
            </w:r>
            <w:r>
              <w:rPr>
                <w:sz w:val="24"/>
              </w:rPr>
              <w:tab/>
            </w:r>
            <w:r>
              <w:rPr>
                <w:spacing w:val="-2"/>
                <w:sz w:val="24"/>
              </w:rPr>
              <w:t>Федерация</w:t>
            </w:r>
            <w:r>
              <w:rPr>
                <w:sz w:val="24"/>
              </w:rPr>
              <w:tab/>
            </w:r>
            <w:r>
              <w:rPr>
                <w:spacing w:val="-10"/>
                <w:sz w:val="24"/>
              </w:rPr>
              <w:t>в</w:t>
            </w:r>
            <w:r>
              <w:rPr>
                <w:sz w:val="24"/>
              </w:rPr>
              <w:tab/>
              <w:t>1992-</w:t>
            </w:r>
            <w:r>
              <w:rPr>
                <w:spacing w:val="-4"/>
                <w:sz w:val="24"/>
              </w:rPr>
              <w:t>2022</w:t>
            </w:r>
          </w:p>
        </w:tc>
      </w:tr>
      <w:tr w:rsidR="004356A7" w14:paraId="55822A97" w14:textId="77777777" w:rsidTr="004356A7">
        <w:trPr>
          <w:trHeight w:val="3036"/>
        </w:trPr>
        <w:tc>
          <w:tcPr>
            <w:tcW w:w="1128" w:type="dxa"/>
            <w:vMerge w:val="restart"/>
            <w:tcBorders>
              <w:top w:val="nil"/>
            </w:tcBorders>
          </w:tcPr>
          <w:p w14:paraId="64EB3E42" w14:textId="77777777" w:rsidR="004356A7" w:rsidRDefault="004356A7" w:rsidP="00EF0689">
            <w:pPr>
              <w:pStyle w:val="TableParagraph"/>
              <w:rPr>
                <w:sz w:val="24"/>
              </w:rPr>
            </w:pPr>
          </w:p>
        </w:tc>
        <w:tc>
          <w:tcPr>
            <w:tcW w:w="4112" w:type="dxa"/>
            <w:tcBorders>
              <w:top w:val="nil"/>
            </w:tcBorders>
          </w:tcPr>
          <w:p w14:paraId="2FC06550" w14:textId="77777777" w:rsidR="004356A7" w:rsidRPr="004356A7" w:rsidRDefault="004356A7" w:rsidP="00EF0689">
            <w:pPr>
              <w:pStyle w:val="TableParagraph"/>
              <w:ind w:left="110"/>
              <w:rPr>
                <w:sz w:val="24"/>
                <w:lang w:val="ru-RU"/>
              </w:rPr>
            </w:pPr>
            <w:r w:rsidRPr="004356A7">
              <w:rPr>
                <w:sz w:val="24"/>
                <w:lang w:val="ru-RU"/>
              </w:rPr>
              <w:t>информацию</w:t>
            </w:r>
            <w:r w:rsidRPr="004356A7">
              <w:rPr>
                <w:spacing w:val="80"/>
                <w:sz w:val="24"/>
                <w:lang w:val="ru-RU"/>
              </w:rPr>
              <w:t xml:space="preserve"> </w:t>
            </w:r>
            <w:r w:rsidRPr="004356A7">
              <w:rPr>
                <w:sz w:val="24"/>
                <w:lang w:val="ru-RU"/>
              </w:rPr>
              <w:t>в</w:t>
            </w:r>
            <w:r w:rsidRPr="004356A7">
              <w:rPr>
                <w:spacing w:val="80"/>
                <w:sz w:val="24"/>
                <w:lang w:val="ru-RU"/>
              </w:rPr>
              <w:t xml:space="preserve"> </w:t>
            </w:r>
            <w:r w:rsidRPr="004356A7">
              <w:rPr>
                <w:sz w:val="24"/>
                <w:lang w:val="ru-RU"/>
              </w:rPr>
              <w:t>виде</w:t>
            </w:r>
            <w:r w:rsidRPr="004356A7">
              <w:rPr>
                <w:spacing w:val="80"/>
                <w:sz w:val="24"/>
                <w:lang w:val="ru-RU"/>
              </w:rPr>
              <w:t xml:space="preserve"> </w:t>
            </w:r>
            <w:r w:rsidRPr="004356A7">
              <w:rPr>
                <w:sz w:val="24"/>
                <w:lang w:val="ru-RU"/>
              </w:rPr>
              <w:t>таблиц,</w:t>
            </w:r>
            <w:r w:rsidRPr="004356A7">
              <w:rPr>
                <w:spacing w:val="80"/>
                <w:sz w:val="24"/>
                <w:lang w:val="ru-RU"/>
              </w:rPr>
              <w:t xml:space="preserve"> </w:t>
            </w:r>
            <w:r w:rsidRPr="004356A7">
              <w:rPr>
                <w:sz w:val="24"/>
                <w:lang w:val="ru-RU"/>
              </w:rPr>
              <w:t>схем, графиков, диаграмм;</w:t>
            </w:r>
          </w:p>
        </w:tc>
        <w:tc>
          <w:tcPr>
            <w:tcW w:w="4390" w:type="dxa"/>
            <w:tcBorders>
              <w:top w:val="nil"/>
            </w:tcBorders>
          </w:tcPr>
          <w:p w14:paraId="02FB6C42" w14:textId="77777777" w:rsidR="004356A7" w:rsidRPr="00246D9D" w:rsidRDefault="004356A7" w:rsidP="00EF0689">
            <w:pPr>
              <w:pStyle w:val="TableParagraph"/>
              <w:tabs>
                <w:tab w:val="left" w:pos="2082"/>
                <w:tab w:val="left" w:pos="2343"/>
                <w:tab w:val="left" w:pos="3073"/>
                <w:tab w:val="left" w:pos="3116"/>
              </w:tabs>
              <w:ind w:left="110" w:right="93"/>
              <w:jc w:val="both"/>
              <w:rPr>
                <w:sz w:val="24"/>
                <w:lang w:val="ru-RU"/>
              </w:rPr>
            </w:pPr>
            <w:r w:rsidRPr="00246D9D">
              <w:rPr>
                <w:sz w:val="24"/>
                <w:lang w:val="ru-RU"/>
              </w:rPr>
              <w:t xml:space="preserve">годы. Становление новой России. Возрождение Российской Федерации как великой державы в </w:t>
            </w:r>
            <w:r>
              <w:rPr>
                <w:sz w:val="24"/>
              </w:rPr>
              <w:t>XXI</w:t>
            </w:r>
            <w:r w:rsidRPr="00246D9D">
              <w:rPr>
                <w:sz w:val="24"/>
                <w:lang w:val="ru-RU"/>
              </w:rPr>
              <w:t xml:space="preserve"> веке. </w:t>
            </w:r>
            <w:r w:rsidRPr="00246D9D">
              <w:rPr>
                <w:spacing w:val="-2"/>
                <w:sz w:val="24"/>
                <w:lang w:val="ru-RU"/>
              </w:rPr>
              <w:t>Экономическая</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2"/>
                <w:sz w:val="24"/>
                <w:lang w:val="ru-RU"/>
              </w:rPr>
              <w:t>социальная модернизация.</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Культурное </w:t>
            </w:r>
            <w:r w:rsidRPr="00246D9D">
              <w:rPr>
                <w:sz w:val="24"/>
                <w:lang w:val="ru-RU"/>
              </w:rPr>
              <w:t xml:space="preserve">пространство и повседневная жизнь. </w:t>
            </w:r>
            <w:r w:rsidRPr="00246D9D">
              <w:rPr>
                <w:spacing w:val="-2"/>
                <w:sz w:val="24"/>
                <w:lang w:val="ru-RU"/>
              </w:rPr>
              <w:t>Укрепление</w:t>
            </w:r>
            <w:r w:rsidRPr="00246D9D">
              <w:rPr>
                <w:sz w:val="24"/>
                <w:lang w:val="ru-RU"/>
              </w:rPr>
              <w:tab/>
            </w:r>
            <w:r w:rsidRPr="00246D9D">
              <w:rPr>
                <w:spacing w:val="-2"/>
                <w:sz w:val="24"/>
                <w:lang w:val="ru-RU"/>
              </w:rPr>
              <w:t xml:space="preserve">обороноспособности. </w:t>
            </w:r>
            <w:r w:rsidRPr="00246D9D">
              <w:rPr>
                <w:sz w:val="24"/>
                <w:lang w:val="ru-RU"/>
              </w:rPr>
              <w:t>Воссоединение с Крымом и Севастополем. Специальная военная операция.</w:t>
            </w:r>
            <w:r w:rsidRPr="00246D9D">
              <w:rPr>
                <w:spacing w:val="19"/>
                <w:sz w:val="24"/>
                <w:lang w:val="ru-RU"/>
              </w:rPr>
              <w:t xml:space="preserve"> </w:t>
            </w:r>
            <w:r w:rsidRPr="00246D9D">
              <w:rPr>
                <w:sz w:val="24"/>
                <w:lang w:val="ru-RU"/>
              </w:rPr>
              <w:t>Место</w:t>
            </w:r>
            <w:r w:rsidRPr="00246D9D">
              <w:rPr>
                <w:spacing w:val="17"/>
                <w:sz w:val="24"/>
                <w:lang w:val="ru-RU"/>
              </w:rPr>
              <w:t xml:space="preserve"> </w:t>
            </w:r>
            <w:r w:rsidRPr="00246D9D">
              <w:rPr>
                <w:sz w:val="24"/>
                <w:lang w:val="ru-RU"/>
              </w:rPr>
              <w:t>России</w:t>
            </w:r>
            <w:r w:rsidRPr="00246D9D">
              <w:rPr>
                <w:spacing w:val="20"/>
                <w:sz w:val="24"/>
                <w:lang w:val="ru-RU"/>
              </w:rPr>
              <w:t xml:space="preserve"> </w:t>
            </w:r>
            <w:r w:rsidRPr="00246D9D">
              <w:rPr>
                <w:sz w:val="24"/>
                <w:lang w:val="ru-RU"/>
              </w:rPr>
              <w:t>в</w:t>
            </w:r>
            <w:r w:rsidRPr="00246D9D">
              <w:rPr>
                <w:spacing w:val="19"/>
                <w:sz w:val="24"/>
                <w:lang w:val="ru-RU"/>
              </w:rPr>
              <w:t xml:space="preserve"> </w:t>
            </w:r>
            <w:r w:rsidRPr="00246D9D">
              <w:rPr>
                <w:spacing w:val="-2"/>
                <w:sz w:val="24"/>
                <w:lang w:val="ru-RU"/>
              </w:rPr>
              <w:t>современном</w:t>
            </w:r>
          </w:p>
          <w:p w14:paraId="0274CA51" w14:textId="77777777" w:rsidR="004356A7" w:rsidRDefault="004356A7" w:rsidP="00EF0689">
            <w:pPr>
              <w:pStyle w:val="TableParagraph"/>
              <w:spacing w:line="257" w:lineRule="exact"/>
              <w:ind w:left="110"/>
              <w:rPr>
                <w:sz w:val="24"/>
              </w:rPr>
            </w:pPr>
            <w:r>
              <w:rPr>
                <w:spacing w:val="-2"/>
                <w:sz w:val="24"/>
              </w:rPr>
              <w:t>мире;</w:t>
            </w:r>
          </w:p>
        </w:tc>
      </w:tr>
      <w:tr w:rsidR="004356A7" w14:paraId="708AAF67" w14:textId="77777777" w:rsidTr="004356A7">
        <w:trPr>
          <w:trHeight w:val="1382"/>
        </w:trPr>
        <w:tc>
          <w:tcPr>
            <w:tcW w:w="1128" w:type="dxa"/>
            <w:vMerge/>
            <w:tcBorders>
              <w:top w:val="nil"/>
            </w:tcBorders>
          </w:tcPr>
          <w:p w14:paraId="7DA8D749" w14:textId="77777777" w:rsidR="004356A7" w:rsidRDefault="004356A7" w:rsidP="00EF0689">
            <w:pPr>
              <w:rPr>
                <w:sz w:val="2"/>
                <w:szCs w:val="2"/>
              </w:rPr>
            </w:pPr>
          </w:p>
        </w:tc>
        <w:tc>
          <w:tcPr>
            <w:tcW w:w="4112" w:type="dxa"/>
          </w:tcPr>
          <w:p w14:paraId="51580E6B" w14:textId="77777777" w:rsidR="004356A7" w:rsidRPr="00246D9D" w:rsidRDefault="004356A7" w:rsidP="00EF0689">
            <w:pPr>
              <w:pStyle w:val="TableParagraph"/>
              <w:spacing w:before="1"/>
              <w:ind w:left="110" w:right="93"/>
              <w:jc w:val="both"/>
              <w:rPr>
                <w:sz w:val="24"/>
                <w:lang w:val="ru-RU"/>
              </w:rPr>
            </w:pPr>
            <w:r w:rsidRPr="00246D9D">
              <w:rPr>
                <w:sz w:val="24"/>
                <w:lang w:val="ru-RU"/>
              </w:rPr>
              <w:t>защищать историческую правду, не допускать умаления подвига народа при защите Отечества, готовность давать</w:t>
            </w:r>
            <w:r w:rsidRPr="00246D9D">
              <w:rPr>
                <w:spacing w:val="57"/>
                <w:w w:val="150"/>
                <w:sz w:val="24"/>
                <w:lang w:val="ru-RU"/>
              </w:rPr>
              <w:t xml:space="preserve">   </w:t>
            </w:r>
            <w:r w:rsidRPr="00246D9D">
              <w:rPr>
                <w:sz w:val="24"/>
                <w:lang w:val="ru-RU"/>
              </w:rPr>
              <w:t>отпор</w:t>
            </w:r>
            <w:r w:rsidRPr="00246D9D">
              <w:rPr>
                <w:spacing w:val="57"/>
                <w:w w:val="150"/>
                <w:sz w:val="24"/>
                <w:lang w:val="ru-RU"/>
              </w:rPr>
              <w:t xml:space="preserve">   </w:t>
            </w:r>
            <w:r w:rsidRPr="00246D9D">
              <w:rPr>
                <w:spacing w:val="-2"/>
                <w:sz w:val="24"/>
                <w:lang w:val="ru-RU"/>
              </w:rPr>
              <w:t>фальсификациям</w:t>
            </w:r>
          </w:p>
          <w:p w14:paraId="3A2E054C" w14:textId="77777777" w:rsidR="004356A7" w:rsidRDefault="004356A7" w:rsidP="00EF0689">
            <w:pPr>
              <w:pStyle w:val="TableParagraph"/>
              <w:spacing w:before="1" w:line="257" w:lineRule="exact"/>
              <w:ind w:left="110"/>
              <w:jc w:val="both"/>
              <w:rPr>
                <w:sz w:val="24"/>
              </w:rPr>
            </w:pPr>
            <w:r>
              <w:rPr>
                <w:sz w:val="24"/>
              </w:rPr>
              <w:t>российской</w:t>
            </w:r>
            <w:r>
              <w:rPr>
                <w:spacing w:val="-4"/>
                <w:sz w:val="24"/>
              </w:rPr>
              <w:t xml:space="preserve"> </w:t>
            </w:r>
            <w:r>
              <w:rPr>
                <w:spacing w:val="-2"/>
                <w:sz w:val="24"/>
              </w:rPr>
              <w:t>истории;</w:t>
            </w:r>
          </w:p>
        </w:tc>
        <w:tc>
          <w:tcPr>
            <w:tcW w:w="4390" w:type="dxa"/>
          </w:tcPr>
          <w:p w14:paraId="128E1A11" w14:textId="77777777" w:rsidR="004356A7" w:rsidRPr="00246D9D" w:rsidRDefault="004356A7" w:rsidP="00EF0689">
            <w:pPr>
              <w:pStyle w:val="TableParagraph"/>
              <w:spacing w:before="138"/>
              <w:ind w:left="110" w:right="98"/>
              <w:jc w:val="both"/>
              <w:rPr>
                <w:sz w:val="24"/>
                <w:lang w:val="ru-RU"/>
              </w:rPr>
            </w:pPr>
            <w:r w:rsidRPr="00246D9D">
              <w:rPr>
                <w:sz w:val="24"/>
                <w:lang w:val="ru-RU"/>
              </w:rPr>
              <w:t xml:space="preserve">роли России в мировых политических и социально-экономических процессах с древнейших времен до настоящего </w:t>
            </w:r>
            <w:r w:rsidRPr="00246D9D">
              <w:rPr>
                <w:spacing w:val="-2"/>
                <w:sz w:val="24"/>
                <w:lang w:val="ru-RU"/>
              </w:rPr>
              <w:t>времени.</w:t>
            </w:r>
          </w:p>
        </w:tc>
      </w:tr>
      <w:tr w:rsidR="004356A7" w14:paraId="38904C1E" w14:textId="77777777" w:rsidTr="004356A7">
        <w:trPr>
          <w:trHeight w:val="2483"/>
        </w:trPr>
        <w:tc>
          <w:tcPr>
            <w:tcW w:w="1128" w:type="dxa"/>
            <w:vMerge/>
            <w:tcBorders>
              <w:top w:val="nil"/>
            </w:tcBorders>
          </w:tcPr>
          <w:p w14:paraId="1377E939" w14:textId="77777777" w:rsidR="004356A7" w:rsidRPr="00246D9D" w:rsidRDefault="004356A7" w:rsidP="00EF0689">
            <w:pPr>
              <w:rPr>
                <w:sz w:val="2"/>
                <w:szCs w:val="2"/>
                <w:lang w:val="ru-RU"/>
              </w:rPr>
            </w:pPr>
          </w:p>
        </w:tc>
        <w:tc>
          <w:tcPr>
            <w:tcW w:w="4112" w:type="dxa"/>
          </w:tcPr>
          <w:p w14:paraId="7A3AEB46" w14:textId="77777777" w:rsidR="004356A7" w:rsidRPr="00246D9D" w:rsidRDefault="004356A7" w:rsidP="00EF0689">
            <w:pPr>
              <w:pStyle w:val="TableParagraph"/>
              <w:tabs>
                <w:tab w:val="left" w:pos="1766"/>
                <w:tab w:val="left" w:pos="2756"/>
                <w:tab w:val="left" w:pos="2946"/>
                <w:tab w:val="left" w:pos="3766"/>
              </w:tabs>
              <w:spacing w:line="276" w:lineRule="exact"/>
              <w:ind w:left="110" w:right="93"/>
              <w:jc w:val="both"/>
              <w:rPr>
                <w:sz w:val="24"/>
                <w:lang w:val="ru-RU"/>
              </w:rPr>
            </w:pPr>
            <w:r w:rsidRPr="00246D9D">
              <w:rPr>
                <w:spacing w:val="-2"/>
                <w:sz w:val="24"/>
                <w:lang w:val="ru-RU"/>
              </w:rPr>
              <w:t>демонстрировать</w:t>
            </w:r>
            <w:r w:rsidRPr="00246D9D">
              <w:rPr>
                <w:sz w:val="24"/>
                <w:lang w:val="ru-RU"/>
              </w:rPr>
              <w:tab/>
            </w:r>
            <w:r w:rsidRPr="00246D9D">
              <w:rPr>
                <w:spacing w:val="-2"/>
                <w:sz w:val="24"/>
                <w:lang w:val="ru-RU"/>
              </w:rPr>
              <w:t xml:space="preserve">патриотизм, </w:t>
            </w:r>
            <w:r w:rsidRPr="00246D9D">
              <w:rPr>
                <w:sz w:val="24"/>
                <w:lang w:val="ru-RU"/>
              </w:rPr>
              <w:t xml:space="preserve">гражданственность, уважение к </w:t>
            </w:r>
            <w:r w:rsidRPr="00246D9D">
              <w:rPr>
                <w:spacing w:val="-2"/>
                <w:sz w:val="24"/>
                <w:lang w:val="ru-RU"/>
              </w:rPr>
              <w:t>своему</w:t>
            </w:r>
            <w:r w:rsidRPr="00246D9D">
              <w:rPr>
                <w:sz w:val="24"/>
                <w:lang w:val="ru-RU"/>
              </w:rPr>
              <w:tab/>
            </w:r>
            <w:r w:rsidRPr="00246D9D">
              <w:rPr>
                <w:spacing w:val="-2"/>
                <w:sz w:val="24"/>
                <w:lang w:val="ru-RU"/>
              </w:rPr>
              <w:t>Отечеству</w:t>
            </w:r>
            <w:r w:rsidRPr="00246D9D">
              <w:rPr>
                <w:sz w:val="24"/>
                <w:lang w:val="ru-RU"/>
              </w:rPr>
              <w:tab/>
            </w:r>
            <w:r w:rsidRPr="00246D9D">
              <w:rPr>
                <w:sz w:val="24"/>
                <w:lang w:val="ru-RU"/>
              </w:rPr>
              <w:tab/>
            </w:r>
            <w:r w:rsidRPr="00246D9D">
              <w:rPr>
                <w:spacing w:val="-10"/>
                <w:sz w:val="24"/>
                <w:lang w:val="ru-RU"/>
              </w:rPr>
              <w:t xml:space="preserve">— </w:t>
            </w:r>
            <w:r w:rsidRPr="00246D9D">
              <w:rPr>
                <w:sz w:val="24"/>
                <w:lang w:val="ru-RU"/>
              </w:rPr>
              <w:t>многонациональному Российскому государству,</w:t>
            </w:r>
            <w:r w:rsidRPr="00246D9D">
              <w:rPr>
                <w:spacing w:val="-2"/>
                <w:sz w:val="24"/>
                <w:lang w:val="ru-RU"/>
              </w:rPr>
              <w:t xml:space="preserve"> </w:t>
            </w:r>
            <w:r w:rsidRPr="00246D9D">
              <w:rPr>
                <w:sz w:val="24"/>
                <w:lang w:val="ru-RU"/>
              </w:rPr>
              <w:t>в</w:t>
            </w:r>
            <w:r w:rsidRPr="00246D9D">
              <w:rPr>
                <w:spacing w:val="-1"/>
                <w:sz w:val="24"/>
                <w:lang w:val="ru-RU"/>
              </w:rPr>
              <w:t xml:space="preserve"> </w:t>
            </w:r>
            <w:r w:rsidRPr="00246D9D">
              <w:rPr>
                <w:sz w:val="24"/>
                <w:lang w:val="ru-RU"/>
              </w:rPr>
              <w:t>соответствии</w:t>
            </w:r>
            <w:r w:rsidRPr="00246D9D">
              <w:rPr>
                <w:spacing w:val="-2"/>
                <w:sz w:val="24"/>
                <w:lang w:val="ru-RU"/>
              </w:rPr>
              <w:t xml:space="preserve"> </w:t>
            </w:r>
            <w:r w:rsidRPr="00246D9D">
              <w:rPr>
                <w:sz w:val="24"/>
                <w:lang w:val="ru-RU"/>
              </w:rPr>
              <w:t>с</w:t>
            </w:r>
            <w:r w:rsidRPr="00246D9D">
              <w:rPr>
                <w:spacing w:val="-3"/>
                <w:sz w:val="24"/>
                <w:lang w:val="ru-RU"/>
              </w:rPr>
              <w:t xml:space="preserve"> </w:t>
            </w:r>
            <w:r w:rsidRPr="00246D9D">
              <w:rPr>
                <w:sz w:val="24"/>
                <w:lang w:val="ru-RU"/>
              </w:rPr>
              <w:t xml:space="preserve">идеями взаимопонимания, согласия и мира между людьми и народами, в духе </w:t>
            </w:r>
            <w:r w:rsidRPr="00246D9D">
              <w:rPr>
                <w:spacing w:val="-2"/>
                <w:sz w:val="24"/>
                <w:lang w:val="ru-RU"/>
              </w:rPr>
              <w:t>демократических</w:t>
            </w:r>
            <w:r w:rsidRPr="00246D9D">
              <w:rPr>
                <w:sz w:val="24"/>
                <w:lang w:val="ru-RU"/>
              </w:rPr>
              <w:tab/>
            </w:r>
            <w:r w:rsidRPr="00246D9D">
              <w:rPr>
                <w:sz w:val="24"/>
                <w:lang w:val="ru-RU"/>
              </w:rPr>
              <w:tab/>
            </w:r>
            <w:r w:rsidRPr="00246D9D">
              <w:rPr>
                <w:spacing w:val="-2"/>
                <w:sz w:val="24"/>
                <w:lang w:val="ru-RU"/>
              </w:rPr>
              <w:t xml:space="preserve">ценностей </w:t>
            </w:r>
            <w:r w:rsidRPr="00246D9D">
              <w:rPr>
                <w:sz w:val="24"/>
                <w:lang w:val="ru-RU"/>
              </w:rPr>
              <w:t>современного общества;</w:t>
            </w:r>
          </w:p>
        </w:tc>
        <w:tc>
          <w:tcPr>
            <w:tcW w:w="4390" w:type="dxa"/>
          </w:tcPr>
          <w:p w14:paraId="4160C5C7" w14:textId="77777777" w:rsidR="004356A7" w:rsidRPr="00246D9D" w:rsidRDefault="004356A7" w:rsidP="00EF0689">
            <w:pPr>
              <w:pStyle w:val="TableParagraph"/>
              <w:rPr>
                <w:sz w:val="24"/>
                <w:lang w:val="ru-RU"/>
              </w:rPr>
            </w:pPr>
          </w:p>
        </w:tc>
      </w:tr>
      <w:tr w:rsidR="004356A7" w14:paraId="66C9CAC4" w14:textId="77777777" w:rsidTr="004356A7">
        <w:trPr>
          <w:trHeight w:val="1104"/>
        </w:trPr>
        <w:tc>
          <w:tcPr>
            <w:tcW w:w="1128" w:type="dxa"/>
            <w:vMerge/>
            <w:tcBorders>
              <w:top w:val="nil"/>
            </w:tcBorders>
          </w:tcPr>
          <w:p w14:paraId="12C4F929" w14:textId="77777777" w:rsidR="004356A7" w:rsidRPr="00246D9D" w:rsidRDefault="004356A7" w:rsidP="00EF0689">
            <w:pPr>
              <w:rPr>
                <w:sz w:val="2"/>
                <w:szCs w:val="2"/>
                <w:lang w:val="ru-RU"/>
              </w:rPr>
            </w:pPr>
          </w:p>
        </w:tc>
        <w:tc>
          <w:tcPr>
            <w:tcW w:w="4112" w:type="dxa"/>
          </w:tcPr>
          <w:p w14:paraId="299760B4" w14:textId="77777777" w:rsidR="004356A7" w:rsidRPr="00246D9D" w:rsidRDefault="004356A7" w:rsidP="00EF0689">
            <w:pPr>
              <w:pStyle w:val="TableParagraph"/>
              <w:ind w:left="110" w:right="94"/>
              <w:jc w:val="both"/>
              <w:rPr>
                <w:sz w:val="24"/>
                <w:lang w:val="ru-RU"/>
              </w:rPr>
            </w:pPr>
            <w:r w:rsidRPr="00246D9D">
              <w:rPr>
                <w:sz w:val="24"/>
                <w:lang w:val="ru-RU"/>
              </w:rPr>
              <w:t>анализировать, характеризовать и сравнивать исторические события, явления,</w:t>
            </w:r>
            <w:r w:rsidRPr="00246D9D">
              <w:rPr>
                <w:spacing w:val="51"/>
                <w:sz w:val="24"/>
                <w:lang w:val="ru-RU"/>
              </w:rPr>
              <w:t xml:space="preserve">  </w:t>
            </w:r>
            <w:r w:rsidRPr="00246D9D">
              <w:rPr>
                <w:sz w:val="24"/>
                <w:lang w:val="ru-RU"/>
              </w:rPr>
              <w:t>процессы</w:t>
            </w:r>
            <w:r w:rsidRPr="00246D9D">
              <w:rPr>
                <w:spacing w:val="50"/>
                <w:sz w:val="24"/>
                <w:lang w:val="ru-RU"/>
              </w:rPr>
              <w:t xml:space="preserve">  </w:t>
            </w:r>
            <w:r w:rsidRPr="00246D9D">
              <w:rPr>
                <w:sz w:val="24"/>
                <w:lang w:val="ru-RU"/>
              </w:rPr>
              <w:t>с</w:t>
            </w:r>
            <w:r w:rsidRPr="00246D9D">
              <w:rPr>
                <w:spacing w:val="52"/>
                <w:sz w:val="24"/>
                <w:lang w:val="ru-RU"/>
              </w:rPr>
              <w:t xml:space="preserve">  </w:t>
            </w:r>
            <w:r w:rsidRPr="00246D9D">
              <w:rPr>
                <w:spacing w:val="-2"/>
                <w:sz w:val="24"/>
                <w:lang w:val="ru-RU"/>
              </w:rPr>
              <w:t>древнейших</w:t>
            </w:r>
          </w:p>
          <w:p w14:paraId="2F65A5D2" w14:textId="77777777" w:rsidR="004356A7" w:rsidRDefault="004356A7" w:rsidP="00EF0689">
            <w:pPr>
              <w:pStyle w:val="TableParagraph"/>
              <w:spacing w:line="257" w:lineRule="exact"/>
              <w:ind w:left="110"/>
              <w:jc w:val="both"/>
              <w:rPr>
                <w:sz w:val="24"/>
              </w:rPr>
            </w:pPr>
            <w:r>
              <w:rPr>
                <w:sz w:val="24"/>
              </w:rPr>
              <w:t>времен</w:t>
            </w:r>
            <w:r>
              <w:rPr>
                <w:spacing w:val="-4"/>
                <w:sz w:val="24"/>
              </w:rPr>
              <w:t xml:space="preserve"> </w:t>
            </w:r>
            <w:r>
              <w:rPr>
                <w:sz w:val="24"/>
              </w:rPr>
              <w:t>до</w:t>
            </w:r>
            <w:r>
              <w:rPr>
                <w:spacing w:val="-2"/>
                <w:sz w:val="24"/>
              </w:rPr>
              <w:t xml:space="preserve"> </w:t>
            </w:r>
            <w:r>
              <w:rPr>
                <w:sz w:val="24"/>
              </w:rPr>
              <w:t>настоящего</w:t>
            </w:r>
            <w:r>
              <w:rPr>
                <w:spacing w:val="-2"/>
                <w:sz w:val="24"/>
              </w:rPr>
              <w:t xml:space="preserve"> времени;</w:t>
            </w:r>
          </w:p>
        </w:tc>
        <w:tc>
          <w:tcPr>
            <w:tcW w:w="4390" w:type="dxa"/>
          </w:tcPr>
          <w:p w14:paraId="69972741" w14:textId="77777777" w:rsidR="004356A7" w:rsidRDefault="004356A7" w:rsidP="00EF0689">
            <w:pPr>
              <w:pStyle w:val="TableParagraph"/>
              <w:rPr>
                <w:sz w:val="24"/>
              </w:rPr>
            </w:pPr>
          </w:p>
        </w:tc>
      </w:tr>
      <w:tr w:rsidR="004356A7" w14:paraId="00861D5D" w14:textId="77777777" w:rsidTr="004356A7">
        <w:trPr>
          <w:trHeight w:val="1379"/>
        </w:trPr>
        <w:tc>
          <w:tcPr>
            <w:tcW w:w="1128" w:type="dxa"/>
            <w:vMerge/>
            <w:tcBorders>
              <w:top w:val="nil"/>
            </w:tcBorders>
          </w:tcPr>
          <w:p w14:paraId="6674BF75" w14:textId="77777777" w:rsidR="004356A7" w:rsidRDefault="004356A7" w:rsidP="00EF0689">
            <w:pPr>
              <w:rPr>
                <w:sz w:val="2"/>
                <w:szCs w:val="2"/>
              </w:rPr>
            </w:pPr>
          </w:p>
        </w:tc>
        <w:tc>
          <w:tcPr>
            <w:tcW w:w="4112" w:type="dxa"/>
          </w:tcPr>
          <w:p w14:paraId="27E1C7D1" w14:textId="77777777" w:rsidR="004356A7" w:rsidRPr="00246D9D" w:rsidRDefault="004356A7" w:rsidP="00EF0689">
            <w:pPr>
              <w:pStyle w:val="TableParagraph"/>
              <w:tabs>
                <w:tab w:val="left" w:pos="1849"/>
                <w:tab w:val="left" w:pos="3110"/>
                <w:tab w:val="left" w:pos="3453"/>
              </w:tabs>
              <w:spacing w:line="276" w:lineRule="exact"/>
              <w:ind w:left="110" w:right="93"/>
              <w:rPr>
                <w:sz w:val="24"/>
                <w:lang w:val="ru-RU"/>
              </w:rPr>
            </w:pPr>
            <w:r w:rsidRPr="00246D9D">
              <w:rPr>
                <w:spacing w:val="-2"/>
                <w:sz w:val="24"/>
                <w:lang w:val="ru-RU"/>
              </w:rPr>
              <w:t>причинно-следственные, пространственные</w:t>
            </w:r>
            <w:r w:rsidRPr="00246D9D">
              <w:rPr>
                <w:sz w:val="24"/>
                <w:lang w:val="ru-RU"/>
              </w:rPr>
              <w:tab/>
            </w:r>
            <w:r w:rsidRPr="00246D9D">
              <w:rPr>
                <w:sz w:val="24"/>
                <w:lang w:val="ru-RU"/>
              </w:rPr>
              <w:tab/>
            </w:r>
            <w:r w:rsidRPr="00246D9D">
              <w:rPr>
                <w:spacing w:val="-2"/>
                <w:sz w:val="24"/>
                <w:lang w:val="ru-RU"/>
              </w:rPr>
              <w:t>связи исторических</w:t>
            </w:r>
            <w:r w:rsidRPr="00246D9D">
              <w:rPr>
                <w:sz w:val="24"/>
                <w:lang w:val="ru-RU"/>
              </w:rPr>
              <w:tab/>
            </w:r>
            <w:r w:rsidRPr="00246D9D">
              <w:rPr>
                <w:spacing w:val="-2"/>
                <w:sz w:val="24"/>
                <w:lang w:val="ru-RU"/>
              </w:rPr>
              <w:t>событий,</w:t>
            </w:r>
            <w:r w:rsidRPr="00246D9D">
              <w:rPr>
                <w:sz w:val="24"/>
                <w:lang w:val="ru-RU"/>
              </w:rPr>
              <w:tab/>
            </w:r>
            <w:r w:rsidRPr="00246D9D">
              <w:rPr>
                <w:spacing w:val="-2"/>
                <w:sz w:val="24"/>
                <w:lang w:val="ru-RU"/>
              </w:rPr>
              <w:t xml:space="preserve">явлений, </w:t>
            </w:r>
            <w:r w:rsidRPr="00246D9D">
              <w:rPr>
                <w:sz w:val="24"/>
                <w:lang w:val="ru-RU"/>
              </w:rPr>
              <w:t>процессов</w:t>
            </w:r>
            <w:r w:rsidRPr="00246D9D">
              <w:rPr>
                <w:spacing w:val="40"/>
                <w:sz w:val="24"/>
                <w:lang w:val="ru-RU"/>
              </w:rPr>
              <w:t xml:space="preserve"> </w:t>
            </w:r>
            <w:r w:rsidRPr="00246D9D">
              <w:rPr>
                <w:sz w:val="24"/>
                <w:lang w:val="ru-RU"/>
              </w:rPr>
              <w:t>с</w:t>
            </w:r>
            <w:r w:rsidRPr="00246D9D">
              <w:rPr>
                <w:spacing w:val="40"/>
                <w:sz w:val="24"/>
                <w:lang w:val="ru-RU"/>
              </w:rPr>
              <w:t xml:space="preserve"> </w:t>
            </w:r>
            <w:r w:rsidRPr="00246D9D">
              <w:rPr>
                <w:sz w:val="24"/>
                <w:lang w:val="ru-RU"/>
              </w:rPr>
              <w:t>древнейших</w:t>
            </w:r>
            <w:r w:rsidRPr="00246D9D">
              <w:rPr>
                <w:spacing w:val="40"/>
                <w:sz w:val="24"/>
                <w:lang w:val="ru-RU"/>
              </w:rPr>
              <w:t xml:space="preserve"> </w:t>
            </w:r>
            <w:r w:rsidRPr="00246D9D">
              <w:rPr>
                <w:sz w:val="24"/>
                <w:lang w:val="ru-RU"/>
              </w:rPr>
              <w:t>времен</w:t>
            </w:r>
            <w:r w:rsidRPr="00246D9D">
              <w:rPr>
                <w:spacing w:val="40"/>
                <w:sz w:val="24"/>
                <w:lang w:val="ru-RU"/>
              </w:rPr>
              <w:t xml:space="preserve"> </w:t>
            </w:r>
            <w:r w:rsidRPr="00246D9D">
              <w:rPr>
                <w:sz w:val="24"/>
                <w:lang w:val="ru-RU"/>
              </w:rPr>
              <w:t>до настоящего времени.</w:t>
            </w:r>
          </w:p>
        </w:tc>
        <w:tc>
          <w:tcPr>
            <w:tcW w:w="4390" w:type="dxa"/>
          </w:tcPr>
          <w:p w14:paraId="1BBB6E60" w14:textId="77777777" w:rsidR="004356A7" w:rsidRPr="00246D9D" w:rsidRDefault="004356A7" w:rsidP="00EF0689">
            <w:pPr>
              <w:pStyle w:val="TableParagraph"/>
              <w:rPr>
                <w:sz w:val="24"/>
                <w:lang w:val="ru-RU"/>
              </w:rPr>
            </w:pPr>
          </w:p>
        </w:tc>
      </w:tr>
    </w:tbl>
    <w:p w14:paraId="77C896B7" w14:textId="77777777" w:rsidR="004356A7" w:rsidRPr="004356A7" w:rsidRDefault="004356A7" w:rsidP="003308FF">
      <w:pPr>
        <w:pStyle w:val="aff1"/>
        <w:widowControl w:val="0"/>
        <w:numPr>
          <w:ilvl w:val="3"/>
          <w:numId w:val="51"/>
        </w:numPr>
        <w:tabs>
          <w:tab w:val="left" w:pos="2343"/>
        </w:tabs>
        <w:autoSpaceDE w:val="0"/>
        <w:autoSpaceDN w:val="0"/>
        <w:contextualSpacing w:val="0"/>
        <w:jc w:val="both"/>
        <w:rPr>
          <w:rFonts w:ascii="Times New Roman" w:hAnsi="Times New Roman" w:cs="Times New Roman"/>
          <w:b/>
          <w:sz w:val="24"/>
        </w:rPr>
      </w:pPr>
      <w:r w:rsidRPr="004356A7">
        <w:rPr>
          <w:rFonts w:ascii="Times New Roman" w:hAnsi="Times New Roman" w:cs="Times New Roman"/>
          <w:b/>
          <w:sz w:val="24"/>
        </w:rPr>
        <w:t>СТРУКТУРА</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СОДЕРЖАНИЕ</w:t>
      </w:r>
      <w:r w:rsidRPr="004356A7">
        <w:rPr>
          <w:rFonts w:ascii="Times New Roman" w:hAnsi="Times New Roman" w:cs="Times New Roman"/>
          <w:b/>
          <w:spacing w:val="-2"/>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1"/>
          <w:sz w:val="24"/>
        </w:rPr>
        <w:t xml:space="preserve"> </w:t>
      </w:r>
      <w:r w:rsidRPr="004356A7">
        <w:rPr>
          <w:rFonts w:ascii="Times New Roman" w:hAnsi="Times New Roman" w:cs="Times New Roman"/>
          <w:b/>
          <w:spacing w:val="-2"/>
          <w:sz w:val="24"/>
        </w:rPr>
        <w:t>ДИСЦИПЛИНЫ</w:t>
      </w:r>
    </w:p>
    <w:p w14:paraId="5B9D9E1C" w14:textId="77777777" w:rsidR="004356A7" w:rsidRPr="004356A7" w:rsidRDefault="004356A7" w:rsidP="003308FF">
      <w:pPr>
        <w:pStyle w:val="aff1"/>
        <w:widowControl w:val="0"/>
        <w:numPr>
          <w:ilvl w:val="1"/>
          <w:numId w:val="50"/>
        </w:numPr>
        <w:tabs>
          <w:tab w:val="left" w:pos="1695"/>
        </w:tabs>
        <w:autoSpaceDE w:val="0"/>
        <w:autoSpaceDN w:val="0"/>
        <w:contextualSpacing w:val="0"/>
        <w:jc w:val="left"/>
        <w:rPr>
          <w:rFonts w:ascii="Times New Roman" w:hAnsi="Times New Roman" w:cs="Times New Roman"/>
          <w:b/>
          <w:sz w:val="24"/>
        </w:rPr>
      </w:pPr>
      <w:r w:rsidRPr="004356A7">
        <w:rPr>
          <w:rFonts w:ascii="Times New Roman" w:hAnsi="Times New Roman" w:cs="Times New Roman"/>
          <w:b/>
          <w:sz w:val="24"/>
        </w:rPr>
        <w:t>Объем</w:t>
      </w:r>
      <w:r w:rsidRPr="004356A7">
        <w:rPr>
          <w:rFonts w:ascii="Times New Roman" w:hAnsi="Times New Roman" w:cs="Times New Roman"/>
          <w:b/>
          <w:spacing w:val="-4"/>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дисциплины</w:t>
      </w:r>
      <w:r w:rsidRPr="004356A7">
        <w:rPr>
          <w:rFonts w:ascii="Times New Roman" w:hAnsi="Times New Roman" w:cs="Times New Roman"/>
          <w:b/>
          <w:spacing w:val="-5"/>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виды</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работы</w:t>
      </w:r>
    </w:p>
    <w:p w14:paraId="48C7760F" w14:textId="77777777" w:rsidR="004356A7" w:rsidRPr="004356A7" w:rsidRDefault="004356A7" w:rsidP="004356A7">
      <w:pPr>
        <w:pStyle w:val="af8"/>
        <w:rPr>
          <w:b/>
          <w:sz w:val="12"/>
        </w:rPr>
      </w:pPr>
    </w:p>
    <w:tbl>
      <w:tblPr>
        <w:tblStyle w:val="TableNormal"/>
        <w:tblW w:w="0" w:type="auto"/>
        <w:tblInd w:w="4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602"/>
      </w:tblGrid>
      <w:tr w:rsidR="004356A7" w:rsidRPr="004356A7" w14:paraId="61B6B89B" w14:textId="77777777" w:rsidTr="00EF0689">
        <w:trPr>
          <w:trHeight w:val="278"/>
        </w:trPr>
        <w:tc>
          <w:tcPr>
            <w:tcW w:w="7264" w:type="dxa"/>
          </w:tcPr>
          <w:p w14:paraId="2708E7C8" w14:textId="77777777" w:rsidR="004356A7" w:rsidRPr="004356A7" w:rsidRDefault="004356A7" w:rsidP="00EF0689">
            <w:pPr>
              <w:pStyle w:val="TableParagraph"/>
              <w:spacing w:before="1" w:line="257" w:lineRule="exact"/>
              <w:ind w:left="110"/>
              <w:rPr>
                <w:b/>
                <w:sz w:val="24"/>
              </w:rPr>
            </w:pPr>
            <w:r w:rsidRPr="004356A7">
              <w:rPr>
                <w:b/>
                <w:sz w:val="24"/>
              </w:rPr>
              <w:t>Вид</w:t>
            </w:r>
            <w:r w:rsidRPr="004356A7">
              <w:rPr>
                <w:b/>
                <w:spacing w:val="-2"/>
                <w:sz w:val="24"/>
              </w:rPr>
              <w:t xml:space="preserve"> </w:t>
            </w:r>
            <w:r w:rsidRPr="004356A7">
              <w:rPr>
                <w:b/>
                <w:sz w:val="24"/>
              </w:rPr>
              <w:t>учебной</w:t>
            </w:r>
            <w:r w:rsidRPr="004356A7">
              <w:rPr>
                <w:b/>
                <w:spacing w:val="-2"/>
                <w:sz w:val="24"/>
              </w:rPr>
              <w:t xml:space="preserve"> работы</w:t>
            </w:r>
          </w:p>
        </w:tc>
        <w:tc>
          <w:tcPr>
            <w:tcW w:w="2602" w:type="dxa"/>
          </w:tcPr>
          <w:p w14:paraId="1BB09E54" w14:textId="77777777" w:rsidR="004356A7" w:rsidRPr="004356A7" w:rsidRDefault="004356A7" w:rsidP="00EF0689">
            <w:pPr>
              <w:pStyle w:val="TableParagraph"/>
              <w:spacing w:before="1" w:line="257" w:lineRule="exact"/>
              <w:ind w:left="107"/>
              <w:rPr>
                <w:b/>
                <w:sz w:val="24"/>
              </w:rPr>
            </w:pPr>
            <w:r w:rsidRPr="004356A7">
              <w:rPr>
                <w:b/>
                <w:sz w:val="24"/>
              </w:rPr>
              <w:t>Объем</w:t>
            </w:r>
            <w:r w:rsidRPr="004356A7">
              <w:rPr>
                <w:b/>
                <w:spacing w:val="-4"/>
                <w:sz w:val="24"/>
              </w:rPr>
              <w:t xml:space="preserve"> </w:t>
            </w:r>
            <w:r w:rsidRPr="004356A7">
              <w:rPr>
                <w:b/>
                <w:sz w:val="24"/>
              </w:rPr>
              <w:t>в</w:t>
            </w:r>
            <w:r w:rsidRPr="004356A7">
              <w:rPr>
                <w:b/>
                <w:spacing w:val="-1"/>
                <w:sz w:val="24"/>
              </w:rPr>
              <w:t xml:space="preserve"> </w:t>
            </w:r>
            <w:r w:rsidRPr="004356A7">
              <w:rPr>
                <w:b/>
                <w:spacing w:val="-2"/>
                <w:sz w:val="24"/>
              </w:rPr>
              <w:t>часах</w:t>
            </w:r>
          </w:p>
        </w:tc>
      </w:tr>
      <w:tr w:rsidR="004356A7" w:rsidRPr="004356A7" w14:paraId="69DF22E1" w14:textId="77777777" w:rsidTr="00EF0689">
        <w:trPr>
          <w:trHeight w:val="488"/>
        </w:trPr>
        <w:tc>
          <w:tcPr>
            <w:tcW w:w="7264" w:type="dxa"/>
          </w:tcPr>
          <w:p w14:paraId="39D50613" w14:textId="77777777" w:rsidR="004356A7" w:rsidRPr="00246D9D" w:rsidRDefault="004356A7" w:rsidP="00EF0689">
            <w:pPr>
              <w:pStyle w:val="TableParagraph"/>
              <w:spacing w:before="95"/>
              <w:ind w:left="110"/>
              <w:rPr>
                <w:b/>
                <w:sz w:val="24"/>
                <w:lang w:val="ru-RU"/>
              </w:rPr>
            </w:pPr>
            <w:r w:rsidRPr="00246D9D">
              <w:rPr>
                <w:b/>
                <w:sz w:val="24"/>
                <w:lang w:val="ru-RU"/>
              </w:rPr>
              <w:t>Объем</w:t>
            </w:r>
            <w:r w:rsidRPr="00246D9D">
              <w:rPr>
                <w:b/>
                <w:spacing w:val="-7"/>
                <w:sz w:val="24"/>
                <w:lang w:val="ru-RU"/>
              </w:rPr>
              <w:t xml:space="preserve"> </w:t>
            </w:r>
            <w:r w:rsidRPr="00246D9D">
              <w:rPr>
                <w:b/>
                <w:sz w:val="24"/>
                <w:lang w:val="ru-RU"/>
              </w:rPr>
              <w:t>образовательной</w:t>
            </w:r>
            <w:r w:rsidRPr="00246D9D">
              <w:rPr>
                <w:b/>
                <w:spacing w:val="-4"/>
                <w:sz w:val="24"/>
                <w:lang w:val="ru-RU"/>
              </w:rPr>
              <w:t xml:space="preserve"> </w:t>
            </w:r>
            <w:r w:rsidRPr="00246D9D">
              <w:rPr>
                <w:b/>
                <w:sz w:val="24"/>
                <w:lang w:val="ru-RU"/>
              </w:rPr>
              <w:t>программы</w:t>
            </w:r>
            <w:r w:rsidRPr="00246D9D">
              <w:rPr>
                <w:b/>
                <w:spacing w:val="-5"/>
                <w:sz w:val="24"/>
                <w:lang w:val="ru-RU"/>
              </w:rPr>
              <w:t xml:space="preserve"> </w:t>
            </w:r>
            <w:r w:rsidRPr="00246D9D">
              <w:rPr>
                <w:b/>
                <w:sz w:val="24"/>
                <w:lang w:val="ru-RU"/>
              </w:rPr>
              <w:t>элективного</w:t>
            </w:r>
            <w:r w:rsidRPr="00246D9D">
              <w:rPr>
                <w:b/>
                <w:spacing w:val="-4"/>
                <w:sz w:val="24"/>
                <w:lang w:val="ru-RU"/>
              </w:rPr>
              <w:t xml:space="preserve"> </w:t>
            </w:r>
            <w:r w:rsidRPr="00246D9D">
              <w:rPr>
                <w:b/>
                <w:spacing w:val="-2"/>
                <w:sz w:val="24"/>
                <w:lang w:val="ru-RU"/>
              </w:rPr>
              <w:t>курса</w:t>
            </w:r>
          </w:p>
        </w:tc>
        <w:tc>
          <w:tcPr>
            <w:tcW w:w="2602" w:type="dxa"/>
          </w:tcPr>
          <w:p w14:paraId="3C56D2BB" w14:textId="77777777" w:rsidR="004356A7" w:rsidRPr="004356A7" w:rsidRDefault="004356A7" w:rsidP="00EF0689">
            <w:pPr>
              <w:pStyle w:val="TableParagraph"/>
              <w:spacing w:before="95"/>
              <w:ind w:left="107"/>
              <w:rPr>
                <w:sz w:val="24"/>
              </w:rPr>
            </w:pPr>
            <w:r w:rsidRPr="004356A7">
              <w:rPr>
                <w:spacing w:val="-5"/>
                <w:sz w:val="24"/>
              </w:rPr>
              <w:t>36</w:t>
            </w:r>
          </w:p>
        </w:tc>
      </w:tr>
      <w:tr w:rsidR="004356A7" w:rsidRPr="004356A7" w14:paraId="46F0E9D0" w14:textId="77777777" w:rsidTr="00EF0689">
        <w:trPr>
          <w:trHeight w:val="491"/>
        </w:trPr>
        <w:tc>
          <w:tcPr>
            <w:tcW w:w="7264" w:type="dxa"/>
          </w:tcPr>
          <w:p w14:paraId="3049EE80" w14:textId="77777777" w:rsidR="004356A7" w:rsidRPr="00246D9D" w:rsidRDefault="004356A7" w:rsidP="00EF0689">
            <w:pPr>
              <w:pStyle w:val="TableParagraph"/>
              <w:spacing w:before="95"/>
              <w:ind w:left="110"/>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602" w:type="dxa"/>
          </w:tcPr>
          <w:p w14:paraId="1F4F7965" w14:textId="77777777" w:rsidR="004356A7" w:rsidRPr="004356A7" w:rsidRDefault="004356A7" w:rsidP="00EF0689">
            <w:pPr>
              <w:pStyle w:val="TableParagraph"/>
              <w:spacing w:before="95"/>
              <w:ind w:left="107"/>
              <w:rPr>
                <w:sz w:val="24"/>
              </w:rPr>
            </w:pPr>
            <w:r w:rsidRPr="004356A7">
              <w:rPr>
                <w:spacing w:val="-5"/>
                <w:sz w:val="24"/>
              </w:rPr>
              <w:t>16</w:t>
            </w:r>
          </w:p>
        </w:tc>
      </w:tr>
      <w:tr w:rsidR="004356A7" w:rsidRPr="004356A7" w14:paraId="6976FDEA" w14:textId="77777777" w:rsidTr="00EF0689">
        <w:trPr>
          <w:trHeight w:val="335"/>
        </w:trPr>
        <w:tc>
          <w:tcPr>
            <w:tcW w:w="9866" w:type="dxa"/>
            <w:gridSpan w:val="2"/>
          </w:tcPr>
          <w:p w14:paraId="2346AD67" w14:textId="77777777" w:rsidR="004356A7" w:rsidRPr="004356A7" w:rsidRDefault="004356A7" w:rsidP="00EF0689">
            <w:pPr>
              <w:pStyle w:val="TableParagraph"/>
              <w:spacing w:before="18"/>
              <w:ind w:left="110"/>
              <w:rPr>
                <w:sz w:val="24"/>
              </w:rPr>
            </w:pPr>
            <w:r w:rsidRPr="004356A7">
              <w:rPr>
                <w:sz w:val="24"/>
              </w:rPr>
              <w:t>в</w:t>
            </w:r>
            <w:r w:rsidRPr="004356A7">
              <w:rPr>
                <w:spacing w:val="-1"/>
                <w:sz w:val="24"/>
              </w:rPr>
              <w:t xml:space="preserve"> </w:t>
            </w:r>
            <w:r w:rsidRPr="004356A7">
              <w:rPr>
                <w:sz w:val="24"/>
              </w:rPr>
              <w:t xml:space="preserve">т. </w:t>
            </w:r>
            <w:r w:rsidRPr="004356A7">
              <w:rPr>
                <w:spacing w:val="-5"/>
                <w:sz w:val="24"/>
              </w:rPr>
              <w:t>ч.:</w:t>
            </w:r>
          </w:p>
        </w:tc>
      </w:tr>
      <w:tr w:rsidR="004356A7" w:rsidRPr="004356A7" w14:paraId="0D16848D" w14:textId="77777777" w:rsidTr="00EF0689">
        <w:trPr>
          <w:trHeight w:val="488"/>
        </w:trPr>
        <w:tc>
          <w:tcPr>
            <w:tcW w:w="7264" w:type="dxa"/>
          </w:tcPr>
          <w:p w14:paraId="14F7EE60" w14:textId="77777777" w:rsidR="004356A7" w:rsidRPr="004356A7" w:rsidRDefault="004356A7" w:rsidP="00EF0689">
            <w:pPr>
              <w:pStyle w:val="TableParagraph"/>
              <w:spacing w:before="95"/>
              <w:ind w:left="110"/>
              <w:rPr>
                <w:sz w:val="24"/>
              </w:rPr>
            </w:pPr>
            <w:r w:rsidRPr="004356A7">
              <w:rPr>
                <w:sz w:val="24"/>
              </w:rPr>
              <w:t>теоретическое</w:t>
            </w:r>
            <w:r w:rsidRPr="004356A7">
              <w:rPr>
                <w:spacing w:val="-6"/>
                <w:sz w:val="24"/>
              </w:rPr>
              <w:t xml:space="preserve"> </w:t>
            </w:r>
            <w:r w:rsidRPr="004356A7">
              <w:rPr>
                <w:spacing w:val="-2"/>
                <w:sz w:val="24"/>
              </w:rPr>
              <w:t>обучение</w:t>
            </w:r>
          </w:p>
        </w:tc>
        <w:tc>
          <w:tcPr>
            <w:tcW w:w="2602" w:type="dxa"/>
          </w:tcPr>
          <w:p w14:paraId="06808FBA" w14:textId="77777777" w:rsidR="004356A7" w:rsidRPr="004356A7" w:rsidRDefault="004356A7" w:rsidP="00EF0689">
            <w:pPr>
              <w:pStyle w:val="TableParagraph"/>
              <w:spacing w:before="95"/>
              <w:ind w:left="107"/>
              <w:rPr>
                <w:sz w:val="24"/>
              </w:rPr>
            </w:pPr>
            <w:r w:rsidRPr="004356A7">
              <w:rPr>
                <w:spacing w:val="-5"/>
                <w:sz w:val="24"/>
              </w:rPr>
              <w:t>36</w:t>
            </w:r>
          </w:p>
        </w:tc>
      </w:tr>
      <w:tr w:rsidR="004356A7" w:rsidRPr="004356A7" w14:paraId="7A44F5C7" w14:textId="77777777" w:rsidTr="00EF0689">
        <w:trPr>
          <w:trHeight w:val="491"/>
        </w:trPr>
        <w:tc>
          <w:tcPr>
            <w:tcW w:w="7264" w:type="dxa"/>
          </w:tcPr>
          <w:p w14:paraId="33E7CE9E" w14:textId="77777777" w:rsidR="004356A7" w:rsidRPr="004356A7" w:rsidRDefault="004356A7" w:rsidP="00EF0689">
            <w:pPr>
              <w:pStyle w:val="TableParagraph"/>
              <w:spacing w:before="95"/>
              <w:ind w:left="110"/>
              <w:rPr>
                <w:sz w:val="24"/>
              </w:rPr>
            </w:pPr>
            <w:r w:rsidRPr="004356A7">
              <w:rPr>
                <w:sz w:val="24"/>
              </w:rPr>
              <w:t>Самостоятельная</w:t>
            </w:r>
            <w:r w:rsidRPr="004356A7">
              <w:rPr>
                <w:spacing w:val="-5"/>
                <w:sz w:val="24"/>
              </w:rPr>
              <w:t xml:space="preserve"> </w:t>
            </w:r>
            <w:r w:rsidRPr="004356A7">
              <w:rPr>
                <w:spacing w:val="-2"/>
                <w:sz w:val="24"/>
              </w:rPr>
              <w:t>работа</w:t>
            </w:r>
          </w:p>
        </w:tc>
        <w:tc>
          <w:tcPr>
            <w:tcW w:w="2602" w:type="dxa"/>
          </w:tcPr>
          <w:p w14:paraId="5EEE627B" w14:textId="77777777" w:rsidR="004356A7" w:rsidRPr="004356A7" w:rsidRDefault="004356A7" w:rsidP="00EF0689">
            <w:pPr>
              <w:pStyle w:val="TableParagraph"/>
              <w:rPr>
                <w:sz w:val="24"/>
              </w:rPr>
            </w:pPr>
          </w:p>
        </w:tc>
      </w:tr>
      <w:tr w:rsidR="004356A7" w:rsidRPr="004356A7" w14:paraId="568FBC33" w14:textId="77777777" w:rsidTr="00EF0689">
        <w:trPr>
          <w:trHeight w:val="488"/>
        </w:trPr>
        <w:tc>
          <w:tcPr>
            <w:tcW w:w="7264" w:type="dxa"/>
          </w:tcPr>
          <w:p w14:paraId="4295BF1D" w14:textId="77777777" w:rsidR="004356A7" w:rsidRPr="004356A7" w:rsidRDefault="004356A7" w:rsidP="00EF0689">
            <w:pPr>
              <w:pStyle w:val="TableParagraph"/>
              <w:spacing w:before="94"/>
              <w:ind w:left="110"/>
              <w:rPr>
                <w:b/>
                <w:sz w:val="24"/>
              </w:rPr>
            </w:pPr>
            <w:r w:rsidRPr="004356A7">
              <w:rPr>
                <w:b/>
                <w:sz w:val="24"/>
              </w:rPr>
              <w:t>Промежуточная</w:t>
            </w:r>
            <w:r w:rsidRPr="004356A7">
              <w:rPr>
                <w:b/>
                <w:spacing w:val="-8"/>
                <w:sz w:val="24"/>
              </w:rPr>
              <w:t xml:space="preserve"> </w:t>
            </w:r>
            <w:r w:rsidRPr="004356A7">
              <w:rPr>
                <w:b/>
                <w:spacing w:val="-2"/>
                <w:sz w:val="24"/>
              </w:rPr>
              <w:t>аттестация</w:t>
            </w:r>
          </w:p>
        </w:tc>
        <w:tc>
          <w:tcPr>
            <w:tcW w:w="2602" w:type="dxa"/>
          </w:tcPr>
          <w:p w14:paraId="05D1A410" w14:textId="77777777" w:rsidR="004356A7" w:rsidRPr="004356A7" w:rsidRDefault="004356A7" w:rsidP="00EF0689">
            <w:pPr>
              <w:pStyle w:val="TableParagraph"/>
              <w:rPr>
                <w:sz w:val="24"/>
              </w:rPr>
            </w:pPr>
          </w:p>
        </w:tc>
      </w:tr>
    </w:tbl>
    <w:p w14:paraId="6333C7D1" w14:textId="77777777" w:rsidR="004356A7" w:rsidRPr="004356A7" w:rsidRDefault="004356A7" w:rsidP="004356A7">
      <w:pPr>
        <w:pStyle w:val="TableParagraph"/>
        <w:rPr>
          <w:sz w:val="24"/>
        </w:rPr>
        <w:sectPr w:rsidR="004356A7" w:rsidRPr="004356A7" w:rsidSect="004356A7">
          <w:type w:val="nextColumn"/>
          <w:pgSz w:w="11910" w:h="16840"/>
          <w:pgMar w:top="1134" w:right="1134" w:bottom="1134" w:left="1134" w:header="0" w:footer="772" w:gutter="0"/>
          <w:paperSrc w:first="7" w:other="7"/>
          <w:cols w:space="720"/>
        </w:sectPr>
      </w:pPr>
    </w:p>
    <w:p w14:paraId="54858E37" w14:textId="77777777" w:rsidR="004356A7" w:rsidRDefault="004356A7" w:rsidP="004356A7">
      <w:pPr>
        <w:pStyle w:val="af8"/>
        <w:spacing w:before="78"/>
        <w:rPr>
          <w:b/>
        </w:rPr>
      </w:pPr>
    </w:p>
    <w:p w14:paraId="22ADC666" w14:textId="77777777" w:rsidR="004356A7" w:rsidRPr="004356A7" w:rsidRDefault="004356A7" w:rsidP="003308FF">
      <w:pPr>
        <w:pStyle w:val="aff1"/>
        <w:widowControl w:val="0"/>
        <w:numPr>
          <w:ilvl w:val="1"/>
          <w:numId w:val="50"/>
        </w:numPr>
        <w:tabs>
          <w:tab w:val="left" w:pos="1269"/>
        </w:tabs>
        <w:autoSpaceDE w:val="0"/>
        <w:autoSpaceDN w:val="0"/>
        <w:ind w:left="1269"/>
        <w:contextualSpacing w:val="0"/>
        <w:jc w:val="left"/>
        <w:rPr>
          <w:rFonts w:ascii="Times New Roman" w:hAnsi="Times New Roman" w:cs="Times New Roman"/>
          <w:b/>
          <w:sz w:val="24"/>
        </w:rPr>
      </w:pPr>
      <w:r w:rsidRPr="004356A7">
        <w:rPr>
          <w:rFonts w:ascii="Times New Roman" w:hAnsi="Times New Roman" w:cs="Times New Roman"/>
          <w:b/>
          <w:sz w:val="24"/>
        </w:rPr>
        <w:t>Тематический</w:t>
      </w:r>
      <w:r w:rsidRPr="004356A7">
        <w:rPr>
          <w:rFonts w:ascii="Times New Roman" w:hAnsi="Times New Roman" w:cs="Times New Roman"/>
          <w:b/>
          <w:spacing w:val="-4"/>
          <w:sz w:val="24"/>
        </w:rPr>
        <w:t xml:space="preserve"> </w:t>
      </w:r>
      <w:r w:rsidRPr="004356A7">
        <w:rPr>
          <w:rFonts w:ascii="Times New Roman" w:hAnsi="Times New Roman" w:cs="Times New Roman"/>
          <w:b/>
          <w:sz w:val="24"/>
        </w:rPr>
        <w:t>план</w:t>
      </w:r>
      <w:r w:rsidRPr="004356A7">
        <w:rPr>
          <w:rFonts w:ascii="Times New Roman" w:hAnsi="Times New Roman" w:cs="Times New Roman"/>
          <w:b/>
          <w:spacing w:val="-3"/>
          <w:sz w:val="24"/>
        </w:rPr>
        <w:t xml:space="preserve"> </w:t>
      </w:r>
      <w:r w:rsidRPr="004356A7">
        <w:rPr>
          <w:rFonts w:ascii="Times New Roman" w:hAnsi="Times New Roman" w:cs="Times New Roman"/>
          <w:b/>
          <w:sz w:val="24"/>
        </w:rPr>
        <w:t>и</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содержание</w:t>
      </w:r>
      <w:r w:rsidRPr="004356A7">
        <w:rPr>
          <w:rFonts w:ascii="Times New Roman" w:hAnsi="Times New Roman" w:cs="Times New Roman"/>
          <w:b/>
          <w:spacing w:val="-3"/>
          <w:sz w:val="24"/>
        </w:rPr>
        <w:t xml:space="preserve"> </w:t>
      </w:r>
      <w:r w:rsidRPr="004356A7">
        <w:rPr>
          <w:rFonts w:ascii="Times New Roman" w:hAnsi="Times New Roman" w:cs="Times New Roman"/>
          <w:b/>
          <w:sz w:val="24"/>
        </w:rPr>
        <w:t>учебной</w:t>
      </w:r>
      <w:r w:rsidRPr="004356A7">
        <w:rPr>
          <w:rFonts w:ascii="Times New Roman" w:hAnsi="Times New Roman" w:cs="Times New Roman"/>
          <w:b/>
          <w:spacing w:val="-3"/>
          <w:sz w:val="24"/>
        </w:rPr>
        <w:t xml:space="preserve"> </w:t>
      </w:r>
      <w:r w:rsidRPr="004356A7">
        <w:rPr>
          <w:rFonts w:ascii="Times New Roman" w:hAnsi="Times New Roman" w:cs="Times New Roman"/>
          <w:b/>
          <w:spacing w:val="-2"/>
          <w:sz w:val="24"/>
        </w:rPr>
        <w:t>дисциплины</w:t>
      </w:r>
    </w:p>
    <w:p w14:paraId="7FA0F88A" w14:textId="77777777" w:rsidR="004356A7" w:rsidRDefault="004356A7" w:rsidP="004356A7">
      <w:pPr>
        <w:pStyle w:val="af8"/>
        <w:spacing w:before="6"/>
        <w:rPr>
          <w:b/>
          <w:sz w:val="1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21"/>
        <w:gridCol w:w="2805"/>
        <w:gridCol w:w="2024"/>
      </w:tblGrid>
      <w:tr w:rsidR="004356A7" w14:paraId="1C2432BE" w14:textId="77777777" w:rsidTr="00EF0689">
        <w:trPr>
          <w:trHeight w:hRule="exact" w:val="1942"/>
        </w:trPr>
        <w:tc>
          <w:tcPr>
            <w:tcW w:w="2268" w:type="dxa"/>
          </w:tcPr>
          <w:p w14:paraId="5D6BBCE5" w14:textId="77777777" w:rsidR="004356A7" w:rsidRPr="00246D9D" w:rsidRDefault="004356A7" w:rsidP="00EF0689">
            <w:pPr>
              <w:pStyle w:val="TableParagraph"/>
              <w:rPr>
                <w:b/>
                <w:sz w:val="24"/>
                <w:lang w:val="ru-RU"/>
              </w:rPr>
            </w:pPr>
          </w:p>
          <w:p w14:paraId="093A734A" w14:textId="77777777" w:rsidR="004356A7" w:rsidRPr="00246D9D" w:rsidRDefault="004356A7" w:rsidP="00EF0689">
            <w:pPr>
              <w:pStyle w:val="TableParagraph"/>
              <w:spacing w:before="135"/>
              <w:rPr>
                <w:b/>
                <w:sz w:val="24"/>
                <w:lang w:val="ru-RU"/>
              </w:rPr>
            </w:pPr>
          </w:p>
          <w:p w14:paraId="2265860C" w14:textId="77777777" w:rsidR="004356A7" w:rsidRDefault="004356A7" w:rsidP="00EF0689">
            <w:pPr>
              <w:pStyle w:val="TableParagraph"/>
              <w:ind w:left="323" w:right="322"/>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7721" w:type="dxa"/>
          </w:tcPr>
          <w:p w14:paraId="2BD43BA0" w14:textId="77777777" w:rsidR="004356A7" w:rsidRPr="00246D9D" w:rsidRDefault="004356A7" w:rsidP="00EF0689">
            <w:pPr>
              <w:pStyle w:val="TableParagraph"/>
              <w:rPr>
                <w:b/>
                <w:sz w:val="24"/>
                <w:lang w:val="ru-RU"/>
              </w:rPr>
            </w:pPr>
          </w:p>
          <w:p w14:paraId="0800249F" w14:textId="77777777" w:rsidR="004356A7" w:rsidRPr="00246D9D" w:rsidRDefault="004356A7" w:rsidP="00EF0689">
            <w:pPr>
              <w:pStyle w:val="TableParagraph"/>
              <w:spacing w:before="135"/>
              <w:rPr>
                <w:b/>
                <w:sz w:val="24"/>
                <w:lang w:val="ru-RU"/>
              </w:rPr>
            </w:pPr>
          </w:p>
          <w:p w14:paraId="0889A3C8" w14:textId="77777777" w:rsidR="004356A7" w:rsidRPr="00246D9D" w:rsidRDefault="004356A7" w:rsidP="00EF0689">
            <w:pPr>
              <w:pStyle w:val="TableParagraph"/>
              <w:ind w:left="2345" w:hanging="2127"/>
              <w:rPr>
                <w:b/>
                <w:sz w:val="24"/>
                <w:lang w:val="ru-RU"/>
              </w:rPr>
            </w:pPr>
            <w:r w:rsidRPr="00246D9D">
              <w:rPr>
                <w:b/>
                <w:sz w:val="24"/>
                <w:lang w:val="ru-RU"/>
              </w:rPr>
              <w:t>Примерное</w:t>
            </w:r>
            <w:r w:rsidRPr="00246D9D">
              <w:rPr>
                <w:b/>
                <w:spacing w:val="-8"/>
                <w:sz w:val="24"/>
                <w:lang w:val="ru-RU"/>
              </w:rPr>
              <w:t xml:space="preserve"> </w:t>
            </w: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7"/>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 деятельности обучающихся</w:t>
            </w:r>
          </w:p>
        </w:tc>
        <w:tc>
          <w:tcPr>
            <w:tcW w:w="2805" w:type="dxa"/>
          </w:tcPr>
          <w:p w14:paraId="235CF617" w14:textId="77777777" w:rsidR="004356A7" w:rsidRPr="00246D9D" w:rsidRDefault="004356A7" w:rsidP="00EF0689">
            <w:pPr>
              <w:pStyle w:val="TableParagraph"/>
              <w:spacing w:before="135"/>
              <w:rPr>
                <w:b/>
                <w:sz w:val="24"/>
                <w:lang w:val="ru-RU"/>
              </w:rPr>
            </w:pPr>
          </w:p>
          <w:p w14:paraId="4059A04E" w14:textId="77777777" w:rsidR="004356A7" w:rsidRPr="00246D9D" w:rsidRDefault="004356A7" w:rsidP="00EF0689">
            <w:pPr>
              <w:pStyle w:val="TableParagraph"/>
              <w:ind w:left="15" w:right="16"/>
              <w:jc w:val="center"/>
              <w:rPr>
                <w:b/>
                <w:sz w:val="24"/>
                <w:lang w:val="ru-RU"/>
              </w:rPr>
            </w:pPr>
            <w:r w:rsidRPr="00246D9D">
              <w:rPr>
                <w:b/>
                <w:sz w:val="24"/>
                <w:lang w:val="ru-RU"/>
              </w:rPr>
              <w:t>Объем,</w:t>
            </w:r>
            <w:r w:rsidRPr="00246D9D">
              <w:rPr>
                <w:b/>
                <w:spacing w:val="-4"/>
                <w:sz w:val="24"/>
                <w:lang w:val="ru-RU"/>
              </w:rPr>
              <w:t xml:space="preserve"> </w:t>
            </w:r>
            <w:r w:rsidRPr="00246D9D">
              <w:rPr>
                <w:b/>
                <w:sz w:val="24"/>
                <w:lang w:val="ru-RU"/>
              </w:rPr>
              <w:t>акад.</w:t>
            </w:r>
            <w:r w:rsidRPr="00246D9D">
              <w:rPr>
                <w:b/>
                <w:spacing w:val="-1"/>
                <w:sz w:val="24"/>
                <w:lang w:val="ru-RU"/>
              </w:rPr>
              <w:t xml:space="preserve"> </w:t>
            </w:r>
            <w:r w:rsidRPr="00246D9D">
              <w:rPr>
                <w:b/>
                <w:sz w:val="24"/>
                <w:lang w:val="ru-RU"/>
              </w:rPr>
              <w:t>ч.</w:t>
            </w:r>
            <w:r w:rsidRPr="00246D9D">
              <w:rPr>
                <w:b/>
                <w:spacing w:val="-1"/>
                <w:sz w:val="24"/>
                <w:lang w:val="ru-RU"/>
              </w:rPr>
              <w:t xml:space="preserve"> </w:t>
            </w:r>
            <w:r w:rsidRPr="00246D9D">
              <w:rPr>
                <w:b/>
                <w:spacing w:val="-10"/>
                <w:sz w:val="24"/>
                <w:lang w:val="ru-RU"/>
              </w:rPr>
              <w:t>/</w:t>
            </w:r>
          </w:p>
          <w:p w14:paraId="4967A2E8" w14:textId="77777777" w:rsidR="004356A7" w:rsidRPr="00246D9D" w:rsidRDefault="004356A7" w:rsidP="00EF0689">
            <w:pPr>
              <w:pStyle w:val="TableParagraph"/>
              <w:ind w:left="15" w:right="13"/>
              <w:jc w:val="center"/>
              <w:rPr>
                <w:b/>
                <w:sz w:val="24"/>
                <w:lang w:val="ru-RU"/>
              </w:rPr>
            </w:pPr>
            <w:r w:rsidRPr="00246D9D">
              <w:rPr>
                <w:b/>
                <w:sz w:val="24"/>
                <w:lang w:val="ru-RU"/>
              </w:rPr>
              <w:t>в</w:t>
            </w:r>
            <w:r w:rsidRPr="00246D9D">
              <w:rPr>
                <w:b/>
                <w:spacing w:val="-10"/>
                <w:sz w:val="24"/>
                <w:lang w:val="ru-RU"/>
              </w:rPr>
              <w:t xml:space="preserve"> </w:t>
            </w:r>
            <w:r w:rsidRPr="00246D9D">
              <w:rPr>
                <w:b/>
                <w:sz w:val="24"/>
                <w:lang w:val="ru-RU"/>
              </w:rPr>
              <w:t>том</w:t>
            </w:r>
            <w:r w:rsidRPr="00246D9D">
              <w:rPr>
                <w:b/>
                <w:spacing w:val="-10"/>
                <w:sz w:val="24"/>
                <w:lang w:val="ru-RU"/>
              </w:rPr>
              <w:t xml:space="preserve"> </w:t>
            </w:r>
            <w:r w:rsidRPr="00246D9D">
              <w:rPr>
                <w:b/>
                <w:sz w:val="24"/>
                <w:lang w:val="ru-RU"/>
              </w:rPr>
              <w:t>числе</w:t>
            </w:r>
            <w:r w:rsidRPr="00246D9D">
              <w:rPr>
                <w:b/>
                <w:spacing w:val="-11"/>
                <w:sz w:val="24"/>
                <w:lang w:val="ru-RU"/>
              </w:rPr>
              <w:t xml:space="preserve"> </w:t>
            </w:r>
            <w:r w:rsidRPr="00246D9D">
              <w:rPr>
                <w:b/>
                <w:sz w:val="24"/>
                <w:lang w:val="ru-RU"/>
              </w:rPr>
              <w:t>в</w:t>
            </w:r>
            <w:r w:rsidRPr="00246D9D">
              <w:rPr>
                <w:b/>
                <w:spacing w:val="-10"/>
                <w:sz w:val="24"/>
                <w:lang w:val="ru-RU"/>
              </w:rPr>
              <w:t xml:space="preserve"> </w:t>
            </w:r>
            <w:r w:rsidRPr="00246D9D">
              <w:rPr>
                <w:b/>
                <w:sz w:val="24"/>
                <w:lang w:val="ru-RU"/>
              </w:rPr>
              <w:t xml:space="preserve">форме </w:t>
            </w:r>
            <w:r w:rsidRPr="00246D9D">
              <w:rPr>
                <w:b/>
                <w:spacing w:val="-2"/>
                <w:sz w:val="24"/>
                <w:lang w:val="ru-RU"/>
              </w:rPr>
              <w:t>практической</w:t>
            </w:r>
          </w:p>
          <w:p w14:paraId="27E17E91" w14:textId="77777777" w:rsidR="004356A7" w:rsidRDefault="004356A7" w:rsidP="00EF0689">
            <w:pPr>
              <w:pStyle w:val="TableParagraph"/>
              <w:spacing w:before="1"/>
              <w:ind w:left="15" w:right="16"/>
              <w:jc w:val="center"/>
              <w:rPr>
                <w:b/>
                <w:sz w:val="24"/>
              </w:rPr>
            </w:pPr>
            <w:r>
              <w:rPr>
                <w:b/>
                <w:sz w:val="24"/>
              </w:rPr>
              <w:t>подготовки,</w:t>
            </w:r>
            <w:r>
              <w:rPr>
                <w:b/>
                <w:spacing w:val="-5"/>
                <w:sz w:val="24"/>
              </w:rPr>
              <w:t xml:space="preserve"> </w:t>
            </w:r>
            <w:r>
              <w:rPr>
                <w:b/>
                <w:sz w:val="24"/>
              </w:rPr>
              <w:t>акад.</w:t>
            </w:r>
            <w:r>
              <w:rPr>
                <w:b/>
                <w:spacing w:val="-4"/>
                <w:sz w:val="24"/>
              </w:rPr>
              <w:t xml:space="preserve"> </w:t>
            </w:r>
            <w:r>
              <w:rPr>
                <w:b/>
                <w:spacing w:val="-10"/>
                <w:sz w:val="24"/>
              </w:rPr>
              <w:t>ч</w:t>
            </w:r>
          </w:p>
        </w:tc>
        <w:tc>
          <w:tcPr>
            <w:tcW w:w="2024" w:type="dxa"/>
          </w:tcPr>
          <w:p w14:paraId="10C143D1" w14:textId="77777777" w:rsidR="004356A7" w:rsidRPr="00246D9D" w:rsidRDefault="004356A7" w:rsidP="00EF0689">
            <w:pPr>
              <w:pStyle w:val="TableParagraph"/>
              <w:ind w:left="165"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615352CF" w14:textId="77777777" w:rsidR="004356A7" w:rsidRPr="00246D9D" w:rsidRDefault="004356A7" w:rsidP="00EF0689">
            <w:pPr>
              <w:pStyle w:val="TableParagraph"/>
              <w:ind w:left="304" w:firstLine="235"/>
              <w:rPr>
                <w:b/>
                <w:sz w:val="24"/>
                <w:lang w:val="ru-RU"/>
              </w:rPr>
            </w:pPr>
            <w:r w:rsidRPr="00246D9D">
              <w:rPr>
                <w:b/>
                <w:spacing w:val="-2"/>
                <w:sz w:val="24"/>
                <w:lang w:val="ru-RU"/>
              </w:rPr>
              <w:t>которых способствует</w:t>
            </w:r>
          </w:p>
          <w:p w14:paraId="549CBDA5" w14:textId="77777777" w:rsidR="004356A7" w:rsidRPr="00246D9D" w:rsidRDefault="004356A7" w:rsidP="00EF0689">
            <w:pPr>
              <w:pStyle w:val="TableParagraph"/>
              <w:spacing w:line="270" w:lineRule="atLeast"/>
              <w:ind w:left="374" w:firstLine="199"/>
              <w:rPr>
                <w:b/>
                <w:sz w:val="24"/>
                <w:lang w:val="ru-RU"/>
              </w:rPr>
            </w:pPr>
            <w:r w:rsidRPr="00246D9D">
              <w:rPr>
                <w:b/>
                <w:spacing w:val="-2"/>
                <w:sz w:val="24"/>
                <w:lang w:val="ru-RU"/>
              </w:rPr>
              <w:t>элемент программы</w:t>
            </w:r>
          </w:p>
        </w:tc>
      </w:tr>
      <w:tr w:rsidR="004356A7" w14:paraId="39F414C6" w14:textId="77777777" w:rsidTr="00EF0689">
        <w:trPr>
          <w:trHeight w:hRule="exact" w:val="381"/>
        </w:trPr>
        <w:tc>
          <w:tcPr>
            <w:tcW w:w="2268" w:type="dxa"/>
          </w:tcPr>
          <w:p w14:paraId="33BB67A9" w14:textId="77777777" w:rsidR="004356A7" w:rsidRDefault="004356A7" w:rsidP="00EF0689">
            <w:pPr>
              <w:pStyle w:val="TableParagraph"/>
              <w:spacing w:line="275" w:lineRule="exact"/>
              <w:ind w:left="8" w:right="8"/>
              <w:jc w:val="center"/>
              <w:rPr>
                <w:sz w:val="24"/>
              </w:rPr>
            </w:pPr>
            <w:r>
              <w:rPr>
                <w:spacing w:val="-10"/>
                <w:sz w:val="24"/>
              </w:rPr>
              <w:t>1</w:t>
            </w:r>
          </w:p>
        </w:tc>
        <w:tc>
          <w:tcPr>
            <w:tcW w:w="7721" w:type="dxa"/>
          </w:tcPr>
          <w:p w14:paraId="3784808F" w14:textId="77777777" w:rsidR="004356A7" w:rsidRDefault="004356A7" w:rsidP="00EF0689">
            <w:pPr>
              <w:pStyle w:val="TableParagraph"/>
              <w:spacing w:line="275" w:lineRule="exact"/>
              <w:ind w:left="9" w:right="9"/>
              <w:jc w:val="center"/>
              <w:rPr>
                <w:sz w:val="24"/>
              </w:rPr>
            </w:pPr>
            <w:r>
              <w:rPr>
                <w:spacing w:val="-10"/>
                <w:sz w:val="24"/>
              </w:rPr>
              <w:t>2</w:t>
            </w:r>
          </w:p>
        </w:tc>
        <w:tc>
          <w:tcPr>
            <w:tcW w:w="2805" w:type="dxa"/>
          </w:tcPr>
          <w:p w14:paraId="7144B055" w14:textId="77777777" w:rsidR="004356A7" w:rsidRDefault="004356A7" w:rsidP="00EF0689">
            <w:pPr>
              <w:pStyle w:val="TableParagraph"/>
              <w:spacing w:line="275" w:lineRule="exact"/>
              <w:ind w:left="15" w:right="13"/>
              <w:jc w:val="center"/>
              <w:rPr>
                <w:sz w:val="24"/>
              </w:rPr>
            </w:pPr>
            <w:r>
              <w:rPr>
                <w:spacing w:val="-10"/>
                <w:sz w:val="24"/>
              </w:rPr>
              <w:t>3</w:t>
            </w:r>
          </w:p>
        </w:tc>
        <w:tc>
          <w:tcPr>
            <w:tcW w:w="2024" w:type="dxa"/>
          </w:tcPr>
          <w:p w14:paraId="732DAA88" w14:textId="77777777" w:rsidR="004356A7" w:rsidRDefault="004356A7" w:rsidP="00EF0689">
            <w:pPr>
              <w:pStyle w:val="TableParagraph"/>
              <w:spacing w:line="275" w:lineRule="exact"/>
              <w:ind w:left="18" w:right="18"/>
              <w:jc w:val="center"/>
              <w:rPr>
                <w:sz w:val="24"/>
              </w:rPr>
            </w:pPr>
            <w:r>
              <w:rPr>
                <w:spacing w:val="-10"/>
                <w:sz w:val="24"/>
              </w:rPr>
              <w:t>4</w:t>
            </w:r>
          </w:p>
        </w:tc>
      </w:tr>
      <w:tr w:rsidR="004356A7" w14:paraId="6F5EE232" w14:textId="77777777" w:rsidTr="00EF0689">
        <w:trPr>
          <w:trHeight w:hRule="exact" w:val="379"/>
        </w:trPr>
        <w:tc>
          <w:tcPr>
            <w:tcW w:w="9989" w:type="dxa"/>
            <w:gridSpan w:val="2"/>
          </w:tcPr>
          <w:p w14:paraId="63CDC306" w14:textId="77777777" w:rsidR="004356A7" w:rsidRDefault="004356A7" w:rsidP="00EF0689">
            <w:pPr>
              <w:pStyle w:val="TableParagraph"/>
              <w:spacing w:line="275" w:lineRule="exact"/>
              <w:ind w:left="103"/>
              <w:rPr>
                <w:b/>
                <w:sz w:val="24"/>
              </w:rPr>
            </w:pPr>
            <w:r>
              <w:rPr>
                <w:b/>
                <w:sz w:val="24"/>
              </w:rPr>
              <w:t>Раздел</w:t>
            </w:r>
            <w:r>
              <w:rPr>
                <w:b/>
                <w:spacing w:val="-2"/>
                <w:sz w:val="24"/>
              </w:rPr>
              <w:t xml:space="preserve"> </w:t>
            </w:r>
            <w:r>
              <w:rPr>
                <w:b/>
                <w:sz w:val="24"/>
              </w:rPr>
              <w:t>1.</w:t>
            </w:r>
            <w:r>
              <w:rPr>
                <w:b/>
                <w:spacing w:val="-2"/>
                <w:sz w:val="24"/>
              </w:rPr>
              <w:t xml:space="preserve"> </w:t>
            </w:r>
            <w:r>
              <w:rPr>
                <w:b/>
                <w:sz w:val="24"/>
              </w:rPr>
              <w:t>История</w:t>
            </w:r>
            <w:r>
              <w:rPr>
                <w:b/>
                <w:spacing w:val="-1"/>
                <w:sz w:val="24"/>
              </w:rPr>
              <w:t xml:space="preserve"> </w:t>
            </w:r>
            <w:r>
              <w:rPr>
                <w:b/>
                <w:spacing w:val="-2"/>
                <w:sz w:val="24"/>
              </w:rPr>
              <w:t>России</w:t>
            </w:r>
          </w:p>
        </w:tc>
        <w:tc>
          <w:tcPr>
            <w:tcW w:w="2805" w:type="dxa"/>
          </w:tcPr>
          <w:p w14:paraId="67BFA7E0" w14:textId="77777777" w:rsidR="004356A7" w:rsidRDefault="004356A7" w:rsidP="00EF0689">
            <w:pPr>
              <w:pStyle w:val="TableParagraph"/>
              <w:spacing w:line="275" w:lineRule="exact"/>
              <w:ind w:left="15" w:right="13"/>
              <w:jc w:val="center"/>
              <w:rPr>
                <w:b/>
                <w:sz w:val="24"/>
              </w:rPr>
            </w:pPr>
            <w:r>
              <w:rPr>
                <w:b/>
                <w:spacing w:val="-2"/>
                <w:sz w:val="24"/>
              </w:rPr>
              <w:t>36/16</w:t>
            </w:r>
          </w:p>
        </w:tc>
        <w:tc>
          <w:tcPr>
            <w:tcW w:w="2024" w:type="dxa"/>
          </w:tcPr>
          <w:p w14:paraId="3E982F64" w14:textId="77777777" w:rsidR="004356A7" w:rsidRDefault="004356A7" w:rsidP="00EF0689">
            <w:pPr>
              <w:pStyle w:val="TableParagraph"/>
              <w:rPr>
                <w:sz w:val="24"/>
              </w:rPr>
            </w:pPr>
          </w:p>
        </w:tc>
      </w:tr>
      <w:tr w:rsidR="004356A7" w14:paraId="47D567B8" w14:textId="77777777" w:rsidTr="00EF0689">
        <w:trPr>
          <w:trHeight w:hRule="exact" w:val="285"/>
        </w:trPr>
        <w:tc>
          <w:tcPr>
            <w:tcW w:w="2268" w:type="dxa"/>
            <w:tcBorders>
              <w:bottom w:val="nil"/>
            </w:tcBorders>
          </w:tcPr>
          <w:p w14:paraId="26189452" w14:textId="77777777" w:rsidR="004356A7" w:rsidRDefault="004356A7" w:rsidP="00EF0689">
            <w:pPr>
              <w:pStyle w:val="TableParagraph"/>
              <w:spacing w:line="260" w:lineRule="exact"/>
              <w:ind w:left="103"/>
              <w:rPr>
                <w:b/>
                <w:sz w:val="24"/>
              </w:rPr>
            </w:pPr>
            <w:r>
              <w:rPr>
                <w:b/>
                <w:sz w:val="24"/>
              </w:rPr>
              <w:t>Тема</w:t>
            </w:r>
            <w:r>
              <w:rPr>
                <w:b/>
                <w:spacing w:val="-2"/>
                <w:sz w:val="24"/>
              </w:rPr>
              <w:t xml:space="preserve"> </w:t>
            </w:r>
            <w:r>
              <w:rPr>
                <w:b/>
                <w:sz w:val="24"/>
              </w:rPr>
              <w:t>1.</w:t>
            </w:r>
            <w:r>
              <w:rPr>
                <w:b/>
                <w:spacing w:val="-1"/>
                <w:sz w:val="24"/>
              </w:rPr>
              <w:t xml:space="preserve"> </w:t>
            </w:r>
            <w:r>
              <w:rPr>
                <w:b/>
                <w:sz w:val="24"/>
              </w:rPr>
              <w:t>Россия</w:t>
            </w:r>
            <w:r>
              <w:rPr>
                <w:b/>
                <w:spacing w:val="-1"/>
                <w:sz w:val="24"/>
              </w:rPr>
              <w:t xml:space="preserve"> </w:t>
            </w:r>
            <w:r>
              <w:rPr>
                <w:b/>
                <w:spacing w:val="-10"/>
                <w:sz w:val="24"/>
              </w:rPr>
              <w:t>–</w:t>
            </w:r>
          </w:p>
        </w:tc>
        <w:tc>
          <w:tcPr>
            <w:tcW w:w="7721" w:type="dxa"/>
            <w:vMerge w:val="restart"/>
          </w:tcPr>
          <w:p w14:paraId="17FEE6E2" w14:textId="77777777" w:rsidR="004356A7" w:rsidRDefault="004356A7" w:rsidP="00EF0689">
            <w:pPr>
              <w:pStyle w:val="TableParagraph"/>
              <w:spacing w:line="275" w:lineRule="exact"/>
              <w:ind w:left="102"/>
              <w:rPr>
                <w:b/>
                <w:sz w:val="24"/>
              </w:rPr>
            </w:pPr>
            <w:r>
              <w:rPr>
                <w:b/>
                <w:spacing w:val="-2"/>
                <w:sz w:val="24"/>
              </w:rPr>
              <w:t>Содержание</w:t>
            </w:r>
          </w:p>
        </w:tc>
        <w:tc>
          <w:tcPr>
            <w:tcW w:w="2805" w:type="dxa"/>
            <w:vMerge w:val="restart"/>
          </w:tcPr>
          <w:p w14:paraId="28EC1E75" w14:textId="77777777" w:rsidR="004356A7" w:rsidRDefault="004356A7" w:rsidP="00EF0689">
            <w:pPr>
              <w:pStyle w:val="TableParagraph"/>
              <w:rPr>
                <w:sz w:val="24"/>
              </w:rPr>
            </w:pPr>
          </w:p>
        </w:tc>
        <w:tc>
          <w:tcPr>
            <w:tcW w:w="2024" w:type="dxa"/>
            <w:tcBorders>
              <w:bottom w:val="nil"/>
            </w:tcBorders>
          </w:tcPr>
          <w:p w14:paraId="05592462" w14:textId="77777777" w:rsidR="004356A7" w:rsidRDefault="004356A7" w:rsidP="00EF0689">
            <w:pPr>
              <w:pStyle w:val="TableParagraph"/>
              <w:spacing w:line="260" w:lineRule="exact"/>
              <w:ind w:left="105"/>
              <w:rPr>
                <w:sz w:val="24"/>
              </w:rPr>
            </w:pPr>
            <w:r>
              <w:rPr>
                <w:sz w:val="24"/>
              </w:rPr>
              <w:t>ОК</w:t>
            </w:r>
            <w:r>
              <w:rPr>
                <w:spacing w:val="30"/>
                <w:sz w:val="24"/>
              </w:rPr>
              <w:t xml:space="preserve">  </w:t>
            </w:r>
            <w:r>
              <w:rPr>
                <w:sz w:val="24"/>
              </w:rPr>
              <w:t>01,</w:t>
            </w:r>
            <w:r>
              <w:rPr>
                <w:spacing w:val="29"/>
                <w:sz w:val="24"/>
              </w:rPr>
              <w:t xml:space="preserve">  </w:t>
            </w:r>
            <w:r>
              <w:rPr>
                <w:sz w:val="24"/>
              </w:rPr>
              <w:t>ОК</w:t>
            </w:r>
            <w:r>
              <w:rPr>
                <w:spacing w:val="30"/>
                <w:sz w:val="24"/>
              </w:rPr>
              <w:t xml:space="preserve">  </w:t>
            </w:r>
            <w:r>
              <w:rPr>
                <w:spacing w:val="-5"/>
                <w:sz w:val="24"/>
              </w:rPr>
              <w:t>02,</w:t>
            </w:r>
          </w:p>
        </w:tc>
      </w:tr>
      <w:tr w:rsidR="004356A7" w14:paraId="1D317898" w14:textId="77777777" w:rsidTr="00EF0689">
        <w:trPr>
          <w:trHeight w:hRule="exact" w:val="65"/>
        </w:trPr>
        <w:tc>
          <w:tcPr>
            <w:tcW w:w="2268" w:type="dxa"/>
            <w:vMerge w:val="restart"/>
            <w:tcBorders>
              <w:top w:val="nil"/>
              <w:bottom w:val="nil"/>
            </w:tcBorders>
          </w:tcPr>
          <w:p w14:paraId="60F8C673" w14:textId="77777777" w:rsidR="004356A7" w:rsidRDefault="004356A7" w:rsidP="00EF0689">
            <w:pPr>
              <w:pStyle w:val="TableParagraph"/>
              <w:ind w:left="103" w:right="611"/>
              <w:rPr>
                <w:b/>
                <w:sz w:val="24"/>
              </w:rPr>
            </w:pPr>
            <w:r>
              <w:rPr>
                <w:b/>
                <w:sz w:val="24"/>
              </w:rPr>
              <w:t>великая</w:t>
            </w:r>
            <w:r>
              <w:rPr>
                <w:b/>
                <w:spacing w:val="-15"/>
                <w:sz w:val="24"/>
              </w:rPr>
              <w:t xml:space="preserve"> </w:t>
            </w:r>
            <w:r>
              <w:rPr>
                <w:b/>
                <w:sz w:val="24"/>
              </w:rPr>
              <w:t xml:space="preserve">наша </w:t>
            </w:r>
            <w:r>
              <w:rPr>
                <w:b/>
                <w:spacing w:val="-2"/>
                <w:sz w:val="24"/>
              </w:rPr>
              <w:t>держава</w:t>
            </w:r>
          </w:p>
        </w:tc>
        <w:tc>
          <w:tcPr>
            <w:tcW w:w="7721" w:type="dxa"/>
            <w:vMerge/>
            <w:tcBorders>
              <w:top w:val="nil"/>
            </w:tcBorders>
          </w:tcPr>
          <w:p w14:paraId="42E203FE" w14:textId="77777777" w:rsidR="004356A7" w:rsidRDefault="004356A7" w:rsidP="00EF0689">
            <w:pPr>
              <w:rPr>
                <w:sz w:val="2"/>
                <w:szCs w:val="2"/>
              </w:rPr>
            </w:pPr>
          </w:p>
        </w:tc>
        <w:tc>
          <w:tcPr>
            <w:tcW w:w="2805" w:type="dxa"/>
            <w:vMerge/>
            <w:tcBorders>
              <w:top w:val="nil"/>
            </w:tcBorders>
          </w:tcPr>
          <w:p w14:paraId="73BFF56C" w14:textId="77777777" w:rsidR="004356A7" w:rsidRDefault="004356A7" w:rsidP="00EF0689">
            <w:pPr>
              <w:rPr>
                <w:sz w:val="2"/>
                <w:szCs w:val="2"/>
              </w:rPr>
            </w:pPr>
          </w:p>
        </w:tc>
        <w:tc>
          <w:tcPr>
            <w:tcW w:w="2024" w:type="dxa"/>
            <w:vMerge w:val="restart"/>
            <w:tcBorders>
              <w:top w:val="nil"/>
              <w:bottom w:val="nil"/>
            </w:tcBorders>
          </w:tcPr>
          <w:p w14:paraId="26371B62" w14:textId="77777777" w:rsidR="004356A7" w:rsidRPr="00246D9D" w:rsidRDefault="004356A7" w:rsidP="00EF0689">
            <w:pPr>
              <w:pStyle w:val="TableParagraph"/>
              <w:spacing w:line="271" w:lineRule="exact"/>
              <w:ind w:left="105"/>
              <w:rPr>
                <w:sz w:val="24"/>
                <w:lang w:val="ru-RU"/>
              </w:rPr>
            </w:pPr>
            <w:r w:rsidRPr="00246D9D">
              <w:rPr>
                <w:sz w:val="24"/>
                <w:lang w:val="ru-RU"/>
              </w:rPr>
              <w:t>ОК</w:t>
            </w:r>
            <w:r w:rsidRPr="00246D9D">
              <w:rPr>
                <w:spacing w:val="30"/>
                <w:sz w:val="24"/>
                <w:lang w:val="ru-RU"/>
              </w:rPr>
              <w:t xml:space="preserve">  </w:t>
            </w:r>
            <w:r w:rsidRPr="00246D9D">
              <w:rPr>
                <w:sz w:val="24"/>
                <w:lang w:val="ru-RU"/>
              </w:rPr>
              <w:t>03,</w:t>
            </w:r>
            <w:r w:rsidRPr="00246D9D">
              <w:rPr>
                <w:spacing w:val="29"/>
                <w:sz w:val="24"/>
                <w:lang w:val="ru-RU"/>
              </w:rPr>
              <w:t xml:space="preserve">  </w:t>
            </w:r>
            <w:r w:rsidRPr="00246D9D">
              <w:rPr>
                <w:sz w:val="24"/>
                <w:lang w:val="ru-RU"/>
              </w:rPr>
              <w:t>ОК</w:t>
            </w:r>
            <w:r w:rsidRPr="00246D9D">
              <w:rPr>
                <w:spacing w:val="30"/>
                <w:sz w:val="24"/>
                <w:lang w:val="ru-RU"/>
              </w:rPr>
              <w:t xml:space="preserve">  </w:t>
            </w:r>
            <w:r w:rsidRPr="00246D9D">
              <w:rPr>
                <w:spacing w:val="-5"/>
                <w:sz w:val="24"/>
                <w:lang w:val="ru-RU"/>
              </w:rPr>
              <w:t>04,</w:t>
            </w:r>
          </w:p>
          <w:p w14:paraId="2B224EDA" w14:textId="77777777" w:rsidR="004356A7" w:rsidRPr="00246D9D" w:rsidRDefault="004356A7" w:rsidP="00EF0689">
            <w:pPr>
              <w:pStyle w:val="TableParagraph"/>
              <w:ind w:left="105"/>
              <w:rPr>
                <w:sz w:val="24"/>
                <w:lang w:val="ru-RU"/>
              </w:rPr>
            </w:pPr>
            <w:r w:rsidRPr="00246D9D">
              <w:rPr>
                <w:sz w:val="24"/>
                <w:lang w:val="ru-RU"/>
              </w:rPr>
              <w:t>ОК</w:t>
            </w:r>
            <w:r w:rsidRPr="00246D9D">
              <w:rPr>
                <w:spacing w:val="30"/>
                <w:sz w:val="24"/>
                <w:lang w:val="ru-RU"/>
              </w:rPr>
              <w:t xml:space="preserve">  </w:t>
            </w:r>
            <w:r w:rsidRPr="00246D9D">
              <w:rPr>
                <w:sz w:val="24"/>
                <w:lang w:val="ru-RU"/>
              </w:rPr>
              <w:t>05,</w:t>
            </w:r>
            <w:r w:rsidRPr="00246D9D">
              <w:rPr>
                <w:spacing w:val="29"/>
                <w:sz w:val="24"/>
                <w:lang w:val="ru-RU"/>
              </w:rPr>
              <w:t xml:space="preserve">  </w:t>
            </w:r>
            <w:r w:rsidRPr="00246D9D">
              <w:rPr>
                <w:sz w:val="24"/>
                <w:lang w:val="ru-RU"/>
              </w:rPr>
              <w:t>ОК</w:t>
            </w:r>
            <w:r w:rsidRPr="00246D9D">
              <w:rPr>
                <w:spacing w:val="30"/>
                <w:sz w:val="24"/>
                <w:lang w:val="ru-RU"/>
              </w:rPr>
              <w:t xml:space="preserve">  </w:t>
            </w:r>
            <w:r w:rsidRPr="00246D9D">
              <w:rPr>
                <w:spacing w:val="-5"/>
                <w:sz w:val="24"/>
                <w:lang w:val="ru-RU"/>
              </w:rPr>
              <w:t>06,</w:t>
            </w:r>
          </w:p>
          <w:p w14:paraId="5E37C946" w14:textId="77777777" w:rsidR="004356A7" w:rsidRPr="00246D9D" w:rsidRDefault="004356A7" w:rsidP="00EF0689">
            <w:pPr>
              <w:pStyle w:val="TableParagraph"/>
              <w:ind w:left="105"/>
              <w:rPr>
                <w:sz w:val="24"/>
                <w:lang w:val="ru-RU"/>
              </w:rPr>
            </w:pPr>
            <w:r w:rsidRPr="00246D9D">
              <w:rPr>
                <w:sz w:val="24"/>
                <w:lang w:val="ru-RU"/>
              </w:rPr>
              <w:t xml:space="preserve">ОК </w:t>
            </w:r>
            <w:r w:rsidRPr="00246D9D">
              <w:rPr>
                <w:spacing w:val="-5"/>
                <w:sz w:val="24"/>
                <w:lang w:val="ru-RU"/>
              </w:rPr>
              <w:t>09</w:t>
            </w:r>
          </w:p>
        </w:tc>
      </w:tr>
      <w:tr w:rsidR="004356A7" w14:paraId="46B5D785" w14:textId="77777777" w:rsidTr="00EF0689">
        <w:trPr>
          <w:trHeight w:hRule="exact" w:val="837"/>
        </w:trPr>
        <w:tc>
          <w:tcPr>
            <w:tcW w:w="2268" w:type="dxa"/>
            <w:vMerge/>
            <w:tcBorders>
              <w:top w:val="nil"/>
              <w:bottom w:val="nil"/>
            </w:tcBorders>
          </w:tcPr>
          <w:p w14:paraId="0DEC23DB" w14:textId="77777777" w:rsidR="004356A7" w:rsidRPr="00246D9D" w:rsidRDefault="004356A7" w:rsidP="00EF0689">
            <w:pPr>
              <w:rPr>
                <w:sz w:val="2"/>
                <w:szCs w:val="2"/>
                <w:lang w:val="ru-RU"/>
              </w:rPr>
            </w:pPr>
          </w:p>
        </w:tc>
        <w:tc>
          <w:tcPr>
            <w:tcW w:w="7721" w:type="dxa"/>
            <w:tcBorders>
              <w:bottom w:val="nil"/>
            </w:tcBorders>
          </w:tcPr>
          <w:p w14:paraId="37284AB9" w14:textId="77777777" w:rsidR="004356A7" w:rsidRPr="00246D9D" w:rsidRDefault="004356A7" w:rsidP="00EF0689">
            <w:pPr>
              <w:pStyle w:val="TableParagraph"/>
              <w:spacing w:line="276" w:lineRule="exact"/>
              <w:ind w:left="102" w:right="105"/>
              <w:jc w:val="both"/>
              <w:rPr>
                <w:sz w:val="24"/>
                <w:lang w:val="ru-RU"/>
              </w:rPr>
            </w:pPr>
            <w:r w:rsidRPr="00246D9D">
              <w:rPr>
                <w:sz w:val="24"/>
                <w:lang w:val="ru-RU"/>
              </w:rPr>
              <w:t>Гимн России. Становление духовных основ России. Место и роль</w:t>
            </w:r>
            <w:r w:rsidRPr="00246D9D">
              <w:rPr>
                <w:spacing w:val="40"/>
                <w:sz w:val="24"/>
                <w:lang w:val="ru-RU"/>
              </w:rPr>
              <w:t xml:space="preserve"> </w:t>
            </w:r>
            <w:r w:rsidRPr="00246D9D">
              <w:rPr>
                <w:sz w:val="24"/>
                <w:lang w:val="ru-RU"/>
              </w:rPr>
              <w:t>России в мировом сообществе. Содружество народов России и единство российской</w:t>
            </w:r>
            <w:r w:rsidRPr="00246D9D">
              <w:rPr>
                <w:spacing w:val="23"/>
                <w:sz w:val="24"/>
                <w:lang w:val="ru-RU"/>
              </w:rPr>
              <w:t xml:space="preserve"> </w:t>
            </w:r>
            <w:r w:rsidRPr="00246D9D">
              <w:rPr>
                <w:sz w:val="24"/>
                <w:lang w:val="ru-RU"/>
              </w:rPr>
              <w:t>цивилизации.</w:t>
            </w:r>
            <w:r w:rsidRPr="00246D9D">
              <w:rPr>
                <w:spacing w:val="25"/>
                <w:sz w:val="24"/>
                <w:lang w:val="ru-RU"/>
              </w:rPr>
              <w:t xml:space="preserve"> </w:t>
            </w:r>
            <w:r w:rsidRPr="00246D9D">
              <w:rPr>
                <w:sz w:val="24"/>
                <w:lang w:val="ru-RU"/>
              </w:rPr>
              <w:t>Пространство</w:t>
            </w:r>
            <w:r w:rsidRPr="00246D9D">
              <w:rPr>
                <w:spacing w:val="25"/>
                <w:sz w:val="24"/>
                <w:lang w:val="ru-RU"/>
              </w:rPr>
              <w:t xml:space="preserve"> </w:t>
            </w:r>
            <w:r w:rsidRPr="00246D9D">
              <w:rPr>
                <w:sz w:val="24"/>
                <w:lang w:val="ru-RU"/>
              </w:rPr>
              <w:t>России</w:t>
            </w:r>
            <w:r w:rsidRPr="00246D9D">
              <w:rPr>
                <w:spacing w:val="26"/>
                <w:sz w:val="24"/>
                <w:lang w:val="ru-RU"/>
              </w:rPr>
              <w:t xml:space="preserve"> </w:t>
            </w:r>
            <w:r w:rsidRPr="00246D9D">
              <w:rPr>
                <w:sz w:val="24"/>
                <w:lang w:val="ru-RU"/>
              </w:rPr>
              <w:t>и</w:t>
            </w:r>
            <w:r w:rsidRPr="00246D9D">
              <w:rPr>
                <w:spacing w:val="26"/>
                <w:sz w:val="24"/>
                <w:lang w:val="ru-RU"/>
              </w:rPr>
              <w:t xml:space="preserve"> </w:t>
            </w:r>
            <w:r w:rsidRPr="00246D9D">
              <w:rPr>
                <w:sz w:val="24"/>
                <w:lang w:val="ru-RU"/>
              </w:rPr>
              <w:t>его</w:t>
            </w:r>
            <w:r w:rsidRPr="00246D9D">
              <w:rPr>
                <w:spacing w:val="25"/>
                <w:sz w:val="24"/>
                <w:lang w:val="ru-RU"/>
              </w:rPr>
              <w:t xml:space="preserve"> </w:t>
            </w:r>
            <w:r w:rsidRPr="00246D9D">
              <w:rPr>
                <w:spacing w:val="-2"/>
                <w:sz w:val="24"/>
                <w:lang w:val="ru-RU"/>
              </w:rPr>
              <w:t>геополитическое,</w:t>
            </w:r>
          </w:p>
        </w:tc>
        <w:tc>
          <w:tcPr>
            <w:tcW w:w="2805" w:type="dxa"/>
            <w:vMerge w:val="restart"/>
          </w:tcPr>
          <w:p w14:paraId="1FC75D99" w14:textId="77777777" w:rsidR="004356A7" w:rsidRPr="00246D9D" w:rsidRDefault="004356A7" w:rsidP="00EF0689">
            <w:pPr>
              <w:pStyle w:val="TableParagraph"/>
              <w:rPr>
                <w:sz w:val="24"/>
                <w:lang w:val="ru-RU"/>
              </w:rPr>
            </w:pPr>
          </w:p>
        </w:tc>
        <w:tc>
          <w:tcPr>
            <w:tcW w:w="2024" w:type="dxa"/>
            <w:vMerge/>
            <w:tcBorders>
              <w:top w:val="nil"/>
              <w:bottom w:val="nil"/>
            </w:tcBorders>
          </w:tcPr>
          <w:p w14:paraId="3E5E6783" w14:textId="77777777" w:rsidR="004356A7" w:rsidRPr="00246D9D" w:rsidRDefault="004356A7" w:rsidP="00EF0689">
            <w:pPr>
              <w:rPr>
                <w:sz w:val="2"/>
                <w:szCs w:val="2"/>
                <w:lang w:val="ru-RU"/>
              </w:rPr>
            </w:pPr>
          </w:p>
        </w:tc>
      </w:tr>
      <w:tr w:rsidR="004356A7" w14:paraId="2E43EE55" w14:textId="77777777" w:rsidTr="00EF0689">
        <w:trPr>
          <w:trHeight w:hRule="exact" w:val="276"/>
        </w:trPr>
        <w:tc>
          <w:tcPr>
            <w:tcW w:w="2268" w:type="dxa"/>
            <w:tcBorders>
              <w:top w:val="nil"/>
              <w:bottom w:val="nil"/>
            </w:tcBorders>
          </w:tcPr>
          <w:p w14:paraId="4919D55E" w14:textId="77777777" w:rsidR="004356A7" w:rsidRPr="00246D9D" w:rsidRDefault="004356A7" w:rsidP="00EF0689">
            <w:pPr>
              <w:pStyle w:val="TableParagraph"/>
              <w:rPr>
                <w:sz w:val="20"/>
                <w:lang w:val="ru-RU"/>
              </w:rPr>
            </w:pPr>
          </w:p>
        </w:tc>
        <w:tc>
          <w:tcPr>
            <w:tcW w:w="7721" w:type="dxa"/>
            <w:tcBorders>
              <w:top w:val="nil"/>
              <w:bottom w:val="nil"/>
            </w:tcBorders>
          </w:tcPr>
          <w:p w14:paraId="7F1B5EFF" w14:textId="77777777" w:rsidR="004356A7" w:rsidRPr="00246D9D" w:rsidRDefault="004356A7" w:rsidP="00EF0689">
            <w:pPr>
              <w:pStyle w:val="TableParagraph"/>
              <w:tabs>
                <w:tab w:val="left" w:pos="1858"/>
                <w:tab w:val="left" w:pos="2198"/>
                <w:tab w:val="left" w:pos="3575"/>
                <w:tab w:val="left" w:pos="4764"/>
                <w:tab w:val="left" w:pos="6155"/>
                <w:tab w:val="left" w:pos="7474"/>
              </w:tabs>
              <w:spacing w:line="256" w:lineRule="exact"/>
              <w:ind w:left="102"/>
              <w:rPr>
                <w:sz w:val="24"/>
                <w:lang w:val="ru-RU"/>
              </w:rPr>
            </w:pPr>
            <w:r w:rsidRPr="00246D9D">
              <w:rPr>
                <w:spacing w:val="-2"/>
                <w:sz w:val="24"/>
                <w:lang w:val="ru-RU"/>
              </w:rPr>
              <w:t>экономическое</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культурное</w:t>
            </w:r>
            <w:r w:rsidRPr="00246D9D">
              <w:rPr>
                <w:sz w:val="24"/>
                <w:lang w:val="ru-RU"/>
              </w:rPr>
              <w:tab/>
            </w:r>
            <w:r w:rsidRPr="00246D9D">
              <w:rPr>
                <w:spacing w:val="-2"/>
                <w:sz w:val="24"/>
                <w:lang w:val="ru-RU"/>
              </w:rPr>
              <w:t>значение.</w:t>
            </w:r>
            <w:r w:rsidRPr="00246D9D">
              <w:rPr>
                <w:sz w:val="24"/>
                <w:lang w:val="ru-RU"/>
              </w:rPr>
              <w:tab/>
            </w:r>
            <w:r w:rsidRPr="00246D9D">
              <w:rPr>
                <w:spacing w:val="-2"/>
                <w:sz w:val="24"/>
                <w:lang w:val="ru-RU"/>
              </w:rPr>
              <w:t>Российские</w:t>
            </w:r>
            <w:r w:rsidRPr="00246D9D">
              <w:rPr>
                <w:sz w:val="24"/>
                <w:lang w:val="ru-RU"/>
              </w:rPr>
              <w:tab/>
            </w:r>
            <w:r w:rsidRPr="00246D9D">
              <w:rPr>
                <w:spacing w:val="-2"/>
                <w:sz w:val="24"/>
                <w:lang w:val="ru-RU"/>
              </w:rPr>
              <w:t>инновации</w:t>
            </w:r>
            <w:r w:rsidRPr="00246D9D">
              <w:rPr>
                <w:sz w:val="24"/>
                <w:lang w:val="ru-RU"/>
              </w:rPr>
              <w:tab/>
            </w:r>
            <w:r w:rsidRPr="00246D9D">
              <w:rPr>
                <w:spacing w:val="-10"/>
                <w:sz w:val="24"/>
                <w:lang w:val="ru-RU"/>
              </w:rPr>
              <w:t>и</w:t>
            </w:r>
          </w:p>
        </w:tc>
        <w:tc>
          <w:tcPr>
            <w:tcW w:w="2805" w:type="dxa"/>
            <w:vMerge/>
            <w:tcBorders>
              <w:top w:val="nil"/>
            </w:tcBorders>
          </w:tcPr>
          <w:p w14:paraId="58185366" w14:textId="77777777" w:rsidR="004356A7" w:rsidRPr="00246D9D" w:rsidRDefault="004356A7" w:rsidP="00EF0689">
            <w:pPr>
              <w:rPr>
                <w:sz w:val="2"/>
                <w:szCs w:val="2"/>
                <w:lang w:val="ru-RU"/>
              </w:rPr>
            </w:pPr>
          </w:p>
        </w:tc>
        <w:tc>
          <w:tcPr>
            <w:tcW w:w="2024" w:type="dxa"/>
            <w:tcBorders>
              <w:top w:val="nil"/>
              <w:bottom w:val="nil"/>
            </w:tcBorders>
          </w:tcPr>
          <w:p w14:paraId="38444626" w14:textId="77777777" w:rsidR="004356A7" w:rsidRPr="00246D9D" w:rsidRDefault="004356A7" w:rsidP="00EF0689">
            <w:pPr>
              <w:pStyle w:val="TableParagraph"/>
              <w:rPr>
                <w:sz w:val="20"/>
                <w:lang w:val="ru-RU"/>
              </w:rPr>
            </w:pPr>
          </w:p>
        </w:tc>
      </w:tr>
      <w:tr w:rsidR="004356A7" w14:paraId="59009BAB" w14:textId="77777777" w:rsidTr="00EF0689">
        <w:trPr>
          <w:trHeight w:hRule="exact" w:val="276"/>
        </w:trPr>
        <w:tc>
          <w:tcPr>
            <w:tcW w:w="2268" w:type="dxa"/>
            <w:tcBorders>
              <w:top w:val="nil"/>
            </w:tcBorders>
          </w:tcPr>
          <w:p w14:paraId="7F1AF423" w14:textId="77777777" w:rsidR="004356A7" w:rsidRPr="00246D9D" w:rsidRDefault="004356A7" w:rsidP="00EF0689">
            <w:pPr>
              <w:pStyle w:val="TableParagraph"/>
              <w:rPr>
                <w:sz w:val="20"/>
                <w:lang w:val="ru-RU"/>
              </w:rPr>
            </w:pPr>
          </w:p>
        </w:tc>
        <w:tc>
          <w:tcPr>
            <w:tcW w:w="7721" w:type="dxa"/>
            <w:tcBorders>
              <w:top w:val="nil"/>
            </w:tcBorders>
          </w:tcPr>
          <w:p w14:paraId="4814EAEF" w14:textId="77777777" w:rsidR="004356A7" w:rsidRDefault="004356A7" w:rsidP="00EF0689">
            <w:pPr>
              <w:pStyle w:val="TableParagraph"/>
              <w:spacing w:line="252" w:lineRule="exact"/>
              <w:ind w:left="102"/>
              <w:rPr>
                <w:sz w:val="24"/>
              </w:rPr>
            </w:pPr>
            <w:r>
              <w:rPr>
                <w:sz w:val="24"/>
              </w:rPr>
              <w:t>устремленность</w:t>
            </w:r>
            <w:r>
              <w:rPr>
                <w:spacing w:val="-2"/>
                <w:sz w:val="24"/>
              </w:rPr>
              <w:t xml:space="preserve"> </w:t>
            </w:r>
            <w:r>
              <w:rPr>
                <w:sz w:val="24"/>
              </w:rPr>
              <w:t>в</w:t>
            </w:r>
            <w:r>
              <w:rPr>
                <w:spacing w:val="-3"/>
                <w:sz w:val="24"/>
              </w:rPr>
              <w:t xml:space="preserve"> </w:t>
            </w:r>
            <w:r>
              <w:rPr>
                <w:spacing w:val="-2"/>
                <w:sz w:val="24"/>
              </w:rPr>
              <w:t>будущее.</w:t>
            </w:r>
          </w:p>
        </w:tc>
        <w:tc>
          <w:tcPr>
            <w:tcW w:w="2805" w:type="dxa"/>
            <w:vMerge/>
            <w:tcBorders>
              <w:top w:val="nil"/>
            </w:tcBorders>
          </w:tcPr>
          <w:p w14:paraId="6585B55A" w14:textId="77777777" w:rsidR="004356A7" w:rsidRDefault="004356A7" w:rsidP="00EF0689">
            <w:pPr>
              <w:rPr>
                <w:sz w:val="2"/>
                <w:szCs w:val="2"/>
              </w:rPr>
            </w:pPr>
          </w:p>
        </w:tc>
        <w:tc>
          <w:tcPr>
            <w:tcW w:w="2024" w:type="dxa"/>
            <w:tcBorders>
              <w:top w:val="nil"/>
            </w:tcBorders>
          </w:tcPr>
          <w:p w14:paraId="558B386D" w14:textId="77777777" w:rsidR="004356A7" w:rsidRDefault="004356A7" w:rsidP="00EF0689">
            <w:pPr>
              <w:pStyle w:val="TableParagraph"/>
              <w:rPr>
                <w:sz w:val="20"/>
              </w:rPr>
            </w:pPr>
          </w:p>
        </w:tc>
      </w:tr>
      <w:tr w:rsidR="004356A7" w14:paraId="004A286F" w14:textId="77777777" w:rsidTr="00EF0689">
        <w:trPr>
          <w:trHeight w:hRule="exact" w:val="285"/>
        </w:trPr>
        <w:tc>
          <w:tcPr>
            <w:tcW w:w="2268" w:type="dxa"/>
            <w:tcBorders>
              <w:bottom w:val="nil"/>
            </w:tcBorders>
          </w:tcPr>
          <w:p w14:paraId="0760C272" w14:textId="77777777" w:rsidR="004356A7" w:rsidRDefault="004356A7" w:rsidP="00EF0689">
            <w:pPr>
              <w:pStyle w:val="TableParagraph"/>
              <w:spacing w:line="260" w:lineRule="exact"/>
              <w:ind w:left="103"/>
              <w:rPr>
                <w:b/>
                <w:sz w:val="24"/>
              </w:rPr>
            </w:pPr>
            <w:r>
              <w:rPr>
                <w:b/>
                <w:sz w:val="24"/>
              </w:rPr>
              <w:t>Тема</w:t>
            </w:r>
            <w:r>
              <w:rPr>
                <w:b/>
                <w:spacing w:val="-1"/>
                <w:sz w:val="24"/>
              </w:rPr>
              <w:t xml:space="preserve"> </w:t>
            </w:r>
            <w:r>
              <w:rPr>
                <w:b/>
                <w:sz w:val="24"/>
              </w:rPr>
              <w:t xml:space="preserve">2. </w:t>
            </w:r>
            <w:r>
              <w:rPr>
                <w:b/>
                <w:spacing w:val="-2"/>
                <w:sz w:val="24"/>
              </w:rPr>
              <w:t>Александр</w:t>
            </w:r>
          </w:p>
        </w:tc>
        <w:tc>
          <w:tcPr>
            <w:tcW w:w="7721" w:type="dxa"/>
            <w:vMerge w:val="restart"/>
          </w:tcPr>
          <w:p w14:paraId="2610424B" w14:textId="77777777" w:rsidR="004356A7" w:rsidRDefault="004356A7" w:rsidP="00EF0689">
            <w:pPr>
              <w:pStyle w:val="TableParagraph"/>
              <w:spacing w:line="275" w:lineRule="exact"/>
              <w:ind w:left="102"/>
              <w:rPr>
                <w:b/>
                <w:sz w:val="24"/>
              </w:rPr>
            </w:pPr>
            <w:r>
              <w:rPr>
                <w:b/>
                <w:spacing w:val="-2"/>
                <w:sz w:val="24"/>
              </w:rPr>
              <w:t>Содержание</w:t>
            </w:r>
          </w:p>
        </w:tc>
        <w:tc>
          <w:tcPr>
            <w:tcW w:w="2805" w:type="dxa"/>
            <w:vMerge w:val="restart"/>
          </w:tcPr>
          <w:p w14:paraId="58CBF789" w14:textId="77777777" w:rsidR="004356A7" w:rsidRDefault="004356A7" w:rsidP="00EF0689">
            <w:pPr>
              <w:pStyle w:val="TableParagraph"/>
              <w:rPr>
                <w:sz w:val="24"/>
              </w:rPr>
            </w:pPr>
          </w:p>
        </w:tc>
        <w:tc>
          <w:tcPr>
            <w:tcW w:w="2024" w:type="dxa"/>
            <w:tcBorders>
              <w:bottom w:val="nil"/>
            </w:tcBorders>
          </w:tcPr>
          <w:p w14:paraId="23E416C4" w14:textId="77777777" w:rsidR="004356A7" w:rsidRDefault="004356A7" w:rsidP="00EF0689">
            <w:pPr>
              <w:pStyle w:val="TableParagraph"/>
              <w:spacing w:line="260" w:lineRule="exact"/>
              <w:ind w:left="105"/>
              <w:rPr>
                <w:sz w:val="24"/>
              </w:rPr>
            </w:pPr>
            <w:r>
              <w:rPr>
                <w:sz w:val="24"/>
              </w:rPr>
              <w:t>ОК</w:t>
            </w:r>
            <w:r>
              <w:rPr>
                <w:spacing w:val="30"/>
                <w:sz w:val="24"/>
              </w:rPr>
              <w:t xml:space="preserve">  </w:t>
            </w:r>
            <w:r>
              <w:rPr>
                <w:sz w:val="24"/>
              </w:rPr>
              <w:t>01,</w:t>
            </w:r>
            <w:r>
              <w:rPr>
                <w:spacing w:val="29"/>
                <w:sz w:val="24"/>
              </w:rPr>
              <w:t xml:space="preserve">  </w:t>
            </w:r>
            <w:r>
              <w:rPr>
                <w:sz w:val="24"/>
              </w:rPr>
              <w:t>ОК</w:t>
            </w:r>
            <w:r>
              <w:rPr>
                <w:spacing w:val="30"/>
                <w:sz w:val="24"/>
              </w:rPr>
              <w:t xml:space="preserve">  </w:t>
            </w:r>
            <w:r>
              <w:rPr>
                <w:spacing w:val="-5"/>
                <w:sz w:val="24"/>
              </w:rPr>
              <w:t>02,</w:t>
            </w:r>
          </w:p>
        </w:tc>
      </w:tr>
      <w:tr w:rsidR="004356A7" w14:paraId="14F02122" w14:textId="77777777" w:rsidTr="00EF0689">
        <w:trPr>
          <w:trHeight w:hRule="exact" w:val="65"/>
        </w:trPr>
        <w:tc>
          <w:tcPr>
            <w:tcW w:w="2268" w:type="dxa"/>
            <w:vMerge w:val="restart"/>
            <w:tcBorders>
              <w:top w:val="nil"/>
              <w:bottom w:val="nil"/>
            </w:tcBorders>
          </w:tcPr>
          <w:p w14:paraId="37FDEBE3" w14:textId="77777777" w:rsidR="004356A7" w:rsidRDefault="004356A7" w:rsidP="00EF0689">
            <w:pPr>
              <w:pStyle w:val="TableParagraph"/>
              <w:ind w:left="103" w:right="483"/>
              <w:rPr>
                <w:b/>
                <w:sz w:val="24"/>
              </w:rPr>
            </w:pPr>
            <w:r>
              <w:rPr>
                <w:b/>
                <w:sz w:val="24"/>
              </w:rPr>
              <w:t>Невский как спаситель</w:t>
            </w:r>
            <w:r>
              <w:rPr>
                <w:b/>
                <w:spacing w:val="-15"/>
                <w:sz w:val="24"/>
              </w:rPr>
              <w:t xml:space="preserve"> </w:t>
            </w:r>
            <w:r>
              <w:rPr>
                <w:b/>
                <w:sz w:val="24"/>
              </w:rPr>
              <w:t>Руси</w:t>
            </w:r>
          </w:p>
        </w:tc>
        <w:tc>
          <w:tcPr>
            <w:tcW w:w="7721" w:type="dxa"/>
            <w:vMerge/>
            <w:tcBorders>
              <w:top w:val="nil"/>
            </w:tcBorders>
          </w:tcPr>
          <w:p w14:paraId="234F3AD6" w14:textId="77777777" w:rsidR="004356A7" w:rsidRDefault="004356A7" w:rsidP="00EF0689">
            <w:pPr>
              <w:rPr>
                <w:sz w:val="2"/>
                <w:szCs w:val="2"/>
              </w:rPr>
            </w:pPr>
          </w:p>
        </w:tc>
        <w:tc>
          <w:tcPr>
            <w:tcW w:w="2805" w:type="dxa"/>
            <w:vMerge/>
            <w:tcBorders>
              <w:top w:val="nil"/>
            </w:tcBorders>
          </w:tcPr>
          <w:p w14:paraId="3190DDAA" w14:textId="77777777" w:rsidR="004356A7" w:rsidRDefault="004356A7" w:rsidP="00EF0689">
            <w:pPr>
              <w:rPr>
                <w:sz w:val="2"/>
                <w:szCs w:val="2"/>
              </w:rPr>
            </w:pPr>
          </w:p>
        </w:tc>
        <w:tc>
          <w:tcPr>
            <w:tcW w:w="2024" w:type="dxa"/>
            <w:vMerge w:val="restart"/>
            <w:tcBorders>
              <w:top w:val="nil"/>
              <w:bottom w:val="nil"/>
            </w:tcBorders>
          </w:tcPr>
          <w:p w14:paraId="1D9485E5" w14:textId="77777777" w:rsidR="004356A7" w:rsidRDefault="004356A7" w:rsidP="00EF0689">
            <w:pPr>
              <w:pStyle w:val="TableParagraph"/>
              <w:spacing w:line="271" w:lineRule="exact"/>
              <w:ind w:left="105"/>
              <w:rPr>
                <w:sz w:val="24"/>
              </w:rPr>
            </w:pPr>
            <w:r>
              <w:rPr>
                <w:sz w:val="24"/>
              </w:rPr>
              <w:t>ОК</w:t>
            </w:r>
            <w:r>
              <w:rPr>
                <w:spacing w:val="30"/>
                <w:sz w:val="24"/>
              </w:rPr>
              <w:t xml:space="preserve">  </w:t>
            </w:r>
            <w:r>
              <w:rPr>
                <w:sz w:val="24"/>
              </w:rPr>
              <w:t>03,</w:t>
            </w:r>
            <w:r>
              <w:rPr>
                <w:spacing w:val="29"/>
                <w:sz w:val="24"/>
              </w:rPr>
              <w:t xml:space="preserve">  </w:t>
            </w:r>
            <w:r>
              <w:rPr>
                <w:sz w:val="24"/>
              </w:rPr>
              <w:t>ОК</w:t>
            </w:r>
            <w:r>
              <w:rPr>
                <w:spacing w:val="30"/>
                <w:sz w:val="24"/>
              </w:rPr>
              <w:t xml:space="preserve">  </w:t>
            </w:r>
            <w:r>
              <w:rPr>
                <w:spacing w:val="-5"/>
                <w:sz w:val="24"/>
              </w:rPr>
              <w:t>05,</w:t>
            </w:r>
          </w:p>
          <w:p w14:paraId="65E17270" w14:textId="77777777" w:rsidR="004356A7" w:rsidRDefault="004356A7" w:rsidP="00EF0689">
            <w:pPr>
              <w:pStyle w:val="TableParagraph"/>
              <w:ind w:left="105"/>
              <w:rPr>
                <w:sz w:val="24"/>
              </w:rPr>
            </w:pPr>
            <w:r>
              <w:rPr>
                <w:sz w:val="24"/>
              </w:rPr>
              <w:t xml:space="preserve">ОК 06, ОК </w:t>
            </w:r>
            <w:r>
              <w:rPr>
                <w:spacing w:val="-5"/>
                <w:sz w:val="24"/>
              </w:rPr>
              <w:t>09</w:t>
            </w:r>
          </w:p>
        </w:tc>
      </w:tr>
      <w:tr w:rsidR="004356A7" w14:paraId="19697134" w14:textId="77777777" w:rsidTr="00EF0689">
        <w:trPr>
          <w:trHeight w:hRule="exact" w:val="561"/>
        </w:trPr>
        <w:tc>
          <w:tcPr>
            <w:tcW w:w="2268" w:type="dxa"/>
            <w:vMerge/>
            <w:tcBorders>
              <w:top w:val="nil"/>
              <w:bottom w:val="nil"/>
            </w:tcBorders>
          </w:tcPr>
          <w:p w14:paraId="5B33E526" w14:textId="77777777" w:rsidR="004356A7" w:rsidRDefault="004356A7" w:rsidP="00EF0689">
            <w:pPr>
              <w:rPr>
                <w:sz w:val="2"/>
                <w:szCs w:val="2"/>
              </w:rPr>
            </w:pPr>
          </w:p>
        </w:tc>
        <w:tc>
          <w:tcPr>
            <w:tcW w:w="7721" w:type="dxa"/>
            <w:tcBorders>
              <w:bottom w:val="nil"/>
            </w:tcBorders>
          </w:tcPr>
          <w:p w14:paraId="70EACDCD" w14:textId="77777777" w:rsidR="004356A7" w:rsidRDefault="004356A7" w:rsidP="00EF0689">
            <w:pPr>
              <w:pStyle w:val="TableParagraph"/>
              <w:tabs>
                <w:tab w:val="left" w:pos="1007"/>
                <w:tab w:val="left" w:pos="2335"/>
                <w:tab w:val="left" w:pos="3601"/>
                <w:tab w:val="left" w:pos="4896"/>
                <w:tab w:val="left" w:pos="6216"/>
              </w:tabs>
              <w:spacing w:line="276" w:lineRule="exact"/>
              <w:ind w:left="102" w:right="104"/>
              <w:rPr>
                <w:sz w:val="24"/>
              </w:rPr>
            </w:pPr>
            <w:r w:rsidRPr="00246D9D">
              <w:rPr>
                <w:spacing w:val="-2"/>
                <w:sz w:val="24"/>
                <w:lang w:val="ru-RU"/>
              </w:rPr>
              <w:t>Выбор</w:t>
            </w:r>
            <w:r w:rsidRPr="00246D9D">
              <w:rPr>
                <w:sz w:val="24"/>
                <w:lang w:val="ru-RU"/>
              </w:rPr>
              <w:tab/>
            </w:r>
            <w:r w:rsidRPr="00246D9D">
              <w:rPr>
                <w:spacing w:val="-2"/>
                <w:sz w:val="24"/>
                <w:lang w:val="ru-RU"/>
              </w:rPr>
              <w:t>союзников</w:t>
            </w:r>
            <w:r w:rsidRPr="00246D9D">
              <w:rPr>
                <w:sz w:val="24"/>
                <w:lang w:val="ru-RU"/>
              </w:rPr>
              <w:tab/>
            </w:r>
            <w:r w:rsidRPr="00246D9D">
              <w:rPr>
                <w:spacing w:val="-2"/>
                <w:sz w:val="24"/>
                <w:lang w:val="ru-RU"/>
              </w:rPr>
              <w:t>Даниилом</w:t>
            </w:r>
            <w:r w:rsidRPr="00246D9D">
              <w:rPr>
                <w:sz w:val="24"/>
                <w:lang w:val="ru-RU"/>
              </w:rPr>
              <w:tab/>
            </w:r>
            <w:r w:rsidRPr="00246D9D">
              <w:rPr>
                <w:spacing w:val="-2"/>
                <w:sz w:val="24"/>
                <w:lang w:val="ru-RU"/>
              </w:rPr>
              <w:t>Галицким.</w:t>
            </w:r>
            <w:r w:rsidRPr="00246D9D">
              <w:rPr>
                <w:sz w:val="24"/>
                <w:lang w:val="ru-RU"/>
              </w:rPr>
              <w:tab/>
            </w:r>
            <w:r w:rsidRPr="00246D9D">
              <w:rPr>
                <w:spacing w:val="-2"/>
                <w:sz w:val="24"/>
                <w:lang w:val="ru-RU"/>
              </w:rPr>
              <w:t>Александр</w:t>
            </w:r>
            <w:r w:rsidRPr="00246D9D">
              <w:rPr>
                <w:sz w:val="24"/>
                <w:lang w:val="ru-RU"/>
              </w:rPr>
              <w:tab/>
            </w:r>
            <w:r w:rsidRPr="00246D9D">
              <w:rPr>
                <w:spacing w:val="-2"/>
                <w:sz w:val="24"/>
                <w:lang w:val="ru-RU"/>
              </w:rPr>
              <w:t xml:space="preserve">Ярославович. </w:t>
            </w:r>
            <w:r w:rsidRPr="00246D9D">
              <w:rPr>
                <w:sz w:val="24"/>
                <w:lang w:val="ru-RU"/>
              </w:rPr>
              <w:t>Невская</w:t>
            </w:r>
            <w:r w:rsidRPr="00246D9D">
              <w:rPr>
                <w:spacing w:val="49"/>
                <w:sz w:val="24"/>
                <w:lang w:val="ru-RU"/>
              </w:rPr>
              <w:t xml:space="preserve"> </w:t>
            </w:r>
            <w:r w:rsidRPr="00246D9D">
              <w:rPr>
                <w:sz w:val="24"/>
                <w:lang w:val="ru-RU"/>
              </w:rPr>
              <w:t>битва</w:t>
            </w:r>
            <w:r w:rsidRPr="00246D9D">
              <w:rPr>
                <w:spacing w:val="51"/>
                <w:sz w:val="24"/>
                <w:lang w:val="ru-RU"/>
              </w:rPr>
              <w:t xml:space="preserve"> </w:t>
            </w:r>
            <w:r w:rsidRPr="00246D9D">
              <w:rPr>
                <w:sz w:val="24"/>
                <w:lang w:val="ru-RU"/>
              </w:rPr>
              <w:t>и</w:t>
            </w:r>
            <w:r w:rsidRPr="00246D9D">
              <w:rPr>
                <w:spacing w:val="52"/>
                <w:sz w:val="24"/>
                <w:lang w:val="ru-RU"/>
              </w:rPr>
              <w:t xml:space="preserve"> </w:t>
            </w:r>
            <w:r w:rsidRPr="00246D9D">
              <w:rPr>
                <w:sz w:val="24"/>
                <w:lang w:val="ru-RU"/>
              </w:rPr>
              <w:t>Ледовое</w:t>
            </w:r>
            <w:r w:rsidRPr="00246D9D">
              <w:rPr>
                <w:spacing w:val="51"/>
                <w:sz w:val="24"/>
                <w:lang w:val="ru-RU"/>
              </w:rPr>
              <w:t xml:space="preserve"> </w:t>
            </w:r>
            <w:r w:rsidRPr="00246D9D">
              <w:rPr>
                <w:sz w:val="24"/>
                <w:lang w:val="ru-RU"/>
              </w:rPr>
              <w:t>побоище.</w:t>
            </w:r>
            <w:r w:rsidRPr="00246D9D">
              <w:rPr>
                <w:spacing w:val="51"/>
                <w:sz w:val="24"/>
                <w:lang w:val="ru-RU"/>
              </w:rPr>
              <w:t xml:space="preserve"> </w:t>
            </w:r>
            <w:r>
              <w:rPr>
                <w:sz w:val="24"/>
              </w:rPr>
              <w:t>Столкновение</w:t>
            </w:r>
            <w:r>
              <w:rPr>
                <w:spacing w:val="51"/>
                <w:sz w:val="24"/>
              </w:rPr>
              <w:t xml:space="preserve"> </w:t>
            </w:r>
            <w:r>
              <w:rPr>
                <w:sz w:val="24"/>
              </w:rPr>
              <w:t>двух</w:t>
            </w:r>
            <w:r>
              <w:rPr>
                <w:spacing w:val="52"/>
                <w:sz w:val="24"/>
              </w:rPr>
              <w:t xml:space="preserve"> </w:t>
            </w:r>
            <w:r>
              <w:rPr>
                <w:spacing w:val="-2"/>
                <w:sz w:val="24"/>
              </w:rPr>
              <w:t>христианских</w:t>
            </w:r>
          </w:p>
        </w:tc>
        <w:tc>
          <w:tcPr>
            <w:tcW w:w="2805" w:type="dxa"/>
            <w:vMerge w:val="restart"/>
          </w:tcPr>
          <w:p w14:paraId="7AE619FF" w14:textId="77777777" w:rsidR="004356A7" w:rsidRDefault="004356A7" w:rsidP="00EF0689">
            <w:pPr>
              <w:pStyle w:val="TableParagraph"/>
              <w:rPr>
                <w:sz w:val="24"/>
              </w:rPr>
            </w:pPr>
          </w:p>
        </w:tc>
        <w:tc>
          <w:tcPr>
            <w:tcW w:w="2024" w:type="dxa"/>
            <w:vMerge/>
            <w:tcBorders>
              <w:top w:val="nil"/>
              <w:bottom w:val="nil"/>
            </w:tcBorders>
          </w:tcPr>
          <w:p w14:paraId="68803476" w14:textId="77777777" w:rsidR="004356A7" w:rsidRDefault="004356A7" w:rsidP="00EF0689">
            <w:pPr>
              <w:rPr>
                <w:sz w:val="2"/>
                <w:szCs w:val="2"/>
              </w:rPr>
            </w:pPr>
          </w:p>
        </w:tc>
      </w:tr>
      <w:tr w:rsidR="004356A7" w14:paraId="0E0E9CDA" w14:textId="77777777" w:rsidTr="00EF0689">
        <w:trPr>
          <w:trHeight w:hRule="exact" w:val="275"/>
        </w:trPr>
        <w:tc>
          <w:tcPr>
            <w:tcW w:w="2268" w:type="dxa"/>
            <w:tcBorders>
              <w:top w:val="nil"/>
              <w:bottom w:val="nil"/>
            </w:tcBorders>
          </w:tcPr>
          <w:p w14:paraId="7D28A5AA" w14:textId="77777777" w:rsidR="004356A7" w:rsidRDefault="004356A7" w:rsidP="00EF0689">
            <w:pPr>
              <w:pStyle w:val="TableParagraph"/>
              <w:rPr>
                <w:sz w:val="20"/>
              </w:rPr>
            </w:pPr>
          </w:p>
        </w:tc>
        <w:tc>
          <w:tcPr>
            <w:tcW w:w="7721" w:type="dxa"/>
            <w:tcBorders>
              <w:top w:val="nil"/>
              <w:bottom w:val="nil"/>
            </w:tcBorders>
          </w:tcPr>
          <w:p w14:paraId="1B68596E" w14:textId="77777777" w:rsidR="004356A7" w:rsidRDefault="004356A7" w:rsidP="00EF0689">
            <w:pPr>
              <w:pStyle w:val="TableParagraph"/>
              <w:spacing w:line="256" w:lineRule="exact"/>
              <w:ind w:left="102"/>
              <w:rPr>
                <w:sz w:val="24"/>
              </w:rPr>
            </w:pPr>
            <w:r w:rsidRPr="00246D9D">
              <w:rPr>
                <w:sz w:val="24"/>
                <w:lang w:val="ru-RU"/>
              </w:rPr>
              <w:t>течений:</w:t>
            </w:r>
            <w:r w:rsidRPr="00246D9D">
              <w:rPr>
                <w:spacing w:val="27"/>
                <w:sz w:val="24"/>
                <w:lang w:val="ru-RU"/>
              </w:rPr>
              <w:t xml:space="preserve"> </w:t>
            </w:r>
            <w:r w:rsidRPr="00246D9D">
              <w:rPr>
                <w:sz w:val="24"/>
                <w:lang w:val="ru-RU"/>
              </w:rPr>
              <w:t>православие</w:t>
            </w:r>
            <w:r w:rsidRPr="00246D9D">
              <w:rPr>
                <w:spacing w:val="28"/>
                <w:sz w:val="24"/>
                <w:lang w:val="ru-RU"/>
              </w:rPr>
              <w:t xml:space="preserve"> </w:t>
            </w:r>
            <w:r w:rsidRPr="00246D9D">
              <w:rPr>
                <w:sz w:val="24"/>
                <w:lang w:val="ru-RU"/>
              </w:rPr>
              <w:t>и</w:t>
            </w:r>
            <w:r w:rsidRPr="00246D9D">
              <w:rPr>
                <w:spacing w:val="29"/>
                <w:sz w:val="24"/>
                <w:lang w:val="ru-RU"/>
              </w:rPr>
              <w:t xml:space="preserve"> </w:t>
            </w:r>
            <w:r w:rsidRPr="00246D9D">
              <w:rPr>
                <w:sz w:val="24"/>
                <w:lang w:val="ru-RU"/>
              </w:rPr>
              <w:t>католичество.</w:t>
            </w:r>
            <w:r w:rsidRPr="00246D9D">
              <w:rPr>
                <w:spacing w:val="29"/>
                <w:sz w:val="24"/>
                <w:lang w:val="ru-RU"/>
              </w:rPr>
              <w:t xml:space="preserve"> </w:t>
            </w:r>
            <w:r w:rsidRPr="00246D9D">
              <w:rPr>
                <w:sz w:val="24"/>
                <w:lang w:val="ru-RU"/>
              </w:rPr>
              <w:t>Любечский</w:t>
            </w:r>
            <w:r w:rsidRPr="00246D9D">
              <w:rPr>
                <w:spacing w:val="29"/>
                <w:sz w:val="24"/>
                <w:lang w:val="ru-RU"/>
              </w:rPr>
              <w:t xml:space="preserve"> </w:t>
            </w:r>
            <w:r w:rsidRPr="00246D9D">
              <w:rPr>
                <w:sz w:val="24"/>
                <w:lang w:val="ru-RU"/>
              </w:rPr>
              <w:t>съезд.</w:t>
            </w:r>
            <w:r w:rsidRPr="00246D9D">
              <w:rPr>
                <w:spacing w:val="29"/>
                <w:sz w:val="24"/>
                <w:lang w:val="ru-RU"/>
              </w:rPr>
              <w:t xml:space="preserve">  </w:t>
            </w:r>
            <w:r>
              <w:rPr>
                <w:sz w:val="24"/>
              </w:rPr>
              <w:t>Русь</w:t>
            </w:r>
            <w:r>
              <w:rPr>
                <w:spacing w:val="27"/>
                <w:sz w:val="24"/>
              </w:rPr>
              <w:t xml:space="preserve"> </w:t>
            </w:r>
            <w:r>
              <w:rPr>
                <w:sz w:val="24"/>
              </w:rPr>
              <w:t>и</w:t>
            </w:r>
            <w:r>
              <w:rPr>
                <w:spacing w:val="30"/>
                <w:sz w:val="24"/>
              </w:rPr>
              <w:t xml:space="preserve"> </w:t>
            </w:r>
            <w:r>
              <w:rPr>
                <w:spacing w:val="-2"/>
                <w:sz w:val="24"/>
              </w:rPr>
              <w:t>Орда.</w:t>
            </w:r>
          </w:p>
        </w:tc>
        <w:tc>
          <w:tcPr>
            <w:tcW w:w="2805" w:type="dxa"/>
            <w:vMerge/>
            <w:tcBorders>
              <w:top w:val="nil"/>
            </w:tcBorders>
          </w:tcPr>
          <w:p w14:paraId="0D3B8F61" w14:textId="77777777" w:rsidR="004356A7" w:rsidRDefault="004356A7" w:rsidP="00EF0689">
            <w:pPr>
              <w:rPr>
                <w:sz w:val="2"/>
                <w:szCs w:val="2"/>
              </w:rPr>
            </w:pPr>
          </w:p>
        </w:tc>
        <w:tc>
          <w:tcPr>
            <w:tcW w:w="2024" w:type="dxa"/>
            <w:tcBorders>
              <w:top w:val="nil"/>
              <w:bottom w:val="nil"/>
            </w:tcBorders>
          </w:tcPr>
          <w:p w14:paraId="40F83B7A" w14:textId="77777777" w:rsidR="004356A7" w:rsidRDefault="004356A7" w:rsidP="00EF0689">
            <w:pPr>
              <w:pStyle w:val="TableParagraph"/>
              <w:rPr>
                <w:sz w:val="20"/>
              </w:rPr>
            </w:pPr>
          </w:p>
        </w:tc>
      </w:tr>
      <w:tr w:rsidR="004356A7" w14:paraId="44A1395E" w14:textId="77777777" w:rsidTr="00EF0689">
        <w:trPr>
          <w:trHeight w:hRule="exact" w:val="276"/>
        </w:trPr>
        <w:tc>
          <w:tcPr>
            <w:tcW w:w="2268" w:type="dxa"/>
            <w:tcBorders>
              <w:top w:val="nil"/>
            </w:tcBorders>
          </w:tcPr>
          <w:p w14:paraId="61A40F64" w14:textId="77777777" w:rsidR="004356A7" w:rsidRDefault="004356A7" w:rsidP="00EF0689">
            <w:pPr>
              <w:pStyle w:val="TableParagraph"/>
              <w:rPr>
                <w:sz w:val="20"/>
              </w:rPr>
            </w:pPr>
          </w:p>
        </w:tc>
        <w:tc>
          <w:tcPr>
            <w:tcW w:w="7721" w:type="dxa"/>
            <w:tcBorders>
              <w:top w:val="nil"/>
            </w:tcBorders>
          </w:tcPr>
          <w:p w14:paraId="6DEF5202" w14:textId="77777777" w:rsidR="004356A7" w:rsidRDefault="004356A7" w:rsidP="00EF0689">
            <w:pPr>
              <w:pStyle w:val="TableParagraph"/>
              <w:spacing w:line="252" w:lineRule="exact"/>
              <w:ind w:left="102"/>
              <w:rPr>
                <w:sz w:val="24"/>
              </w:rPr>
            </w:pPr>
            <w:r>
              <w:rPr>
                <w:sz w:val="24"/>
              </w:rPr>
              <w:t>Отношение</w:t>
            </w:r>
            <w:r>
              <w:rPr>
                <w:spacing w:val="-3"/>
                <w:sz w:val="24"/>
              </w:rPr>
              <w:t xml:space="preserve"> </w:t>
            </w:r>
            <w:r>
              <w:rPr>
                <w:sz w:val="24"/>
              </w:rPr>
              <w:t>Александра</w:t>
            </w:r>
            <w:r>
              <w:rPr>
                <w:spacing w:val="-3"/>
                <w:sz w:val="24"/>
              </w:rPr>
              <w:t xml:space="preserve"> </w:t>
            </w:r>
            <w:r>
              <w:rPr>
                <w:sz w:val="24"/>
              </w:rPr>
              <w:t>с</w:t>
            </w:r>
            <w:r>
              <w:rPr>
                <w:spacing w:val="-3"/>
                <w:sz w:val="24"/>
              </w:rPr>
              <w:t xml:space="preserve"> </w:t>
            </w:r>
            <w:r>
              <w:rPr>
                <w:spacing w:val="-2"/>
                <w:sz w:val="24"/>
              </w:rPr>
              <w:t>Ордой.</w:t>
            </w:r>
          </w:p>
        </w:tc>
        <w:tc>
          <w:tcPr>
            <w:tcW w:w="2805" w:type="dxa"/>
            <w:vMerge/>
            <w:tcBorders>
              <w:top w:val="nil"/>
            </w:tcBorders>
          </w:tcPr>
          <w:p w14:paraId="1129F909" w14:textId="77777777" w:rsidR="004356A7" w:rsidRDefault="004356A7" w:rsidP="00EF0689">
            <w:pPr>
              <w:rPr>
                <w:sz w:val="2"/>
                <w:szCs w:val="2"/>
              </w:rPr>
            </w:pPr>
          </w:p>
        </w:tc>
        <w:tc>
          <w:tcPr>
            <w:tcW w:w="2024" w:type="dxa"/>
            <w:tcBorders>
              <w:top w:val="nil"/>
            </w:tcBorders>
          </w:tcPr>
          <w:p w14:paraId="12438DBD" w14:textId="77777777" w:rsidR="004356A7" w:rsidRDefault="004356A7" w:rsidP="00EF0689">
            <w:pPr>
              <w:pStyle w:val="TableParagraph"/>
              <w:rPr>
                <w:sz w:val="20"/>
              </w:rPr>
            </w:pPr>
          </w:p>
        </w:tc>
      </w:tr>
      <w:tr w:rsidR="004356A7" w14:paraId="5708FC9C" w14:textId="77777777" w:rsidTr="00EF0689">
        <w:trPr>
          <w:trHeight w:hRule="exact" w:val="285"/>
        </w:trPr>
        <w:tc>
          <w:tcPr>
            <w:tcW w:w="2268" w:type="dxa"/>
            <w:tcBorders>
              <w:bottom w:val="nil"/>
            </w:tcBorders>
          </w:tcPr>
          <w:p w14:paraId="78229D57" w14:textId="77777777" w:rsidR="004356A7" w:rsidRDefault="004356A7" w:rsidP="00EF0689">
            <w:pPr>
              <w:pStyle w:val="TableParagraph"/>
              <w:spacing w:line="261" w:lineRule="exact"/>
              <w:ind w:left="103"/>
              <w:rPr>
                <w:b/>
                <w:sz w:val="24"/>
              </w:rPr>
            </w:pPr>
            <w:r>
              <w:rPr>
                <w:b/>
                <w:sz w:val="24"/>
              </w:rPr>
              <w:t>Тема</w:t>
            </w:r>
            <w:r>
              <w:rPr>
                <w:b/>
                <w:spacing w:val="-3"/>
                <w:sz w:val="24"/>
              </w:rPr>
              <w:t xml:space="preserve"> </w:t>
            </w:r>
            <w:r>
              <w:rPr>
                <w:b/>
                <w:sz w:val="24"/>
              </w:rPr>
              <w:t>3.</w:t>
            </w:r>
            <w:r>
              <w:rPr>
                <w:b/>
                <w:spacing w:val="-1"/>
                <w:sz w:val="24"/>
              </w:rPr>
              <w:t xml:space="preserve"> </w:t>
            </w:r>
            <w:r>
              <w:rPr>
                <w:b/>
                <w:sz w:val="24"/>
              </w:rPr>
              <w:t>Смута</w:t>
            </w:r>
            <w:r>
              <w:rPr>
                <w:b/>
                <w:spacing w:val="-1"/>
                <w:sz w:val="24"/>
              </w:rPr>
              <w:t xml:space="preserve"> </w:t>
            </w:r>
            <w:r>
              <w:rPr>
                <w:b/>
                <w:sz w:val="24"/>
              </w:rPr>
              <w:t xml:space="preserve">и </w:t>
            </w:r>
            <w:r>
              <w:rPr>
                <w:b/>
                <w:spacing w:val="-5"/>
                <w:sz w:val="24"/>
              </w:rPr>
              <w:t>её</w:t>
            </w:r>
          </w:p>
        </w:tc>
        <w:tc>
          <w:tcPr>
            <w:tcW w:w="7721" w:type="dxa"/>
          </w:tcPr>
          <w:p w14:paraId="62FB1CC5" w14:textId="77777777" w:rsidR="004356A7" w:rsidRDefault="004356A7" w:rsidP="00EF0689">
            <w:pPr>
              <w:pStyle w:val="TableParagraph"/>
              <w:spacing w:line="256" w:lineRule="exact"/>
              <w:ind w:left="102"/>
              <w:rPr>
                <w:b/>
                <w:sz w:val="24"/>
              </w:rPr>
            </w:pPr>
            <w:r>
              <w:rPr>
                <w:b/>
                <w:spacing w:val="-2"/>
                <w:sz w:val="24"/>
              </w:rPr>
              <w:t>Содержание</w:t>
            </w:r>
          </w:p>
        </w:tc>
        <w:tc>
          <w:tcPr>
            <w:tcW w:w="2805" w:type="dxa"/>
          </w:tcPr>
          <w:p w14:paraId="568BAFAB" w14:textId="77777777" w:rsidR="004356A7" w:rsidRDefault="004356A7" w:rsidP="00EF0689">
            <w:pPr>
              <w:pStyle w:val="TableParagraph"/>
              <w:rPr>
                <w:sz w:val="20"/>
              </w:rPr>
            </w:pPr>
          </w:p>
        </w:tc>
        <w:tc>
          <w:tcPr>
            <w:tcW w:w="2024" w:type="dxa"/>
            <w:tcBorders>
              <w:bottom w:val="nil"/>
            </w:tcBorders>
          </w:tcPr>
          <w:p w14:paraId="47DF27DC" w14:textId="77777777" w:rsidR="004356A7" w:rsidRDefault="004356A7" w:rsidP="00EF0689">
            <w:pPr>
              <w:pStyle w:val="TableParagraph"/>
              <w:spacing w:line="261" w:lineRule="exact"/>
              <w:ind w:left="105"/>
              <w:rPr>
                <w:sz w:val="24"/>
              </w:rPr>
            </w:pPr>
            <w:r>
              <w:rPr>
                <w:sz w:val="24"/>
              </w:rPr>
              <w:t>ОК</w:t>
            </w:r>
            <w:r>
              <w:rPr>
                <w:spacing w:val="30"/>
                <w:sz w:val="24"/>
              </w:rPr>
              <w:t xml:space="preserve">  </w:t>
            </w:r>
            <w:r>
              <w:rPr>
                <w:sz w:val="24"/>
              </w:rPr>
              <w:t>01,</w:t>
            </w:r>
            <w:r>
              <w:rPr>
                <w:spacing w:val="29"/>
                <w:sz w:val="24"/>
              </w:rPr>
              <w:t xml:space="preserve">  </w:t>
            </w:r>
            <w:r>
              <w:rPr>
                <w:sz w:val="24"/>
              </w:rPr>
              <w:t>ОК</w:t>
            </w:r>
            <w:r>
              <w:rPr>
                <w:spacing w:val="30"/>
                <w:sz w:val="24"/>
              </w:rPr>
              <w:t xml:space="preserve">  </w:t>
            </w:r>
            <w:r>
              <w:rPr>
                <w:spacing w:val="-5"/>
                <w:sz w:val="24"/>
              </w:rPr>
              <w:t>02,</w:t>
            </w:r>
          </w:p>
        </w:tc>
      </w:tr>
      <w:tr w:rsidR="004356A7" w14:paraId="490AA3B8" w14:textId="77777777" w:rsidTr="00EF0689">
        <w:trPr>
          <w:trHeight w:hRule="exact" w:val="281"/>
        </w:trPr>
        <w:tc>
          <w:tcPr>
            <w:tcW w:w="2268" w:type="dxa"/>
            <w:tcBorders>
              <w:top w:val="nil"/>
              <w:bottom w:val="nil"/>
            </w:tcBorders>
          </w:tcPr>
          <w:p w14:paraId="0ECFD6C6" w14:textId="77777777" w:rsidR="004356A7" w:rsidRDefault="004356A7" w:rsidP="00EF0689">
            <w:pPr>
              <w:pStyle w:val="TableParagraph"/>
              <w:spacing w:line="262" w:lineRule="exact"/>
              <w:ind w:left="103"/>
              <w:rPr>
                <w:b/>
                <w:sz w:val="24"/>
              </w:rPr>
            </w:pPr>
            <w:r>
              <w:rPr>
                <w:b/>
                <w:spacing w:val="-2"/>
                <w:sz w:val="24"/>
              </w:rPr>
              <w:t>преодоление</w:t>
            </w:r>
          </w:p>
        </w:tc>
        <w:tc>
          <w:tcPr>
            <w:tcW w:w="7721" w:type="dxa"/>
            <w:tcBorders>
              <w:bottom w:val="nil"/>
            </w:tcBorders>
          </w:tcPr>
          <w:p w14:paraId="566F2532" w14:textId="77777777" w:rsidR="004356A7" w:rsidRDefault="004356A7" w:rsidP="00EF0689">
            <w:pPr>
              <w:pStyle w:val="TableParagraph"/>
              <w:tabs>
                <w:tab w:val="left" w:pos="1891"/>
                <w:tab w:val="left" w:pos="2800"/>
                <w:tab w:val="left" w:pos="3145"/>
                <w:tab w:val="left" w:pos="4277"/>
                <w:tab w:val="left" w:pos="5495"/>
                <w:tab w:val="left" w:pos="6625"/>
              </w:tabs>
              <w:spacing w:before="1" w:line="255" w:lineRule="exact"/>
              <w:ind w:left="102"/>
              <w:rPr>
                <w:sz w:val="24"/>
              </w:rPr>
            </w:pPr>
            <w:r w:rsidRPr="00246D9D">
              <w:rPr>
                <w:spacing w:val="-2"/>
                <w:sz w:val="24"/>
                <w:lang w:val="ru-RU"/>
              </w:rPr>
              <w:t>Династический</w:t>
            </w:r>
            <w:r w:rsidRPr="00246D9D">
              <w:rPr>
                <w:sz w:val="24"/>
                <w:lang w:val="ru-RU"/>
              </w:rPr>
              <w:tab/>
            </w:r>
            <w:r w:rsidRPr="00246D9D">
              <w:rPr>
                <w:spacing w:val="-2"/>
                <w:sz w:val="24"/>
                <w:lang w:val="ru-RU"/>
              </w:rPr>
              <w:t>кризис</w:t>
            </w:r>
            <w:r w:rsidRPr="00246D9D">
              <w:rPr>
                <w:sz w:val="24"/>
                <w:lang w:val="ru-RU"/>
              </w:rPr>
              <w:tab/>
            </w:r>
            <w:r w:rsidRPr="00246D9D">
              <w:rPr>
                <w:spacing w:val="-12"/>
                <w:sz w:val="24"/>
                <w:lang w:val="ru-RU"/>
              </w:rPr>
              <w:t>и</w:t>
            </w:r>
            <w:r w:rsidRPr="00246D9D">
              <w:rPr>
                <w:sz w:val="24"/>
                <w:lang w:val="ru-RU"/>
              </w:rPr>
              <w:tab/>
            </w:r>
            <w:r w:rsidRPr="00246D9D">
              <w:rPr>
                <w:spacing w:val="-2"/>
                <w:sz w:val="24"/>
                <w:lang w:val="ru-RU"/>
              </w:rPr>
              <w:t>причины</w:t>
            </w:r>
            <w:r w:rsidRPr="00246D9D">
              <w:rPr>
                <w:sz w:val="24"/>
                <w:lang w:val="ru-RU"/>
              </w:rPr>
              <w:tab/>
            </w:r>
            <w:r w:rsidRPr="00246D9D">
              <w:rPr>
                <w:spacing w:val="-2"/>
                <w:sz w:val="24"/>
                <w:lang w:val="ru-RU"/>
              </w:rPr>
              <w:t>Смутного</w:t>
            </w:r>
            <w:r w:rsidRPr="00246D9D">
              <w:rPr>
                <w:sz w:val="24"/>
                <w:lang w:val="ru-RU"/>
              </w:rPr>
              <w:tab/>
            </w:r>
            <w:r w:rsidRPr="00246D9D">
              <w:rPr>
                <w:spacing w:val="-2"/>
                <w:sz w:val="24"/>
                <w:lang w:val="ru-RU"/>
              </w:rPr>
              <w:t>времени.</w:t>
            </w:r>
            <w:r w:rsidRPr="00246D9D">
              <w:rPr>
                <w:sz w:val="24"/>
                <w:lang w:val="ru-RU"/>
              </w:rPr>
              <w:tab/>
            </w:r>
            <w:r>
              <w:rPr>
                <w:spacing w:val="-2"/>
                <w:sz w:val="24"/>
              </w:rPr>
              <w:t>Избрание</w:t>
            </w:r>
          </w:p>
        </w:tc>
        <w:tc>
          <w:tcPr>
            <w:tcW w:w="2805" w:type="dxa"/>
            <w:vMerge w:val="restart"/>
          </w:tcPr>
          <w:p w14:paraId="00F2E302" w14:textId="77777777" w:rsidR="004356A7" w:rsidRDefault="004356A7" w:rsidP="00EF0689">
            <w:pPr>
              <w:pStyle w:val="TableParagraph"/>
              <w:rPr>
                <w:sz w:val="24"/>
              </w:rPr>
            </w:pPr>
          </w:p>
        </w:tc>
        <w:tc>
          <w:tcPr>
            <w:tcW w:w="2024" w:type="dxa"/>
            <w:tcBorders>
              <w:top w:val="nil"/>
              <w:bottom w:val="nil"/>
            </w:tcBorders>
          </w:tcPr>
          <w:p w14:paraId="00FB702A" w14:textId="77777777" w:rsidR="004356A7" w:rsidRDefault="004356A7" w:rsidP="00EF0689">
            <w:pPr>
              <w:pStyle w:val="TableParagraph"/>
              <w:spacing w:line="262" w:lineRule="exact"/>
              <w:ind w:left="105"/>
              <w:rPr>
                <w:sz w:val="24"/>
              </w:rPr>
            </w:pPr>
            <w:r>
              <w:rPr>
                <w:sz w:val="24"/>
              </w:rPr>
              <w:t>ОК</w:t>
            </w:r>
            <w:r>
              <w:rPr>
                <w:spacing w:val="30"/>
                <w:sz w:val="24"/>
              </w:rPr>
              <w:t xml:space="preserve">  </w:t>
            </w:r>
            <w:r>
              <w:rPr>
                <w:sz w:val="24"/>
              </w:rPr>
              <w:t>03,</w:t>
            </w:r>
            <w:r>
              <w:rPr>
                <w:spacing w:val="29"/>
                <w:sz w:val="24"/>
              </w:rPr>
              <w:t xml:space="preserve">  </w:t>
            </w:r>
            <w:r>
              <w:rPr>
                <w:sz w:val="24"/>
              </w:rPr>
              <w:t>ОК</w:t>
            </w:r>
            <w:r>
              <w:rPr>
                <w:spacing w:val="30"/>
                <w:sz w:val="24"/>
              </w:rPr>
              <w:t xml:space="preserve">  </w:t>
            </w:r>
            <w:r>
              <w:rPr>
                <w:spacing w:val="-5"/>
                <w:sz w:val="24"/>
              </w:rPr>
              <w:t>05,</w:t>
            </w:r>
          </w:p>
        </w:tc>
      </w:tr>
      <w:tr w:rsidR="004356A7" w14:paraId="08347ACD" w14:textId="77777777" w:rsidTr="00EF0689">
        <w:trPr>
          <w:trHeight w:hRule="exact" w:val="282"/>
        </w:trPr>
        <w:tc>
          <w:tcPr>
            <w:tcW w:w="2268" w:type="dxa"/>
            <w:tcBorders>
              <w:top w:val="nil"/>
              <w:bottom w:val="nil"/>
            </w:tcBorders>
          </w:tcPr>
          <w:p w14:paraId="3837B27B" w14:textId="77777777" w:rsidR="004356A7" w:rsidRDefault="004356A7" w:rsidP="00EF0689">
            <w:pPr>
              <w:pStyle w:val="TableParagraph"/>
              <w:rPr>
                <w:sz w:val="20"/>
              </w:rPr>
            </w:pPr>
          </w:p>
        </w:tc>
        <w:tc>
          <w:tcPr>
            <w:tcW w:w="7721" w:type="dxa"/>
            <w:tcBorders>
              <w:top w:val="nil"/>
              <w:bottom w:val="nil"/>
            </w:tcBorders>
          </w:tcPr>
          <w:p w14:paraId="4BC6E1BD" w14:textId="77777777" w:rsidR="004356A7" w:rsidRPr="00246D9D" w:rsidRDefault="004356A7" w:rsidP="00EF0689">
            <w:pPr>
              <w:pStyle w:val="TableParagraph"/>
              <w:tabs>
                <w:tab w:val="left" w:pos="1374"/>
                <w:tab w:val="left" w:pos="2919"/>
                <w:tab w:val="left" w:pos="4229"/>
                <w:tab w:val="left" w:pos="5803"/>
                <w:tab w:val="left" w:pos="7498"/>
              </w:tabs>
              <w:spacing w:before="1" w:line="261" w:lineRule="exact"/>
              <w:ind w:left="102"/>
              <w:rPr>
                <w:sz w:val="24"/>
                <w:lang w:val="ru-RU"/>
              </w:rPr>
            </w:pPr>
            <w:r w:rsidRPr="00246D9D">
              <w:rPr>
                <w:spacing w:val="-2"/>
                <w:sz w:val="24"/>
                <w:lang w:val="ru-RU"/>
              </w:rPr>
              <w:t>государей</w:t>
            </w:r>
            <w:r w:rsidRPr="00246D9D">
              <w:rPr>
                <w:sz w:val="24"/>
                <w:lang w:val="ru-RU"/>
              </w:rPr>
              <w:tab/>
            </w:r>
            <w:r w:rsidRPr="00246D9D">
              <w:rPr>
                <w:spacing w:val="-2"/>
                <w:sz w:val="24"/>
                <w:lang w:val="ru-RU"/>
              </w:rPr>
              <w:t>посредством</w:t>
            </w:r>
            <w:r w:rsidRPr="00246D9D">
              <w:rPr>
                <w:sz w:val="24"/>
                <w:lang w:val="ru-RU"/>
              </w:rPr>
              <w:tab/>
            </w:r>
            <w:r w:rsidRPr="00246D9D">
              <w:rPr>
                <w:spacing w:val="-2"/>
                <w:sz w:val="24"/>
                <w:lang w:val="ru-RU"/>
              </w:rPr>
              <w:t>народного</w:t>
            </w:r>
            <w:r w:rsidRPr="00246D9D">
              <w:rPr>
                <w:sz w:val="24"/>
                <w:lang w:val="ru-RU"/>
              </w:rPr>
              <w:tab/>
            </w:r>
            <w:r w:rsidRPr="00246D9D">
              <w:rPr>
                <w:spacing w:val="-2"/>
                <w:sz w:val="24"/>
                <w:lang w:val="ru-RU"/>
              </w:rPr>
              <w:t>голосования.</w:t>
            </w:r>
            <w:r w:rsidRPr="00246D9D">
              <w:rPr>
                <w:sz w:val="24"/>
                <w:lang w:val="ru-RU"/>
              </w:rPr>
              <w:tab/>
            </w:r>
            <w:r w:rsidRPr="00246D9D">
              <w:rPr>
                <w:spacing w:val="-2"/>
                <w:sz w:val="24"/>
                <w:lang w:val="ru-RU"/>
              </w:rPr>
              <w:t>Столкновение</w:t>
            </w:r>
            <w:r w:rsidRPr="00246D9D">
              <w:rPr>
                <w:sz w:val="24"/>
                <w:lang w:val="ru-RU"/>
              </w:rPr>
              <w:tab/>
            </w:r>
            <w:r w:rsidRPr="00246D9D">
              <w:rPr>
                <w:spacing w:val="-10"/>
                <w:sz w:val="24"/>
                <w:lang w:val="ru-RU"/>
              </w:rPr>
              <w:t>с</w:t>
            </w:r>
          </w:p>
        </w:tc>
        <w:tc>
          <w:tcPr>
            <w:tcW w:w="2805" w:type="dxa"/>
            <w:vMerge/>
            <w:tcBorders>
              <w:top w:val="nil"/>
            </w:tcBorders>
          </w:tcPr>
          <w:p w14:paraId="27CEED53" w14:textId="77777777" w:rsidR="004356A7" w:rsidRPr="00246D9D" w:rsidRDefault="004356A7" w:rsidP="00EF0689">
            <w:pPr>
              <w:rPr>
                <w:sz w:val="2"/>
                <w:szCs w:val="2"/>
                <w:lang w:val="ru-RU"/>
              </w:rPr>
            </w:pPr>
          </w:p>
        </w:tc>
        <w:tc>
          <w:tcPr>
            <w:tcW w:w="2024" w:type="dxa"/>
            <w:tcBorders>
              <w:top w:val="nil"/>
              <w:bottom w:val="nil"/>
            </w:tcBorders>
          </w:tcPr>
          <w:p w14:paraId="48733E93" w14:textId="77777777" w:rsidR="004356A7" w:rsidRDefault="004356A7" w:rsidP="00EF0689">
            <w:pPr>
              <w:pStyle w:val="TableParagraph"/>
              <w:spacing w:line="262" w:lineRule="exact"/>
              <w:ind w:left="105"/>
              <w:rPr>
                <w:sz w:val="24"/>
              </w:rPr>
            </w:pPr>
            <w:r>
              <w:rPr>
                <w:sz w:val="24"/>
              </w:rPr>
              <w:t xml:space="preserve">ОК 06, ОК </w:t>
            </w:r>
            <w:r>
              <w:rPr>
                <w:spacing w:val="-5"/>
                <w:sz w:val="24"/>
              </w:rPr>
              <w:t>09</w:t>
            </w:r>
          </w:p>
        </w:tc>
      </w:tr>
      <w:tr w:rsidR="004356A7" w14:paraId="2C1747FC" w14:textId="77777777" w:rsidTr="00EF0689">
        <w:trPr>
          <w:trHeight w:hRule="exact" w:val="276"/>
        </w:trPr>
        <w:tc>
          <w:tcPr>
            <w:tcW w:w="2268" w:type="dxa"/>
            <w:tcBorders>
              <w:top w:val="nil"/>
              <w:bottom w:val="nil"/>
            </w:tcBorders>
          </w:tcPr>
          <w:p w14:paraId="6057C571" w14:textId="77777777" w:rsidR="004356A7" w:rsidRDefault="004356A7" w:rsidP="00EF0689">
            <w:pPr>
              <w:pStyle w:val="TableParagraph"/>
              <w:rPr>
                <w:sz w:val="20"/>
              </w:rPr>
            </w:pPr>
          </w:p>
        </w:tc>
        <w:tc>
          <w:tcPr>
            <w:tcW w:w="7721" w:type="dxa"/>
            <w:tcBorders>
              <w:top w:val="nil"/>
              <w:bottom w:val="nil"/>
            </w:tcBorders>
          </w:tcPr>
          <w:p w14:paraId="223E5805" w14:textId="77777777" w:rsidR="004356A7" w:rsidRPr="00246D9D" w:rsidRDefault="004356A7" w:rsidP="00EF0689">
            <w:pPr>
              <w:pStyle w:val="TableParagraph"/>
              <w:spacing w:line="256" w:lineRule="exact"/>
              <w:ind w:left="102"/>
              <w:rPr>
                <w:sz w:val="24"/>
                <w:lang w:val="ru-RU"/>
              </w:rPr>
            </w:pPr>
            <w:r w:rsidRPr="00246D9D">
              <w:rPr>
                <w:sz w:val="24"/>
                <w:lang w:val="ru-RU"/>
              </w:rPr>
              <w:t>иностранными</w:t>
            </w:r>
            <w:r w:rsidRPr="00246D9D">
              <w:rPr>
                <w:spacing w:val="20"/>
                <w:sz w:val="24"/>
                <w:lang w:val="ru-RU"/>
              </w:rPr>
              <w:t xml:space="preserve"> </w:t>
            </w:r>
            <w:r w:rsidRPr="00246D9D">
              <w:rPr>
                <w:sz w:val="24"/>
                <w:lang w:val="ru-RU"/>
              </w:rPr>
              <w:t>захватчиками</w:t>
            </w:r>
            <w:r w:rsidRPr="00246D9D">
              <w:rPr>
                <w:spacing w:val="25"/>
                <w:sz w:val="24"/>
                <w:lang w:val="ru-RU"/>
              </w:rPr>
              <w:t xml:space="preserve"> </w:t>
            </w:r>
            <w:r w:rsidRPr="00246D9D">
              <w:rPr>
                <w:sz w:val="24"/>
                <w:lang w:val="ru-RU"/>
              </w:rPr>
              <w:t>и</w:t>
            </w:r>
            <w:r w:rsidRPr="00246D9D">
              <w:rPr>
                <w:spacing w:val="23"/>
                <w:sz w:val="24"/>
                <w:lang w:val="ru-RU"/>
              </w:rPr>
              <w:t xml:space="preserve"> </w:t>
            </w:r>
            <w:r w:rsidRPr="00246D9D">
              <w:rPr>
                <w:sz w:val="24"/>
                <w:lang w:val="ru-RU"/>
              </w:rPr>
              <w:t>зарождение</w:t>
            </w:r>
            <w:r w:rsidRPr="00246D9D">
              <w:rPr>
                <w:spacing w:val="23"/>
                <w:sz w:val="24"/>
                <w:lang w:val="ru-RU"/>
              </w:rPr>
              <w:t xml:space="preserve"> </w:t>
            </w:r>
            <w:r w:rsidRPr="00246D9D">
              <w:rPr>
                <w:sz w:val="24"/>
                <w:lang w:val="ru-RU"/>
              </w:rPr>
              <w:t>гражданско-</w:t>
            </w:r>
            <w:r w:rsidRPr="00246D9D">
              <w:rPr>
                <w:spacing w:val="-2"/>
                <w:sz w:val="24"/>
                <w:lang w:val="ru-RU"/>
              </w:rPr>
              <w:t>патриотической</w:t>
            </w:r>
          </w:p>
        </w:tc>
        <w:tc>
          <w:tcPr>
            <w:tcW w:w="2805" w:type="dxa"/>
            <w:vMerge/>
            <w:tcBorders>
              <w:top w:val="nil"/>
            </w:tcBorders>
          </w:tcPr>
          <w:p w14:paraId="4CC374BC" w14:textId="77777777" w:rsidR="004356A7" w:rsidRPr="00246D9D" w:rsidRDefault="004356A7" w:rsidP="00EF0689">
            <w:pPr>
              <w:rPr>
                <w:sz w:val="2"/>
                <w:szCs w:val="2"/>
                <w:lang w:val="ru-RU"/>
              </w:rPr>
            </w:pPr>
          </w:p>
        </w:tc>
        <w:tc>
          <w:tcPr>
            <w:tcW w:w="2024" w:type="dxa"/>
            <w:tcBorders>
              <w:top w:val="nil"/>
              <w:bottom w:val="nil"/>
            </w:tcBorders>
          </w:tcPr>
          <w:p w14:paraId="01621DA1" w14:textId="77777777" w:rsidR="004356A7" w:rsidRPr="00246D9D" w:rsidRDefault="004356A7" w:rsidP="00EF0689">
            <w:pPr>
              <w:pStyle w:val="TableParagraph"/>
              <w:rPr>
                <w:sz w:val="20"/>
                <w:lang w:val="ru-RU"/>
              </w:rPr>
            </w:pPr>
          </w:p>
        </w:tc>
      </w:tr>
      <w:tr w:rsidR="004356A7" w14:paraId="488BE30F" w14:textId="77777777" w:rsidTr="00EF0689">
        <w:trPr>
          <w:trHeight w:hRule="exact" w:val="276"/>
        </w:trPr>
        <w:tc>
          <w:tcPr>
            <w:tcW w:w="2268" w:type="dxa"/>
            <w:tcBorders>
              <w:top w:val="nil"/>
            </w:tcBorders>
          </w:tcPr>
          <w:p w14:paraId="1431659E" w14:textId="77777777" w:rsidR="004356A7" w:rsidRPr="00246D9D" w:rsidRDefault="004356A7" w:rsidP="00EF0689">
            <w:pPr>
              <w:pStyle w:val="TableParagraph"/>
              <w:rPr>
                <w:sz w:val="20"/>
                <w:lang w:val="ru-RU"/>
              </w:rPr>
            </w:pPr>
          </w:p>
        </w:tc>
        <w:tc>
          <w:tcPr>
            <w:tcW w:w="7721" w:type="dxa"/>
            <w:tcBorders>
              <w:top w:val="nil"/>
            </w:tcBorders>
          </w:tcPr>
          <w:p w14:paraId="46141FEC" w14:textId="77777777" w:rsidR="004356A7" w:rsidRPr="00246D9D" w:rsidRDefault="004356A7" w:rsidP="00EF0689">
            <w:pPr>
              <w:pStyle w:val="TableParagraph"/>
              <w:spacing w:line="252" w:lineRule="exact"/>
              <w:ind w:left="102"/>
              <w:rPr>
                <w:sz w:val="24"/>
                <w:lang w:val="ru-RU"/>
              </w:rPr>
            </w:pPr>
            <w:r w:rsidRPr="00246D9D">
              <w:rPr>
                <w:sz w:val="24"/>
                <w:lang w:val="ru-RU"/>
              </w:rPr>
              <w:t>идентичности</w:t>
            </w:r>
            <w:r w:rsidRPr="00246D9D">
              <w:rPr>
                <w:spacing w:val="-2"/>
                <w:sz w:val="24"/>
                <w:lang w:val="ru-RU"/>
              </w:rPr>
              <w:t xml:space="preserve"> </w:t>
            </w:r>
            <w:r w:rsidRPr="00246D9D">
              <w:rPr>
                <w:sz w:val="24"/>
                <w:lang w:val="ru-RU"/>
              </w:rPr>
              <w:t>в</w:t>
            </w:r>
            <w:r w:rsidRPr="00246D9D">
              <w:rPr>
                <w:spacing w:val="-3"/>
                <w:sz w:val="24"/>
                <w:lang w:val="ru-RU"/>
              </w:rPr>
              <w:t xml:space="preserve"> </w:t>
            </w:r>
            <w:r w:rsidRPr="00246D9D">
              <w:rPr>
                <w:sz w:val="24"/>
                <w:lang w:val="ru-RU"/>
              </w:rPr>
              <w:t>ходе</w:t>
            </w:r>
            <w:r w:rsidRPr="00246D9D">
              <w:rPr>
                <w:spacing w:val="-3"/>
                <w:sz w:val="24"/>
                <w:lang w:val="ru-RU"/>
              </w:rPr>
              <w:t xml:space="preserve"> </w:t>
            </w:r>
            <w:r w:rsidRPr="00246D9D">
              <w:rPr>
                <w:sz w:val="24"/>
                <w:lang w:val="ru-RU"/>
              </w:rPr>
              <w:t>1-2</w:t>
            </w:r>
            <w:r w:rsidRPr="00246D9D">
              <w:rPr>
                <w:spacing w:val="-2"/>
                <w:sz w:val="24"/>
                <w:lang w:val="ru-RU"/>
              </w:rPr>
              <w:t xml:space="preserve"> </w:t>
            </w:r>
            <w:r w:rsidRPr="00246D9D">
              <w:rPr>
                <w:sz w:val="24"/>
                <w:lang w:val="ru-RU"/>
              </w:rPr>
              <w:t>народного</w:t>
            </w:r>
            <w:r w:rsidRPr="00246D9D">
              <w:rPr>
                <w:spacing w:val="-2"/>
                <w:sz w:val="24"/>
                <w:lang w:val="ru-RU"/>
              </w:rPr>
              <w:t xml:space="preserve"> ополчений.</w:t>
            </w:r>
          </w:p>
        </w:tc>
        <w:tc>
          <w:tcPr>
            <w:tcW w:w="2805" w:type="dxa"/>
            <w:vMerge/>
            <w:tcBorders>
              <w:top w:val="nil"/>
            </w:tcBorders>
          </w:tcPr>
          <w:p w14:paraId="0D1987CD" w14:textId="77777777" w:rsidR="004356A7" w:rsidRPr="00246D9D" w:rsidRDefault="004356A7" w:rsidP="00EF0689">
            <w:pPr>
              <w:rPr>
                <w:sz w:val="2"/>
                <w:szCs w:val="2"/>
                <w:lang w:val="ru-RU"/>
              </w:rPr>
            </w:pPr>
          </w:p>
        </w:tc>
        <w:tc>
          <w:tcPr>
            <w:tcW w:w="2024" w:type="dxa"/>
            <w:tcBorders>
              <w:top w:val="nil"/>
            </w:tcBorders>
          </w:tcPr>
          <w:p w14:paraId="277B8436" w14:textId="77777777" w:rsidR="004356A7" w:rsidRPr="00246D9D" w:rsidRDefault="004356A7" w:rsidP="00EF0689">
            <w:pPr>
              <w:pStyle w:val="TableParagraph"/>
              <w:rPr>
                <w:sz w:val="20"/>
                <w:lang w:val="ru-RU"/>
              </w:rPr>
            </w:pPr>
          </w:p>
        </w:tc>
      </w:tr>
      <w:tr w:rsidR="004356A7" w14:paraId="611EF150" w14:textId="77777777" w:rsidTr="00EF0689">
        <w:trPr>
          <w:trHeight w:hRule="exact" w:val="284"/>
        </w:trPr>
        <w:tc>
          <w:tcPr>
            <w:tcW w:w="2268" w:type="dxa"/>
            <w:tcBorders>
              <w:bottom w:val="nil"/>
            </w:tcBorders>
          </w:tcPr>
          <w:p w14:paraId="39928F51" w14:textId="77777777" w:rsidR="004356A7" w:rsidRDefault="004356A7" w:rsidP="00EF0689">
            <w:pPr>
              <w:pStyle w:val="TableParagraph"/>
              <w:spacing w:line="260" w:lineRule="exact"/>
              <w:ind w:left="103"/>
              <w:rPr>
                <w:b/>
                <w:sz w:val="24"/>
              </w:rPr>
            </w:pPr>
            <w:r>
              <w:rPr>
                <w:b/>
                <w:sz w:val="24"/>
              </w:rPr>
              <w:t>Тема</w:t>
            </w:r>
            <w:r>
              <w:rPr>
                <w:b/>
                <w:spacing w:val="-2"/>
                <w:sz w:val="24"/>
              </w:rPr>
              <w:t xml:space="preserve"> </w:t>
            </w:r>
            <w:r>
              <w:rPr>
                <w:b/>
                <w:sz w:val="24"/>
              </w:rPr>
              <w:t>4.</w:t>
            </w:r>
            <w:r>
              <w:rPr>
                <w:b/>
                <w:spacing w:val="-1"/>
                <w:sz w:val="24"/>
              </w:rPr>
              <w:t xml:space="preserve"> </w:t>
            </w:r>
            <w:r>
              <w:rPr>
                <w:b/>
                <w:sz w:val="24"/>
              </w:rPr>
              <w:t>Волим</w:t>
            </w:r>
            <w:r>
              <w:rPr>
                <w:b/>
                <w:spacing w:val="-2"/>
                <w:sz w:val="24"/>
              </w:rPr>
              <w:t xml:space="preserve"> </w:t>
            </w:r>
            <w:r>
              <w:rPr>
                <w:b/>
                <w:spacing w:val="-5"/>
                <w:sz w:val="24"/>
              </w:rPr>
              <w:t>под</w:t>
            </w:r>
          </w:p>
        </w:tc>
        <w:tc>
          <w:tcPr>
            <w:tcW w:w="7721" w:type="dxa"/>
            <w:vMerge w:val="restart"/>
          </w:tcPr>
          <w:p w14:paraId="4690DA3C" w14:textId="77777777" w:rsidR="004356A7" w:rsidRDefault="004356A7" w:rsidP="00EF0689">
            <w:pPr>
              <w:pStyle w:val="TableParagraph"/>
              <w:spacing w:line="275" w:lineRule="exact"/>
              <w:ind w:left="102"/>
              <w:rPr>
                <w:b/>
                <w:sz w:val="24"/>
              </w:rPr>
            </w:pPr>
            <w:r>
              <w:rPr>
                <w:b/>
                <w:spacing w:val="-2"/>
                <w:sz w:val="24"/>
              </w:rPr>
              <w:t>Содержание</w:t>
            </w:r>
          </w:p>
        </w:tc>
        <w:tc>
          <w:tcPr>
            <w:tcW w:w="2805" w:type="dxa"/>
            <w:vMerge w:val="restart"/>
          </w:tcPr>
          <w:p w14:paraId="3E111866" w14:textId="77777777" w:rsidR="004356A7" w:rsidRDefault="004356A7" w:rsidP="00EF0689">
            <w:pPr>
              <w:pStyle w:val="TableParagraph"/>
              <w:rPr>
                <w:sz w:val="24"/>
              </w:rPr>
            </w:pPr>
          </w:p>
        </w:tc>
        <w:tc>
          <w:tcPr>
            <w:tcW w:w="2024" w:type="dxa"/>
            <w:tcBorders>
              <w:bottom w:val="nil"/>
            </w:tcBorders>
          </w:tcPr>
          <w:p w14:paraId="30E1CA69" w14:textId="77777777" w:rsidR="004356A7" w:rsidRDefault="004356A7" w:rsidP="00EF0689">
            <w:pPr>
              <w:pStyle w:val="TableParagraph"/>
              <w:spacing w:line="260" w:lineRule="exact"/>
              <w:ind w:left="105"/>
              <w:rPr>
                <w:sz w:val="24"/>
              </w:rPr>
            </w:pPr>
            <w:r>
              <w:rPr>
                <w:sz w:val="24"/>
              </w:rPr>
              <w:t>ОК</w:t>
            </w:r>
            <w:r>
              <w:rPr>
                <w:spacing w:val="30"/>
                <w:sz w:val="24"/>
              </w:rPr>
              <w:t xml:space="preserve">  </w:t>
            </w:r>
            <w:r>
              <w:rPr>
                <w:sz w:val="24"/>
              </w:rPr>
              <w:t>01,</w:t>
            </w:r>
            <w:r>
              <w:rPr>
                <w:spacing w:val="29"/>
                <w:sz w:val="24"/>
              </w:rPr>
              <w:t xml:space="preserve">  </w:t>
            </w:r>
            <w:r>
              <w:rPr>
                <w:sz w:val="24"/>
              </w:rPr>
              <w:t>ОК</w:t>
            </w:r>
            <w:r>
              <w:rPr>
                <w:spacing w:val="30"/>
                <w:sz w:val="24"/>
              </w:rPr>
              <w:t xml:space="preserve">  </w:t>
            </w:r>
            <w:r>
              <w:rPr>
                <w:spacing w:val="-5"/>
                <w:sz w:val="24"/>
              </w:rPr>
              <w:t>02,</w:t>
            </w:r>
          </w:p>
        </w:tc>
      </w:tr>
      <w:tr w:rsidR="004356A7" w14:paraId="7E1AFEB3" w14:textId="77777777" w:rsidTr="00EF0689">
        <w:trPr>
          <w:trHeight w:hRule="exact" w:val="63"/>
        </w:trPr>
        <w:tc>
          <w:tcPr>
            <w:tcW w:w="2268" w:type="dxa"/>
            <w:vMerge w:val="restart"/>
            <w:tcBorders>
              <w:top w:val="nil"/>
            </w:tcBorders>
          </w:tcPr>
          <w:p w14:paraId="7B1C7BBA" w14:textId="77777777" w:rsidR="004356A7" w:rsidRDefault="004356A7" w:rsidP="00EF0689">
            <w:pPr>
              <w:pStyle w:val="TableParagraph"/>
              <w:ind w:left="103" w:right="291"/>
              <w:rPr>
                <w:b/>
                <w:sz w:val="24"/>
              </w:rPr>
            </w:pPr>
            <w:r>
              <w:rPr>
                <w:b/>
                <w:sz w:val="24"/>
              </w:rPr>
              <w:t>царя</w:t>
            </w:r>
            <w:r>
              <w:rPr>
                <w:b/>
                <w:spacing w:val="-15"/>
                <w:sz w:val="24"/>
              </w:rPr>
              <w:t xml:space="preserve"> </w:t>
            </w:r>
            <w:r>
              <w:rPr>
                <w:b/>
                <w:sz w:val="24"/>
              </w:rPr>
              <w:t xml:space="preserve">восточного, </w:t>
            </w:r>
            <w:r>
              <w:rPr>
                <w:b/>
                <w:spacing w:val="-2"/>
                <w:sz w:val="24"/>
              </w:rPr>
              <w:t>православного</w:t>
            </w:r>
          </w:p>
        </w:tc>
        <w:tc>
          <w:tcPr>
            <w:tcW w:w="7721" w:type="dxa"/>
            <w:vMerge/>
            <w:tcBorders>
              <w:top w:val="nil"/>
            </w:tcBorders>
          </w:tcPr>
          <w:p w14:paraId="0EC37D78" w14:textId="77777777" w:rsidR="004356A7" w:rsidRDefault="004356A7" w:rsidP="00EF0689">
            <w:pPr>
              <w:rPr>
                <w:sz w:val="2"/>
                <w:szCs w:val="2"/>
              </w:rPr>
            </w:pPr>
          </w:p>
        </w:tc>
        <w:tc>
          <w:tcPr>
            <w:tcW w:w="2805" w:type="dxa"/>
            <w:vMerge/>
            <w:tcBorders>
              <w:top w:val="nil"/>
            </w:tcBorders>
          </w:tcPr>
          <w:p w14:paraId="7CB11179" w14:textId="77777777" w:rsidR="004356A7" w:rsidRDefault="004356A7" w:rsidP="00EF0689">
            <w:pPr>
              <w:rPr>
                <w:sz w:val="2"/>
                <w:szCs w:val="2"/>
              </w:rPr>
            </w:pPr>
          </w:p>
        </w:tc>
        <w:tc>
          <w:tcPr>
            <w:tcW w:w="2024" w:type="dxa"/>
            <w:vMerge w:val="restart"/>
            <w:tcBorders>
              <w:top w:val="nil"/>
            </w:tcBorders>
          </w:tcPr>
          <w:p w14:paraId="2FF84798" w14:textId="77777777" w:rsidR="004356A7" w:rsidRPr="00246D9D" w:rsidRDefault="004356A7" w:rsidP="00EF0689">
            <w:pPr>
              <w:pStyle w:val="TableParagraph"/>
              <w:spacing w:line="271" w:lineRule="exact"/>
              <w:ind w:left="105"/>
              <w:rPr>
                <w:sz w:val="24"/>
                <w:lang w:val="ru-RU"/>
              </w:rPr>
            </w:pPr>
            <w:r w:rsidRPr="00246D9D">
              <w:rPr>
                <w:sz w:val="24"/>
                <w:lang w:val="ru-RU"/>
              </w:rPr>
              <w:t>ОК</w:t>
            </w:r>
            <w:r w:rsidRPr="00246D9D">
              <w:rPr>
                <w:spacing w:val="30"/>
                <w:sz w:val="24"/>
                <w:lang w:val="ru-RU"/>
              </w:rPr>
              <w:t xml:space="preserve">  </w:t>
            </w:r>
            <w:r w:rsidRPr="00246D9D">
              <w:rPr>
                <w:sz w:val="24"/>
                <w:lang w:val="ru-RU"/>
              </w:rPr>
              <w:t>03,</w:t>
            </w:r>
            <w:r w:rsidRPr="00246D9D">
              <w:rPr>
                <w:spacing w:val="29"/>
                <w:sz w:val="24"/>
                <w:lang w:val="ru-RU"/>
              </w:rPr>
              <w:t xml:space="preserve">  </w:t>
            </w:r>
            <w:r w:rsidRPr="00246D9D">
              <w:rPr>
                <w:sz w:val="24"/>
                <w:lang w:val="ru-RU"/>
              </w:rPr>
              <w:t>ОК</w:t>
            </w:r>
            <w:r w:rsidRPr="00246D9D">
              <w:rPr>
                <w:spacing w:val="30"/>
                <w:sz w:val="24"/>
                <w:lang w:val="ru-RU"/>
              </w:rPr>
              <w:t xml:space="preserve">  </w:t>
            </w:r>
            <w:r w:rsidRPr="00246D9D">
              <w:rPr>
                <w:spacing w:val="-5"/>
                <w:sz w:val="24"/>
                <w:lang w:val="ru-RU"/>
              </w:rPr>
              <w:t>04,</w:t>
            </w:r>
          </w:p>
          <w:p w14:paraId="62DF56C7" w14:textId="77777777" w:rsidR="004356A7" w:rsidRPr="00246D9D" w:rsidRDefault="004356A7" w:rsidP="00EF0689">
            <w:pPr>
              <w:pStyle w:val="TableParagraph"/>
              <w:ind w:left="105"/>
              <w:rPr>
                <w:sz w:val="24"/>
                <w:lang w:val="ru-RU"/>
              </w:rPr>
            </w:pPr>
            <w:r w:rsidRPr="00246D9D">
              <w:rPr>
                <w:sz w:val="24"/>
                <w:lang w:val="ru-RU"/>
              </w:rPr>
              <w:t>ОК</w:t>
            </w:r>
            <w:r w:rsidRPr="00246D9D">
              <w:rPr>
                <w:spacing w:val="30"/>
                <w:sz w:val="24"/>
                <w:lang w:val="ru-RU"/>
              </w:rPr>
              <w:t xml:space="preserve">  </w:t>
            </w:r>
            <w:r w:rsidRPr="00246D9D">
              <w:rPr>
                <w:sz w:val="24"/>
                <w:lang w:val="ru-RU"/>
              </w:rPr>
              <w:t>05,</w:t>
            </w:r>
            <w:r w:rsidRPr="00246D9D">
              <w:rPr>
                <w:spacing w:val="29"/>
                <w:sz w:val="24"/>
                <w:lang w:val="ru-RU"/>
              </w:rPr>
              <w:t xml:space="preserve">  </w:t>
            </w:r>
            <w:r w:rsidRPr="00246D9D">
              <w:rPr>
                <w:sz w:val="24"/>
                <w:lang w:val="ru-RU"/>
              </w:rPr>
              <w:t>ОК</w:t>
            </w:r>
            <w:r w:rsidRPr="00246D9D">
              <w:rPr>
                <w:spacing w:val="30"/>
                <w:sz w:val="24"/>
                <w:lang w:val="ru-RU"/>
              </w:rPr>
              <w:t xml:space="preserve">  </w:t>
            </w:r>
            <w:r w:rsidRPr="00246D9D">
              <w:rPr>
                <w:spacing w:val="-5"/>
                <w:sz w:val="24"/>
                <w:lang w:val="ru-RU"/>
              </w:rPr>
              <w:t>06,</w:t>
            </w:r>
          </w:p>
          <w:p w14:paraId="2D10F1DA" w14:textId="77777777" w:rsidR="004356A7" w:rsidRPr="00246D9D" w:rsidRDefault="004356A7" w:rsidP="00EF0689">
            <w:pPr>
              <w:pStyle w:val="TableParagraph"/>
              <w:ind w:left="105"/>
              <w:rPr>
                <w:sz w:val="24"/>
                <w:lang w:val="ru-RU"/>
              </w:rPr>
            </w:pPr>
            <w:r w:rsidRPr="00246D9D">
              <w:rPr>
                <w:sz w:val="24"/>
                <w:lang w:val="ru-RU"/>
              </w:rPr>
              <w:t xml:space="preserve">ОК </w:t>
            </w:r>
            <w:r w:rsidRPr="00246D9D">
              <w:rPr>
                <w:spacing w:val="-5"/>
                <w:sz w:val="24"/>
                <w:lang w:val="ru-RU"/>
              </w:rPr>
              <w:t>09</w:t>
            </w:r>
          </w:p>
        </w:tc>
      </w:tr>
      <w:tr w:rsidR="004356A7" w14:paraId="7FFF3F5D" w14:textId="77777777" w:rsidTr="00EF0689">
        <w:trPr>
          <w:trHeight w:hRule="exact" w:val="839"/>
        </w:trPr>
        <w:tc>
          <w:tcPr>
            <w:tcW w:w="2268" w:type="dxa"/>
            <w:vMerge/>
            <w:tcBorders>
              <w:top w:val="nil"/>
            </w:tcBorders>
          </w:tcPr>
          <w:p w14:paraId="6CAA164E" w14:textId="77777777" w:rsidR="004356A7" w:rsidRPr="00246D9D" w:rsidRDefault="004356A7" w:rsidP="00EF0689">
            <w:pPr>
              <w:rPr>
                <w:sz w:val="2"/>
                <w:szCs w:val="2"/>
                <w:lang w:val="ru-RU"/>
              </w:rPr>
            </w:pPr>
          </w:p>
        </w:tc>
        <w:tc>
          <w:tcPr>
            <w:tcW w:w="7721" w:type="dxa"/>
          </w:tcPr>
          <w:p w14:paraId="5426A326" w14:textId="77777777" w:rsidR="004356A7" w:rsidRDefault="004356A7" w:rsidP="00EF0689">
            <w:pPr>
              <w:pStyle w:val="TableParagraph"/>
              <w:spacing w:line="270" w:lineRule="atLeast"/>
              <w:ind w:left="102" w:right="104" w:hanging="123"/>
              <w:jc w:val="both"/>
              <w:rPr>
                <w:sz w:val="24"/>
              </w:rPr>
            </w:pPr>
            <w:r w:rsidRPr="00246D9D">
              <w:rPr>
                <w:sz w:val="24"/>
                <w:lang w:val="ru-RU"/>
              </w:rPr>
              <w:t>заимоотношения</w:t>
            </w:r>
            <w:r w:rsidRPr="00246D9D">
              <w:rPr>
                <w:spacing w:val="-1"/>
                <w:sz w:val="24"/>
                <w:lang w:val="ru-RU"/>
              </w:rPr>
              <w:t xml:space="preserve"> </w:t>
            </w:r>
            <w:r w:rsidRPr="00246D9D">
              <w:rPr>
                <w:sz w:val="24"/>
                <w:lang w:val="ru-RU"/>
              </w:rPr>
              <w:t>России и Польши.</w:t>
            </w:r>
            <w:r w:rsidRPr="00246D9D">
              <w:rPr>
                <w:spacing w:val="-1"/>
                <w:sz w:val="24"/>
                <w:lang w:val="ru-RU"/>
              </w:rPr>
              <w:t xml:space="preserve"> </w:t>
            </w:r>
            <w:r w:rsidRPr="00246D9D">
              <w:rPr>
                <w:sz w:val="24"/>
                <w:lang w:val="ru-RU"/>
              </w:rPr>
              <w:t>Вопросы</w:t>
            </w:r>
            <w:r w:rsidRPr="00246D9D">
              <w:rPr>
                <w:spacing w:val="-1"/>
                <w:sz w:val="24"/>
                <w:lang w:val="ru-RU"/>
              </w:rPr>
              <w:t xml:space="preserve"> </w:t>
            </w:r>
            <w:r w:rsidRPr="00246D9D">
              <w:rPr>
                <w:sz w:val="24"/>
                <w:lang w:val="ru-RU"/>
              </w:rPr>
              <w:t>национальной и культурной идентичности приграничных княжеств западной и южной Руси (Запорожское</w:t>
            </w:r>
            <w:r w:rsidRPr="00246D9D">
              <w:rPr>
                <w:spacing w:val="7"/>
                <w:sz w:val="24"/>
                <w:lang w:val="ru-RU"/>
              </w:rPr>
              <w:t xml:space="preserve"> </w:t>
            </w:r>
            <w:r w:rsidRPr="00246D9D">
              <w:rPr>
                <w:sz w:val="24"/>
                <w:lang w:val="ru-RU"/>
              </w:rPr>
              <w:t>казачество).</w:t>
            </w:r>
            <w:r w:rsidRPr="00246D9D">
              <w:rPr>
                <w:spacing w:val="9"/>
                <w:sz w:val="24"/>
                <w:lang w:val="ru-RU"/>
              </w:rPr>
              <w:t xml:space="preserve"> </w:t>
            </w:r>
            <w:r>
              <w:rPr>
                <w:sz w:val="24"/>
              </w:rPr>
              <w:t>Борьба</w:t>
            </w:r>
            <w:r>
              <w:rPr>
                <w:spacing w:val="9"/>
                <w:sz w:val="24"/>
              </w:rPr>
              <w:t xml:space="preserve"> </w:t>
            </w:r>
            <w:r>
              <w:rPr>
                <w:sz w:val="24"/>
              </w:rPr>
              <w:t>за</w:t>
            </w:r>
            <w:r>
              <w:rPr>
                <w:spacing w:val="7"/>
                <w:sz w:val="24"/>
              </w:rPr>
              <w:t xml:space="preserve"> </w:t>
            </w:r>
            <w:r>
              <w:rPr>
                <w:sz w:val="24"/>
              </w:rPr>
              <w:t>свободу</w:t>
            </w:r>
            <w:r>
              <w:rPr>
                <w:spacing w:val="9"/>
                <w:sz w:val="24"/>
              </w:rPr>
              <w:t xml:space="preserve"> </w:t>
            </w:r>
            <w:r>
              <w:rPr>
                <w:sz w:val="24"/>
              </w:rPr>
              <w:t>под</w:t>
            </w:r>
            <w:r>
              <w:rPr>
                <w:spacing w:val="10"/>
                <w:sz w:val="24"/>
              </w:rPr>
              <w:t xml:space="preserve"> </w:t>
            </w:r>
            <w:r>
              <w:rPr>
                <w:sz w:val="24"/>
              </w:rPr>
              <w:t>руководством</w:t>
            </w:r>
            <w:r>
              <w:rPr>
                <w:spacing w:val="9"/>
                <w:sz w:val="24"/>
              </w:rPr>
              <w:t xml:space="preserve"> </w:t>
            </w:r>
            <w:r>
              <w:rPr>
                <w:spacing w:val="-2"/>
                <w:sz w:val="24"/>
              </w:rPr>
              <w:t>Богдана</w:t>
            </w:r>
          </w:p>
        </w:tc>
        <w:tc>
          <w:tcPr>
            <w:tcW w:w="2805" w:type="dxa"/>
          </w:tcPr>
          <w:p w14:paraId="694DC989" w14:textId="77777777" w:rsidR="004356A7" w:rsidRDefault="004356A7" w:rsidP="00EF0689">
            <w:pPr>
              <w:pStyle w:val="TableParagraph"/>
              <w:rPr>
                <w:sz w:val="24"/>
              </w:rPr>
            </w:pPr>
          </w:p>
        </w:tc>
        <w:tc>
          <w:tcPr>
            <w:tcW w:w="2024" w:type="dxa"/>
            <w:vMerge/>
            <w:tcBorders>
              <w:top w:val="nil"/>
            </w:tcBorders>
          </w:tcPr>
          <w:p w14:paraId="683979B7" w14:textId="77777777" w:rsidR="004356A7" w:rsidRDefault="004356A7" w:rsidP="00EF0689">
            <w:pPr>
              <w:rPr>
                <w:sz w:val="2"/>
                <w:szCs w:val="2"/>
              </w:rPr>
            </w:pPr>
          </w:p>
        </w:tc>
      </w:tr>
    </w:tbl>
    <w:p w14:paraId="7E2EC379" w14:textId="77777777" w:rsidR="004356A7" w:rsidRDefault="004356A7" w:rsidP="004356A7">
      <w:pPr>
        <w:rPr>
          <w:sz w:val="2"/>
          <w:szCs w:val="2"/>
        </w:rPr>
        <w:sectPr w:rsidR="004356A7" w:rsidSect="004356A7">
          <w:footerReference w:type="default" r:id="rId37"/>
          <w:type w:val="nextColumn"/>
          <w:pgSz w:w="16840" w:h="11910" w:orient="landscape"/>
          <w:pgMar w:top="1134" w:right="1134" w:bottom="1134" w:left="1134" w:header="0" w:footer="773" w:gutter="0"/>
          <w:paperSrc w:first="7" w:other="7"/>
          <w:cols w:space="720"/>
        </w:sectPr>
      </w:pPr>
    </w:p>
    <w:p w14:paraId="630E005A"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025"/>
        <w:gridCol w:w="7722"/>
        <w:gridCol w:w="2806"/>
        <w:gridCol w:w="1013"/>
        <w:gridCol w:w="513"/>
        <w:gridCol w:w="498"/>
      </w:tblGrid>
      <w:tr w:rsidR="004356A7" w14:paraId="44208A38" w14:textId="77777777" w:rsidTr="00EF0689">
        <w:trPr>
          <w:trHeight w:hRule="exact" w:val="285"/>
        </w:trPr>
        <w:tc>
          <w:tcPr>
            <w:tcW w:w="2269" w:type="dxa"/>
            <w:gridSpan w:val="2"/>
          </w:tcPr>
          <w:p w14:paraId="2B305F3A" w14:textId="77777777" w:rsidR="004356A7" w:rsidRDefault="004356A7" w:rsidP="00EF0689">
            <w:pPr>
              <w:pStyle w:val="TableParagraph"/>
              <w:rPr>
                <w:sz w:val="20"/>
              </w:rPr>
            </w:pPr>
          </w:p>
        </w:tc>
        <w:tc>
          <w:tcPr>
            <w:tcW w:w="7722" w:type="dxa"/>
          </w:tcPr>
          <w:p w14:paraId="79C20870" w14:textId="77777777" w:rsidR="004356A7" w:rsidRPr="00246D9D" w:rsidRDefault="004356A7" w:rsidP="00EF0689">
            <w:pPr>
              <w:pStyle w:val="TableParagraph"/>
              <w:spacing w:line="256" w:lineRule="exact"/>
              <w:ind w:left="103"/>
              <w:rPr>
                <w:sz w:val="24"/>
                <w:lang w:val="ru-RU"/>
              </w:rPr>
            </w:pPr>
            <w:r w:rsidRPr="00246D9D">
              <w:rPr>
                <w:sz w:val="24"/>
                <w:lang w:val="ru-RU"/>
              </w:rPr>
              <w:t>Хмельницкого.</w:t>
            </w:r>
            <w:r w:rsidRPr="00246D9D">
              <w:rPr>
                <w:spacing w:val="-2"/>
                <w:sz w:val="24"/>
                <w:lang w:val="ru-RU"/>
              </w:rPr>
              <w:t xml:space="preserve"> </w:t>
            </w:r>
            <w:r w:rsidRPr="00246D9D">
              <w:rPr>
                <w:sz w:val="24"/>
                <w:lang w:val="ru-RU"/>
              </w:rPr>
              <w:t>Земский</w:t>
            </w:r>
            <w:r w:rsidRPr="00246D9D">
              <w:rPr>
                <w:spacing w:val="-2"/>
                <w:sz w:val="24"/>
                <w:lang w:val="ru-RU"/>
              </w:rPr>
              <w:t xml:space="preserve"> </w:t>
            </w:r>
            <w:r w:rsidRPr="00246D9D">
              <w:rPr>
                <w:sz w:val="24"/>
                <w:lang w:val="ru-RU"/>
              </w:rPr>
              <w:t>собор</w:t>
            </w:r>
            <w:r w:rsidRPr="00246D9D">
              <w:rPr>
                <w:spacing w:val="-2"/>
                <w:sz w:val="24"/>
                <w:lang w:val="ru-RU"/>
              </w:rPr>
              <w:t xml:space="preserve"> </w:t>
            </w:r>
            <w:r w:rsidRPr="00246D9D">
              <w:rPr>
                <w:sz w:val="24"/>
                <w:lang w:val="ru-RU"/>
              </w:rPr>
              <w:t>1653</w:t>
            </w:r>
            <w:r w:rsidRPr="00246D9D">
              <w:rPr>
                <w:spacing w:val="-2"/>
                <w:sz w:val="24"/>
                <w:lang w:val="ru-RU"/>
              </w:rPr>
              <w:t xml:space="preserve"> </w:t>
            </w:r>
            <w:r w:rsidRPr="00246D9D">
              <w:rPr>
                <w:sz w:val="24"/>
                <w:lang w:val="ru-RU"/>
              </w:rPr>
              <w:t>г.</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Переяславская</w:t>
            </w:r>
            <w:r w:rsidRPr="00246D9D">
              <w:rPr>
                <w:spacing w:val="-2"/>
                <w:sz w:val="24"/>
                <w:lang w:val="ru-RU"/>
              </w:rPr>
              <w:t xml:space="preserve"> </w:t>
            </w:r>
            <w:r w:rsidRPr="00246D9D">
              <w:rPr>
                <w:sz w:val="24"/>
                <w:lang w:val="ru-RU"/>
              </w:rPr>
              <w:t>Рада</w:t>
            </w:r>
            <w:r w:rsidRPr="00246D9D">
              <w:rPr>
                <w:spacing w:val="-2"/>
                <w:sz w:val="24"/>
                <w:lang w:val="ru-RU"/>
              </w:rPr>
              <w:t xml:space="preserve"> </w:t>
            </w:r>
            <w:r w:rsidRPr="00246D9D">
              <w:rPr>
                <w:sz w:val="24"/>
                <w:lang w:val="ru-RU"/>
              </w:rPr>
              <w:t>1654</w:t>
            </w:r>
            <w:r w:rsidRPr="00246D9D">
              <w:rPr>
                <w:spacing w:val="-2"/>
                <w:sz w:val="24"/>
                <w:lang w:val="ru-RU"/>
              </w:rPr>
              <w:t xml:space="preserve"> </w:t>
            </w:r>
            <w:r w:rsidRPr="00246D9D">
              <w:rPr>
                <w:spacing w:val="-5"/>
                <w:sz w:val="24"/>
                <w:lang w:val="ru-RU"/>
              </w:rPr>
              <w:t>г.</w:t>
            </w:r>
          </w:p>
        </w:tc>
        <w:tc>
          <w:tcPr>
            <w:tcW w:w="2806" w:type="dxa"/>
          </w:tcPr>
          <w:p w14:paraId="23CA9EC2" w14:textId="77777777" w:rsidR="004356A7" w:rsidRPr="00246D9D" w:rsidRDefault="004356A7" w:rsidP="00EF0689">
            <w:pPr>
              <w:pStyle w:val="TableParagraph"/>
              <w:rPr>
                <w:sz w:val="20"/>
                <w:lang w:val="ru-RU"/>
              </w:rPr>
            </w:pPr>
          </w:p>
        </w:tc>
        <w:tc>
          <w:tcPr>
            <w:tcW w:w="2024" w:type="dxa"/>
            <w:gridSpan w:val="3"/>
          </w:tcPr>
          <w:p w14:paraId="2F394BE0" w14:textId="77777777" w:rsidR="004356A7" w:rsidRPr="00246D9D" w:rsidRDefault="004356A7" w:rsidP="00EF0689">
            <w:pPr>
              <w:pStyle w:val="TableParagraph"/>
              <w:rPr>
                <w:sz w:val="20"/>
                <w:lang w:val="ru-RU"/>
              </w:rPr>
            </w:pPr>
          </w:p>
        </w:tc>
      </w:tr>
      <w:tr w:rsidR="004356A7" w14:paraId="3C7FAEC1" w14:textId="77777777" w:rsidTr="00EF0689">
        <w:trPr>
          <w:trHeight w:hRule="exact" w:val="285"/>
        </w:trPr>
        <w:tc>
          <w:tcPr>
            <w:tcW w:w="2269" w:type="dxa"/>
            <w:gridSpan w:val="2"/>
            <w:tcBorders>
              <w:bottom w:val="nil"/>
            </w:tcBorders>
          </w:tcPr>
          <w:p w14:paraId="2F6368E0" w14:textId="77777777" w:rsidR="004356A7" w:rsidRDefault="004356A7" w:rsidP="00EF0689">
            <w:pPr>
              <w:pStyle w:val="TableParagraph"/>
              <w:spacing w:line="261" w:lineRule="exact"/>
              <w:ind w:left="103"/>
              <w:rPr>
                <w:b/>
                <w:sz w:val="24"/>
              </w:rPr>
            </w:pPr>
            <w:r>
              <w:rPr>
                <w:b/>
                <w:sz w:val="24"/>
              </w:rPr>
              <w:t>Тема</w:t>
            </w:r>
            <w:r>
              <w:rPr>
                <w:b/>
                <w:spacing w:val="-3"/>
                <w:sz w:val="24"/>
              </w:rPr>
              <w:t xml:space="preserve"> </w:t>
            </w:r>
            <w:r>
              <w:rPr>
                <w:b/>
                <w:sz w:val="24"/>
              </w:rPr>
              <w:t xml:space="preserve">5. </w:t>
            </w:r>
            <w:r>
              <w:rPr>
                <w:b/>
                <w:spacing w:val="-4"/>
                <w:sz w:val="24"/>
              </w:rPr>
              <w:t>Пётр</w:t>
            </w:r>
          </w:p>
        </w:tc>
        <w:tc>
          <w:tcPr>
            <w:tcW w:w="7722" w:type="dxa"/>
          </w:tcPr>
          <w:p w14:paraId="13BB2DBF" w14:textId="77777777" w:rsidR="004356A7" w:rsidRDefault="004356A7" w:rsidP="00EF0689">
            <w:pPr>
              <w:pStyle w:val="TableParagraph"/>
              <w:spacing w:line="256" w:lineRule="exact"/>
              <w:ind w:left="103"/>
              <w:rPr>
                <w:b/>
                <w:sz w:val="24"/>
              </w:rPr>
            </w:pPr>
            <w:r>
              <w:rPr>
                <w:b/>
                <w:spacing w:val="-2"/>
                <w:sz w:val="24"/>
              </w:rPr>
              <w:t>Содержание</w:t>
            </w:r>
          </w:p>
        </w:tc>
        <w:tc>
          <w:tcPr>
            <w:tcW w:w="2806" w:type="dxa"/>
          </w:tcPr>
          <w:p w14:paraId="0ED6C019" w14:textId="77777777" w:rsidR="004356A7" w:rsidRDefault="004356A7" w:rsidP="00EF0689">
            <w:pPr>
              <w:pStyle w:val="TableParagraph"/>
              <w:rPr>
                <w:sz w:val="20"/>
              </w:rPr>
            </w:pPr>
          </w:p>
        </w:tc>
        <w:tc>
          <w:tcPr>
            <w:tcW w:w="1013" w:type="dxa"/>
            <w:tcBorders>
              <w:bottom w:val="nil"/>
              <w:right w:val="nil"/>
            </w:tcBorders>
          </w:tcPr>
          <w:p w14:paraId="5F942C0A" w14:textId="77777777" w:rsidR="004356A7" w:rsidRDefault="004356A7" w:rsidP="00EF0689">
            <w:pPr>
              <w:pStyle w:val="TableParagraph"/>
              <w:spacing w:line="261" w:lineRule="exact"/>
              <w:ind w:left="105"/>
              <w:rPr>
                <w:sz w:val="24"/>
              </w:rPr>
            </w:pPr>
            <w:r>
              <w:rPr>
                <w:sz w:val="24"/>
              </w:rPr>
              <w:t>ОК</w:t>
            </w:r>
            <w:r>
              <w:rPr>
                <w:spacing w:val="30"/>
                <w:sz w:val="24"/>
              </w:rPr>
              <w:t xml:space="preserve">  </w:t>
            </w:r>
            <w:r>
              <w:rPr>
                <w:spacing w:val="-5"/>
                <w:sz w:val="24"/>
              </w:rPr>
              <w:t>01,</w:t>
            </w:r>
          </w:p>
        </w:tc>
        <w:tc>
          <w:tcPr>
            <w:tcW w:w="513" w:type="dxa"/>
            <w:tcBorders>
              <w:left w:val="nil"/>
              <w:bottom w:val="nil"/>
              <w:right w:val="nil"/>
            </w:tcBorders>
          </w:tcPr>
          <w:p w14:paraId="526A54DF"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5446D5AA" w14:textId="77777777" w:rsidR="004356A7" w:rsidRDefault="004356A7" w:rsidP="00EF0689">
            <w:pPr>
              <w:pStyle w:val="TableParagraph"/>
              <w:spacing w:line="261" w:lineRule="exact"/>
              <w:ind w:right="11"/>
              <w:jc w:val="center"/>
              <w:rPr>
                <w:sz w:val="24"/>
              </w:rPr>
            </w:pPr>
            <w:r>
              <w:rPr>
                <w:spacing w:val="-5"/>
                <w:sz w:val="24"/>
              </w:rPr>
              <w:t>02,</w:t>
            </w:r>
          </w:p>
        </w:tc>
      </w:tr>
      <w:tr w:rsidR="004356A7" w14:paraId="27DE84F5" w14:textId="77777777" w:rsidTr="00EF0689">
        <w:trPr>
          <w:trHeight w:hRule="exact" w:val="280"/>
        </w:trPr>
        <w:tc>
          <w:tcPr>
            <w:tcW w:w="2269" w:type="dxa"/>
            <w:gridSpan w:val="2"/>
            <w:tcBorders>
              <w:top w:val="nil"/>
              <w:bottom w:val="nil"/>
            </w:tcBorders>
          </w:tcPr>
          <w:p w14:paraId="095FED58" w14:textId="77777777" w:rsidR="004356A7" w:rsidRDefault="004356A7" w:rsidP="00EF0689">
            <w:pPr>
              <w:pStyle w:val="TableParagraph"/>
              <w:spacing w:line="260" w:lineRule="exact"/>
              <w:ind w:left="103"/>
              <w:rPr>
                <w:b/>
                <w:sz w:val="24"/>
              </w:rPr>
            </w:pPr>
            <w:r>
              <w:rPr>
                <w:b/>
                <w:spacing w:val="-2"/>
                <w:sz w:val="24"/>
              </w:rPr>
              <w:t>Великий.</w:t>
            </w:r>
          </w:p>
        </w:tc>
        <w:tc>
          <w:tcPr>
            <w:tcW w:w="7722" w:type="dxa"/>
            <w:tcBorders>
              <w:bottom w:val="nil"/>
            </w:tcBorders>
          </w:tcPr>
          <w:p w14:paraId="40210A88" w14:textId="77777777" w:rsidR="004356A7" w:rsidRPr="00246D9D" w:rsidRDefault="004356A7" w:rsidP="00EF0689">
            <w:pPr>
              <w:pStyle w:val="TableParagraph"/>
              <w:spacing w:line="255" w:lineRule="exact"/>
              <w:ind w:left="103"/>
              <w:rPr>
                <w:sz w:val="24"/>
                <w:lang w:val="ru-RU"/>
              </w:rPr>
            </w:pPr>
            <w:r w:rsidRPr="00246D9D">
              <w:rPr>
                <w:sz w:val="24"/>
                <w:lang w:val="ru-RU"/>
              </w:rPr>
              <w:t>Взаимодействие</w:t>
            </w:r>
            <w:r w:rsidRPr="00246D9D">
              <w:rPr>
                <w:spacing w:val="50"/>
                <w:sz w:val="24"/>
                <w:lang w:val="ru-RU"/>
              </w:rPr>
              <w:t xml:space="preserve"> </w:t>
            </w:r>
            <w:r w:rsidRPr="00246D9D">
              <w:rPr>
                <w:sz w:val="24"/>
                <w:lang w:val="ru-RU"/>
              </w:rPr>
              <w:t>Петра</w:t>
            </w:r>
            <w:r w:rsidRPr="00246D9D">
              <w:rPr>
                <w:spacing w:val="55"/>
                <w:sz w:val="24"/>
                <w:lang w:val="ru-RU"/>
              </w:rPr>
              <w:t xml:space="preserve"> </w:t>
            </w:r>
            <w:r>
              <w:rPr>
                <w:sz w:val="24"/>
              </w:rPr>
              <w:t>I</w:t>
            </w:r>
            <w:r w:rsidRPr="00246D9D">
              <w:rPr>
                <w:spacing w:val="51"/>
                <w:sz w:val="24"/>
                <w:lang w:val="ru-RU"/>
              </w:rPr>
              <w:t xml:space="preserve"> </w:t>
            </w:r>
            <w:r w:rsidRPr="00246D9D">
              <w:rPr>
                <w:sz w:val="24"/>
                <w:lang w:val="ru-RU"/>
              </w:rPr>
              <w:t>с</w:t>
            </w:r>
            <w:r w:rsidRPr="00246D9D">
              <w:rPr>
                <w:spacing w:val="52"/>
                <w:sz w:val="24"/>
                <w:lang w:val="ru-RU"/>
              </w:rPr>
              <w:t xml:space="preserve"> </w:t>
            </w:r>
            <w:r w:rsidRPr="00246D9D">
              <w:rPr>
                <w:sz w:val="24"/>
                <w:lang w:val="ru-RU"/>
              </w:rPr>
              <w:t>европейскими</w:t>
            </w:r>
            <w:r w:rsidRPr="00246D9D">
              <w:rPr>
                <w:spacing w:val="55"/>
                <w:sz w:val="24"/>
                <w:lang w:val="ru-RU"/>
              </w:rPr>
              <w:t xml:space="preserve"> </w:t>
            </w:r>
            <w:r w:rsidRPr="00246D9D">
              <w:rPr>
                <w:sz w:val="24"/>
                <w:lang w:val="ru-RU"/>
              </w:rPr>
              <w:t>державами</w:t>
            </w:r>
            <w:r w:rsidRPr="00246D9D">
              <w:rPr>
                <w:spacing w:val="54"/>
                <w:sz w:val="24"/>
                <w:lang w:val="ru-RU"/>
              </w:rPr>
              <w:t xml:space="preserve"> </w:t>
            </w:r>
            <w:r w:rsidRPr="00246D9D">
              <w:rPr>
                <w:sz w:val="24"/>
                <w:lang w:val="ru-RU"/>
              </w:rPr>
              <w:t>(северная</w:t>
            </w:r>
            <w:r w:rsidRPr="00246D9D">
              <w:rPr>
                <w:spacing w:val="54"/>
                <w:sz w:val="24"/>
                <w:lang w:val="ru-RU"/>
              </w:rPr>
              <w:t xml:space="preserve"> </w:t>
            </w:r>
            <w:r w:rsidRPr="00246D9D">
              <w:rPr>
                <w:spacing w:val="-2"/>
                <w:sz w:val="24"/>
                <w:lang w:val="ru-RU"/>
              </w:rPr>
              <w:t>война,</w:t>
            </w:r>
          </w:p>
        </w:tc>
        <w:tc>
          <w:tcPr>
            <w:tcW w:w="2806" w:type="dxa"/>
            <w:vMerge w:val="restart"/>
          </w:tcPr>
          <w:p w14:paraId="4E9DDAC6" w14:textId="77777777" w:rsidR="004356A7" w:rsidRPr="00246D9D" w:rsidRDefault="004356A7" w:rsidP="00EF0689">
            <w:pPr>
              <w:pStyle w:val="TableParagraph"/>
              <w:rPr>
                <w:sz w:val="24"/>
                <w:lang w:val="ru-RU"/>
              </w:rPr>
            </w:pPr>
          </w:p>
        </w:tc>
        <w:tc>
          <w:tcPr>
            <w:tcW w:w="1013" w:type="dxa"/>
            <w:tcBorders>
              <w:top w:val="nil"/>
              <w:bottom w:val="nil"/>
              <w:right w:val="nil"/>
            </w:tcBorders>
          </w:tcPr>
          <w:p w14:paraId="18DEAFD4" w14:textId="77777777" w:rsidR="004356A7" w:rsidRDefault="004356A7" w:rsidP="00EF0689">
            <w:pPr>
              <w:pStyle w:val="TableParagraph"/>
              <w:spacing w:line="260" w:lineRule="exact"/>
              <w:ind w:left="105"/>
              <w:rPr>
                <w:sz w:val="24"/>
              </w:rPr>
            </w:pPr>
            <w:r>
              <w:rPr>
                <w:sz w:val="24"/>
              </w:rPr>
              <w:t>ОК</w:t>
            </w:r>
            <w:r>
              <w:rPr>
                <w:spacing w:val="30"/>
                <w:sz w:val="24"/>
              </w:rPr>
              <w:t xml:space="preserve">  </w:t>
            </w:r>
            <w:r>
              <w:rPr>
                <w:spacing w:val="-5"/>
                <w:sz w:val="24"/>
              </w:rPr>
              <w:t>03,</w:t>
            </w:r>
          </w:p>
        </w:tc>
        <w:tc>
          <w:tcPr>
            <w:tcW w:w="513" w:type="dxa"/>
            <w:tcBorders>
              <w:top w:val="nil"/>
              <w:left w:val="nil"/>
              <w:bottom w:val="nil"/>
              <w:right w:val="nil"/>
            </w:tcBorders>
          </w:tcPr>
          <w:p w14:paraId="320C1FF3" w14:textId="77777777" w:rsidR="004356A7" w:rsidRDefault="004356A7" w:rsidP="00EF0689">
            <w:pPr>
              <w:pStyle w:val="TableParagraph"/>
              <w:spacing w:line="260" w:lineRule="exact"/>
              <w:jc w:val="center"/>
              <w:rPr>
                <w:sz w:val="24"/>
              </w:rPr>
            </w:pPr>
            <w:r>
              <w:rPr>
                <w:spacing w:val="-5"/>
                <w:sz w:val="24"/>
              </w:rPr>
              <w:t>ОК</w:t>
            </w:r>
          </w:p>
        </w:tc>
        <w:tc>
          <w:tcPr>
            <w:tcW w:w="498" w:type="dxa"/>
            <w:tcBorders>
              <w:top w:val="nil"/>
              <w:left w:val="nil"/>
              <w:bottom w:val="nil"/>
            </w:tcBorders>
          </w:tcPr>
          <w:p w14:paraId="16326F24" w14:textId="77777777" w:rsidR="004356A7" w:rsidRDefault="004356A7" w:rsidP="00EF0689">
            <w:pPr>
              <w:pStyle w:val="TableParagraph"/>
              <w:spacing w:line="260" w:lineRule="exact"/>
              <w:ind w:right="11"/>
              <w:jc w:val="center"/>
              <w:rPr>
                <w:sz w:val="24"/>
              </w:rPr>
            </w:pPr>
            <w:r>
              <w:rPr>
                <w:spacing w:val="-5"/>
                <w:sz w:val="24"/>
              </w:rPr>
              <w:t>04,</w:t>
            </w:r>
          </w:p>
        </w:tc>
      </w:tr>
      <w:tr w:rsidR="004356A7" w14:paraId="2D24AEDC" w14:textId="77777777" w:rsidTr="00EF0689">
        <w:trPr>
          <w:trHeight w:hRule="exact" w:val="276"/>
        </w:trPr>
        <w:tc>
          <w:tcPr>
            <w:tcW w:w="2269" w:type="dxa"/>
            <w:gridSpan w:val="2"/>
            <w:tcBorders>
              <w:top w:val="nil"/>
              <w:bottom w:val="nil"/>
            </w:tcBorders>
          </w:tcPr>
          <w:p w14:paraId="1E9F6C6B" w14:textId="77777777" w:rsidR="004356A7" w:rsidRDefault="004356A7" w:rsidP="00EF0689">
            <w:pPr>
              <w:pStyle w:val="TableParagraph"/>
              <w:spacing w:line="256" w:lineRule="exact"/>
              <w:ind w:left="103"/>
              <w:rPr>
                <w:b/>
                <w:sz w:val="24"/>
              </w:rPr>
            </w:pPr>
            <w:r>
              <w:rPr>
                <w:b/>
                <w:spacing w:val="-2"/>
                <w:sz w:val="24"/>
              </w:rPr>
              <w:t>Строитель</w:t>
            </w:r>
          </w:p>
        </w:tc>
        <w:tc>
          <w:tcPr>
            <w:tcW w:w="7722" w:type="dxa"/>
            <w:tcBorders>
              <w:top w:val="nil"/>
              <w:bottom w:val="nil"/>
            </w:tcBorders>
          </w:tcPr>
          <w:p w14:paraId="650F0E4D" w14:textId="77777777" w:rsidR="004356A7" w:rsidRPr="00246D9D" w:rsidRDefault="004356A7" w:rsidP="00EF0689">
            <w:pPr>
              <w:pStyle w:val="TableParagraph"/>
              <w:spacing w:line="256" w:lineRule="exact"/>
              <w:ind w:left="103"/>
              <w:rPr>
                <w:sz w:val="24"/>
                <w:lang w:val="ru-RU"/>
              </w:rPr>
            </w:pPr>
            <w:r w:rsidRPr="00246D9D">
              <w:rPr>
                <w:sz w:val="24"/>
                <w:lang w:val="ru-RU"/>
              </w:rPr>
              <w:t>прутские</w:t>
            </w:r>
            <w:r w:rsidRPr="00246D9D">
              <w:rPr>
                <w:spacing w:val="33"/>
                <w:sz w:val="24"/>
                <w:lang w:val="ru-RU"/>
              </w:rPr>
              <w:t xml:space="preserve">  </w:t>
            </w:r>
            <w:r w:rsidRPr="00246D9D">
              <w:rPr>
                <w:sz w:val="24"/>
                <w:lang w:val="ru-RU"/>
              </w:rPr>
              <w:t>походы).</w:t>
            </w:r>
            <w:r w:rsidRPr="00246D9D">
              <w:rPr>
                <w:spacing w:val="36"/>
                <w:sz w:val="24"/>
                <w:lang w:val="ru-RU"/>
              </w:rPr>
              <w:t xml:space="preserve">  </w:t>
            </w:r>
            <w:r w:rsidRPr="00246D9D">
              <w:rPr>
                <w:sz w:val="24"/>
                <w:lang w:val="ru-RU"/>
              </w:rPr>
              <w:t>Формирование</w:t>
            </w:r>
            <w:r w:rsidRPr="00246D9D">
              <w:rPr>
                <w:spacing w:val="36"/>
                <w:sz w:val="24"/>
                <w:lang w:val="ru-RU"/>
              </w:rPr>
              <w:t xml:space="preserve">  </w:t>
            </w:r>
            <w:r w:rsidRPr="00246D9D">
              <w:rPr>
                <w:sz w:val="24"/>
                <w:lang w:val="ru-RU"/>
              </w:rPr>
              <w:t>нового</w:t>
            </w:r>
            <w:r w:rsidRPr="00246D9D">
              <w:rPr>
                <w:spacing w:val="34"/>
                <w:sz w:val="24"/>
                <w:lang w:val="ru-RU"/>
              </w:rPr>
              <w:t xml:space="preserve">  </w:t>
            </w:r>
            <w:r w:rsidRPr="00246D9D">
              <w:rPr>
                <w:sz w:val="24"/>
                <w:lang w:val="ru-RU"/>
              </w:rPr>
              <w:t>курса</w:t>
            </w:r>
            <w:r w:rsidRPr="00246D9D">
              <w:rPr>
                <w:spacing w:val="35"/>
                <w:sz w:val="24"/>
                <w:lang w:val="ru-RU"/>
              </w:rPr>
              <w:t xml:space="preserve">  </w:t>
            </w:r>
            <w:r w:rsidRPr="00246D9D">
              <w:rPr>
                <w:sz w:val="24"/>
                <w:lang w:val="ru-RU"/>
              </w:rPr>
              <w:t>развития</w:t>
            </w:r>
            <w:r w:rsidRPr="00246D9D">
              <w:rPr>
                <w:spacing w:val="35"/>
                <w:sz w:val="24"/>
                <w:lang w:val="ru-RU"/>
              </w:rPr>
              <w:t xml:space="preserve">  </w:t>
            </w:r>
            <w:r w:rsidRPr="00246D9D">
              <w:rPr>
                <w:spacing w:val="-2"/>
                <w:sz w:val="24"/>
                <w:lang w:val="ru-RU"/>
              </w:rPr>
              <w:t>России:</w:t>
            </w:r>
          </w:p>
        </w:tc>
        <w:tc>
          <w:tcPr>
            <w:tcW w:w="2806" w:type="dxa"/>
            <w:vMerge/>
            <w:tcBorders>
              <w:top w:val="nil"/>
            </w:tcBorders>
          </w:tcPr>
          <w:p w14:paraId="0DA47A1D" w14:textId="77777777" w:rsidR="004356A7" w:rsidRPr="00246D9D" w:rsidRDefault="004356A7" w:rsidP="00EF0689">
            <w:pPr>
              <w:rPr>
                <w:sz w:val="2"/>
                <w:szCs w:val="2"/>
                <w:lang w:val="ru-RU"/>
              </w:rPr>
            </w:pPr>
          </w:p>
        </w:tc>
        <w:tc>
          <w:tcPr>
            <w:tcW w:w="1013" w:type="dxa"/>
            <w:tcBorders>
              <w:top w:val="nil"/>
              <w:bottom w:val="nil"/>
              <w:right w:val="nil"/>
            </w:tcBorders>
          </w:tcPr>
          <w:p w14:paraId="79ED71B7" w14:textId="77777777" w:rsidR="004356A7" w:rsidRDefault="004356A7" w:rsidP="00EF0689">
            <w:pPr>
              <w:pStyle w:val="TableParagraph"/>
              <w:spacing w:line="256" w:lineRule="exact"/>
              <w:ind w:left="105"/>
              <w:rPr>
                <w:sz w:val="24"/>
              </w:rPr>
            </w:pPr>
            <w:r>
              <w:rPr>
                <w:sz w:val="24"/>
              </w:rPr>
              <w:t>ОК</w:t>
            </w:r>
            <w:r>
              <w:rPr>
                <w:spacing w:val="30"/>
                <w:sz w:val="24"/>
              </w:rPr>
              <w:t xml:space="preserve">  </w:t>
            </w:r>
            <w:r>
              <w:rPr>
                <w:spacing w:val="-5"/>
                <w:sz w:val="24"/>
              </w:rPr>
              <w:t>05,</w:t>
            </w:r>
          </w:p>
        </w:tc>
        <w:tc>
          <w:tcPr>
            <w:tcW w:w="513" w:type="dxa"/>
            <w:tcBorders>
              <w:top w:val="nil"/>
              <w:left w:val="nil"/>
              <w:bottom w:val="nil"/>
              <w:right w:val="nil"/>
            </w:tcBorders>
          </w:tcPr>
          <w:p w14:paraId="253068C0" w14:textId="77777777" w:rsidR="004356A7" w:rsidRDefault="004356A7" w:rsidP="00EF0689">
            <w:pPr>
              <w:pStyle w:val="TableParagraph"/>
              <w:spacing w:line="256" w:lineRule="exact"/>
              <w:jc w:val="center"/>
              <w:rPr>
                <w:sz w:val="24"/>
              </w:rPr>
            </w:pPr>
            <w:r>
              <w:rPr>
                <w:spacing w:val="-5"/>
                <w:sz w:val="24"/>
              </w:rPr>
              <w:t>ОК</w:t>
            </w:r>
          </w:p>
        </w:tc>
        <w:tc>
          <w:tcPr>
            <w:tcW w:w="498" w:type="dxa"/>
            <w:tcBorders>
              <w:top w:val="nil"/>
              <w:left w:val="nil"/>
              <w:bottom w:val="nil"/>
            </w:tcBorders>
          </w:tcPr>
          <w:p w14:paraId="4D2F5D8C" w14:textId="77777777" w:rsidR="004356A7" w:rsidRDefault="004356A7" w:rsidP="00EF0689">
            <w:pPr>
              <w:pStyle w:val="TableParagraph"/>
              <w:spacing w:line="256" w:lineRule="exact"/>
              <w:ind w:right="11"/>
              <w:jc w:val="center"/>
              <w:rPr>
                <w:sz w:val="24"/>
              </w:rPr>
            </w:pPr>
            <w:r>
              <w:rPr>
                <w:spacing w:val="-5"/>
                <w:sz w:val="24"/>
              </w:rPr>
              <w:t>06,</w:t>
            </w:r>
          </w:p>
        </w:tc>
      </w:tr>
      <w:tr w:rsidR="004356A7" w14:paraId="11659818" w14:textId="77777777" w:rsidTr="00EF0689">
        <w:trPr>
          <w:trHeight w:hRule="exact" w:val="280"/>
        </w:trPr>
        <w:tc>
          <w:tcPr>
            <w:tcW w:w="2269" w:type="dxa"/>
            <w:gridSpan w:val="2"/>
            <w:tcBorders>
              <w:top w:val="nil"/>
              <w:bottom w:val="nil"/>
            </w:tcBorders>
          </w:tcPr>
          <w:p w14:paraId="7354F015" w14:textId="77777777" w:rsidR="004356A7" w:rsidRDefault="004356A7" w:rsidP="00EF0689">
            <w:pPr>
              <w:pStyle w:val="TableParagraph"/>
              <w:spacing w:line="261" w:lineRule="exact"/>
              <w:ind w:left="103"/>
              <w:rPr>
                <w:b/>
                <w:sz w:val="24"/>
              </w:rPr>
            </w:pPr>
            <w:r>
              <w:rPr>
                <w:b/>
                <w:sz w:val="24"/>
              </w:rPr>
              <w:t>великой</w:t>
            </w:r>
            <w:r>
              <w:rPr>
                <w:b/>
                <w:spacing w:val="-3"/>
                <w:sz w:val="24"/>
              </w:rPr>
              <w:t xml:space="preserve"> </w:t>
            </w:r>
            <w:r>
              <w:rPr>
                <w:b/>
                <w:spacing w:val="-2"/>
                <w:sz w:val="24"/>
              </w:rPr>
              <w:t>империи</w:t>
            </w:r>
          </w:p>
        </w:tc>
        <w:tc>
          <w:tcPr>
            <w:tcW w:w="7722" w:type="dxa"/>
            <w:tcBorders>
              <w:top w:val="nil"/>
              <w:bottom w:val="nil"/>
            </w:tcBorders>
          </w:tcPr>
          <w:p w14:paraId="1C8B3E62" w14:textId="77777777" w:rsidR="004356A7" w:rsidRPr="00246D9D" w:rsidRDefault="004356A7" w:rsidP="00EF0689">
            <w:pPr>
              <w:pStyle w:val="TableParagraph"/>
              <w:spacing w:line="261" w:lineRule="exact"/>
              <w:ind w:left="103"/>
              <w:rPr>
                <w:sz w:val="24"/>
                <w:lang w:val="ru-RU"/>
              </w:rPr>
            </w:pPr>
            <w:r w:rsidRPr="00246D9D">
              <w:rPr>
                <w:sz w:val="24"/>
                <w:lang w:val="ru-RU"/>
              </w:rPr>
              <w:t>западноориентированный</w:t>
            </w:r>
            <w:r w:rsidRPr="00246D9D">
              <w:rPr>
                <w:spacing w:val="35"/>
                <w:sz w:val="24"/>
                <w:lang w:val="ru-RU"/>
              </w:rPr>
              <w:t xml:space="preserve">  </w:t>
            </w:r>
            <w:r w:rsidRPr="00246D9D">
              <w:rPr>
                <w:sz w:val="24"/>
                <w:lang w:val="ru-RU"/>
              </w:rPr>
              <w:t>подход.</w:t>
            </w:r>
            <w:r w:rsidRPr="00246D9D">
              <w:rPr>
                <w:spacing w:val="35"/>
                <w:sz w:val="24"/>
                <w:lang w:val="ru-RU"/>
              </w:rPr>
              <w:t xml:space="preserve">  </w:t>
            </w:r>
            <w:r w:rsidRPr="00246D9D">
              <w:rPr>
                <w:sz w:val="24"/>
                <w:lang w:val="ru-RU"/>
              </w:rPr>
              <w:t>Россия</w:t>
            </w:r>
            <w:r w:rsidRPr="00246D9D">
              <w:rPr>
                <w:spacing w:val="36"/>
                <w:sz w:val="24"/>
                <w:lang w:val="ru-RU"/>
              </w:rPr>
              <w:t xml:space="preserve">  </w:t>
            </w:r>
            <w:r w:rsidRPr="00246D9D">
              <w:rPr>
                <w:sz w:val="24"/>
                <w:lang w:val="ru-RU"/>
              </w:rPr>
              <w:t>–</w:t>
            </w:r>
            <w:r w:rsidRPr="00246D9D">
              <w:rPr>
                <w:spacing w:val="35"/>
                <w:sz w:val="24"/>
                <w:lang w:val="ru-RU"/>
              </w:rPr>
              <w:t xml:space="preserve">  </w:t>
            </w:r>
            <w:r w:rsidRPr="00246D9D">
              <w:rPr>
                <w:sz w:val="24"/>
                <w:lang w:val="ru-RU"/>
              </w:rPr>
              <w:t>империя.</w:t>
            </w:r>
            <w:r w:rsidRPr="00246D9D">
              <w:rPr>
                <w:spacing w:val="35"/>
                <w:sz w:val="24"/>
                <w:lang w:val="ru-RU"/>
              </w:rPr>
              <w:t xml:space="preserve">  </w:t>
            </w:r>
            <w:r w:rsidRPr="00246D9D">
              <w:rPr>
                <w:spacing w:val="-2"/>
                <w:sz w:val="24"/>
                <w:lang w:val="ru-RU"/>
              </w:rPr>
              <w:t>Социальные,</w:t>
            </w:r>
          </w:p>
        </w:tc>
        <w:tc>
          <w:tcPr>
            <w:tcW w:w="2806" w:type="dxa"/>
            <w:vMerge/>
            <w:tcBorders>
              <w:top w:val="nil"/>
            </w:tcBorders>
          </w:tcPr>
          <w:p w14:paraId="24E4E6AE" w14:textId="77777777" w:rsidR="004356A7" w:rsidRPr="00246D9D" w:rsidRDefault="004356A7" w:rsidP="00EF0689">
            <w:pPr>
              <w:rPr>
                <w:sz w:val="2"/>
                <w:szCs w:val="2"/>
                <w:lang w:val="ru-RU"/>
              </w:rPr>
            </w:pPr>
          </w:p>
        </w:tc>
        <w:tc>
          <w:tcPr>
            <w:tcW w:w="1013" w:type="dxa"/>
            <w:tcBorders>
              <w:top w:val="nil"/>
              <w:bottom w:val="nil"/>
              <w:right w:val="nil"/>
            </w:tcBorders>
          </w:tcPr>
          <w:p w14:paraId="7C727A13" w14:textId="77777777" w:rsidR="004356A7" w:rsidRDefault="004356A7" w:rsidP="00EF0689">
            <w:pPr>
              <w:pStyle w:val="TableParagraph"/>
              <w:spacing w:line="261" w:lineRule="exact"/>
              <w:ind w:left="105"/>
              <w:rPr>
                <w:sz w:val="24"/>
              </w:rPr>
            </w:pPr>
            <w:r>
              <w:rPr>
                <w:sz w:val="24"/>
              </w:rPr>
              <w:t xml:space="preserve">ОК </w:t>
            </w:r>
            <w:r>
              <w:rPr>
                <w:spacing w:val="-5"/>
                <w:sz w:val="24"/>
              </w:rPr>
              <w:t>09</w:t>
            </w:r>
          </w:p>
        </w:tc>
        <w:tc>
          <w:tcPr>
            <w:tcW w:w="513" w:type="dxa"/>
            <w:tcBorders>
              <w:top w:val="nil"/>
              <w:left w:val="nil"/>
              <w:bottom w:val="nil"/>
              <w:right w:val="nil"/>
            </w:tcBorders>
          </w:tcPr>
          <w:p w14:paraId="4EC21513" w14:textId="77777777" w:rsidR="004356A7" w:rsidRDefault="004356A7" w:rsidP="00EF0689">
            <w:pPr>
              <w:pStyle w:val="TableParagraph"/>
              <w:rPr>
                <w:sz w:val="20"/>
              </w:rPr>
            </w:pPr>
          </w:p>
        </w:tc>
        <w:tc>
          <w:tcPr>
            <w:tcW w:w="498" w:type="dxa"/>
            <w:tcBorders>
              <w:top w:val="nil"/>
              <w:left w:val="nil"/>
              <w:bottom w:val="nil"/>
            </w:tcBorders>
          </w:tcPr>
          <w:p w14:paraId="06AF6295" w14:textId="77777777" w:rsidR="004356A7" w:rsidRDefault="004356A7" w:rsidP="00EF0689">
            <w:pPr>
              <w:pStyle w:val="TableParagraph"/>
              <w:rPr>
                <w:sz w:val="20"/>
              </w:rPr>
            </w:pPr>
          </w:p>
        </w:tc>
      </w:tr>
      <w:tr w:rsidR="004356A7" w14:paraId="0718CA0F" w14:textId="77777777" w:rsidTr="00EF0689">
        <w:trPr>
          <w:trHeight w:hRule="exact" w:val="275"/>
        </w:trPr>
        <w:tc>
          <w:tcPr>
            <w:tcW w:w="2269" w:type="dxa"/>
            <w:gridSpan w:val="2"/>
            <w:tcBorders>
              <w:top w:val="nil"/>
              <w:bottom w:val="nil"/>
            </w:tcBorders>
          </w:tcPr>
          <w:p w14:paraId="01887969" w14:textId="77777777" w:rsidR="004356A7" w:rsidRDefault="004356A7" w:rsidP="00EF0689">
            <w:pPr>
              <w:pStyle w:val="TableParagraph"/>
              <w:rPr>
                <w:sz w:val="20"/>
              </w:rPr>
            </w:pPr>
          </w:p>
        </w:tc>
        <w:tc>
          <w:tcPr>
            <w:tcW w:w="7722" w:type="dxa"/>
            <w:tcBorders>
              <w:top w:val="nil"/>
              <w:bottom w:val="nil"/>
            </w:tcBorders>
          </w:tcPr>
          <w:p w14:paraId="6BA65675" w14:textId="77777777" w:rsidR="004356A7" w:rsidRDefault="004356A7" w:rsidP="00EF0689">
            <w:pPr>
              <w:pStyle w:val="TableParagraph"/>
              <w:spacing w:line="256" w:lineRule="exact"/>
              <w:ind w:left="103"/>
              <w:rPr>
                <w:sz w:val="24"/>
              </w:rPr>
            </w:pPr>
            <w:r w:rsidRPr="00246D9D">
              <w:rPr>
                <w:sz w:val="24"/>
                <w:lang w:val="ru-RU"/>
              </w:rPr>
              <w:t>экономические</w:t>
            </w:r>
            <w:r w:rsidRPr="00246D9D">
              <w:rPr>
                <w:spacing w:val="63"/>
                <w:w w:val="150"/>
                <w:sz w:val="24"/>
                <w:lang w:val="ru-RU"/>
              </w:rPr>
              <w:t xml:space="preserve"> </w:t>
            </w:r>
            <w:r w:rsidRPr="00246D9D">
              <w:rPr>
                <w:sz w:val="24"/>
                <w:lang w:val="ru-RU"/>
              </w:rPr>
              <w:t>и</w:t>
            </w:r>
            <w:r w:rsidRPr="00246D9D">
              <w:rPr>
                <w:spacing w:val="66"/>
                <w:w w:val="150"/>
                <w:sz w:val="24"/>
                <w:lang w:val="ru-RU"/>
              </w:rPr>
              <w:t xml:space="preserve"> </w:t>
            </w:r>
            <w:r w:rsidRPr="00246D9D">
              <w:rPr>
                <w:sz w:val="24"/>
                <w:lang w:val="ru-RU"/>
              </w:rPr>
              <w:t>политические</w:t>
            </w:r>
            <w:r w:rsidRPr="00246D9D">
              <w:rPr>
                <w:spacing w:val="65"/>
                <w:w w:val="150"/>
                <w:sz w:val="24"/>
                <w:lang w:val="ru-RU"/>
              </w:rPr>
              <w:t xml:space="preserve"> </w:t>
            </w:r>
            <w:r w:rsidRPr="00246D9D">
              <w:rPr>
                <w:sz w:val="24"/>
                <w:lang w:val="ru-RU"/>
              </w:rPr>
              <w:t>изменения</w:t>
            </w:r>
            <w:r w:rsidRPr="00246D9D">
              <w:rPr>
                <w:spacing w:val="62"/>
                <w:w w:val="150"/>
                <w:sz w:val="24"/>
                <w:lang w:val="ru-RU"/>
              </w:rPr>
              <w:t xml:space="preserve"> </w:t>
            </w:r>
            <w:r w:rsidRPr="00246D9D">
              <w:rPr>
                <w:sz w:val="24"/>
                <w:lang w:val="ru-RU"/>
              </w:rPr>
              <w:t>в</w:t>
            </w:r>
            <w:r w:rsidRPr="00246D9D">
              <w:rPr>
                <w:spacing w:val="67"/>
                <w:w w:val="150"/>
                <w:sz w:val="24"/>
                <w:lang w:val="ru-RU"/>
              </w:rPr>
              <w:t xml:space="preserve"> </w:t>
            </w:r>
            <w:r w:rsidRPr="00246D9D">
              <w:rPr>
                <w:sz w:val="24"/>
                <w:lang w:val="ru-RU"/>
              </w:rPr>
              <w:t>стране.</w:t>
            </w:r>
            <w:r w:rsidRPr="00246D9D">
              <w:rPr>
                <w:spacing w:val="67"/>
                <w:w w:val="150"/>
                <w:sz w:val="24"/>
                <w:lang w:val="ru-RU"/>
              </w:rPr>
              <w:t xml:space="preserve"> </w:t>
            </w:r>
            <w:r>
              <w:rPr>
                <w:spacing w:val="-2"/>
                <w:sz w:val="24"/>
              </w:rPr>
              <w:t>Строительство</w:t>
            </w:r>
          </w:p>
        </w:tc>
        <w:tc>
          <w:tcPr>
            <w:tcW w:w="2806" w:type="dxa"/>
            <w:vMerge/>
            <w:tcBorders>
              <w:top w:val="nil"/>
            </w:tcBorders>
          </w:tcPr>
          <w:p w14:paraId="674FB1E0" w14:textId="77777777" w:rsidR="004356A7" w:rsidRDefault="004356A7" w:rsidP="00EF0689">
            <w:pPr>
              <w:rPr>
                <w:sz w:val="2"/>
                <w:szCs w:val="2"/>
              </w:rPr>
            </w:pPr>
          </w:p>
        </w:tc>
        <w:tc>
          <w:tcPr>
            <w:tcW w:w="1013" w:type="dxa"/>
            <w:tcBorders>
              <w:top w:val="nil"/>
              <w:bottom w:val="nil"/>
              <w:right w:val="nil"/>
            </w:tcBorders>
          </w:tcPr>
          <w:p w14:paraId="7767CEFD" w14:textId="77777777" w:rsidR="004356A7" w:rsidRDefault="004356A7" w:rsidP="00EF0689">
            <w:pPr>
              <w:pStyle w:val="TableParagraph"/>
              <w:rPr>
                <w:sz w:val="20"/>
              </w:rPr>
            </w:pPr>
          </w:p>
        </w:tc>
        <w:tc>
          <w:tcPr>
            <w:tcW w:w="513" w:type="dxa"/>
            <w:tcBorders>
              <w:top w:val="nil"/>
              <w:left w:val="nil"/>
              <w:bottom w:val="nil"/>
              <w:right w:val="nil"/>
            </w:tcBorders>
          </w:tcPr>
          <w:p w14:paraId="647CC056" w14:textId="77777777" w:rsidR="004356A7" w:rsidRDefault="004356A7" w:rsidP="00EF0689">
            <w:pPr>
              <w:pStyle w:val="TableParagraph"/>
              <w:rPr>
                <w:sz w:val="20"/>
              </w:rPr>
            </w:pPr>
          </w:p>
        </w:tc>
        <w:tc>
          <w:tcPr>
            <w:tcW w:w="498" w:type="dxa"/>
            <w:tcBorders>
              <w:top w:val="nil"/>
              <w:left w:val="nil"/>
              <w:bottom w:val="nil"/>
            </w:tcBorders>
          </w:tcPr>
          <w:p w14:paraId="20EB89F9" w14:textId="77777777" w:rsidR="004356A7" w:rsidRDefault="004356A7" w:rsidP="00EF0689">
            <w:pPr>
              <w:pStyle w:val="TableParagraph"/>
              <w:rPr>
                <w:sz w:val="20"/>
              </w:rPr>
            </w:pPr>
          </w:p>
        </w:tc>
      </w:tr>
      <w:tr w:rsidR="004356A7" w14:paraId="39658BDC" w14:textId="77777777" w:rsidTr="00EF0689">
        <w:trPr>
          <w:trHeight w:hRule="exact" w:val="276"/>
        </w:trPr>
        <w:tc>
          <w:tcPr>
            <w:tcW w:w="2269" w:type="dxa"/>
            <w:gridSpan w:val="2"/>
            <w:tcBorders>
              <w:top w:val="nil"/>
            </w:tcBorders>
          </w:tcPr>
          <w:p w14:paraId="5D0C688E" w14:textId="77777777" w:rsidR="004356A7" w:rsidRDefault="004356A7" w:rsidP="00EF0689">
            <w:pPr>
              <w:pStyle w:val="TableParagraph"/>
              <w:rPr>
                <w:sz w:val="20"/>
              </w:rPr>
            </w:pPr>
          </w:p>
        </w:tc>
        <w:tc>
          <w:tcPr>
            <w:tcW w:w="7722" w:type="dxa"/>
            <w:tcBorders>
              <w:top w:val="nil"/>
            </w:tcBorders>
          </w:tcPr>
          <w:p w14:paraId="4013F7E3" w14:textId="77777777" w:rsidR="004356A7" w:rsidRPr="00246D9D" w:rsidRDefault="004356A7" w:rsidP="00EF0689">
            <w:pPr>
              <w:pStyle w:val="TableParagraph"/>
              <w:spacing w:line="252" w:lineRule="exact"/>
              <w:ind w:left="103"/>
              <w:rPr>
                <w:sz w:val="24"/>
                <w:lang w:val="ru-RU"/>
              </w:rPr>
            </w:pPr>
            <w:r w:rsidRPr="00246D9D">
              <w:rPr>
                <w:sz w:val="24"/>
                <w:lang w:val="ru-RU"/>
              </w:rPr>
              <w:t>великой</w:t>
            </w:r>
            <w:r w:rsidRPr="00246D9D">
              <w:rPr>
                <w:spacing w:val="-3"/>
                <w:sz w:val="24"/>
                <w:lang w:val="ru-RU"/>
              </w:rPr>
              <w:t xml:space="preserve"> </w:t>
            </w:r>
            <w:r w:rsidRPr="00246D9D">
              <w:rPr>
                <w:sz w:val="24"/>
                <w:lang w:val="ru-RU"/>
              </w:rPr>
              <w:t>империи:</w:t>
            </w:r>
            <w:r w:rsidRPr="00246D9D">
              <w:rPr>
                <w:spacing w:val="-4"/>
                <w:sz w:val="24"/>
                <w:lang w:val="ru-RU"/>
              </w:rPr>
              <w:t xml:space="preserve"> </w:t>
            </w:r>
            <w:r w:rsidRPr="00246D9D">
              <w:rPr>
                <w:sz w:val="24"/>
                <w:lang w:val="ru-RU"/>
              </w:rPr>
              <w:t>цена</w:t>
            </w:r>
            <w:r w:rsidRPr="00246D9D">
              <w:rPr>
                <w:spacing w:val="-4"/>
                <w:sz w:val="24"/>
                <w:lang w:val="ru-RU"/>
              </w:rPr>
              <w:t xml:space="preserve"> </w:t>
            </w:r>
            <w:r w:rsidRPr="00246D9D">
              <w:rPr>
                <w:sz w:val="24"/>
                <w:lang w:val="ru-RU"/>
              </w:rPr>
              <w:t>и</w:t>
            </w:r>
            <w:r w:rsidRPr="00246D9D">
              <w:rPr>
                <w:spacing w:val="-2"/>
                <w:sz w:val="24"/>
                <w:lang w:val="ru-RU"/>
              </w:rPr>
              <w:t xml:space="preserve"> результаты.</w:t>
            </w:r>
          </w:p>
        </w:tc>
        <w:tc>
          <w:tcPr>
            <w:tcW w:w="2806" w:type="dxa"/>
            <w:vMerge/>
            <w:tcBorders>
              <w:top w:val="nil"/>
            </w:tcBorders>
          </w:tcPr>
          <w:p w14:paraId="5919934F" w14:textId="77777777" w:rsidR="004356A7" w:rsidRPr="00246D9D" w:rsidRDefault="004356A7" w:rsidP="00EF0689">
            <w:pPr>
              <w:rPr>
                <w:sz w:val="2"/>
                <w:szCs w:val="2"/>
                <w:lang w:val="ru-RU"/>
              </w:rPr>
            </w:pPr>
          </w:p>
        </w:tc>
        <w:tc>
          <w:tcPr>
            <w:tcW w:w="1013" w:type="dxa"/>
            <w:tcBorders>
              <w:top w:val="nil"/>
              <w:right w:val="nil"/>
            </w:tcBorders>
          </w:tcPr>
          <w:p w14:paraId="4535215B" w14:textId="77777777" w:rsidR="004356A7" w:rsidRPr="00246D9D" w:rsidRDefault="004356A7" w:rsidP="00EF0689">
            <w:pPr>
              <w:pStyle w:val="TableParagraph"/>
              <w:rPr>
                <w:sz w:val="20"/>
                <w:lang w:val="ru-RU"/>
              </w:rPr>
            </w:pPr>
          </w:p>
        </w:tc>
        <w:tc>
          <w:tcPr>
            <w:tcW w:w="513" w:type="dxa"/>
            <w:tcBorders>
              <w:top w:val="nil"/>
              <w:left w:val="nil"/>
              <w:right w:val="nil"/>
            </w:tcBorders>
          </w:tcPr>
          <w:p w14:paraId="224D69DD" w14:textId="77777777" w:rsidR="004356A7" w:rsidRPr="00246D9D" w:rsidRDefault="004356A7" w:rsidP="00EF0689">
            <w:pPr>
              <w:pStyle w:val="TableParagraph"/>
              <w:rPr>
                <w:sz w:val="20"/>
                <w:lang w:val="ru-RU"/>
              </w:rPr>
            </w:pPr>
          </w:p>
        </w:tc>
        <w:tc>
          <w:tcPr>
            <w:tcW w:w="498" w:type="dxa"/>
            <w:tcBorders>
              <w:top w:val="nil"/>
              <w:left w:val="nil"/>
            </w:tcBorders>
          </w:tcPr>
          <w:p w14:paraId="0EE319E8" w14:textId="77777777" w:rsidR="004356A7" w:rsidRPr="00246D9D" w:rsidRDefault="004356A7" w:rsidP="00EF0689">
            <w:pPr>
              <w:pStyle w:val="TableParagraph"/>
              <w:rPr>
                <w:sz w:val="20"/>
                <w:lang w:val="ru-RU"/>
              </w:rPr>
            </w:pPr>
          </w:p>
        </w:tc>
      </w:tr>
      <w:tr w:rsidR="004356A7" w14:paraId="126978AE" w14:textId="77777777" w:rsidTr="00EF0689">
        <w:trPr>
          <w:trHeight w:hRule="exact" w:val="285"/>
        </w:trPr>
        <w:tc>
          <w:tcPr>
            <w:tcW w:w="2269" w:type="dxa"/>
            <w:gridSpan w:val="2"/>
            <w:tcBorders>
              <w:bottom w:val="nil"/>
              <w:right w:val="single" w:sz="2" w:space="0" w:color="000000"/>
            </w:tcBorders>
          </w:tcPr>
          <w:p w14:paraId="07B341B4" w14:textId="77777777" w:rsidR="004356A7" w:rsidRDefault="004356A7" w:rsidP="00EF0689">
            <w:pPr>
              <w:pStyle w:val="TableParagraph"/>
              <w:spacing w:line="261" w:lineRule="exact"/>
              <w:ind w:left="103"/>
              <w:rPr>
                <w:b/>
                <w:sz w:val="24"/>
              </w:rPr>
            </w:pPr>
            <w:r>
              <w:rPr>
                <w:b/>
                <w:sz w:val="24"/>
              </w:rPr>
              <w:t>Тема</w:t>
            </w:r>
            <w:r>
              <w:rPr>
                <w:b/>
                <w:spacing w:val="-1"/>
                <w:sz w:val="24"/>
              </w:rPr>
              <w:t xml:space="preserve"> </w:t>
            </w:r>
            <w:r>
              <w:rPr>
                <w:b/>
                <w:spacing w:val="-5"/>
                <w:sz w:val="24"/>
              </w:rPr>
              <w:t>6.</w:t>
            </w:r>
          </w:p>
        </w:tc>
        <w:tc>
          <w:tcPr>
            <w:tcW w:w="7722" w:type="dxa"/>
            <w:vMerge w:val="restart"/>
            <w:tcBorders>
              <w:left w:val="single" w:sz="2" w:space="0" w:color="000000"/>
            </w:tcBorders>
          </w:tcPr>
          <w:p w14:paraId="02EC5483" w14:textId="77777777" w:rsidR="004356A7" w:rsidRDefault="004356A7" w:rsidP="00EF0689">
            <w:pPr>
              <w:pStyle w:val="TableParagraph"/>
              <w:spacing w:line="276" w:lineRule="exact"/>
              <w:ind w:left="105"/>
              <w:rPr>
                <w:b/>
                <w:sz w:val="24"/>
              </w:rPr>
            </w:pPr>
            <w:r>
              <w:rPr>
                <w:b/>
                <w:spacing w:val="-2"/>
                <w:sz w:val="24"/>
              </w:rPr>
              <w:t>Содержание</w:t>
            </w:r>
          </w:p>
        </w:tc>
        <w:tc>
          <w:tcPr>
            <w:tcW w:w="2806" w:type="dxa"/>
            <w:vMerge w:val="restart"/>
          </w:tcPr>
          <w:p w14:paraId="3F72C8F5" w14:textId="77777777" w:rsidR="004356A7" w:rsidRDefault="004356A7" w:rsidP="00EF0689">
            <w:pPr>
              <w:pStyle w:val="TableParagraph"/>
              <w:rPr>
                <w:sz w:val="24"/>
              </w:rPr>
            </w:pPr>
          </w:p>
        </w:tc>
        <w:tc>
          <w:tcPr>
            <w:tcW w:w="1013" w:type="dxa"/>
            <w:tcBorders>
              <w:bottom w:val="nil"/>
              <w:right w:val="nil"/>
            </w:tcBorders>
          </w:tcPr>
          <w:p w14:paraId="31942EA8" w14:textId="77777777" w:rsidR="004356A7" w:rsidRDefault="004356A7" w:rsidP="00EF0689">
            <w:pPr>
              <w:pStyle w:val="TableParagraph"/>
              <w:spacing w:line="261" w:lineRule="exact"/>
              <w:ind w:left="105"/>
              <w:rPr>
                <w:sz w:val="24"/>
              </w:rPr>
            </w:pPr>
            <w:r>
              <w:rPr>
                <w:sz w:val="24"/>
              </w:rPr>
              <w:t>ОК</w:t>
            </w:r>
            <w:r>
              <w:rPr>
                <w:spacing w:val="30"/>
                <w:sz w:val="24"/>
              </w:rPr>
              <w:t xml:space="preserve">  </w:t>
            </w:r>
            <w:r>
              <w:rPr>
                <w:spacing w:val="-5"/>
                <w:sz w:val="24"/>
              </w:rPr>
              <w:t>01,</w:t>
            </w:r>
          </w:p>
        </w:tc>
        <w:tc>
          <w:tcPr>
            <w:tcW w:w="513" w:type="dxa"/>
            <w:tcBorders>
              <w:left w:val="nil"/>
              <w:bottom w:val="nil"/>
              <w:right w:val="nil"/>
            </w:tcBorders>
          </w:tcPr>
          <w:p w14:paraId="1CCEB0BC"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405EDDA2" w14:textId="77777777" w:rsidR="004356A7" w:rsidRDefault="004356A7" w:rsidP="00EF0689">
            <w:pPr>
              <w:pStyle w:val="TableParagraph"/>
              <w:spacing w:line="261" w:lineRule="exact"/>
              <w:ind w:right="11"/>
              <w:jc w:val="center"/>
              <w:rPr>
                <w:sz w:val="24"/>
              </w:rPr>
            </w:pPr>
            <w:r>
              <w:rPr>
                <w:spacing w:val="-5"/>
                <w:sz w:val="24"/>
              </w:rPr>
              <w:t>02,</w:t>
            </w:r>
          </w:p>
        </w:tc>
      </w:tr>
      <w:tr w:rsidR="004356A7" w14:paraId="2C77DDA9" w14:textId="77777777" w:rsidTr="00EF0689">
        <w:trPr>
          <w:trHeight w:hRule="exact" w:val="65"/>
        </w:trPr>
        <w:tc>
          <w:tcPr>
            <w:tcW w:w="2269" w:type="dxa"/>
            <w:gridSpan w:val="2"/>
            <w:vMerge w:val="restart"/>
            <w:tcBorders>
              <w:top w:val="nil"/>
              <w:bottom w:val="nil"/>
              <w:right w:val="single" w:sz="2" w:space="0" w:color="000000"/>
            </w:tcBorders>
          </w:tcPr>
          <w:p w14:paraId="7347631B" w14:textId="77777777" w:rsidR="004356A7" w:rsidRDefault="004356A7" w:rsidP="00EF0689">
            <w:pPr>
              <w:pStyle w:val="TableParagraph"/>
              <w:ind w:left="103"/>
              <w:rPr>
                <w:b/>
                <w:sz w:val="24"/>
              </w:rPr>
            </w:pPr>
            <w:r>
              <w:rPr>
                <w:b/>
                <w:spacing w:val="-2"/>
                <w:sz w:val="24"/>
              </w:rPr>
              <w:t>Отторженная возвратих</w:t>
            </w:r>
          </w:p>
        </w:tc>
        <w:tc>
          <w:tcPr>
            <w:tcW w:w="7722" w:type="dxa"/>
            <w:vMerge/>
            <w:tcBorders>
              <w:top w:val="nil"/>
              <w:left w:val="single" w:sz="2" w:space="0" w:color="000000"/>
            </w:tcBorders>
          </w:tcPr>
          <w:p w14:paraId="14B1EFFB" w14:textId="77777777" w:rsidR="004356A7" w:rsidRDefault="004356A7" w:rsidP="00EF0689">
            <w:pPr>
              <w:rPr>
                <w:sz w:val="2"/>
                <w:szCs w:val="2"/>
              </w:rPr>
            </w:pPr>
          </w:p>
        </w:tc>
        <w:tc>
          <w:tcPr>
            <w:tcW w:w="2806" w:type="dxa"/>
            <w:vMerge/>
            <w:tcBorders>
              <w:top w:val="nil"/>
            </w:tcBorders>
          </w:tcPr>
          <w:p w14:paraId="09503CB0" w14:textId="77777777" w:rsidR="004356A7" w:rsidRDefault="004356A7" w:rsidP="00EF0689">
            <w:pPr>
              <w:rPr>
                <w:sz w:val="2"/>
                <w:szCs w:val="2"/>
              </w:rPr>
            </w:pPr>
          </w:p>
        </w:tc>
        <w:tc>
          <w:tcPr>
            <w:tcW w:w="1013" w:type="dxa"/>
            <w:vMerge w:val="restart"/>
            <w:tcBorders>
              <w:top w:val="nil"/>
              <w:bottom w:val="nil"/>
              <w:right w:val="nil"/>
            </w:tcBorders>
          </w:tcPr>
          <w:p w14:paraId="6634F0DF" w14:textId="77777777" w:rsidR="004356A7" w:rsidRDefault="004356A7" w:rsidP="00EF0689">
            <w:pPr>
              <w:pStyle w:val="TableParagraph"/>
              <w:spacing w:line="271" w:lineRule="exact"/>
              <w:ind w:left="105"/>
              <w:rPr>
                <w:sz w:val="24"/>
              </w:rPr>
            </w:pPr>
            <w:r>
              <w:rPr>
                <w:sz w:val="24"/>
              </w:rPr>
              <w:t>ОК</w:t>
            </w:r>
            <w:r>
              <w:rPr>
                <w:spacing w:val="30"/>
                <w:sz w:val="24"/>
              </w:rPr>
              <w:t xml:space="preserve">  </w:t>
            </w:r>
            <w:r>
              <w:rPr>
                <w:spacing w:val="-5"/>
                <w:sz w:val="24"/>
              </w:rPr>
              <w:t>03,</w:t>
            </w:r>
          </w:p>
          <w:p w14:paraId="1809790D" w14:textId="77777777" w:rsidR="004356A7" w:rsidRDefault="004356A7" w:rsidP="00EF0689">
            <w:pPr>
              <w:pStyle w:val="TableParagraph"/>
              <w:ind w:left="105"/>
              <w:rPr>
                <w:sz w:val="24"/>
              </w:rPr>
            </w:pPr>
            <w:r>
              <w:rPr>
                <w:sz w:val="24"/>
              </w:rPr>
              <w:t>ОК</w:t>
            </w:r>
            <w:r>
              <w:rPr>
                <w:spacing w:val="30"/>
                <w:sz w:val="24"/>
              </w:rPr>
              <w:t xml:space="preserve">  </w:t>
            </w:r>
            <w:r>
              <w:rPr>
                <w:spacing w:val="-5"/>
                <w:sz w:val="24"/>
              </w:rPr>
              <w:t>05,</w:t>
            </w:r>
          </w:p>
          <w:p w14:paraId="3E7599A0" w14:textId="77777777" w:rsidR="004356A7" w:rsidRDefault="004356A7" w:rsidP="00EF0689">
            <w:pPr>
              <w:pStyle w:val="TableParagraph"/>
              <w:ind w:left="105"/>
              <w:rPr>
                <w:sz w:val="24"/>
              </w:rPr>
            </w:pPr>
            <w:r>
              <w:rPr>
                <w:sz w:val="24"/>
              </w:rPr>
              <w:t xml:space="preserve">ОК </w:t>
            </w:r>
            <w:r>
              <w:rPr>
                <w:spacing w:val="-5"/>
                <w:sz w:val="24"/>
              </w:rPr>
              <w:t>09</w:t>
            </w:r>
          </w:p>
        </w:tc>
        <w:tc>
          <w:tcPr>
            <w:tcW w:w="513" w:type="dxa"/>
            <w:vMerge w:val="restart"/>
            <w:tcBorders>
              <w:top w:val="nil"/>
              <w:left w:val="nil"/>
              <w:bottom w:val="nil"/>
              <w:right w:val="nil"/>
            </w:tcBorders>
          </w:tcPr>
          <w:p w14:paraId="409367EA" w14:textId="77777777" w:rsidR="004356A7" w:rsidRDefault="004356A7" w:rsidP="00EF0689">
            <w:pPr>
              <w:pStyle w:val="TableParagraph"/>
              <w:ind w:left="89" w:right="80"/>
              <w:rPr>
                <w:sz w:val="24"/>
              </w:rPr>
            </w:pPr>
            <w:r>
              <w:rPr>
                <w:spacing w:val="-6"/>
                <w:sz w:val="24"/>
              </w:rPr>
              <w:t xml:space="preserve">ОК </w:t>
            </w:r>
            <w:r>
              <w:rPr>
                <w:spacing w:val="-5"/>
                <w:sz w:val="24"/>
              </w:rPr>
              <w:t>ОК</w:t>
            </w:r>
          </w:p>
        </w:tc>
        <w:tc>
          <w:tcPr>
            <w:tcW w:w="498" w:type="dxa"/>
            <w:vMerge w:val="restart"/>
            <w:tcBorders>
              <w:top w:val="nil"/>
              <w:left w:val="nil"/>
              <w:bottom w:val="nil"/>
            </w:tcBorders>
          </w:tcPr>
          <w:p w14:paraId="72065F36" w14:textId="77777777" w:rsidR="004356A7" w:rsidRDefault="004356A7" w:rsidP="00EF0689">
            <w:pPr>
              <w:pStyle w:val="TableParagraph"/>
              <w:spacing w:line="271" w:lineRule="exact"/>
              <w:ind w:left="90"/>
              <w:rPr>
                <w:sz w:val="24"/>
              </w:rPr>
            </w:pPr>
            <w:r>
              <w:rPr>
                <w:spacing w:val="-5"/>
                <w:sz w:val="24"/>
              </w:rPr>
              <w:t>04,</w:t>
            </w:r>
          </w:p>
          <w:p w14:paraId="797F8756" w14:textId="77777777" w:rsidR="004356A7" w:rsidRDefault="004356A7" w:rsidP="00EF0689">
            <w:pPr>
              <w:pStyle w:val="TableParagraph"/>
              <w:ind w:left="90"/>
              <w:rPr>
                <w:sz w:val="24"/>
              </w:rPr>
            </w:pPr>
            <w:r>
              <w:rPr>
                <w:spacing w:val="-5"/>
                <w:sz w:val="24"/>
              </w:rPr>
              <w:t>06,</w:t>
            </w:r>
          </w:p>
        </w:tc>
      </w:tr>
      <w:tr w:rsidR="004356A7" w14:paraId="4E05AC57" w14:textId="77777777" w:rsidTr="00EF0689">
        <w:trPr>
          <w:trHeight w:hRule="exact" w:val="837"/>
        </w:trPr>
        <w:tc>
          <w:tcPr>
            <w:tcW w:w="2269" w:type="dxa"/>
            <w:gridSpan w:val="2"/>
            <w:vMerge/>
            <w:tcBorders>
              <w:top w:val="nil"/>
              <w:bottom w:val="nil"/>
              <w:right w:val="single" w:sz="2" w:space="0" w:color="000000"/>
            </w:tcBorders>
          </w:tcPr>
          <w:p w14:paraId="0D7F7A22" w14:textId="77777777" w:rsidR="004356A7" w:rsidRDefault="004356A7" w:rsidP="00EF0689">
            <w:pPr>
              <w:rPr>
                <w:sz w:val="2"/>
                <w:szCs w:val="2"/>
              </w:rPr>
            </w:pPr>
          </w:p>
        </w:tc>
        <w:tc>
          <w:tcPr>
            <w:tcW w:w="7722" w:type="dxa"/>
            <w:tcBorders>
              <w:left w:val="single" w:sz="2" w:space="0" w:color="000000"/>
              <w:bottom w:val="nil"/>
            </w:tcBorders>
          </w:tcPr>
          <w:p w14:paraId="6E7D26BE" w14:textId="77777777" w:rsidR="004356A7" w:rsidRDefault="004356A7" w:rsidP="00EF0689">
            <w:pPr>
              <w:pStyle w:val="TableParagraph"/>
              <w:spacing w:line="276" w:lineRule="exact"/>
              <w:ind w:left="105" w:right="105"/>
              <w:jc w:val="both"/>
              <w:rPr>
                <w:sz w:val="24"/>
              </w:rPr>
            </w:pPr>
            <w:r w:rsidRPr="00246D9D">
              <w:rPr>
                <w:sz w:val="24"/>
                <w:lang w:val="ru-RU"/>
              </w:rPr>
              <w:t>Просвещённый</w:t>
            </w:r>
            <w:r w:rsidRPr="00246D9D">
              <w:rPr>
                <w:spacing w:val="-5"/>
                <w:sz w:val="24"/>
                <w:lang w:val="ru-RU"/>
              </w:rPr>
              <w:t xml:space="preserve"> </w:t>
            </w:r>
            <w:r w:rsidRPr="00246D9D">
              <w:rPr>
                <w:sz w:val="24"/>
                <w:lang w:val="ru-RU"/>
              </w:rPr>
              <w:t>абсолютизм</w:t>
            </w:r>
            <w:r w:rsidRPr="00246D9D">
              <w:rPr>
                <w:spacing w:val="-6"/>
                <w:sz w:val="24"/>
                <w:lang w:val="ru-RU"/>
              </w:rPr>
              <w:t xml:space="preserve"> </w:t>
            </w:r>
            <w:r w:rsidRPr="00246D9D">
              <w:rPr>
                <w:sz w:val="24"/>
                <w:lang w:val="ru-RU"/>
              </w:rPr>
              <w:t>в</w:t>
            </w:r>
            <w:r w:rsidRPr="00246D9D">
              <w:rPr>
                <w:spacing w:val="-6"/>
                <w:sz w:val="24"/>
                <w:lang w:val="ru-RU"/>
              </w:rPr>
              <w:t xml:space="preserve"> </w:t>
            </w:r>
            <w:r w:rsidRPr="00246D9D">
              <w:rPr>
                <w:sz w:val="24"/>
                <w:lang w:val="ru-RU"/>
              </w:rPr>
              <w:t>России.</w:t>
            </w:r>
            <w:r w:rsidRPr="00246D9D">
              <w:rPr>
                <w:spacing w:val="-5"/>
                <w:sz w:val="24"/>
                <w:lang w:val="ru-RU"/>
              </w:rPr>
              <w:t xml:space="preserve"> </w:t>
            </w:r>
            <w:r w:rsidRPr="00246D9D">
              <w:rPr>
                <w:sz w:val="24"/>
                <w:lang w:val="ru-RU"/>
              </w:rPr>
              <w:t>Положение</w:t>
            </w:r>
            <w:r w:rsidRPr="00246D9D">
              <w:rPr>
                <w:spacing w:val="-6"/>
                <w:sz w:val="24"/>
                <w:lang w:val="ru-RU"/>
              </w:rPr>
              <w:t xml:space="preserve"> </w:t>
            </w:r>
            <w:r w:rsidRPr="00246D9D">
              <w:rPr>
                <w:sz w:val="24"/>
                <w:lang w:val="ru-RU"/>
              </w:rPr>
              <w:t>Российской</w:t>
            </w:r>
            <w:r w:rsidRPr="00246D9D">
              <w:rPr>
                <w:spacing w:val="-5"/>
                <w:sz w:val="24"/>
                <w:lang w:val="ru-RU"/>
              </w:rPr>
              <w:t xml:space="preserve"> </w:t>
            </w:r>
            <w:r w:rsidRPr="00246D9D">
              <w:rPr>
                <w:sz w:val="24"/>
                <w:lang w:val="ru-RU"/>
              </w:rPr>
              <w:t>империи</w:t>
            </w:r>
            <w:r w:rsidRPr="00246D9D">
              <w:rPr>
                <w:spacing w:val="-5"/>
                <w:sz w:val="24"/>
                <w:lang w:val="ru-RU"/>
              </w:rPr>
              <w:t xml:space="preserve"> </w:t>
            </w:r>
            <w:r w:rsidRPr="00246D9D">
              <w:rPr>
                <w:sz w:val="24"/>
                <w:lang w:val="ru-RU"/>
              </w:rPr>
              <w:t>в мировом порядке: русско-турецкие войны (присоединение Крыма), разделы</w:t>
            </w:r>
            <w:r w:rsidRPr="00246D9D">
              <w:rPr>
                <w:spacing w:val="20"/>
                <w:sz w:val="24"/>
                <w:lang w:val="ru-RU"/>
              </w:rPr>
              <w:t xml:space="preserve"> </w:t>
            </w:r>
            <w:r w:rsidRPr="00246D9D">
              <w:rPr>
                <w:sz w:val="24"/>
                <w:lang w:val="ru-RU"/>
              </w:rPr>
              <w:t>Речи</w:t>
            </w:r>
            <w:r w:rsidRPr="00246D9D">
              <w:rPr>
                <w:spacing w:val="20"/>
                <w:sz w:val="24"/>
                <w:lang w:val="ru-RU"/>
              </w:rPr>
              <w:t xml:space="preserve"> </w:t>
            </w:r>
            <w:r w:rsidRPr="00246D9D">
              <w:rPr>
                <w:sz w:val="24"/>
                <w:lang w:val="ru-RU"/>
              </w:rPr>
              <w:t>Посполитой.</w:t>
            </w:r>
            <w:r w:rsidRPr="00246D9D">
              <w:rPr>
                <w:spacing w:val="20"/>
                <w:sz w:val="24"/>
                <w:lang w:val="ru-RU"/>
              </w:rPr>
              <w:t xml:space="preserve"> </w:t>
            </w:r>
            <w:r>
              <w:rPr>
                <w:sz w:val="24"/>
              </w:rPr>
              <w:t>Расцвет</w:t>
            </w:r>
            <w:r>
              <w:rPr>
                <w:spacing w:val="21"/>
                <w:sz w:val="24"/>
              </w:rPr>
              <w:t xml:space="preserve"> </w:t>
            </w:r>
            <w:r>
              <w:rPr>
                <w:sz w:val="24"/>
              </w:rPr>
              <w:t>культуры</w:t>
            </w:r>
            <w:r>
              <w:rPr>
                <w:spacing w:val="19"/>
                <w:sz w:val="24"/>
              </w:rPr>
              <w:t xml:space="preserve"> </w:t>
            </w:r>
            <w:r>
              <w:rPr>
                <w:sz w:val="24"/>
              </w:rPr>
              <w:t>Российской</w:t>
            </w:r>
            <w:r>
              <w:rPr>
                <w:spacing w:val="21"/>
                <w:sz w:val="24"/>
              </w:rPr>
              <w:t xml:space="preserve"> </w:t>
            </w:r>
            <w:r>
              <w:rPr>
                <w:sz w:val="24"/>
              </w:rPr>
              <w:t>империи</w:t>
            </w:r>
            <w:r>
              <w:rPr>
                <w:spacing w:val="20"/>
                <w:sz w:val="24"/>
              </w:rPr>
              <w:t xml:space="preserve"> </w:t>
            </w:r>
            <w:r>
              <w:rPr>
                <w:sz w:val="24"/>
              </w:rPr>
              <w:t>и</w:t>
            </w:r>
            <w:r>
              <w:rPr>
                <w:spacing w:val="20"/>
                <w:sz w:val="24"/>
              </w:rPr>
              <w:t xml:space="preserve"> </w:t>
            </w:r>
            <w:r>
              <w:rPr>
                <w:spacing w:val="-5"/>
                <w:sz w:val="24"/>
              </w:rPr>
              <w:t>её</w:t>
            </w:r>
          </w:p>
        </w:tc>
        <w:tc>
          <w:tcPr>
            <w:tcW w:w="2806" w:type="dxa"/>
            <w:vMerge w:val="restart"/>
          </w:tcPr>
          <w:p w14:paraId="5244304C" w14:textId="77777777" w:rsidR="004356A7" w:rsidRDefault="004356A7" w:rsidP="00EF0689">
            <w:pPr>
              <w:pStyle w:val="TableParagraph"/>
              <w:rPr>
                <w:sz w:val="24"/>
              </w:rPr>
            </w:pPr>
          </w:p>
        </w:tc>
        <w:tc>
          <w:tcPr>
            <w:tcW w:w="1013" w:type="dxa"/>
            <w:vMerge/>
            <w:tcBorders>
              <w:top w:val="nil"/>
              <w:bottom w:val="nil"/>
              <w:right w:val="nil"/>
            </w:tcBorders>
          </w:tcPr>
          <w:p w14:paraId="1CFDB565" w14:textId="77777777" w:rsidR="004356A7" w:rsidRDefault="004356A7" w:rsidP="00EF0689">
            <w:pPr>
              <w:rPr>
                <w:sz w:val="2"/>
                <w:szCs w:val="2"/>
              </w:rPr>
            </w:pPr>
          </w:p>
        </w:tc>
        <w:tc>
          <w:tcPr>
            <w:tcW w:w="513" w:type="dxa"/>
            <w:vMerge/>
            <w:tcBorders>
              <w:top w:val="nil"/>
              <w:left w:val="nil"/>
              <w:bottom w:val="nil"/>
              <w:right w:val="nil"/>
            </w:tcBorders>
          </w:tcPr>
          <w:p w14:paraId="4C2498BD" w14:textId="77777777" w:rsidR="004356A7" w:rsidRDefault="004356A7" w:rsidP="00EF0689">
            <w:pPr>
              <w:rPr>
                <w:sz w:val="2"/>
                <w:szCs w:val="2"/>
              </w:rPr>
            </w:pPr>
          </w:p>
        </w:tc>
        <w:tc>
          <w:tcPr>
            <w:tcW w:w="498" w:type="dxa"/>
            <w:vMerge/>
            <w:tcBorders>
              <w:top w:val="nil"/>
              <w:left w:val="nil"/>
              <w:bottom w:val="nil"/>
            </w:tcBorders>
          </w:tcPr>
          <w:p w14:paraId="33047B94" w14:textId="77777777" w:rsidR="004356A7" w:rsidRDefault="004356A7" w:rsidP="00EF0689">
            <w:pPr>
              <w:rPr>
                <w:sz w:val="2"/>
                <w:szCs w:val="2"/>
              </w:rPr>
            </w:pPr>
          </w:p>
        </w:tc>
      </w:tr>
      <w:tr w:rsidR="004356A7" w14:paraId="78DE72A7" w14:textId="77777777" w:rsidTr="00EF0689">
        <w:trPr>
          <w:trHeight w:hRule="exact" w:val="276"/>
        </w:trPr>
        <w:tc>
          <w:tcPr>
            <w:tcW w:w="2269" w:type="dxa"/>
            <w:gridSpan w:val="2"/>
            <w:tcBorders>
              <w:top w:val="nil"/>
              <w:right w:val="single" w:sz="2" w:space="0" w:color="000000"/>
            </w:tcBorders>
          </w:tcPr>
          <w:p w14:paraId="4AB15BB3" w14:textId="77777777" w:rsidR="004356A7" w:rsidRDefault="004356A7" w:rsidP="00EF0689">
            <w:pPr>
              <w:pStyle w:val="TableParagraph"/>
              <w:rPr>
                <w:sz w:val="20"/>
              </w:rPr>
            </w:pPr>
          </w:p>
        </w:tc>
        <w:tc>
          <w:tcPr>
            <w:tcW w:w="7722" w:type="dxa"/>
            <w:tcBorders>
              <w:top w:val="nil"/>
              <w:left w:val="single" w:sz="2" w:space="0" w:color="000000"/>
            </w:tcBorders>
          </w:tcPr>
          <w:p w14:paraId="1117B08E" w14:textId="77777777" w:rsidR="004356A7" w:rsidRPr="00246D9D" w:rsidRDefault="004356A7" w:rsidP="00EF0689">
            <w:pPr>
              <w:pStyle w:val="TableParagraph"/>
              <w:spacing w:line="252" w:lineRule="exact"/>
              <w:ind w:left="105"/>
              <w:rPr>
                <w:sz w:val="24"/>
                <w:lang w:val="ru-RU"/>
              </w:rPr>
            </w:pPr>
            <w:r w:rsidRPr="00246D9D">
              <w:rPr>
                <w:sz w:val="24"/>
                <w:lang w:val="ru-RU"/>
              </w:rPr>
              <w:t>значение</w:t>
            </w:r>
            <w:r w:rsidRPr="00246D9D">
              <w:rPr>
                <w:spacing w:val="-6"/>
                <w:sz w:val="24"/>
                <w:lang w:val="ru-RU"/>
              </w:rPr>
              <w:t xml:space="preserve"> </w:t>
            </w:r>
            <w:r w:rsidRPr="00246D9D">
              <w:rPr>
                <w:sz w:val="24"/>
                <w:lang w:val="ru-RU"/>
              </w:rPr>
              <w:t>в</w:t>
            </w:r>
            <w:r w:rsidRPr="00246D9D">
              <w:rPr>
                <w:spacing w:val="-3"/>
                <w:sz w:val="24"/>
                <w:lang w:val="ru-RU"/>
              </w:rPr>
              <w:t xml:space="preserve"> </w:t>
            </w:r>
            <w:r w:rsidRPr="00246D9D">
              <w:rPr>
                <w:sz w:val="24"/>
                <w:lang w:val="ru-RU"/>
              </w:rPr>
              <w:t>мире.</w:t>
            </w:r>
            <w:r w:rsidRPr="00246D9D">
              <w:rPr>
                <w:spacing w:val="-3"/>
                <w:sz w:val="24"/>
                <w:lang w:val="ru-RU"/>
              </w:rPr>
              <w:t xml:space="preserve"> </w:t>
            </w:r>
            <w:r w:rsidRPr="00246D9D">
              <w:rPr>
                <w:sz w:val="24"/>
                <w:lang w:val="ru-RU"/>
              </w:rPr>
              <w:t>Строительство</w:t>
            </w:r>
            <w:r w:rsidRPr="00246D9D">
              <w:rPr>
                <w:spacing w:val="-2"/>
                <w:sz w:val="24"/>
                <w:lang w:val="ru-RU"/>
              </w:rPr>
              <w:t xml:space="preserve"> </w:t>
            </w:r>
            <w:r w:rsidRPr="00246D9D">
              <w:rPr>
                <w:sz w:val="24"/>
                <w:lang w:val="ru-RU"/>
              </w:rPr>
              <w:t>городов</w:t>
            </w:r>
            <w:r w:rsidRPr="00246D9D">
              <w:rPr>
                <w:spacing w:val="-4"/>
                <w:sz w:val="24"/>
                <w:lang w:val="ru-RU"/>
              </w:rPr>
              <w:t xml:space="preserve"> </w:t>
            </w:r>
            <w:r w:rsidRPr="00246D9D">
              <w:rPr>
                <w:sz w:val="24"/>
                <w:lang w:val="ru-RU"/>
              </w:rPr>
              <w:t>в</w:t>
            </w:r>
            <w:r w:rsidRPr="00246D9D">
              <w:rPr>
                <w:spacing w:val="-3"/>
                <w:sz w:val="24"/>
                <w:lang w:val="ru-RU"/>
              </w:rPr>
              <w:t xml:space="preserve"> </w:t>
            </w:r>
            <w:r w:rsidRPr="00246D9D">
              <w:rPr>
                <w:sz w:val="24"/>
                <w:lang w:val="ru-RU"/>
              </w:rPr>
              <w:t>Северном</w:t>
            </w:r>
            <w:r w:rsidRPr="00246D9D">
              <w:rPr>
                <w:spacing w:val="-3"/>
                <w:sz w:val="24"/>
                <w:lang w:val="ru-RU"/>
              </w:rPr>
              <w:t xml:space="preserve"> </w:t>
            </w:r>
            <w:r w:rsidRPr="00246D9D">
              <w:rPr>
                <w:spacing w:val="-2"/>
                <w:sz w:val="24"/>
                <w:lang w:val="ru-RU"/>
              </w:rPr>
              <w:t>Причерноморье.</w:t>
            </w:r>
          </w:p>
        </w:tc>
        <w:tc>
          <w:tcPr>
            <w:tcW w:w="2806" w:type="dxa"/>
            <w:vMerge/>
            <w:tcBorders>
              <w:top w:val="nil"/>
            </w:tcBorders>
          </w:tcPr>
          <w:p w14:paraId="54DCF8D9" w14:textId="77777777" w:rsidR="004356A7" w:rsidRPr="00246D9D" w:rsidRDefault="004356A7" w:rsidP="00EF0689">
            <w:pPr>
              <w:rPr>
                <w:sz w:val="2"/>
                <w:szCs w:val="2"/>
                <w:lang w:val="ru-RU"/>
              </w:rPr>
            </w:pPr>
          </w:p>
        </w:tc>
        <w:tc>
          <w:tcPr>
            <w:tcW w:w="1013" w:type="dxa"/>
            <w:tcBorders>
              <w:top w:val="nil"/>
              <w:right w:val="nil"/>
            </w:tcBorders>
          </w:tcPr>
          <w:p w14:paraId="3C437EB0" w14:textId="77777777" w:rsidR="004356A7" w:rsidRPr="00246D9D" w:rsidRDefault="004356A7" w:rsidP="00EF0689">
            <w:pPr>
              <w:pStyle w:val="TableParagraph"/>
              <w:rPr>
                <w:sz w:val="20"/>
                <w:lang w:val="ru-RU"/>
              </w:rPr>
            </w:pPr>
          </w:p>
        </w:tc>
        <w:tc>
          <w:tcPr>
            <w:tcW w:w="513" w:type="dxa"/>
            <w:tcBorders>
              <w:top w:val="nil"/>
              <w:left w:val="nil"/>
              <w:right w:val="nil"/>
            </w:tcBorders>
          </w:tcPr>
          <w:p w14:paraId="04600853" w14:textId="77777777" w:rsidR="004356A7" w:rsidRPr="00246D9D" w:rsidRDefault="004356A7" w:rsidP="00EF0689">
            <w:pPr>
              <w:pStyle w:val="TableParagraph"/>
              <w:rPr>
                <w:sz w:val="20"/>
                <w:lang w:val="ru-RU"/>
              </w:rPr>
            </w:pPr>
          </w:p>
        </w:tc>
        <w:tc>
          <w:tcPr>
            <w:tcW w:w="498" w:type="dxa"/>
            <w:tcBorders>
              <w:top w:val="nil"/>
              <w:left w:val="nil"/>
            </w:tcBorders>
          </w:tcPr>
          <w:p w14:paraId="732BF838" w14:textId="77777777" w:rsidR="004356A7" w:rsidRPr="00246D9D" w:rsidRDefault="004356A7" w:rsidP="00EF0689">
            <w:pPr>
              <w:pStyle w:val="TableParagraph"/>
              <w:rPr>
                <w:sz w:val="20"/>
                <w:lang w:val="ru-RU"/>
              </w:rPr>
            </w:pPr>
          </w:p>
        </w:tc>
      </w:tr>
      <w:tr w:rsidR="004356A7" w14:paraId="1C4BDBFF" w14:textId="77777777" w:rsidTr="00EF0689">
        <w:trPr>
          <w:trHeight w:hRule="exact" w:val="285"/>
        </w:trPr>
        <w:tc>
          <w:tcPr>
            <w:tcW w:w="2269" w:type="dxa"/>
            <w:gridSpan w:val="2"/>
            <w:tcBorders>
              <w:bottom w:val="nil"/>
              <w:right w:val="single" w:sz="2" w:space="0" w:color="000000"/>
            </w:tcBorders>
          </w:tcPr>
          <w:p w14:paraId="08E169AE" w14:textId="77777777" w:rsidR="004356A7" w:rsidRDefault="004356A7" w:rsidP="00EF0689">
            <w:pPr>
              <w:pStyle w:val="TableParagraph"/>
              <w:spacing w:line="260" w:lineRule="exact"/>
              <w:ind w:left="103"/>
              <w:rPr>
                <w:b/>
                <w:sz w:val="24"/>
              </w:rPr>
            </w:pPr>
            <w:r>
              <w:rPr>
                <w:b/>
                <w:sz w:val="24"/>
              </w:rPr>
              <w:t>Тема</w:t>
            </w:r>
            <w:r>
              <w:rPr>
                <w:b/>
                <w:spacing w:val="22"/>
                <w:sz w:val="24"/>
              </w:rPr>
              <w:t xml:space="preserve"> </w:t>
            </w:r>
            <w:r>
              <w:rPr>
                <w:b/>
                <w:sz w:val="24"/>
              </w:rPr>
              <w:t>7.</w:t>
            </w:r>
            <w:r>
              <w:rPr>
                <w:b/>
                <w:spacing w:val="23"/>
                <w:sz w:val="24"/>
              </w:rPr>
              <w:t xml:space="preserve"> </w:t>
            </w:r>
            <w:r>
              <w:rPr>
                <w:b/>
                <w:spacing w:val="-2"/>
                <w:sz w:val="24"/>
              </w:rPr>
              <w:t>Крымская</w:t>
            </w:r>
          </w:p>
        </w:tc>
        <w:tc>
          <w:tcPr>
            <w:tcW w:w="7722" w:type="dxa"/>
            <w:vMerge w:val="restart"/>
            <w:tcBorders>
              <w:left w:val="single" w:sz="2" w:space="0" w:color="000000"/>
            </w:tcBorders>
          </w:tcPr>
          <w:p w14:paraId="4A9FF92C" w14:textId="77777777" w:rsidR="004356A7" w:rsidRDefault="004356A7" w:rsidP="00EF0689">
            <w:pPr>
              <w:pStyle w:val="TableParagraph"/>
              <w:spacing w:line="275" w:lineRule="exact"/>
              <w:ind w:left="105"/>
              <w:rPr>
                <w:b/>
                <w:sz w:val="24"/>
              </w:rPr>
            </w:pPr>
            <w:r>
              <w:rPr>
                <w:b/>
                <w:spacing w:val="-2"/>
                <w:sz w:val="24"/>
              </w:rPr>
              <w:t>Содержание</w:t>
            </w:r>
          </w:p>
        </w:tc>
        <w:tc>
          <w:tcPr>
            <w:tcW w:w="2806" w:type="dxa"/>
            <w:vMerge w:val="restart"/>
          </w:tcPr>
          <w:p w14:paraId="7626F954" w14:textId="77777777" w:rsidR="004356A7" w:rsidRDefault="004356A7" w:rsidP="00EF0689">
            <w:pPr>
              <w:pStyle w:val="TableParagraph"/>
              <w:rPr>
                <w:sz w:val="24"/>
              </w:rPr>
            </w:pPr>
          </w:p>
        </w:tc>
        <w:tc>
          <w:tcPr>
            <w:tcW w:w="1013" w:type="dxa"/>
            <w:tcBorders>
              <w:bottom w:val="nil"/>
              <w:right w:val="nil"/>
            </w:tcBorders>
          </w:tcPr>
          <w:p w14:paraId="5037FE61" w14:textId="77777777" w:rsidR="004356A7" w:rsidRDefault="004356A7" w:rsidP="00EF0689">
            <w:pPr>
              <w:pStyle w:val="TableParagraph"/>
              <w:spacing w:line="260" w:lineRule="exact"/>
              <w:ind w:left="105"/>
              <w:rPr>
                <w:sz w:val="24"/>
              </w:rPr>
            </w:pPr>
            <w:r>
              <w:rPr>
                <w:sz w:val="24"/>
              </w:rPr>
              <w:t>ОК</w:t>
            </w:r>
            <w:r>
              <w:rPr>
                <w:spacing w:val="30"/>
                <w:sz w:val="24"/>
              </w:rPr>
              <w:t xml:space="preserve">  </w:t>
            </w:r>
            <w:r>
              <w:rPr>
                <w:spacing w:val="-5"/>
                <w:sz w:val="24"/>
              </w:rPr>
              <w:t>01,</w:t>
            </w:r>
          </w:p>
        </w:tc>
        <w:tc>
          <w:tcPr>
            <w:tcW w:w="513" w:type="dxa"/>
            <w:tcBorders>
              <w:left w:val="nil"/>
              <w:bottom w:val="nil"/>
              <w:right w:val="nil"/>
            </w:tcBorders>
          </w:tcPr>
          <w:p w14:paraId="0F26BA9D" w14:textId="77777777" w:rsidR="004356A7" w:rsidRDefault="004356A7" w:rsidP="00EF0689">
            <w:pPr>
              <w:pStyle w:val="TableParagraph"/>
              <w:spacing w:line="260" w:lineRule="exact"/>
              <w:jc w:val="center"/>
              <w:rPr>
                <w:sz w:val="24"/>
              </w:rPr>
            </w:pPr>
            <w:r>
              <w:rPr>
                <w:spacing w:val="-5"/>
                <w:sz w:val="24"/>
              </w:rPr>
              <w:t>ОК</w:t>
            </w:r>
          </w:p>
        </w:tc>
        <w:tc>
          <w:tcPr>
            <w:tcW w:w="498" w:type="dxa"/>
            <w:tcBorders>
              <w:left w:val="nil"/>
              <w:bottom w:val="nil"/>
            </w:tcBorders>
          </w:tcPr>
          <w:p w14:paraId="5BD1D7AD" w14:textId="77777777" w:rsidR="004356A7" w:rsidRDefault="004356A7" w:rsidP="00EF0689">
            <w:pPr>
              <w:pStyle w:val="TableParagraph"/>
              <w:spacing w:line="260" w:lineRule="exact"/>
              <w:ind w:right="11"/>
              <w:jc w:val="center"/>
              <w:rPr>
                <w:sz w:val="24"/>
              </w:rPr>
            </w:pPr>
            <w:r>
              <w:rPr>
                <w:spacing w:val="-5"/>
                <w:sz w:val="24"/>
              </w:rPr>
              <w:t>02,</w:t>
            </w:r>
          </w:p>
        </w:tc>
      </w:tr>
      <w:tr w:rsidR="004356A7" w14:paraId="74A4C276" w14:textId="77777777" w:rsidTr="00EF0689">
        <w:trPr>
          <w:trHeight w:hRule="exact" w:val="65"/>
        </w:trPr>
        <w:tc>
          <w:tcPr>
            <w:tcW w:w="2269" w:type="dxa"/>
            <w:gridSpan w:val="2"/>
            <w:vMerge w:val="restart"/>
            <w:tcBorders>
              <w:top w:val="nil"/>
              <w:right w:val="single" w:sz="2" w:space="0" w:color="000000"/>
            </w:tcBorders>
          </w:tcPr>
          <w:p w14:paraId="25437871" w14:textId="77777777" w:rsidR="004356A7" w:rsidRDefault="004356A7" w:rsidP="00EF0689">
            <w:pPr>
              <w:pStyle w:val="TableParagraph"/>
              <w:ind w:left="103"/>
              <w:rPr>
                <w:b/>
                <w:sz w:val="24"/>
              </w:rPr>
            </w:pPr>
            <w:r>
              <w:rPr>
                <w:b/>
                <w:sz w:val="24"/>
              </w:rPr>
              <w:t>война</w:t>
            </w:r>
            <w:r>
              <w:rPr>
                <w:b/>
                <w:spacing w:val="25"/>
                <w:sz w:val="24"/>
              </w:rPr>
              <w:t xml:space="preserve"> </w:t>
            </w:r>
            <w:r>
              <w:rPr>
                <w:b/>
                <w:sz w:val="24"/>
              </w:rPr>
              <w:t>–</w:t>
            </w:r>
            <w:r>
              <w:rPr>
                <w:b/>
                <w:spacing w:val="24"/>
                <w:sz w:val="24"/>
              </w:rPr>
              <w:t xml:space="preserve"> </w:t>
            </w:r>
            <w:r>
              <w:rPr>
                <w:b/>
                <w:sz w:val="24"/>
              </w:rPr>
              <w:t>«Пиррова победа Европы»</w:t>
            </w:r>
          </w:p>
        </w:tc>
        <w:tc>
          <w:tcPr>
            <w:tcW w:w="7722" w:type="dxa"/>
            <w:vMerge/>
            <w:tcBorders>
              <w:top w:val="nil"/>
              <w:left w:val="single" w:sz="2" w:space="0" w:color="000000"/>
            </w:tcBorders>
          </w:tcPr>
          <w:p w14:paraId="2870405F" w14:textId="77777777" w:rsidR="004356A7" w:rsidRDefault="004356A7" w:rsidP="00EF0689">
            <w:pPr>
              <w:rPr>
                <w:sz w:val="2"/>
                <w:szCs w:val="2"/>
              </w:rPr>
            </w:pPr>
          </w:p>
        </w:tc>
        <w:tc>
          <w:tcPr>
            <w:tcW w:w="2806" w:type="dxa"/>
            <w:vMerge/>
            <w:tcBorders>
              <w:top w:val="nil"/>
            </w:tcBorders>
          </w:tcPr>
          <w:p w14:paraId="756254A0" w14:textId="77777777" w:rsidR="004356A7" w:rsidRDefault="004356A7" w:rsidP="00EF0689">
            <w:pPr>
              <w:rPr>
                <w:sz w:val="2"/>
                <w:szCs w:val="2"/>
              </w:rPr>
            </w:pPr>
          </w:p>
        </w:tc>
        <w:tc>
          <w:tcPr>
            <w:tcW w:w="1013" w:type="dxa"/>
            <w:vMerge w:val="restart"/>
            <w:tcBorders>
              <w:top w:val="nil"/>
              <w:right w:val="nil"/>
            </w:tcBorders>
          </w:tcPr>
          <w:p w14:paraId="58556F57" w14:textId="77777777" w:rsidR="004356A7" w:rsidRDefault="004356A7" w:rsidP="00EF0689">
            <w:pPr>
              <w:pStyle w:val="TableParagraph"/>
              <w:spacing w:line="271" w:lineRule="exact"/>
              <w:ind w:left="105"/>
              <w:rPr>
                <w:sz w:val="24"/>
              </w:rPr>
            </w:pPr>
            <w:r>
              <w:rPr>
                <w:sz w:val="24"/>
              </w:rPr>
              <w:t>ОК</w:t>
            </w:r>
            <w:r>
              <w:rPr>
                <w:spacing w:val="30"/>
                <w:sz w:val="24"/>
              </w:rPr>
              <w:t xml:space="preserve">  </w:t>
            </w:r>
            <w:r>
              <w:rPr>
                <w:spacing w:val="-5"/>
                <w:sz w:val="24"/>
              </w:rPr>
              <w:t>03,</w:t>
            </w:r>
          </w:p>
          <w:p w14:paraId="609D4820" w14:textId="77777777" w:rsidR="004356A7" w:rsidRDefault="004356A7" w:rsidP="00EF0689">
            <w:pPr>
              <w:pStyle w:val="TableParagraph"/>
              <w:ind w:left="105"/>
              <w:rPr>
                <w:sz w:val="24"/>
              </w:rPr>
            </w:pPr>
            <w:r>
              <w:rPr>
                <w:sz w:val="24"/>
              </w:rPr>
              <w:t>ОК</w:t>
            </w:r>
            <w:r>
              <w:rPr>
                <w:spacing w:val="30"/>
                <w:sz w:val="24"/>
              </w:rPr>
              <w:t xml:space="preserve">  </w:t>
            </w:r>
            <w:r>
              <w:rPr>
                <w:spacing w:val="-5"/>
                <w:sz w:val="24"/>
              </w:rPr>
              <w:t>05,</w:t>
            </w:r>
          </w:p>
          <w:p w14:paraId="0CE4E692" w14:textId="77777777" w:rsidR="004356A7" w:rsidRDefault="004356A7" w:rsidP="00EF0689">
            <w:pPr>
              <w:pStyle w:val="TableParagraph"/>
              <w:ind w:left="105"/>
              <w:rPr>
                <w:sz w:val="24"/>
              </w:rPr>
            </w:pPr>
            <w:r>
              <w:rPr>
                <w:sz w:val="24"/>
              </w:rPr>
              <w:t xml:space="preserve">ОК </w:t>
            </w:r>
            <w:r>
              <w:rPr>
                <w:spacing w:val="-5"/>
                <w:sz w:val="24"/>
              </w:rPr>
              <w:t>09</w:t>
            </w:r>
          </w:p>
        </w:tc>
        <w:tc>
          <w:tcPr>
            <w:tcW w:w="513" w:type="dxa"/>
            <w:vMerge w:val="restart"/>
            <w:tcBorders>
              <w:top w:val="nil"/>
              <w:left w:val="nil"/>
              <w:right w:val="nil"/>
            </w:tcBorders>
          </w:tcPr>
          <w:p w14:paraId="446E1494" w14:textId="77777777" w:rsidR="004356A7" w:rsidRDefault="004356A7" w:rsidP="00EF0689">
            <w:pPr>
              <w:pStyle w:val="TableParagraph"/>
              <w:ind w:left="89" w:right="80"/>
              <w:rPr>
                <w:sz w:val="24"/>
              </w:rPr>
            </w:pPr>
            <w:r>
              <w:rPr>
                <w:spacing w:val="-6"/>
                <w:sz w:val="24"/>
              </w:rPr>
              <w:t xml:space="preserve">ОК </w:t>
            </w:r>
            <w:r>
              <w:rPr>
                <w:spacing w:val="-5"/>
                <w:sz w:val="24"/>
              </w:rPr>
              <w:t>ОК</w:t>
            </w:r>
          </w:p>
        </w:tc>
        <w:tc>
          <w:tcPr>
            <w:tcW w:w="498" w:type="dxa"/>
            <w:vMerge w:val="restart"/>
            <w:tcBorders>
              <w:top w:val="nil"/>
              <w:left w:val="nil"/>
            </w:tcBorders>
          </w:tcPr>
          <w:p w14:paraId="4E184BAE" w14:textId="77777777" w:rsidR="004356A7" w:rsidRDefault="004356A7" w:rsidP="00EF0689">
            <w:pPr>
              <w:pStyle w:val="TableParagraph"/>
              <w:spacing w:line="271" w:lineRule="exact"/>
              <w:ind w:left="90"/>
              <w:rPr>
                <w:sz w:val="24"/>
              </w:rPr>
            </w:pPr>
            <w:r>
              <w:rPr>
                <w:spacing w:val="-5"/>
                <w:sz w:val="24"/>
              </w:rPr>
              <w:t>04,</w:t>
            </w:r>
          </w:p>
          <w:p w14:paraId="151C2ADB" w14:textId="77777777" w:rsidR="004356A7" w:rsidRDefault="004356A7" w:rsidP="00EF0689">
            <w:pPr>
              <w:pStyle w:val="TableParagraph"/>
              <w:ind w:left="90"/>
              <w:rPr>
                <w:sz w:val="24"/>
              </w:rPr>
            </w:pPr>
            <w:r>
              <w:rPr>
                <w:spacing w:val="-5"/>
                <w:sz w:val="24"/>
              </w:rPr>
              <w:t>06,</w:t>
            </w:r>
          </w:p>
        </w:tc>
      </w:tr>
      <w:tr w:rsidR="004356A7" w14:paraId="29F77E51" w14:textId="77777777" w:rsidTr="00EF0689">
        <w:trPr>
          <w:trHeight w:hRule="exact" w:val="837"/>
        </w:trPr>
        <w:tc>
          <w:tcPr>
            <w:tcW w:w="2269" w:type="dxa"/>
            <w:gridSpan w:val="2"/>
            <w:vMerge/>
            <w:tcBorders>
              <w:top w:val="nil"/>
              <w:right w:val="single" w:sz="2" w:space="0" w:color="000000"/>
            </w:tcBorders>
          </w:tcPr>
          <w:p w14:paraId="6FC51DD4" w14:textId="77777777" w:rsidR="004356A7" w:rsidRDefault="004356A7" w:rsidP="00EF0689">
            <w:pPr>
              <w:rPr>
                <w:sz w:val="2"/>
                <w:szCs w:val="2"/>
              </w:rPr>
            </w:pPr>
          </w:p>
        </w:tc>
        <w:tc>
          <w:tcPr>
            <w:tcW w:w="7722" w:type="dxa"/>
            <w:tcBorders>
              <w:left w:val="single" w:sz="2" w:space="0" w:color="000000"/>
            </w:tcBorders>
          </w:tcPr>
          <w:p w14:paraId="78163CAE" w14:textId="77777777" w:rsidR="004356A7" w:rsidRDefault="004356A7" w:rsidP="00EF0689">
            <w:pPr>
              <w:pStyle w:val="TableParagraph"/>
              <w:spacing w:line="276" w:lineRule="exact"/>
              <w:ind w:left="105" w:right="102"/>
              <w:jc w:val="both"/>
              <w:rPr>
                <w:sz w:val="24"/>
              </w:rPr>
            </w:pPr>
            <w:r w:rsidRPr="00246D9D">
              <w:rPr>
                <w:sz w:val="24"/>
                <w:lang w:val="ru-RU"/>
              </w:rPr>
              <w:t xml:space="preserve">«Восточный вопрос». Положение держав в восточной Европе. Курс императора Николая </w:t>
            </w:r>
            <w:r>
              <w:rPr>
                <w:sz w:val="24"/>
              </w:rPr>
              <w:t>I</w:t>
            </w:r>
            <w:r w:rsidRPr="00246D9D">
              <w:rPr>
                <w:sz w:val="24"/>
                <w:lang w:val="ru-RU"/>
              </w:rPr>
              <w:t xml:space="preserve">. Расстановка сил перед Крымской войной. </w:t>
            </w:r>
            <w:r>
              <w:rPr>
                <w:sz w:val="24"/>
              </w:rPr>
              <w:t>Ход военных действий. Оборона Севастополя. Итоги Крымской войны.</w:t>
            </w:r>
          </w:p>
        </w:tc>
        <w:tc>
          <w:tcPr>
            <w:tcW w:w="2806" w:type="dxa"/>
          </w:tcPr>
          <w:p w14:paraId="0822EA5B" w14:textId="77777777" w:rsidR="004356A7" w:rsidRDefault="004356A7" w:rsidP="00EF0689">
            <w:pPr>
              <w:pStyle w:val="TableParagraph"/>
              <w:rPr>
                <w:sz w:val="24"/>
              </w:rPr>
            </w:pPr>
          </w:p>
        </w:tc>
        <w:tc>
          <w:tcPr>
            <w:tcW w:w="1013" w:type="dxa"/>
            <w:vMerge/>
            <w:tcBorders>
              <w:top w:val="nil"/>
              <w:right w:val="nil"/>
            </w:tcBorders>
          </w:tcPr>
          <w:p w14:paraId="3E856460" w14:textId="77777777" w:rsidR="004356A7" w:rsidRDefault="004356A7" w:rsidP="00EF0689">
            <w:pPr>
              <w:rPr>
                <w:sz w:val="2"/>
                <w:szCs w:val="2"/>
              </w:rPr>
            </w:pPr>
          </w:p>
        </w:tc>
        <w:tc>
          <w:tcPr>
            <w:tcW w:w="513" w:type="dxa"/>
            <w:vMerge/>
            <w:tcBorders>
              <w:top w:val="nil"/>
              <w:left w:val="nil"/>
              <w:right w:val="nil"/>
            </w:tcBorders>
          </w:tcPr>
          <w:p w14:paraId="1E687D03" w14:textId="77777777" w:rsidR="004356A7" w:rsidRDefault="004356A7" w:rsidP="00EF0689">
            <w:pPr>
              <w:rPr>
                <w:sz w:val="2"/>
                <w:szCs w:val="2"/>
              </w:rPr>
            </w:pPr>
          </w:p>
        </w:tc>
        <w:tc>
          <w:tcPr>
            <w:tcW w:w="498" w:type="dxa"/>
            <w:vMerge/>
            <w:tcBorders>
              <w:top w:val="nil"/>
              <w:left w:val="nil"/>
            </w:tcBorders>
          </w:tcPr>
          <w:p w14:paraId="2990902B" w14:textId="77777777" w:rsidR="004356A7" w:rsidRDefault="004356A7" w:rsidP="00EF0689">
            <w:pPr>
              <w:rPr>
                <w:sz w:val="2"/>
                <w:szCs w:val="2"/>
              </w:rPr>
            </w:pPr>
          </w:p>
        </w:tc>
      </w:tr>
      <w:tr w:rsidR="004356A7" w14:paraId="0ECBEA48" w14:textId="77777777" w:rsidTr="00EF0689">
        <w:trPr>
          <w:trHeight w:hRule="exact" w:val="285"/>
        </w:trPr>
        <w:tc>
          <w:tcPr>
            <w:tcW w:w="1244" w:type="dxa"/>
            <w:tcBorders>
              <w:bottom w:val="nil"/>
              <w:right w:val="nil"/>
            </w:tcBorders>
          </w:tcPr>
          <w:p w14:paraId="16B5A1DA" w14:textId="77777777" w:rsidR="004356A7" w:rsidRDefault="004356A7" w:rsidP="00EF0689">
            <w:pPr>
              <w:pStyle w:val="TableParagraph"/>
              <w:tabs>
                <w:tab w:val="left" w:pos="820"/>
              </w:tabs>
              <w:spacing w:line="261" w:lineRule="exact"/>
              <w:ind w:right="30"/>
              <w:jc w:val="center"/>
              <w:rPr>
                <w:b/>
                <w:sz w:val="24"/>
              </w:rPr>
            </w:pPr>
            <w:r>
              <w:rPr>
                <w:b/>
                <w:spacing w:val="-4"/>
                <w:sz w:val="24"/>
              </w:rPr>
              <w:t>Тема</w:t>
            </w:r>
            <w:r>
              <w:rPr>
                <w:b/>
                <w:sz w:val="24"/>
              </w:rPr>
              <w:tab/>
            </w:r>
            <w:r>
              <w:rPr>
                <w:b/>
                <w:spacing w:val="-5"/>
                <w:sz w:val="24"/>
              </w:rPr>
              <w:t>8.</w:t>
            </w:r>
          </w:p>
        </w:tc>
        <w:tc>
          <w:tcPr>
            <w:tcW w:w="1025" w:type="dxa"/>
            <w:tcBorders>
              <w:left w:val="nil"/>
              <w:bottom w:val="nil"/>
              <w:right w:val="single" w:sz="2" w:space="0" w:color="000000"/>
            </w:tcBorders>
          </w:tcPr>
          <w:p w14:paraId="510ED30E" w14:textId="77777777" w:rsidR="004356A7" w:rsidRDefault="004356A7" w:rsidP="00EF0689">
            <w:pPr>
              <w:pStyle w:val="TableParagraph"/>
              <w:spacing w:line="261" w:lineRule="exact"/>
              <w:ind w:left="135"/>
              <w:rPr>
                <w:b/>
                <w:sz w:val="24"/>
              </w:rPr>
            </w:pPr>
            <w:r>
              <w:rPr>
                <w:b/>
                <w:spacing w:val="-2"/>
                <w:sz w:val="24"/>
              </w:rPr>
              <w:t>Гибель</w:t>
            </w:r>
          </w:p>
        </w:tc>
        <w:tc>
          <w:tcPr>
            <w:tcW w:w="7722" w:type="dxa"/>
            <w:tcBorders>
              <w:left w:val="single" w:sz="2" w:space="0" w:color="000000"/>
            </w:tcBorders>
          </w:tcPr>
          <w:p w14:paraId="40C39607" w14:textId="77777777" w:rsidR="004356A7" w:rsidRDefault="004356A7" w:rsidP="00EF0689">
            <w:pPr>
              <w:pStyle w:val="TableParagraph"/>
              <w:spacing w:line="256" w:lineRule="exact"/>
              <w:ind w:left="105"/>
              <w:rPr>
                <w:b/>
                <w:sz w:val="24"/>
              </w:rPr>
            </w:pPr>
            <w:r>
              <w:rPr>
                <w:b/>
                <w:spacing w:val="-2"/>
                <w:sz w:val="24"/>
              </w:rPr>
              <w:t>Содержание</w:t>
            </w:r>
          </w:p>
        </w:tc>
        <w:tc>
          <w:tcPr>
            <w:tcW w:w="2806" w:type="dxa"/>
          </w:tcPr>
          <w:p w14:paraId="2A5F717F" w14:textId="77777777" w:rsidR="004356A7" w:rsidRDefault="004356A7" w:rsidP="00EF0689">
            <w:pPr>
              <w:pStyle w:val="TableParagraph"/>
              <w:rPr>
                <w:sz w:val="20"/>
              </w:rPr>
            </w:pPr>
          </w:p>
        </w:tc>
        <w:tc>
          <w:tcPr>
            <w:tcW w:w="1013" w:type="dxa"/>
            <w:tcBorders>
              <w:bottom w:val="nil"/>
              <w:right w:val="nil"/>
            </w:tcBorders>
          </w:tcPr>
          <w:p w14:paraId="2A91DEA5" w14:textId="77777777" w:rsidR="004356A7" w:rsidRDefault="004356A7" w:rsidP="00EF0689">
            <w:pPr>
              <w:pStyle w:val="TableParagraph"/>
              <w:spacing w:line="261" w:lineRule="exact"/>
              <w:ind w:left="105"/>
              <w:rPr>
                <w:sz w:val="24"/>
              </w:rPr>
            </w:pPr>
            <w:r>
              <w:rPr>
                <w:sz w:val="24"/>
              </w:rPr>
              <w:t>ОК</w:t>
            </w:r>
            <w:r>
              <w:rPr>
                <w:spacing w:val="30"/>
                <w:sz w:val="24"/>
              </w:rPr>
              <w:t xml:space="preserve">  </w:t>
            </w:r>
            <w:r>
              <w:rPr>
                <w:spacing w:val="-5"/>
                <w:sz w:val="24"/>
              </w:rPr>
              <w:t>01,</w:t>
            </w:r>
          </w:p>
        </w:tc>
        <w:tc>
          <w:tcPr>
            <w:tcW w:w="513" w:type="dxa"/>
            <w:tcBorders>
              <w:left w:val="nil"/>
              <w:bottom w:val="nil"/>
              <w:right w:val="nil"/>
            </w:tcBorders>
          </w:tcPr>
          <w:p w14:paraId="39171AB0"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46679500" w14:textId="77777777" w:rsidR="004356A7" w:rsidRDefault="004356A7" w:rsidP="00EF0689">
            <w:pPr>
              <w:pStyle w:val="TableParagraph"/>
              <w:spacing w:line="261" w:lineRule="exact"/>
              <w:ind w:right="11"/>
              <w:jc w:val="center"/>
              <w:rPr>
                <w:sz w:val="24"/>
              </w:rPr>
            </w:pPr>
            <w:r>
              <w:rPr>
                <w:spacing w:val="-5"/>
                <w:sz w:val="24"/>
              </w:rPr>
              <w:t>02,</w:t>
            </w:r>
          </w:p>
        </w:tc>
      </w:tr>
      <w:tr w:rsidR="004356A7" w14:paraId="0267767D" w14:textId="77777777" w:rsidTr="00EF0689">
        <w:trPr>
          <w:trHeight w:hRule="exact" w:val="280"/>
        </w:trPr>
        <w:tc>
          <w:tcPr>
            <w:tcW w:w="1244" w:type="dxa"/>
            <w:tcBorders>
              <w:top w:val="nil"/>
              <w:bottom w:val="nil"/>
              <w:right w:val="nil"/>
            </w:tcBorders>
          </w:tcPr>
          <w:p w14:paraId="3FE7985C" w14:textId="77777777" w:rsidR="004356A7" w:rsidRDefault="004356A7" w:rsidP="00EF0689">
            <w:pPr>
              <w:pStyle w:val="TableParagraph"/>
              <w:spacing w:line="260" w:lineRule="exact"/>
              <w:ind w:right="72"/>
              <w:jc w:val="center"/>
              <w:rPr>
                <w:b/>
                <w:sz w:val="24"/>
              </w:rPr>
            </w:pPr>
            <w:r>
              <w:rPr>
                <w:b/>
                <w:spacing w:val="-2"/>
                <w:sz w:val="24"/>
              </w:rPr>
              <w:t>империи</w:t>
            </w:r>
          </w:p>
        </w:tc>
        <w:tc>
          <w:tcPr>
            <w:tcW w:w="1025" w:type="dxa"/>
            <w:tcBorders>
              <w:top w:val="nil"/>
              <w:left w:val="nil"/>
              <w:bottom w:val="nil"/>
              <w:right w:val="single" w:sz="2" w:space="0" w:color="000000"/>
            </w:tcBorders>
          </w:tcPr>
          <w:p w14:paraId="32CCD0D9" w14:textId="77777777" w:rsidR="004356A7" w:rsidRDefault="004356A7" w:rsidP="00EF0689">
            <w:pPr>
              <w:pStyle w:val="TableParagraph"/>
              <w:rPr>
                <w:sz w:val="20"/>
              </w:rPr>
            </w:pPr>
          </w:p>
        </w:tc>
        <w:tc>
          <w:tcPr>
            <w:tcW w:w="7722" w:type="dxa"/>
            <w:tcBorders>
              <w:left w:val="single" w:sz="2" w:space="0" w:color="000000"/>
              <w:bottom w:val="nil"/>
            </w:tcBorders>
          </w:tcPr>
          <w:p w14:paraId="7674DCFC" w14:textId="77777777" w:rsidR="004356A7" w:rsidRPr="00246D9D" w:rsidRDefault="004356A7" w:rsidP="00EF0689">
            <w:pPr>
              <w:pStyle w:val="TableParagraph"/>
              <w:spacing w:line="255" w:lineRule="exact"/>
              <w:ind w:left="105"/>
              <w:rPr>
                <w:sz w:val="24"/>
                <w:lang w:val="ru-RU"/>
              </w:rPr>
            </w:pPr>
            <w:r w:rsidRPr="00246D9D">
              <w:rPr>
                <w:sz w:val="24"/>
                <w:lang w:val="ru-RU"/>
              </w:rPr>
              <w:t>Первая</w:t>
            </w:r>
            <w:r w:rsidRPr="00246D9D">
              <w:rPr>
                <w:spacing w:val="53"/>
                <w:sz w:val="24"/>
                <w:lang w:val="ru-RU"/>
              </w:rPr>
              <w:t xml:space="preserve"> </w:t>
            </w:r>
            <w:r w:rsidRPr="00246D9D">
              <w:rPr>
                <w:sz w:val="24"/>
                <w:lang w:val="ru-RU"/>
              </w:rPr>
              <w:t>русская</w:t>
            </w:r>
            <w:r w:rsidRPr="00246D9D">
              <w:rPr>
                <w:spacing w:val="55"/>
                <w:sz w:val="24"/>
                <w:lang w:val="ru-RU"/>
              </w:rPr>
              <w:t xml:space="preserve"> </w:t>
            </w:r>
            <w:r w:rsidRPr="00246D9D">
              <w:rPr>
                <w:sz w:val="24"/>
                <w:lang w:val="ru-RU"/>
              </w:rPr>
              <w:t>революция</w:t>
            </w:r>
            <w:r w:rsidRPr="00246D9D">
              <w:rPr>
                <w:spacing w:val="52"/>
                <w:sz w:val="24"/>
                <w:lang w:val="ru-RU"/>
              </w:rPr>
              <w:t xml:space="preserve"> </w:t>
            </w:r>
            <w:r w:rsidRPr="00246D9D">
              <w:rPr>
                <w:sz w:val="24"/>
                <w:lang w:val="ru-RU"/>
              </w:rPr>
              <w:t>1905-1907</w:t>
            </w:r>
            <w:r w:rsidRPr="00246D9D">
              <w:rPr>
                <w:spacing w:val="53"/>
                <w:sz w:val="24"/>
                <w:lang w:val="ru-RU"/>
              </w:rPr>
              <w:t xml:space="preserve"> </w:t>
            </w:r>
            <w:r w:rsidRPr="00246D9D">
              <w:rPr>
                <w:sz w:val="24"/>
                <w:lang w:val="ru-RU"/>
              </w:rPr>
              <w:t>гг.</w:t>
            </w:r>
            <w:r w:rsidRPr="00246D9D">
              <w:rPr>
                <w:spacing w:val="52"/>
                <w:sz w:val="24"/>
                <w:lang w:val="ru-RU"/>
              </w:rPr>
              <w:t xml:space="preserve"> </w:t>
            </w:r>
            <w:r w:rsidRPr="00246D9D">
              <w:rPr>
                <w:sz w:val="24"/>
                <w:lang w:val="ru-RU"/>
              </w:rPr>
              <w:t>Первая</w:t>
            </w:r>
            <w:r w:rsidRPr="00246D9D">
              <w:rPr>
                <w:spacing w:val="56"/>
                <w:sz w:val="24"/>
                <w:lang w:val="ru-RU"/>
              </w:rPr>
              <w:t xml:space="preserve"> </w:t>
            </w:r>
            <w:r w:rsidRPr="00246D9D">
              <w:rPr>
                <w:sz w:val="24"/>
                <w:lang w:val="ru-RU"/>
              </w:rPr>
              <w:t>мировая</w:t>
            </w:r>
            <w:r w:rsidRPr="00246D9D">
              <w:rPr>
                <w:spacing w:val="55"/>
                <w:sz w:val="24"/>
                <w:lang w:val="ru-RU"/>
              </w:rPr>
              <w:t xml:space="preserve"> </w:t>
            </w:r>
            <w:r w:rsidRPr="00246D9D">
              <w:rPr>
                <w:sz w:val="24"/>
                <w:lang w:val="ru-RU"/>
              </w:rPr>
              <w:t>война</w:t>
            </w:r>
            <w:r w:rsidRPr="00246D9D">
              <w:rPr>
                <w:spacing w:val="52"/>
                <w:sz w:val="24"/>
                <w:lang w:val="ru-RU"/>
              </w:rPr>
              <w:t xml:space="preserve"> </w:t>
            </w:r>
            <w:r w:rsidRPr="00246D9D">
              <w:rPr>
                <w:sz w:val="24"/>
                <w:lang w:val="ru-RU"/>
              </w:rPr>
              <w:t>и</w:t>
            </w:r>
            <w:r w:rsidRPr="00246D9D">
              <w:rPr>
                <w:spacing w:val="54"/>
                <w:sz w:val="24"/>
                <w:lang w:val="ru-RU"/>
              </w:rPr>
              <w:t xml:space="preserve"> </w:t>
            </w:r>
            <w:r w:rsidRPr="00246D9D">
              <w:rPr>
                <w:spacing w:val="-5"/>
                <w:sz w:val="24"/>
                <w:lang w:val="ru-RU"/>
              </w:rPr>
              <w:t>её</w:t>
            </w:r>
          </w:p>
        </w:tc>
        <w:tc>
          <w:tcPr>
            <w:tcW w:w="2806" w:type="dxa"/>
            <w:vMerge w:val="restart"/>
          </w:tcPr>
          <w:p w14:paraId="7C4EACAC" w14:textId="77777777" w:rsidR="004356A7" w:rsidRPr="00246D9D" w:rsidRDefault="004356A7" w:rsidP="00EF0689">
            <w:pPr>
              <w:pStyle w:val="TableParagraph"/>
              <w:rPr>
                <w:sz w:val="24"/>
                <w:lang w:val="ru-RU"/>
              </w:rPr>
            </w:pPr>
          </w:p>
        </w:tc>
        <w:tc>
          <w:tcPr>
            <w:tcW w:w="1013" w:type="dxa"/>
            <w:tcBorders>
              <w:top w:val="nil"/>
              <w:bottom w:val="nil"/>
              <w:right w:val="nil"/>
            </w:tcBorders>
          </w:tcPr>
          <w:p w14:paraId="71434FDF" w14:textId="77777777" w:rsidR="004356A7" w:rsidRDefault="004356A7" w:rsidP="00EF0689">
            <w:pPr>
              <w:pStyle w:val="TableParagraph"/>
              <w:spacing w:line="260" w:lineRule="exact"/>
              <w:ind w:left="105"/>
              <w:rPr>
                <w:sz w:val="24"/>
              </w:rPr>
            </w:pPr>
            <w:r>
              <w:rPr>
                <w:sz w:val="24"/>
              </w:rPr>
              <w:t>ОК</w:t>
            </w:r>
            <w:r>
              <w:rPr>
                <w:spacing w:val="30"/>
                <w:sz w:val="24"/>
              </w:rPr>
              <w:t xml:space="preserve">  </w:t>
            </w:r>
            <w:r>
              <w:rPr>
                <w:spacing w:val="-5"/>
                <w:sz w:val="24"/>
              </w:rPr>
              <w:t>03,</w:t>
            </w:r>
          </w:p>
        </w:tc>
        <w:tc>
          <w:tcPr>
            <w:tcW w:w="513" w:type="dxa"/>
            <w:tcBorders>
              <w:top w:val="nil"/>
              <w:left w:val="nil"/>
              <w:bottom w:val="nil"/>
              <w:right w:val="nil"/>
            </w:tcBorders>
          </w:tcPr>
          <w:p w14:paraId="3E5C14EC" w14:textId="77777777" w:rsidR="004356A7" w:rsidRDefault="004356A7" w:rsidP="00EF0689">
            <w:pPr>
              <w:pStyle w:val="TableParagraph"/>
              <w:spacing w:line="260" w:lineRule="exact"/>
              <w:jc w:val="center"/>
              <w:rPr>
                <w:sz w:val="24"/>
              </w:rPr>
            </w:pPr>
            <w:r>
              <w:rPr>
                <w:spacing w:val="-5"/>
                <w:sz w:val="24"/>
              </w:rPr>
              <w:t>ОК</w:t>
            </w:r>
          </w:p>
        </w:tc>
        <w:tc>
          <w:tcPr>
            <w:tcW w:w="498" w:type="dxa"/>
            <w:tcBorders>
              <w:top w:val="nil"/>
              <w:left w:val="nil"/>
              <w:bottom w:val="nil"/>
            </w:tcBorders>
          </w:tcPr>
          <w:p w14:paraId="6D9B85C3" w14:textId="77777777" w:rsidR="004356A7" w:rsidRDefault="004356A7" w:rsidP="00EF0689">
            <w:pPr>
              <w:pStyle w:val="TableParagraph"/>
              <w:spacing w:line="260" w:lineRule="exact"/>
              <w:ind w:right="11"/>
              <w:jc w:val="center"/>
              <w:rPr>
                <w:sz w:val="24"/>
              </w:rPr>
            </w:pPr>
            <w:r>
              <w:rPr>
                <w:spacing w:val="-5"/>
                <w:sz w:val="24"/>
              </w:rPr>
              <w:t>04,</w:t>
            </w:r>
          </w:p>
        </w:tc>
      </w:tr>
      <w:tr w:rsidR="004356A7" w14:paraId="32802A3C" w14:textId="77777777" w:rsidTr="00EF0689">
        <w:trPr>
          <w:trHeight w:hRule="exact" w:val="275"/>
        </w:trPr>
        <w:tc>
          <w:tcPr>
            <w:tcW w:w="1244" w:type="dxa"/>
            <w:tcBorders>
              <w:top w:val="nil"/>
              <w:bottom w:val="nil"/>
              <w:right w:val="nil"/>
            </w:tcBorders>
          </w:tcPr>
          <w:p w14:paraId="56395B92" w14:textId="77777777" w:rsidR="004356A7" w:rsidRDefault="004356A7" w:rsidP="00EF0689">
            <w:pPr>
              <w:pStyle w:val="TableParagraph"/>
              <w:rPr>
                <w:sz w:val="20"/>
              </w:rPr>
            </w:pPr>
          </w:p>
        </w:tc>
        <w:tc>
          <w:tcPr>
            <w:tcW w:w="1025" w:type="dxa"/>
            <w:tcBorders>
              <w:top w:val="nil"/>
              <w:left w:val="nil"/>
              <w:bottom w:val="nil"/>
              <w:right w:val="single" w:sz="2" w:space="0" w:color="000000"/>
            </w:tcBorders>
          </w:tcPr>
          <w:p w14:paraId="717AD8CA" w14:textId="77777777" w:rsidR="004356A7" w:rsidRDefault="004356A7" w:rsidP="00EF0689">
            <w:pPr>
              <w:pStyle w:val="TableParagraph"/>
              <w:rPr>
                <w:sz w:val="20"/>
              </w:rPr>
            </w:pPr>
          </w:p>
        </w:tc>
        <w:tc>
          <w:tcPr>
            <w:tcW w:w="7722" w:type="dxa"/>
            <w:tcBorders>
              <w:top w:val="nil"/>
              <w:left w:val="single" w:sz="2" w:space="0" w:color="000000"/>
              <w:bottom w:val="nil"/>
            </w:tcBorders>
          </w:tcPr>
          <w:p w14:paraId="10DBABAE" w14:textId="77777777" w:rsidR="004356A7" w:rsidRPr="00246D9D" w:rsidRDefault="004356A7" w:rsidP="00EF0689">
            <w:pPr>
              <w:pStyle w:val="TableParagraph"/>
              <w:spacing w:line="256" w:lineRule="exact"/>
              <w:ind w:left="105"/>
              <w:rPr>
                <w:sz w:val="24"/>
                <w:lang w:val="ru-RU"/>
              </w:rPr>
            </w:pPr>
            <w:r w:rsidRPr="00246D9D">
              <w:rPr>
                <w:sz w:val="24"/>
                <w:lang w:val="ru-RU"/>
              </w:rPr>
              <w:t>значение</w:t>
            </w:r>
            <w:r w:rsidRPr="00246D9D">
              <w:rPr>
                <w:spacing w:val="10"/>
                <w:sz w:val="24"/>
                <w:lang w:val="ru-RU"/>
              </w:rPr>
              <w:t xml:space="preserve"> </w:t>
            </w:r>
            <w:r w:rsidRPr="00246D9D">
              <w:rPr>
                <w:sz w:val="24"/>
                <w:lang w:val="ru-RU"/>
              </w:rPr>
              <w:t>для</w:t>
            </w:r>
            <w:r w:rsidRPr="00246D9D">
              <w:rPr>
                <w:spacing w:val="9"/>
                <w:sz w:val="24"/>
                <w:lang w:val="ru-RU"/>
              </w:rPr>
              <w:t xml:space="preserve"> </w:t>
            </w:r>
            <w:r w:rsidRPr="00246D9D">
              <w:rPr>
                <w:sz w:val="24"/>
                <w:lang w:val="ru-RU"/>
              </w:rPr>
              <w:t>российской</w:t>
            </w:r>
            <w:r w:rsidRPr="00246D9D">
              <w:rPr>
                <w:spacing w:val="12"/>
                <w:sz w:val="24"/>
                <w:lang w:val="ru-RU"/>
              </w:rPr>
              <w:t xml:space="preserve"> </w:t>
            </w:r>
            <w:r w:rsidRPr="00246D9D">
              <w:rPr>
                <w:sz w:val="24"/>
                <w:lang w:val="ru-RU"/>
              </w:rPr>
              <w:t>истории:</w:t>
            </w:r>
            <w:r w:rsidRPr="00246D9D">
              <w:rPr>
                <w:spacing w:val="9"/>
                <w:sz w:val="24"/>
                <w:lang w:val="ru-RU"/>
              </w:rPr>
              <w:t xml:space="preserve"> </w:t>
            </w:r>
            <w:r w:rsidRPr="00246D9D">
              <w:rPr>
                <w:sz w:val="24"/>
                <w:lang w:val="ru-RU"/>
              </w:rPr>
              <w:t>причины,</w:t>
            </w:r>
            <w:r w:rsidRPr="00246D9D">
              <w:rPr>
                <w:spacing w:val="8"/>
                <w:sz w:val="24"/>
                <w:lang w:val="ru-RU"/>
              </w:rPr>
              <w:t xml:space="preserve"> </w:t>
            </w:r>
            <w:r w:rsidRPr="00246D9D">
              <w:rPr>
                <w:sz w:val="24"/>
                <w:lang w:val="ru-RU"/>
              </w:rPr>
              <w:t>предпосылки,</w:t>
            </w:r>
            <w:r w:rsidRPr="00246D9D">
              <w:rPr>
                <w:spacing w:val="8"/>
                <w:sz w:val="24"/>
                <w:lang w:val="ru-RU"/>
              </w:rPr>
              <w:t xml:space="preserve"> </w:t>
            </w:r>
            <w:r w:rsidRPr="00246D9D">
              <w:rPr>
                <w:sz w:val="24"/>
                <w:lang w:val="ru-RU"/>
              </w:rPr>
              <w:t>ход</w:t>
            </w:r>
            <w:r w:rsidRPr="00246D9D">
              <w:rPr>
                <w:spacing w:val="12"/>
                <w:sz w:val="24"/>
                <w:lang w:val="ru-RU"/>
              </w:rPr>
              <w:t xml:space="preserve"> </w:t>
            </w:r>
            <w:r w:rsidRPr="00246D9D">
              <w:rPr>
                <w:spacing w:val="-2"/>
                <w:sz w:val="24"/>
                <w:lang w:val="ru-RU"/>
              </w:rPr>
              <w:t>военных</w:t>
            </w:r>
          </w:p>
        </w:tc>
        <w:tc>
          <w:tcPr>
            <w:tcW w:w="2806" w:type="dxa"/>
            <w:vMerge/>
            <w:tcBorders>
              <w:top w:val="nil"/>
            </w:tcBorders>
          </w:tcPr>
          <w:p w14:paraId="5655F412" w14:textId="77777777" w:rsidR="004356A7" w:rsidRPr="00246D9D" w:rsidRDefault="004356A7" w:rsidP="00EF0689">
            <w:pPr>
              <w:rPr>
                <w:sz w:val="2"/>
                <w:szCs w:val="2"/>
                <w:lang w:val="ru-RU"/>
              </w:rPr>
            </w:pPr>
          </w:p>
        </w:tc>
        <w:tc>
          <w:tcPr>
            <w:tcW w:w="1013" w:type="dxa"/>
            <w:tcBorders>
              <w:top w:val="nil"/>
              <w:bottom w:val="nil"/>
              <w:right w:val="nil"/>
            </w:tcBorders>
          </w:tcPr>
          <w:p w14:paraId="3A8149C8" w14:textId="77777777" w:rsidR="004356A7" w:rsidRDefault="004356A7" w:rsidP="00EF0689">
            <w:pPr>
              <w:pStyle w:val="TableParagraph"/>
              <w:spacing w:line="256" w:lineRule="exact"/>
              <w:ind w:left="105"/>
              <w:rPr>
                <w:sz w:val="24"/>
              </w:rPr>
            </w:pPr>
            <w:r>
              <w:rPr>
                <w:sz w:val="24"/>
              </w:rPr>
              <w:t>ОК</w:t>
            </w:r>
            <w:r>
              <w:rPr>
                <w:spacing w:val="30"/>
                <w:sz w:val="24"/>
              </w:rPr>
              <w:t xml:space="preserve">  </w:t>
            </w:r>
            <w:r>
              <w:rPr>
                <w:spacing w:val="-5"/>
                <w:sz w:val="24"/>
              </w:rPr>
              <w:t>05,</w:t>
            </w:r>
          </w:p>
        </w:tc>
        <w:tc>
          <w:tcPr>
            <w:tcW w:w="513" w:type="dxa"/>
            <w:tcBorders>
              <w:top w:val="nil"/>
              <w:left w:val="nil"/>
              <w:bottom w:val="nil"/>
              <w:right w:val="nil"/>
            </w:tcBorders>
          </w:tcPr>
          <w:p w14:paraId="0CF83F12" w14:textId="77777777" w:rsidR="004356A7" w:rsidRDefault="004356A7" w:rsidP="00EF0689">
            <w:pPr>
              <w:pStyle w:val="TableParagraph"/>
              <w:spacing w:line="256" w:lineRule="exact"/>
              <w:jc w:val="center"/>
              <w:rPr>
                <w:sz w:val="24"/>
              </w:rPr>
            </w:pPr>
            <w:r>
              <w:rPr>
                <w:spacing w:val="-5"/>
                <w:sz w:val="24"/>
              </w:rPr>
              <w:t>ОК</w:t>
            </w:r>
          </w:p>
        </w:tc>
        <w:tc>
          <w:tcPr>
            <w:tcW w:w="498" w:type="dxa"/>
            <w:tcBorders>
              <w:top w:val="nil"/>
              <w:left w:val="nil"/>
              <w:bottom w:val="nil"/>
            </w:tcBorders>
          </w:tcPr>
          <w:p w14:paraId="2A985EF8" w14:textId="77777777" w:rsidR="004356A7" w:rsidRDefault="004356A7" w:rsidP="00EF0689">
            <w:pPr>
              <w:pStyle w:val="TableParagraph"/>
              <w:spacing w:line="256" w:lineRule="exact"/>
              <w:ind w:right="11"/>
              <w:jc w:val="center"/>
              <w:rPr>
                <w:sz w:val="24"/>
              </w:rPr>
            </w:pPr>
            <w:r>
              <w:rPr>
                <w:spacing w:val="-5"/>
                <w:sz w:val="24"/>
              </w:rPr>
              <w:t>06,</w:t>
            </w:r>
          </w:p>
        </w:tc>
      </w:tr>
      <w:tr w:rsidR="004356A7" w14:paraId="02FD6593" w14:textId="77777777" w:rsidTr="00EF0689">
        <w:trPr>
          <w:trHeight w:hRule="exact" w:val="280"/>
        </w:trPr>
        <w:tc>
          <w:tcPr>
            <w:tcW w:w="1244" w:type="dxa"/>
            <w:tcBorders>
              <w:top w:val="nil"/>
              <w:bottom w:val="nil"/>
              <w:right w:val="nil"/>
            </w:tcBorders>
          </w:tcPr>
          <w:p w14:paraId="79E106FA" w14:textId="77777777" w:rsidR="004356A7" w:rsidRDefault="004356A7" w:rsidP="00EF0689">
            <w:pPr>
              <w:pStyle w:val="TableParagraph"/>
              <w:rPr>
                <w:sz w:val="20"/>
              </w:rPr>
            </w:pPr>
          </w:p>
        </w:tc>
        <w:tc>
          <w:tcPr>
            <w:tcW w:w="1025" w:type="dxa"/>
            <w:tcBorders>
              <w:top w:val="nil"/>
              <w:left w:val="nil"/>
              <w:bottom w:val="nil"/>
              <w:right w:val="single" w:sz="2" w:space="0" w:color="000000"/>
            </w:tcBorders>
          </w:tcPr>
          <w:p w14:paraId="48D59417" w14:textId="77777777" w:rsidR="004356A7" w:rsidRDefault="004356A7" w:rsidP="00EF0689">
            <w:pPr>
              <w:pStyle w:val="TableParagraph"/>
              <w:rPr>
                <w:sz w:val="20"/>
              </w:rPr>
            </w:pPr>
          </w:p>
        </w:tc>
        <w:tc>
          <w:tcPr>
            <w:tcW w:w="7722" w:type="dxa"/>
            <w:tcBorders>
              <w:top w:val="nil"/>
              <w:left w:val="single" w:sz="2" w:space="0" w:color="000000"/>
              <w:bottom w:val="nil"/>
            </w:tcBorders>
          </w:tcPr>
          <w:p w14:paraId="449F0627" w14:textId="77777777" w:rsidR="004356A7" w:rsidRDefault="004356A7" w:rsidP="00EF0689">
            <w:pPr>
              <w:pStyle w:val="TableParagraph"/>
              <w:tabs>
                <w:tab w:val="left" w:pos="1280"/>
                <w:tab w:val="left" w:pos="3040"/>
                <w:tab w:val="left" w:pos="4177"/>
                <w:tab w:val="left" w:pos="5648"/>
                <w:tab w:val="left" w:pos="6298"/>
              </w:tabs>
              <w:spacing w:line="261" w:lineRule="exact"/>
              <w:ind w:left="105"/>
              <w:rPr>
                <w:sz w:val="24"/>
              </w:rPr>
            </w:pPr>
            <w:r w:rsidRPr="00246D9D">
              <w:rPr>
                <w:spacing w:val="-2"/>
                <w:sz w:val="24"/>
                <w:lang w:val="ru-RU"/>
              </w:rPr>
              <w:t>действий</w:t>
            </w:r>
            <w:r w:rsidRPr="00246D9D">
              <w:rPr>
                <w:sz w:val="24"/>
                <w:lang w:val="ru-RU"/>
              </w:rPr>
              <w:tab/>
            </w:r>
            <w:r w:rsidRPr="00246D9D">
              <w:rPr>
                <w:spacing w:val="-2"/>
                <w:sz w:val="24"/>
                <w:lang w:val="ru-RU"/>
              </w:rPr>
              <w:t>(Брусиловский</w:t>
            </w:r>
            <w:r w:rsidRPr="00246D9D">
              <w:rPr>
                <w:sz w:val="24"/>
                <w:lang w:val="ru-RU"/>
              </w:rPr>
              <w:tab/>
            </w:r>
            <w:r w:rsidRPr="00246D9D">
              <w:rPr>
                <w:spacing w:val="-2"/>
                <w:sz w:val="24"/>
                <w:lang w:val="ru-RU"/>
              </w:rPr>
              <w:t>прорыв),</w:t>
            </w:r>
            <w:r w:rsidRPr="00246D9D">
              <w:rPr>
                <w:sz w:val="24"/>
                <w:lang w:val="ru-RU"/>
              </w:rPr>
              <w:tab/>
            </w:r>
            <w:r w:rsidRPr="00246D9D">
              <w:rPr>
                <w:spacing w:val="-2"/>
                <w:sz w:val="24"/>
                <w:lang w:val="ru-RU"/>
              </w:rPr>
              <w:t>расстановка</w:t>
            </w:r>
            <w:r w:rsidRPr="00246D9D">
              <w:rPr>
                <w:sz w:val="24"/>
                <w:lang w:val="ru-RU"/>
              </w:rPr>
              <w:tab/>
            </w:r>
            <w:r w:rsidRPr="00246D9D">
              <w:rPr>
                <w:spacing w:val="-4"/>
                <w:sz w:val="24"/>
                <w:lang w:val="ru-RU"/>
              </w:rPr>
              <w:t>сил.</w:t>
            </w:r>
            <w:r w:rsidRPr="00246D9D">
              <w:rPr>
                <w:sz w:val="24"/>
                <w:lang w:val="ru-RU"/>
              </w:rPr>
              <w:tab/>
            </w:r>
            <w:r>
              <w:rPr>
                <w:spacing w:val="-2"/>
                <w:sz w:val="24"/>
              </w:rPr>
              <w:t>Февральская</w:t>
            </w:r>
          </w:p>
        </w:tc>
        <w:tc>
          <w:tcPr>
            <w:tcW w:w="2806" w:type="dxa"/>
            <w:vMerge/>
            <w:tcBorders>
              <w:top w:val="nil"/>
            </w:tcBorders>
          </w:tcPr>
          <w:p w14:paraId="23BBF12B" w14:textId="77777777" w:rsidR="004356A7" w:rsidRDefault="004356A7" w:rsidP="00EF0689">
            <w:pPr>
              <w:rPr>
                <w:sz w:val="2"/>
                <w:szCs w:val="2"/>
              </w:rPr>
            </w:pPr>
          </w:p>
        </w:tc>
        <w:tc>
          <w:tcPr>
            <w:tcW w:w="1013" w:type="dxa"/>
            <w:tcBorders>
              <w:top w:val="nil"/>
              <w:bottom w:val="nil"/>
              <w:right w:val="nil"/>
            </w:tcBorders>
          </w:tcPr>
          <w:p w14:paraId="7C1FC0C8" w14:textId="77777777" w:rsidR="004356A7" w:rsidRDefault="004356A7" w:rsidP="00EF0689">
            <w:pPr>
              <w:pStyle w:val="TableParagraph"/>
              <w:spacing w:line="261" w:lineRule="exact"/>
              <w:ind w:left="105"/>
              <w:rPr>
                <w:sz w:val="24"/>
              </w:rPr>
            </w:pPr>
            <w:r>
              <w:rPr>
                <w:sz w:val="24"/>
              </w:rPr>
              <w:t xml:space="preserve">ОК </w:t>
            </w:r>
            <w:r>
              <w:rPr>
                <w:spacing w:val="-5"/>
                <w:sz w:val="24"/>
              </w:rPr>
              <w:t>09</w:t>
            </w:r>
          </w:p>
        </w:tc>
        <w:tc>
          <w:tcPr>
            <w:tcW w:w="513" w:type="dxa"/>
            <w:tcBorders>
              <w:top w:val="nil"/>
              <w:left w:val="nil"/>
              <w:bottom w:val="nil"/>
              <w:right w:val="nil"/>
            </w:tcBorders>
          </w:tcPr>
          <w:p w14:paraId="6933A167" w14:textId="77777777" w:rsidR="004356A7" w:rsidRDefault="004356A7" w:rsidP="00EF0689">
            <w:pPr>
              <w:pStyle w:val="TableParagraph"/>
              <w:rPr>
                <w:sz w:val="20"/>
              </w:rPr>
            </w:pPr>
          </w:p>
        </w:tc>
        <w:tc>
          <w:tcPr>
            <w:tcW w:w="498" w:type="dxa"/>
            <w:tcBorders>
              <w:top w:val="nil"/>
              <w:left w:val="nil"/>
              <w:bottom w:val="nil"/>
            </w:tcBorders>
          </w:tcPr>
          <w:p w14:paraId="7CC3EA38" w14:textId="77777777" w:rsidR="004356A7" w:rsidRDefault="004356A7" w:rsidP="00EF0689">
            <w:pPr>
              <w:pStyle w:val="TableParagraph"/>
              <w:rPr>
                <w:sz w:val="20"/>
              </w:rPr>
            </w:pPr>
          </w:p>
        </w:tc>
      </w:tr>
      <w:tr w:rsidR="004356A7" w14:paraId="41312128" w14:textId="77777777" w:rsidTr="00EF0689">
        <w:trPr>
          <w:trHeight w:hRule="exact" w:val="276"/>
        </w:trPr>
        <w:tc>
          <w:tcPr>
            <w:tcW w:w="1244" w:type="dxa"/>
            <w:tcBorders>
              <w:top w:val="nil"/>
              <w:bottom w:val="nil"/>
              <w:right w:val="nil"/>
            </w:tcBorders>
          </w:tcPr>
          <w:p w14:paraId="4E2E7C5D" w14:textId="77777777" w:rsidR="004356A7" w:rsidRDefault="004356A7" w:rsidP="00EF0689">
            <w:pPr>
              <w:pStyle w:val="TableParagraph"/>
              <w:rPr>
                <w:sz w:val="20"/>
              </w:rPr>
            </w:pPr>
          </w:p>
        </w:tc>
        <w:tc>
          <w:tcPr>
            <w:tcW w:w="1025" w:type="dxa"/>
            <w:tcBorders>
              <w:top w:val="nil"/>
              <w:left w:val="nil"/>
              <w:bottom w:val="nil"/>
              <w:right w:val="single" w:sz="2" w:space="0" w:color="000000"/>
            </w:tcBorders>
          </w:tcPr>
          <w:p w14:paraId="6865CBF5" w14:textId="77777777" w:rsidR="004356A7" w:rsidRDefault="004356A7" w:rsidP="00EF0689">
            <w:pPr>
              <w:pStyle w:val="TableParagraph"/>
              <w:rPr>
                <w:sz w:val="20"/>
              </w:rPr>
            </w:pPr>
          </w:p>
        </w:tc>
        <w:tc>
          <w:tcPr>
            <w:tcW w:w="7722" w:type="dxa"/>
            <w:tcBorders>
              <w:top w:val="nil"/>
              <w:left w:val="single" w:sz="2" w:space="0" w:color="000000"/>
              <w:bottom w:val="nil"/>
            </w:tcBorders>
          </w:tcPr>
          <w:p w14:paraId="244E747C" w14:textId="77777777" w:rsidR="004356A7" w:rsidRPr="00246D9D" w:rsidRDefault="004356A7" w:rsidP="00EF0689">
            <w:pPr>
              <w:pStyle w:val="TableParagraph"/>
              <w:tabs>
                <w:tab w:val="left" w:pos="1436"/>
                <w:tab w:val="left" w:pos="1772"/>
                <w:tab w:val="left" w:pos="3031"/>
                <w:tab w:val="left" w:pos="3698"/>
                <w:tab w:val="left" w:pos="4758"/>
                <w:tab w:val="left" w:pos="5442"/>
                <w:tab w:val="left" w:pos="5806"/>
                <w:tab w:val="left" w:pos="6351"/>
                <w:tab w:val="left" w:pos="7372"/>
              </w:tabs>
              <w:spacing w:line="256" w:lineRule="exact"/>
              <w:ind w:left="105"/>
              <w:rPr>
                <w:sz w:val="24"/>
                <w:lang w:val="ru-RU"/>
              </w:rPr>
            </w:pPr>
            <w:r w:rsidRPr="00246D9D">
              <w:rPr>
                <w:spacing w:val="-2"/>
                <w:sz w:val="24"/>
                <w:lang w:val="ru-RU"/>
              </w:rPr>
              <w:t>революция</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Брестский</w:t>
            </w:r>
            <w:r w:rsidRPr="00246D9D">
              <w:rPr>
                <w:sz w:val="24"/>
                <w:lang w:val="ru-RU"/>
              </w:rPr>
              <w:tab/>
            </w:r>
            <w:r w:rsidRPr="00246D9D">
              <w:rPr>
                <w:spacing w:val="-4"/>
                <w:sz w:val="24"/>
                <w:lang w:val="ru-RU"/>
              </w:rPr>
              <w:t>мир.</w:t>
            </w:r>
            <w:r w:rsidRPr="00246D9D">
              <w:rPr>
                <w:sz w:val="24"/>
                <w:lang w:val="ru-RU"/>
              </w:rPr>
              <w:tab/>
            </w:r>
            <w:r w:rsidRPr="00246D9D">
              <w:rPr>
                <w:spacing w:val="-2"/>
                <w:sz w:val="24"/>
                <w:lang w:val="ru-RU"/>
              </w:rPr>
              <w:t>Октябрь</w:t>
            </w:r>
            <w:r w:rsidRPr="00246D9D">
              <w:rPr>
                <w:sz w:val="24"/>
                <w:lang w:val="ru-RU"/>
              </w:rPr>
              <w:tab/>
            </w:r>
            <w:r w:rsidRPr="00246D9D">
              <w:rPr>
                <w:spacing w:val="-4"/>
                <w:sz w:val="24"/>
                <w:lang w:val="ru-RU"/>
              </w:rPr>
              <w:t>1917</w:t>
            </w:r>
            <w:r w:rsidRPr="00246D9D">
              <w:rPr>
                <w:sz w:val="24"/>
                <w:lang w:val="ru-RU"/>
              </w:rPr>
              <w:tab/>
            </w:r>
            <w:r w:rsidRPr="00246D9D">
              <w:rPr>
                <w:spacing w:val="-5"/>
                <w:sz w:val="24"/>
                <w:lang w:val="ru-RU"/>
              </w:rPr>
              <w:t>г.</w:t>
            </w:r>
            <w:r w:rsidRPr="00246D9D">
              <w:rPr>
                <w:sz w:val="24"/>
                <w:lang w:val="ru-RU"/>
              </w:rPr>
              <w:tab/>
            </w:r>
            <w:r w:rsidRPr="00246D9D">
              <w:rPr>
                <w:spacing w:val="-5"/>
                <w:sz w:val="24"/>
                <w:lang w:val="ru-RU"/>
              </w:rPr>
              <w:t>как</w:t>
            </w:r>
            <w:r w:rsidRPr="00246D9D">
              <w:rPr>
                <w:sz w:val="24"/>
                <w:lang w:val="ru-RU"/>
              </w:rPr>
              <w:tab/>
            </w:r>
            <w:r w:rsidRPr="00246D9D">
              <w:rPr>
                <w:spacing w:val="-2"/>
                <w:sz w:val="24"/>
                <w:lang w:val="ru-RU"/>
              </w:rPr>
              <w:t>реакция</w:t>
            </w:r>
            <w:r w:rsidRPr="00246D9D">
              <w:rPr>
                <w:sz w:val="24"/>
                <w:lang w:val="ru-RU"/>
              </w:rPr>
              <w:tab/>
            </w:r>
            <w:r w:rsidRPr="00246D9D">
              <w:rPr>
                <w:spacing w:val="-5"/>
                <w:sz w:val="24"/>
                <w:lang w:val="ru-RU"/>
              </w:rPr>
              <w:t>на</w:t>
            </w:r>
          </w:p>
        </w:tc>
        <w:tc>
          <w:tcPr>
            <w:tcW w:w="2806" w:type="dxa"/>
            <w:vMerge/>
            <w:tcBorders>
              <w:top w:val="nil"/>
            </w:tcBorders>
          </w:tcPr>
          <w:p w14:paraId="70D783E6" w14:textId="77777777" w:rsidR="004356A7" w:rsidRPr="00246D9D" w:rsidRDefault="004356A7" w:rsidP="00EF0689">
            <w:pPr>
              <w:rPr>
                <w:sz w:val="2"/>
                <w:szCs w:val="2"/>
                <w:lang w:val="ru-RU"/>
              </w:rPr>
            </w:pPr>
          </w:p>
        </w:tc>
        <w:tc>
          <w:tcPr>
            <w:tcW w:w="1013" w:type="dxa"/>
            <w:tcBorders>
              <w:top w:val="nil"/>
              <w:bottom w:val="nil"/>
              <w:right w:val="nil"/>
            </w:tcBorders>
          </w:tcPr>
          <w:p w14:paraId="16EBFA01" w14:textId="77777777" w:rsidR="004356A7" w:rsidRPr="00246D9D" w:rsidRDefault="004356A7" w:rsidP="00EF0689">
            <w:pPr>
              <w:pStyle w:val="TableParagraph"/>
              <w:rPr>
                <w:sz w:val="20"/>
                <w:lang w:val="ru-RU"/>
              </w:rPr>
            </w:pPr>
          </w:p>
        </w:tc>
        <w:tc>
          <w:tcPr>
            <w:tcW w:w="513" w:type="dxa"/>
            <w:tcBorders>
              <w:top w:val="nil"/>
              <w:left w:val="nil"/>
              <w:bottom w:val="nil"/>
              <w:right w:val="nil"/>
            </w:tcBorders>
          </w:tcPr>
          <w:p w14:paraId="75E2BE1E" w14:textId="77777777" w:rsidR="004356A7" w:rsidRPr="00246D9D" w:rsidRDefault="004356A7" w:rsidP="00EF0689">
            <w:pPr>
              <w:pStyle w:val="TableParagraph"/>
              <w:rPr>
                <w:sz w:val="20"/>
                <w:lang w:val="ru-RU"/>
              </w:rPr>
            </w:pPr>
          </w:p>
        </w:tc>
        <w:tc>
          <w:tcPr>
            <w:tcW w:w="498" w:type="dxa"/>
            <w:tcBorders>
              <w:top w:val="nil"/>
              <w:left w:val="nil"/>
              <w:bottom w:val="nil"/>
            </w:tcBorders>
          </w:tcPr>
          <w:p w14:paraId="16A4893A" w14:textId="77777777" w:rsidR="004356A7" w:rsidRPr="00246D9D" w:rsidRDefault="004356A7" w:rsidP="00EF0689">
            <w:pPr>
              <w:pStyle w:val="TableParagraph"/>
              <w:rPr>
                <w:sz w:val="20"/>
                <w:lang w:val="ru-RU"/>
              </w:rPr>
            </w:pPr>
          </w:p>
        </w:tc>
      </w:tr>
      <w:tr w:rsidR="004356A7" w14:paraId="260E5BFD" w14:textId="77777777" w:rsidTr="00EF0689">
        <w:trPr>
          <w:trHeight w:hRule="exact" w:val="276"/>
        </w:trPr>
        <w:tc>
          <w:tcPr>
            <w:tcW w:w="1244" w:type="dxa"/>
            <w:tcBorders>
              <w:top w:val="nil"/>
              <w:bottom w:val="nil"/>
              <w:right w:val="nil"/>
            </w:tcBorders>
          </w:tcPr>
          <w:p w14:paraId="14D1C005" w14:textId="77777777" w:rsidR="004356A7" w:rsidRPr="00246D9D" w:rsidRDefault="004356A7" w:rsidP="00EF0689">
            <w:pPr>
              <w:pStyle w:val="TableParagraph"/>
              <w:rPr>
                <w:sz w:val="20"/>
                <w:lang w:val="ru-RU"/>
              </w:rPr>
            </w:pPr>
          </w:p>
        </w:tc>
        <w:tc>
          <w:tcPr>
            <w:tcW w:w="1025" w:type="dxa"/>
            <w:tcBorders>
              <w:top w:val="nil"/>
              <w:left w:val="nil"/>
              <w:bottom w:val="nil"/>
              <w:right w:val="single" w:sz="2" w:space="0" w:color="000000"/>
            </w:tcBorders>
          </w:tcPr>
          <w:p w14:paraId="4DC0340A" w14:textId="77777777" w:rsidR="004356A7" w:rsidRPr="00246D9D" w:rsidRDefault="004356A7" w:rsidP="00EF0689">
            <w:pPr>
              <w:pStyle w:val="TableParagraph"/>
              <w:rPr>
                <w:sz w:val="20"/>
                <w:lang w:val="ru-RU"/>
              </w:rPr>
            </w:pPr>
          </w:p>
        </w:tc>
        <w:tc>
          <w:tcPr>
            <w:tcW w:w="7722" w:type="dxa"/>
            <w:tcBorders>
              <w:top w:val="nil"/>
              <w:left w:val="single" w:sz="2" w:space="0" w:color="000000"/>
              <w:bottom w:val="nil"/>
            </w:tcBorders>
          </w:tcPr>
          <w:p w14:paraId="6199549F" w14:textId="77777777" w:rsidR="004356A7" w:rsidRPr="00246D9D" w:rsidRDefault="004356A7" w:rsidP="00EF0689">
            <w:pPr>
              <w:pStyle w:val="TableParagraph"/>
              <w:spacing w:line="256" w:lineRule="exact"/>
              <w:ind w:left="105"/>
              <w:rPr>
                <w:sz w:val="24"/>
                <w:lang w:val="ru-RU"/>
              </w:rPr>
            </w:pPr>
            <w:r w:rsidRPr="00246D9D">
              <w:rPr>
                <w:sz w:val="24"/>
                <w:lang w:val="ru-RU"/>
              </w:rPr>
              <w:t>происходящие</w:t>
            </w:r>
            <w:r w:rsidRPr="00246D9D">
              <w:rPr>
                <w:spacing w:val="32"/>
                <w:sz w:val="24"/>
                <w:lang w:val="ru-RU"/>
              </w:rPr>
              <w:t xml:space="preserve">  </w:t>
            </w:r>
            <w:r w:rsidRPr="00246D9D">
              <w:rPr>
                <w:sz w:val="24"/>
                <w:lang w:val="ru-RU"/>
              </w:rPr>
              <w:t>события:</w:t>
            </w:r>
            <w:r w:rsidRPr="00246D9D">
              <w:rPr>
                <w:spacing w:val="34"/>
                <w:sz w:val="24"/>
                <w:lang w:val="ru-RU"/>
              </w:rPr>
              <w:t xml:space="preserve">  </w:t>
            </w:r>
            <w:r w:rsidRPr="00246D9D">
              <w:rPr>
                <w:sz w:val="24"/>
                <w:lang w:val="ru-RU"/>
              </w:rPr>
              <w:t>причины</w:t>
            </w:r>
            <w:r w:rsidRPr="00246D9D">
              <w:rPr>
                <w:spacing w:val="34"/>
                <w:sz w:val="24"/>
                <w:lang w:val="ru-RU"/>
              </w:rPr>
              <w:t xml:space="preserve">  </w:t>
            </w:r>
            <w:r w:rsidRPr="00246D9D">
              <w:rPr>
                <w:sz w:val="24"/>
                <w:lang w:val="ru-RU"/>
              </w:rPr>
              <w:t>и</w:t>
            </w:r>
            <w:r w:rsidRPr="00246D9D">
              <w:rPr>
                <w:spacing w:val="34"/>
                <w:sz w:val="24"/>
                <w:lang w:val="ru-RU"/>
              </w:rPr>
              <w:t xml:space="preserve">  </w:t>
            </w:r>
            <w:r w:rsidRPr="00246D9D">
              <w:rPr>
                <w:sz w:val="24"/>
                <w:lang w:val="ru-RU"/>
              </w:rPr>
              <w:t>ход</w:t>
            </w:r>
            <w:r w:rsidRPr="00246D9D">
              <w:rPr>
                <w:spacing w:val="32"/>
                <w:sz w:val="24"/>
                <w:lang w:val="ru-RU"/>
              </w:rPr>
              <w:t xml:space="preserve">  </w:t>
            </w:r>
            <w:r w:rsidRPr="00246D9D">
              <w:rPr>
                <w:sz w:val="24"/>
                <w:lang w:val="ru-RU"/>
              </w:rPr>
              <w:t>Октябрьской</w:t>
            </w:r>
            <w:r w:rsidRPr="00246D9D">
              <w:rPr>
                <w:spacing w:val="33"/>
                <w:sz w:val="24"/>
                <w:lang w:val="ru-RU"/>
              </w:rPr>
              <w:t xml:space="preserve">  </w:t>
            </w:r>
            <w:r w:rsidRPr="00246D9D">
              <w:rPr>
                <w:spacing w:val="-2"/>
                <w:sz w:val="24"/>
                <w:lang w:val="ru-RU"/>
              </w:rPr>
              <w:t>революции.</w:t>
            </w:r>
          </w:p>
        </w:tc>
        <w:tc>
          <w:tcPr>
            <w:tcW w:w="2806" w:type="dxa"/>
            <w:vMerge/>
            <w:tcBorders>
              <w:top w:val="nil"/>
            </w:tcBorders>
          </w:tcPr>
          <w:p w14:paraId="525054AB" w14:textId="77777777" w:rsidR="004356A7" w:rsidRPr="00246D9D" w:rsidRDefault="004356A7" w:rsidP="00EF0689">
            <w:pPr>
              <w:rPr>
                <w:sz w:val="2"/>
                <w:szCs w:val="2"/>
                <w:lang w:val="ru-RU"/>
              </w:rPr>
            </w:pPr>
          </w:p>
        </w:tc>
        <w:tc>
          <w:tcPr>
            <w:tcW w:w="1013" w:type="dxa"/>
            <w:tcBorders>
              <w:top w:val="nil"/>
              <w:bottom w:val="nil"/>
              <w:right w:val="nil"/>
            </w:tcBorders>
          </w:tcPr>
          <w:p w14:paraId="6ECCF617" w14:textId="77777777" w:rsidR="004356A7" w:rsidRPr="00246D9D" w:rsidRDefault="004356A7" w:rsidP="00EF0689">
            <w:pPr>
              <w:pStyle w:val="TableParagraph"/>
              <w:rPr>
                <w:sz w:val="20"/>
                <w:lang w:val="ru-RU"/>
              </w:rPr>
            </w:pPr>
          </w:p>
        </w:tc>
        <w:tc>
          <w:tcPr>
            <w:tcW w:w="513" w:type="dxa"/>
            <w:tcBorders>
              <w:top w:val="nil"/>
              <w:left w:val="nil"/>
              <w:bottom w:val="nil"/>
              <w:right w:val="nil"/>
            </w:tcBorders>
          </w:tcPr>
          <w:p w14:paraId="4809C59E" w14:textId="77777777" w:rsidR="004356A7" w:rsidRPr="00246D9D" w:rsidRDefault="004356A7" w:rsidP="00EF0689">
            <w:pPr>
              <w:pStyle w:val="TableParagraph"/>
              <w:rPr>
                <w:sz w:val="20"/>
                <w:lang w:val="ru-RU"/>
              </w:rPr>
            </w:pPr>
          </w:p>
        </w:tc>
        <w:tc>
          <w:tcPr>
            <w:tcW w:w="498" w:type="dxa"/>
            <w:tcBorders>
              <w:top w:val="nil"/>
              <w:left w:val="nil"/>
              <w:bottom w:val="nil"/>
            </w:tcBorders>
          </w:tcPr>
          <w:p w14:paraId="39EF2294" w14:textId="77777777" w:rsidR="004356A7" w:rsidRPr="00246D9D" w:rsidRDefault="004356A7" w:rsidP="00EF0689">
            <w:pPr>
              <w:pStyle w:val="TableParagraph"/>
              <w:rPr>
                <w:sz w:val="20"/>
                <w:lang w:val="ru-RU"/>
              </w:rPr>
            </w:pPr>
          </w:p>
        </w:tc>
      </w:tr>
      <w:tr w:rsidR="004356A7" w14:paraId="101C9C12" w14:textId="77777777" w:rsidTr="00EF0689">
        <w:trPr>
          <w:trHeight w:hRule="exact" w:val="276"/>
        </w:trPr>
        <w:tc>
          <w:tcPr>
            <w:tcW w:w="1244" w:type="dxa"/>
            <w:tcBorders>
              <w:top w:val="nil"/>
              <w:right w:val="nil"/>
            </w:tcBorders>
          </w:tcPr>
          <w:p w14:paraId="0FEBB2AF" w14:textId="77777777" w:rsidR="004356A7" w:rsidRPr="00246D9D" w:rsidRDefault="004356A7" w:rsidP="00EF0689">
            <w:pPr>
              <w:pStyle w:val="TableParagraph"/>
              <w:rPr>
                <w:sz w:val="20"/>
                <w:lang w:val="ru-RU"/>
              </w:rPr>
            </w:pPr>
          </w:p>
        </w:tc>
        <w:tc>
          <w:tcPr>
            <w:tcW w:w="1025" w:type="dxa"/>
            <w:tcBorders>
              <w:top w:val="nil"/>
              <w:left w:val="nil"/>
              <w:right w:val="single" w:sz="2" w:space="0" w:color="000000"/>
            </w:tcBorders>
          </w:tcPr>
          <w:p w14:paraId="603298C6" w14:textId="77777777" w:rsidR="004356A7" w:rsidRPr="00246D9D" w:rsidRDefault="004356A7" w:rsidP="00EF0689">
            <w:pPr>
              <w:pStyle w:val="TableParagraph"/>
              <w:rPr>
                <w:sz w:val="20"/>
                <w:lang w:val="ru-RU"/>
              </w:rPr>
            </w:pPr>
          </w:p>
        </w:tc>
        <w:tc>
          <w:tcPr>
            <w:tcW w:w="7722" w:type="dxa"/>
            <w:tcBorders>
              <w:top w:val="nil"/>
              <w:left w:val="single" w:sz="2" w:space="0" w:color="000000"/>
            </w:tcBorders>
          </w:tcPr>
          <w:p w14:paraId="101BBC6C" w14:textId="77777777" w:rsidR="004356A7" w:rsidRDefault="004356A7" w:rsidP="00EF0689">
            <w:pPr>
              <w:pStyle w:val="TableParagraph"/>
              <w:spacing w:line="252" w:lineRule="exact"/>
              <w:ind w:left="105"/>
              <w:rPr>
                <w:sz w:val="24"/>
              </w:rPr>
            </w:pPr>
            <w:r>
              <w:rPr>
                <w:sz w:val="24"/>
              </w:rPr>
              <w:t>Гражданская</w:t>
            </w:r>
            <w:r>
              <w:rPr>
                <w:spacing w:val="-4"/>
                <w:sz w:val="24"/>
              </w:rPr>
              <w:t xml:space="preserve"> </w:t>
            </w:r>
            <w:r>
              <w:rPr>
                <w:spacing w:val="-2"/>
                <w:sz w:val="24"/>
              </w:rPr>
              <w:t>война.</w:t>
            </w:r>
          </w:p>
        </w:tc>
        <w:tc>
          <w:tcPr>
            <w:tcW w:w="2806" w:type="dxa"/>
            <w:vMerge/>
            <w:tcBorders>
              <w:top w:val="nil"/>
            </w:tcBorders>
          </w:tcPr>
          <w:p w14:paraId="13184292" w14:textId="77777777" w:rsidR="004356A7" w:rsidRDefault="004356A7" w:rsidP="00EF0689">
            <w:pPr>
              <w:rPr>
                <w:sz w:val="2"/>
                <w:szCs w:val="2"/>
              </w:rPr>
            </w:pPr>
          </w:p>
        </w:tc>
        <w:tc>
          <w:tcPr>
            <w:tcW w:w="1013" w:type="dxa"/>
            <w:tcBorders>
              <w:top w:val="nil"/>
              <w:right w:val="nil"/>
            </w:tcBorders>
          </w:tcPr>
          <w:p w14:paraId="24BE8B85" w14:textId="77777777" w:rsidR="004356A7" w:rsidRDefault="004356A7" w:rsidP="00EF0689">
            <w:pPr>
              <w:pStyle w:val="TableParagraph"/>
              <w:rPr>
                <w:sz w:val="20"/>
              </w:rPr>
            </w:pPr>
          </w:p>
        </w:tc>
        <w:tc>
          <w:tcPr>
            <w:tcW w:w="513" w:type="dxa"/>
            <w:tcBorders>
              <w:top w:val="nil"/>
              <w:left w:val="nil"/>
              <w:right w:val="nil"/>
            </w:tcBorders>
          </w:tcPr>
          <w:p w14:paraId="3CFB34CC" w14:textId="77777777" w:rsidR="004356A7" w:rsidRDefault="004356A7" w:rsidP="00EF0689">
            <w:pPr>
              <w:pStyle w:val="TableParagraph"/>
              <w:rPr>
                <w:sz w:val="20"/>
              </w:rPr>
            </w:pPr>
          </w:p>
        </w:tc>
        <w:tc>
          <w:tcPr>
            <w:tcW w:w="498" w:type="dxa"/>
            <w:tcBorders>
              <w:top w:val="nil"/>
              <w:left w:val="nil"/>
            </w:tcBorders>
          </w:tcPr>
          <w:p w14:paraId="0C255AE4" w14:textId="77777777" w:rsidR="004356A7" w:rsidRDefault="004356A7" w:rsidP="00EF0689">
            <w:pPr>
              <w:pStyle w:val="TableParagraph"/>
              <w:rPr>
                <w:sz w:val="20"/>
              </w:rPr>
            </w:pPr>
          </w:p>
        </w:tc>
      </w:tr>
      <w:tr w:rsidR="004356A7" w14:paraId="2A6D22BC" w14:textId="77777777" w:rsidTr="00EF0689">
        <w:trPr>
          <w:trHeight w:hRule="exact" w:val="287"/>
        </w:trPr>
        <w:tc>
          <w:tcPr>
            <w:tcW w:w="2269" w:type="dxa"/>
            <w:gridSpan w:val="2"/>
            <w:tcBorders>
              <w:bottom w:val="nil"/>
              <w:right w:val="single" w:sz="2" w:space="0" w:color="000000"/>
            </w:tcBorders>
          </w:tcPr>
          <w:p w14:paraId="349C1DB4" w14:textId="77777777" w:rsidR="004356A7" w:rsidRDefault="004356A7" w:rsidP="00EF0689">
            <w:pPr>
              <w:pStyle w:val="TableParagraph"/>
              <w:tabs>
                <w:tab w:val="left" w:pos="1160"/>
                <w:tab w:val="left" w:pos="1849"/>
              </w:tabs>
              <w:spacing w:before="1" w:line="261" w:lineRule="exact"/>
              <w:ind w:left="103"/>
              <w:rPr>
                <w:b/>
                <w:sz w:val="24"/>
              </w:rPr>
            </w:pPr>
            <w:r>
              <w:rPr>
                <w:b/>
                <w:spacing w:val="-4"/>
                <w:sz w:val="24"/>
              </w:rPr>
              <w:t>Тема</w:t>
            </w:r>
            <w:r>
              <w:rPr>
                <w:b/>
                <w:sz w:val="24"/>
              </w:rPr>
              <w:tab/>
            </w:r>
            <w:r>
              <w:rPr>
                <w:b/>
                <w:spacing w:val="-5"/>
                <w:sz w:val="24"/>
              </w:rPr>
              <w:t>9.</w:t>
            </w:r>
            <w:r>
              <w:rPr>
                <w:b/>
                <w:sz w:val="24"/>
              </w:rPr>
              <w:tab/>
            </w:r>
            <w:r>
              <w:rPr>
                <w:b/>
                <w:spacing w:val="-7"/>
                <w:sz w:val="24"/>
              </w:rPr>
              <w:t>От</w:t>
            </w:r>
          </w:p>
        </w:tc>
        <w:tc>
          <w:tcPr>
            <w:tcW w:w="7722" w:type="dxa"/>
            <w:vMerge w:val="restart"/>
            <w:tcBorders>
              <w:left w:val="single" w:sz="2" w:space="0" w:color="000000"/>
            </w:tcBorders>
          </w:tcPr>
          <w:p w14:paraId="642C60F3" w14:textId="77777777" w:rsidR="004356A7" w:rsidRDefault="004356A7" w:rsidP="00EF0689">
            <w:pPr>
              <w:pStyle w:val="TableParagraph"/>
              <w:spacing w:before="1"/>
              <w:ind w:left="105"/>
              <w:rPr>
                <w:b/>
                <w:sz w:val="24"/>
              </w:rPr>
            </w:pPr>
            <w:r>
              <w:rPr>
                <w:b/>
                <w:spacing w:val="-2"/>
                <w:sz w:val="24"/>
              </w:rPr>
              <w:t>Содержание</w:t>
            </w:r>
          </w:p>
        </w:tc>
        <w:tc>
          <w:tcPr>
            <w:tcW w:w="2806" w:type="dxa"/>
            <w:vMerge w:val="restart"/>
          </w:tcPr>
          <w:p w14:paraId="15902CF6" w14:textId="77777777" w:rsidR="004356A7" w:rsidRDefault="004356A7" w:rsidP="00EF0689">
            <w:pPr>
              <w:pStyle w:val="TableParagraph"/>
              <w:rPr>
                <w:sz w:val="24"/>
              </w:rPr>
            </w:pPr>
          </w:p>
        </w:tc>
        <w:tc>
          <w:tcPr>
            <w:tcW w:w="1013" w:type="dxa"/>
            <w:tcBorders>
              <w:bottom w:val="nil"/>
              <w:right w:val="nil"/>
            </w:tcBorders>
          </w:tcPr>
          <w:p w14:paraId="5719954F" w14:textId="77777777" w:rsidR="004356A7" w:rsidRDefault="004356A7" w:rsidP="00EF0689">
            <w:pPr>
              <w:pStyle w:val="TableParagraph"/>
              <w:spacing w:before="1" w:line="261" w:lineRule="exact"/>
              <w:ind w:left="105"/>
              <w:rPr>
                <w:sz w:val="24"/>
              </w:rPr>
            </w:pPr>
            <w:r>
              <w:rPr>
                <w:sz w:val="24"/>
              </w:rPr>
              <w:t>ОК</w:t>
            </w:r>
            <w:r>
              <w:rPr>
                <w:spacing w:val="30"/>
                <w:sz w:val="24"/>
              </w:rPr>
              <w:t xml:space="preserve">  </w:t>
            </w:r>
            <w:r>
              <w:rPr>
                <w:spacing w:val="-5"/>
                <w:sz w:val="24"/>
              </w:rPr>
              <w:t>01,</w:t>
            </w:r>
          </w:p>
        </w:tc>
        <w:tc>
          <w:tcPr>
            <w:tcW w:w="513" w:type="dxa"/>
            <w:tcBorders>
              <w:left w:val="nil"/>
              <w:bottom w:val="nil"/>
              <w:right w:val="nil"/>
            </w:tcBorders>
          </w:tcPr>
          <w:p w14:paraId="0B81DD88" w14:textId="77777777" w:rsidR="004356A7" w:rsidRDefault="004356A7" w:rsidP="00EF0689">
            <w:pPr>
              <w:pStyle w:val="TableParagraph"/>
              <w:spacing w:before="1" w:line="261" w:lineRule="exact"/>
              <w:jc w:val="center"/>
              <w:rPr>
                <w:sz w:val="24"/>
              </w:rPr>
            </w:pPr>
            <w:r>
              <w:rPr>
                <w:spacing w:val="-5"/>
                <w:sz w:val="24"/>
              </w:rPr>
              <w:t>ОК</w:t>
            </w:r>
          </w:p>
        </w:tc>
        <w:tc>
          <w:tcPr>
            <w:tcW w:w="498" w:type="dxa"/>
            <w:tcBorders>
              <w:left w:val="nil"/>
              <w:bottom w:val="nil"/>
            </w:tcBorders>
          </w:tcPr>
          <w:p w14:paraId="101C581E" w14:textId="77777777" w:rsidR="004356A7" w:rsidRDefault="004356A7" w:rsidP="00EF0689">
            <w:pPr>
              <w:pStyle w:val="TableParagraph"/>
              <w:spacing w:before="1" w:line="261" w:lineRule="exact"/>
              <w:ind w:right="11"/>
              <w:jc w:val="center"/>
              <w:rPr>
                <w:sz w:val="24"/>
              </w:rPr>
            </w:pPr>
            <w:r>
              <w:rPr>
                <w:spacing w:val="-5"/>
                <w:sz w:val="24"/>
              </w:rPr>
              <w:t>02,</w:t>
            </w:r>
          </w:p>
        </w:tc>
      </w:tr>
      <w:tr w:rsidR="004356A7" w14:paraId="25D1CD46" w14:textId="77777777" w:rsidTr="00EF0689">
        <w:trPr>
          <w:trHeight w:hRule="exact" w:val="62"/>
        </w:trPr>
        <w:tc>
          <w:tcPr>
            <w:tcW w:w="2269" w:type="dxa"/>
            <w:gridSpan w:val="2"/>
            <w:vMerge w:val="restart"/>
            <w:tcBorders>
              <w:top w:val="nil"/>
              <w:bottom w:val="nil"/>
              <w:right w:val="single" w:sz="2" w:space="0" w:color="000000"/>
            </w:tcBorders>
          </w:tcPr>
          <w:p w14:paraId="37DA43BD" w14:textId="77777777" w:rsidR="004356A7" w:rsidRPr="00246D9D" w:rsidRDefault="004356A7" w:rsidP="00EF0689">
            <w:pPr>
              <w:pStyle w:val="TableParagraph"/>
              <w:spacing w:line="271" w:lineRule="exact"/>
              <w:ind w:left="103"/>
              <w:rPr>
                <w:b/>
                <w:sz w:val="24"/>
                <w:lang w:val="ru-RU"/>
              </w:rPr>
            </w:pPr>
            <w:r w:rsidRPr="00246D9D">
              <w:rPr>
                <w:b/>
                <w:spacing w:val="-2"/>
                <w:sz w:val="24"/>
                <w:lang w:val="ru-RU"/>
              </w:rPr>
              <w:t>великих</w:t>
            </w:r>
          </w:p>
          <w:p w14:paraId="4B658167" w14:textId="77777777" w:rsidR="004356A7" w:rsidRPr="00246D9D" w:rsidRDefault="004356A7" w:rsidP="00EF0689">
            <w:pPr>
              <w:pStyle w:val="TableParagraph"/>
              <w:tabs>
                <w:tab w:val="left" w:pos="2016"/>
              </w:tabs>
              <w:ind w:left="103" w:right="103"/>
              <w:rPr>
                <w:b/>
                <w:sz w:val="24"/>
                <w:lang w:val="ru-RU"/>
              </w:rPr>
            </w:pPr>
            <w:r w:rsidRPr="00246D9D">
              <w:rPr>
                <w:b/>
                <w:spacing w:val="-2"/>
                <w:sz w:val="24"/>
                <w:lang w:val="ru-RU"/>
              </w:rPr>
              <w:t>потрясений</w:t>
            </w:r>
            <w:r w:rsidRPr="00246D9D">
              <w:rPr>
                <w:b/>
                <w:sz w:val="24"/>
                <w:lang w:val="ru-RU"/>
              </w:rPr>
              <w:tab/>
            </w:r>
            <w:r w:rsidRPr="00246D9D">
              <w:rPr>
                <w:b/>
                <w:spacing w:val="-10"/>
                <w:sz w:val="24"/>
                <w:lang w:val="ru-RU"/>
              </w:rPr>
              <w:t xml:space="preserve">к </w:t>
            </w:r>
            <w:r w:rsidRPr="00246D9D">
              <w:rPr>
                <w:b/>
                <w:sz w:val="24"/>
                <w:lang w:val="ru-RU"/>
              </w:rPr>
              <w:t>Великой победе</w:t>
            </w:r>
          </w:p>
        </w:tc>
        <w:tc>
          <w:tcPr>
            <w:tcW w:w="7722" w:type="dxa"/>
            <w:vMerge/>
            <w:tcBorders>
              <w:top w:val="nil"/>
              <w:left w:val="single" w:sz="2" w:space="0" w:color="000000"/>
            </w:tcBorders>
          </w:tcPr>
          <w:p w14:paraId="10221ACC" w14:textId="77777777" w:rsidR="004356A7" w:rsidRPr="00246D9D" w:rsidRDefault="004356A7" w:rsidP="00EF0689">
            <w:pPr>
              <w:rPr>
                <w:sz w:val="2"/>
                <w:szCs w:val="2"/>
                <w:lang w:val="ru-RU"/>
              </w:rPr>
            </w:pPr>
          </w:p>
        </w:tc>
        <w:tc>
          <w:tcPr>
            <w:tcW w:w="2806" w:type="dxa"/>
            <w:vMerge/>
            <w:tcBorders>
              <w:top w:val="nil"/>
            </w:tcBorders>
          </w:tcPr>
          <w:p w14:paraId="076AB770" w14:textId="77777777" w:rsidR="004356A7" w:rsidRPr="00246D9D" w:rsidRDefault="004356A7" w:rsidP="00EF0689">
            <w:pPr>
              <w:rPr>
                <w:sz w:val="2"/>
                <w:szCs w:val="2"/>
                <w:lang w:val="ru-RU"/>
              </w:rPr>
            </w:pPr>
          </w:p>
        </w:tc>
        <w:tc>
          <w:tcPr>
            <w:tcW w:w="1013" w:type="dxa"/>
            <w:vMerge w:val="restart"/>
            <w:tcBorders>
              <w:top w:val="nil"/>
              <w:bottom w:val="nil"/>
              <w:right w:val="nil"/>
            </w:tcBorders>
          </w:tcPr>
          <w:p w14:paraId="240C076D" w14:textId="77777777" w:rsidR="004356A7" w:rsidRDefault="004356A7" w:rsidP="00EF0689">
            <w:pPr>
              <w:pStyle w:val="TableParagraph"/>
              <w:spacing w:line="271" w:lineRule="exact"/>
              <w:ind w:left="105"/>
              <w:rPr>
                <w:sz w:val="24"/>
              </w:rPr>
            </w:pPr>
            <w:r>
              <w:rPr>
                <w:sz w:val="24"/>
              </w:rPr>
              <w:t>ОК</w:t>
            </w:r>
            <w:r>
              <w:rPr>
                <w:spacing w:val="30"/>
                <w:sz w:val="24"/>
              </w:rPr>
              <w:t xml:space="preserve">  </w:t>
            </w:r>
            <w:r>
              <w:rPr>
                <w:spacing w:val="-5"/>
                <w:sz w:val="24"/>
              </w:rPr>
              <w:t>03,</w:t>
            </w:r>
          </w:p>
          <w:p w14:paraId="7C859BDD" w14:textId="77777777" w:rsidR="004356A7" w:rsidRDefault="004356A7" w:rsidP="00EF0689">
            <w:pPr>
              <w:pStyle w:val="TableParagraph"/>
              <w:ind w:left="105"/>
              <w:rPr>
                <w:sz w:val="24"/>
              </w:rPr>
            </w:pPr>
            <w:r>
              <w:rPr>
                <w:sz w:val="24"/>
              </w:rPr>
              <w:t>ОК</w:t>
            </w:r>
            <w:r>
              <w:rPr>
                <w:spacing w:val="30"/>
                <w:sz w:val="24"/>
              </w:rPr>
              <w:t xml:space="preserve">  </w:t>
            </w:r>
            <w:r>
              <w:rPr>
                <w:spacing w:val="-5"/>
                <w:sz w:val="24"/>
              </w:rPr>
              <w:t>05,</w:t>
            </w:r>
          </w:p>
          <w:p w14:paraId="2CB96120" w14:textId="77777777" w:rsidR="004356A7" w:rsidRDefault="004356A7" w:rsidP="00EF0689">
            <w:pPr>
              <w:pStyle w:val="TableParagraph"/>
              <w:ind w:left="105"/>
              <w:rPr>
                <w:sz w:val="24"/>
              </w:rPr>
            </w:pPr>
            <w:r>
              <w:rPr>
                <w:sz w:val="24"/>
              </w:rPr>
              <w:t xml:space="preserve">ОК </w:t>
            </w:r>
            <w:r>
              <w:rPr>
                <w:spacing w:val="-5"/>
                <w:sz w:val="24"/>
              </w:rPr>
              <w:t>09</w:t>
            </w:r>
          </w:p>
        </w:tc>
        <w:tc>
          <w:tcPr>
            <w:tcW w:w="513" w:type="dxa"/>
            <w:vMerge w:val="restart"/>
            <w:tcBorders>
              <w:top w:val="nil"/>
              <w:left w:val="nil"/>
              <w:bottom w:val="nil"/>
              <w:right w:val="nil"/>
            </w:tcBorders>
          </w:tcPr>
          <w:p w14:paraId="5ECFDB92" w14:textId="77777777" w:rsidR="004356A7" w:rsidRDefault="004356A7" w:rsidP="00EF0689">
            <w:pPr>
              <w:pStyle w:val="TableParagraph"/>
              <w:ind w:left="89" w:right="80"/>
              <w:rPr>
                <w:sz w:val="24"/>
              </w:rPr>
            </w:pPr>
            <w:r>
              <w:rPr>
                <w:spacing w:val="-6"/>
                <w:sz w:val="24"/>
              </w:rPr>
              <w:t xml:space="preserve">ОК </w:t>
            </w:r>
            <w:r>
              <w:rPr>
                <w:spacing w:val="-5"/>
                <w:sz w:val="24"/>
              </w:rPr>
              <w:t>ОК</w:t>
            </w:r>
          </w:p>
        </w:tc>
        <w:tc>
          <w:tcPr>
            <w:tcW w:w="498" w:type="dxa"/>
            <w:vMerge w:val="restart"/>
            <w:tcBorders>
              <w:top w:val="nil"/>
              <w:left w:val="nil"/>
              <w:bottom w:val="nil"/>
            </w:tcBorders>
          </w:tcPr>
          <w:p w14:paraId="67274CCC" w14:textId="77777777" w:rsidR="004356A7" w:rsidRDefault="004356A7" w:rsidP="00EF0689">
            <w:pPr>
              <w:pStyle w:val="TableParagraph"/>
              <w:spacing w:line="271" w:lineRule="exact"/>
              <w:ind w:left="90"/>
              <w:rPr>
                <w:sz w:val="24"/>
              </w:rPr>
            </w:pPr>
            <w:r>
              <w:rPr>
                <w:spacing w:val="-5"/>
                <w:sz w:val="24"/>
              </w:rPr>
              <w:t>04,</w:t>
            </w:r>
          </w:p>
          <w:p w14:paraId="69BA295D" w14:textId="77777777" w:rsidR="004356A7" w:rsidRDefault="004356A7" w:rsidP="00EF0689">
            <w:pPr>
              <w:pStyle w:val="TableParagraph"/>
              <w:ind w:left="90"/>
              <w:rPr>
                <w:sz w:val="24"/>
              </w:rPr>
            </w:pPr>
            <w:r>
              <w:rPr>
                <w:spacing w:val="-5"/>
                <w:sz w:val="24"/>
              </w:rPr>
              <w:t>06,</w:t>
            </w:r>
          </w:p>
        </w:tc>
      </w:tr>
      <w:tr w:rsidR="004356A7" w14:paraId="15A02506" w14:textId="77777777" w:rsidTr="00EF0689">
        <w:trPr>
          <w:trHeight w:hRule="exact" w:val="837"/>
        </w:trPr>
        <w:tc>
          <w:tcPr>
            <w:tcW w:w="2269" w:type="dxa"/>
            <w:gridSpan w:val="2"/>
            <w:vMerge/>
            <w:tcBorders>
              <w:top w:val="nil"/>
              <w:bottom w:val="nil"/>
              <w:right w:val="single" w:sz="2" w:space="0" w:color="000000"/>
            </w:tcBorders>
          </w:tcPr>
          <w:p w14:paraId="7CBCACE6" w14:textId="77777777" w:rsidR="004356A7" w:rsidRDefault="004356A7" w:rsidP="00EF0689">
            <w:pPr>
              <w:rPr>
                <w:sz w:val="2"/>
                <w:szCs w:val="2"/>
              </w:rPr>
            </w:pPr>
          </w:p>
        </w:tc>
        <w:tc>
          <w:tcPr>
            <w:tcW w:w="7722" w:type="dxa"/>
            <w:tcBorders>
              <w:left w:val="single" w:sz="2" w:space="0" w:color="000000"/>
              <w:bottom w:val="nil"/>
            </w:tcBorders>
          </w:tcPr>
          <w:p w14:paraId="6D41F5C7" w14:textId="77777777" w:rsidR="004356A7" w:rsidRPr="00246D9D" w:rsidRDefault="004356A7" w:rsidP="00EF0689">
            <w:pPr>
              <w:pStyle w:val="TableParagraph"/>
              <w:spacing w:line="276" w:lineRule="exact"/>
              <w:ind w:left="105" w:right="103"/>
              <w:jc w:val="both"/>
              <w:rPr>
                <w:sz w:val="24"/>
                <w:lang w:val="ru-RU"/>
              </w:rPr>
            </w:pPr>
            <w:r w:rsidRPr="00246D9D">
              <w:rPr>
                <w:sz w:val="24"/>
                <w:lang w:val="ru-RU"/>
              </w:rPr>
              <w:t>Новая экономическая политика. Антирелигиозная компания. Коллективизация и ее последствия. Индустриализация. Патриотический поворот</w:t>
            </w:r>
            <w:r w:rsidRPr="00246D9D">
              <w:rPr>
                <w:spacing w:val="69"/>
                <w:sz w:val="24"/>
                <w:lang w:val="ru-RU"/>
              </w:rPr>
              <w:t xml:space="preserve"> </w:t>
            </w:r>
            <w:r w:rsidRPr="00246D9D">
              <w:rPr>
                <w:sz w:val="24"/>
                <w:lang w:val="ru-RU"/>
              </w:rPr>
              <w:t>в</w:t>
            </w:r>
            <w:r w:rsidRPr="00246D9D">
              <w:rPr>
                <w:spacing w:val="71"/>
                <w:sz w:val="24"/>
                <w:lang w:val="ru-RU"/>
              </w:rPr>
              <w:t xml:space="preserve"> </w:t>
            </w:r>
            <w:r w:rsidRPr="00246D9D">
              <w:rPr>
                <w:sz w:val="24"/>
                <w:lang w:val="ru-RU"/>
              </w:rPr>
              <w:t>идеологии</w:t>
            </w:r>
            <w:r w:rsidRPr="00246D9D">
              <w:rPr>
                <w:spacing w:val="69"/>
                <w:sz w:val="24"/>
                <w:lang w:val="ru-RU"/>
              </w:rPr>
              <w:t xml:space="preserve"> </w:t>
            </w:r>
            <w:r w:rsidRPr="00246D9D">
              <w:rPr>
                <w:sz w:val="24"/>
                <w:lang w:val="ru-RU"/>
              </w:rPr>
              <w:t>советской</w:t>
            </w:r>
            <w:r w:rsidRPr="00246D9D">
              <w:rPr>
                <w:spacing w:val="73"/>
                <w:sz w:val="24"/>
                <w:lang w:val="ru-RU"/>
              </w:rPr>
              <w:t xml:space="preserve"> </w:t>
            </w:r>
            <w:r w:rsidRPr="00246D9D">
              <w:rPr>
                <w:sz w:val="24"/>
                <w:lang w:val="ru-RU"/>
              </w:rPr>
              <w:t>власти</w:t>
            </w:r>
            <w:r w:rsidRPr="00246D9D">
              <w:rPr>
                <w:spacing w:val="72"/>
                <w:sz w:val="24"/>
                <w:lang w:val="ru-RU"/>
              </w:rPr>
              <w:t xml:space="preserve"> </w:t>
            </w:r>
            <w:r w:rsidRPr="00246D9D">
              <w:rPr>
                <w:sz w:val="24"/>
                <w:lang w:val="ru-RU"/>
              </w:rPr>
              <w:t>и</w:t>
            </w:r>
            <w:r w:rsidRPr="00246D9D">
              <w:rPr>
                <w:spacing w:val="73"/>
                <w:sz w:val="24"/>
                <w:lang w:val="ru-RU"/>
              </w:rPr>
              <w:t xml:space="preserve"> </w:t>
            </w:r>
            <w:r w:rsidRPr="00246D9D">
              <w:rPr>
                <w:sz w:val="24"/>
                <w:lang w:val="ru-RU"/>
              </w:rPr>
              <w:t>его</w:t>
            </w:r>
            <w:r w:rsidRPr="00246D9D">
              <w:rPr>
                <w:spacing w:val="71"/>
                <w:sz w:val="24"/>
                <w:lang w:val="ru-RU"/>
              </w:rPr>
              <w:t xml:space="preserve"> </w:t>
            </w:r>
            <w:r w:rsidRPr="00246D9D">
              <w:rPr>
                <w:sz w:val="24"/>
                <w:lang w:val="ru-RU"/>
              </w:rPr>
              <w:t>выражение</w:t>
            </w:r>
            <w:r w:rsidRPr="00246D9D">
              <w:rPr>
                <w:spacing w:val="71"/>
                <w:sz w:val="24"/>
                <w:lang w:val="ru-RU"/>
              </w:rPr>
              <w:t xml:space="preserve"> </w:t>
            </w:r>
            <w:r w:rsidRPr="00246D9D">
              <w:rPr>
                <w:sz w:val="24"/>
                <w:lang w:val="ru-RU"/>
              </w:rPr>
              <w:t>в</w:t>
            </w:r>
            <w:r w:rsidRPr="00246D9D">
              <w:rPr>
                <w:spacing w:val="71"/>
                <w:sz w:val="24"/>
                <w:lang w:val="ru-RU"/>
              </w:rPr>
              <w:t xml:space="preserve"> </w:t>
            </w:r>
            <w:r w:rsidRPr="00246D9D">
              <w:rPr>
                <w:spacing w:val="-2"/>
                <w:sz w:val="24"/>
                <w:lang w:val="ru-RU"/>
              </w:rPr>
              <w:t>Великой</w:t>
            </w:r>
          </w:p>
        </w:tc>
        <w:tc>
          <w:tcPr>
            <w:tcW w:w="2806" w:type="dxa"/>
            <w:vMerge w:val="restart"/>
          </w:tcPr>
          <w:p w14:paraId="167EC7CF" w14:textId="77777777" w:rsidR="004356A7" w:rsidRPr="00246D9D" w:rsidRDefault="004356A7" w:rsidP="00EF0689">
            <w:pPr>
              <w:pStyle w:val="TableParagraph"/>
              <w:rPr>
                <w:sz w:val="24"/>
                <w:lang w:val="ru-RU"/>
              </w:rPr>
            </w:pPr>
          </w:p>
        </w:tc>
        <w:tc>
          <w:tcPr>
            <w:tcW w:w="1013" w:type="dxa"/>
            <w:vMerge/>
            <w:tcBorders>
              <w:top w:val="nil"/>
              <w:bottom w:val="nil"/>
              <w:right w:val="nil"/>
            </w:tcBorders>
          </w:tcPr>
          <w:p w14:paraId="18C41510" w14:textId="77777777" w:rsidR="004356A7" w:rsidRPr="00246D9D" w:rsidRDefault="004356A7" w:rsidP="00EF0689">
            <w:pPr>
              <w:rPr>
                <w:sz w:val="2"/>
                <w:szCs w:val="2"/>
                <w:lang w:val="ru-RU"/>
              </w:rPr>
            </w:pPr>
          </w:p>
        </w:tc>
        <w:tc>
          <w:tcPr>
            <w:tcW w:w="513" w:type="dxa"/>
            <w:vMerge/>
            <w:tcBorders>
              <w:top w:val="nil"/>
              <w:left w:val="nil"/>
              <w:bottom w:val="nil"/>
              <w:right w:val="nil"/>
            </w:tcBorders>
          </w:tcPr>
          <w:p w14:paraId="3568B784" w14:textId="77777777" w:rsidR="004356A7" w:rsidRPr="00246D9D" w:rsidRDefault="004356A7" w:rsidP="00EF0689">
            <w:pPr>
              <w:rPr>
                <w:sz w:val="2"/>
                <w:szCs w:val="2"/>
                <w:lang w:val="ru-RU"/>
              </w:rPr>
            </w:pPr>
          </w:p>
        </w:tc>
        <w:tc>
          <w:tcPr>
            <w:tcW w:w="498" w:type="dxa"/>
            <w:vMerge/>
            <w:tcBorders>
              <w:top w:val="nil"/>
              <w:left w:val="nil"/>
              <w:bottom w:val="nil"/>
            </w:tcBorders>
          </w:tcPr>
          <w:p w14:paraId="0D551F58" w14:textId="77777777" w:rsidR="004356A7" w:rsidRPr="00246D9D" w:rsidRDefault="004356A7" w:rsidP="00EF0689">
            <w:pPr>
              <w:rPr>
                <w:sz w:val="2"/>
                <w:szCs w:val="2"/>
                <w:lang w:val="ru-RU"/>
              </w:rPr>
            </w:pPr>
          </w:p>
        </w:tc>
      </w:tr>
      <w:tr w:rsidR="004356A7" w14:paraId="74C98D16" w14:textId="77777777" w:rsidTr="00EF0689">
        <w:trPr>
          <w:trHeight w:hRule="exact" w:val="276"/>
        </w:trPr>
        <w:tc>
          <w:tcPr>
            <w:tcW w:w="2269" w:type="dxa"/>
            <w:gridSpan w:val="2"/>
            <w:tcBorders>
              <w:top w:val="nil"/>
              <w:right w:val="single" w:sz="2" w:space="0" w:color="000000"/>
            </w:tcBorders>
          </w:tcPr>
          <w:p w14:paraId="3BB9178B" w14:textId="77777777" w:rsidR="004356A7" w:rsidRPr="00246D9D" w:rsidRDefault="004356A7" w:rsidP="00EF0689">
            <w:pPr>
              <w:pStyle w:val="TableParagraph"/>
              <w:rPr>
                <w:sz w:val="20"/>
                <w:lang w:val="ru-RU"/>
              </w:rPr>
            </w:pPr>
          </w:p>
        </w:tc>
        <w:tc>
          <w:tcPr>
            <w:tcW w:w="7722" w:type="dxa"/>
            <w:tcBorders>
              <w:top w:val="nil"/>
              <w:left w:val="single" w:sz="2" w:space="0" w:color="000000"/>
            </w:tcBorders>
          </w:tcPr>
          <w:p w14:paraId="46C90A75" w14:textId="77777777" w:rsidR="004356A7" w:rsidRDefault="004356A7" w:rsidP="00EF0689">
            <w:pPr>
              <w:pStyle w:val="TableParagraph"/>
              <w:spacing w:line="252" w:lineRule="exact"/>
              <w:ind w:left="105"/>
              <w:rPr>
                <w:sz w:val="24"/>
              </w:rPr>
            </w:pPr>
            <w:r>
              <w:rPr>
                <w:sz w:val="24"/>
              </w:rPr>
              <w:t>Отечественной</w:t>
            </w:r>
            <w:r>
              <w:rPr>
                <w:spacing w:val="-5"/>
                <w:sz w:val="24"/>
              </w:rPr>
              <w:t xml:space="preserve"> </w:t>
            </w:r>
            <w:r>
              <w:rPr>
                <w:spacing w:val="-2"/>
                <w:sz w:val="24"/>
              </w:rPr>
              <w:t>Войне.</w:t>
            </w:r>
          </w:p>
        </w:tc>
        <w:tc>
          <w:tcPr>
            <w:tcW w:w="2806" w:type="dxa"/>
            <w:vMerge/>
            <w:tcBorders>
              <w:top w:val="nil"/>
            </w:tcBorders>
          </w:tcPr>
          <w:p w14:paraId="29A317FA" w14:textId="77777777" w:rsidR="004356A7" w:rsidRDefault="004356A7" w:rsidP="00EF0689">
            <w:pPr>
              <w:rPr>
                <w:sz w:val="2"/>
                <w:szCs w:val="2"/>
              </w:rPr>
            </w:pPr>
          </w:p>
        </w:tc>
        <w:tc>
          <w:tcPr>
            <w:tcW w:w="1013" w:type="dxa"/>
            <w:tcBorders>
              <w:top w:val="nil"/>
              <w:right w:val="nil"/>
            </w:tcBorders>
          </w:tcPr>
          <w:p w14:paraId="70DB93C1" w14:textId="77777777" w:rsidR="004356A7" w:rsidRDefault="004356A7" w:rsidP="00EF0689">
            <w:pPr>
              <w:pStyle w:val="TableParagraph"/>
              <w:rPr>
                <w:sz w:val="20"/>
              </w:rPr>
            </w:pPr>
          </w:p>
        </w:tc>
        <w:tc>
          <w:tcPr>
            <w:tcW w:w="513" w:type="dxa"/>
            <w:tcBorders>
              <w:top w:val="nil"/>
              <w:left w:val="nil"/>
              <w:right w:val="nil"/>
            </w:tcBorders>
          </w:tcPr>
          <w:p w14:paraId="32C04D53" w14:textId="77777777" w:rsidR="004356A7" w:rsidRDefault="004356A7" w:rsidP="00EF0689">
            <w:pPr>
              <w:pStyle w:val="TableParagraph"/>
              <w:rPr>
                <w:sz w:val="20"/>
              </w:rPr>
            </w:pPr>
          </w:p>
        </w:tc>
        <w:tc>
          <w:tcPr>
            <w:tcW w:w="498" w:type="dxa"/>
            <w:tcBorders>
              <w:top w:val="nil"/>
              <w:left w:val="nil"/>
            </w:tcBorders>
          </w:tcPr>
          <w:p w14:paraId="16632685" w14:textId="77777777" w:rsidR="004356A7" w:rsidRDefault="004356A7" w:rsidP="00EF0689">
            <w:pPr>
              <w:pStyle w:val="TableParagraph"/>
              <w:rPr>
                <w:sz w:val="20"/>
              </w:rPr>
            </w:pPr>
          </w:p>
        </w:tc>
      </w:tr>
      <w:tr w:rsidR="004356A7" w14:paraId="74711536" w14:textId="77777777" w:rsidTr="00EF0689">
        <w:trPr>
          <w:trHeight w:hRule="exact" w:val="285"/>
        </w:trPr>
        <w:tc>
          <w:tcPr>
            <w:tcW w:w="2269" w:type="dxa"/>
            <w:gridSpan w:val="2"/>
            <w:tcBorders>
              <w:bottom w:val="nil"/>
              <w:right w:val="single" w:sz="2" w:space="0" w:color="000000"/>
            </w:tcBorders>
          </w:tcPr>
          <w:p w14:paraId="73367DD9" w14:textId="77777777" w:rsidR="004356A7" w:rsidRDefault="004356A7" w:rsidP="00EF0689">
            <w:pPr>
              <w:pStyle w:val="TableParagraph"/>
              <w:spacing w:line="261" w:lineRule="exact"/>
              <w:ind w:left="103"/>
              <w:rPr>
                <w:b/>
                <w:sz w:val="24"/>
              </w:rPr>
            </w:pPr>
            <w:r>
              <w:rPr>
                <w:b/>
                <w:sz w:val="24"/>
              </w:rPr>
              <w:t>Тема</w:t>
            </w:r>
            <w:r>
              <w:rPr>
                <w:b/>
                <w:spacing w:val="61"/>
                <w:sz w:val="24"/>
              </w:rPr>
              <w:t xml:space="preserve"> </w:t>
            </w:r>
            <w:r>
              <w:rPr>
                <w:b/>
                <w:sz w:val="24"/>
              </w:rPr>
              <w:t>10.</w:t>
            </w:r>
            <w:r>
              <w:rPr>
                <w:b/>
                <w:spacing w:val="64"/>
                <w:sz w:val="24"/>
              </w:rPr>
              <w:t xml:space="preserve"> </w:t>
            </w:r>
            <w:r>
              <w:rPr>
                <w:b/>
                <w:spacing w:val="-2"/>
                <w:sz w:val="24"/>
              </w:rPr>
              <w:t>Вставай,</w:t>
            </w:r>
          </w:p>
        </w:tc>
        <w:tc>
          <w:tcPr>
            <w:tcW w:w="7722" w:type="dxa"/>
            <w:tcBorders>
              <w:left w:val="single" w:sz="2" w:space="0" w:color="000000"/>
            </w:tcBorders>
          </w:tcPr>
          <w:p w14:paraId="0C86ED97" w14:textId="77777777" w:rsidR="004356A7" w:rsidRDefault="004356A7" w:rsidP="00EF0689">
            <w:pPr>
              <w:pStyle w:val="TableParagraph"/>
              <w:spacing w:line="256" w:lineRule="exact"/>
              <w:ind w:left="105"/>
              <w:rPr>
                <w:b/>
                <w:sz w:val="24"/>
              </w:rPr>
            </w:pPr>
            <w:r>
              <w:rPr>
                <w:b/>
                <w:spacing w:val="-2"/>
                <w:sz w:val="24"/>
              </w:rPr>
              <w:t>Содержание</w:t>
            </w:r>
          </w:p>
        </w:tc>
        <w:tc>
          <w:tcPr>
            <w:tcW w:w="2806" w:type="dxa"/>
          </w:tcPr>
          <w:p w14:paraId="2F5561CB" w14:textId="77777777" w:rsidR="004356A7" w:rsidRDefault="004356A7" w:rsidP="00EF0689">
            <w:pPr>
              <w:pStyle w:val="TableParagraph"/>
              <w:rPr>
                <w:sz w:val="20"/>
              </w:rPr>
            </w:pPr>
          </w:p>
        </w:tc>
        <w:tc>
          <w:tcPr>
            <w:tcW w:w="1013" w:type="dxa"/>
            <w:tcBorders>
              <w:bottom w:val="nil"/>
              <w:right w:val="nil"/>
            </w:tcBorders>
          </w:tcPr>
          <w:p w14:paraId="79957B77" w14:textId="77777777" w:rsidR="004356A7" w:rsidRDefault="004356A7" w:rsidP="00EF0689">
            <w:pPr>
              <w:pStyle w:val="TableParagraph"/>
              <w:spacing w:line="261" w:lineRule="exact"/>
              <w:ind w:left="105"/>
              <w:rPr>
                <w:sz w:val="24"/>
              </w:rPr>
            </w:pPr>
            <w:r>
              <w:rPr>
                <w:sz w:val="24"/>
              </w:rPr>
              <w:t>ОК</w:t>
            </w:r>
            <w:r>
              <w:rPr>
                <w:spacing w:val="30"/>
                <w:sz w:val="24"/>
              </w:rPr>
              <w:t xml:space="preserve">  </w:t>
            </w:r>
            <w:r>
              <w:rPr>
                <w:spacing w:val="-5"/>
                <w:sz w:val="24"/>
              </w:rPr>
              <w:t>01,</w:t>
            </w:r>
          </w:p>
        </w:tc>
        <w:tc>
          <w:tcPr>
            <w:tcW w:w="513" w:type="dxa"/>
            <w:tcBorders>
              <w:left w:val="nil"/>
              <w:bottom w:val="nil"/>
              <w:right w:val="nil"/>
            </w:tcBorders>
          </w:tcPr>
          <w:p w14:paraId="76AE7272" w14:textId="77777777" w:rsidR="004356A7" w:rsidRDefault="004356A7" w:rsidP="00EF0689">
            <w:pPr>
              <w:pStyle w:val="TableParagraph"/>
              <w:spacing w:line="261" w:lineRule="exact"/>
              <w:jc w:val="center"/>
              <w:rPr>
                <w:sz w:val="24"/>
              </w:rPr>
            </w:pPr>
            <w:r>
              <w:rPr>
                <w:spacing w:val="-5"/>
                <w:sz w:val="24"/>
              </w:rPr>
              <w:t>ОК</w:t>
            </w:r>
          </w:p>
        </w:tc>
        <w:tc>
          <w:tcPr>
            <w:tcW w:w="498" w:type="dxa"/>
            <w:tcBorders>
              <w:left w:val="nil"/>
              <w:bottom w:val="nil"/>
            </w:tcBorders>
          </w:tcPr>
          <w:p w14:paraId="1D69871D" w14:textId="77777777" w:rsidR="004356A7" w:rsidRDefault="004356A7" w:rsidP="00EF0689">
            <w:pPr>
              <w:pStyle w:val="TableParagraph"/>
              <w:spacing w:line="261" w:lineRule="exact"/>
              <w:ind w:right="11"/>
              <w:jc w:val="center"/>
              <w:rPr>
                <w:sz w:val="24"/>
              </w:rPr>
            </w:pPr>
            <w:r>
              <w:rPr>
                <w:spacing w:val="-5"/>
                <w:sz w:val="24"/>
              </w:rPr>
              <w:t>02,</w:t>
            </w:r>
          </w:p>
        </w:tc>
      </w:tr>
      <w:tr w:rsidR="004356A7" w14:paraId="51254D4F" w14:textId="77777777" w:rsidTr="00EF0689">
        <w:trPr>
          <w:trHeight w:hRule="exact" w:val="281"/>
        </w:trPr>
        <w:tc>
          <w:tcPr>
            <w:tcW w:w="2269" w:type="dxa"/>
            <w:gridSpan w:val="2"/>
            <w:tcBorders>
              <w:top w:val="nil"/>
              <w:bottom w:val="nil"/>
              <w:right w:val="single" w:sz="2" w:space="0" w:color="000000"/>
            </w:tcBorders>
          </w:tcPr>
          <w:p w14:paraId="3147A2DE" w14:textId="77777777" w:rsidR="004356A7" w:rsidRDefault="004356A7" w:rsidP="00EF0689">
            <w:pPr>
              <w:pStyle w:val="TableParagraph"/>
              <w:spacing w:line="261" w:lineRule="exact"/>
              <w:ind w:left="103"/>
              <w:rPr>
                <w:b/>
                <w:sz w:val="24"/>
              </w:rPr>
            </w:pPr>
            <w:r>
              <w:rPr>
                <w:b/>
                <w:sz w:val="24"/>
              </w:rPr>
              <w:t>страна</w:t>
            </w:r>
            <w:r>
              <w:rPr>
                <w:b/>
                <w:spacing w:val="-5"/>
                <w:sz w:val="24"/>
              </w:rPr>
              <w:t xml:space="preserve"> </w:t>
            </w:r>
            <w:r>
              <w:rPr>
                <w:b/>
                <w:spacing w:val="-2"/>
                <w:sz w:val="24"/>
              </w:rPr>
              <w:t>огромная</w:t>
            </w:r>
          </w:p>
        </w:tc>
        <w:tc>
          <w:tcPr>
            <w:tcW w:w="7722" w:type="dxa"/>
            <w:tcBorders>
              <w:left w:val="single" w:sz="2" w:space="0" w:color="000000"/>
              <w:bottom w:val="nil"/>
            </w:tcBorders>
          </w:tcPr>
          <w:p w14:paraId="243FE801" w14:textId="77777777" w:rsidR="004356A7" w:rsidRDefault="004356A7" w:rsidP="00EF0689">
            <w:pPr>
              <w:pStyle w:val="TableParagraph"/>
              <w:spacing w:before="1" w:line="255" w:lineRule="exact"/>
              <w:ind w:left="105"/>
              <w:rPr>
                <w:sz w:val="24"/>
              </w:rPr>
            </w:pPr>
            <w:r w:rsidRPr="00246D9D">
              <w:rPr>
                <w:sz w:val="24"/>
                <w:lang w:val="ru-RU"/>
              </w:rPr>
              <w:t>Причины</w:t>
            </w:r>
            <w:r w:rsidRPr="00246D9D">
              <w:rPr>
                <w:spacing w:val="51"/>
                <w:sz w:val="24"/>
                <w:lang w:val="ru-RU"/>
              </w:rPr>
              <w:t xml:space="preserve"> </w:t>
            </w:r>
            <w:r w:rsidRPr="00246D9D">
              <w:rPr>
                <w:sz w:val="24"/>
                <w:lang w:val="ru-RU"/>
              </w:rPr>
              <w:t>и</w:t>
            </w:r>
            <w:r w:rsidRPr="00246D9D">
              <w:rPr>
                <w:spacing w:val="52"/>
                <w:sz w:val="24"/>
                <w:lang w:val="ru-RU"/>
              </w:rPr>
              <w:t xml:space="preserve"> </w:t>
            </w:r>
            <w:r w:rsidRPr="00246D9D">
              <w:rPr>
                <w:sz w:val="24"/>
                <w:lang w:val="ru-RU"/>
              </w:rPr>
              <w:t>предпосылки</w:t>
            </w:r>
            <w:r w:rsidRPr="00246D9D">
              <w:rPr>
                <w:spacing w:val="55"/>
                <w:sz w:val="24"/>
                <w:lang w:val="ru-RU"/>
              </w:rPr>
              <w:t xml:space="preserve"> </w:t>
            </w:r>
            <w:r w:rsidRPr="00246D9D">
              <w:rPr>
                <w:sz w:val="24"/>
                <w:lang w:val="ru-RU"/>
              </w:rPr>
              <w:t>Второй</w:t>
            </w:r>
            <w:r w:rsidRPr="00246D9D">
              <w:rPr>
                <w:spacing w:val="55"/>
                <w:sz w:val="24"/>
                <w:lang w:val="ru-RU"/>
              </w:rPr>
              <w:t xml:space="preserve"> </w:t>
            </w:r>
            <w:r w:rsidRPr="00246D9D">
              <w:rPr>
                <w:sz w:val="24"/>
                <w:lang w:val="ru-RU"/>
              </w:rPr>
              <w:t>мировой</w:t>
            </w:r>
            <w:r w:rsidRPr="00246D9D">
              <w:rPr>
                <w:spacing w:val="54"/>
                <w:sz w:val="24"/>
                <w:lang w:val="ru-RU"/>
              </w:rPr>
              <w:t xml:space="preserve"> </w:t>
            </w:r>
            <w:r w:rsidRPr="00246D9D">
              <w:rPr>
                <w:sz w:val="24"/>
                <w:lang w:val="ru-RU"/>
              </w:rPr>
              <w:t>войны.</w:t>
            </w:r>
            <w:r w:rsidRPr="00246D9D">
              <w:rPr>
                <w:spacing w:val="53"/>
                <w:sz w:val="24"/>
                <w:lang w:val="ru-RU"/>
              </w:rPr>
              <w:t xml:space="preserve"> </w:t>
            </w:r>
            <w:r>
              <w:rPr>
                <w:sz w:val="24"/>
              </w:rPr>
              <w:t>Основные</w:t>
            </w:r>
            <w:r>
              <w:rPr>
                <w:spacing w:val="52"/>
                <w:sz w:val="24"/>
              </w:rPr>
              <w:t xml:space="preserve"> </w:t>
            </w:r>
            <w:r>
              <w:rPr>
                <w:sz w:val="24"/>
              </w:rPr>
              <w:t>этапы</w:t>
            </w:r>
            <w:r>
              <w:rPr>
                <w:spacing w:val="54"/>
                <w:sz w:val="24"/>
              </w:rPr>
              <w:t xml:space="preserve"> </w:t>
            </w:r>
            <w:r>
              <w:rPr>
                <w:spacing w:val="-10"/>
                <w:sz w:val="24"/>
              </w:rPr>
              <w:t>и</w:t>
            </w:r>
          </w:p>
        </w:tc>
        <w:tc>
          <w:tcPr>
            <w:tcW w:w="2806" w:type="dxa"/>
            <w:vMerge w:val="restart"/>
          </w:tcPr>
          <w:p w14:paraId="42B44189" w14:textId="77777777" w:rsidR="004356A7" w:rsidRDefault="004356A7" w:rsidP="00EF0689">
            <w:pPr>
              <w:pStyle w:val="TableParagraph"/>
              <w:rPr>
                <w:sz w:val="24"/>
              </w:rPr>
            </w:pPr>
          </w:p>
        </w:tc>
        <w:tc>
          <w:tcPr>
            <w:tcW w:w="1013" w:type="dxa"/>
            <w:tcBorders>
              <w:top w:val="nil"/>
              <w:bottom w:val="nil"/>
              <w:right w:val="nil"/>
            </w:tcBorders>
          </w:tcPr>
          <w:p w14:paraId="1842F013" w14:textId="77777777" w:rsidR="004356A7" w:rsidRDefault="004356A7" w:rsidP="00EF0689">
            <w:pPr>
              <w:pStyle w:val="TableParagraph"/>
              <w:spacing w:line="261" w:lineRule="exact"/>
              <w:ind w:left="105"/>
              <w:rPr>
                <w:sz w:val="24"/>
              </w:rPr>
            </w:pPr>
            <w:r>
              <w:rPr>
                <w:sz w:val="24"/>
              </w:rPr>
              <w:t>ОК</w:t>
            </w:r>
            <w:r>
              <w:rPr>
                <w:spacing w:val="30"/>
                <w:sz w:val="24"/>
              </w:rPr>
              <w:t xml:space="preserve">  </w:t>
            </w:r>
            <w:r>
              <w:rPr>
                <w:spacing w:val="-5"/>
                <w:sz w:val="24"/>
              </w:rPr>
              <w:t>03,</w:t>
            </w:r>
          </w:p>
        </w:tc>
        <w:tc>
          <w:tcPr>
            <w:tcW w:w="513" w:type="dxa"/>
            <w:tcBorders>
              <w:top w:val="nil"/>
              <w:left w:val="nil"/>
              <w:bottom w:val="nil"/>
              <w:right w:val="nil"/>
            </w:tcBorders>
          </w:tcPr>
          <w:p w14:paraId="5B00D16E" w14:textId="77777777" w:rsidR="004356A7" w:rsidRDefault="004356A7" w:rsidP="00EF0689">
            <w:pPr>
              <w:pStyle w:val="TableParagraph"/>
              <w:spacing w:line="261" w:lineRule="exact"/>
              <w:jc w:val="center"/>
              <w:rPr>
                <w:sz w:val="24"/>
              </w:rPr>
            </w:pPr>
            <w:r>
              <w:rPr>
                <w:spacing w:val="-5"/>
                <w:sz w:val="24"/>
              </w:rPr>
              <w:t>ОК</w:t>
            </w:r>
          </w:p>
        </w:tc>
        <w:tc>
          <w:tcPr>
            <w:tcW w:w="498" w:type="dxa"/>
            <w:tcBorders>
              <w:top w:val="nil"/>
              <w:left w:val="nil"/>
              <w:bottom w:val="nil"/>
            </w:tcBorders>
          </w:tcPr>
          <w:p w14:paraId="496F6292" w14:textId="77777777" w:rsidR="004356A7" w:rsidRDefault="004356A7" w:rsidP="00EF0689">
            <w:pPr>
              <w:pStyle w:val="TableParagraph"/>
              <w:spacing w:line="261" w:lineRule="exact"/>
              <w:ind w:right="11"/>
              <w:jc w:val="center"/>
              <w:rPr>
                <w:sz w:val="24"/>
              </w:rPr>
            </w:pPr>
            <w:r>
              <w:rPr>
                <w:spacing w:val="-5"/>
                <w:sz w:val="24"/>
              </w:rPr>
              <w:t>04,</w:t>
            </w:r>
          </w:p>
        </w:tc>
      </w:tr>
      <w:tr w:rsidR="004356A7" w14:paraId="63853980" w14:textId="77777777" w:rsidTr="00EF0689">
        <w:trPr>
          <w:trHeight w:hRule="exact" w:val="402"/>
        </w:trPr>
        <w:tc>
          <w:tcPr>
            <w:tcW w:w="2269" w:type="dxa"/>
            <w:gridSpan w:val="2"/>
            <w:tcBorders>
              <w:top w:val="nil"/>
              <w:right w:val="single" w:sz="2" w:space="0" w:color="000000"/>
            </w:tcBorders>
          </w:tcPr>
          <w:p w14:paraId="1F13BA79" w14:textId="77777777" w:rsidR="004356A7" w:rsidRDefault="004356A7" w:rsidP="00EF0689">
            <w:pPr>
              <w:pStyle w:val="TableParagraph"/>
              <w:rPr>
                <w:sz w:val="24"/>
              </w:rPr>
            </w:pPr>
          </w:p>
        </w:tc>
        <w:tc>
          <w:tcPr>
            <w:tcW w:w="7722" w:type="dxa"/>
            <w:tcBorders>
              <w:top w:val="nil"/>
              <w:left w:val="single" w:sz="2" w:space="0" w:color="000000"/>
            </w:tcBorders>
          </w:tcPr>
          <w:p w14:paraId="52E58794" w14:textId="77777777" w:rsidR="004356A7" w:rsidRPr="00246D9D" w:rsidRDefault="004356A7" w:rsidP="00EF0689">
            <w:pPr>
              <w:pStyle w:val="TableParagraph"/>
              <w:spacing w:before="1"/>
              <w:ind w:left="105"/>
              <w:rPr>
                <w:sz w:val="24"/>
                <w:lang w:val="ru-RU"/>
              </w:rPr>
            </w:pPr>
            <w:r w:rsidRPr="00246D9D">
              <w:rPr>
                <w:sz w:val="24"/>
                <w:lang w:val="ru-RU"/>
              </w:rPr>
              <w:t>события</w:t>
            </w:r>
            <w:r w:rsidRPr="00246D9D">
              <w:rPr>
                <w:spacing w:val="-7"/>
                <w:sz w:val="24"/>
                <w:lang w:val="ru-RU"/>
              </w:rPr>
              <w:t xml:space="preserve"> </w:t>
            </w:r>
            <w:r w:rsidRPr="00246D9D">
              <w:rPr>
                <w:sz w:val="24"/>
                <w:lang w:val="ru-RU"/>
              </w:rPr>
              <w:t>Великой</w:t>
            </w:r>
            <w:r w:rsidRPr="00246D9D">
              <w:rPr>
                <w:spacing w:val="-5"/>
                <w:sz w:val="24"/>
                <w:lang w:val="ru-RU"/>
              </w:rPr>
              <w:t xml:space="preserve"> </w:t>
            </w:r>
            <w:r w:rsidRPr="00246D9D">
              <w:rPr>
                <w:sz w:val="24"/>
                <w:lang w:val="ru-RU"/>
              </w:rPr>
              <w:t>Отечественной</w:t>
            </w:r>
            <w:r w:rsidRPr="00246D9D">
              <w:rPr>
                <w:spacing w:val="-5"/>
                <w:sz w:val="24"/>
                <w:lang w:val="ru-RU"/>
              </w:rPr>
              <w:t xml:space="preserve"> </w:t>
            </w:r>
            <w:r w:rsidRPr="00246D9D">
              <w:rPr>
                <w:sz w:val="24"/>
                <w:lang w:val="ru-RU"/>
              </w:rPr>
              <w:t>войны.</w:t>
            </w:r>
            <w:r w:rsidRPr="00246D9D">
              <w:rPr>
                <w:spacing w:val="-4"/>
                <w:sz w:val="24"/>
                <w:lang w:val="ru-RU"/>
              </w:rPr>
              <w:t xml:space="preserve"> </w:t>
            </w:r>
            <w:r w:rsidRPr="00246D9D">
              <w:rPr>
                <w:sz w:val="24"/>
                <w:lang w:val="ru-RU"/>
              </w:rPr>
              <w:t>Патриотический</w:t>
            </w:r>
            <w:r w:rsidRPr="00246D9D">
              <w:rPr>
                <w:spacing w:val="-5"/>
                <w:sz w:val="24"/>
                <w:lang w:val="ru-RU"/>
              </w:rPr>
              <w:t xml:space="preserve"> </w:t>
            </w:r>
            <w:r w:rsidRPr="00246D9D">
              <w:rPr>
                <w:sz w:val="24"/>
                <w:lang w:val="ru-RU"/>
              </w:rPr>
              <w:t>подъем</w:t>
            </w:r>
            <w:r w:rsidRPr="00246D9D">
              <w:rPr>
                <w:spacing w:val="-5"/>
                <w:sz w:val="24"/>
                <w:lang w:val="ru-RU"/>
              </w:rPr>
              <w:t xml:space="preserve"> </w:t>
            </w:r>
            <w:r w:rsidRPr="00246D9D">
              <w:rPr>
                <w:spacing w:val="-2"/>
                <w:sz w:val="24"/>
                <w:lang w:val="ru-RU"/>
              </w:rPr>
              <w:t>народа</w:t>
            </w:r>
          </w:p>
        </w:tc>
        <w:tc>
          <w:tcPr>
            <w:tcW w:w="2806" w:type="dxa"/>
            <w:vMerge/>
            <w:tcBorders>
              <w:top w:val="nil"/>
            </w:tcBorders>
          </w:tcPr>
          <w:p w14:paraId="4A8F0784" w14:textId="77777777" w:rsidR="004356A7" w:rsidRPr="00246D9D" w:rsidRDefault="004356A7" w:rsidP="00EF0689">
            <w:pPr>
              <w:rPr>
                <w:sz w:val="2"/>
                <w:szCs w:val="2"/>
                <w:lang w:val="ru-RU"/>
              </w:rPr>
            </w:pPr>
          </w:p>
        </w:tc>
        <w:tc>
          <w:tcPr>
            <w:tcW w:w="1013" w:type="dxa"/>
            <w:tcBorders>
              <w:top w:val="nil"/>
              <w:right w:val="nil"/>
            </w:tcBorders>
          </w:tcPr>
          <w:p w14:paraId="6C20291E" w14:textId="77777777" w:rsidR="004356A7" w:rsidRDefault="004356A7" w:rsidP="00EF0689">
            <w:pPr>
              <w:pStyle w:val="TableParagraph"/>
              <w:spacing w:line="265" w:lineRule="exact"/>
              <w:ind w:left="105"/>
              <w:rPr>
                <w:sz w:val="24"/>
              </w:rPr>
            </w:pPr>
            <w:r>
              <w:rPr>
                <w:sz w:val="24"/>
              </w:rPr>
              <w:t>ОК</w:t>
            </w:r>
            <w:r>
              <w:rPr>
                <w:spacing w:val="30"/>
                <w:sz w:val="24"/>
              </w:rPr>
              <w:t xml:space="preserve">  </w:t>
            </w:r>
            <w:r>
              <w:rPr>
                <w:spacing w:val="-5"/>
                <w:sz w:val="24"/>
              </w:rPr>
              <w:t>05,</w:t>
            </w:r>
          </w:p>
        </w:tc>
        <w:tc>
          <w:tcPr>
            <w:tcW w:w="513" w:type="dxa"/>
            <w:tcBorders>
              <w:top w:val="nil"/>
              <w:left w:val="nil"/>
              <w:right w:val="nil"/>
            </w:tcBorders>
          </w:tcPr>
          <w:p w14:paraId="28D65FC2" w14:textId="77777777" w:rsidR="004356A7" w:rsidRDefault="004356A7" w:rsidP="00EF0689">
            <w:pPr>
              <w:pStyle w:val="TableParagraph"/>
              <w:spacing w:line="265" w:lineRule="exact"/>
              <w:jc w:val="center"/>
              <w:rPr>
                <w:sz w:val="24"/>
              </w:rPr>
            </w:pPr>
            <w:r>
              <w:rPr>
                <w:spacing w:val="-5"/>
                <w:sz w:val="24"/>
              </w:rPr>
              <w:t>ОК</w:t>
            </w:r>
          </w:p>
        </w:tc>
        <w:tc>
          <w:tcPr>
            <w:tcW w:w="498" w:type="dxa"/>
            <w:tcBorders>
              <w:top w:val="nil"/>
              <w:left w:val="nil"/>
            </w:tcBorders>
          </w:tcPr>
          <w:p w14:paraId="432452B1" w14:textId="77777777" w:rsidR="004356A7" w:rsidRDefault="004356A7" w:rsidP="00EF0689">
            <w:pPr>
              <w:pStyle w:val="TableParagraph"/>
              <w:spacing w:line="265" w:lineRule="exact"/>
              <w:ind w:right="11"/>
              <w:jc w:val="center"/>
              <w:rPr>
                <w:sz w:val="24"/>
              </w:rPr>
            </w:pPr>
            <w:r>
              <w:rPr>
                <w:spacing w:val="-5"/>
                <w:sz w:val="24"/>
              </w:rPr>
              <w:t>06,</w:t>
            </w:r>
          </w:p>
        </w:tc>
      </w:tr>
    </w:tbl>
    <w:p w14:paraId="08FBBE3E" w14:textId="77777777" w:rsidR="004356A7" w:rsidRDefault="004356A7" w:rsidP="004356A7">
      <w:pPr>
        <w:pStyle w:val="TableParagraph"/>
        <w:spacing w:line="265" w:lineRule="exact"/>
        <w:jc w:val="center"/>
        <w:rPr>
          <w:sz w:val="24"/>
        </w:rPr>
        <w:sectPr w:rsidR="004356A7" w:rsidSect="004356A7">
          <w:type w:val="nextColumn"/>
          <w:pgSz w:w="16840" w:h="11910" w:orient="landscape"/>
          <w:pgMar w:top="1134" w:right="1134" w:bottom="1134" w:left="1134" w:header="0" w:footer="773" w:gutter="0"/>
          <w:paperSrc w:first="7" w:other="7"/>
          <w:cols w:space="720"/>
        </w:sectPr>
      </w:pPr>
    </w:p>
    <w:p w14:paraId="3CBE02BA"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21"/>
        <w:gridCol w:w="2805"/>
        <w:gridCol w:w="1012"/>
        <w:gridCol w:w="512"/>
        <w:gridCol w:w="497"/>
      </w:tblGrid>
      <w:tr w:rsidR="004356A7" w14:paraId="0D6E1778" w14:textId="77777777" w:rsidTr="00EF0689">
        <w:trPr>
          <w:trHeight w:val="827"/>
        </w:trPr>
        <w:tc>
          <w:tcPr>
            <w:tcW w:w="2268" w:type="dxa"/>
            <w:tcBorders>
              <w:right w:val="single" w:sz="2" w:space="0" w:color="000000"/>
            </w:tcBorders>
          </w:tcPr>
          <w:p w14:paraId="607B67DE" w14:textId="77777777" w:rsidR="004356A7" w:rsidRDefault="004356A7" w:rsidP="00EF0689">
            <w:pPr>
              <w:pStyle w:val="TableParagraph"/>
              <w:rPr>
                <w:sz w:val="24"/>
              </w:rPr>
            </w:pPr>
          </w:p>
        </w:tc>
        <w:tc>
          <w:tcPr>
            <w:tcW w:w="7721" w:type="dxa"/>
            <w:tcBorders>
              <w:left w:val="single" w:sz="2" w:space="0" w:color="000000"/>
            </w:tcBorders>
          </w:tcPr>
          <w:p w14:paraId="794CA8BB" w14:textId="77777777" w:rsidR="004356A7" w:rsidRDefault="004356A7" w:rsidP="00EF0689">
            <w:pPr>
              <w:pStyle w:val="TableParagraph"/>
              <w:spacing w:line="276" w:lineRule="exact"/>
              <w:ind w:left="110" w:right="100"/>
              <w:jc w:val="both"/>
              <w:rPr>
                <w:sz w:val="24"/>
              </w:rPr>
            </w:pPr>
            <w:r w:rsidRPr="00246D9D">
              <w:rPr>
                <w:sz w:val="24"/>
                <w:lang w:val="ru-RU"/>
              </w:rPr>
              <w:t xml:space="preserve">в годы Отечественной Войны. Фронт и тыл. Защитники Родины и пособники нацистов. </w:t>
            </w:r>
            <w:r>
              <w:rPr>
                <w:sz w:val="24"/>
              </w:rPr>
              <w:t>Великая Отечественная война в исторической памяти нашего народа.</w:t>
            </w:r>
          </w:p>
        </w:tc>
        <w:tc>
          <w:tcPr>
            <w:tcW w:w="2805" w:type="dxa"/>
          </w:tcPr>
          <w:p w14:paraId="0CF1FC28" w14:textId="77777777" w:rsidR="004356A7" w:rsidRDefault="004356A7" w:rsidP="00EF0689">
            <w:pPr>
              <w:pStyle w:val="TableParagraph"/>
              <w:rPr>
                <w:sz w:val="24"/>
              </w:rPr>
            </w:pPr>
          </w:p>
        </w:tc>
        <w:tc>
          <w:tcPr>
            <w:tcW w:w="2021" w:type="dxa"/>
            <w:gridSpan w:val="3"/>
          </w:tcPr>
          <w:p w14:paraId="3A634580" w14:textId="77777777" w:rsidR="004356A7" w:rsidRDefault="004356A7" w:rsidP="00EF0689">
            <w:pPr>
              <w:pStyle w:val="TableParagraph"/>
              <w:spacing w:line="275" w:lineRule="exact"/>
              <w:ind w:left="112"/>
              <w:rPr>
                <w:sz w:val="24"/>
              </w:rPr>
            </w:pPr>
            <w:r>
              <w:rPr>
                <w:sz w:val="24"/>
              </w:rPr>
              <w:t xml:space="preserve">ОК </w:t>
            </w:r>
            <w:r>
              <w:rPr>
                <w:spacing w:val="-5"/>
                <w:sz w:val="24"/>
              </w:rPr>
              <w:t>09</w:t>
            </w:r>
          </w:p>
        </w:tc>
      </w:tr>
      <w:tr w:rsidR="004356A7" w14:paraId="4702FAB4" w14:textId="77777777" w:rsidTr="00EF0689">
        <w:trPr>
          <w:trHeight w:val="275"/>
        </w:trPr>
        <w:tc>
          <w:tcPr>
            <w:tcW w:w="2268" w:type="dxa"/>
            <w:vMerge w:val="restart"/>
            <w:tcBorders>
              <w:right w:val="single" w:sz="2" w:space="0" w:color="000000"/>
            </w:tcBorders>
          </w:tcPr>
          <w:p w14:paraId="53871382" w14:textId="77777777" w:rsidR="004356A7" w:rsidRPr="00246D9D" w:rsidRDefault="004356A7" w:rsidP="00EF0689">
            <w:pPr>
              <w:pStyle w:val="TableParagraph"/>
              <w:ind w:left="107"/>
              <w:rPr>
                <w:b/>
                <w:sz w:val="24"/>
                <w:lang w:val="ru-RU"/>
              </w:rPr>
            </w:pPr>
            <w:r w:rsidRPr="00246D9D">
              <w:rPr>
                <w:b/>
                <w:sz w:val="24"/>
                <w:lang w:val="ru-RU"/>
              </w:rPr>
              <w:t>Тема</w:t>
            </w:r>
            <w:r w:rsidRPr="00246D9D">
              <w:rPr>
                <w:b/>
                <w:spacing w:val="23"/>
                <w:sz w:val="24"/>
                <w:lang w:val="ru-RU"/>
              </w:rPr>
              <w:t xml:space="preserve"> </w:t>
            </w:r>
            <w:r w:rsidRPr="00246D9D">
              <w:rPr>
                <w:b/>
                <w:sz w:val="24"/>
                <w:lang w:val="ru-RU"/>
              </w:rPr>
              <w:t>11.</w:t>
            </w:r>
            <w:r w:rsidRPr="00246D9D">
              <w:rPr>
                <w:b/>
                <w:spacing w:val="23"/>
                <w:sz w:val="24"/>
                <w:lang w:val="ru-RU"/>
              </w:rPr>
              <w:t xml:space="preserve"> </w:t>
            </w:r>
            <w:r w:rsidRPr="00246D9D">
              <w:rPr>
                <w:b/>
                <w:sz w:val="24"/>
                <w:lang w:val="ru-RU"/>
              </w:rPr>
              <w:t>В</w:t>
            </w:r>
            <w:r w:rsidRPr="00246D9D">
              <w:rPr>
                <w:b/>
                <w:spacing w:val="24"/>
                <w:sz w:val="24"/>
                <w:lang w:val="ru-RU"/>
              </w:rPr>
              <w:t xml:space="preserve"> </w:t>
            </w:r>
            <w:r w:rsidRPr="00246D9D">
              <w:rPr>
                <w:b/>
                <w:sz w:val="24"/>
                <w:lang w:val="ru-RU"/>
              </w:rPr>
              <w:t>буднях великих строек</w:t>
            </w:r>
          </w:p>
        </w:tc>
        <w:tc>
          <w:tcPr>
            <w:tcW w:w="7721" w:type="dxa"/>
            <w:tcBorders>
              <w:left w:val="single" w:sz="2" w:space="0" w:color="000000"/>
            </w:tcBorders>
          </w:tcPr>
          <w:p w14:paraId="000455EC" w14:textId="77777777" w:rsidR="004356A7" w:rsidRDefault="004356A7" w:rsidP="00EF0689">
            <w:pPr>
              <w:pStyle w:val="TableParagraph"/>
              <w:spacing w:line="255" w:lineRule="exact"/>
              <w:ind w:left="110"/>
              <w:rPr>
                <w:b/>
                <w:sz w:val="24"/>
              </w:rPr>
            </w:pPr>
            <w:r>
              <w:rPr>
                <w:b/>
                <w:spacing w:val="-2"/>
                <w:sz w:val="24"/>
              </w:rPr>
              <w:t>Содержание</w:t>
            </w:r>
          </w:p>
        </w:tc>
        <w:tc>
          <w:tcPr>
            <w:tcW w:w="2805" w:type="dxa"/>
          </w:tcPr>
          <w:p w14:paraId="4160DD3B" w14:textId="77777777" w:rsidR="004356A7" w:rsidRDefault="004356A7" w:rsidP="00EF0689">
            <w:pPr>
              <w:pStyle w:val="TableParagraph"/>
              <w:rPr>
                <w:sz w:val="20"/>
              </w:rPr>
            </w:pPr>
          </w:p>
        </w:tc>
        <w:tc>
          <w:tcPr>
            <w:tcW w:w="1012" w:type="dxa"/>
            <w:vMerge w:val="restart"/>
            <w:tcBorders>
              <w:right w:val="nil"/>
            </w:tcBorders>
          </w:tcPr>
          <w:p w14:paraId="3C13F781" w14:textId="77777777" w:rsidR="004356A7" w:rsidRDefault="004356A7" w:rsidP="00EF0689">
            <w:pPr>
              <w:pStyle w:val="TableParagraph"/>
              <w:spacing w:line="275" w:lineRule="exact"/>
              <w:ind w:left="112"/>
              <w:rPr>
                <w:sz w:val="24"/>
              </w:rPr>
            </w:pPr>
            <w:r>
              <w:rPr>
                <w:sz w:val="24"/>
              </w:rPr>
              <w:t>ОК</w:t>
            </w:r>
            <w:r>
              <w:rPr>
                <w:spacing w:val="30"/>
                <w:sz w:val="24"/>
              </w:rPr>
              <w:t xml:space="preserve">  </w:t>
            </w:r>
            <w:r>
              <w:rPr>
                <w:spacing w:val="-5"/>
                <w:sz w:val="24"/>
              </w:rPr>
              <w:t>01,</w:t>
            </w:r>
          </w:p>
          <w:p w14:paraId="650AD3BF"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03,</w:t>
            </w:r>
          </w:p>
          <w:p w14:paraId="6B6A35F4"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05,</w:t>
            </w:r>
          </w:p>
          <w:p w14:paraId="64A4BD3C"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1EFCA0B5" w14:textId="77777777" w:rsidR="004356A7" w:rsidRDefault="004356A7" w:rsidP="00EF0689">
            <w:pPr>
              <w:pStyle w:val="TableParagraph"/>
              <w:ind w:left="98" w:right="77"/>
              <w:jc w:val="both"/>
              <w:rPr>
                <w:sz w:val="24"/>
              </w:rPr>
            </w:pPr>
            <w:r>
              <w:rPr>
                <w:spacing w:val="-6"/>
                <w:sz w:val="24"/>
              </w:rPr>
              <w:t xml:space="preserve">ОК ОК </w:t>
            </w:r>
            <w:r>
              <w:rPr>
                <w:spacing w:val="-5"/>
                <w:sz w:val="24"/>
              </w:rPr>
              <w:t>ОК</w:t>
            </w:r>
          </w:p>
        </w:tc>
        <w:tc>
          <w:tcPr>
            <w:tcW w:w="497" w:type="dxa"/>
            <w:vMerge w:val="restart"/>
            <w:tcBorders>
              <w:left w:val="nil"/>
            </w:tcBorders>
          </w:tcPr>
          <w:p w14:paraId="5CAE0789" w14:textId="77777777" w:rsidR="004356A7" w:rsidRDefault="004356A7" w:rsidP="00EF0689">
            <w:pPr>
              <w:pStyle w:val="TableParagraph"/>
              <w:spacing w:line="275" w:lineRule="exact"/>
              <w:ind w:left="100"/>
              <w:rPr>
                <w:sz w:val="24"/>
              </w:rPr>
            </w:pPr>
            <w:r>
              <w:rPr>
                <w:spacing w:val="-5"/>
                <w:sz w:val="24"/>
              </w:rPr>
              <w:t>02,</w:t>
            </w:r>
          </w:p>
          <w:p w14:paraId="1B63ED10" w14:textId="77777777" w:rsidR="004356A7" w:rsidRDefault="004356A7" w:rsidP="00EF0689">
            <w:pPr>
              <w:pStyle w:val="TableParagraph"/>
              <w:ind w:left="100"/>
              <w:rPr>
                <w:sz w:val="24"/>
              </w:rPr>
            </w:pPr>
            <w:r>
              <w:rPr>
                <w:spacing w:val="-5"/>
                <w:sz w:val="24"/>
              </w:rPr>
              <w:t>04,</w:t>
            </w:r>
          </w:p>
          <w:p w14:paraId="638A2D91" w14:textId="77777777" w:rsidR="004356A7" w:rsidRDefault="004356A7" w:rsidP="00EF0689">
            <w:pPr>
              <w:pStyle w:val="TableParagraph"/>
              <w:ind w:left="100"/>
              <w:rPr>
                <w:sz w:val="24"/>
              </w:rPr>
            </w:pPr>
            <w:r>
              <w:rPr>
                <w:spacing w:val="-5"/>
                <w:sz w:val="24"/>
              </w:rPr>
              <w:t>06,</w:t>
            </w:r>
          </w:p>
        </w:tc>
      </w:tr>
      <w:tr w:rsidR="004356A7" w14:paraId="5E0E60BA" w14:textId="77777777" w:rsidTr="00EF0689">
        <w:trPr>
          <w:trHeight w:val="1656"/>
        </w:trPr>
        <w:tc>
          <w:tcPr>
            <w:tcW w:w="2268" w:type="dxa"/>
            <w:vMerge/>
            <w:tcBorders>
              <w:top w:val="nil"/>
              <w:right w:val="single" w:sz="2" w:space="0" w:color="000000"/>
            </w:tcBorders>
          </w:tcPr>
          <w:p w14:paraId="58589BDD" w14:textId="77777777" w:rsidR="004356A7" w:rsidRDefault="004356A7" w:rsidP="00EF0689">
            <w:pPr>
              <w:rPr>
                <w:sz w:val="2"/>
                <w:szCs w:val="2"/>
              </w:rPr>
            </w:pPr>
          </w:p>
        </w:tc>
        <w:tc>
          <w:tcPr>
            <w:tcW w:w="7721" w:type="dxa"/>
            <w:tcBorders>
              <w:left w:val="single" w:sz="2" w:space="0" w:color="000000"/>
            </w:tcBorders>
          </w:tcPr>
          <w:p w14:paraId="5A604A45" w14:textId="77777777" w:rsidR="004356A7" w:rsidRPr="00246D9D" w:rsidRDefault="004356A7" w:rsidP="00EF0689">
            <w:pPr>
              <w:pStyle w:val="TableParagraph"/>
              <w:ind w:left="110" w:right="96"/>
              <w:jc w:val="both"/>
              <w:rPr>
                <w:sz w:val="24"/>
                <w:lang w:val="ru-RU"/>
              </w:rPr>
            </w:pPr>
            <w:r w:rsidRPr="00246D9D">
              <w:rPr>
                <w:sz w:val="24"/>
                <w:lang w:val="ru-RU"/>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w:t>
            </w:r>
            <w:r w:rsidRPr="00246D9D">
              <w:rPr>
                <w:spacing w:val="60"/>
                <w:sz w:val="24"/>
                <w:lang w:val="ru-RU"/>
              </w:rPr>
              <w:t xml:space="preserve">  </w:t>
            </w:r>
            <w:r w:rsidRPr="00246D9D">
              <w:rPr>
                <w:sz w:val="24"/>
                <w:lang w:val="ru-RU"/>
              </w:rPr>
              <w:t>социалистической</w:t>
            </w:r>
            <w:r w:rsidRPr="00246D9D">
              <w:rPr>
                <w:spacing w:val="60"/>
                <w:sz w:val="24"/>
                <w:lang w:val="ru-RU"/>
              </w:rPr>
              <w:t xml:space="preserve">  </w:t>
            </w:r>
            <w:r w:rsidRPr="00246D9D">
              <w:rPr>
                <w:sz w:val="24"/>
                <w:lang w:val="ru-RU"/>
              </w:rPr>
              <w:t>автаркии.</w:t>
            </w:r>
            <w:r w:rsidRPr="00246D9D">
              <w:rPr>
                <w:spacing w:val="60"/>
                <w:sz w:val="24"/>
                <w:lang w:val="ru-RU"/>
              </w:rPr>
              <w:t xml:space="preserve">  </w:t>
            </w:r>
            <w:r w:rsidRPr="00246D9D">
              <w:rPr>
                <w:sz w:val="24"/>
                <w:lang w:val="ru-RU"/>
              </w:rPr>
              <w:t>Продолжение</w:t>
            </w:r>
            <w:r w:rsidRPr="00246D9D">
              <w:rPr>
                <w:spacing w:val="60"/>
                <w:sz w:val="24"/>
                <w:lang w:val="ru-RU"/>
              </w:rPr>
              <w:t xml:space="preserve">  </w:t>
            </w:r>
            <w:r w:rsidRPr="00246D9D">
              <w:rPr>
                <w:sz w:val="24"/>
                <w:lang w:val="ru-RU"/>
              </w:rPr>
              <w:t>и</w:t>
            </w:r>
            <w:r w:rsidRPr="00246D9D">
              <w:rPr>
                <w:spacing w:val="59"/>
                <w:sz w:val="24"/>
                <w:lang w:val="ru-RU"/>
              </w:rPr>
              <w:t xml:space="preserve">  </w:t>
            </w:r>
            <w:r w:rsidRPr="00246D9D">
              <w:rPr>
                <w:spacing w:val="-2"/>
                <w:sz w:val="24"/>
                <w:lang w:val="ru-RU"/>
              </w:rPr>
              <w:t>последующее</w:t>
            </w:r>
          </w:p>
          <w:p w14:paraId="3B0E22DE" w14:textId="77777777" w:rsidR="004356A7" w:rsidRDefault="004356A7" w:rsidP="00EF0689">
            <w:pPr>
              <w:pStyle w:val="TableParagraph"/>
              <w:spacing w:line="270" w:lineRule="atLeast"/>
              <w:ind w:left="110" w:right="99"/>
              <w:jc w:val="both"/>
              <w:rPr>
                <w:sz w:val="24"/>
              </w:rPr>
            </w:pPr>
            <w:r w:rsidRPr="00246D9D">
              <w:rPr>
                <w:sz w:val="24"/>
                <w:lang w:val="ru-RU"/>
              </w:rPr>
              <w:t xml:space="preserve">сворачивание патриотического курса в идеологии. Атомный проект и создание советского ВПК. </w:t>
            </w:r>
            <w:r>
              <w:rPr>
                <w:sz w:val="24"/>
              </w:rPr>
              <w:t>План преобразования природы.</w:t>
            </w:r>
          </w:p>
        </w:tc>
        <w:tc>
          <w:tcPr>
            <w:tcW w:w="2805" w:type="dxa"/>
          </w:tcPr>
          <w:p w14:paraId="285C6469" w14:textId="77777777" w:rsidR="004356A7" w:rsidRDefault="004356A7" w:rsidP="00EF0689">
            <w:pPr>
              <w:pStyle w:val="TableParagraph"/>
              <w:rPr>
                <w:sz w:val="24"/>
              </w:rPr>
            </w:pPr>
          </w:p>
        </w:tc>
        <w:tc>
          <w:tcPr>
            <w:tcW w:w="1012" w:type="dxa"/>
            <w:vMerge/>
            <w:tcBorders>
              <w:top w:val="nil"/>
              <w:right w:val="nil"/>
            </w:tcBorders>
          </w:tcPr>
          <w:p w14:paraId="7B84C7BD" w14:textId="77777777" w:rsidR="004356A7" w:rsidRDefault="004356A7" w:rsidP="00EF0689">
            <w:pPr>
              <w:rPr>
                <w:sz w:val="2"/>
                <w:szCs w:val="2"/>
              </w:rPr>
            </w:pPr>
          </w:p>
        </w:tc>
        <w:tc>
          <w:tcPr>
            <w:tcW w:w="512" w:type="dxa"/>
            <w:vMerge/>
            <w:tcBorders>
              <w:top w:val="nil"/>
              <w:left w:val="nil"/>
              <w:right w:val="nil"/>
            </w:tcBorders>
          </w:tcPr>
          <w:p w14:paraId="2FEF9552" w14:textId="77777777" w:rsidR="004356A7" w:rsidRDefault="004356A7" w:rsidP="00EF0689">
            <w:pPr>
              <w:rPr>
                <w:sz w:val="2"/>
                <w:szCs w:val="2"/>
              </w:rPr>
            </w:pPr>
          </w:p>
        </w:tc>
        <w:tc>
          <w:tcPr>
            <w:tcW w:w="497" w:type="dxa"/>
            <w:vMerge/>
            <w:tcBorders>
              <w:top w:val="nil"/>
              <w:left w:val="nil"/>
            </w:tcBorders>
          </w:tcPr>
          <w:p w14:paraId="154047C7" w14:textId="77777777" w:rsidR="004356A7" w:rsidRDefault="004356A7" w:rsidP="00EF0689">
            <w:pPr>
              <w:rPr>
                <w:sz w:val="2"/>
                <w:szCs w:val="2"/>
              </w:rPr>
            </w:pPr>
          </w:p>
        </w:tc>
      </w:tr>
      <w:tr w:rsidR="004356A7" w14:paraId="50808BFE" w14:textId="77777777" w:rsidTr="00EF0689">
        <w:trPr>
          <w:trHeight w:val="340"/>
        </w:trPr>
        <w:tc>
          <w:tcPr>
            <w:tcW w:w="2268" w:type="dxa"/>
            <w:vMerge w:val="restart"/>
            <w:tcBorders>
              <w:right w:val="single" w:sz="2" w:space="0" w:color="000000"/>
            </w:tcBorders>
          </w:tcPr>
          <w:p w14:paraId="68A1ABB1" w14:textId="77777777" w:rsidR="004356A7" w:rsidRPr="00246D9D" w:rsidRDefault="004356A7" w:rsidP="00EF0689">
            <w:pPr>
              <w:pStyle w:val="TableParagraph"/>
              <w:tabs>
                <w:tab w:val="left" w:pos="1105"/>
                <w:tab w:val="left" w:pos="1854"/>
              </w:tabs>
              <w:spacing w:line="275" w:lineRule="exact"/>
              <w:ind w:left="107"/>
              <w:rPr>
                <w:b/>
                <w:sz w:val="24"/>
                <w:lang w:val="ru-RU"/>
              </w:rPr>
            </w:pPr>
            <w:r w:rsidRPr="00246D9D">
              <w:rPr>
                <w:b/>
                <w:spacing w:val="-4"/>
                <w:sz w:val="24"/>
                <w:lang w:val="ru-RU"/>
              </w:rPr>
              <w:t>Тема</w:t>
            </w:r>
            <w:r w:rsidRPr="00246D9D">
              <w:rPr>
                <w:b/>
                <w:sz w:val="24"/>
                <w:lang w:val="ru-RU"/>
              </w:rPr>
              <w:tab/>
            </w:r>
            <w:r w:rsidRPr="00246D9D">
              <w:rPr>
                <w:b/>
                <w:spacing w:val="-5"/>
                <w:sz w:val="24"/>
                <w:lang w:val="ru-RU"/>
              </w:rPr>
              <w:t>12.</w:t>
            </w:r>
            <w:r w:rsidRPr="00246D9D">
              <w:rPr>
                <w:b/>
                <w:sz w:val="24"/>
                <w:lang w:val="ru-RU"/>
              </w:rPr>
              <w:tab/>
            </w:r>
            <w:r w:rsidRPr="00246D9D">
              <w:rPr>
                <w:b/>
                <w:spacing w:val="-5"/>
                <w:sz w:val="24"/>
                <w:lang w:val="ru-RU"/>
              </w:rPr>
              <w:t>От</w:t>
            </w:r>
          </w:p>
          <w:p w14:paraId="1D448343" w14:textId="77777777" w:rsidR="004356A7" w:rsidRPr="00246D9D" w:rsidRDefault="004356A7" w:rsidP="00EF0689">
            <w:pPr>
              <w:pStyle w:val="TableParagraph"/>
              <w:tabs>
                <w:tab w:val="left" w:pos="2021"/>
              </w:tabs>
              <w:ind w:left="107"/>
              <w:rPr>
                <w:b/>
                <w:sz w:val="24"/>
                <w:lang w:val="ru-RU"/>
              </w:rPr>
            </w:pPr>
            <w:r w:rsidRPr="00246D9D">
              <w:rPr>
                <w:b/>
                <w:spacing w:val="-2"/>
                <w:sz w:val="24"/>
                <w:lang w:val="ru-RU"/>
              </w:rPr>
              <w:t>перестройки</w:t>
            </w:r>
            <w:r w:rsidRPr="00246D9D">
              <w:rPr>
                <w:b/>
                <w:sz w:val="24"/>
                <w:lang w:val="ru-RU"/>
              </w:rPr>
              <w:tab/>
            </w:r>
            <w:r w:rsidRPr="00246D9D">
              <w:rPr>
                <w:b/>
                <w:spacing w:val="-10"/>
                <w:sz w:val="24"/>
                <w:lang w:val="ru-RU"/>
              </w:rPr>
              <w:t>к</w:t>
            </w:r>
          </w:p>
          <w:p w14:paraId="686C72A3" w14:textId="77777777" w:rsidR="004356A7" w:rsidRPr="00246D9D" w:rsidRDefault="004356A7" w:rsidP="00EF0689">
            <w:pPr>
              <w:pStyle w:val="TableParagraph"/>
              <w:tabs>
                <w:tab w:val="left" w:pos="1921"/>
              </w:tabs>
              <w:ind w:left="107"/>
              <w:rPr>
                <w:b/>
                <w:sz w:val="24"/>
                <w:lang w:val="ru-RU"/>
              </w:rPr>
            </w:pPr>
            <w:r w:rsidRPr="00246D9D">
              <w:rPr>
                <w:b/>
                <w:spacing w:val="-2"/>
                <w:sz w:val="24"/>
                <w:lang w:val="ru-RU"/>
              </w:rPr>
              <w:t>кризису,</w:t>
            </w:r>
            <w:r w:rsidRPr="00246D9D">
              <w:rPr>
                <w:b/>
                <w:sz w:val="24"/>
                <w:lang w:val="ru-RU"/>
              </w:rPr>
              <w:tab/>
            </w:r>
            <w:r w:rsidRPr="00246D9D">
              <w:rPr>
                <w:b/>
                <w:spacing w:val="-5"/>
                <w:sz w:val="24"/>
                <w:lang w:val="ru-RU"/>
              </w:rPr>
              <w:t>от</w:t>
            </w:r>
          </w:p>
          <w:p w14:paraId="2376B421" w14:textId="77777777" w:rsidR="004356A7" w:rsidRDefault="004356A7" w:rsidP="00EF0689">
            <w:pPr>
              <w:pStyle w:val="TableParagraph"/>
              <w:tabs>
                <w:tab w:val="left" w:pos="2021"/>
              </w:tabs>
              <w:ind w:left="107"/>
              <w:rPr>
                <w:b/>
                <w:sz w:val="24"/>
              </w:rPr>
            </w:pPr>
            <w:r>
              <w:rPr>
                <w:b/>
                <w:spacing w:val="-2"/>
                <w:sz w:val="24"/>
              </w:rPr>
              <w:t>кризиса</w:t>
            </w:r>
            <w:r>
              <w:rPr>
                <w:b/>
                <w:sz w:val="24"/>
              </w:rPr>
              <w:tab/>
            </w:r>
            <w:r>
              <w:rPr>
                <w:b/>
                <w:spacing w:val="-10"/>
                <w:sz w:val="24"/>
              </w:rPr>
              <w:t>к</w:t>
            </w:r>
          </w:p>
          <w:p w14:paraId="1BE91275" w14:textId="77777777" w:rsidR="004356A7" w:rsidRDefault="004356A7" w:rsidP="00EF0689">
            <w:pPr>
              <w:pStyle w:val="TableParagraph"/>
              <w:ind w:left="107"/>
              <w:rPr>
                <w:b/>
                <w:sz w:val="24"/>
              </w:rPr>
            </w:pPr>
            <w:r>
              <w:rPr>
                <w:b/>
                <w:spacing w:val="-2"/>
                <w:sz w:val="24"/>
              </w:rPr>
              <w:t>возрождению</w:t>
            </w:r>
          </w:p>
        </w:tc>
        <w:tc>
          <w:tcPr>
            <w:tcW w:w="7721" w:type="dxa"/>
            <w:tcBorders>
              <w:left w:val="single" w:sz="2" w:space="0" w:color="000000"/>
            </w:tcBorders>
          </w:tcPr>
          <w:p w14:paraId="5775DC62" w14:textId="77777777" w:rsidR="004356A7" w:rsidRDefault="004356A7" w:rsidP="00EF0689">
            <w:pPr>
              <w:pStyle w:val="TableParagraph"/>
              <w:spacing w:line="275" w:lineRule="exact"/>
              <w:ind w:left="110"/>
              <w:rPr>
                <w:b/>
                <w:sz w:val="24"/>
              </w:rPr>
            </w:pPr>
            <w:r>
              <w:rPr>
                <w:b/>
                <w:spacing w:val="-2"/>
                <w:sz w:val="24"/>
              </w:rPr>
              <w:t>Содержание</w:t>
            </w:r>
          </w:p>
        </w:tc>
        <w:tc>
          <w:tcPr>
            <w:tcW w:w="2805" w:type="dxa"/>
          </w:tcPr>
          <w:p w14:paraId="5F94792F" w14:textId="77777777" w:rsidR="004356A7" w:rsidRDefault="004356A7" w:rsidP="00EF0689">
            <w:pPr>
              <w:pStyle w:val="TableParagraph"/>
              <w:rPr>
                <w:sz w:val="24"/>
              </w:rPr>
            </w:pPr>
          </w:p>
        </w:tc>
        <w:tc>
          <w:tcPr>
            <w:tcW w:w="1012" w:type="dxa"/>
            <w:vMerge w:val="restart"/>
            <w:tcBorders>
              <w:right w:val="nil"/>
            </w:tcBorders>
          </w:tcPr>
          <w:p w14:paraId="5DF9FB41" w14:textId="77777777" w:rsidR="004356A7" w:rsidRDefault="004356A7" w:rsidP="00EF0689">
            <w:pPr>
              <w:pStyle w:val="TableParagraph"/>
              <w:spacing w:line="275" w:lineRule="exact"/>
              <w:ind w:left="112"/>
              <w:rPr>
                <w:sz w:val="24"/>
              </w:rPr>
            </w:pPr>
            <w:r>
              <w:rPr>
                <w:sz w:val="24"/>
              </w:rPr>
              <w:t>ОК</w:t>
            </w:r>
            <w:r>
              <w:rPr>
                <w:spacing w:val="30"/>
                <w:sz w:val="24"/>
              </w:rPr>
              <w:t xml:space="preserve">  </w:t>
            </w:r>
            <w:r>
              <w:rPr>
                <w:spacing w:val="-5"/>
                <w:sz w:val="24"/>
              </w:rPr>
              <w:t>01,</w:t>
            </w:r>
          </w:p>
          <w:p w14:paraId="5A28DE21"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03,</w:t>
            </w:r>
          </w:p>
          <w:p w14:paraId="6CDE78F1"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05,</w:t>
            </w:r>
          </w:p>
          <w:p w14:paraId="2DD2B767"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07D2BC05" w14:textId="77777777" w:rsidR="004356A7" w:rsidRDefault="004356A7" w:rsidP="00EF0689">
            <w:pPr>
              <w:pStyle w:val="TableParagraph"/>
              <w:ind w:left="98" w:right="77"/>
              <w:jc w:val="both"/>
              <w:rPr>
                <w:sz w:val="24"/>
              </w:rPr>
            </w:pPr>
            <w:r>
              <w:rPr>
                <w:spacing w:val="-6"/>
                <w:sz w:val="24"/>
              </w:rPr>
              <w:t xml:space="preserve">ОК ОК </w:t>
            </w:r>
            <w:r>
              <w:rPr>
                <w:spacing w:val="-5"/>
                <w:sz w:val="24"/>
              </w:rPr>
              <w:t>ОК</w:t>
            </w:r>
          </w:p>
        </w:tc>
        <w:tc>
          <w:tcPr>
            <w:tcW w:w="497" w:type="dxa"/>
            <w:vMerge w:val="restart"/>
            <w:tcBorders>
              <w:left w:val="nil"/>
            </w:tcBorders>
          </w:tcPr>
          <w:p w14:paraId="3A83B7E0" w14:textId="77777777" w:rsidR="004356A7" w:rsidRDefault="004356A7" w:rsidP="00EF0689">
            <w:pPr>
              <w:pStyle w:val="TableParagraph"/>
              <w:spacing w:line="275" w:lineRule="exact"/>
              <w:ind w:left="100"/>
              <w:rPr>
                <w:sz w:val="24"/>
              </w:rPr>
            </w:pPr>
            <w:r>
              <w:rPr>
                <w:spacing w:val="-5"/>
                <w:sz w:val="24"/>
              </w:rPr>
              <w:t>02,</w:t>
            </w:r>
          </w:p>
          <w:p w14:paraId="6A31DEB8" w14:textId="77777777" w:rsidR="004356A7" w:rsidRDefault="004356A7" w:rsidP="00EF0689">
            <w:pPr>
              <w:pStyle w:val="TableParagraph"/>
              <w:ind w:left="100"/>
              <w:rPr>
                <w:sz w:val="24"/>
              </w:rPr>
            </w:pPr>
            <w:r>
              <w:rPr>
                <w:spacing w:val="-5"/>
                <w:sz w:val="24"/>
              </w:rPr>
              <w:t>04,</w:t>
            </w:r>
          </w:p>
          <w:p w14:paraId="163A2A96" w14:textId="77777777" w:rsidR="004356A7" w:rsidRDefault="004356A7" w:rsidP="00EF0689">
            <w:pPr>
              <w:pStyle w:val="TableParagraph"/>
              <w:ind w:left="100"/>
              <w:rPr>
                <w:sz w:val="24"/>
              </w:rPr>
            </w:pPr>
            <w:r>
              <w:rPr>
                <w:spacing w:val="-5"/>
                <w:sz w:val="24"/>
              </w:rPr>
              <w:t>06,</w:t>
            </w:r>
          </w:p>
        </w:tc>
      </w:tr>
      <w:tr w:rsidR="004356A7" w14:paraId="378254DC" w14:textId="77777777" w:rsidTr="00EF0689">
        <w:trPr>
          <w:trHeight w:val="1656"/>
        </w:trPr>
        <w:tc>
          <w:tcPr>
            <w:tcW w:w="2268" w:type="dxa"/>
            <w:vMerge/>
            <w:tcBorders>
              <w:top w:val="nil"/>
              <w:right w:val="single" w:sz="2" w:space="0" w:color="000000"/>
            </w:tcBorders>
          </w:tcPr>
          <w:p w14:paraId="6E875E65" w14:textId="77777777" w:rsidR="004356A7" w:rsidRDefault="004356A7" w:rsidP="00EF0689">
            <w:pPr>
              <w:rPr>
                <w:sz w:val="2"/>
                <w:szCs w:val="2"/>
              </w:rPr>
            </w:pPr>
          </w:p>
        </w:tc>
        <w:tc>
          <w:tcPr>
            <w:tcW w:w="7721" w:type="dxa"/>
            <w:tcBorders>
              <w:left w:val="single" w:sz="2" w:space="0" w:color="000000"/>
            </w:tcBorders>
          </w:tcPr>
          <w:p w14:paraId="5A3D41B3" w14:textId="77777777" w:rsidR="004356A7" w:rsidRPr="00246D9D" w:rsidRDefault="004356A7" w:rsidP="00EF0689">
            <w:pPr>
              <w:pStyle w:val="TableParagraph"/>
              <w:ind w:left="110" w:right="98"/>
              <w:jc w:val="both"/>
              <w:rPr>
                <w:sz w:val="24"/>
                <w:lang w:val="ru-RU"/>
              </w:rPr>
            </w:pPr>
            <w:r w:rsidRPr="00246D9D">
              <w:rPr>
                <w:sz w:val="24"/>
                <w:lang w:val="ru-RU"/>
              </w:rPr>
              <w:t>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Олигархизация. Конфликты на Северном Кавказе. Положение</w:t>
            </w:r>
            <w:r w:rsidRPr="00246D9D">
              <w:rPr>
                <w:spacing w:val="68"/>
                <w:sz w:val="24"/>
                <w:lang w:val="ru-RU"/>
              </w:rPr>
              <w:t xml:space="preserve">   </w:t>
            </w:r>
            <w:r w:rsidRPr="00246D9D">
              <w:rPr>
                <w:sz w:val="24"/>
                <w:lang w:val="ru-RU"/>
              </w:rPr>
              <w:t>национальных</w:t>
            </w:r>
            <w:r w:rsidRPr="00246D9D">
              <w:rPr>
                <w:spacing w:val="69"/>
                <w:sz w:val="24"/>
                <w:lang w:val="ru-RU"/>
              </w:rPr>
              <w:t xml:space="preserve">   </w:t>
            </w:r>
            <w:r w:rsidRPr="00246D9D">
              <w:rPr>
                <w:sz w:val="24"/>
                <w:lang w:val="ru-RU"/>
              </w:rPr>
              <w:t>меньшинств</w:t>
            </w:r>
            <w:r w:rsidRPr="00246D9D">
              <w:rPr>
                <w:spacing w:val="67"/>
                <w:sz w:val="24"/>
                <w:lang w:val="ru-RU"/>
              </w:rPr>
              <w:t xml:space="preserve">   </w:t>
            </w:r>
            <w:r w:rsidRPr="00246D9D">
              <w:rPr>
                <w:sz w:val="24"/>
                <w:lang w:val="ru-RU"/>
              </w:rPr>
              <w:t>в</w:t>
            </w:r>
            <w:r w:rsidRPr="00246D9D">
              <w:rPr>
                <w:spacing w:val="69"/>
                <w:sz w:val="24"/>
                <w:lang w:val="ru-RU"/>
              </w:rPr>
              <w:t xml:space="preserve">   </w:t>
            </w:r>
            <w:r w:rsidRPr="00246D9D">
              <w:rPr>
                <w:spacing w:val="-2"/>
                <w:sz w:val="24"/>
                <w:lang w:val="ru-RU"/>
              </w:rPr>
              <w:t>новообразованном</w:t>
            </w:r>
          </w:p>
          <w:p w14:paraId="7B0E575A" w14:textId="77777777" w:rsidR="004356A7" w:rsidRPr="00246D9D" w:rsidRDefault="004356A7" w:rsidP="00EF0689">
            <w:pPr>
              <w:pStyle w:val="TableParagraph"/>
              <w:spacing w:line="257" w:lineRule="exact"/>
              <w:ind w:left="110"/>
              <w:rPr>
                <w:sz w:val="24"/>
                <w:lang w:val="ru-RU"/>
              </w:rPr>
            </w:pPr>
            <w:r w:rsidRPr="00246D9D">
              <w:rPr>
                <w:spacing w:val="-2"/>
                <w:sz w:val="24"/>
                <w:lang w:val="ru-RU"/>
              </w:rPr>
              <w:t>государстве.</w:t>
            </w:r>
          </w:p>
        </w:tc>
        <w:tc>
          <w:tcPr>
            <w:tcW w:w="2805" w:type="dxa"/>
          </w:tcPr>
          <w:p w14:paraId="703A040A" w14:textId="77777777" w:rsidR="004356A7" w:rsidRPr="00246D9D" w:rsidRDefault="004356A7" w:rsidP="00EF0689">
            <w:pPr>
              <w:pStyle w:val="TableParagraph"/>
              <w:rPr>
                <w:sz w:val="24"/>
                <w:lang w:val="ru-RU"/>
              </w:rPr>
            </w:pPr>
          </w:p>
        </w:tc>
        <w:tc>
          <w:tcPr>
            <w:tcW w:w="1012" w:type="dxa"/>
            <w:vMerge/>
            <w:tcBorders>
              <w:top w:val="nil"/>
              <w:right w:val="nil"/>
            </w:tcBorders>
          </w:tcPr>
          <w:p w14:paraId="7CB9E6A5" w14:textId="77777777" w:rsidR="004356A7" w:rsidRPr="00246D9D" w:rsidRDefault="004356A7" w:rsidP="00EF0689">
            <w:pPr>
              <w:rPr>
                <w:sz w:val="2"/>
                <w:szCs w:val="2"/>
                <w:lang w:val="ru-RU"/>
              </w:rPr>
            </w:pPr>
          </w:p>
        </w:tc>
        <w:tc>
          <w:tcPr>
            <w:tcW w:w="512" w:type="dxa"/>
            <w:vMerge/>
            <w:tcBorders>
              <w:top w:val="nil"/>
              <w:left w:val="nil"/>
              <w:right w:val="nil"/>
            </w:tcBorders>
          </w:tcPr>
          <w:p w14:paraId="02D24141" w14:textId="77777777" w:rsidR="004356A7" w:rsidRPr="00246D9D" w:rsidRDefault="004356A7" w:rsidP="00EF0689">
            <w:pPr>
              <w:rPr>
                <w:sz w:val="2"/>
                <w:szCs w:val="2"/>
                <w:lang w:val="ru-RU"/>
              </w:rPr>
            </w:pPr>
          </w:p>
        </w:tc>
        <w:tc>
          <w:tcPr>
            <w:tcW w:w="497" w:type="dxa"/>
            <w:vMerge/>
            <w:tcBorders>
              <w:top w:val="nil"/>
              <w:left w:val="nil"/>
            </w:tcBorders>
          </w:tcPr>
          <w:p w14:paraId="571E1116" w14:textId="77777777" w:rsidR="004356A7" w:rsidRPr="00246D9D" w:rsidRDefault="004356A7" w:rsidP="00EF0689">
            <w:pPr>
              <w:rPr>
                <w:sz w:val="2"/>
                <w:szCs w:val="2"/>
                <w:lang w:val="ru-RU"/>
              </w:rPr>
            </w:pPr>
          </w:p>
        </w:tc>
      </w:tr>
      <w:tr w:rsidR="004356A7" w14:paraId="2C54202A" w14:textId="77777777" w:rsidTr="00EF0689">
        <w:trPr>
          <w:trHeight w:val="340"/>
        </w:trPr>
        <w:tc>
          <w:tcPr>
            <w:tcW w:w="2268" w:type="dxa"/>
            <w:vMerge w:val="restart"/>
            <w:tcBorders>
              <w:right w:val="single" w:sz="2" w:space="0" w:color="000000"/>
            </w:tcBorders>
          </w:tcPr>
          <w:p w14:paraId="1DFE3A90" w14:textId="77777777" w:rsidR="004356A7" w:rsidRDefault="004356A7" w:rsidP="00EF0689">
            <w:pPr>
              <w:pStyle w:val="TableParagraph"/>
              <w:ind w:left="107"/>
              <w:rPr>
                <w:b/>
                <w:sz w:val="24"/>
              </w:rPr>
            </w:pPr>
            <w:r>
              <w:rPr>
                <w:b/>
                <w:sz w:val="24"/>
              </w:rPr>
              <w:t>Тема</w:t>
            </w:r>
            <w:r>
              <w:rPr>
                <w:b/>
                <w:spacing w:val="80"/>
                <w:sz w:val="24"/>
              </w:rPr>
              <w:t xml:space="preserve"> </w:t>
            </w:r>
            <w:r>
              <w:rPr>
                <w:b/>
                <w:sz w:val="24"/>
              </w:rPr>
              <w:t>13.</w:t>
            </w:r>
            <w:r>
              <w:rPr>
                <w:b/>
                <w:spacing w:val="80"/>
                <w:sz w:val="24"/>
              </w:rPr>
              <w:t xml:space="preserve"> </w:t>
            </w:r>
            <w:r>
              <w:rPr>
                <w:b/>
                <w:sz w:val="24"/>
              </w:rPr>
              <w:t>Россия. ХХI век</w:t>
            </w:r>
          </w:p>
        </w:tc>
        <w:tc>
          <w:tcPr>
            <w:tcW w:w="7721" w:type="dxa"/>
            <w:tcBorders>
              <w:left w:val="single" w:sz="2" w:space="0" w:color="000000"/>
            </w:tcBorders>
          </w:tcPr>
          <w:p w14:paraId="3D197A75" w14:textId="77777777" w:rsidR="004356A7" w:rsidRDefault="004356A7" w:rsidP="00EF0689">
            <w:pPr>
              <w:pStyle w:val="TableParagraph"/>
              <w:spacing w:line="275" w:lineRule="exact"/>
              <w:ind w:left="110"/>
              <w:rPr>
                <w:b/>
                <w:sz w:val="24"/>
              </w:rPr>
            </w:pPr>
            <w:r>
              <w:rPr>
                <w:b/>
                <w:spacing w:val="-2"/>
                <w:sz w:val="24"/>
              </w:rPr>
              <w:t>Содержание</w:t>
            </w:r>
          </w:p>
        </w:tc>
        <w:tc>
          <w:tcPr>
            <w:tcW w:w="2805" w:type="dxa"/>
          </w:tcPr>
          <w:p w14:paraId="157BB3AC" w14:textId="77777777" w:rsidR="004356A7" w:rsidRDefault="004356A7" w:rsidP="00EF0689">
            <w:pPr>
              <w:pStyle w:val="TableParagraph"/>
              <w:rPr>
                <w:sz w:val="24"/>
              </w:rPr>
            </w:pPr>
          </w:p>
        </w:tc>
        <w:tc>
          <w:tcPr>
            <w:tcW w:w="1012" w:type="dxa"/>
            <w:vMerge w:val="restart"/>
            <w:tcBorders>
              <w:right w:val="nil"/>
            </w:tcBorders>
          </w:tcPr>
          <w:p w14:paraId="45A886CE" w14:textId="77777777" w:rsidR="004356A7" w:rsidRDefault="004356A7" w:rsidP="00EF0689">
            <w:pPr>
              <w:pStyle w:val="TableParagraph"/>
              <w:spacing w:line="275" w:lineRule="exact"/>
              <w:ind w:left="112"/>
              <w:rPr>
                <w:sz w:val="24"/>
              </w:rPr>
            </w:pPr>
            <w:r>
              <w:rPr>
                <w:sz w:val="24"/>
              </w:rPr>
              <w:t>ОК</w:t>
            </w:r>
            <w:r>
              <w:rPr>
                <w:spacing w:val="30"/>
                <w:sz w:val="24"/>
              </w:rPr>
              <w:t xml:space="preserve">  </w:t>
            </w:r>
            <w:r>
              <w:rPr>
                <w:spacing w:val="-5"/>
                <w:sz w:val="24"/>
              </w:rPr>
              <w:t>01,</w:t>
            </w:r>
          </w:p>
          <w:p w14:paraId="6D4864F3"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03,</w:t>
            </w:r>
          </w:p>
          <w:p w14:paraId="0D55AF7F"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05,</w:t>
            </w:r>
          </w:p>
          <w:p w14:paraId="2B3A604C"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798D102F" w14:textId="77777777" w:rsidR="004356A7" w:rsidRDefault="004356A7" w:rsidP="00EF0689">
            <w:pPr>
              <w:pStyle w:val="TableParagraph"/>
              <w:ind w:left="98" w:right="77"/>
              <w:jc w:val="both"/>
              <w:rPr>
                <w:sz w:val="24"/>
              </w:rPr>
            </w:pPr>
            <w:r>
              <w:rPr>
                <w:spacing w:val="-6"/>
                <w:sz w:val="24"/>
              </w:rPr>
              <w:t xml:space="preserve">ОК ОК </w:t>
            </w:r>
            <w:r>
              <w:rPr>
                <w:spacing w:val="-5"/>
                <w:sz w:val="24"/>
              </w:rPr>
              <w:t>ОК</w:t>
            </w:r>
          </w:p>
        </w:tc>
        <w:tc>
          <w:tcPr>
            <w:tcW w:w="497" w:type="dxa"/>
            <w:vMerge w:val="restart"/>
            <w:tcBorders>
              <w:left w:val="nil"/>
            </w:tcBorders>
          </w:tcPr>
          <w:p w14:paraId="33B2CD57" w14:textId="77777777" w:rsidR="004356A7" w:rsidRDefault="004356A7" w:rsidP="00EF0689">
            <w:pPr>
              <w:pStyle w:val="TableParagraph"/>
              <w:spacing w:line="275" w:lineRule="exact"/>
              <w:ind w:left="100"/>
              <w:rPr>
                <w:sz w:val="24"/>
              </w:rPr>
            </w:pPr>
            <w:r>
              <w:rPr>
                <w:spacing w:val="-5"/>
                <w:sz w:val="24"/>
              </w:rPr>
              <w:t>02,</w:t>
            </w:r>
          </w:p>
          <w:p w14:paraId="6D7C5C98" w14:textId="77777777" w:rsidR="004356A7" w:rsidRDefault="004356A7" w:rsidP="00EF0689">
            <w:pPr>
              <w:pStyle w:val="TableParagraph"/>
              <w:ind w:left="100"/>
              <w:rPr>
                <w:sz w:val="24"/>
              </w:rPr>
            </w:pPr>
            <w:r>
              <w:rPr>
                <w:spacing w:val="-5"/>
                <w:sz w:val="24"/>
              </w:rPr>
              <w:t>04,</w:t>
            </w:r>
          </w:p>
          <w:p w14:paraId="56F912D4" w14:textId="77777777" w:rsidR="004356A7" w:rsidRDefault="004356A7" w:rsidP="00EF0689">
            <w:pPr>
              <w:pStyle w:val="TableParagraph"/>
              <w:ind w:left="100"/>
              <w:rPr>
                <w:sz w:val="24"/>
              </w:rPr>
            </w:pPr>
            <w:r>
              <w:rPr>
                <w:spacing w:val="-5"/>
                <w:sz w:val="24"/>
              </w:rPr>
              <w:t>06,</w:t>
            </w:r>
          </w:p>
        </w:tc>
      </w:tr>
      <w:tr w:rsidR="004356A7" w14:paraId="007C1D9C" w14:textId="77777777" w:rsidTr="00EF0689">
        <w:trPr>
          <w:trHeight w:val="1932"/>
        </w:trPr>
        <w:tc>
          <w:tcPr>
            <w:tcW w:w="2268" w:type="dxa"/>
            <w:vMerge/>
            <w:tcBorders>
              <w:top w:val="nil"/>
              <w:right w:val="single" w:sz="2" w:space="0" w:color="000000"/>
            </w:tcBorders>
          </w:tcPr>
          <w:p w14:paraId="3262BA3C" w14:textId="77777777" w:rsidR="004356A7" w:rsidRDefault="004356A7" w:rsidP="00EF0689">
            <w:pPr>
              <w:rPr>
                <w:sz w:val="2"/>
                <w:szCs w:val="2"/>
              </w:rPr>
            </w:pPr>
          </w:p>
        </w:tc>
        <w:tc>
          <w:tcPr>
            <w:tcW w:w="7721" w:type="dxa"/>
            <w:tcBorders>
              <w:left w:val="single" w:sz="2" w:space="0" w:color="000000"/>
            </w:tcBorders>
          </w:tcPr>
          <w:p w14:paraId="108F5482" w14:textId="77777777" w:rsidR="004356A7" w:rsidRDefault="004356A7" w:rsidP="00EF0689">
            <w:pPr>
              <w:pStyle w:val="TableParagraph"/>
              <w:ind w:left="110" w:right="97"/>
              <w:jc w:val="both"/>
              <w:rPr>
                <w:sz w:val="24"/>
              </w:rPr>
            </w:pPr>
            <w:r w:rsidRPr="00246D9D">
              <w:rPr>
                <w:sz w:val="24"/>
                <w:lang w:val="ru-RU"/>
              </w:rPr>
              <w:t>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w:t>
            </w:r>
            <w:r w:rsidRPr="00246D9D">
              <w:rPr>
                <w:spacing w:val="26"/>
                <w:sz w:val="24"/>
                <w:lang w:val="ru-RU"/>
              </w:rPr>
              <w:t xml:space="preserve">  </w:t>
            </w:r>
            <w:r w:rsidRPr="00246D9D">
              <w:rPr>
                <w:sz w:val="24"/>
                <w:lang w:val="ru-RU"/>
              </w:rPr>
              <w:t>ценностей</w:t>
            </w:r>
            <w:r w:rsidRPr="00246D9D">
              <w:rPr>
                <w:spacing w:val="30"/>
                <w:sz w:val="24"/>
                <w:lang w:val="ru-RU"/>
              </w:rPr>
              <w:t xml:space="preserve">  </w:t>
            </w:r>
            <w:r w:rsidRPr="00246D9D">
              <w:rPr>
                <w:sz w:val="24"/>
                <w:lang w:val="ru-RU"/>
              </w:rPr>
              <w:t>в</w:t>
            </w:r>
            <w:r w:rsidRPr="00246D9D">
              <w:rPr>
                <w:spacing w:val="28"/>
                <w:sz w:val="24"/>
                <w:lang w:val="ru-RU"/>
              </w:rPr>
              <w:t xml:space="preserve">  </w:t>
            </w:r>
            <w:r w:rsidRPr="00246D9D">
              <w:rPr>
                <w:sz w:val="24"/>
                <w:lang w:val="ru-RU"/>
              </w:rPr>
              <w:t>конституцию.</w:t>
            </w:r>
            <w:r w:rsidRPr="00246D9D">
              <w:rPr>
                <w:spacing w:val="28"/>
                <w:sz w:val="24"/>
                <w:lang w:val="ru-RU"/>
              </w:rPr>
              <w:t xml:space="preserve">  </w:t>
            </w:r>
            <w:r>
              <w:rPr>
                <w:sz w:val="24"/>
              </w:rPr>
              <w:t>Спецоперация</w:t>
            </w:r>
            <w:r>
              <w:rPr>
                <w:spacing w:val="29"/>
                <w:sz w:val="24"/>
              </w:rPr>
              <w:t xml:space="preserve">  </w:t>
            </w:r>
            <w:r>
              <w:rPr>
                <w:sz w:val="24"/>
              </w:rPr>
              <w:t>по</w:t>
            </w:r>
            <w:r>
              <w:rPr>
                <w:spacing w:val="28"/>
                <w:sz w:val="24"/>
              </w:rPr>
              <w:t xml:space="preserve">  </w:t>
            </w:r>
            <w:r>
              <w:rPr>
                <w:spacing w:val="-2"/>
                <w:sz w:val="24"/>
              </w:rPr>
              <w:t>защите</w:t>
            </w:r>
          </w:p>
          <w:p w14:paraId="65A9C85B" w14:textId="77777777" w:rsidR="004356A7" w:rsidRDefault="004356A7" w:rsidP="00EF0689">
            <w:pPr>
              <w:pStyle w:val="TableParagraph"/>
              <w:spacing w:line="257" w:lineRule="exact"/>
              <w:ind w:left="110"/>
              <w:rPr>
                <w:sz w:val="24"/>
              </w:rPr>
            </w:pPr>
            <w:r>
              <w:rPr>
                <w:spacing w:val="-2"/>
                <w:sz w:val="24"/>
              </w:rPr>
              <w:t>Донбасса.</w:t>
            </w:r>
          </w:p>
        </w:tc>
        <w:tc>
          <w:tcPr>
            <w:tcW w:w="2805" w:type="dxa"/>
          </w:tcPr>
          <w:p w14:paraId="3D782FB0" w14:textId="77777777" w:rsidR="004356A7" w:rsidRDefault="004356A7" w:rsidP="00EF0689">
            <w:pPr>
              <w:pStyle w:val="TableParagraph"/>
              <w:rPr>
                <w:sz w:val="24"/>
              </w:rPr>
            </w:pPr>
          </w:p>
        </w:tc>
        <w:tc>
          <w:tcPr>
            <w:tcW w:w="1012" w:type="dxa"/>
            <w:vMerge/>
            <w:tcBorders>
              <w:top w:val="nil"/>
              <w:right w:val="nil"/>
            </w:tcBorders>
          </w:tcPr>
          <w:p w14:paraId="46CA4A9A" w14:textId="77777777" w:rsidR="004356A7" w:rsidRDefault="004356A7" w:rsidP="00EF0689">
            <w:pPr>
              <w:rPr>
                <w:sz w:val="2"/>
                <w:szCs w:val="2"/>
              </w:rPr>
            </w:pPr>
          </w:p>
        </w:tc>
        <w:tc>
          <w:tcPr>
            <w:tcW w:w="512" w:type="dxa"/>
            <w:vMerge/>
            <w:tcBorders>
              <w:top w:val="nil"/>
              <w:left w:val="nil"/>
              <w:right w:val="nil"/>
            </w:tcBorders>
          </w:tcPr>
          <w:p w14:paraId="599CE3B7" w14:textId="77777777" w:rsidR="004356A7" w:rsidRDefault="004356A7" w:rsidP="00EF0689">
            <w:pPr>
              <w:rPr>
                <w:sz w:val="2"/>
                <w:szCs w:val="2"/>
              </w:rPr>
            </w:pPr>
          </w:p>
        </w:tc>
        <w:tc>
          <w:tcPr>
            <w:tcW w:w="497" w:type="dxa"/>
            <w:vMerge/>
            <w:tcBorders>
              <w:top w:val="nil"/>
              <w:left w:val="nil"/>
            </w:tcBorders>
          </w:tcPr>
          <w:p w14:paraId="72D8C14A" w14:textId="77777777" w:rsidR="004356A7" w:rsidRDefault="004356A7" w:rsidP="00EF0689">
            <w:pPr>
              <w:rPr>
                <w:sz w:val="2"/>
                <w:szCs w:val="2"/>
              </w:rPr>
            </w:pPr>
          </w:p>
        </w:tc>
      </w:tr>
      <w:tr w:rsidR="004356A7" w14:paraId="21E1B7BE" w14:textId="77777777" w:rsidTr="00EF0689">
        <w:trPr>
          <w:trHeight w:val="275"/>
        </w:trPr>
        <w:tc>
          <w:tcPr>
            <w:tcW w:w="2268" w:type="dxa"/>
            <w:vMerge w:val="restart"/>
            <w:tcBorders>
              <w:right w:val="single" w:sz="2" w:space="0" w:color="000000"/>
            </w:tcBorders>
          </w:tcPr>
          <w:p w14:paraId="3488A88A" w14:textId="77777777" w:rsidR="004356A7" w:rsidRDefault="004356A7" w:rsidP="00EF0689">
            <w:pPr>
              <w:pStyle w:val="TableParagraph"/>
              <w:ind w:left="107"/>
              <w:rPr>
                <w:b/>
                <w:sz w:val="24"/>
              </w:rPr>
            </w:pPr>
            <w:r>
              <w:rPr>
                <w:b/>
                <w:sz w:val="24"/>
              </w:rPr>
              <w:t>Тема</w:t>
            </w:r>
            <w:r>
              <w:rPr>
                <w:b/>
                <w:spacing w:val="40"/>
                <w:sz w:val="24"/>
              </w:rPr>
              <w:t xml:space="preserve"> </w:t>
            </w:r>
            <w:r>
              <w:rPr>
                <w:b/>
                <w:sz w:val="24"/>
              </w:rPr>
              <w:t>14.</w:t>
            </w:r>
            <w:r>
              <w:rPr>
                <w:b/>
                <w:spacing w:val="40"/>
                <w:sz w:val="24"/>
              </w:rPr>
              <w:t xml:space="preserve"> </w:t>
            </w:r>
            <w:r>
              <w:rPr>
                <w:b/>
                <w:sz w:val="24"/>
              </w:rPr>
              <w:t xml:space="preserve">История </w:t>
            </w:r>
            <w:r>
              <w:rPr>
                <w:b/>
                <w:spacing w:val="-2"/>
                <w:sz w:val="24"/>
              </w:rPr>
              <w:t>антироссийской пропаганды</w:t>
            </w:r>
          </w:p>
        </w:tc>
        <w:tc>
          <w:tcPr>
            <w:tcW w:w="7721" w:type="dxa"/>
            <w:tcBorders>
              <w:left w:val="single" w:sz="2" w:space="0" w:color="000000"/>
            </w:tcBorders>
          </w:tcPr>
          <w:p w14:paraId="79B678D1" w14:textId="77777777" w:rsidR="004356A7" w:rsidRDefault="004356A7" w:rsidP="00EF0689">
            <w:pPr>
              <w:pStyle w:val="TableParagraph"/>
              <w:spacing w:line="256" w:lineRule="exact"/>
              <w:ind w:left="110"/>
              <w:rPr>
                <w:b/>
                <w:sz w:val="24"/>
              </w:rPr>
            </w:pPr>
            <w:r>
              <w:rPr>
                <w:b/>
                <w:spacing w:val="-2"/>
                <w:sz w:val="24"/>
              </w:rPr>
              <w:t>Содержание</w:t>
            </w:r>
          </w:p>
        </w:tc>
        <w:tc>
          <w:tcPr>
            <w:tcW w:w="2805" w:type="dxa"/>
          </w:tcPr>
          <w:p w14:paraId="6845E897" w14:textId="77777777" w:rsidR="004356A7" w:rsidRDefault="004356A7" w:rsidP="00EF0689">
            <w:pPr>
              <w:pStyle w:val="TableParagraph"/>
              <w:rPr>
                <w:sz w:val="20"/>
              </w:rPr>
            </w:pPr>
          </w:p>
        </w:tc>
        <w:tc>
          <w:tcPr>
            <w:tcW w:w="1012" w:type="dxa"/>
            <w:vMerge w:val="restart"/>
            <w:tcBorders>
              <w:right w:val="nil"/>
            </w:tcBorders>
          </w:tcPr>
          <w:p w14:paraId="5CF8D86C" w14:textId="77777777" w:rsidR="004356A7" w:rsidRDefault="004356A7" w:rsidP="00EF0689">
            <w:pPr>
              <w:pStyle w:val="TableParagraph"/>
              <w:spacing w:line="275" w:lineRule="exact"/>
              <w:ind w:left="112"/>
              <w:rPr>
                <w:sz w:val="24"/>
              </w:rPr>
            </w:pPr>
            <w:r>
              <w:rPr>
                <w:sz w:val="24"/>
              </w:rPr>
              <w:t>ОК</w:t>
            </w:r>
            <w:r>
              <w:rPr>
                <w:spacing w:val="30"/>
                <w:sz w:val="24"/>
              </w:rPr>
              <w:t xml:space="preserve">  </w:t>
            </w:r>
            <w:r>
              <w:rPr>
                <w:spacing w:val="-5"/>
                <w:sz w:val="24"/>
              </w:rPr>
              <w:t>01,</w:t>
            </w:r>
          </w:p>
          <w:p w14:paraId="519392D5" w14:textId="77777777" w:rsidR="004356A7" w:rsidRDefault="004356A7" w:rsidP="00EF0689">
            <w:pPr>
              <w:pStyle w:val="TableParagraph"/>
              <w:ind w:left="112"/>
              <w:rPr>
                <w:sz w:val="24"/>
              </w:rPr>
            </w:pPr>
            <w:r>
              <w:rPr>
                <w:sz w:val="24"/>
              </w:rPr>
              <w:lastRenderedPageBreak/>
              <w:t>ОК</w:t>
            </w:r>
            <w:r>
              <w:rPr>
                <w:spacing w:val="30"/>
                <w:sz w:val="24"/>
              </w:rPr>
              <w:t xml:space="preserve">  </w:t>
            </w:r>
            <w:r>
              <w:rPr>
                <w:spacing w:val="-5"/>
                <w:sz w:val="24"/>
              </w:rPr>
              <w:t>03,</w:t>
            </w:r>
          </w:p>
          <w:p w14:paraId="2574C8ED" w14:textId="77777777" w:rsidR="004356A7" w:rsidRDefault="004356A7" w:rsidP="00EF0689">
            <w:pPr>
              <w:pStyle w:val="TableParagraph"/>
              <w:ind w:left="112"/>
              <w:rPr>
                <w:sz w:val="24"/>
              </w:rPr>
            </w:pPr>
            <w:r>
              <w:rPr>
                <w:sz w:val="24"/>
              </w:rPr>
              <w:t>ОК</w:t>
            </w:r>
            <w:r>
              <w:rPr>
                <w:spacing w:val="30"/>
                <w:sz w:val="24"/>
              </w:rPr>
              <w:t xml:space="preserve">  </w:t>
            </w:r>
            <w:r>
              <w:rPr>
                <w:spacing w:val="-5"/>
                <w:sz w:val="24"/>
              </w:rPr>
              <w:t>05,</w:t>
            </w:r>
          </w:p>
          <w:p w14:paraId="0C4CF3E2" w14:textId="77777777" w:rsidR="004356A7" w:rsidRDefault="004356A7" w:rsidP="00EF0689">
            <w:pPr>
              <w:pStyle w:val="TableParagraph"/>
              <w:ind w:left="112"/>
              <w:rPr>
                <w:sz w:val="24"/>
              </w:rPr>
            </w:pPr>
            <w:r>
              <w:rPr>
                <w:sz w:val="24"/>
              </w:rPr>
              <w:t xml:space="preserve">ОК </w:t>
            </w:r>
            <w:r>
              <w:rPr>
                <w:spacing w:val="-5"/>
                <w:sz w:val="24"/>
              </w:rPr>
              <w:t>09</w:t>
            </w:r>
          </w:p>
        </w:tc>
        <w:tc>
          <w:tcPr>
            <w:tcW w:w="512" w:type="dxa"/>
            <w:vMerge w:val="restart"/>
            <w:tcBorders>
              <w:left w:val="nil"/>
              <w:right w:val="nil"/>
            </w:tcBorders>
          </w:tcPr>
          <w:p w14:paraId="7F34D906" w14:textId="77777777" w:rsidR="004356A7" w:rsidRDefault="004356A7" w:rsidP="00EF0689">
            <w:pPr>
              <w:pStyle w:val="TableParagraph"/>
              <w:ind w:left="98" w:right="77"/>
              <w:jc w:val="both"/>
              <w:rPr>
                <w:sz w:val="24"/>
              </w:rPr>
            </w:pPr>
            <w:r>
              <w:rPr>
                <w:spacing w:val="-6"/>
                <w:sz w:val="24"/>
              </w:rPr>
              <w:lastRenderedPageBreak/>
              <w:t xml:space="preserve">ОК ОК </w:t>
            </w:r>
            <w:r>
              <w:rPr>
                <w:spacing w:val="-5"/>
                <w:sz w:val="24"/>
              </w:rPr>
              <w:t>ОК</w:t>
            </w:r>
          </w:p>
        </w:tc>
        <w:tc>
          <w:tcPr>
            <w:tcW w:w="497" w:type="dxa"/>
            <w:vMerge w:val="restart"/>
            <w:tcBorders>
              <w:left w:val="nil"/>
            </w:tcBorders>
          </w:tcPr>
          <w:p w14:paraId="2976B6AA" w14:textId="77777777" w:rsidR="004356A7" w:rsidRDefault="004356A7" w:rsidP="00EF0689">
            <w:pPr>
              <w:pStyle w:val="TableParagraph"/>
              <w:spacing w:line="275" w:lineRule="exact"/>
              <w:ind w:left="100"/>
              <w:rPr>
                <w:sz w:val="24"/>
              </w:rPr>
            </w:pPr>
            <w:r>
              <w:rPr>
                <w:spacing w:val="-5"/>
                <w:sz w:val="24"/>
              </w:rPr>
              <w:t>02,</w:t>
            </w:r>
          </w:p>
          <w:p w14:paraId="4A4A586C" w14:textId="77777777" w:rsidR="004356A7" w:rsidRDefault="004356A7" w:rsidP="00EF0689">
            <w:pPr>
              <w:pStyle w:val="TableParagraph"/>
              <w:ind w:left="100"/>
              <w:rPr>
                <w:sz w:val="24"/>
              </w:rPr>
            </w:pPr>
            <w:r>
              <w:rPr>
                <w:spacing w:val="-5"/>
                <w:sz w:val="24"/>
              </w:rPr>
              <w:lastRenderedPageBreak/>
              <w:t>04,</w:t>
            </w:r>
          </w:p>
          <w:p w14:paraId="212EF7B6" w14:textId="77777777" w:rsidR="004356A7" w:rsidRDefault="004356A7" w:rsidP="00EF0689">
            <w:pPr>
              <w:pStyle w:val="TableParagraph"/>
              <w:ind w:left="100"/>
              <w:rPr>
                <w:sz w:val="24"/>
              </w:rPr>
            </w:pPr>
            <w:r>
              <w:rPr>
                <w:spacing w:val="-5"/>
                <w:sz w:val="24"/>
              </w:rPr>
              <w:t>06,</w:t>
            </w:r>
          </w:p>
        </w:tc>
      </w:tr>
      <w:tr w:rsidR="004356A7" w14:paraId="43621C04" w14:textId="77777777" w:rsidTr="00EF0689">
        <w:trPr>
          <w:trHeight w:val="1655"/>
        </w:trPr>
        <w:tc>
          <w:tcPr>
            <w:tcW w:w="2268" w:type="dxa"/>
            <w:vMerge/>
            <w:tcBorders>
              <w:top w:val="nil"/>
              <w:right w:val="single" w:sz="2" w:space="0" w:color="000000"/>
            </w:tcBorders>
          </w:tcPr>
          <w:p w14:paraId="6B52B775" w14:textId="77777777" w:rsidR="004356A7" w:rsidRDefault="004356A7" w:rsidP="00EF0689">
            <w:pPr>
              <w:rPr>
                <w:sz w:val="2"/>
                <w:szCs w:val="2"/>
              </w:rPr>
            </w:pPr>
          </w:p>
        </w:tc>
        <w:tc>
          <w:tcPr>
            <w:tcW w:w="7721" w:type="dxa"/>
            <w:tcBorders>
              <w:left w:val="single" w:sz="2" w:space="0" w:color="000000"/>
            </w:tcBorders>
          </w:tcPr>
          <w:p w14:paraId="5F54EFA0" w14:textId="77777777" w:rsidR="004356A7" w:rsidRPr="00246D9D" w:rsidRDefault="004356A7" w:rsidP="00EF0689">
            <w:pPr>
              <w:pStyle w:val="TableParagraph"/>
              <w:spacing w:line="276" w:lineRule="exact"/>
              <w:ind w:left="110" w:right="96"/>
              <w:jc w:val="both"/>
              <w:rPr>
                <w:sz w:val="24"/>
                <w:lang w:val="ru-RU"/>
              </w:rPr>
            </w:pPr>
            <w:r w:rsidRPr="00246D9D">
              <w:rPr>
                <w:sz w:val="24"/>
                <w:lang w:val="ru-RU"/>
              </w:rPr>
              <w:t xml:space="preserve">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w:t>
            </w:r>
            <w:r>
              <w:rPr>
                <w:sz w:val="24"/>
              </w:rPr>
              <w:t>XIX</w:t>
            </w:r>
            <w:r w:rsidRPr="00246D9D">
              <w:rPr>
                <w:sz w:val="24"/>
                <w:lang w:val="ru-RU"/>
              </w:rPr>
              <w:t xml:space="preserve"> столетии и роль в ней российской революционной эмиграции. Образ большевистской угрозы в подготовке гитлеровской агрессии.</w:t>
            </w:r>
            <w:r w:rsidRPr="00246D9D">
              <w:rPr>
                <w:spacing w:val="58"/>
                <w:w w:val="150"/>
                <w:sz w:val="24"/>
                <w:lang w:val="ru-RU"/>
              </w:rPr>
              <w:t xml:space="preserve">  </w:t>
            </w:r>
            <w:r w:rsidRPr="00246D9D">
              <w:rPr>
                <w:sz w:val="24"/>
                <w:lang w:val="ru-RU"/>
              </w:rPr>
              <w:t>Антисоветская</w:t>
            </w:r>
            <w:r w:rsidRPr="00246D9D">
              <w:rPr>
                <w:spacing w:val="58"/>
                <w:w w:val="150"/>
                <w:sz w:val="24"/>
                <w:lang w:val="ru-RU"/>
              </w:rPr>
              <w:t xml:space="preserve">  </w:t>
            </w:r>
            <w:r w:rsidRPr="00246D9D">
              <w:rPr>
                <w:sz w:val="24"/>
                <w:lang w:val="ru-RU"/>
              </w:rPr>
              <w:t>пропаганда</w:t>
            </w:r>
            <w:r w:rsidRPr="00246D9D">
              <w:rPr>
                <w:spacing w:val="57"/>
                <w:w w:val="150"/>
                <w:sz w:val="24"/>
                <w:lang w:val="ru-RU"/>
              </w:rPr>
              <w:t xml:space="preserve">  </w:t>
            </w:r>
            <w:r w:rsidRPr="00246D9D">
              <w:rPr>
                <w:sz w:val="24"/>
                <w:lang w:val="ru-RU"/>
              </w:rPr>
              <w:t>эпохи</w:t>
            </w:r>
            <w:r w:rsidRPr="00246D9D">
              <w:rPr>
                <w:spacing w:val="59"/>
                <w:w w:val="150"/>
                <w:sz w:val="24"/>
                <w:lang w:val="ru-RU"/>
              </w:rPr>
              <w:t xml:space="preserve">  </w:t>
            </w:r>
            <w:r w:rsidRPr="00246D9D">
              <w:rPr>
                <w:sz w:val="24"/>
                <w:lang w:val="ru-RU"/>
              </w:rPr>
              <w:t>Холодной</w:t>
            </w:r>
            <w:r w:rsidRPr="00246D9D">
              <w:rPr>
                <w:spacing w:val="59"/>
                <w:w w:val="150"/>
                <w:sz w:val="24"/>
                <w:lang w:val="ru-RU"/>
              </w:rPr>
              <w:t xml:space="preserve">  </w:t>
            </w:r>
            <w:r w:rsidRPr="00246D9D">
              <w:rPr>
                <w:spacing w:val="-2"/>
                <w:sz w:val="24"/>
                <w:lang w:val="ru-RU"/>
              </w:rPr>
              <w:t>войны.</w:t>
            </w:r>
          </w:p>
        </w:tc>
        <w:tc>
          <w:tcPr>
            <w:tcW w:w="2805" w:type="dxa"/>
          </w:tcPr>
          <w:p w14:paraId="5879AB29" w14:textId="77777777" w:rsidR="004356A7" w:rsidRPr="00246D9D" w:rsidRDefault="004356A7" w:rsidP="00EF0689">
            <w:pPr>
              <w:pStyle w:val="TableParagraph"/>
              <w:rPr>
                <w:sz w:val="24"/>
                <w:lang w:val="ru-RU"/>
              </w:rPr>
            </w:pPr>
          </w:p>
        </w:tc>
        <w:tc>
          <w:tcPr>
            <w:tcW w:w="1012" w:type="dxa"/>
            <w:vMerge/>
            <w:tcBorders>
              <w:top w:val="nil"/>
              <w:right w:val="nil"/>
            </w:tcBorders>
          </w:tcPr>
          <w:p w14:paraId="4EA81C29" w14:textId="77777777" w:rsidR="004356A7" w:rsidRPr="00246D9D" w:rsidRDefault="004356A7" w:rsidP="00EF0689">
            <w:pPr>
              <w:rPr>
                <w:sz w:val="2"/>
                <w:szCs w:val="2"/>
                <w:lang w:val="ru-RU"/>
              </w:rPr>
            </w:pPr>
          </w:p>
        </w:tc>
        <w:tc>
          <w:tcPr>
            <w:tcW w:w="512" w:type="dxa"/>
            <w:vMerge/>
            <w:tcBorders>
              <w:top w:val="nil"/>
              <w:left w:val="nil"/>
              <w:right w:val="nil"/>
            </w:tcBorders>
          </w:tcPr>
          <w:p w14:paraId="224D29B0" w14:textId="77777777" w:rsidR="004356A7" w:rsidRPr="00246D9D" w:rsidRDefault="004356A7" w:rsidP="00EF0689">
            <w:pPr>
              <w:rPr>
                <w:sz w:val="2"/>
                <w:szCs w:val="2"/>
                <w:lang w:val="ru-RU"/>
              </w:rPr>
            </w:pPr>
          </w:p>
        </w:tc>
        <w:tc>
          <w:tcPr>
            <w:tcW w:w="497" w:type="dxa"/>
            <w:vMerge/>
            <w:tcBorders>
              <w:top w:val="nil"/>
              <w:left w:val="nil"/>
            </w:tcBorders>
          </w:tcPr>
          <w:p w14:paraId="054501C8" w14:textId="77777777" w:rsidR="004356A7" w:rsidRPr="00246D9D" w:rsidRDefault="004356A7" w:rsidP="00EF0689">
            <w:pPr>
              <w:rPr>
                <w:sz w:val="2"/>
                <w:szCs w:val="2"/>
                <w:lang w:val="ru-RU"/>
              </w:rPr>
            </w:pPr>
          </w:p>
        </w:tc>
      </w:tr>
    </w:tbl>
    <w:p w14:paraId="25D98E6F"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263A0F05"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721"/>
        <w:gridCol w:w="2805"/>
        <w:gridCol w:w="1012"/>
        <w:gridCol w:w="512"/>
        <w:gridCol w:w="497"/>
      </w:tblGrid>
      <w:tr w:rsidR="004356A7" w14:paraId="083AAF49" w14:textId="77777777" w:rsidTr="00EF0689">
        <w:trPr>
          <w:trHeight w:val="671"/>
        </w:trPr>
        <w:tc>
          <w:tcPr>
            <w:tcW w:w="2268" w:type="dxa"/>
            <w:tcBorders>
              <w:right w:val="single" w:sz="2" w:space="0" w:color="000000"/>
            </w:tcBorders>
          </w:tcPr>
          <w:p w14:paraId="1C5EEC5D" w14:textId="77777777" w:rsidR="004356A7" w:rsidRPr="00246D9D" w:rsidRDefault="004356A7" w:rsidP="00EF0689">
            <w:pPr>
              <w:pStyle w:val="TableParagraph"/>
              <w:rPr>
                <w:sz w:val="24"/>
                <w:lang w:val="ru-RU"/>
              </w:rPr>
            </w:pPr>
          </w:p>
        </w:tc>
        <w:tc>
          <w:tcPr>
            <w:tcW w:w="7721" w:type="dxa"/>
            <w:tcBorders>
              <w:left w:val="single" w:sz="2" w:space="0" w:color="000000"/>
            </w:tcBorders>
          </w:tcPr>
          <w:p w14:paraId="009E7272" w14:textId="77777777" w:rsidR="004356A7" w:rsidRPr="00246D9D" w:rsidRDefault="004356A7" w:rsidP="00EF0689">
            <w:pPr>
              <w:pStyle w:val="TableParagraph"/>
              <w:spacing w:line="275" w:lineRule="exact"/>
              <w:ind w:left="110"/>
              <w:rPr>
                <w:sz w:val="24"/>
                <w:lang w:val="ru-RU"/>
              </w:rPr>
            </w:pPr>
            <w:r w:rsidRPr="00246D9D">
              <w:rPr>
                <w:sz w:val="24"/>
                <w:lang w:val="ru-RU"/>
              </w:rPr>
              <w:t>Мифологемы</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центры</w:t>
            </w:r>
            <w:r w:rsidRPr="00246D9D">
              <w:rPr>
                <w:spacing w:val="-6"/>
                <w:sz w:val="24"/>
                <w:lang w:val="ru-RU"/>
              </w:rPr>
              <w:t xml:space="preserve"> </w:t>
            </w:r>
            <w:r w:rsidRPr="00246D9D">
              <w:rPr>
                <w:sz w:val="24"/>
                <w:lang w:val="ru-RU"/>
              </w:rPr>
              <w:t>распространения</w:t>
            </w:r>
            <w:r w:rsidRPr="00246D9D">
              <w:rPr>
                <w:spacing w:val="-3"/>
                <w:sz w:val="24"/>
                <w:lang w:val="ru-RU"/>
              </w:rPr>
              <w:t xml:space="preserve"> </w:t>
            </w:r>
            <w:r w:rsidRPr="00246D9D">
              <w:rPr>
                <w:sz w:val="24"/>
                <w:lang w:val="ru-RU"/>
              </w:rPr>
              <w:t>современной</w:t>
            </w:r>
            <w:r w:rsidRPr="00246D9D">
              <w:rPr>
                <w:spacing w:val="-2"/>
                <w:sz w:val="24"/>
                <w:lang w:val="ru-RU"/>
              </w:rPr>
              <w:t xml:space="preserve"> русофобии.</w:t>
            </w:r>
          </w:p>
        </w:tc>
        <w:tc>
          <w:tcPr>
            <w:tcW w:w="2805" w:type="dxa"/>
          </w:tcPr>
          <w:p w14:paraId="59993DE7" w14:textId="77777777" w:rsidR="004356A7" w:rsidRPr="00246D9D" w:rsidRDefault="004356A7" w:rsidP="00EF0689">
            <w:pPr>
              <w:pStyle w:val="TableParagraph"/>
              <w:rPr>
                <w:sz w:val="24"/>
                <w:lang w:val="ru-RU"/>
              </w:rPr>
            </w:pPr>
          </w:p>
        </w:tc>
        <w:tc>
          <w:tcPr>
            <w:tcW w:w="2021" w:type="dxa"/>
            <w:gridSpan w:val="3"/>
          </w:tcPr>
          <w:p w14:paraId="66E8B37D" w14:textId="77777777" w:rsidR="004356A7" w:rsidRPr="00246D9D" w:rsidRDefault="004356A7" w:rsidP="00EF0689">
            <w:pPr>
              <w:pStyle w:val="TableParagraph"/>
              <w:rPr>
                <w:sz w:val="24"/>
                <w:lang w:val="ru-RU"/>
              </w:rPr>
            </w:pPr>
          </w:p>
        </w:tc>
      </w:tr>
      <w:tr w:rsidR="004356A7" w14:paraId="7684511F" w14:textId="77777777" w:rsidTr="00EF0689">
        <w:trPr>
          <w:trHeight w:val="275"/>
        </w:trPr>
        <w:tc>
          <w:tcPr>
            <w:tcW w:w="2268" w:type="dxa"/>
            <w:tcBorders>
              <w:bottom w:val="nil"/>
              <w:right w:val="single" w:sz="2" w:space="0" w:color="000000"/>
            </w:tcBorders>
          </w:tcPr>
          <w:p w14:paraId="4E633413" w14:textId="77777777" w:rsidR="004356A7" w:rsidRDefault="004356A7" w:rsidP="00EF0689">
            <w:pPr>
              <w:pStyle w:val="TableParagraph"/>
              <w:tabs>
                <w:tab w:val="left" w:pos="918"/>
                <w:tab w:val="left" w:pos="1479"/>
              </w:tabs>
              <w:spacing w:line="256" w:lineRule="exact"/>
              <w:ind w:left="107"/>
              <w:rPr>
                <w:b/>
                <w:sz w:val="24"/>
              </w:rPr>
            </w:pPr>
            <w:r>
              <w:rPr>
                <w:b/>
                <w:spacing w:val="-4"/>
                <w:sz w:val="24"/>
              </w:rPr>
              <w:t>Тема</w:t>
            </w:r>
            <w:r>
              <w:rPr>
                <w:b/>
                <w:sz w:val="24"/>
              </w:rPr>
              <w:tab/>
            </w:r>
            <w:r>
              <w:rPr>
                <w:b/>
                <w:spacing w:val="-5"/>
                <w:sz w:val="24"/>
              </w:rPr>
              <w:t>15.</w:t>
            </w:r>
            <w:r>
              <w:rPr>
                <w:b/>
                <w:sz w:val="24"/>
              </w:rPr>
              <w:tab/>
            </w:r>
            <w:r>
              <w:rPr>
                <w:b/>
                <w:spacing w:val="-4"/>
                <w:sz w:val="24"/>
              </w:rPr>
              <w:t>Слава</w:t>
            </w:r>
          </w:p>
        </w:tc>
        <w:tc>
          <w:tcPr>
            <w:tcW w:w="7721" w:type="dxa"/>
            <w:tcBorders>
              <w:left w:val="single" w:sz="2" w:space="0" w:color="000000"/>
            </w:tcBorders>
          </w:tcPr>
          <w:p w14:paraId="4ED18B5A" w14:textId="77777777" w:rsidR="004356A7" w:rsidRDefault="004356A7" w:rsidP="00EF0689">
            <w:pPr>
              <w:pStyle w:val="TableParagraph"/>
              <w:spacing w:line="256" w:lineRule="exact"/>
              <w:ind w:left="110"/>
              <w:rPr>
                <w:b/>
                <w:sz w:val="24"/>
              </w:rPr>
            </w:pPr>
            <w:r>
              <w:rPr>
                <w:b/>
                <w:spacing w:val="-2"/>
                <w:sz w:val="24"/>
              </w:rPr>
              <w:t>Содержание</w:t>
            </w:r>
          </w:p>
        </w:tc>
        <w:tc>
          <w:tcPr>
            <w:tcW w:w="2805" w:type="dxa"/>
          </w:tcPr>
          <w:p w14:paraId="57DBDC5A" w14:textId="77777777" w:rsidR="004356A7" w:rsidRDefault="004356A7" w:rsidP="00EF0689">
            <w:pPr>
              <w:pStyle w:val="TableParagraph"/>
              <w:rPr>
                <w:sz w:val="20"/>
              </w:rPr>
            </w:pPr>
          </w:p>
        </w:tc>
        <w:tc>
          <w:tcPr>
            <w:tcW w:w="1012" w:type="dxa"/>
            <w:tcBorders>
              <w:bottom w:val="nil"/>
              <w:right w:val="nil"/>
            </w:tcBorders>
          </w:tcPr>
          <w:p w14:paraId="28A14EAD" w14:textId="77777777" w:rsidR="004356A7" w:rsidRDefault="004356A7" w:rsidP="00EF0689">
            <w:pPr>
              <w:pStyle w:val="TableParagraph"/>
              <w:spacing w:line="256" w:lineRule="exact"/>
              <w:ind w:left="112"/>
              <w:rPr>
                <w:sz w:val="24"/>
              </w:rPr>
            </w:pPr>
            <w:r>
              <w:rPr>
                <w:sz w:val="24"/>
              </w:rPr>
              <w:t>ОК</w:t>
            </w:r>
            <w:r>
              <w:rPr>
                <w:spacing w:val="30"/>
                <w:sz w:val="24"/>
              </w:rPr>
              <w:t xml:space="preserve">  </w:t>
            </w:r>
            <w:r>
              <w:rPr>
                <w:spacing w:val="-5"/>
                <w:sz w:val="24"/>
              </w:rPr>
              <w:t>01,</w:t>
            </w:r>
          </w:p>
        </w:tc>
        <w:tc>
          <w:tcPr>
            <w:tcW w:w="512" w:type="dxa"/>
            <w:tcBorders>
              <w:left w:val="nil"/>
              <w:bottom w:val="nil"/>
              <w:right w:val="nil"/>
            </w:tcBorders>
          </w:tcPr>
          <w:p w14:paraId="4F53FE7D" w14:textId="77777777" w:rsidR="004356A7" w:rsidRDefault="004356A7" w:rsidP="00EF0689">
            <w:pPr>
              <w:pStyle w:val="TableParagraph"/>
              <w:spacing w:line="256" w:lineRule="exact"/>
              <w:ind w:left="18"/>
              <w:jc w:val="center"/>
              <w:rPr>
                <w:sz w:val="24"/>
              </w:rPr>
            </w:pPr>
            <w:r>
              <w:rPr>
                <w:spacing w:val="-5"/>
                <w:sz w:val="24"/>
              </w:rPr>
              <w:t>ОК</w:t>
            </w:r>
          </w:p>
        </w:tc>
        <w:tc>
          <w:tcPr>
            <w:tcW w:w="497" w:type="dxa"/>
            <w:tcBorders>
              <w:left w:val="nil"/>
              <w:bottom w:val="nil"/>
            </w:tcBorders>
          </w:tcPr>
          <w:p w14:paraId="6456F1BA" w14:textId="77777777" w:rsidR="004356A7" w:rsidRDefault="004356A7" w:rsidP="00EF0689">
            <w:pPr>
              <w:pStyle w:val="TableParagraph"/>
              <w:spacing w:line="256" w:lineRule="exact"/>
              <w:ind w:left="8"/>
              <w:jc w:val="center"/>
              <w:rPr>
                <w:sz w:val="24"/>
              </w:rPr>
            </w:pPr>
            <w:r>
              <w:rPr>
                <w:spacing w:val="-5"/>
                <w:sz w:val="24"/>
              </w:rPr>
              <w:t>02,</w:t>
            </w:r>
          </w:p>
        </w:tc>
      </w:tr>
      <w:tr w:rsidR="004356A7" w14:paraId="202C35EE" w14:textId="77777777" w:rsidTr="00EF0689">
        <w:trPr>
          <w:trHeight w:val="271"/>
        </w:trPr>
        <w:tc>
          <w:tcPr>
            <w:tcW w:w="2268" w:type="dxa"/>
            <w:tcBorders>
              <w:top w:val="nil"/>
              <w:bottom w:val="nil"/>
              <w:right w:val="single" w:sz="2" w:space="0" w:color="000000"/>
            </w:tcBorders>
          </w:tcPr>
          <w:p w14:paraId="4D290953" w14:textId="77777777" w:rsidR="004356A7" w:rsidRDefault="004356A7" w:rsidP="00EF0689">
            <w:pPr>
              <w:pStyle w:val="TableParagraph"/>
              <w:spacing w:line="251" w:lineRule="exact"/>
              <w:ind w:left="107"/>
              <w:rPr>
                <w:b/>
                <w:sz w:val="24"/>
              </w:rPr>
            </w:pPr>
            <w:r>
              <w:rPr>
                <w:b/>
                <w:sz w:val="24"/>
              </w:rPr>
              <w:t>русского</w:t>
            </w:r>
            <w:r>
              <w:rPr>
                <w:b/>
                <w:spacing w:val="-4"/>
                <w:sz w:val="24"/>
              </w:rPr>
              <w:t xml:space="preserve"> </w:t>
            </w:r>
            <w:r>
              <w:rPr>
                <w:b/>
                <w:spacing w:val="-2"/>
                <w:sz w:val="24"/>
              </w:rPr>
              <w:t>оружия</w:t>
            </w:r>
          </w:p>
        </w:tc>
        <w:tc>
          <w:tcPr>
            <w:tcW w:w="7721" w:type="dxa"/>
            <w:tcBorders>
              <w:left w:val="single" w:sz="2" w:space="0" w:color="000000"/>
              <w:bottom w:val="nil"/>
            </w:tcBorders>
          </w:tcPr>
          <w:p w14:paraId="3A5780C1" w14:textId="77777777" w:rsidR="004356A7" w:rsidRPr="00246D9D" w:rsidRDefault="004356A7" w:rsidP="00EF0689">
            <w:pPr>
              <w:pStyle w:val="TableParagraph"/>
              <w:tabs>
                <w:tab w:val="left" w:pos="1059"/>
                <w:tab w:val="left" w:pos="1879"/>
                <w:tab w:val="left" w:pos="2932"/>
                <w:tab w:val="left" w:pos="4419"/>
                <w:tab w:val="left" w:pos="5861"/>
                <w:tab w:val="left" w:pos="6598"/>
              </w:tabs>
              <w:spacing w:before="1" w:line="250" w:lineRule="exact"/>
              <w:ind w:left="110"/>
              <w:rPr>
                <w:sz w:val="24"/>
                <w:lang w:val="ru-RU"/>
              </w:rPr>
            </w:pPr>
            <w:r w:rsidRPr="00246D9D">
              <w:rPr>
                <w:spacing w:val="-2"/>
                <w:sz w:val="24"/>
                <w:lang w:val="ru-RU"/>
              </w:rPr>
              <w:t>Ранние</w:t>
            </w:r>
            <w:r w:rsidRPr="00246D9D">
              <w:rPr>
                <w:sz w:val="24"/>
                <w:lang w:val="ru-RU"/>
              </w:rPr>
              <w:tab/>
            </w:r>
            <w:r w:rsidRPr="00246D9D">
              <w:rPr>
                <w:spacing w:val="-2"/>
                <w:sz w:val="24"/>
                <w:lang w:val="ru-RU"/>
              </w:rPr>
              <w:t>этапы</w:t>
            </w:r>
            <w:r w:rsidRPr="00246D9D">
              <w:rPr>
                <w:sz w:val="24"/>
                <w:lang w:val="ru-RU"/>
              </w:rPr>
              <w:tab/>
            </w:r>
            <w:r w:rsidRPr="00246D9D">
              <w:rPr>
                <w:spacing w:val="-2"/>
                <w:sz w:val="24"/>
                <w:lang w:val="ru-RU"/>
              </w:rPr>
              <w:t>истории</w:t>
            </w:r>
            <w:r w:rsidRPr="00246D9D">
              <w:rPr>
                <w:sz w:val="24"/>
                <w:lang w:val="ru-RU"/>
              </w:rPr>
              <w:tab/>
            </w:r>
            <w:r w:rsidRPr="00246D9D">
              <w:rPr>
                <w:spacing w:val="-2"/>
                <w:sz w:val="24"/>
                <w:lang w:val="ru-RU"/>
              </w:rPr>
              <w:t>российского</w:t>
            </w:r>
            <w:r w:rsidRPr="00246D9D">
              <w:rPr>
                <w:sz w:val="24"/>
                <w:lang w:val="ru-RU"/>
              </w:rPr>
              <w:tab/>
            </w:r>
            <w:r w:rsidRPr="00246D9D">
              <w:rPr>
                <w:spacing w:val="-2"/>
                <w:sz w:val="24"/>
                <w:lang w:val="ru-RU"/>
              </w:rPr>
              <w:t>оружейного</w:t>
            </w:r>
            <w:r w:rsidRPr="00246D9D">
              <w:rPr>
                <w:sz w:val="24"/>
                <w:lang w:val="ru-RU"/>
              </w:rPr>
              <w:tab/>
            </w:r>
            <w:r w:rsidRPr="00246D9D">
              <w:rPr>
                <w:spacing w:val="-2"/>
                <w:sz w:val="24"/>
                <w:lang w:val="ru-RU"/>
              </w:rPr>
              <w:t>дела:</w:t>
            </w:r>
            <w:r w:rsidRPr="00246D9D">
              <w:rPr>
                <w:sz w:val="24"/>
                <w:lang w:val="ru-RU"/>
              </w:rPr>
              <w:tab/>
            </w:r>
            <w:r w:rsidRPr="00246D9D">
              <w:rPr>
                <w:spacing w:val="-2"/>
                <w:sz w:val="24"/>
                <w:lang w:val="ru-RU"/>
              </w:rPr>
              <w:t>государев</w:t>
            </w:r>
          </w:p>
        </w:tc>
        <w:tc>
          <w:tcPr>
            <w:tcW w:w="2805" w:type="dxa"/>
            <w:vMerge w:val="restart"/>
          </w:tcPr>
          <w:p w14:paraId="49F35084" w14:textId="77777777" w:rsidR="004356A7" w:rsidRPr="00246D9D" w:rsidRDefault="004356A7" w:rsidP="00EF0689">
            <w:pPr>
              <w:pStyle w:val="TableParagraph"/>
              <w:rPr>
                <w:sz w:val="24"/>
                <w:lang w:val="ru-RU"/>
              </w:rPr>
            </w:pPr>
          </w:p>
        </w:tc>
        <w:tc>
          <w:tcPr>
            <w:tcW w:w="1012" w:type="dxa"/>
            <w:tcBorders>
              <w:top w:val="nil"/>
              <w:bottom w:val="nil"/>
              <w:right w:val="nil"/>
            </w:tcBorders>
          </w:tcPr>
          <w:p w14:paraId="1664C115" w14:textId="77777777" w:rsidR="004356A7" w:rsidRDefault="004356A7" w:rsidP="00EF0689">
            <w:pPr>
              <w:pStyle w:val="TableParagraph"/>
              <w:spacing w:line="251" w:lineRule="exact"/>
              <w:ind w:left="112"/>
              <w:rPr>
                <w:sz w:val="24"/>
              </w:rPr>
            </w:pPr>
            <w:r>
              <w:rPr>
                <w:sz w:val="24"/>
              </w:rPr>
              <w:t>ОК</w:t>
            </w:r>
            <w:r>
              <w:rPr>
                <w:spacing w:val="30"/>
                <w:sz w:val="24"/>
              </w:rPr>
              <w:t xml:space="preserve">  </w:t>
            </w:r>
            <w:r>
              <w:rPr>
                <w:spacing w:val="-5"/>
                <w:sz w:val="24"/>
              </w:rPr>
              <w:t>03,</w:t>
            </w:r>
          </w:p>
        </w:tc>
        <w:tc>
          <w:tcPr>
            <w:tcW w:w="512" w:type="dxa"/>
            <w:tcBorders>
              <w:top w:val="nil"/>
              <w:left w:val="nil"/>
              <w:bottom w:val="nil"/>
              <w:right w:val="nil"/>
            </w:tcBorders>
          </w:tcPr>
          <w:p w14:paraId="324FF009" w14:textId="77777777" w:rsidR="004356A7" w:rsidRDefault="004356A7" w:rsidP="00EF0689">
            <w:pPr>
              <w:pStyle w:val="TableParagraph"/>
              <w:spacing w:line="251" w:lineRule="exact"/>
              <w:ind w:left="18"/>
              <w:jc w:val="center"/>
              <w:rPr>
                <w:sz w:val="24"/>
              </w:rPr>
            </w:pPr>
            <w:r>
              <w:rPr>
                <w:spacing w:val="-5"/>
                <w:sz w:val="24"/>
              </w:rPr>
              <w:t>ОК</w:t>
            </w:r>
          </w:p>
        </w:tc>
        <w:tc>
          <w:tcPr>
            <w:tcW w:w="497" w:type="dxa"/>
            <w:tcBorders>
              <w:top w:val="nil"/>
              <w:left w:val="nil"/>
              <w:bottom w:val="nil"/>
            </w:tcBorders>
          </w:tcPr>
          <w:p w14:paraId="3FB865F5" w14:textId="77777777" w:rsidR="004356A7" w:rsidRDefault="004356A7" w:rsidP="00EF0689">
            <w:pPr>
              <w:pStyle w:val="TableParagraph"/>
              <w:spacing w:line="251" w:lineRule="exact"/>
              <w:ind w:left="8"/>
              <w:jc w:val="center"/>
              <w:rPr>
                <w:sz w:val="24"/>
              </w:rPr>
            </w:pPr>
            <w:r>
              <w:rPr>
                <w:spacing w:val="-5"/>
                <w:sz w:val="24"/>
              </w:rPr>
              <w:t>04,</w:t>
            </w:r>
          </w:p>
        </w:tc>
      </w:tr>
      <w:tr w:rsidR="004356A7" w14:paraId="0B29B53A" w14:textId="77777777" w:rsidTr="00EF0689">
        <w:trPr>
          <w:trHeight w:val="265"/>
        </w:trPr>
        <w:tc>
          <w:tcPr>
            <w:tcW w:w="2268" w:type="dxa"/>
            <w:tcBorders>
              <w:top w:val="nil"/>
              <w:bottom w:val="nil"/>
              <w:right w:val="single" w:sz="2" w:space="0" w:color="000000"/>
            </w:tcBorders>
          </w:tcPr>
          <w:p w14:paraId="5B1DC1B4" w14:textId="77777777" w:rsidR="004356A7" w:rsidRDefault="004356A7" w:rsidP="00EF0689">
            <w:pPr>
              <w:pStyle w:val="TableParagraph"/>
              <w:rPr>
                <w:sz w:val="18"/>
              </w:rPr>
            </w:pPr>
          </w:p>
        </w:tc>
        <w:tc>
          <w:tcPr>
            <w:tcW w:w="7721" w:type="dxa"/>
            <w:tcBorders>
              <w:top w:val="nil"/>
              <w:left w:val="single" w:sz="2" w:space="0" w:color="000000"/>
              <w:bottom w:val="nil"/>
            </w:tcBorders>
          </w:tcPr>
          <w:p w14:paraId="1F9CF2DB" w14:textId="77777777" w:rsidR="004356A7" w:rsidRPr="00246D9D" w:rsidRDefault="004356A7" w:rsidP="00EF0689">
            <w:pPr>
              <w:pStyle w:val="TableParagraph"/>
              <w:tabs>
                <w:tab w:val="left" w:pos="1571"/>
                <w:tab w:val="left" w:pos="2490"/>
                <w:tab w:val="left" w:pos="3785"/>
                <w:tab w:val="left" w:pos="5488"/>
                <w:tab w:val="left" w:pos="6814"/>
              </w:tabs>
              <w:spacing w:line="246" w:lineRule="exact"/>
              <w:ind w:left="110"/>
              <w:rPr>
                <w:sz w:val="24"/>
                <w:lang w:val="ru-RU"/>
              </w:rPr>
            </w:pPr>
            <w:r w:rsidRPr="00246D9D">
              <w:rPr>
                <w:spacing w:val="-2"/>
                <w:sz w:val="24"/>
                <w:lang w:val="ru-RU"/>
              </w:rPr>
              <w:t>пушечный</w:t>
            </w:r>
            <w:r w:rsidRPr="00246D9D">
              <w:rPr>
                <w:sz w:val="24"/>
                <w:lang w:val="ru-RU"/>
              </w:rPr>
              <w:tab/>
            </w:r>
            <w:r w:rsidRPr="00246D9D">
              <w:rPr>
                <w:spacing w:val="-2"/>
                <w:sz w:val="24"/>
                <w:lang w:val="ru-RU"/>
              </w:rPr>
              <w:t>двор,</w:t>
            </w:r>
            <w:r w:rsidRPr="00246D9D">
              <w:rPr>
                <w:sz w:val="24"/>
                <w:lang w:val="ru-RU"/>
              </w:rPr>
              <w:tab/>
            </w:r>
            <w:r w:rsidRPr="00246D9D">
              <w:rPr>
                <w:spacing w:val="-2"/>
                <w:sz w:val="24"/>
                <w:lang w:val="ru-RU"/>
              </w:rPr>
              <w:t>тульские</w:t>
            </w:r>
            <w:r w:rsidRPr="00246D9D">
              <w:rPr>
                <w:sz w:val="24"/>
                <w:lang w:val="ru-RU"/>
              </w:rPr>
              <w:tab/>
            </w:r>
            <w:r w:rsidRPr="00246D9D">
              <w:rPr>
                <w:spacing w:val="-2"/>
                <w:sz w:val="24"/>
                <w:lang w:val="ru-RU"/>
              </w:rPr>
              <w:t>оружейники.</w:t>
            </w:r>
            <w:r w:rsidRPr="00246D9D">
              <w:rPr>
                <w:sz w:val="24"/>
                <w:lang w:val="ru-RU"/>
              </w:rPr>
              <w:tab/>
            </w:r>
            <w:r w:rsidRPr="00246D9D">
              <w:rPr>
                <w:spacing w:val="-2"/>
                <w:sz w:val="24"/>
                <w:lang w:val="ru-RU"/>
              </w:rPr>
              <w:t>Значение</w:t>
            </w:r>
            <w:r w:rsidRPr="00246D9D">
              <w:rPr>
                <w:sz w:val="24"/>
                <w:lang w:val="ru-RU"/>
              </w:rPr>
              <w:tab/>
            </w:r>
            <w:r w:rsidRPr="00246D9D">
              <w:rPr>
                <w:spacing w:val="-2"/>
                <w:sz w:val="24"/>
                <w:lang w:val="ru-RU"/>
              </w:rPr>
              <w:t>военно-</w:t>
            </w:r>
          </w:p>
        </w:tc>
        <w:tc>
          <w:tcPr>
            <w:tcW w:w="2805" w:type="dxa"/>
            <w:vMerge/>
            <w:tcBorders>
              <w:top w:val="nil"/>
            </w:tcBorders>
          </w:tcPr>
          <w:p w14:paraId="631D7494" w14:textId="77777777" w:rsidR="004356A7" w:rsidRPr="00246D9D" w:rsidRDefault="004356A7" w:rsidP="00EF0689">
            <w:pPr>
              <w:rPr>
                <w:sz w:val="2"/>
                <w:szCs w:val="2"/>
                <w:lang w:val="ru-RU"/>
              </w:rPr>
            </w:pPr>
          </w:p>
        </w:tc>
        <w:tc>
          <w:tcPr>
            <w:tcW w:w="1012" w:type="dxa"/>
            <w:tcBorders>
              <w:top w:val="nil"/>
              <w:bottom w:val="nil"/>
              <w:right w:val="nil"/>
            </w:tcBorders>
          </w:tcPr>
          <w:p w14:paraId="7C0E345E" w14:textId="77777777" w:rsidR="004356A7" w:rsidRDefault="004356A7" w:rsidP="00EF0689">
            <w:pPr>
              <w:pStyle w:val="TableParagraph"/>
              <w:spacing w:line="246" w:lineRule="exact"/>
              <w:ind w:left="112"/>
              <w:rPr>
                <w:sz w:val="24"/>
              </w:rPr>
            </w:pPr>
            <w:r>
              <w:rPr>
                <w:sz w:val="24"/>
              </w:rPr>
              <w:t>ОК</w:t>
            </w:r>
            <w:r>
              <w:rPr>
                <w:spacing w:val="30"/>
                <w:sz w:val="24"/>
              </w:rPr>
              <w:t xml:space="preserve">  </w:t>
            </w:r>
            <w:r>
              <w:rPr>
                <w:spacing w:val="-5"/>
                <w:sz w:val="24"/>
              </w:rPr>
              <w:t>05,</w:t>
            </w:r>
          </w:p>
        </w:tc>
        <w:tc>
          <w:tcPr>
            <w:tcW w:w="512" w:type="dxa"/>
            <w:tcBorders>
              <w:top w:val="nil"/>
              <w:left w:val="nil"/>
              <w:bottom w:val="nil"/>
              <w:right w:val="nil"/>
            </w:tcBorders>
          </w:tcPr>
          <w:p w14:paraId="47FBFBD9" w14:textId="77777777" w:rsidR="004356A7" w:rsidRDefault="004356A7" w:rsidP="00EF0689">
            <w:pPr>
              <w:pStyle w:val="TableParagraph"/>
              <w:spacing w:line="246" w:lineRule="exact"/>
              <w:ind w:left="18"/>
              <w:jc w:val="center"/>
              <w:rPr>
                <w:sz w:val="24"/>
              </w:rPr>
            </w:pPr>
            <w:r>
              <w:rPr>
                <w:spacing w:val="-5"/>
                <w:sz w:val="24"/>
              </w:rPr>
              <w:t>ОК</w:t>
            </w:r>
          </w:p>
        </w:tc>
        <w:tc>
          <w:tcPr>
            <w:tcW w:w="497" w:type="dxa"/>
            <w:tcBorders>
              <w:top w:val="nil"/>
              <w:left w:val="nil"/>
              <w:bottom w:val="nil"/>
            </w:tcBorders>
          </w:tcPr>
          <w:p w14:paraId="28F99DDB" w14:textId="77777777" w:rsidR="004356A7" w:rsidRDefault="004356A7" w:rsidP="00EF0689">
            <w:pPr>
              <w:pStyle w:val="TableParagraph"/>
              <w:spacing w:line="246" w:lineRule="exact"/>
              <w:ind w:left="8"/>
              <w:jc w:val="center"/>
              <w:rPr>
                <w:sz w:val="24"/>
              </w:rPr>
            </w:pPr>
            <w:r>
              <w:rPr>
                <w:spacing w:val="-5"/>
                <w:sz w:val="24"/>
              </w:rPr>
              <w:t>06,</w:t>
            </w:r>
          </w:p>
        </w:tc>
      </w:tr>
      <w:tr w:rsidR="004356A7" w14:paraId="65B3E1ED" w14:textId="77777777" w:rsidTr="00EF0689">
        <w:trPr>
          <w:trHeight w:val="272"/>
        </w:trPr>
        <w:tc>
          <w:tcPr>
            <w:tcW w:w="2268" w:type="dxa"/>
            <w:tcBorders>
              <w:top w:val="nil"/>
              <w:bottom w:val="nil"/>
              <w:right w:val="single" w:sz="2" w:space="0" w:color="000000"/>
            </w:tcBorders>
          </w:tcPr>
          <w:p w14:paraId="5A1A1D4D" w14:textId="77777777" w:rsidR="004356A7" w:rsidRDefault="004356A7" w:rsidP="00EF0689">
            <w:pPr>
              <w:pStyle w:val="TableParagraph"/>
              <w:rPr>
                <w:sz w:val="20"/>
              </w:rPr>
            </w:pPr>
          </w:p>
        </w:tc>
        <w:tc>
          <w:tcPr>
            <w:tcW w:w="7721" w:type="dxa"/>
            <w:tcBorders>
              <w:top w:val="nil"/>
              <w:left w:val="single" w:sz="2" w:space="0" w:color="000000"/>
              <w:bottom w:val="nil"/>
            </w:tcBorders>
          </w:tcPr>
          <w:p w14:paraId="36E30BC2" w14:textId="77777777" w:rsidR="004356A7" w:rsidRPr="00246D9D" w:rsidRDefault="004356A7" w:rsidP="00EF0689">
            <w:pPr>
              <w:pStyle w:val="TableParagraph"/>
              <w:spacing w:line="252" w:lineRule="exact"/>
              <w:ind w:left="110"/>
              <w:rPr>
                <w:sz w:val="24"/>
                <w:lang w:val="ru-RU"/>
              </w:rPr>
            </w:pPr>
            <w:r w:rsidRPr="00246D9D">
              <w:rPr>
                <w:sz w:val="24"/>
                <w:lang w:val="ru-RU"/>
              </w:rPr>
              <w:t>промышленного</w:t>
            </w:r>
            <w:r w:rsidRPr="00246D9D">
              <w:rPr>
                <w:spacing w:val="56"/>
                <w:w w:val="150"/>
                <w:sz w:val="24"/>
                <w:lang w:val="ru-RU"/>
              </w:rPr>
              <w:t xml:space="preserve"> </w:t>
            </w:r>
            <w:r w:rsidRPr="00246D9D">
              <w:rPr>
                <w:sz w:val="24"/>
                <w:lang w:val="ru-RU"/>
              </w:rPr>
              <w:t>комплекса</w:t>
            </w:r>
            <w:r w:rsidRPr="00246D9D">
              <w:rPr>
                <w:spacing w:val="57"/>
                <w:w w:val="150"/>
                <w:sz w:val="24"/>
                <w:lang w:val="ru-RU"/>
              </w:rPr>
              <w:t xml:space="preserve"> </w:t>
            </w:r>
            <w:r w:rsidRPr="00246D9D">
              <w:rPr>
                <w:sz w:val="24"/>
                <w:lang w:val="ru-RU"/>
              </w:rPr>
              <w:t>в</w:t>
            </w:r>
            <w:r w:rsidRPr="00246D9D">
              <w:rPr>
                <w:spacing w:val="58"/>
                <w:w w:val="150"/>
                <w:sz w:val="24"/>
                <w:lang w:val="ru-RU"/>
              </w:rPr>
              <w:t xml:space="preserve"> </w:t>
            </w:r>
            <w:r w:rsidRPr="00246D9D">
              <w:rPr>
                <w:sz w:val="24"/>
                <w:lang w:val="ru-RU"/>
              </w:rPr>
              <w:t>истории</w:t>
            </w:r>
            <w:r w:rsidRPr="00246D9D">
              <w:rPr>
                <w:spacing w:val="57"/>
                <w:w w:val="150"/>
                <w:sz w:val="24"/>
                <w:lang w:val="ru-RU"/>
              </w:rPr>
              <w:t xml:space="preserve"> </w:t>
            </w:r>
            <w:r w:rsidRPr="00246D9D">
              <w:rPr>
                <w:sz w:val="24"/>
                <w:lang w:val="ru-RU"/>
              </w:rPr>
              <w:t>экономической</w:t>
            </w:r>
            <w:r w:rsidRPr="00246D9D">
              <w:rPr>
                <w:spacing w:val="60"/>
                <w:w w:val="150"/>
                <w:sz w:val="24"/>
                <w:lang w:val="ru-RU"/>
              </w:rPr>
              <w:t xml:space="preserve"> </w:t>
            </w:r>
            <w:r w:rsidRPr="00246D9D">
              <w:rPr>
                <w:spacing w:val="-2"/>
                <w:sz w:val="24"/>
                <w:lang w:val="ru-RU"/>
              </w:rPr>
              <w:t>модернизации</w:t>
            </w:r>
          </w:p>
        </w:tc>
        <w:tc>
          <w:tcPr>
            <w:tcW w:w="2805" w:type="dxa"/>
            <w:vMerge/>
            <w:tcBorders>
              <w:top w:val="nil"/>
            </w:tcBorders>
          </w:tcPr>
          <w:p w14:paraId="3F46E3D3" w14:textId="77777777" w:rsidR="004356A7" w:rsidRPr="00246D9D" w:rsidRDefault="004356A7" w:rsidP="00EF0689">
            <w:pPr>
              <w:rPr>
                <w:sz w:val="2"/>
                <w:szCs w:val="2"/>
                <w:lang w:val="ru-RU"/>
              </w:rPr>
            </w:pPr>
          </w:p>
        </w:tc>
        <w:tc>
          <w:tcPr>
            <w:tcW w:w="1012" w:type="dxa"/>
            <w:tcBorders>
              <w:top w:val="nil"/>
              <w:bottom w:val="nil"/>
              <w:right w:val="nil"/>
            </w:tcBorders>
          </w:tcPr>
          <w:p w14:paraId="1D9EE108" w14:textId="77777777" w:rsidR="004356A7" w:rsidRDefault="004356A7" w:rsidP="00EF0689">
            <w:pPr>
              <w:pStyle w:val="TableParagraph"/>
              <w:spacing w:line="252" w:lineRule="exact"/>
              <w:ind w:left="112"/>
              <w:rPr>
                <w:sz w:val="24"/>
              </w:rPr>
            </w:pPr>
            <w:r>
              <w:rPr>
                <w:sz w:val="24"/>
              </w:rPr>
              <w:t xml:space="preserve">ОК </w:t>
            </w:r>
            <w:r>
              <w:rPr>
                <w:spacing w:val="-5"/>
                <w:sz w:val="24"/>
              </w:rPr>
              <w:t>09</w:t>
            </w:r>
          </w:p>
        </w:tc>
        <w:tc>
          <w:tcPr>
            <w:tcW w:w="512" w:type="dxa"/>
            <w:tcBorders>
              <w:top w:val="nil"/>
              <w:left w:val="nil"/>
              <w:bottom w:val="nil"/>
              <w:right w:val="nil"/>
            </w:tcBorders>
          </w:tcPr>
          <w:p w14:paraId="732BBF67" w14:textId="77777777" w:rsidR="004356A7" w:rsidRDefault="004356A7" w:rsidP="00EF0689">
            <w:pPr>
              <w:pStyle w:val="TableParagraph"/>
              <w:rPr>
                <w:sz w:val="20"/>
              </w:rPr>
            </w:pPr>
          </w:p>
        </w:tc>
        <w:tc>
          <w:tcPr>
            <w:tcW w:w="497" w:type="dxa"/>
            <w:tcBorders>
              <w:top w:val="nil"/>
              <w:left w:val="nil"/>
              <w:bottom w:val="nil"/>
            </w:tcBorders>
          </w:tcPr>
          <w:p w14:paraId="705AC7E7" w14:textId="77777777" w:rsidR="004356A7" w:rsidRDefault="004356A7" w:rsidP="00EF0689">
            <w:pPr>
              <w:pStyle w:val="TableParagraph"/>
              <w:rPr>
                <w:sz w:val="20"/>
              </w:rPr>
            </w:pPr>
          </w:p>
        </w:tc>
      </w:tr>
      <w:tr w:rsidR="004356A7" w14:paraId="1256C57D" w14:textId="77777777" w:rsidTr="00EF0689">
        <w:trPr>
          <w:trHeight w:val="266"/>
        </w:trPr>
        <w:tc>
          <w:tcPr>
            <w:tcW w:w="2268" w:type="dxa"/>
            <w:tcBorders>
              <w:top w:val="nil"/>
              <w:bottom w:val="nil"/>
              <w:right w:val="single" w:sz="2" w:space="0" w:color="000000"/>
            </w:tcBorders>
          </w:tcPr>
          <w:p w14:paraId="40EF286D" w14:textId="77777777" w:rsidR="004356A7" w:rsidRDefault="004356A7" w:rsidP="00EF0689">
            <w:pPr>
              <w:pStyle w:val="TableParagraph"/>
              <w:rPr>
                <w:sz w:val="18"/>
              </w:rPr>
            </w:pPr>
          </w:p>
        </w:tc>
        <w:tc>
          <w:tcPr>
            <w:tcW w:w="7721" w:type="dxa"/>
            <w:tcBorders>
              <w:top w:val="nil"/>
              <w:left w:val="single" w:sz="2" w:space="0" w:color="000000"/>
              <w:bottom w:val="nil"/>
            </w:tcBorders>
          </w:tcPr>
          <w:p w14:paraId="31EEA395" w14:textId="77777777" w:rsidR="004356A7" w:rsidRPr="00246D9D" w:rsidRDefault="004356A7" w:rsidP="00EF0689">
            <w:pPr>
              <w:pStyle w:val="TableParagraph"/>
              <w:spacing w:line="246" w:lineRule="exact"/>
              <w:ind w:left="110"/>
              <w:rPr>
                <w:sz w:val="24"/>
                <w:lang w:val="ru-RU"/>
              </w:rPr>
            </w:pPr>
            <w:r w:rsidRPr="00246D9D">
              <w:rPr>
                <w:sz w:val="24"/>
                <w:lang w:val="ru-RU"/>
              </w:rPr>
              <w:t>Российской</w:t>
            </w:r>
            <w:r w:rsidRPr="00246D9D">
              <w:rPr>
                <w:spacing w:val="53"/>
                <w:w w:val="150"/>
                <w:sz w:val="24"/>
                <w:lang w:val="ru-RU"/>
              </w:rPr>
              <w:t xml:space="preserve"> </w:t>
            </w:r>
            <w:r w:rsidRPr="00246D9D">
              <w:rPr>
                <w:sz w:val="24"/>
                <w:lang w:val="ru-RU"/>
              </w:rPr>
              <w:t>Империи:</w:t>
            </w:r>
            <w:r w:rsidRPr="00246D9D">
              <w:rPr>
                <w:spacing w:val="52"/>
                <w:w w:val="150"/>
                <w:sz w:val="24"/>
                <w:lang w:val="ru-RU"/>
              </w:rPr>
              <w:t xml:space="preserve"> </w:t>
            </w:r>
            <w:r w:rsidRPr="00246D9D">
              <w:rPr>
                <w:sz w:val="24"/>
                <w:lang w:val="ru-RU"/>
              </w:rPr>
              <w:t>Путиловский</w:t>
            </w:r>
            <w:r w:rsidRPr="00246D9D">
              <w:rPr>
                <w:spacing w:val="55"/>
                <w:w w:val="150"/>
                <w:sz w:val="24"/>
                <w:lang w:val="ru-RU"/>
              </w:rPr>
              <w:t xml:space="preserve"> </w:t>
            </w:r>
            <w:r w:rsidRPr="00246D9D">
              <w:rPr>
                <w:sz w:val="24"/>
                <w:lang w:val="ru-RU"/>
              </w:rPr>
              <w:t>и</w:t>
            </w:r>
            <w:r w:rsidRPr="00246D9D">
              <w:rPr>
                <w:spacing w:val="54"/>
                <w:w w:val="150"/>
                <w:sz w:val="24"/>
                <w:lang w:val="ru-RU"/>
              </w:rPr>
              <w:t xml:space="preserve"> </w:t>
            </w:r>
            <w:r w:rsidRPr="00246D9D">
              <w:rPr>
                <w:sz w:val="24"/>
                <w:lang w:val="ru-RU"/>
              </w:rPr>
              <w:t>Обуховский</w:t>
            </w:r>
            <w:r w:rsidRPr="00246D9D">
              <w:rPr>
                <w:spacing w:val="53"/>
                <w:w w:val="150"/>
                <w:sz w:val="24"/>
                <w:lang w:val="ru-RU"/>
              </w:rPr>
              <w:t xml:space="preserve"> </w:t>
            </w:r>
            <w:r w:rsidRPr="00246D9D">
              <w:rPr>
                <w:sz w:val="24"/>
                <w:lang w:val="ru-RU"/>
              </w:rPr>
              <w:t>заводы,</w:t>
            </w:r>
            <w:r w:rsidRPr="00246D9D">
              <w:rPr>
                <w:spacing w:val="54"/>
                <w:w w:val="150"/>
                <w:sz w:val="24"/>
                <w:lang w:val="ru-RU"/>
              </w:rPr>
              <w:t xml:space="preserve"> </w:t>
            </w:r>
            <w:r w:rsidRPr="00246D9D">
              <w:rPr>
                <w:spacing w:val="-2"/>
                <w:sz w:val="24"/>
                <w:lang w:val="ru-RU"/>
              </w:rPr>
              <w:t>развитие</w:t>
            </w:r>
          </w:p>
        </w:tc>
        <w:tc>
          <w:tcPr>
            <w:tcW w:w="2805" w:type="dxa"/>
            <w:vMerge/>
            <w:tcBorders>
              <w:top w:val="nil"/>
            </w:tcBorders>
          </w:tcPr>
          <w:p w14:paraId="2B0657A2" w14:textId="77777777" w:rsidR="004356A7" w:rsidRPr="00246D9D" w:rsidRDefault="004356A7" w:rsidP="00EF0689">
            <w:pPr>
              <w:rPr>
                <w:sz w:val="2"/>
                <w:szCs w:val="2"/>
                <w:lang w:val="ru-RU"/>
              </w:rPr>
            </w:pPr>
          </w:p>
        </w:tc>
        <w:tc>
          <w:tcPr>
            <w:tcW w:w="1012" w:type="dxa"/>
            <w:tcBorders>
              <w:top w:val="nil"/>
              <w:bottom w:val="nil"/>
              <w:right w:val="nil"/>
            </w:tcBorders>
          </w:tcPr>
          <w:p w14:paraId="2D5CA6C9"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56774B0E"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3987305A" w14:textId="77777777" w:rsidR="004356A7" w:rsidRPr="00246D9D" w:rsidRDefault="004356A7" w:rsidP="00EF0689">
            <w:pPr>
              <w:pStyle w:val="TableParagraph"/>
              <w:rPr>
                <w:sz w:val="18"/>
                <w:lang w:val="ru-RU"/>
              </w:rPr>
            </w:pPr>
          </w:p>
        </w:tc>
      </w:tr>
      <w:tr w:rsidR="004356A7" w14:paraId="3CF748B9" w14:textId="77777777" w:rsidTr="00EF0689">
        <w:trPr>
          <w:trHeight w:val="265"/>
        </w:trPr>
        <w:tc>
          <w:tcPr>
            <w:tcW w:w="2268" w:type="dxa"/>
            <w:tcBorders>
              <w:top w:val="nil"/>
              <w:bottom w:val="nil"/>
              <w:right w:val="single" w:sz="2" w:space="0" w:color="000000"/>
            </w:tcBorders>
          </w:tcPr>
          <w:p w14:paraId="25E30941" w14:textId="77777777" w:rsidR="004356A7" w:rsidRPr="00246D9D" w:rsidRDefault="004356A7" w:rsidP="00EF0689">
            <w:pPr>
              <w:pStyle w:val="TableParagraph"/>
              <w:rPr>
                <w:sz w:val="18"/>
                <w:lang w:val="ru-RU"/>
              </w:rPr>
            </w:pPr>
          </w:p>
        </w:tc>
        <w:tc>
          <w:tcPr>
            <w:tcW w:w="7721" w:type="dxa"/>
            <w:tcBorders>
              <w:top w:val="nil"/>
              <w:left w:val="single" w:sz="2" w:space="0" w:color="000000"/>
              <w:bottom w:val="nil"/>
            </w:tcBorders>
          </w:tcPr>
          <w:p w14:paraId="11E6C8F9" w14:textId="77777777" w:rsidR="004356A7" w:rsidRPr="00246D9D" w:rsidRDefault="004356A7" w:rsidP="00EF0689">
            <w:pPr>
              <w:pStyle w:val="TableParagraph"/>
              <w:spacing w:line="246" w:lineRule="exact"/>
              <w:ind w:left="110"/>
              <w:rPr>
                <w:sz w:val="24"/>
                <w:lang w:val="ru-RU"/>
              </w:rPr>
            </w:pPr>
            <w:r w:rsidRPr="00246D9D">
              <w:rPr>
                <w:sz w:val="24"/>
                <w:lang w:val="ru-RU"/>
              </w:rPr>
              <w:t>авиации.</w:t>
            </w:r>
            <w:r w:rsidRPr="00246D9D">
              <w:rPr>
                <w:spacing w:val="29"/>
                <w:sz w:val="24"/>
                <w:lang w:val="ru-RU"/>
              </w:rPr>
              <w:t xml:space="preserve">  </w:t>
            </w:r>
            <w:r w:rsidRPr="00246D9D">
              <w:rPr>
                <w:sz w:val="24"/>
                <w:lang w:val="ru-RU"/>
              </w:rPr>
              <w:t>Сталинская</w:t>
            </w:r>
            <w:r w:rsidRPr="00246D9D">
              <w:rPr>
                <w:spacing w:val="30"/>
                <w:sz w:val="24"/>
                <w:lang w:val="ru-RU"/>
              </w:rPr>
              <w:t xml:space="preserve">  </w:t>
            </w:r>
            <w:r w:rsidRPr="00246D9D">
              <w:rPr>
                <w:sz w:val="24"/>
                <w:lang w:val="ru-RU"/>
              </w:rPr>
              <w:t>индустриализация.</w:t>
            </w:r>
            <w:r w:rsidRPr="00246D9D">
              <w:rPr>
                <w:spacing w:val="30"/>
                <w:sz w:val="24"/>
                <w:lang w:val="ru-RU"/>
              </w:rPr>
              <w:t xml:space="preserve">  </w:t>
            </w:r>
            <w:r w:rsidRPr="00246D9D">
              <w:rPr>
                <w:sz w:val="24"/>
                <w:lang w:val="ru-RU"/>
              </w:rPr>
              <w:t>Пятилетки.</w:t>
            </w:r>
            <w:r w:rsidRPr="00246D9D">
              <w:rPr>
                <w:spacing w:val="31"/>
                <w:sz w:val="24"/>
                <w:lang w:val="ru-RU"/>
              </w:rPr>
              <w:t xml:space="preserve">  </w:t>
            </w:r>
            <w:r w:rsidRPr="00246D9D">
              <w:rPr>
                <w:sz w:val="24"/>
                <w:lang w:val="ru-RU"/>
              </w:rPr>
              <w:t>ВПК</w:t>
            </w:r>
            <w:r w:rsidRPr="00246D9D">
              <w:rPr>
                <w:spacing w:val="31"/>
                <w:sz w:val="24"/>
                <w:lang w:val="ru-RU"/>
              </w:rPr>
              <w:t xml:space="preserve">  </w:t>
            </w:r>
            <w:r w:rsidRPr="00246D9D">
              <w:rPr>
                <w:sz w:val="24"/>
                <w:lang w:val="ru-RU"/>
              </w:rPr>
              <w:t>в</w:t>
            </w:r>
            <w:r w:rsidRPr="00246D9D">
              <w:rPr>
                <w:spacing w:val="32"/>
                <w:sz w:val="24"/>
                <w:lang w:val="ru-RU"/>
              </w:rPr>
              <w:t xml:space="preserve">  </w:t>
            </w:r>
            <w:r w:rsidRPr="00246D9D">
              <w:rPr>
                <w:spacing w:val="-2"/>
                <w:sz w:val="24"/>
                <w:lang w:val="ru-RU"/>
              </w:rPr>
              <w:t>эпоху</w:t>
            </w:r>
          </w:p>
        </w:tc>
        <w:tc>
          <w:tcPr>
            <w:tcW w:w="2805" w:type="dxa"/>
            <w:vMerge/>
            <w:tcBorders>
              <w:top w:val="nil"/>
            </w:tcBorders>
          </w:tcPr>
          <w:p w14:paraId="5DB8C170" w14:textId="77777777" w:rsidR="004356A7" w:rsidRPr="00246D9D" w:rsidRDefault="004356A7" w:rsidP="00EF0689">
            <w:pPr>
              <w:rPr>
                <w:sz w:val="2"/>
                <w:szCs w:val="2"/>
                <w:lang w:val="ru-RU"/>
              </w:rPr>
            </w:pPr>
          </w:p>
        </w:tc>
        <w:tc>
          <w:tcPr>
            <w:tcW w:w="1012" w:type="dxa"/>
            <w:tcBorders>
              <w:top w:val="nil"/>
              <w:bottom w:val="nil"/>
              <w:right w:val="nil"/>
            </w:tcBorders>
          </w:tcPr>
          <w:p w14:paraId="13E1BC62"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5604B525"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0DA63977" w14:textId="77777777" w:rsidR="004356A7" w:rsidRPr="00246D9D" w:rsidRDefault="004356A7" w:rsidP="00EF0689">
            <w:pPr>
              <w:pStyle w:val="TableParagraph"/>
              <w:rPr>
                <w:sz w:val="18"/>
                <w:lang w:val="ru-RU"/>
              </w:rPr>
            </w:pPr>
          </w:p>
        </w:tc>
      </w:tr>
      <w:tr w:rsidR="004356A7" w14:paraId="745037BA" w14:textId="77777777" w:rsidTr="00EF0689">
        <w:trPr>
          <w:trHeight w:val="266"/>
        </w:trPr>
        <w:tc>
          <w:tcPr>
            <w:tcW w:w="2268" w:type="dxa"/>
            <w:tcBorders>
              <w:top w:val="nil"/>
              <w:bottom w:val="nil"/>
              <w:right w:val="single" w:sz="2" w:space="0" w:color="000000"/>
            </w:tcBorders>
          </w:tcPr>
          <w:p w14:paraId="75ADA769" w14:textId="77777777" w:rsidR="004356A7" w:rsidRPr="00246D9D" w:rsidRDefault="004356A7" w:rsidP="00EF0689">
            <w:pPr>
              <w:pStyle w:val="TableParagraph"/>
              <w:rPr>
                <w:sz w:val="18"/>
                <w:lang w:val="ru-RU"/>
              </w:rPr>
            </w:pPr>
          </w:p>
        </w:tc>
        <w:tc>
          <w:tcPr>
            <w:tcW w:w="7721" w:type="dxa"/>
            <w:tcBorders>
              <w:top w:val="nil"/>
              <w:left w:val="single" w:sz="2" w:space="0" w:color="000000"/>
              <w:bottom w:val="nil"/>
            </w:tcBorders>
          </w:tcPr>
          <w:p w14:paraId="21FC6EEB" w14:textId="77777777" w:rsidR="004356A7" w:rsidRPr="00246D9D" w:rsidRDefault="004356A7" w:rsidP="00EF0689">
            <w:pPr>
              <w:pStyle w:val="TableParagraph"/>
              <w:spacing w:line="246" w:lineRule="exact"/>
              <w:ind w:left="110"/>
              <w:rPr>
                <w:sz w:val="24"/>
                <w:lang w:val="ru-RU"/>
              </w:rPr>
            </w:pPr>
            <w:r w:rsidRPr="00246D9D">
              <w:rPr>
                <w:sz w:val="24"/>
                <w:lang w:val="ru-RU"/>
              </w:rPr>
              <w:t>Великой</w:t>
            </w:r>
            <w:r w:rsidRPr="00246D9D">
              <w:rPr>
                <w:spacing w:val="48"/>
                <w:w w:val="150"/>
                <w:sz w:val="24"/>
                <w:lang w:val="ru-RU"/>
              </w:rPr>
              <w:t xml:space="preserve"> </w:t>
            </w:r>
            <w:r w:rsidRPr="00246D9D">
              <w:rPr>
                <w:sz w:val="24"/>
                <w:lang w:val="ru-RU"/>
              </w:rPr>
              <w:t>Отечественной</w:t>
            </w:r>
            <w:r w:rsidRPr="00246D9D">
              <w:rPr>
                <w:spacing w:val="52"/>
                <w:w w:val="150"/>
                <w:sz w:val="24"/>
                <w:lang w:val="ru-RU"/>
              </w:rPr>
              <w:t xml:space="preserve"> </w:t>
            </w:r>
            <w:r w:rsidRPr="00246D9D">
              <w:rPr>
                <w:sz w:val="24"/>
                <w:lang w:val="ru-RU"/>
              </w:rPr>
              <w:t>Войны</w:t>
            </w:r>
            <w:r w:rsidRPr="00246D9D">
              <w:rPr>
                <w:spacing w:val="52"/>
                <w:w w:val="150"/>
                <w:sz w:val="24"/>
                <w:lang w:val="ru-RU"/>
              </w:rPr>
              <w:t xml:space="preserve"> </w:t>
            </w:r>
            <w:r w:rsidRPr="00246D9D">
              <w:rPr>
                <w:sz w:val="24"/>
                <w:lang w:val="ru-RU"/>
              </w:rPr>
              <w:t>–</w:t>
            </w:r>
            <w:r w:rsidRPr="00246D9D">
              <w:rPr>
                <w:spacing w:val="52"/>
                <w:w w:val="150"/>
                <w:sz w:val="24"/>
                <w:lang w:val="ru-RU"/>
              </w:rPr>
              <w:t xml:space="preserve"> </w:t>
            </w:r>
            <w:r w:rsidRPr="00246D9D">
              <w:rPr>
                <w:sz w:val="24"/>
                <w:lang w:val="ru-RU"/>
              </w:rPr>
              <w:t>всё</w:t>
            </w:r>
            <w:r w:rsidRPr="00246D9D">
              <w:rPr>
                <w:spacing w:val="50"/>
                <w:w w:val="150"/>
                <w:sz w:val="24"/>
                <w:lang w:val="ru-RU"/>
              </w:rPr>
              <w:t xml:space="preserve"> </w:t>
            </w:r>
            <w:r w:rsidRPr="00246D9D">
              <w:rPr>
                <w:sz w:val="24"/>
                <w:lang w:val="ru-RU"/>
              </w:rPr>
              <w:t>для</w:t>
            </w:r>
            <w:r w:rsidRPr="00246D9D">
              <w:rPr>
                <w:spacing w:val="79"/>
                <w:sz w:val="24"/>
                <w:lang w:val="ru-RU"/>
              </w:rPr>
              <w:t xml:space="preserve"> </w:t>
            </w:r>
            <w:r w:rsidRPr="00246D9D">
              <w:rPr>
                <w:sz w:val="24"/>
                <w:lang w:val="ru-RU"/>
              </w:rPr>
              <w:t>фронта,</w:t>
            </w:r>
            <w:r w:rsidRPr="00246D9D">
              <w:rPr>
                <w:spacing w:val="51"/>
                <w:w w:val="150"/>
                <w:sz w:val="24"/>
                <w:lang w:val="ru-RU"/>
              </w:rPr>
              <w:t xml:space="preserve"> </w:t>
            </w:r>
            <w:r w:rsidRPr="00246D9D">
              <w:rPr>
                <w:sz w:val="24"/>
                <w:lang w:val="ru-RU"/>
              </w:rPr>
              <w:t>всё</w:t>
            </w:r>
            <w:r w:rsidRPr="00246D9D">
              <w:rPr>
                <w:spacing w:val="50"/>
                <w:w w:val="150"/>
                <w:sz w:val="24"/>
                <w:lang w:val="ru-RU"/>
              </w:rPr>
              <w:t xml:space="preserve"> </w:t>
            </w:r>
            <w:r w:rsidRPr="00246D9D">
              <w:rPr>
                <w:sz w:val="24"/>
                <w:lang w:val="ru-RU"/>
              </w:rPr>
              <w:t>для</w:t>
            </w:r>
            <w:r w:rsidRPr="00246D9D">
              <w:rPr>
                <w:spacing w:val="80"/>
                <w:sz w:val="24"/>
                <w:lang w:val="ru-RU"/>
              </w:rPr>
              <w:t xml:space="preserve"> </w:t>
            </w:r>
            <w:r w:rsidRPr="00246D9D">
              <w:rPr>
                <w:spacing w:val="-2"/>
                <w:sz w:val="24"/>
                <w:lang w:val="ru-RU"/>
              </w:rPr>
              <w:t>победы.</w:t>
            </w:r>
          </w:p>
        </w:tc>
        <w:tc>
          <w:tcPr>
            <w:tcW w:w="2805" w:type="dxa"/>
            <w:vMerge/>
            <w:tcBorders>
              <w:top w:val="nil"/>
            </w:tcBorders>
          </w:tcPr>
          <w:p w14:paraId="6C37E5F1" w14:textId="77777777" w:rsidR="004356A7" w:rsidRPr="00246D9D" w:rsidRDefault="004356A7" w:rsidP="00EF0689">
            <w:pPr>
              <w:rPr>
                <w:sz w:val="2"/>
                <w:szCs w:val="2"/>
                <w:lang w:val="ru-RU"/>
              </w:rPr>
            </w:pPr>
          </w:p>
        </w:tc>
        <w:tc>
          <w:tcPr>
            <w:tcW w:w="1012" w:type="dxa"/>
            <w:tcBorders>
              <w:top w:val="nil"/>
              <w:bottom w:val="nil"/>
              <w:right w:val="nil"/>
            </w:tcBorders>
          </w:tcPr>
          <w:p w14:paraId="377D2DB6"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584F6CF7"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7A14355D" w14:textId="77777777" w:rsidR="004356A7" w:rsidRPr="00246D9D" w:rsidRDefault="004356A7" w:rsidP="00EF0689">
            <w:pPr>
              <w:pStyle w:val="TableParagraph"/>
              <w:rPr>
                <w:sz w:val="18"/>
                <w:lang w:val="ru-RU"/>
              </w:rPr>
            </w:pPr>
          </w:p>
        </w:tc>
      </w:tr>
      <w:tr w:rsidR="004356A7" w14:paraId="4E25D31E" w14:textId="77777777" w:rsidTr="00EF0689">
        <w:trPr>
          <w:trHeight w:val="265"/>
        </w:trPr>
        <w:tc>
          <w:tcPr>
            <w:tcW w:w="2268" w:type="dxa"/>
            <w:tcBorders>
              <w:top w:val="nil"/>
              <w:bottom w:val="nil"/>
              <w:right w:val="single" w:sz="2" w:space="0" w:color="000000"/>
            </w:tcBorders>
          </w:tcPr>
          <w:p w14:paraId="4476E005" w14:textId="77777777" w:rsidR="004356A7" w:rsidRPr="00246D9D" w:rsidRDefault="004356A7" w:rsidP="00EF0689">
            <w:pPr>
              <w:pStyle w:val="TableParagraph"/>
              <w:rPr>
                <w:sz w:val="18"/>
                <w:lang w:val="ru-RU"/>
              </w:rPr>
            </w:pPr>
          </w:p>
        </w:tc>
        <w:tc>
          <w:tcPr>
            <w:tcW w:w="7721" w:type="dxa"/>
            <w:tcBorders>
              <w:top w:val="nil"/>
              <w:left w:val="single" w:sz="2" w:space="0" w:color="000000"/>
              <w:bottom w:val="nil"/>
            </w:tcBorders>
          </w:tcPr>
          <w:p w14:paraId="1F7CE6A0" w14:textId="77777777" w:rsidR="004356A7" w:rsidRPr="00246D9D" w:rsidRDefault="004356A7" w:rsidP="00EF0689">
            <w:pPr>
              <w:pStyle w:val="TableParagraph"/>
              <w:tabs>
                <w:tab w:val="left" w:pos="1688"/>
                <w:tab w:val="left" w:pos="2785"/>
                <w:tab w:val="left" w:pos="3914"/>
                <w:tab w:val="left" w:pos="5816"/>
              </w:tabs>
              <w:spacing w:line="246" w:lineRule="exact"/>
              <w:ind w:left="110"/>
              <w:rPr>
                <w:sz w:val="24"/>
                <w:lang w:val="ru-RU"/>
              </w:rPr>
            </w:pPr>
            <w:r w:rsidRPr="00246D9D">
              <w:rPr>
                <w:spacing w:val="-2"/>
                <w:sz w:val="24"/>
                <w:lang w:val="ru-RU"/>
              </w:rPr>
              <w:t>Космическая</w:t>
            </w:r>
            <w:r w:rsidRPr="00246D9D">
              <w:rPr>
                <w:sz w:val="24"/>
                <w:lang w:val="ru-RU"/>
              </w:rPr>
              <w:tab/>
            </w:r>
            <w:r w:rsidRPr="00246D9D">
              <w:rPr>
                <w:spacing w:val="-2"/>
                <w:sz w:val="24"/>
                <w:lang w:val="ru-RU"/>
              </w:rPr>
              <w:t>отрасль,</w:t>
            </w:r>
            <w:r w:rsidRPr="00246D9D">
              <w:rPr>
                <w:sz w:val="24"/>
                <w:lang w:val="ru-RU"/>
              </w:rPr>
              <w:tab/>
            </w:r>
            <w:r w:rsidRPr="00246D9D">
              <w:rPr>
                <w:spacing w:val="-2"/>
                <w:sz w:val="24"/>
                <w:lang w:val="ru-RU"/>
              </w:rPr>
              <w:t>авиация,</w:t>
            </w:r>
            <w:r w:rsidRPr="00246D9D">
              <w:rPr>
                <w:sz w:val="24"/>
                <w:lang w:val="ru-RU"/>
              </w:rPr>
              <w:tab/>
            </w:r>
            <w:r w:rsidRPr="00246D9D">
              <w:rPr>
                <w:spacing w:val="-2"/>
                <w:sz w:val="24"/>
                <w:lang w:val="ru-RU"/>
              </w:rPr>
              <w:t>ракетостроение,</w:t>
            </w:r>
            <w:r w:rsidRPr="00246D9D">
              <w:rPr>
                <w:sz w:val="24"/>
                <w:lang w:val="ru-RU"/>
              </w:rPr>
              <w:tab/>
            </w:r>
            <w:r w:rsidRPr="00246D9D">
              <w:rPr>
                <w:spacing w:val="-2"/>
                <w:sz w:val="24"/>
                <w:lang w:val="ru-RU"/>
              </w:rPr>
              <w:t>кораблестроения.</w:t>
            </w:r>
          </w:p>
        </w:tc>
        <w:tc>
          <w:tcPr>
            <w:tcW w:w="2805" w:type="dxa"/>
            <w:vMerge/>
            <w:tcBorders>
              <w:top w:val="nil"/>
            </w:tcBorders>
          </w:tcPr>
          <w:p w14:paraId="15A8548E" w14:textId="77777777" w:rsidR="004356A7" w:rsidRPr="00246D9D" w:rsidRDefault="004356A7" w:rsidP="00EF0689">
            <w:pPr>
              <w:rPr>
                <w:sz w:val="2"/>
                <w:szCs w:val="2"/>
                <w:lang w:val="ru-RU"/>
              </w:rPr>
            </w:pPr>
          </w:p>
        </w:tc>
        <w:tc>
          <w:tcPr>
            <w:tcW w:w="1012" w:type="dxa"/>
            <w:tcBorders>
              <w:top w:val="nil"/>
              <w:bottom w:val="nil"/>
              <w:right w:val="nil"/>
            </w:tcBorders>
          </w:tcPr>
          <w:p w14:paraId="75C0898C" w14:textId="77777777" w:rsidR="004356A7" w:rsidRPr="00246D9D" w:rsidRDefault="004356A7" w:rsidP="00EF0689">
            <w:pPr>
              <w:pStyle w:val="TableParagraph"/>
              <w:rPr>
                <w:sz w:val="18"/>
                <w:lang w:val="ru-RU"/>
              </w:rPr>
            </w:pPr>
          </w:p>
        </w:tc>
        <w:tc>
          <w:tcPr>
            <w:tcW w:w="512" w:type="dxa"/>
            <w:tcBorders>
              <w:top w:val="nil"/>
              <w:left w:val="nil"/>
              <w:bottom w:val="nil"/>
              <w:right w:val="nil"/>
            </w:tcBorders>
          </w:tcPr>
          <w:p w14:paraId="7669C860" w14:textId="77777777" w:rsidR="004356A7" w:rsidRPr="00246D9D" w:rsidRDefault="004356A7" w:rsidP="00EF0689">
            <w:pPr>
              <w:pStyle w:val="TableParagraph"/>
              <w:rPr>
                <w:sz w:val="18"/>
                <w:lang w:val="ru-RU"/>
              </w:rPr>
            </w:pPr>
          </w:p>
        </w:tc>
        <w:tc>
          <w:tcPr>
            <w:tcW w:w="497" w:type="dxa"/>
            <w:tcBorders>
              <w:top w:val="nil"/>
              <w:left w:val="nil"/>
              <w:bottom w:val="nil"/>
            </w:tcBorders>
          </w:tcPr>
          <w:p w14:paraId="53390947" w14:textId="77777777" w:rsidR="004356A7" w:rsidRPr="00246D9D" w:rsidRDefault="004356A7" w:rsidP="00EF0689">
            <w:pPr>
              <w:pStyle w:val="TableParagraph"/>
              <w:rPr>
                <w:sz w:val="18"/>
                <w:lang w:val="ru-RU"/>
              </w:rPr>
            </w:pPr>
          </w:p>
        </w:tc>
      </w:tr>
      <w:tr w:rsidR="004356A7" w14:paraId="2E91BDC7" w14:textId="77777777" w:rsidTr="00EF0689">
        <w:trPr>
          <w:trHeight w:val="266"/>
        </w:trPr>
        <w:tc>
          <w:tcPr>
            <w:tcW w:w="2268" w:type="dxa"/>
            <w:tcBorders>
              <w:top w:val="nil"/>
              <w:right w:val="single" w:sz="2" w:space="0" w:color="000000"/>
            </w:tcBorders>
          </w:tcPr>
          <w:p w14:paraId="1C20F613" w14:textId="77777777" w:rsidR="004356A7" w:rsidRPr="00246D9D" w:rsidRDefault="004356A7" w:rsidP="00EF0689">
            <w:pPr>
              <w:pStyle w:val="TableParagraph"/>
              <w:rPr>
                <w:sz w:val="18"/>
                <w:lang w:val="ru-RU"/>
              </w:rPr>
            </w:pPr>
          </w:p>
        </w:tc>
        <w:tc>
          <w:tcPr>
            <w:tcW w:w="7721" w:type="dxa"/>
            <w:tcBorders>
              <w:top w:val="nil"/>
              <w:left w:val="single" w:sz="2" w:space="0" w:color="000000"/>
            </w:tcBorders>
          </w:tcPr>
          <w:p w14:paraId="378CF804" w14:textId="77777777" w:rsidR="004356A7" w:rsidRPr="00246D9D" w:rsidRDefault="004356A7" w:rsidP="00EF0689">
            <w:pPr>
              <w:pStyle w:val="TableParagraph"/>
              <w:spacing w:line="247" w:lineRule="exact"/>
              <w:ind w:left="110"/>
              <w:rPr>
                <w:sz w:val="24"/>
                <w:lang w:val="ru-RU"/>
              </w:rPr>
            </w:pPr>
            <w:r w:rsidRPr="00246D9D">
              <w:rPr>
                <w:sz w:val="24"/>
                <w:lang w:val="ru-RU"/>
              </w:rPr>
              <w:t>Современный</w:t>
            </w:r>
            <w:r w:rsidRPr="00246D9D">
              <w:rPr>
                <w:spacing w:val="-3"/>
                <w:sz w:val="24"/>
                <w:lang w:val="ru-RU"/>
              </w:rPr>
              <w:t xml:space="preserve"> </w:t>
            </w:r>
            <w:r w:rsidRPr="00246D9D">
              <w:rPr>
                <w:sz w:val="24"/>
                <w:lang w:val="ru-RU"/>
              </w:rPr>
              <w:t>российский</w:t>
            </w:r>
            <w:r w:rsidRPr="00246D9D">
              <w:rPr>
                <w:spacing w:val="-2"/>
                <w:sz w:val="24"/>
                <w:lang w:val="ru-RU"/>
              </w:rPr>
              <w:t xml:space="preserve"> </w:t>
            </w:r>
            <w:r w:rsidRPr="00246D9D">
              <w:rPr>
                <w:sz w:val="24"/>
                <w:lang w:val="ru-RU"/>
              </w:rPr>
              <w:t>ВПК</w:t>
            </w:r>
            <w:r w:rsidRPr="00246D9D">
              <w:rPr>
                <w:spacing w:val="-5"/>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его</w:t>
            </w:r>
            <w:r w:rsidRPr="00246D9D">
              <w:rPr>
                <w:spacing w:val="-2"/>
                <w:sz w:val="24"/>
                <w:lang w:val="ru-RU"/>
              </w:rPr>
              <w:t xml:space="preserve"> </w:t>
            </w:r>
            <w:r w:rsidRPr="00246D9D">
              <w:rPr>
                <w:sz w:val="24"/>
                <w:lang w:val="ru-RU"/>
              </w:rPr>
              <w:t>новейшие</w:t>
            </w:r>
            <w:r w:rsidRPr="00246D9D">
              <w:rPr>
                <w:spacing w:val="-3"/>
                <w:sz w:val="24"/>
                <w:lang w:val="ru-RU"/>
              </w:rPr>
              <w:t xml:space="preserve"> </w:t>
            </w:r>
            <w:r w:rsidRPr="00246D9D">
              <w:rPr>
                <w:spacing w:val="-2"/>
                <w:sz w:val="24"/>
                <w:lang w:val="ru-RU"/>
              </w:rPr>
              <w:t>разработки.</w:t>
            </w:r>
          </w:p>
        </w:tc>
        <w:tc>
          <w:tcPr>
            <w:tcW w:w="2805" w:type="dxa"/>
            <w:vMerge/>
            <w:tcBorders>
              <w:top w:val="nil"/>
            </w:tcBorders>
          </w:tcPr>
          <w:p w14:paraId="36138560" w14:textId="77777777" w:rsidR="004356A7" w:rsidRPr="00246D9D" w:rsidRDefault="004356A7" w:rsidP="00EF0689">
            <w:pPr>
              <w:rPr>
                <w:sz w:val="2"/>
                <w:szCs w:val="2"/>
                <w:lang w:val="ru-RU"/>
              </w:rPr>
            </w:pPr>
          </w:p>
        </w:tc>
        <w:tc>
          <w:tcPr>
            <w:tcW w:w="1012" w:type="dxa"/>
            <w:tcBorders>
              <w:top w:val="nil"/>
              <w:right w:val="nil"/>
            </w:tcBorders>
          </w:tcPr>
          <w:p w14:paraId="25F07823" w14:textId="77777777" w:rsidR="004356A7" w:rsidRPr="00246D9D" w:rsidRDefault="004356A7" w:rsidP="00EF0689">
            <w:pPr>
              <w:pStyle w:val="TableParagraph"/>
              <w:rPr>
                <w:sz w:val="18"/>
                <w:lang w:val="ru-RU"/>
              </w:rPr>
            </w:pPr>
          </w:p>
        </w:tc>
        <w:tc>
          <w:tcPr>
            <w:tcW w:w="512" w:type="dxa"/>
            <w:tcBorders>
              <w:top w:val="nil"/>
              <w:left w:val="nil"/>
              <w:right w:val="nil"/>
            </w:tcBorders>
          </w:tcPr>
          <w:p w14:paraId="153D9C67" w14:textId="77777777" w:rsidR="004356A7" w:rsidRPr="00246D9D" w:rsidRDefault="004356A7" w:rsidP="00EF0689">
            <w:pPr>
              <w:pStyle w:val="TableParagraph"/>
              <w:rPr>
                <w:sz w:val="18"/>
                <w:lang w:val="ru-RU"/>
              </w:rPr>
            </w:pPr>
          </w:p>
        </w:tc>
        <w:tc>
          <w:tcPr>
            <w:tcW w:w="497" w:type="dxa"/>
            <w:tcBorders>
              <w:top w:val="nil"/>
              <w:left w:val="nil"/>
            </w:tcBorders>
          </w:tcPr>
          <w:p w14:paraId="77A5CC0B" w14:textId="77777777" w:rsidR="004356A7" w:rsidRPr="00246D9D" w:rsidRDefault="004356A7" w:rsidP="00EF0689">
            <w:pPr>
              <w:pStyle w:val="TableParagraph"/>
              <w:rPr>
                <w:sz w:val="18"/>
                <w:lang w:val="ru-RU"/>
              </w:rPr>
            </w:pPr>
          </w:p>
        </w:tc>
      </w:tr>
      <w:tr w:rsidR="004356A7" w14:paraId="22024E55" w14:textId="77777777" w:rsidTr="00EF0689">
        <w:trPr>
          <w:trHeight w:val="275"/>
        </w:trPr>
        <w:tc>
          <w:tcPr>
            <w:tcW w:w="2268" w:type="dxa"/>
            <w:tcBorders>
              <w:bottom w:val="nil"/>
              <w:right w:val="single" w:sz="2" w:space="0" w:color="000000"/>
            </w:tcBorders>
          </w:tcPr>
          <w:p w14:paraId="282A57D5" w14:textId="77777777" w:rsidR="004356A7" w:rsidRDefault="004356A7" w:rsidP="00EF0689">
            <w:pPr>
              <w:pStyle w:val="TableParagraph"/>
              <w:spacing w:line="256" w:lineRule="exact"/>
              <w:ind w:left="107"/>
              <w:rPr>
                <w:b/>
                <w:sz w:val="24"/>
              </w:rPr>
            </w:pPr>
            <w:r>
              <w:rPr>
                <w:b/>
                <w:sz w:val="24"/>
              </w:rPr>
              <w:t>Тема</w:t>
            </w:r>
            <w:r>
              <w:rPr>
                <w:b/>
                <w:spacing w:val="45"/>
                <w:sz w:val="24"/>
              </w:rPr>
              <w:t xml:space="preserve"> </w:t>
            </w:r>
            <w:r>
              <w:rPr>
                <w:b/>
                <w:sz w:val="24"/>
              </w:rPr>
              <w:t>16.</w:t>
            </w:r>
            <w:r>
              <w:rPr>
                <w:b/>
                <w:spacing w:val="46"/>
                <w:sz w:val="24"/>
              </w:rPr>
              <w:t xml:space="preserve"> </w:t>
            </w:r>
            <w:r>
              <w:rPr>
                <w:b/>
                <w:sz w:val="24"/>
              </w:rPr>
              <w:t>Россия</w:t>
            </w:r>
            <w:r>
              <w:rPr>
                <w:b/>
                <w:spacing w:val="46"/>
                <w:sz w:val="24"/>
              </w:rPr>
              <w:t xml:space="preserve"> </w:t>
            </w:r>
            <w:r>
              <w:rPr>
                <w:b/>
                <w:spacing w:val="-10"/>
                <w:sz w:val="24"/>
              </w:rPr>
              <w:t>в</w:t>
            </w:r>
          </w:p>
        </w:tc>
        <w:tc>
          <w:tcPr>
            <w:tcW w:w="7721" w:type="dxa"/>
            <w:tcBorders>
              <w:left w:val="single" w:sz="2" w:space="0" w:color="000000"/>
            </w:tcBorders>
          </w:tcPr>
          <w:p w14:paraId="7B78465D" w14:textId="77777777" w:rsidR="004356A7" w:rsidRDefault="004356A7" w:rsidP="00EF0689">
            <w:pPr>
              <w:pStyle w:val="TableParagraph"/>
              <w:spacing w:line="256" w:lineRule="exact"/>
              <w:ind w:left="110"/>
              <w:rPr>
                <w:b/>
                <w:sz w:val="24"/>
              </w:rPr>
            </w:pPr>
            <w:r>
              <w:rPr>
                <w:b/>
                <w:spacing w:val="-2"/>
                <w:sz w:val="24"/>
              </w:rPr>
              <w:t>Содержание</w:t>
            </w:r>
          </w:p>
        </w:tc>
        <w:tc>
          <w:tcPr>
            <w:tcW w:w="2805" w:type="dxa"/>
          </w:tcPr>
          <w:p w14:paraId="503062A2" w14:textId="77777777" w:rsidR="004356A7" w:rsidRDefault="004356A7" w:rsidP="00EF0689">
            <w:pPr>
              <w:pStyle w:val="TableParagraph"/>
              <w:rPr>
                <w:sz w:val="20"/>
              </w:rPr>
            </w:pPr>
          </w:p>
        </w:tc>
        <w:tc>
          <w:tcPr>
            <w:tcW w:w="1012" w:type="dxa"/>
            <w:tcBorders>
              <w:bottom w:val="nil"/>
              <w:right w:val="nil"/>
            </w:tcBorders>
          </w:tcPr>
          <w:p w14:paraId="6B44BCA3" w14:textId="77777777" w:rsidR="004356A7" w:rsidRDefault="004356A7" w:rsidP="00EF0689">
            <w:pPr>
              <w:pStyle w:val="TableParagraph"/>
              <w:spacing w:line="256" w:lineRule="exact"/>
              <w:ind w:left="112"/>
              <w:rPr>
                <w:sz w:val="24"/>
              </w:rPr>
            </w:pPr>
            <w:r>
              <w:rPr>
                <w:sz w:val="24"/>
              </w:rPr>
              <w:t>ОК</w:t>
            </w:r>
            <w:r>
              <w:rPr>
                <w:spacing w:val="30"/>
                <w:sz w:val="24"/>
              </w:rPr>
              <w:t xml:space="preserve">  </w:t>
            </w:r>
            <w:r>
              <w:rPr>
                <w:spacing w:val="-5"/>
                <w:sz w:val="24"/>
              </w:rPr>
              <w:t>01,</w:t>
            </w:r>
          </w:p>
        </w:tc>
        <w:tc>
          <w:tcPr>
            <w:tcW w:w="512" w:type="dxa"/>
            <w:tcBorders>
              <w:left w:val="nil"/>
              <w:bottom w:val="nil"/>
              <w:right w:val="nil"/>
            </w:tcBorders>
          </w:tcPr>
          <w:p w14:paraId="4705A69C" w14:textId="77777777" w:rsidR="004356A7" w:rsidRDefault="004356A7" w:rsidP="00EF0689">
            <w:pPr>
              <w:pStyle w:val="TableParagraph"/>
              <w:spacing w:line="256" w:lineRule="exact"/>
              <w:ind w:left="18"/>
              <w:jc w:val="center"/>
              <w:rPr>
                <w:sz w:val="24"/>
              </w:rPr>
            </w:pPr>
            <w:r>
              <w:rPr>
                <w:spacing w:val="-5"/>
                <w:sz w:val="24"/>
              </w:rPr>
              <w:t>ОК</w:t>
            </w:r>
          </w:p>
        </w:tc>
        <w:tc>
          <w:tcPr>
            <w:tcW w:w="497" w:type="dxa"/>
            <w:tcBorders>
              <w:left w:val="nil"/>
              <w:bottom w:val="nil"/>
            </w:tcBorders>
          </w:tcPr>
          <w:p w14:paraId="3ED59001" w14:textId="77777777" w:rsidR="004356A7" w:rsidRDefault="004356A7" w:rsidP="00EF0689">
            <w:pPr>
              <w:pStyle w:val="TableParagraph"/>
              <w:spacing w:line="256" w:lineRule="exact"/>
              <w:ind w:left="8"/>
              <w:jc w:val="center"/>
              <w:rPr>
                <w:sz w:val="24"/>
              </w:rPr>
            </w:pPr>
            <w:r>
              <w:rPr>
                <w:spacing w:val="-5"/>
                <w:sz w:val="24"/>
              </w:rPr>
              <w:t>02,</w:t>
            </w:r>
          </w:p>
        </w:tc>
      </w:tr>
      <w:tr w:rsidR="004356A7" w14:paraId="7458EA97" w14:textId="77777777" w:rsidTr="00EF0689">
        <w:trPr>
          <w:trHeight w:val="270"/>
        </w:trPr>
        <w:tc>
          <w:tcPr>
            <w:tcW w:w="2268" w:type="dxa"/>
            <w:tcBorders>
              <w:top w:val="nil"/>
              <w:bottom w:val="nil"/>
              <w:right w:val="single" w:sz="2" w:space="0" w:color="000000"/>
            </w:tcBorders>
          </w:tcPr>
          <w:p w14:paraId="4D83CFCC" w14:textId="77777777" w:rsidR="004356A7" w:rsidRDefault="004356A7" w:rsidP="00EF0689">
            <w:pPr>
              <w:pStyle w:val="TableParagraph"/>
              <w:spacing w:line="250" w:lineRule="exact"/>
              <w:ind w:left="107"/>
              <w:rPr>
                <w:b/>
                <w:sz w:val="24"/>
              </w:rPr>
            </w:pPr>
            <w:r>
              <w:rPr>
                <w:b/>
                <w:spacing w:val="-4"/>
                <w:sz w:val="24"/>
              </w:rPr>
              <w:t>деле</w:t>
            </w:r>
          </w:p>
        </w:tc>
        <w:tc>
          <w:tcPr>
            <w:tcW w:w="7721" w:type="dxa"/>
            <w:tcBorders>
              <w:left w:val="single" w:sz="2" w:space="0" w:color="000000"/>
              <w:bottom w:val="nil"/>
            </w:tcBorders>
          </w:tcPr>
          <w:p w14:paraId="54C7926F" w14:textId="77777777" w:rsidR="004356A7" w:rsidRDefault="004356A7" w:rsidP="00EF0689">
            <w:pPr>
              <w:pStyle w:val="TableParagraph"/>
              <w:tabs>
                <w:tab w:val="left" w:pos="1235"/>
                <w:tab w:val="left" w:pos="2693"/>
                <w:tab w:val="left" w:pos="4154"/>
                <w:tab w:val="left" w:pos="5322"/>
                <w:tab w:val="left" w:pos="6627"/>
              </w:tabs>
              <w:spacing w:line="250" w:lineRule="exact"/>
              <w:ind w:left="110"/>
              <w:rPr>
                <w:sz w:val="24"/>
              </w:rPr>
            </w:pPr>
            <w:r w:rsidRPr="00246D9D">
              <w:rPr>
                <w:spacing w:val="-2"/>
                <w:sz w:val="24"/>
                <w:lang w:val="ru-RU"/>
              </w:rPr>
              <w:t>Высокие</w:t>
            </w:r>
            <w:r w:rsidRPr="00246D9D">
              <w:rPr>
                <w:sz w:val="24"/>
                <w:lang w:val="ru-RU"/>
              </w:rPr>
              <w:tab/>
            </w:r>
            <w:r w:rsidRPr="00246D9D">
              <w:rPr>
                <w:spacing w:val="-2"/>
                <w:sz w:val="24"/>
                <w:lang w:val="ru-RU"/>
              </w:rPr>
              <w:t>технологии.</w:t>
            </w:r>
            <w:r w:rsidRPr="00246D9D">
              <w:rPr>
                <w:sz w:val="24"/>
                <w:lang w:val="ru-RU"/>
              </w:rPr>
              <w:tab/>
            </w:r>
            <w:r w:rsidRPr="00246D9D">
              <w:rPr>
                <w:spacing w:val="-2"/>
                <w:sz w:val="24"/>
                <w:lang w:val="ru-RU"/>
              </w:rPr>
              <w:t>Энергетика.</w:t>
            </w:r>
            <w:r w:rsidRPr="00246D9D">
              <w:rPr>
                <w:sz w:val="24"/>
                <w:lang w:val="ru-RU"/>
              </w:rPr>
              <w:tab/>
            </w:r>
            <w:r w:rsidRPr="00246D9D">
              <w:rPr>
                <w:spacing w:val="-2"/>
                <w:sz w:val="24"/>
                <w:lang w:val="ru-RU"/>
              </w:rPr>
              <w:t>Сельское</w:t>
            </w:r>
            <w:r w:rsidRPr="00246D9D">
              <w:rPr>
                <w:sz w:val="24"/>
                <w:lang w:val="ru-RU"/>
              </w:rPr>
              <w:tab/>
            </w:r>
            <w:r w:rsidRPr="00246D9D">
              <w:rPr>
                <w:spacing w:val="-2"/>
                <w:sz w:val="24"/>
                <w:lang w:val="ru-RU"/>
              </w:rPr>
              <w:t>хозяйство.</w:t>
            </w:r>
            <w:r w:rsidRPr="00246D9D">
              <w:rPr>
                <w:sz w:val="24"/>
                <w:lang w:val="ru-RU"/>
              </w:rPr>
              <w:tab/>
            </w:r>
            <w:r>
              <w:rPr>
                <w:spacing w:val="-2"/>
                <w:sz w:val="24"/>
              </w:rPr>
              <w:t>Освоение</w:t>
            </w:r>
          </w:p>
        </w:tc>
        <w:tc>
          <w:tcPr>
            <w:tcW w:w="2805" w:type="dxa"/>
            <w:vMerge w:val="restart"/>
          </w:tcPr>
          <w:p w14:paraId="0749978D" w14:textId="77777777" w:rsidR="004356A7" w:rsidRDefault="004356A7" w:rsidP="00EF0689">
            <w:pPr>
              <w:pStyle w:val="TableParagraph"/>
              <w:rPr>
                <w:sz w:val="24"/>
              </w:rPr>
            </w:pPr>
          </w:p>
        </w:tc>
        <w:tc>
          <w:tcPr>
            <w:tcW w:w="1012" w:type="dxa"/>
            <w:tcBorders>
              <w:top w:val="nil"/>
              <w:bottom w:val="nil"/>
              <w:right w:val="nil"/>
            </w:tcBorders>
          </w:tcPr>
          <w:p w14:paraId="2D47ACED" w14:textId="77777777" w:rsidR="004356A7" w:rsidRDefault="004356A7" w:rsidP="00EF0689">
            <w:pPr>
              <w:pStyle w:val="TableParagraph"/>
              <w:spacing w:line="250" w:lineRule="exact"/>
              <w:ind w:left="112"/>
              <w:rPr>
                <w:sz w:val="24"/>
              </w:rPr>
            </w:pPr>
            <w:r>
              <w:rPr>
                <w:sz w:val="24"/>
              </w:rPr>
              <w:t>ОК</w:t>
            </w:r>
            <w:r>
              <w:rPr>
                <w:spacing w:val="30"/>
                <w:sz w:val="24"/>
              </w:rPr>
              <w:t xml:space="preserve">  </w:t>
            </w:r>
            <w:r>
              <w:rPr>
                <w:spacing w:val="-5"/>
                <w:sz w:val="24"/>
              </w:rPr>
              <w:t>03,</w:t>
            </w:r>
          </w:p>
        </w:tc>
        <w:tc>
          <w:tcPr>
            <w:tcW w:w="512" w:type="dxa"/>
            <w:tcBorders>
              <w:top w:val="nil"/>
              <w:left w:val="nil"/>
              <w:bottom w:val="nil"/>
              <w:right w:val="nil"/>
            </w:tcBorders>
          </w:tcPr>
          <w:p w14:paraId="31C1DC7C" w14:textId="77777777" w:rsidR="004356A7" w:rsidRDefault="004356A7" w:rsidP="00EF0689">
            <w:pPr>
              <w:pStyle w:val="TableParagraph"/>
              <w:spacing w:line="250" w:lineRule="exact"/>
              <w:ind w:left="18"/>
              <w:jc w:val="center"/>
              <w:rPr>
                <w:sz w:val="24"/>
              </w:rPr>
            </w:pPr>
            <w:r>
              <w:rPr>
                <w:spacing w:val="-5"/>
                <w:sz w:val="24"/>
              </w:rPr>
              <w:t>ОК</w:t>
            </w:r>
          </w:p>
        </w:tc>
        <w:tc>
          <w:tcPr>
            <w:tcW w:w="497" w:type="dxa"/>
            <w:tcBorders>
              <w:top w:val="nil"/>
              <w:left w:val="nil"/>
              <w:bottom w:val="nil"/>
            </w:tcBorders>
          </w:tcPr>
          <w:p w14:paraId="75345976" w14:textId="77777777" w:rsidR="004356A7" w:rsidRDefault="004356A7" w:rsidP="00EF0689">
            <w:pPr>
              <w:pStyle w:val="TableParagraph"/>
              <w:spacing w:line="250" w:lineRule="exact"/>
              <w:ind w:left="8"/>
              <w:jc w:val="center"/>
              <w:rPr>
                <w:sz w:val="24"/>
              </w:rPr>
            </w:pPr>
            <w:r>
              <w:rPr>
                <w:spacing w:val="-5"/>
                <w:sz w:val="24"/>
              </w:rPr>
              <w:t>04,</w:t>
            </w:r>
          </w:p>
        </w:tc>
      </w:tr>
      <w:tr w:rsidR="004356A7" w14:paraId="5B286A16" w14:textId="77777777" w:rsidTr="00EF0689">
        <w:trPr>
          <w:trHeight w:val="265"/>
        </w:trPr>
        <w:tc>
          <w:tcPr>
            <w:tcW w:w="2268" w:type="dxa"/>
            <w:tcBorders>
              <w:top w:val="nil"/>
              <w:bottom w:val="nil"/>
              <w:right w:val="single" w:sz="2" w:space="0" w:color="000000"/>
            </w:tcBorders>
          </w:tcPr>
          <w:p w14:paraId="122CA442" w14:textId="77777777" w:rsidR="004356A7" w:rsidRDefault="004356A7" w:rsidP="00EF0689">
            <w:pPr>
              <w:pStyle w:val="TableParagraph"/>
              <w:rPr>
                <w:sz w:val="18"/>
              </w:rPr>
            </w:pPr>
          </w:p>
        </w:tc>
        <w:tc>
          <w:tcPr>
            <w:tcW w:w="7721" w:type="dxa"/>
            <w:tcBorders>
              <w:top w:val="nil"/>
              <w:left w:val="single" w:sz="2" w:space="0" w:color="000000"/>
              <w:bottom w:val="nil"/>
            </w:tcBorders>
          </w:tcPr>
          <w:p w14:paraId="55A64620" w14:textId="77777777" w:rsidR="004356A7" w:rsidRDefault="004356A7" w:rsidP="00EF0689">
            <w:pPr>
              <w:pStyle w:val="TableParagraph"/>
              <w:spacing w:line="246" w:lineRule="exact"/>
              <w:ind w:left="110"/>
              <w:rPr>
                <w:sz w:val="24"/>
              </w:rPr>
            </w:pPr>
            <w:r w:rsidRPr="00246D9D">
              <w:rPr>
                <w:sz w:val="24"/>
                <w:lang w:val="ru-RU"/>
              </w:rPr>
              <w:t>Арктики.</w:t>
            </w:r>
            <w:r w:rsidRPr="00246D9D">
              <w:rPr>
                <w:spacing w:val="13"/>
                <w:sz w:val="24"/>
                <w:lang w:val="ru-RU"/>
              </w:rPr>
              <w:t xml:space="preserve"> </w:t>
            </w:r>
            <w:r w:rsidRPr="00246D9D">
              <w:rPr>
                <w:sz w:val="24"/>
                <w:lang w:val="ru-RU"/>
              </w:rPr>
              <w:t>Развитие</w:t>
            </w:r>
            <w:r w:rsidRPr="00246D9D">
              <w:rPr>
                <w:spacing w:val="16"/>
                <w:sz w:val="24"/>
                <w:lang w:val="ru-RU"/>
              </w:rPr>
              <w:t xml:space="preserve"> </w:t>
            </w:r>
            <w:r w:rsidRPr="00246D9D">
              <w:rPr>
                <w:sz w:val="24"/>
                <w:lang w:val="ru-RU"/>
              </w:rPr>
              <w:t>сообщений</w:t>
            </w:r>
            <w:r w:rsidRPr="00246D9D">
              <w:rPr>
                <w:spacing w:val="21"/>
                <w:sz w:val="24"/>
                <w:lang w:val="ru-RU"/>
              </w:rPr>
              <w:t xml:space="preserve"> </w:t>
            </w:r>
            <w:r w:rsidRPr="00246D9D">
              <w:rPr>
                <w:sz w:val="24"/>
                <w:lang w:val="ru-RU"/>
              </w:rPr>
              <w:t>–</w:t>
            </w:r>
            <w:r w:rsidRPr="00246D9D">
              <w:rPr>
                <w:spacing w:val="17"/>
                <w:sz w:val="24"/>
                <w:lang w:val="ru-RU"/>
              </w:rPr>
              <w:t xml:space="preserve"> </w:t>
            </w:r>
            <w:r w:rsidRPr="00246D9D">
              <w:rPr>
                <w:sz w:val="24"/>
                <w:lang w:val="ru-RU"/>
              </w:rPr>
              <w:t>дороги</w:t>
            </w:r>
            <w:r w:rsidRPr="00246D9D">
              <w:rPr>
                <w:spacing w:val="17"/>
                <w:sz w:val="24"/>
                <w:lang w:val="ru-RU"/>
              </w:rPr>
              <w:t xml:space="preserve"> </w:t>
            </w:r>
            <w:r w:rsidRPr="00246D9D">
              <w:rPr>
                <w:sz w:val="24"/>
                <w:lang w:val="ru-RU"/>
              </w:rPr>
              <w:t>и</w:t>
            </w:r>
            <w:r w:rsidRPr="00246D9D">
              <w:rPr>
                <w:spacing w:val="17"/>
                <w:sz w:val="24"/>
                <w:lang w:val="ru-RU"/>
              </w:rPr>
              <w:t xml:space="preserve"> </w:t>
            </w:r>
            <w:r w:rsidRPr="00246D9D">
              <w:rPr>
                <w:sz w:val="24"/>
                <w:lang w:val="ru-RU"/>
              </w:rPr>
              <w:t>мосты.</w:t>
            </w:r>
            <w:r w:rsidRPr="00246D9D">
              <w:rPr>
                <w:spacing w:val="17"/>
                <w:sz w:val="24"/>
                <w:lang w:val="ru-RU"/>
              </w:rPr>
              <w:t xml:space="preserve"> </w:t>
            </w:r>
            <w:r>
              <w:rPr>
                <w:sz w:val="24"/>
              </w:rPr>
              <w:t>Космос.</w:t>
            </w:r>
            <w:r>
              <w:rPr>
                <w:spacing w:val="19"/>
                <w:sz w:val="24"/>
              </w:rPr>
              <w:t xml:space="preserve"> </w:t>
            </w:r>
            <w:r>
              <w:rPr>
                <w:spacing w:val="-2"/>
                <w:sz w:val="24"/>
              </w:rPr>
              <w:t>Перспективы</w:t>
            </w:r>
          </w:p>
        </w:tc>
        <w:tc>
          <w:tcPr>
            <w:tcW w:w="2805" w:type="dxa"/>
            <w:vMerge/>
            <w:tcBorders>
              <w:top w:val="nil"/>
            </w:tcBorders>
          </w:tcPr>
          <w:p w14:paraId="66DD24C5" w14:textId="77777777" w:rsidR="004356A7" w:rsidRDefault="004356A7" w:rsidP="00EF0689">
            <w:pPr>
              <w:rPr>
                <w:sz w:val="2"/>
                <w:szCs w:val="2"/>
              </w:rPr>
            </w:pPr>
          </w:p>
        </w:tc>
        <w:tc>
          <w:tcPr>
            <w:tcW w:w="1012" w:type="dxa"/>
            <w:tcBorders>
              <w:top w:val="nil"/>
              <w:bottom w:val="nil"/>
              <w:right w:val="nil"/>
            </w:tcBorders>
          </w:tcPr>
          <w:p w14:paraId="4CD89007" w14:textId="77777777" w:rsidR="004356A7" w:rsidRDefault="004356A7" w:rsidP="00EF0689">
            <w:pPr>
              <w:pStyle w:val="TableParagraph"/>
              <w:spacing w:line="246" w:lineRule="exact"/>
              <w:ind w:left="112"/>
              <w:rPr>
                <w:sz w:val="24"/>
              </w:rPr>
            </w:pPr>
            <w:r>
              <w:rPr>
                <w:sz w:val="24"/>
              </w:rPr>
              <w:t>ОК</w:t>
            </w:r>
            <w:r>
              <w:rPr>
                <w:spacing w:val="30"/>
                <w:sz w:val="24"/>
              </w:rPr>
              <w:t xml:space="preserve">  </w:t>
            </w:r>
            <w:r>
              <w:rPr>
                <w:spacing w:val="-5"/>
                <w:sz w:val="24"/>
              </w:rPr>
              <w:t>05,</w:t>
            </w:r>
          </w:p>
        </w:tc>
        <w:tc>
          <w:tcPr>
            <w:tcW w:w="512" w:type="dxa"/>
            <w:tcBorders>
              <w:top w:val="nil"/>
              <w:left w:val="nil"/>
              <w:bottom w:val="nil"/>
              <w:right w:val="nil"/>
            </w:tcBorders>
          </w:tcPr>
          <w:p w14:paraId="2B1A3D0D" w14:textId="77777777" w:rsidR="004356A7" w:rsidRDefault="004356A7" w:rsidP="00EF0689">
            <w:pPr>
              <w:pStyle w:val="TableParagraph"/>
              <w:spacing w:line="246" w:lineRule="exact"/>
              <w:ind w:left="18"/>
              <w:jc w:val="center"/>
              <w:rPr>
                <w:sz w:val="24"/>
              </w:rPr>
            </w:pPr>
            <w:r>
              <w:rPr>
                <w:spacing w:val="-5"/>
                <w:sz w:val="24"/>
              </w:rPr>
              <w:t>ОК</w:t>
            </w:r>
          </w:p>
        </w:tc>
        <w:tc>
          <w:tcPr>
            <w:tcW w:w="497" w:type="dxa"/>
            <w:tcBorders>
              <w:top w:val="nil"/>
              <w:left w:val="nil"/>
              <w:bottom w:val="nil"/>
            </w:tcBorders>
          </w:tcPr>
          <w:p w14:paraId="28A4F3C4" w14:textId="77777777" w:rsidR="004356A7" w:rsidRDefault="004356A7" w:rsidP="00EF0689">
            <w:pPr>
              <w:pStyle w:val="TableParagraph"/>
              <w:spacing w:line="246" w:lineRule="exact"/>
              <w:ind w:left="8"/>
              <w:jc w:val="center"/>
              <w:rPr>
                <w:sz w:val="24"/>
              </w:rPr>
            </w:pPr>
            <w:r>
              <w:rPr>
                <w:spacing w:val="-5"/>
                <w:sz w:val="24"/>
              </w:rPr>
              <w:t>06,</w:t>
            </w:r>
          </w:p>
        </w:tc>
      </w:tr>
      <w:tr w:rsidR="004356A7" w14:paraId="335528D7" w14:textId="77777777" w:rsidTr="00EF0689">
        <w:trPr>
          <w:trHeight w:val="271"/>
        </w:trPr>
        <w:tc>
          <w:tcPr>
            <w:tcW w:w="2268" w:type="dxa"/>
            <w:tcBorders>
              <w:top w:val="nil"/>
              <w:right w:val="single" w:sz="2" w:space="0" w:color="000000"/>
            </w:tcBorders>
          </w:tcPr>
          <w:p w14:paraId="387ABD90" w14:textId="77777777" w:rsidR="004356A7" w:rsidRDefault="004356A7" w:rsidP="00EF0689">
            <w:pPr>
              <w:pStyle w:val="TableParagraph"/>
              <w:rPr>
                <w:sz w:val="20"/>
              </w:rPr>
            </w:pPr>
          </w:p>
        </w:tc>
        <w:tc>
          <w:tcPr>
            <w:tcW w:w="7721" w:type="dxa"/>
            <w:tcBorders>
              <w:top w:val="nil"/>
              <w:left w:val="single" w:sz="2" w:space="0" w:color="000000"/>
            </w:tcBorders>
          </w:tcPr>
          <w:p w14:paraId="57C7028C" w14:textId="77777777" w:rsidR="004356A7" w:rsidRDefault="004356A7" w:rsidP="00EF0689">
            <w:pPr>
              <w:pStyle w:val="TableParagraph"/>
              <w:spacing w:line="251" w:lineRule="exact"/>
              <w:ind w:left="110"/>
              <w:rPr>
                <w:sz w:val="24"/>
              </w:rPr>
            </w:pPr>
            <w:r>
              <w:rPr>
                <w:sz w:val="24"/>
              </w:rPr>
              <w:t>импортозамещения</w:t>
            </w:r>
            <w:r>
              <w:rPr>
                <w:spacing w:val="-5"/>
                <w:sz w:val="24"/>
              </w:rPr>
              <w:t xml:space="preserve"> </w:t>
            </w:r>
            <w:r>
              <w:rPr>
                <w:sz w:val="24"/>
              </w:rPr>
              <w:t>и</w:t>
            </w:r>
            <w:r>
              <w:rPr>
                <w:spacing w:val="-6"/>
                <w:sz w:val="24"/>
              </w:rPr>
              <w:t xml:space="preserve"> </w:t>
            </w:r>
            <w:r>
              <w:rPr>
                <w:sz w:val="24"/>
              </w:rPr>
              <w:t>технологических</w:t>
            </w:r>
            <w:r>
              <w:rPr>
                <w:spacing w:val="-4"/>
                <w:sz w:val="24"/>
              </w:rPr>
              <w:t xml:space="preserve"> </w:t>
            </w:r>
            <w:r>
              <w:rPr>
                <w:spacing w:val="-2"/>
                <w:sz w:val="24"/>
              </w:rPr>
              <w:t>рывков.</w:t>
            </w:r>
          </w:p>
        </w:tc>
        <w:tc>
          <w:tcPr>
            <w:tcW w:w="2805" w:type="dxa"/>
            <w:vMerge/>
            <w:tcBorders>
              <w:top w:val="nil"/>
            </w:tcBorders>
          </w:tcPr>
          <w:p w14:paraId="08B98868" w14:textId="77777777" w:rsidR="004356A7" w:rsidRDefault="004356A7" w:rsidP="00EF0689">
            <w:pPr>
              <w:rPr>
                <w:sz w:val="2"/>
                <w:szCs w:val="2"/>
              </w:rPr>
            </w:pPr>
          </w:p>
        </w:tc>
        <w:tc>
          <w:tcPr>
            <w:tcW w:w="1012" w:type="dxa"/>
            <w:tcBorders>
              <w:top w:val="nil"/>
              <w:right w:val="nil"/>
            </w:tcBorders>
          </w:tcPr>
          <w:p w14:paraId="50B2C590" w14:textId="77777777" w:rsidR="004356A7" w:rsidRDefault="004356A7" w:rsidP="00EF0689">
            <w:pPr>
              <w:pStyle w:val="TableParagraph"/>
              <w:spacing w:line="251" w:lineRule="exact"/>
              <w:ind w:left="112"/>
              <w:rPr>
                <w:sz w:val="24"/>
              </w:rPr>
            </w:pPr>
            <w:r>
              <w:rPr>
                <w:sz w:val="24"/>
              </w:rPr>
              <w:t xml:space="preserve">ОК </w:t>
            </w:r>
            <w:r>
              <w:rPr>
                <w:spacing w:val="-5"/>
                <w:sz w:val="24"/>
              </w:rPr>
              <w:t>09</w:t>
            </w:r>
          </w:p>
        </w:tc>
        <w:tc>
          <w:tcPr>
            <w:tcW w:w="512" w:type="dxa"/>
            <w:tcBorders>
              <w:top w:val="nil"/>
              <w:left w:val="nil"/>
              <w:right w:val="nil"/>
            </w:tcBorders>
          </w:tcPr>
          <w:p w14:paraId="7551FF99" w14:textId="77777777" w:rsidR="004356A7" w:rsidRDefault="004356A7" w:rsidP="00EF0689">
            <w:pPr>
              <w:pStyle w:val="TableParagraph"/>
              <w:rPr>
                <w:sz w:val="20"/>
              </w:rPr>
            </w:pPr>
          </w:p>
        </w:tc>
        <w:tc>
          <w:tcPr>
            <w:tcW w:w="497" w:type="dxa"/>
            <w:tcBorders>
              <w:top w:val="nil"/>
              <w:left w:val="nil"/>
            </w:tcBorders>
          </w:tcPr>
          <w:p w14:paraId="65C78C10" w14:textId="77777777" w:rsidR="004356A7" w:rsidRDefault="004356A7" w:rsidP="00EF0689">
            <w:pPr>
              <w:pStyle w:val="TableParagraph"/>
              <w:rPr>
                <w:sz w:val="20"/>
              </w:rPr>
            </w:pPr>
          </w:p>
        </w:tc>
      </w:tr>
      <w:tr w:rsidR="004356A7" w14:paraId="45E423FB" w14:textId="77777777" w:rsidTr="00EF0689">
        <w:trPr>
          <w:trHeight w:val="275"/>
        </w:trPr>
        <w:tc>
          <w:tcPr>
            <w:tcW w:w="9989" w:type="dxa"/>
            <w:gridSpan w:val="2"/>
          </w:tcPr>
          <w:p w14:paraId="650C9094" w14:textId="77777777" w:rsidR="004356A7" w:rsidRDefault="004356A7" w:rsidP="00EF0689">
            <w:pPr>
              <w:pStyle w:val="TableParagraph"/>
              <w:spacing w:line="256" w:lineRule="exact"/>
              <w:ind w:left="107"/>
              <w:rPr>
                <w:b/>
                <w:sz w:val="24"/>
              </w:rPr>
            </w:pPr>
            <w:r>
              <w:rPr>
                <w:b/>
                <w:spacing w:val="-2"/>
                <w:sz w:val="24"/>
              </w:rPr>
              <w:t>Всего:</w:t>
            </w:r>
          </w:p>
        </w:tc>
        <w:tc>
          <w:tcPr>
            <w:tcW w:w="2805" w:type="dxa"/>
          </w:tcPr>
          <w:p w14:paraId="2E135AC1" w14:textId="77777777" w:rsidR="004356A7" w:rsidRDefault="004356A7" w:rsidP="00EF0689">
            <w:pPr>
              <w:pStyle w:val="TableParagraph"/>
              <w:spacing w:line="256" w:lineRule="exact"/>
              <w:ind w:left="16" w:right="1"/>
              <w:jc w:val="center"/>
              <w:rPr>
                <w:b/>
                <w:sz w:val="24"/>
              </w:rPr>
            </w:pPr>
            <w:r>
              <w:rPr>
                <w:b/>
                <w:spacing w:val="-5"/>
                <w:sz w:val="24"/>
              </w:rPr>
              <w:t>36</w:t>
            </w:r>
          </w:p>
        </w:tc>
        <w:tc>
          <w:tcPr>
            <w:tcW w:w="2021" w:type="dxa"/>
            <w:gridSpan w:val="3"/>
          </w:tcPr>
          <w:p w14:paraId="378D618D" w14:textId="77777777" w:rsidR="004356A7" w:rsidRDefault="004356A7" w:rsidP="00EF0689">
            <w:pPr>
              <w:pStyle w:val="TableParagraph"/>
              <w:rPr>
                <w:sz w:val="20"/>
              </w:rPr>
            </w:pPr>
          </w:p>
        </w:tc>
      </w:tr>
    </w:tbl>
    <w:p w14:paraId="5C453224"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773" w:gutter="0"/>
          <w:paperSrc w:first="7" w:other="7"/>
          <w:cols w:space="720"/>
        </w:sectPr>
      </w:pPr>
    </w:p>
    <w:p w14:paraId="65A186BD" w14:textId="77777777" w:rsidR="004356A7" w:rsidRPr="00D75638" w:rsidRDefault="004356A7" w:rsidP="003308FF">
      <w:pPr>
        <w:pStyle w:val="aff1"/>
        <w:widowControl w:val="0"/>
        <w:numPr>
          <w:ilvl w:val="2"/>
          <w:numId w:val="50"/>
        </w:numPr>
        <w:tabs>
          <w:tab w:val="left" w:pos="2020"/>
        </w:tabs>
        <w:autoSpaceDE w:val="0"/>
        <w:autoSpaceDN w:val="0"/>
        <w:spacing w:before="73"/>
        <w:contextualSpacing w:val="0"/>
        <w:jc w:val="left"/>
        <w:rPr>
          <w:rFonts w:ascii="Times New Roman" w:hAnsi="Times New Roman" w:cs="Times New Roman"/>
          <w:b/>
          <w:sz w:val="24"/>
        </w:rPr>
      </w:pPr>
      <w:r w:rsidRPr="00D75638">
        <w:rPr>
          <w:rFonts w:ascii="Times New Roman" w:hAnsi="Times New Roman" w:cs="Times New Roman"/>
          <w:b/>
          <w:sz w:val="24"/>
        </w:rPr>
        <w:lastRenderedPageBreak/>
        <w:t>УСЛОВИЯ</w:t>
      </w:r>
      <w:r w:rsidRPr="00D75638">
        <w:rPr>
          <w:rFonts w:ascii="Times New Roman" w:hAnsi="Times New Roman" w:cs="Times New Roman"/>
          <w:b/>
          <w:spacing w:val="-7"/>
          <w:sz w:val="24"/>
        </w:rPr>
        <w:t xml:space="preserve"> </w:t>
      </w:r>
      <w:r w:rsidRPr="00D75638">
        <w:rPr>
          <w:rFonts w:ascii="Times New Roman" w:hAnsi="Times New Roman" w:cs="Times New Roman"/>
          <w:b/>
          <w:sz w:val="24"/>
        </w:rPr>
        <w:t>РЕАЛИЗАЦИИ</w:t>
      </w:r>
      <w:r w:rsidRPr="00D75638">
        <w:rPr>
          <w:rFonts w:ascii="Times New Roman" w:hAnsi="Times New Roman" w:cs="Times New Roman"/>
          <w:b/>
          <w:spacing w:val="-3"/>
          <w:sz w:val="24"/>
        </w:rPr>
        <w:t xml:space="preserve"> </w:t>
      </w:r>
      <w:r w:rsidRPr="00D75638">
        <w:rPr>
          <w:rFonts w:ascii="Times New Roman" w:hAnsi="Times New Roman" w:cs="Times New Roman"/>
          <w:b/>
          <w:sz w:val="24"/>
        </w:rPr>
        <w:t>УЧЕБНОЙ</w:t>
      </w:r>
      <w:r w:rsidRPr="00D75638">
        <w:rPr>
          <w:rFonts w:ascii="Times New Roman" w:hAnsi="Times New Roman" w:cs="Times New Roman"/>
          <w:b/>
          <w:spacing w:val="-3"/>
          <w:sz w:val="24"/>
        </w:rPr>
        <w:t xml:space="preserve"> </w:t>
      </w:r>
      <w:r w:rsidRPr="00D75638">
        <w:rPr>
          <w:rFonts w:ascii="Times New Roman" w:hAnsi="Times New Roman" w:cs="Times New Roman"/>
          <w:b/>
          <w:spacing w:val="-2"/>
          <w:sz w:val="24"/>
        </w:rPr>
        <w:t>ДИСЦИПЛИНЫ</w:t>
      </w:r>
    </w:p>
    <w:p w14:paraId="1BD30CDF" w14:textId="77777777" w:rsidR="004356A7" w:rsidRPr="00D75638" w:rsidRDefault="004356A7" w:rsidP="003308FF">
      <w:pPr>
        <w:pStyle w:val="aff1"/>
        <w:widowControl w:val="0"/>
        <w:numPr>
          <w:ilvl w:val="3"/>
          <w:numId w:val="50"/>
        </w:numPr>
        <w:tabs>
          <w:tab w:val="left" w:pos="1594"/>
        </w:tabs>
        <w:autoSpaceDE w:val="0"/>
        <w:autoSpaceDN w:val="0"/>
        <w:spacing w:before="1" w:line="276" w:lineRule="auto"/>
        <w:ind w:right="430" w:firstLine="707"/>
        <w:contextualSpacing w:val="0"/>
        <w:jc w:val="both"/>
        <w:rPr>
          <w:rFonts w:ascii="Times New Roman" w:hAnsi="Times New Roman" w:cs="Times New Roman"/>
          <w:sz w:val="24"/>
        </w:rPr>
      </w:pPr>
      <w:r w:rsidRPr="00D75638">
        <w:rPr>
          <w:rFonts w:ascii="Times New Roman" w:hAnsi="Times New Roman" w:cs="Times New Roman"/>
          <w:sz w:val="24"/>
        </w:rPr>
        <w:t>Для</w:t>
      </w:r>
      <w:r w:rsidRPr="00D75638">
        <w:rPr>
          <w:rFonts w:ascii="Times New Roman" w:hAnsi="Times New Roman" w:cs="Times New Roman"/>
          <w:spacing w:val="35"/>
          <w:sz w:val="24"/>
        </w:rPr>
        <w:t xml:space="preserve"> </w:t>
      </w:r>
      <w:r w:rsidRPr="00D75638">
        <w:rPr>
          <w:rFonts w:ascii="Times New Roman" w:hAnsi="Times New Roman" w:cs="Times New Roman"/>
          <w:sz w:val="24"/>
        </w:rPr>
        <w:t>реализации</w:t>
      </w:r>
      <w:r w:rsidRPr="00D75638">
        <w:rPr>
          <w:rFonts w:ascii="Times New Roman" w:hAnsi="Times New Roman" w:cs="Times New Roman"/>
          <w:spacing w:val="36"/>
          <w:sz w:val="24"/>
        </w:rPr>
        <w:t xml:space="preserve"> </w:t>
      </w:r>
      <w:r w:rsidRPr="00D75638">
        <w:rPr>
          <w:rFonts w:ascii="Times New Roman" w:hAnsi="Times New Roman" w:cs="Times New Roman"/>
          <w:sz w:val="24"/>
        </w:rPr>
        <w:t>программы</w:t>
      </w:r>
      <w:r w:rsidRPr="00D75638">
        <w:rPr>
          <w:rFonts w:ascii="Times New Roman" w:hAnsi="Times New Roman" w:cs="Times New Roman"/>
          <w:spacing w:val="35"/>
          <w:sz w:val="24"/>
        </w:rPr>
        <w:t xml:space="preserve"> </w:t>
      </w:r>
      <w:r w:rsidRPr="00D75638">
        <w:rPr>
          <w:rFonts w:ascii="Times New Roman" w:hAnsi="Times New Roman" w:cs="Times New Roman"/>
          <w:sz w:val="24"/>
        </w:rPr>
        <w:t>учебной</w:t>
      </w:r>
      <w:r w:rsidRPr="00D75638">
        <w:rPr>
          <w:rFonts w:ascii="Times New Roman" w:hAnsi="Times New Roman" w:cs="Times New Roman"/>
          <w:spacing w:val="36"/>
          <w:sz w:val="24"/>
        </w:rPr>
        <w:t xml:space="preserve"> </w:t>
      </w:r>
      <w:r w:rsidRPr="00D75638">
        <w:rPr>
          <w:rFonts w:ascii="Times New Roman" w:hAnsi="Times New Roman" w:cs="Times New Roman"/>
          <w:sz w:val="24"/>
        </w:rPr>
        <w:t>дисциплины</w:t>
      </w:r>
      <w:r w:rsidRPr="00D75638">
        <w:rPr>
          <w:rFonts w:ascii="Times New Roman" w:hAnsi="Times New Roman" w:cs="Times New Roman"/>
          <w:spacing w:val="35"/>
          <w:sz w:val="24"/>
        </w:rPr>
        <w:t xml:space="preserve"> </w:t>
      </w:r>
      <w:r w:rsidRPr="00D75638">
        <w:rPr>
          <w:rFonts w:ascii="Times New Roman" w:hAnsi="Times New Roman" w:cs="Times New Roman"/>
          <w:sz w:val="24"/>
        </w:rPr>
        <w:t>должны</w:t>
      </w:r>
      <w:r w:rsidRPr="00D75638">
        <w:rPr>
          <w:rFonts w:ascii="Times New Roman" w:hAnsi="Times New Roman" w:cs="Times New Roman"/>
          <w:spacing w:val="35"/>
          <w:sz w:val="24"/>
        </w:rPr>
        <w:t xml:space="preserve"> </w:t>
      </w:r>
      <w:r w:rsidRPr="00D75638">
        <w:rPr>
          <w:rFonts w:ascii="Times New Roman" w:hAnsi="Times New Roman" w:cs="Times New Roman"/>
          <w:sz w:val="24"/>
        </w:rPr>
        <w:t>быть</w:t>
      </w:r>
      <w:r w:rsidRPr="00D75638">
        <w:rPr>
          <w:rFonts w:ascii="Times New Roman" w:hAnsi="Times New Roman" w:cs="Times New Roman"/>
          <w:spacing w:val="34"/>
          <w:sz w:val="24"/>
        </w:rPr>
        <w:t xml:space="preserve"> </w:t>
      </w:r>
      <w:r w:rsidRPr="00D75638">
        <w:rPr>
          <w:rFonts w:ascii="Times New Roman" w:hAnsi="Times New Roman" w:cs="Times New Roman"/>
          <w:sz w:val="24"/>
        </w:rPr>
        <w:t>предусмотрены следующие специальные помещения:</w:t>
      </w:r>
    </w:p>
    <w:p w14:paraId="734063EA" w14:textId="5B0F5204" w:rsidR="004356A7" w:rsidRPr="00D75638" w:rsidRDefault="004356A7" w:rsidP="00D75638">
      <w:pPr>
        <w:pStyle w:val="af8"/>
        <w:spacing w:line="275" w:lineRule="exact"/>
        <w:ind w:left="1135"/>
      </w:pPr>
      <w:r w:rsidRPr="00D75638">
        <w:t>Кабинет</w:t>
      </w:r>
      <w:r w:rsidRPr="00D75638">
        <w:rPr>
          <w:spacing w:val="53"/>
        </w:rPr>
        <w:t xml:space="preserve"> </w:t>
      </w:r>
      <w:r w:rsidRPr="00D75638">
        <w:t>«Социально-экономических</w:t>
      </w:r>
      <w:r w:rsidRPr="00D75638">
        <w:rPr>
          <w:spacing w:val="52"/>
        </w:rPr>
        <w:t xml:space="preserve"> </w:t>
      </w:r>
      <w:r w:rsidRPr="00D75638">
        <w:t>дисциплин»,</w:t>
      </w:r>
      <w:r w:rsidRPr="00D75638">
        <w:rPr>
          <w:spacing w:val="51"/>
        </w:rPr>
        <w:t xml:space="preserve"> </w:t>
      </w:r>
      <w:r w:rsidRPr="00D75638">
        <w:t>оснащенный</w:t>
      </w:r>
      <w:r w:rsidRPr="00D75638">
        <w:rPr>
          <w:spacing w:val="53"/>
        </w:rPr>
        <w:t xml:space="preserve"> </w:t>
      </w:r>
      <w:r w:rsidRPr="00D75638">
        <w:t>в</w:t>
      </w:r>
      <w:r w:rsidRPr="00D75638">
        <w:rPr>
          <w:spacing w:val="50"/>
        </w:rPr>
        <w:t xml:space="preserve"> </w:t>
      </w:r>
      <w:r w:rsidRPr="00D75638">
        <w:t>соответствии</w:t>
      </w:r>
      <w:r w:rsidRPr="00D75638">
        <w:rPr>
          <w:spacing w:val="53"/>
        </w:rPr>
        <w:t xml:space="preserve"> </w:t>
      </w:r>
      <w:r w:rsidRPr="00D75638">
        <w:t>с</w:t>
      </w:r>
      <w:r w:rsidRPr="00D75638">
        <w:rPr>
          <w:spacing w:val="51"/>
        </w:rPr>
        <w:t xml:space="preserve"> </w:t>
      </w:r>
      <w:r w:rsidRPr="00D75638">
        <w:rPr>
          <w:spacing w:val="-5"/>
        </w:rPr>
        <w:t>п.</w:t>
      </w:r>
      <w:r w:rsidR="00D75638" w:rsidRPr="00D75638">
        <w:rPr>
          <w:spacing w:val="-5"/>
        </w:rPr>
        <w:t xml:space="preserve"> </w:t>
      </w:r>
      <w:r w:rsidRPr="00D75638">
        <w:t>6.1.2.1</w:t>
      </w:r>
      <w:r w:rsidRPr="00D75638">
        <w:rPr>
          <w:spacing w:val="-2"/>
        </w:rPr>
        <w:t xml:space="preserve"> </w:t>
      </w:r>
      <w:r w:rsidRPr="00D75638">
        <w:t>образовательной</w:t>
      </w:r>
      <w:r w:rsidRPr="00D75638">
        <w:rPr>
          <w:spacing w:val="-4"/>
        </w:rPr>
        <w:t xml:space="preserve"> </w:t>
      </w:r>
      <w:r w:rsidRPr="00D75638">
        <w:t>программы</w:t>
      </w:r>
      <w:r w:rsidRPr="00D75638">
        <w:rPr>
          <w:spacing w:val="-2"/>
        </w:rPr>
        <w:t xml:space="preserve"> </w:t>
      </w:r>
      <w:r w:rsidRPr="00D75638">
        <w:t>по</w:t>
      </w:r>
      <w:r w:rsidRPr="00D75638">
        <w:rPr>
          <w:spacing w:val="-1"/>
        </w:rPr>
        <w:t xml:space="preserve"> </w:t>
      </w:r>
      <w:r w:rsidRPr="00D75638">
        <w:rPr>
          <w:spacing w:val="-2"/>
        </w:rPr>
        <w:t>профессии.</w:t>
      </w:r>
    </w:p>
    <w:p w14:paraId="7D6772EB" w14:textId="77777777" w:rsidR="004356A7" w:rsidRPr="00D75638" w:rsidRDefault="004356A7" w:rsidP="003308FF">
      <w:pPr>
        <w:pStyle w:val="1"/>
        <w:widowControl w:val="0"/>
        <w:numPr>
          <w:ilvl w:val="3"/>
          <w:numId w:val="50"/>
        </w:numPr>
        <w:tabs>
          <w:tab w:val="left" w:pos="1555"/>
        </w:tabs>
        <w:autoSpaceDE w:val="0"/>
        <w:autoSpaceDN w:val="0"/>
        <w:spacing w:before="1" w:after="0"/>
        <w:ind w:left="1555" w:hanging="420"/>
        <w:jc w:val="both"/>
      </w:pPr>
      <w:r w:rsidRPr="00D75638">
        <w:t>Информационное</w:t>
      </w:r>
      <w:r w:rsidRPr="00D75638">
        <w:rPr>
          <w:spacing w:val="-10"/>
        </w:rPr>
        <w:t xml:space="preserve"> </w:t>
      </w:r>
      <w:r w:rsidRPr="00D75638">
        <w:t>обеспечение</w:t>
      </w:r>
      <w:r w:rsidRPr="00D75638">
        <w:rPr>
          <w:spacing w:val="-7"/>
        </w:rPr>
        <w:t xml:space="preserve"> </w:t>
      </w:r>
      <w:r w:rsidRPr="00D75638">
        <w:t>реализации</w:t>
      </w:r>
      <w:r w:rsidRPr="00D75638">
        <w:rPr>
          <w:spacing w:val="-5"/>
        </w:rPr>
        <w:t xml:space="preserve"> </w:t>
      </w:r>
      <w:r w:rsidRPr="00D75638">
        <w:rPr>
          <w:spacing w:val="-2"/>
        </w:rPr>
        <w:t>программы</w:t>
      </w:r>
    </w:p>
    <w:p w14:paraId="04B0AC24" w14:textId="77777777" w:rsidR="004356A7" w:rsidRPr="00D75638" w:rsidRDefault="004356A7" w:rsidP="004356A7">
      <w:pPr>
        <w:pStyle w:val="af8"/>
        <w:spacing w:before="40" w:line="276" w:lineRule="auto"/>
        <w:ind w:left="427" w:right="419" w:firstLine="707"/>
      </w:pPr>
      <w:r w:rsidRPr="00D75638">
        <w:t>Для реализации программы библиотечный фонд образовательной организации</w:t>
      </w:r>
      <w:r w:rsidRPr="00D75638">
        <w:rPr>
          <w:spacing w:val="80"/>
        </w:rPr>
        <w:t xml:space="preserve"> </w:t>
      </w:r>
      <w:r w:rsidRPr="00D75638">
        <w:t>должен</w:t>
      </w:r>
      <w:r w:rsidRPr="00D75638">
        <w:rPr>
          <w:spacing w:val="-2"/>
        </w:rPr>
        <w:t xml:space="preserve"> </w:t>
      </w:r>
      <w:r w:rsidRPr="00D75638">
        <w:t>иметь</w:t>
      </w:r>
      <w:r w:rsidRPr="00D75638">
        <w:rPr>
          <w:spacing w:val="-1"/>
        </w:rPr>
        <w:t xml:space="preserve"> </w:t>
      </w:r>
      <w:r w:rsidRPr="00D75638">
        <w:t>печатные</w:t>
      </w:r>
      <w:r w:rsidRPr="00D75638">
        <w:rPr>
          <w:spacing w:val="-2"/>
        </w:rPr>
        <w:t xml:space="preserve"> </w:t>
      </w:r>
      <w:r w:rsidRPr="00D75638">
        <w:t>и/или</w:t>
      </w:r>
      <w:r w:rsidRPr="00D75638">
        <w:rPr>
          <w:spacing w:val="-1"/>
        </w:rPr>
        <w:t xml:space="preserve"> </w:t>
      </w:r>
      <w:r w:rsidRPr="00D75638">
        <w:t>электронные</w:t>
      </w:r>
      <w:r w:rsidRPr="00D75638">
        <w:rPr>
          <w:spacing w:val="-4"/>
        </w:rPr>
        <w:t xml:space="preserve"> </w:t>
      </w:r>
      <w:r w:rsidRPr="00D75638">
        <w:t>образовательные</w:t>
      </w:r>
      <w:r w:rsidRPr="00D75638">
        <w:rPr>
          <w:spacing w:val="-4"/>
        </w:rPr>
        <w:t xml:space="preserve"> </w:t>
      </w:r>
      <w:r w:rsidRPr="00D75638">
        <w:t>и</w:t>
      </w:r>
      <w:r w:rsidRPr="00D75638">
        <w:rPr>
          <w:spacing w:val="-2"/>
        </w:rPr>
        <w:t xml:space="preserve"> </w:t>
      </w:r>
      <w:r w:rsidRPr="00D75638">
        <w:t>информационные</w:t>
      </w:r>
      <w:r w:rsidRPr="00D75638">
        <w:rPr>
          <w:spacing w:val="-4"/>
        </w:rPr>
        <w:t xml:space="preserve"> </w:t>
      </w:r>
      <w:r w:rsidRPr="00D75638">
        <w:t>ресурсы</w:t>
      </w:r>
      <w:r w:rsidRPr="00D75638">
        <w:rPr>
          <w:spacing w:val="-2"/>
        </w:rPr>
        <w:t xml:space="preserve"> </w:t>
      </w:r>
      <w:r w:rsidRPr="00D75638">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sidRPr="00D75638">
        <w:rPr>
          <w:spacing w:val="40"/>
        </w:rPr>
        <w:t xml:space="preserve"> </w:t>
      </w:r>
      <w:r w:rsidRPr="00D75638">
        <w:t>может быть дополнен новыми изданиями.</w:t>
      </w:r>
    </w:p>
    <w:p w14:paraId="144242E1" w14:textId="77777777" w:rsidR="004356A7" w:rsidRPr="00D75638" w:rsidRDefault="004356A7" w:rsidP="003308FF">
      <w:pPr>
        <w:pStyle w:val="1"/>
        <w:widowControl w:val="0"/>
        <w:numPr>
          <w:ilvl w:val="4"/>
          <w:numId w:val="50"/>
        </w:numPr>
        <w:tabs>
          <w:tab w:val="left" w:pos="1735"/>
        </w:tabs>
        <w:autoSpaceDE w:val="0"/>
        <w:autoSpaceDN w:val="0"/>
        <w:spacing w:before="0" w:after="0"/>
        <w:jc w:val="both"/>
      </w:pPr>
      <w:r w:rsidRPr="00D75638">
        <w:t>Основные</w:t>
      </w:r>
      <w:r w:rsidRPr="00D75638">
        <w:rPr>
          <w:spacing w:val="-6"/>
        </w:rPr>
        <w:t xml:space="preserve"> </w:t>
      </w:r>
      <w:r w:rsidRPr="00D75638">
        <w:t>печатные</w:t>
      </w:r>
      <w:r w:rsidRPr="00D75638">
        <w:rPr>
          <w:spacing w:val="-6"/>
        </w:rPr>
        <w:t xml:space="preserve"> </w:t>
      </w:r>
      <w:r w:rsidRPr="00D75638">
        <w:rPr>
          <w:spacing w:val="-2"/>
        </w:rPr>
        <w:t>издания</w:t>
      </w:r>
    </w:p>
    <w:p w14:paraId="4D0C6810" w14:textId="77777777" w:rsidR="004356A7" w:rsidRPr="00D75638" w:rsidRDefault="004356A7" w:rsidP="003308FF">
      <w:pPr>
        <w:pStyle w:val="aff1"/>
        <w:widowControl w:val="0"/>
        <w:numPr>
          <w:ilvl w:val="0"/>
          <w:numId w:val="49"/>
        </w:numPr>
        <w:tabs>
          <w:tab w:val="left" w:pos="1407"/>
        </w:tabs>
        <w:autoSpaceDE w:val="0"/>
        <w:autoSpaceDN w:val="0"/>
        <w:spacing w:before="41" w:line="276"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Артемов, В. В. История (для всех специальностей СПО) : учебник для студентов учреждений сред. проф. образования / В.В. Артемов, Ю.Н. Лубченков. - 10-е изд., доп. – Москва : Академия, 2022. – 256 с.</w:t>
      </w:r>
    </w:p>
    <w:p w14:paraId="7000FBBC" w14:textId="77777777" w:rsidR="004356A7" w:rsidRPr="00D75638" w:rsidRDefault="004356A7" w:rsidP="003308FF">
      <w:pPr>
        <w:pStyle w:val="aff1"/>
        <w:widowControl w:val="0"/>
        <w:numPr>
          <w:ilvl w:val="0"/>
          <w:numId w:val="49"/>
        </w:numPr>
        <w:tabs>
          <w:tab w:val="left" w:pos="1428"/>
        </w:tabs>
        <w:autoSpaceDE w:val="0"/>
        <w:autoSpaceDN w:val="0"/>
        <w:spacing w:before="1" w:line="276"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Зуев, М.</w:t>
      </w:r>
      <w:r w:rsidRPr="00D75638">
        <w:rPr>
          <w:rFonts w:ascii="Times New Roman" w:hAnsi="Times New Roman" w:cs="Times New Roman"/>
          <w:spacing w:val="-2"/>
          <w:sz w:val="24"/>
        </w:rPr>
        <w:t xml:space="preserve"> </w:t>
      </w:r>
      <w:r w:rsidRPr="00D75638">
        <w:rPr>
          <w:rFonts w:ascii="Times New Roman" w:hAnsi="Times New Roman" w:cs="Times New Roman"/>
          <w:sz w:val="24"/>
        </w:rPr>
        <w:t>Н.</w:t>
      </w:r>
      <w:r w:rsidRPr="00D75638">
        <w:rPr>
          <w:rFonts w:ascii="Times New Roman" w:hAnsi="Times New Roman" w:cs="Times New Roman"/>
          <w:spacing w:val="40"/>
          <w:sz w:val="24"/>
        </w:rPr>
        <w:t xml:space="preserve"> </w:t>
      </w:r>
      <w:r w:rsidRPr="00D75638">
        <w:rPr>
          <w:rFonts w:ascii="Times New Roman" w:hAnsi="Times New Roman" w:cs="Times New Roman"/>
          <w:sz w:val="24"/>
        </w:rPr>
        <w:t>История России ХХ - начала ХХI века</w:t>
      </w:r>
      <w:r w:rsidRPr="00D75638">
        <w:rPr>
          <w:rFonts w:ascii="Times New Roman" w:hAnsi="Times New Roman" w:cs="Times New Roman"/>
          <w:spacing w:val="-2"/>
          <w:sz w:val="24"/>
        </w:rPr>
        <w:t xml:space="preserve"> </w:t>
      </w:r>
      <w:r w:rsidRPr="00D75638">
        <w:rPr>
          <w:rFonts w:ascii="Times New Roman" w:hAnsi="Times New Roman" w:cs="Times New Roman"/>
          <w:sz w:val="24"/>
        </w:rPr>
        <w:t>: учебник и практикум для среднего</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профессионального</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образования</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М.</w:t>
      </w:r>
      <w:r w:rsidRPr="00D75638">
        <w:rPr>
          <w:rFonts w:ascii="Times New Roman" w:hAnsi="Times New Roman" w:cs="Times New Roman"/>
          <w:spacing w:val="-1"/>
          <w:sz w:val="24"/>
        </w:rPr>
        <w:t xml:space="preserve"> </w:t>
      </w:r>
      <w:r w:rsidRPr="00D75638">
        <w:rPr>
          <w:rFonts w:ascii="Times New Roman" w:hAnsi="Times New Roman" w:cs="Times New Roman"/>
          <w:sz w:val="24"/>
        </w:rPr>
        <w:t>Н.</w:t>
      </w:r>
      <w:r w:rsidRPr="00D75638">
        <w:rPr>
          <w:rFonts w:ascii="Times New Roman" w:hAnsi="Times New Roman" w:cs="Times New Roman"/>
          <w:spacing w:val="-2"/>
          <w:sz w:val="24"/>
        </w:rPr>
        <w:t xml:space="preserve"> </w:t>
      </w:r>
      <w:r w:rsidRPr="00D75638">
        <w:rPr>
          <w:rFonts w:ascii="Times New Roman" w:hAnsi="Times New Roman" w:cs="Times New Roman"/>
          <w:sz w:val="24"/>
        </w:rPr>
        <w:t>Зуев,</w:t>
      </w:r>
      <w:r w:rsidRPr="00D75638">
        <w:rPr>
          <w:rFonts w:ascii="Times New Roman" w:hAnsi="Times New Roman" w:cs="Times New Roman"/>
          <w:spacing w:val="40"/>
          <w:sz w:val="24"/>
        </w:rPr>
        <w:t xml:space="preserve"> </w:t>
      </w:r>
      <w:r w:rsidRPr="00D75638">
        <w:rPr>
          <w:rFonts w:ascii="Times New Roman" w:hAnsi="Times New Roman" w:cs="Times New Roman"/>
          <w:sz w:val="24"/>
        </w:rPr>
        <w:t>С.</w:t>
      </w:r>
      <w:r w:rsidRPr="00D75638">
        <w:rPr>
          <w:rFonts w:ascii="Times New Roman" w:hAnsi="Times New Roman" w:cs="Times New Roman"/>
          <w:spacing w:val="-1"/>
          <w:sz w:val="24"/>
        </w:rPr>
        <w:t xml:space="preserve"> </w:t>
      </w:r>
      <w:r w:rsidRPr="00D75638">
        <w:rPr>
          <w:rFonts w:ascii="Times New Roman" w:hAnsi="Times New Roman" w:cs="Times New Roman"/>
          <w:sz w:val="24"/>
        </w:rPr>
        <w:t>Я.</w:t>
      </w:r>
      <w:r w:rsidRPr="00D75638">
        <w:rPr>
          <w:rFonts w:ascii="Times New Roman" w:hAnsi="Times New Roman" w:cs="Times New Roman"/>
          <w:spacing w:val="-1"/>
          <w:sz w:val="24"/>
        </w:rPr>
        <w:t xml:space="preserve"> </w:t>
      </w:r>
      <w:r w:rsidRPr="00D75638">
        <w:rPr>
          <w:rFonts w:ascii="Times New Roman" w:hAnsi="Times New Roman" w:cs="Times New Roman"/>
          <w:sz w:val="24"/>
        </w:rPr>
        <w:t>Лавренов.</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Москва : Издательство</w:t>
      </w:r>
      <w:r w:rsidRPr="00D75638">
        <w:rPr>
          <w:rFonts w:ascii="Times New Roman" w:hAnsi="Times New Roman" w:cs="Times New Roman"/>
          <w:spacing w:val="40"/>
          <w:sz w:val="24"/>
        </w:rPr>
        <w:t xml:space="preserve"> </w:t>
      </w:r>
      <w:r w:rsidRPr="00D75638">
        <w:rPr>
          <w:rFonts w:ascii="Times New Roman" w:hAnsi="Times New Roman" w:cs="Times New Roman"/>
          <w:sz w:val="24"/>
        </w:rPr>
        <w:t>Юрайт,</w:t>
      </w:r>
      <w:r w:rsidRPr="00D75638">
        <w:rPr>
          <w:rFonts w:ascii="Times New Roman" w:hAnsi="Times New Roman" w:cs="Times New Roman"/>
          <w:spacing w:val="40"/>
          <w:sz w:val="24"/>
        </w:rPr>
        <w:t xml:space="preserve"> </w:t>
      </w:r>
      <w:r w:rsidRPr="00D75638">
        <w:rPr>
          <w:rFonts w:ascii="Times New Roman" w:hAnsi="Times New Roman" w:cs="Times New Roman"/>
          <w:sz w:val="24"/>
        </w:rPr>
        <w:t>2023.</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299</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образование).</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ISBN</w:t>
      </w:r>
      <w:r w:rsidRPr="00D75638">
        <w:rPr>
          <w:rFonts w:ascii="Times New Roman" w:hAnsi="Times New Roman" w:cs="Times New Roman"/>
          <w:spacing w:val="-3"/>
          <w:sz w:val="24"/>
        </w:rPr>
        <w:t xml:space="preserve"> </w:t>
      </w:r>
      <w:r w:rsidRPr="00D75638">
        <w:rPr>
          <w:rFonts w:ascii="Times New Roman" w:hAnsi="Times New Roman" w:cs="Times New Roman"/>
          <w:sz w:val="24"/>
        </w:rPr>
        <w:t>978-5- 534-01245-3. — Текст : непосредственный.</w:t>
      </w:r>
    </w:p>
    <w:p w14:paraId="70C657E6" w14:textId="77777777" w:rsidR="004356A7" w:rsidRPr="00D75638" w:rsidRDefault="004356A7" w:rsidP="003308FF">
      <w:pPr>
        <w:pStyle w:val="aff1"/>
        <w:widowControl w:val="0"/>
        <w:numPr>
          <w:ilvl w:val="0"/>
          <w:numId w:val="49"/>
        </w:numPr>
        <w:tabs>
          <w:tab w:val="left" w:pos="1397"/>
        </w:tabs>
        <w:autoSpaceDE w:val="0"/>
        <w:autoSpaceDN w:val="0"/>
        <w:spacing w:line="276"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XX - начала XXI века</w:t>
      </w:r>
      <w:r w:rsidRPr="00D75638">
        <w:rPr>
          <w:rFonts w:ascii="Times New Roman" w:hAnsi="Times New Roman" w:cs="Times New Roman"/>
          <w:spacing w:val="-1"/>
          <w:sz w:val="24"/>
        </w:rPr>
        <w:t xml:space="preserve"> </w:t>
      </w:r>
      <w:r w:rsidRPr="00D75638">
        <w:rPr>
          <w:rFonts w:ascii="Times New Roman" w:hAnsi="Times New Roman" w:cs="Times New Roman"/>
          <w:sz w:val="24"/>
        </w:rPr>
        <w:t>: учебник для среднего профессионального образования</w:t>
      </w:r>
      <w:r w:rsidRPr="00D75638">
        <w:rPr>
          <w:rFonts w:ascii="Times New Roman" w:hAnsi="Times New Roman" w:cs="Times New Roman"/>
          <w:spacing w:val="-2"/>
          <w:sz w:val="24"/>
        </w:rPr>
        <w:t xml:space="preserve"> </w:t>
      </w:r>
      <w:r w:rsidRPr="00D75638">
        <w:rPr>
          <w:rFonts w:ascii="Times New Roman" w:hAnsi="Times New Roman" w:cs="Times New Roman"/>
          <w:sz w:val="24"/>
        </w:rPr>
        <w:t>/ Д.</w:t>
      </w:r>
      <w:r w:rsidRPr="00D75638">
        <w:rPr>
          <w:rFonts w:ascii="Times New Roman" w:hAnsi="Times New Roman" w:cs="Times New Roman"/>
          <w:spacing w:val="-3"/>
          <w:sz w:val="24"/>
        </w:rPr>
        <w:t xml:space="preserve"> </w:t>
      </w:r>
      <w:r w:rsidRPr="00D75638">
        <w:rPr>
          <w:rFonts w:ascii="Times New Roman" w:hAnsi="Times New Roman" w:cs="Times New Roman"/>
          <w:sz w:val="24"/>
        </w:rPr>
        <w:t>О.</w:t>
      </w:r>
      <w:r w:rsidRPr="00D75638">
        <w:rPr>
          <w:rFonts w:ascii="Times New Roman" w:hAnsi="Times New Roman" w:cs="Times New Roman"/>
          <w:spacing w:val="-2"/>
          <w:sz w:val="24"/>
        </w:rPr>
        <w:t xml:space="preserve"> </w:t>
      </w:r>
      <w:r w:rsidRPr="00D75638">
        <w:rPr>
          <w:rFonts w:ascii="Times New Roman" w:hAnsi="Times New Roman" w:cs="Times New Roman"/>
          <w:sz w:val="24"/>
        </w:rPr>
        <w:t>Чураков [и др.]</w:t>
      </w:r>
      <w:r w:rsidRPr="00D75638">
        <w:rPr>
          <w:rFonts w:ascii="Times New Roman" w:hAnsi="Times New Roman" w:cs="Times New Roman"/>
          <w:spacing w:val="-2"/>
          <w:sz w:val="24"/>
        </w:rPr>
        <w:t xml:space="preserve"> </w:t>
      </w:r>
      <w:r w:rsidRPr="00D75638">
        <w:rPr>
          <w:rFonts w:ascii="Times New Roman" w:hAnsi="Times New Roman" w:cs="Times New Roman"/>
          <w:sz w:val="24"/>
        </w:rPr>
        <w:t>; под редакцией Д.</w:t>
      </w:r>
      <w:r w:rsidRPr="00D75638">
        <w:rPr>
          <w:rFonts w:ascii="Times New Roman" w:hAnsi="Times New Roman" w:cs="Times New Roman"/>
          <w:spacing w:val="-1"/>
          <w:sz w:val="24"/>
        </w:rPr>
        <w:t xml:space="preserve"> </w:t>
      </w:r>
      <w:r w:rsidRPr="00D75638">
        <w:rPr>
          <w:rFonts w:ascii="Times New Roman" w:hAnsi="Times New Roman" w:cs="Times New Roman"/>
          <w:sz w:val="24"/>
        </w:rPr>
        <w:t>О.</w:t>
      </w:r>
      <w:r w:rsidRPr="00D75638">
        <w:rPr>
          <w:rFonts w:ascii="Times New Roman" w:hAnsi="Times New Roman" w:cs="Times New Roman"/>
          <w:spacing w:val="-3"/>
          <w:sz w:val="24"/>
        </w:rPr>
        <w:t xml:space="preserve"> </w:t>
      </w:r>
      <w:r w:rsidRPr="00D75638">
        <w:rPr>
          <w:rFonts w:ascii="Times New Roman" w:hAnsi="Times New Roman" w:cs="Times New Roman"/>
          <w:sz w:val="24"/>
        </w:rPr>
        <w:t>Чуракова, С.</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3"/>
          <w:sz w:val="24"/>
        </w:rPr>
        <w:t xml:space="preserve"> </w:t>
      </w:r>
      <w:r w:rsidRPr="00D75638">
        <w:rPr>
          <w:rFonts w:ascii="Times New Roman" w:hAnsi="Times New Roman" w:cs="Times New Roman"/>
          <w:sz w:val="24"/>
        </w:rPr>
        <w:t>Саркисяна.</w:t>
      </w:r>
      <w:r w:rsidRPr="00D75638">
        <w:rPr>
          <w:rFonts w:ascii="Times New Roman" w:hAnsi="Times New Roman" w:cs="Times New Roman"/>
          <w:spacing w:val="-2"/>
          <w:sz w:val="24"/>
        </w:rPr>
        <w:t xml:space="preserve"> </w:t>
      </w:r>
      <w:r w:rsidRPr="00D75638">
        <w:rPr>
          <w:rFonts w:ascii="Times New Roman" w:hAnsi="Times New Roman" w:cs="Times New Roman"/>
          <w:sz w:val="24"/>
        </w:rPr>
        <w:t>— 3-е изд., перераб. и доп. — Москва</w:t>
      </w:r>
      <w:r w:rsidRPr="00D75638">
        <w:rPr>
          <w:rFonts w:ascii="Times New Roman" w:hAnsi="Times New Roman" w:cs="Times New Roman"/>
          <w:spacing w:val="-4"/>
          <w:sz w:val="24"/>
        </w:rPr>
        <w:t xml:space="preserve"> </w:t>
      </w:r>
      <w:r w:rsidRPr="00D75638">
        <w:rPr>
          <w:rFonts w:ascii="Times New Roman" w:hAnsi="Times New Roman" w:cs="Times New Roman"/>
          <w:sz w:val="24"/>
        </w:rPr>
        <w:t>: Издательство Юрайт, 2023. — 311</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 (Профессиональное образование). — ISBN 978-5-534-13853-5. — Текст : непосредственный.</w:t>
      </w:r>
    </w:p>
    <w:p w14:paraId="04271575" w14:textId="77777777" w:rsidR="004356A7" w:rsidRPr="00D75638" w:rsidRDefault="004356A7" w:rsidP="003308FF">
      <w:pPr>
        <w:pStyle w:val="aff1"/>
        <w:widowControl w:val="0"/>
        <w:numPr>
          <w:ilvl w:val="0"/>
          <w:numId w:val="49"/>
        </w:numPr>
        <w:tabs>
          <w:tab w:val="left" w:pos="1414"/>
        </w:tabs>
        <w:autoSpaceDE w:val="0"/>
        <w:autoSpaceDN w:val="0"/>
        <w:spacing w:line="276" w:lineRule="auto"/>
        <w:ind w:right="418"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с древнейших времен до наших дней : учебное пособие / А. Х. Даудов,</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1"/>
          <w:sz w:val="24"/>
        </w:rPr>
        <w:t xml:space="preserve"> </w:t>
      </w:r>
      <w:r w:rsidRPr="00D75638">
        <w:rPr>
          <w:rFonts w:ascii="Times New Roman" w:hAnsi="Times New Roman" w:cs="Times New Roman"/>
          <w:sz w:val="24"/>
        </w:rPr>
        <w:t>Ю. Дворниченко, Ю.</w:t>
      </w:r>
      <w:r w:rsidRPr="00D75638">
        <w:rPr>
          <w:rFonts w:ascii="Times New Roman" w:hAnsi="Times New Roman" w:cs="Times New Roman"/>
          <w:spacing w:val="-2"/>
          <w:sz w:val="24"/>
        </w:rPr>
        <w:t xml:space="preserve"> </w:t>
      </w:r>
      <w:r w:rsidRPr="00D75638">
        <w:rPr>
          <w:rFonts w:ascii="Times New Roman" w:hAnsi="Times New Roman" w:cs="Times New Roman"/>
          <w:sz w:val="24"/>
        </w:rPr>
        <w:t>В. Кривошеев [и др.]</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2"/>
          <w:sz w:val="24"/>
        </w:rPr>
        <w:t xml:space="preserve"> </w:t>
      </w:r>
      <w:r w:rsidRPr="00D75638">
        <w:rPr>
          <w:rFonts w:ascii="Times New Roman" w:hAnsi="Times New Roman" w:cs="Times New Roman"/>
          <w:sz w:val="24"/>
        </w:rPr>
        <w:t>под. ред. А.</w:t>
      </w:r>
      <w:r w:rsidRPr="00D75638">
        <w:rPr>
          <w:rFonts w:ascii="Times New Roman" w:hAnsi="Times New Roman" w:cs="Times New Roman"/>
          <w:spacing w:val="-1"/>
          <w:sz w:val="24"/>
        </w:rPr>
        <w:t xml:space="preserve"> </w:t>
      </w:r>
      <w:r w:rsidRPr="00D75638">
        <w:rPr>
          <w:rFonts w:ascii="Times New Roman" w:hAnsi="Times New Roman" w:cs="Times New Roman"/>
          <w:sz w:val="24"/>
        </w:rPr>
        <w:t>Х.</w:t>
      </w:r>
      <w:r w:rsidRPr="00D75638">
        <w:rPr>
          <w:rFonts w:ascii="Times New Roman" w:hAnsi="Times New Roman" w:cs="Times New Roman"/>
          <w:spacing w:val="-3"/>
          <w:sz w:val="24"/>
        </w:rPr>
        <w:t xml:space="preserve"> </w:t>
      </w:r>
      <w:r w:rsidRPr="00D75638">
        <w:rPr>
          <w:rFonts w:ascii="Times New Roman" w:hAnsi="Times New Roman" w:cs="Times New Roman"/>
          <w:sz w:val="24"/>
        </w:rPr>
        <w:t>Даудов. -</w:t>
      </w:r>
      <w:r w:rsidRPr="00D75638">
        <w:rPr>
          <w:rFonts w:ascii="Times New Roman" w:hAnsi="Times New Roman" w:cs="Times New Roman"/>
          <w:spacing w:val="-1"/>
          <w:sz w:val="24"/>
        </w:rPr>
        <w:t xml:space="preserve"> </w:t>
      </w:r>
      <w:r w:rsidRPr="00D75638">
        <w:rPr>
          <w:rFonts w:ascii="Times New Roman" w:hAnsi="Times New Roman" w:cs="Times New Roman"/>
          <w:sz w:val="24"/>
        </w:rPr>
        <w:t>СПб</w:t>
      </w:r>
      <w:r w:rsidRPr="00D75638">
        <w:rPr>
          <w:rFonts w:ascii="Times New Roman" w:hAnsi="Times New Roman" w:cs="Times New Roman"/>
          <w:spacing w:val="-1"/>
          <w:sz w:val="24"/>
        </w:rPr>
        <w:t xml:space="preserve"> </w:t>
      </w:r>
      <w:r w:rsidRPr="00D75638">
        <w:rPr>
          <w:rFonts w:ascii="Times New Roman" w:hAnsi="Times New Roman" w:cs="Times New Roman"/>
          <w:sz w:val="24"/>
        </w:rPr>
        <w:t>: Изд-во С.-Петерб. ун-та, 2019. - 368 с. - ISBN 978-5-288-05973-5. - Текст : непосредственный.</w:t>
      </w:r>
    </w:p>
    <w:p w14:paraId="3C034521" w14:textId="77777777" w:rsidR="004356A7" w:rsidRPr="00D75638" w:rsidRDefault="004356A7" w:rsidP="003308FF">
      <w:pPr>
        <w:pStyle w:val="1"/>
        <w:widowControl w:val="0"/>
        <w:numPr>
          <w:ilvl w:val="4"/>
          <w:numId w:val="50"/>
        </w:numPr>
        <w:tabs>
          <w:tab w:val="left" w:pos="1735"/>
        </w:tabs>
        <w:autoSpaceDE w:val="0"/>
        <w:autoSpaceDN w:val="0"/>
        <w:spacing w:before="0" w:after="0"/>
        <w:jc w:val="both"/>
      </w:pPr>
      <w:r w:rsidRPr="00D75638">
        <w:t>Основные</w:t>
      </w:r>
      <w:r w:rsidRPr="00D75638">
        <w:rPr>
          <w:spacing w:val="-6"/>
        </w:rPr>
        <w:t xml:space="preserve"> </w:t>
      </w:r>
      <w:r w:rsidRPr="00D75638">
        <w:t>электронные</w:t>
      </w:r>
      <w:r w:rsidRPr="00D75638">
        <w:rPr>
          <w:spacing w:val="-6"/>
        </w:rPr>
        <w:t xml:space="preserve"> </w:t>
      </w:r>
      <w:r w:rsidRPr="00D75638">
        <w:rPr>
          <w:spacing w:val="-2"/>
        </w:rPr>
        <w:t>издания</w:t>
      </w:r>
    </w:p>
    <w:p w14:paraId="647FDA94" w14:textId="77777777" w:rsidR="004356A7" w:rsidRPr="00D75638" w:rsidRDefault="004356A7" w:rsidP="003308FF">
      <w:pPr>
        <w:pStyle w:val="aff1"/>
        <w:widowControl w:val="0"/>
        <w:numPr>
          <w:ilvl w:val="0"/>
          <w:numId w:val="48"/>
        </w:numPr>
        <w:tabs>
          <w:tab w:val="left" w:pos="1428"/>
        </w:tabs>
        <w:autoSpaceDE w:val="0"/>
        <w:autoSpaceDN w:val="0"/>
        <w:spacing w:before="41" w:line="276"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Зуев, М.</w:t>
      </w:r>
      <w:r w:rsidRPr="00D75638">
        <w:rPr>
          <w:rFonts w:ascii="Times New Roman" w:hAnsi="Times New Roman" w:cs="Times New Roman"/>
          <w:spacing w:val="-2"/>
          <w:sz w:val="24"/>
        </w:rPr>
        <w:t xml:space="preserve"> </w:t>
      </w:r>
      <w:r w:rsidRPr="00D75638">
        <w:rPr>
          <w:rFonts w:ascii="Times New Roman" w:hAnsi="Times New Roman" w:cs="Times New Roman"/>
          <w:sz w:val="24"/>
        </w:rPr>
        <w:t>Н.</w:t>
      </w:r>
      <w:r w:rsidRPr="00D75638">
        <w:rPr>
          <w:rFonts w:ascii="Times New Roman" w:hAnsi="Times New Roman" w:cs="Times New Roman"/>
          <w:spacing w:val="40"/>
          <w:sz w:val="24"/>
        </w:rPr>
        <w:t xml:space="preserve"> </w:t>
      </w:r>
      <w:r w:rsidRPr="00D75638">
        <w:rPr>
          <w:rFonts w:ascii="Times New Roman" w:hAnsi="Times New Roman" w:cs="Times New Roman"/>
          <w:sz w:val="24"/>
        </w:rPr>
        <w:t>История России ХХ - начала ХХI века</w:t>
      </w:r>
      <w:r w:rsidRPr="00D75638">
        <w:rPr>
          <w:rFonts w:ascii="Times New Roman" w:hAnsi="Times New Roman" w:cs="Times New Roman"/>
          <w:spacing w:val="-2"/>
          <w:sz w:val="24"/>
        </w:rPr>
        <w:t xml:space="preserve"> </w:t>
      </w:r>
      <w:r w:rsidRPr="00D75638">
        <w:rPr>
          <w:rFonts w:ascii="Times New Roman" w:hAnsi="Times New Roman" w:cs="Times New Roman"/>
          <w:sz w:val="24"/>
        </w:rPr>
        <w:t>: учебник и практикум для среднего</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профессионального</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образования</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М.</w:t>
      </w:r>
      <w:r w:rsidRPr="00D75638">
        <w:rPr>
          <w:rFonts w:ascii="Times New Roman" w:hAnsi="Times New Roman" w:cs="Times New Roman"/>
          <w:spacing w:val="-1"/>
          <w:sz w:val="24"/>
        </w:rPr>
        <w:t xml:space="preserve"> </w:t>
      </w:r>
      <w:r w:rsidRPr="00D75638">
        <w:rPr>
          <w:rFonts w:ascii="Times New Roman" w:hAnsi="Times New Roman" w:cs="Times New Roman"/>
          <w:sz w:val="24"/>
        </w:rPr>
        <w:t>Н.</w:t>
      </w:r>
      <w:r w:rsidRPr="00D75638">
        <w:rPr>
          <w:rFonts w:ascii="Times New Roman" w:hAnsi="Times New Roman" w:cs="Times New Roman"/>
          <w:spacing w:val="-2"/>
          <w:sz w:val="24"/>
        </w:rPr>
        <w:t xml:space="preserve"> </w:t>
      </w:r>
      <w:r w:rsidRPr="00D75638">
        <w:rPr>
          <w:rFonts w:ascii="Times New Roman" w:hAnsi="Times New Roman" w:cs="Times New Roman"/>
          <w:sz w:val="24"/>
        </w:rPr>
        <w:t>Зуев,</w:t>
      </w:r>
      <w:r w:rsidRPr="00D75638">
        <w:rPr>
          <w:rFonts w:ascii="Times New Roman" w:hAnsi="Times New Roman" w:cs="Times New Roman"/>
          <w:spacing w:val="40"/>
          <w:sz w:val="24"/>
        </w:rPr>
        <w:t xml:space="preserve"> </w:t>
      </w:r>
      <w:r w:rsidRPr="00D75638">
        <w:rPr>
          <w:rFonts w:ascii="Times New Roman" w:hAnsi="Times New Roman" w:cs="Times New Roman"/>
          <w:sz w:val="24"/>
        </w:rPr>
        <w:t>С.</w:t>
      </w:r>
      <w:r w:rsidRPr="00D75638">
        <w:rPr>
          <w:rFonts w:ascii="Times New Roman" w:hAnsi="Times New Roman" w:cs="Times New Roman"/>
          <w:spacing w:val="-1"/>
          <w:sz w:val="24"/>
        </w:rPr>
        <w:t xml:space="preserve"> </w:t>
      </w:r>
      <w:r w:rsidRPr="00D75638">
        <w:rPr>
          <w:rFonts w:ascii="Times New Roman" w:hAnsi="Times New Roman" w:cs="Times New Roman"/>
          <w:sz w:val="24"/>
        </w:rPr>
        <w:t>Я.</w:t>
      </w:r>
      <w:r w:rsidRPr="00D75638">
        <w:rPr>
          <w:rFonts w:ascii="Times New Roman" w:hAnsi="Times New Roman" w:cs="Times New Roman"/>
          <w:spacing w:val="-1"/>
          <w:sz w:val="24"/>
        </w:rPr>
        <w:t xml:space="preserve"> </w:t>
      </w:r>
      <w:r w:rsidRPr="00D75638">
        <w:rPr>
          <w:rFonts w:ascii="Times New Roman" w:hAnsi="Times New Roman" w:cs="Times New Roman"/>
          <w:sz w:val="24"/>
        </w:rPr>
        <w:t>Лавренов.</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Москва : Издательство</w:t>
      </w:r>
      <w:r w:rsidRPr="00D75638">
        <w:rPr>
          <w:rFonts w:ascii="Times New Roman" w:hAnsi="Times New Roman" w:cs="Times New Roman"/>
          <w:spacing w:val="40"/>
          <w:sz w:val="24"/>
        </w:rPr>
        <w:t xml:space="preserve"> </w:t>
      </w:r>
      <w:r w:rsidRPr="00D75638">
        <w:rPr>
          <w:rFonts w:ascii="Times New Roman" w:hAnsi="Times New Roman" w:cs="Times New Roman"/>
          <w:sz w:val="24"/>
        </w:rPr>
        <w:t>Юрайт,</w:t>
      </w:r>
      <w:r w:rsidRPr="00D75638">
        <w:rPr>
          <w:rFonts w:ascii="Times New Roman" w:hAnsi="Times New Roman" w:cs="Times New Roman"/>
          <w:spacing w:val="40"/>
          <w:sz w:val="24"/>
        </w:rPr>
        <w:t xml:space="preserve"> </w:t>
      </w:r>
      <w:r w:rsidRPr="00D75638">
        <w:rPr>
          <w:rFonts w:ascii="Times New Roman" w:hAnsi="Times New Roman" w:cs="Times New Roman"/>
          <w:sz w:val="24"/>
        </w:rPr>
        <w:t>2023.</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299</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40"/>
          <w:sz w:val="24"/>
        </w:rPr>
        <w:t xml:space="preserve"> </w:t>
      </w:r>
      <w:r w:rsidRPr="00D75638">
        <w:rPr>
          <w:rFonts w:ascii="Times New Roman" w:hAnsi="Times New Roman" w:cs="Times New Roman"/>
          <w:sz w:val="24"/>
        </w:rPr>
        <w:t>образование).</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40"/>
          <w:sz w:val="24"/>
        </w:rPr>
        <w:t xml:space="preserve"> </w:t>
      </w:r>
      <w:r w:rsidRPr="00D75638">
        <w:rPr>
          <w:rFonts w:ascii="Times New Roman" w:hAnsi="Times New Roman" w:cs="Times New Roman"/>
          <w:sz w:val="24"/>
        </w:rPr>
        <w:t>ISBN</w:t>
      </w:r>
      <w:r w:rsidRPr="00D75638">
        <w:rPr>
          <w:rFonts w:ascii="Times New Roman" w:hAnsi="Times New Roman" w:cs="Times New Roman"/>
          <w:spacing w:val="-3"/>
          <w:sz w:val="24"/>
        </w:rPr>
        <w:t xml:space="preserve"> </w:t>
      </w:r>
      <w:r w:rsidRPr="00D75638">
        <w:rPr>
          <w:rFonts w:ascii="Times New Roman" w:hAnsi="Times New Roman" w:cs="Times New Roman"/>
          <w:sz w:val="24"/>
        </w:rPr>
        <w:t>978-5- 534-01245-3. — Текст : электронный // Образовательная платформа Юрайт [сайт]. — URL: https://urait.ru/bcode/513624 (дата обращения: 29.05.2023).</w:t>
      </w:r>
    </w:p>
    <w:p w14:paraId="17F14692" w14:textId="77777777" w:rsidR="004356A7" w:rsidRPr="00D75638" w:rsidRDefault="004356A7" w:rsidP="003308FF">
      <w:pPr>
        <w:pStyle w:val="aff1"/>
        <w:widowControl w:val="0"/>
        <w:numPr>
          <w:ilvl w:val="0"/>
          <w:numId w:val="48"/>
        </w:numPr>
        <w:tabs>
          <w:tab w:val="left" w:pos="1397"/>
        </w:tabs>
        <w:autoSpaceDE w:val="0"/>
        <w:autoSpaceDN w:val="0"/>
        <w:spacing w:line="276"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XX - начала XXI века</w:t>
      </w:r>
      <w:r w:rsidRPr="00D75638">
        <w:rPr>
          <w:rFonts w:ascii="Times New Roman" w:hAnsi="Times New Roman" w:cs="Times New Roman"/>
          <w:spacing w:val="-1"/>
          <w:sz w:val="24"/>
        </w:rPr>
        <w:t xml:space="preserve"> </w:t>
      </w:r>
      <w:r w:rsidRPr="00D75638">
        <w:rPr>
          <w:rFonts w:ascii="Times New Roman" w:hAnsi="Times New Roman" w:cs="Times New Roman"/>
          <w:sz w:val="24"/>
        </w:rPr>
        <w:t>: учебник для среднего профессионального образования</w:t>
      </w:r>
      <w:r w:rsidRPr="00D75638">
        <w:rPr>
          <w:rFonts w:ascii="Times New Roman" w:hAnsi="Times New Roman" w:cs="Times New Roman"/>
          <w:spacing w:val="-2"/>
          <w:sz w:val="24"/>
        </w:rPr>
        <w:t xml:space="preserve"> </w:t>
      </w:r>
      <w:r w:rsidRPr="00D75638">
        <w:rPr>
          <w:rFonts w:ascii="Times New Roman" w:hAnsi="Times New Roman" w:cs="Times New Roman"/>
          <w:sz w:val="24"/>
        </w:rPr>
        <w:t>/ Д.</w:t>
      </w:r>
      <w:r w:rsidRPr="00D75638">
        <w:rPr>
          <w:rFonts w:ascii="Times New Roman" w:hAnsi="Times New Roman" w:cs="Times New Roman"/>
          <w:spacing w:val="-3"/>
          <w:sz w:val="24"/>
        </w:rPr>
        <w:t xml:space="preserve"> </w:t>
      </w:r>
      <w:r w:rsidRPr="00D75638">
        <w:rPr>
          <w:rFonts w:ascii="Times New Roman" w:hAnsi="Times New Roman" w:cs="Times New Roman"/>
          <w:sz w:val="24"/>
        </w:rPr>
        <w:t>О.</w:t>
      </w:r>
      <w:r w:rsidRPr="00D75638">
        <w:rPr>
          <w:rFonts w:ascii="Times New Roman" w:hAnsi="Times New Roman" w:cs="Times New Roman"/>
          <w:spacing w:val="-2"/>
          <w:sz w:val="24"/>
        </w:rPr>
        <w:t xml:space="preserve"> </w:t>
      </w:r>
      <w:r w:rsidRPr="00D75638">
        <w:rPr>
          <w:rFonts w:ascii="Times New Roman" w:hAnsi="Times New Roman" w:cs="Times New Roman"/>
          <w:sz w:val="24"/>
        </w:rPr>
        <w:t>Чураков [и др.]</w:t>
      </w:r>
      <w:r w:rsidRPr="00D75638">
        <w:rPr>
          <w:rFonts w:ascii="Times New Roman" w:hAnsi="Times New Roman" w:cs="Times New Roman"/>
          <w:spacing w:val="-2"/>
          <w:sz w:val="24"/>
        </w:rPr>
        <w:t xml:space="preserve"> </w:t>
      </w:r>
      <w:r w:rsidRPr="00D75638">
        <w:rPr>
          <w:rFonts w:ascii="Times New Roman" w:hAnsi="Times New Roman" w:cs="Times New Roman"/>
          <w:sz w:val="24"/>
        </w:rPr>
        <w:t>; под редакцией Д.</w:t>
      </w:r>
      <w:r w:rsidRPr="00D75638">
        <w:rPr>
          <w:rFonts w:ascii="Times New Roman" w:hAnsi="Times New Roman" w:cs="Times New Roman"/>
          <w:spacing w:val="-1"/>
          <w:sz w:val="24"/>
        </w:rPr>
        <w:t xml:space="preserve"> </w:t>
      </w:r>
      <w:r w:rsidRPr="00D75638">
        <w:rPr>
          <w:rFonts w:ascii="Times New Roman" w:hAnsi="Times New Roman" w:cs="Times New Roman"/>
          <w:sz w:val="24"/>
        </w:rPr>
        <w:t>О.</w:t>
      </w:r>
      <w:r w:rsidRPr="00D75638">
        <w:rPr>
          <w:rFonts w:ascii="Times New Roman" w:hAnsi="Times New Roman" w:cs="Times New Roman"/>
          <w:spacing w:val="-3"/>
          <w:sz w:val="24"/>
        </w:rPr>
        <w:t xml:space="preserve"> </w:t>
      </w:r>
      <w:r w:rsidRPr="00D75638">
        <w:rPr>
          <w:rFonts w:ascii="Times New Roman" w:hAnsi="Times New Roman" w:cs="Times New Roman"/>
          <w:sz w:val="24"/>
        </w:rPr>
        <w:t>Чуракова, С.</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3"/>
          <w:sz w:val="24"/>
        </w:rPr>
        <w:t xml:space="preserve"> </w:t>
      </w:r>
      <w:r w:rsidRPr="00D75638">
        <w:rPr>
          <w:rFonts w:ascii="Times New Roman" w:hAnsi="Times New Roman" w:cs="Times New Roman"/>
          <w:sz w:val="24"/>
        </w:rPr>
        <w:t>Саркисяна.</w:t>
      </w:r>
      <w:r w:rsidRPr="00D75638">
        <w:rPr>
          <w:rFonts w:ascii="Times New Roman" w:hAnsi="Times New Roman" w:cs="Times New Roman"/>
          <w:spacing w:val="-2"/>
          <w:sz w:val="24"/>
        </w:rPr>
        <w:t xml:space="preserve"> </w:t>
      </w:r>
      <w:r w:rsidRPr="00D75638">
        <w:rPr>
          <w:rFonts w:ascii="Times New Roman" w:hAnsi="Times New Roman" w:cs="Times New Roman"/>
          <w:sz w:val="24"/>
        </w:rPr>
        <w:t>— 3-е изд., перераб. и доп. — Москва</w:t>
      </w:r>
      <w:r w:rsidRPr="00D75638">
        <w:rPr>
          <w:rFonts w:ascii="Times New Roman" w:hAnsi="Times New Roman" w:cs="Times New Roman"/>
          <w:spacing w:val="-4"/>
          <w:sz w:val="24"/>
        </w:rPr>
        <w:t xml:space="preserve"> </w:t>
      </w:r>
      <w:r w:rsidRPr="00D75638">
        <w:rPr>
          <w:rFonts w:ascii="Times New Roman" w:hAnsi="Times New Roman" w:cs="Times New Roman"/>
          <w:sz w:val="24"/>
        </w:rPr>
        <w:t>: Издательство Юрайт, 2023. — 311</w:t>
      </w:r>
      <w:r w:rsidRPr="00D75638">
        <w:rPr>
          <w:rFonts w:ascii="Times New Roman" w:hAnsi="Times New Roman" w:cs="Times New Roman"/>
          <w:spacing w:val="-2"/>
          <w:sz w:val="24"/>
        </w:rPr>
        <w:t xml:space="preserve"> </w:t>
      </w:r>
      <w:r w:rsidRPr="00D75638">
        <w:rPr>
          <w:rFonts w:ascii="Times New Roman" w:hAnsi="Times New Roman" w:cs="Times New Roman"/>
          <w:sz w:val="24"/>
        </w:rPr>
        <w:t>с.</w:t>
      </w:r>
      <w:r w:rsidRPr="00D75638">
        <w:rPr>
          <w:rFonts w:ascii="Times New Roman" w:hAnsi="Times New Roman" w:cs="Times New Roman"/>
          <w:spacing w:val="-2"/>
          <w:sz w:val="24"/>
        </w:rPr>
        <w:t xml:space="preserve"> </w:t>
      </w:r>
      <w:r w:rsidRPr="00D75638">
        <w:rPr>
          <w:rFonts w:ascii="Times New Roman" w:hAnsi="Times New Roman" w:cs="Times New Roman"/>
          <w:sz w:val="24"/>
        </w:rPr>
        <w:t>— (Профессиональное образование).</w:t>
      </w:r>
      <w:r w:rsidRPr="00D75638">
        <w:rPr>
          <w:rFonts w:ascii="Times New Roman" w:hAnsi="Times New Roman" w:cs="Times New Roman"/>
          <w:spacing w:val="-3"/>
          <w:sz w:val="24"/>
        </w:rPr>
        <w:t xml:space="preserve"> </w:t>
      </w:r>
      <w:r w:rsidRPr="00D75638">
        <w:rPr>
          <w:rFonts w:ascii="Times New Roman" w:hAnsi="Times New Roman" w:cs="Times New Roman"/>
          <w:sz w:val="24"/>
        </w:rPr>
        <w:t>— ISBN</w:t>
      </w:r>
      <w:r w:rsidRPr="00D75638">
        <w:rPr>
          <w:rFonts w:ascii="Times New Roman" w:hAnsi="Times New Roman" w:cs="Times New Roman"/>
          <w:spacing w:val="-2"/>
          <w:sz w:val="24"/>
        </w:rPr>
        <w:t xml:space="preserve"> </w:t>
      </w:r>
      <w:r w:rsidRPr="00D75638">
        <w:rPr>
          <w:rFonts w:ascii="Times New Roman" w:hAnsi="Times New Roman" w:cs="Times New Roman"/>
          <w:sz w:val="24"/>
        </w:rPr>
        <w:t>978-5-534-13853-5. — Текст : электронный // Образовательная платформа Юрайт [сайт]. — URL: https://urait.ru/bcode/512322 (дата обращения: 29.05.2023).</w:t>
      </w:r>
    </w:p>
    <w:p w14:paraId="1E2D0A9C" w14:textId="77777777" w:rsidR="004356A7" w:rsidRPr="00D75638" w:rsidRDefault="004356A7" w:rsidP="003308FF">
      <w:pPr>
        <w:pStyle w:val="aff1"/>
        <w:widowControl w:val="0"/>
        <w:numPr>
          <w:ilvl w:val="0"/>
          <w:numId w:val="48"/>
        </w:numPr>
        <w:tabs>
          <w:tab w:val="left" w:pos="1404"/>
        </w:tabs>
        <w:autoSpaceDE w:val="0"/>
        <w:autoSpaceDN w:val="0"/>
        <w:spacing w:before="73" w:line="278" w:lineRule="auto"/>
        <w:ind w:right="427" w:firstLine="707"/>
        <w:contextualSpacing w:val="0"/>
        <w:jc w:val="both"/>
        <w:rPr>
          <w:rFonts w:ascii="Times New Roman" w:hAnsi="Times New Roman" w:cs="Times New Roman"/>
        </w:rPr>
      </w:pPr>
      <w:r w:rsidRPr="00D75638">
        <w:rPr>
          <w:rFonts w:ascii="Times New Roman" w:hAnsi="Times New Roman" w:cs="Times New Roman"/>
          <w:sz w:val="24"/>
        </w:rPr>
        <w:t>Сафонов, А. А.</w:t>
      </w:r>
      <w:r w:rsidRPr="00D75638">
        <w:rPr>
          <w:rFonts w:ascii="Times New Roman" w:hAnsi="Times New Roman" w:cs="Times New Roman"/>
          <w:spacing w:val="40"/>
          <w:sz w:val="24"/>
        </w:rPr>
        <w:t xml:space="preserve"> </w:t>
      </w:r>
      <w:r w:rsidRPr="00D75638">
        <w:rPr>
          <w:rFonts w:ascii="Times New Roman" w:hAnsi="Times New Roman" w:cs="Times New Roman"/>
          <w:sz w:val="24"/>
        </w:rPr>
        <w:t>История (конец XX — начало XXI века) : учебник для среднего профессионального образования / А. А. Сафонов, М. А. Сафонова. — 3-е изд., перераб. и</w:t>
      </w:r>
      <w:r w:rsidRPr="00D75638">
        <w:rPr>
          <w:rFonts w:ascii="Times New Roman" w:hAnsi="Times New Roman" w:cs="Times New Roman"/>
          <w:spacing w:val="40"/>
          <w:sz w:val="24"/>
        </w:rPr>
        <w:t xml:space="preserve"> </w:t>
      </w:r>
      <w:r w:rsidRPr="00D75638">
        <w:rPr>
          <w:rFonts w:ascii="Times New Roman" w:hAnsi="Times New Roman" w:cs="Times New Roman"/>
          <w:sz w:val="24"/>
        </w:rPr>
        <w:t>доп.</w:t>
      </w:r>
      <w:r w:rsidRPr="00D75638">
        <w:rPr>
          <w:rFonts w:ascii="Times New Roman" w:hAnsi="Times New Roman" w:cs="Times New Roman"/>
          <w:spacing w:val="17"/>
          <w:sz w:val="24"/>
        </w:rPr>
        <w:t xml:space="preserve"> </w:t>
      </w:r>
      <w:r w:rsidRPr="00D75638">
        <w:rPr>
          <w:rFonts w:ascii="Times New Roman" w:hAnsi="Times New Roman" w:cs="Times New Roman"/>
          <w:sz w:val="24"/>
        </w:rPr>
        <w:t>—</w:t>
      </w:r>
      <w:r w:rsidRPr="00D75638">
        <w:rPr>
          <w:rFonts w:ascii="Times New Roman" w:hAnsi="Times New Roman" w:cs="Times New Roman"/>
          <w:spacing w:val="20"/>
          <w:sz w:val="24"/>
        </w:rPr>
        <w:t xml:space="preserve"> </w:t>
      </w:r>
      <w:r w:rsidRPr="00D75638">
        <w:rPr>
          <w:rFonts w:ascii="Times New Roman" w:hAnsi="Times New Roman" w:cs="Times New Roman"/>
          <w:sz w:val="24"/>
        </w:rPr>
        <w:t>Москва</w:t>
      </w:r>
      <w:r w:rsidRPr="00D75638">
        <w:rPr>
          <w:rFonts w:ascii="Times New Roman" w:hAnsi="Times New Roman" w:cs="Times New Roman"/>
          <w:spacing w:val="17"/>
          <w:sz w:val="24"/>
        </w:rPr>
        <w:t xml:space="preserve"> </w:t>
      </w:r>
      <w:r w:rsidRPr="00D75638">
        <w:rPr>
          <w:rFonts w:ascii="Times New Roman" w:hAnsi="Times New Roman" w:cs="Times New Roman"/>
          <w:sz w:val="24"/>
        </w:rPr>
        <w:t>:</w:t>
      </w:r>
      <w:r w:rsidRPr="00D75638">
        <w:rPr>
          <w:rFonts w:ascii="Times New Roman" w:hAnsi="Times New Roman" w:cs="Times New Roman"/>
          <w:spacing w:val="20"/>
          <w:sz w:val="24"/>
        </w:rPr>
        <w:t xml:space="preserve"> </w:t>
      </w:r>
      <w:r w:rsidRPr="00D75638">
        <w:rPr>
          <w:rFonts w:ascii="Times New Roman" w:hAnsi="Times New Roman" w:cs="Times New Roman"/>
          <w:sz w:val="24"/>
        </w:rPr>
        <w:t>Издательство</w:t>
      </w:r>
      <w:r w:rsidRPr="00D75638">
        <w:rPr>
          <w:rFonts w:ascii="Times New Roman" w:hAnsi="Times New Roman" w:cs="Times New Roman"/>
          <w:spacing w:val="19"/>
          <w:sz w:val="24"/>
        </w:rPr>
        <w:t xml:space="preserve"> </w:t>
      </w:r>
      <w:r w:rsidRPr="00D75638">
        <w:rPr>
          <w:rFonts w:ascii="Times New Roman" w:hAnsi="Times New Roman" w:cs="Times New Roman"/>
          <w:sz w:val="24"/>
        </w:rPr>
        <w:t>Юрайт,</w:t>
      </w:r>
      <w:r w:rsidRPr="00D75638">
        <w:rPr>
          <w:rFonts w:ascii="Times New Roman" w:hAnsi="Times New Roman" w:cs="Times New Roman"/>
          <w:spacing w:val="21"/>
          <w:sz w:val="24"/>
        </w:rPr>
        <w:t xml:space="preserve"> </w:t>
      </w:r>
      <w:r w:rsidRPr="00D75638">
        <w:rPr>
          <w:rFonts w:ascii="Times New Roman" w:hAnsi="Times New Roman" w:cs="Times New Roman"/>
          <w:sz w:val="24"/>
        </w:rPr>
        <w:t>2023.</w:t>
      </w:r>
      <w:r w:rsidRPr="00D75638">
        <w:rPr>
          <w:rFonts w:ascii="Times New Roman" w:hAnsi="Times New Roman" w:cs="Times New Roman"/>
          <w:spacing w:val="22"/>
          <w:sz w:val="24"/>
        </w:rPr>
        <w:t xml:space="preserve"> </w:t>
      </w:r>
      <w:r w:rsidRPr="00D75638">
        <w:rPr>
          <w:rFonts w:ascii="Times New Roman" w:hAnsi="Times New Roman" w:cs="Times New Roman"/>
          <w:sz w:val="24"/>
        </w:rPr>
        <w:t>—</w:t>
      </w:r>
      <w:r w:rsidRPr="00D75638">
        <w:rPr>
          <w:rFonts w:ascii="Times New Roman" w:hAnsi="Times New Roman" w:cs="Times New Roman"/>
          <w:spacing w:val="20"/>
          <w:sz w:val="24"/>
        </w:rPr>
        <w:t xml:space="preserve"> </w:t>
      </w:r>
      <w:r w:rsidRPr="00D75638">
        <w:rPr>
          <w:rFonts w:ascii="Times New Roman" w:hAnsi="Times New Roman" w:cs="Times New Roman"/>
          <w:sz w:val="24"/>
        </w:rPr>
        <w:t>284</w:t>
      </w:r>
      <w:r w:rsidRPr="00D75638">
        <w:rPr>
          <w:rFonts w:ascii="Times New Roman" w:hAnsi="Times New Roman" w:cs="Times New Roman"/>
          <w:spacing w:val="19"/>
          <w:sz w:val="24"/>
        </w:rPr>
        <w:t xml:space="preserve"> </w:t>
      </w:r>
      <w:r w:rsidRPr="00D75638">
        <w:rPr>
          <w:rFonts w:ascii="Times New Roman" w:hAnsi="Times New Roman" w:cs="Times New Roman"/>
          <w:sz w:val="24"/>
        </w:rPr>
        <w:t>с.</w:t>
      </w:r>
      <w:r w:rsidRPr="00D75638">
        <w:rPr>
          <w:rFonts w:ascii="Times New Roman" w:hAnsi="Times New Roman" w:cs="Times New Roman"/>
          <w:spacing w:val="20"/>
          <w:sz w:val="24"/>
        </w:rPr>
        <w:t xml:space="preserve"> </w:t>
      </w:r>
      <w:r w:rsidRPr="00D75638">
        <w:rPr>
          <w:rFonts w:ascii="Times New Roman" w:hAnsi="Times New Roman" w:cs="Times New Roman"/>
          <w:sz w:val="24"/>
        </w:rPr>
        <w:t>—</w:t>
      </w:r>
      <w:r w:rsidRPr="00D75638">
        <w:rPr>
          <w:rFonts w:ascii="Times New Roman" w:hAnsi="Times New Roman" w:cs="Times New Roman"/>
          <w:spacing w:val="22"/>
          <w:sz w:val="24"/>
        </w:rPr>
        <w:t xml:space="preserve"> </w:t>
      </w:r>
      <w:r w:rsidRPr="00D75638">
        <w:rPr>
          <w:rFonts w:ascii="Times New Roman" w:hAnsi="Times New Roman" w:cs="Times New Roman"/>
          <w:sz w:val="24"/>
        </w:rPr>
        <w:lastRenderedPageBreak/>
        <w:t>(Профессиональное</w:t>
      </w:r>
      <w:r w:rsidRPr="00D75638">
        <w:rPr>
          <w:rFonts w:ascii="Times New Roman" w:hAnsi="Times New Roman" w:cs="Times New Roman"/>
          <w:spacing w:val="19"/>
          <w:sz w:val="24"/>
        </w:rPr>
        <w:t xml:space="preserve"> </w:t>
      </w:r>
      <w:r w:rsidRPr="00D75638">
        <w:rPr>
          <w:rFonts w:ascii="Times New Roman" w:hAnsi="Times New Roman" w:cs="Times New Roman"/>
          <w:spacing w:val="-2"/>
          <w:sz w:val="24"/>
        </w:rPr>
        <w:t>образование).</w:t>
      </w:r>
      <w:r w:rsidRPr="00D75638">
        <w:rPr>
          <w:rFonts w:ascii="Times New Roman" w:hAnsi="Times New Roman" w:cs="Times New Roman"/>
        </w:rPr>
        <w:t>— ISBN 978-5-534-16116-8. — Текст : электронный // Образовательная платформа Юрайт [сайт]. — URL: https://urait.ru/bcode/530451 (дата обращения: 29.05.2023).</w:t>
      </w:r>
    </w:p>
    <w:p w14:paraId="40FCC5A8" w14:textId="77777777" w:rsidR="004356A7" w:rsidRPr="00D75638" w:rsidRDefault="004356A7" w:rsidP="003308FF">
      <w:pPr>
        <w:pStyle w:val="aff1"/>
        <w:widowControl w:val="0"/>
        <w:numPr>
          <w:ilvl w:val="0"/>
          <w:numId w:val="48"/>
        </w:numPr>
        <w:tabs>
          <w:tab w:val="left" w:pos="1414"/>
        </w:tabs>
        <w:autoSpaceDE w:val="0"/>
        <w:autoSpaceDN w:val="0"/>
        <w:spacing w:line="276" w:lineRule="auto"/>
        <w:ind w:right="418"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с древнейших времен до наших дней : учебное пособие / А. Х. Даудов,</w:t>
      </w:r>
      <w:r w:rsidRPr="00D75638">
        <w:rPr>
          <w:rFonts w:ascii="Times New Roman" w:hAnsi="Times New Roman" w:cs="Times New Roman"/>
          <w:spacing w:val="-1"/>
          <w:sz w:val="24"/>
        </w:rPr>
        <w:t xml:space="preserve"> </w:t>
      </w:r>
      <w:r w:rsidRPr="00D75638">
        <w:rPr>
          <w:rFonts w:ascii="Times New Roman" w:hAnsi="Times New Roman" w:cs="Times New Roman"/>
          <w:sz w:val="24"/>
        </w:rPr>
        <w:t>А.</w:t>
      </w:r>
      <w:r w:rsidRPr="00D75638">
        <w:rPr>
          <w:rFonts w:ascii="Times New Roman" w:hAnsi="Times New Roman" w:cs="Times New Roman"/>
          <w:spacing w:val="-1"/>
          <w:sz w:val="24"/>
        </w:rPr>
        <w:t xml:space="preserve"> </w:t>
      </w:r>
      <w:r w:rsidRPr="00D75638">
        <w:rPr>
          <w:rFonts w:ascii="Times New Roman" w:hAnsi="Times New Roman" w:cs="Times New Roman"/>
          <w:sz w:val="24"/>
        </w:rPr>
        <w:t>Ю. Дворниченко, Ю.</w:t>
      </w:r>
      <w:r w:rsidRPr="00D75638">
        <w:rPr>
          <w:rFonts w:ascii="Times New Roman" w:hAnsi="Times New Roman" w:cs="Times New Roman"/>
          <w:spacing w:val="-2"/>
          <w:sz w:val="24"/>
        </w:rPr>
        <w:t xml:space="preserve"> </w:t>
      </w:r>
      <w:r w:rsidRPr="00D75638">
        <w:rPr>
          <w:rFonts w:ascii="Times New Roman" w:hAnsi="Times New Roman" w:cs="Times New Roman"/>
          <w:sz w:val="24"/>
        </w:rPr>
        <w:t>В. Кривошеев [и др.]</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2"/>
          <w:sz w:val="24"/>
        </w:rPr>
        <w:t xml:space="preserve"> </w:t>
      </w:r>
      <w:r w:rsidRPr="00D75638">
        <w:rPr>
          <w:rFonts w:ascii="Times New Roman" w:hAnsi="Times New Roman" w:cs="Times New Roman"/>
          <w:sz w:val="24"/>
        </w:rPr>
        <w:t>под. ред. А.</w:t>
      </w:r>
      <w:r w:rsidRPr="00D75638">
        <w:rPr>
          <w:rFonts w:ascii="Times New Roman" w:hAnsi="Times New Roman" w:cs="Times New Roman"/>
          <w:spacing w:val="-1"/>
          <w:sz w:val="24"/>
        </w:rPr>
        <w:t xml:space="preserve"> </w:t>
      </w:r>
      <w:r w:rsidRPr="00D75638">
        <w:rPr>
          <w:rFonts w:ascii="Times New Roman" w:hAnsi="Times New Roman" w:cs="Times New Roman"/>
          <w:sz w:val="24"/>
        </w:rPr>
        <w:t>Х.</w:t>
      </w:r>
      <w:r w:rsidRPr="00D75638">
        <w:rPr>
          <w:rFonts w:ascii="Times New Roman" w:hAnsi="Times New Roman" w:cs="Times New Roman"/>
          <w:spacing w:val="-3"/>
          <w:sz w:val="24"/>
        </w:rPr>
        <w:t xml:space="preserve"> </w:t>
      </w:r>
      <w:r w:rsidRPr="00D75638">
        <w:rPr>
          <w:rFonts w:ascii="Times New Roman" w:hAnsi="Times New Roman" w:cs="Times New Roman"/>
          <w:sz w:val="24"/>
        </w:rPr>
        <w:t>Даудов. -</w:t>
      </w:r>
      <w:r w:rsidRPr="00D75638">
        <w:rPr>
          <w:rFonts w:ascii="Times New Roman" w:hAnsi="Times New Roman" w:cs="Times New Roman"/>
          <w:spacing w:val="-1"/>
          <w:sz w:val="24"/>
        </w:rPr>
        <w:t xml:space="preserve"> </w:t>
      </w:r>
      <w:r w:rsidRPr="00D75638">
        <w:rPr>
          <w:rFonts w:ascii="Times New Roman" w:hAnsi="Times New Roman" w:cs="Times New Roman"/>
          <w:sz w:val="24"/>
        </w:rPr>
        <w:t>СПб</w:t>
      </w:r>
      <w:r w:rsidRPr="00D75638">
        <w:rPr>
          <w:rFonts w:ascii="Times New Roman" w:hAnsi="Times New Roman" w:cs="Times New Roman"/>
          <w:spacing w:val="-1"/>
          <w:sz w:val="24"/>
        </w:rPr>
        <w:t xml:space="preserve"> </w:t>
      </w:r>
      <w:r w:rsidRPr="00D75638">
        <w:rPr>
          <w:rFonts w:ascii="Times New Roman" w:hAnsi="Times New Roman" w:cs="Times New Roman"/>
          <w:sz w:val="24"/>
        </w:rPr>
        <w:t>: Изд-во С.-Петерб. ун-та, 2019. - 368 с. - ISBN 978-5-288-05973-5. - Текст : электронный. - URL: https://znanium.com/catalog/product/1081437 (дата обращения: 29.05.2023). – Режим доступа: по подписке.</w:t>
      </w:r>
    </w:p>
    <w:p w14:paraId="3E033E14" w14:textId="77777777" w:rsidR="004356A7" w:rsidRPr="00D75638" w:rsidRDefault="004356A7" w:rsidP="003308FF">
      <w:pPr>
        <w:pStyle w:val="1"/>
        <w:widowControl w:val="0"/>
        <w:numPr>
          <w:ilvl w:val="4"/>
          <w:numId w:val="50"/>
        </w:numPr>
        <w:tabs>
          <w:tab w:val="left" w:pos="1735"/>
        </w:tabs>
        <w:autoSpaceDE w:val="0"/>
        <w:autoSpaceDN w:val="0"/>
        <w:spacing w:before="0" w:after="0"/>
        <w:jc w:val="both"/>
      </w:pPr>
      <w:r w:rsidRPr="00D75638">
        <w:t>Дополнительные</w:t>
      </w:r>
      <w:r w:rsidRPr="00D75638">
        <w:rPr>
          <w:spacing w:val="-11"/>
        </w:rPr>
        <w:t xml:space="preserve"> </w:t>
      </w:r>
      <w:r w:rsidRPr="00D75638">
        <w:rPr>
          <w:spacing w:val="-2"/>
        </w:rPr>
        <w:t>источники</w:t>
      </w:r>
    </w:p>
    <w:p w14:paraId="1D715451" w14:textId="77777777" w:rsidR="004356A7" w:rsidRPr="00D75638" w:rsidRDefault="004356A7" w:rsidP="003308FF">
      <w:pPr>
        <w:pStyle w:val="aff1"/>
        <w:widowControl w:val="0"/>
        <w:numPr>
          <w:ilvl w:val="0"/>
          <w:numId w:val="47"/>
        </w:numPr>
        <w:tabs>
          <w:tab w:val="left" w:pos="1520"/>
        </w:tabs>
        <w:autoSpaceDE w:val="0"/>
        <w:autoSpaceDN w:val="0"/>
        <w:spacing w:before="43"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Волошина, В.Ю. История России. 1917-1993 годы: учебное пособие для среднего профессионального образования / В.Ю. Волошина, А.Г. Быкова. – 2-е изд., перераб. и доп. – Москва: Издательство Юрайт, 2020. – 242 с. – (Профессиональное образование). – ISBN 978- 5-534-05792-8. – Текст: непосредственный.</w:t>
      </w:r>
    </w:p>
    <w:p w14:paraId="1FBC731B"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0" w:firstLine="707"/>
        <w:contextualSpacing w:val="0"/>
        <w:jc w:val="both"/>
        <w:rPr>
          <w:rFonts w:ascii="Times New Roman" w:hAnsi="Times New Roman" w:cs="Times New Roman"/>
          <w:sz w:val="24"/>
        </w:rPr>
      </w:pPr>
      <w:r w:rsidRPr="00D75638">
        <w:rPr>
          <w:rFonts w:ascii="Times New Roman" w:hAnsi="Times New Roman" w:cs="Times New Roman"/>
          <w:sz w:val="24"/>
        </w:rPr>
        <w:t>История России. XX – начало XXI века: учебник для среднего профессионального образования / Л.И. Семенникова [и др.]; под редакцией Л.И. Семенниковой. – 7-е изд., испр.</w:t>
      </w:r>
      <w:r w:rsidRPr="00D75638">
        <w:rPr>
          <w:rFonts w:ascii="Times New Roman" w:hAnsi="Times New Roman" w:cs="Times New Roman"/>
          <w:spacing w:val="40"/>
          <w:sz w:val="24"/>
        </w:rPr>
        <w:t xml:space="preserve"> </w:t>
      </w:r>
      <w:r w:rsidRPr="00D75638">
        <w:rPr>
          <w:rFonts w:ascii="Times New Roman" w:hAnsi="Times New Roman" w:cs="Times New Roman"/>
          <w:sz w:val="24"/>
        </w:rPr>
        <w:t>и доп. – Москва:</w:t>
      </w:r>
      <w:r w:rsidRPr="00D75638">
        <w:rPr>
          <w:rFonts w:ascii="Times New Roman" w:hAnsi="Times New Roman" w:cs="Times New Roman"/>
          <w:spacing w:val="-1"/>
          <w:sz w:val="24"/>
        </w:rPr>
        <w:t xml:space="preserve"> </w:t>
      </w:r>
      <w:r w:rsidRPr="00D75638">
        <w:rPr>
          <w:rFonts w:ascii="Times New Roman" w:hAnsi="Times New Roman" w:cs="Times New Roman"/>
          <w:sz w:val="24"/>
        </w:rPr>
        <w:t>Юрайт, 2020. – 328</w:t>
      </w:r>
      <w:r w:rsidRPr="00D75638">
        <w:rPr>
          <w:rFonts w:ascii="Times New Roman" w:hAnsi="Times New Roman" w:cs="Times New Roman"/>
          <w:spacing w:val="-1"/>
          <w:sz w:val="24"/>
        </w:rPr>
        <w:t xml:space="preserve"> </w:t>
      </w:r>
      <w:r w:rsidRPr="00D75638">
        <w:rPr>
          <w:rFonts w:ascii="Times New Roman" w:hAnsi="Times New Roman" w:cs="Times New Roman"/>
          <w:sz w:val="24"/>
        </w:rPr>
        <w:t>с. - (Профессиональное образование). – ISBN 978-5-534- 09384. – Текст: непосредственный.</w:t>
      </w:r>
    </w:p>
    <w:p w14:paraId="1B9897D2"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2" w:firstLine="707"/>
        <w:contextualSpacing w:val="0"/>
        <w:jc w:val="both"/>
        <w:rPr>
          <w:rFonts w:ascii="Times New Roman" w:hAnsi="Times New Roman" w:cs="Times New Roman"/>
          <w:sz w:val="24"/>
        </w:rPr>
      </w:pPr>
      <w:r w:rsidRPr="00D75638">
        <w:rPr>
          <w:rFonts w:ascii="Times New Roman" w:hAnsi="Times New Roman" w:cs="Times New Roman"/>
          <w:sz w:val="24"/>
        </w:rPr>
        <w:t>История:</w:t>
      </w:r>
      <w:r w:rsidRPr="00D75638">
        <w:rPr>
          <w:rFonts w:ascii="Times New Roman" w:hAnsi="Times New Roman" w:cs="Times New Roman"/>
          <w:spacing w:val="80"/>
          <w:sz w:val="24"/>
        </w:rPr>
        <w:t xml:space="preserve"> </w:t>
      </w:r>
      <w:r w:rsidRPr="00D75638">
        <w:rPr>
          <w:rFonts w:ascii="Times New Roman" w:hAnsi="Times New Roman" w:cs="Times New Roman"/>
          <w:sz w:val="24"/>
        </w:rPr>
        <w:t>учебное</w:t>
      </w:r>
      <w:r w:rsidRPr="00D75638">
        <w:rPr>
          <w:rFonts w:ascii="Times New Roman" w:hAnsi="Times New Roman" w:cs="Times New Roman"/>
          <w:spacing w:val="80"/>
          <w:sz w:val="24"/>
        </w:rPr>
        <w:t xml:space="preserve"> </w:t>
      </w:r>
      <w:r w:rsidRPr="00D75638">
        <w:rPr>
          <w:rFonts w:ascii="Times New Roman" w:hAnsi="Times New Roman" w:cs="Times New Roman"/>
          <w:sz w:val="24"/>
        </w:rPr>
        <w:t>пособие</w:t>
      </w:r>
      <w:r w:rsidRPr="00D75638">
        <w:rPr>
          <w:rFonts w:ascii="Times New Roman" w:hAnsi="Times New Roman" w:cs="Times New Roman"/>
          <w:spacing w:val="80"/>
          <w:sz w:val="24"/>
        </w:rPr>
        <w:t xml:space="preserve"> </w:t>
      </w:r>
      <w:r w:rsidRPr="00D75638">
        <w:rPr>
          <w:rFonts w:ascii="Times New Roman" w:hAnsi="Times New Roman" w:cs="Times New Roman"/>
          <w:sz w:val="24"/>
        </w:rPr>
        <w:t>/</w:t>
      </w:r>
      <w:r w:rsidRPr="00D75638">
        <w:rPr>
          <w:rFonts w:ascii="Times New Roman" w:hAnsi="Times New Roman" w:cs="Times New Roman"/>
          <w:spacing w:val="80"/>
          <w:sz w:val="24"/>
        </w:rPr>
        <w:t xml:space="preserve"> </w:t>
      </w:r>
      <w:r w:rsidRPr="00D75638">
        <w:rPr>
          <w:rFonts w:ascii="Times New Roman" w:hAnsi="Times New Roman" w:cs="Times New Roman"/>
          <w:sz w:val="24"/>
        </w:rPr>
        <w:t>П.С.</w:t>
      </w:r>
      <w:r w:rsidRPr="00D75638">
        <w:rPr>
          <w:rFonts w:ascii="Times New Roman" w:hAnsi="Times New Roman" w:cs="Times New Roman"/>
          <w:spacing w:val="80"/>
          <w:sz w:val="24"/>
        </w:rPr>
        <w:t xml:space="preserve"> </w:t>
      </w:r>
      <w:r w:rsidRPr="00D75638">
        <w:rPr>
          <w:rFonts w:ascii="Times New Roman" w:hAnsi="Times New Roman" w:cs="Times New Roman"/>
          <w:sz w:val="24"/>
        </w:rPr>
        <w:t>Самыгин,</w:t>
      </w:r>
      <w:r w:rsidRPr="00D75638">
        <w:rPr>
          <w:rFonts w:ascii="Times New Roman" w:hAnsi="Times New Roman" w:cs="Times New Roman"/>
          <w:spacing w:val="80"/>
          <w:sz w:val="24"/>
        </w:rPr>
        <w:t xml:space="preserve"> </w:t>
      </w:r>
      <w:r w:rsidRPr="00D75638">
        <w:rPr>
          <w:rFonts w:ascii="Times New Roman" w:hAnsi="Times New Roman" w:cs="Times New Roman"/>
          <w:sz w:val="24"/>
        </w:rPr>
        <w:t>С.И.</w:t>
      </w:r>
      <w:r w:rsidRPr="00D75638">
        <w:rPr>
          <w:rFonts w:ascii="Times New Roman" w:hAnsi="Times New Roman" w:cs="Times New Roman"/>
          <w:spacing w:val="80"/>
          <w:sz w:val="24"/>
        </w:rPr>
        <w:t xml:space="preserve"> </w:t>
      </w:r>
      <w:r w:rsidRPr="00D75638">
        <w:rPr>
          <w:rFonts w:ascii="Times New Roman" w:hAnsi="Times New Roman" w:cs="Times New Roman"/>
          <w:sz w:val="24"/>
        </w:rPr>
        <w:t>Самыгин,</w:t>
      </w:r>
      <w:r w:rsidRPr="00D75638">
        <w:rPr>
          <w:rFonts w:ascii="Times New Roman" w:hAnsi="Times New Roman" w:cs="Times New Roman"/>
          <w:spacing w:val="80"/>
          <w:sz w:val="24"/>
        </w:rPr>
        <w:t xml:space="preserve"> </w:t>
      </w:r>
      <w:r w:rsidRPr="00D75638">
        <w:rPr>
          <w:rFonts w:ascii="Times New Roman" w:hAnsi="Times New Roman" w:cs="Times New Roman"/>
          <w:sz w:val="24"/>
        </w:rPr>
        <w:t>В.Н.</w:t>
      </w:r>
      <w:r w:rsidRPr="00D75638">
        <w:rPr>
          <w:rFonts w:ascii="Times New Roman" w:hAnsi="Times New Roman" w:cs="Times New Roman"/>
          <w:spacing w:val="80"/>
          <w:sz w:val="24"/>
        </w:rPr>
        <w:t xml:space="preserve"> </w:t>
      </w:r>
      <w:r w:rsidRPr="00D75638">
        <w:rPr>
          <w:rFonts w:ascii="Times New Roman" w:hAnsi="Times New Roman" w:cs="Times New Roman"/>
          <w:sz w:val="24"/>
        </w:rPr>
        <w:t>Шевелев, Е.В.</w:t>
      </w:r>
      <w:r w:rsidRPr="00D75638">
        <w:rPr>
          <w:rFonts w:ascii="Times New Roman" w:hAnsi="Times New Roman" w:cs="Times New Roman"/>
          <w:spacing w:val="-2"/>
          <w:sz w:val="24"/>
        </w:rPr>
        <w:t xml:space="preserve"> </w:t>
      </w:r>
      <w:r w:rsidRPr="00D75638">
        <w:rPr>
          <w:rFonts w:ascii="Times New Roman" w:hAnsi="Times New Roman" w:cs="Times New Roman"/>
          <w:sz w:val="24"/>
        </w:rPr>
        <w:t>Шевелева. – Москва: ИНФРА-М, 2020. – 528 с. – (Среднее профессиональное образование). – ISBN 978-5-16-102693-9. – Текст: непосредственный.</w:t>
      </w:r>
    </w:p>
    <w:p w14:paraId="480511EE"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0" w:firstLine="707"/>
        <w:contextualSpacing w:val="0"/>
        <w:jc w:val="both"/>
        <w:rPr>
          <w:rFonts w:ascii="Times New Roman" w:hAnsi="Times New Roman" w:cs="Times New Roman"/>
          <w:sz w:val="24"/>
        </w:rPr>
      </w:pPr>
      <w:r w:rsidRPr="00D75638">
        <w:rPr>
          <w:rFonts w:ascii="Times New Roman" w:hAnsi="Times New Roman" w:cs="Times New Roman"/>
          <w:sz w:val="24"/>
        </w:rPr>
        <w:t>Касьянов,</w:t>
      </w:r>
      <w:r w:rsidRPr="00D75638">
        <w:rPr>
          <w:rFonts w:ascii="Times New Roman" w:hAnsi="Times New Roman" w:cs="Times New Roman"/>
          <w:spacing w:val="-2"/>
          <w:sz w:val="24"/>
        </w:rPr>
        <w:t xml:space="preserve"> </w:t>
      </w:r>
      <w:r w:rsidRPr="00D75638">
        <w:rPr>
          <w:rFonts w:ascii="Times New Roman" w:hAnsi="Times New Roman" w:cs="Times New Roman"/>
          <w:sz w:val="24"/>
        </w:rPr>
        <w:t>В.В.</w:t>
      </w:r>
      <w:r w:rsidRPr="00D75638">
        <w:rPr>
          <w:rFonts w:ascii="Times New Roman" w:hAnsi="Times New Roman" w:cs="Times New Roman"/>
          <w:spacing w:val="-1"/>
          <w:sz w:val="24"/>
        </w:rPr>
        <w:t xml:space="preserve"> </w:t>
      </w:r>
      <w:r w:rsidRPr="00D75638">
        <w:rPr>
          <w:rFonts w:ascii="Times New Roman" w:hAnsi="Times New Roman" w:cs="Times New Roman"/>
          <w:sz w:val="24"/>
        </w:rPr>
        <w:t>История</w:t>
      </w:r>
      <w:r w:rsidRPr="00D75638">
        <w:rPr>
          <w:rFonts w:ascii="Times New Roman" w:hAnsi="Times New Roman" w:cs="Times New Roman"/>
          <w:spacing w:val="-4"/>
          <w:sz w:val="24"/>
        </w:rPr>
        <w:t xml:space="preserve"> </w:t>
      </w:r>
      <w:r w:rsidRPr="00D75638">
        <w:rPr>
          <w:rFonts w:ascii="Times New Roman" w:hAnsi="Times New Roman" w:cs="Times New Roman"/>
          <w:sz w:val="24"/>
        </w:rPr>
        <w:t>России:</w:t>
      </w:r>
      <w:r w:rsidRPr="00D75638">
        <w:rPr>
          <w:rFonts w:ascii="Times New Roman" w:hAnsi="Times New Roman" w:cs="Times New Roman"/>
          <w:spacing w:val="-1"/>
          <w:sz w:val="24"/>
        </w:rPr>
        <w:t xml:space="preserve"> </w:t>
      </w:r>
      <w:r w:rsidRPr="00D75638">
        <w:rPr>
          <w:rFonts w:ascii="Times New Roman" w:hAnsi="Times New Roman" w:cs="Times New Roman"/>
          <w:sz w:val="24"/>
        </w:rPr>
        <w:t>учебное</w:t>
      </w:r>
      <w:r w:rsidRPr="00D75638">
        <w:rPr>
          <w:rFonts w:ascii="Times New Roman" w:hAnsi="Times New Roman" w:cs="Times New Roman"/>
          <w:spacing w:val="-4"/>
          <w:sz w:val="24"/>
        </w:rPr>
        <w:t xml:space="preserve"> </w:t>
      </w:r>
      <w:r w:rsidRPr="00D75638">
        <w:rPr>
          <w:rFonts w:ascii="Times New Roman" w:hAnsi="Times New Roman" w:cs="Times New Roman"/>
          <w:sz w:val="24"/>
        </w:rPr>
        <w:t>пособие</w:t>
      </w:r>
      <w:r w:rsidRPr="00D75638">
        <w:rPr>
          <w:rFonts w:ascii="Times New Roman" w:hAnsi="Times New Roman" w:cs="Times New Roman"/>
          <w:spacing w:val="-2"/>
          <w:sz w:val="24"/>
        </w:rPr>
        <w:t xml:space="preserve"> </w:t>
      </w:r>
      <w:r w:rsidRPr="00D75638">
        <w:rPr>
          <w:rFonts w:ascii="Times New Roman" w:hAnsi="Times New Roman" w:cs="Times New Roman"/>
          <w:sz w:val="24"/>
        </w:rPr>
        <w:t>для</w:t>
      </w:r>
      <w:r w:rsidRPr="00D75638">
        <w:rPr>
          <w:rFonts w:ascii="Times New Roman" w:hAnsi="Times New Roman" w:cs="Times New Roman"/>
          <w:spacing w:val="-1"/>
          <w:sz w:val="24"/>
        </w:rPr>
        <w:t xml:space="preserve"> </w:t>
      </w:r>
      <w:r w:rsidRPr="00D75638">
        <w:rPr>
          <w:rFonts w:ascii="Times New Roman" w:hAnsi="Times New Roman" w:cs="Times New Roman"/>
          <w:sz w:val="24"/>
        </w:rPr>
        <w:t>среднего</w:t>
      </w:r>
      <w:r w:rsidRPr="00D75638">
        <w:rPr>
          <w:rFonts w:ascii="Times New Roman" w:hAnsi="Times New Roman" w:cs="Times New Roman"/>
          <w:spacing w:val="-1"/>
          <w:sz w:val="24"/>
        </w:rPr>
        <w:t xml:space="preserve"> </w:t>
      </w:r>
      <w:r w:rsidRPr="00D75638">
        <w:rPr>
          <w:rFonts w:ascii="Times New Roman" w:hAnsi="Times New Roman" w:cs="Times New Roman"/>
          <w:sz w:val="24"/>
        </w:rPr>
        <w:t>профессионального образования</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В.В.</w:t>
      </w:r>
      <w:r w:rsidRPr="00D75638">
        <w:rPr>
          <w:rFonts w:ascii="Times New Roman" w:hAnsi="Times New Roman" w:cs="Times New Roman"/>
          <w:spacing w:val="-2"/>
          <w:sz w:val="24"/>
        </w:rPr>
        <w:t xml:space="preserve"> </w:t>
      </w:r>
      <w:r w:rsidRPr="00D75638">
        <w:rPr>
          <w:rFonts w:ascii="Times New Roman" w:hAnsi="Times New Roman" w:cs="Times New Roman"/>
          <w:sz w:val="24"/>
        </w:rPr>
        <w:t>Касьянов. –</w:t>
      </w:r>
      <w:r w:rsidRPr="00D75638">
        <w:rPr>
          <w:rFonts w:ascii="Times New Roman" w:hAnsi="Times New Roman" w:cs="Times New Roman"/>
          <w:spacing w:val="-1"/>
          <w:sz w:val="24"/>
        </w:rPr>
        <w:t xml:space="preserve"> </w:t>
      </w:r>
      <w:r w:rsidRPr="00D75638">
        <w:rPr>
          <w:rFonts w:ascii="Times New Roman" w:hAnsi="Times New Roman" w:cs="Times New Roman"/>
          <w:sz w:val="24"/>
        </w:rPr>
        <w:t>2-е</w:t>
      </w:r>
      <w:r w:rsidRPr="00D75638">
        <w:rPr>
          <w:rFonts w:ascii="Times New Roman" w:hAnsi="Times New Roman" w:cs="Times New Roman"/>
          <w:spacing w:val="-2"/>
          <w:sz w:val="24"/>
        </w:rPr>
        <w:t xml:space="preserve"> </w:t>
      </w:r>
      <w:r w:rsidRPr="00D75638">
        <w:rPr>
          <w:rFonts w:ascii="Times New Roman" w:hAnsi="Times New Roman" w:cs="Times New Roman"/>
          <w:sz w:val="24"/>
        </w:rPr>
        <w:t>изд.,</w:t>
      </w:r>
      <w:r w:rsidRPr="00D75638">
        <w:rPr>
          <w:rFonts w:ascii="Times New Roman" w:hAnsi="Times New Roman" w:cs="Times New Roman"/>
          <w:spacing w:val="-1"/>
          <w:sz w:val="24"/>
        </w:rPr>
        <w:t xml:space="preserve"> </w:t>
      </w:r>
      <w:r w:rsidRPr="00D75638">
        <w:rPr>
          <w:rFonts w:ascii="Times New Roman" w:hAnsi="Times New Roman" w:cs="Times New Roman"/>
          <w:sz w:val="24"/>
        </w:rPr>
        <w:t>перераб.</w:t>
      </w:r>
      <w:r w:rsidRPr="00D75638">
        <w:rPr>
          <w:rFonts w:ascii="Times New Roman" w:hAnsi="Times New Roman" w:cs="Times New Roman"/>
          <w:spacing w:val="-1"/>
          <w:sz w:val="24"/>
        </w:rPr>
        <w:t xml:space="preserve"> </w:t>
      </w:r>
      <w:r w:rsidRPr="00D75638">
        <w:rPr>
          <w:rFonts w:ascii="Times New Roman" w:hAnsi="Times New Roman" w:cs="Times New Roman"/>
          <w:sz w:val="24"/>
        </w:rPr>
        <w:t>и доп. –</w:t>
      </w:r>
      <w:r w:rsidRPr="00D75638">
        <w:rPr>
          <w:rFonts w:ascii="Times New Roman" w:hAnsi="Times New Roman" w:cs="Times New Roman"/>
          <w:spacing w:val="-1"/>
          <w:sz w:val="24"/>
        </w:rPr>
        <w:t xml:space="preserve"> </w:t>
      </w:r>
      <w:r w:rsidRPr="00D75638">
        <w:rPr>
          <w:rFonts w:ascii="Times New Roman" w:hAnsi="Times New Roman" w:cs="Times New Roman"/>
          <w:sz w:val="24"/>
        </w:rPr>
        <w:t>Москва:</w:t>
      </w:r>
      <w:r w:rsidRPr="00D75638">
        <w:rPr>
          <w:rFonts w:ascii="Times New Roman" w:hAnsi="Times New Roman" w:cs="Times New Roman"/>
          <w:spacing w:val="-1"/>
          <w:sz w:val="24"/>
        </w:rPr>
        <w:t xml:space="preserve"> </w:t>
      </w:r>
      <w:r w:rsidRPr="00D75638">
        <w:rPr>
          <w:rFonts w:ascii="Times New Roman" w:hAnsi="Times New Roman" w:cs="Times New Roman"/>
          <w:sz w:val="24"/>
        </w:rPr>
        <w:t>Издательство</w:t>
      </w:r>
      <w:r w:rsidRPr="00D75638">
        <w:rPr>
          <w:rFonts w:ascii="Times New Roman" w:hAnsi="Times New Roman" w:cs="Times New Roman"/>
          <w:spacing w:val="-1"/>
          <w:sz w:val="24"/>
        </w:rPr>
        <w:t xml:space="preserve"> </w:t>
      </w:r>
      <w:r w:rsidRPr="00D75638">
        <w:rPr>
          <w:rFonts w:ascii="Times New Roman" w:hAnsi="Times New Roman" w:cs="Times New Roman"/>
          <w:sz w:val="24"/>
        </w:rPr>
        <w:t>Юрайт,</w:t>
      </w:r>
      <w:r w:rsidRPr="00D75638">
        <w:rPr>
          <w:rFonts w:ascii="Times New Roman" w:hAnsi="Times New Roman" w:cs="Times New Roman"/>
          <w:spacing w:val="-1"/>
          <w:sz w:val="24"/>
        </w:rPr>
        <w:t xml:space="preserve"> </w:t>
      </w:r>
      <w:r w:rsidRPr="00D75638">
        <w:rPr>
          <w:rFonts w:ascii="Times New Roman" w:hAnsi="Times New Roman" w:cs="Times New Roman"/>
          <w:sz w:val="24"/>
        </w:rPr>
        <w:t xml:space="preserve">2020. – 255 с. – (Профессиональное образование). – ISBN 978-5-534-09549-4. – Текст: </w:t>
      </w:r>
      <w:r w:rsidRPr="00D75638">
        <w:rPr>
          <w:rFonts w:ascii="Times New Roman" w:hAnsi="Times New Roman" w:cs="Times New Roman"/>
          <w:spacing w:val="-2"/>
          <w:sz w:val="24"/>
        </w:rPr>
        <w:t>непосредственный.</w:t>
      </w:r>
    </w:p>
    <w:p w14:paraId="058DAB9C"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2" w:firstLine="707"/>
        <w:contextualSpacing w:val="0"/>
        <w:jc w:val="both"/>
        <w:rPr>
          <w:rFonts w:ascii="Times New Roman" w:hAnsi="Times New Roman" w:cs="Times New Roman"/>
          <w:sz w:val="24"/>
        </w:rPr>
      </w:pPr>
      <w:r w:rsidRPr="00D75638">
        <w:rPr>
          <w:rFonts w:ascii="Times New Roman" w:hAnsi="Times New Roman" w:cs="Times New Roman"/>
          <w:sz w:val="24"/>
        </w:rPr>
        <w:t>Кириллов, В.В. История России: учебник для среднего профессионального образования / В.В. Кириллов, М.А. Бравина. – 4-е изд., перераб. и доп. – Москва: Издательство Юрайт, 2021. – 565 с. – (Профессиональное образование). – ISBN 978-5-534- 08560-0. – Текст: непосредственный.</w:t>
      </w:r>
    </w:p>
    <w:p w14:paraId="26FD327A"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Князев, Е.А. История России XX век: учебник для среднего профессионального образования / Е.А. Князев. – Москва: Юрайт, 2021. – 234 с. – (Профессиональное образование). –ISBN 978-5-534-13336-3. – Текст: непосредственный.</w:t>
      </w:r>
    </w:p>
    <w:p w14:paraId="5A862BA4"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Крамаренко, Р.А. История России: учебное пособие для среднего профессионального образования / Р.А. Крамаренко. – 2-е изд., испр. и доп. – Москва: Издательство Юрайт, 2020. – 197 с. – (Профессиональное образование). – ISBN 978-5-534- 09199-1. – Текст: непосредственный.</w:t>
      </w:r>
    </w:p>
    <w:p w14:paraId="68450AB1"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2" w:firstLine="707"/>
        <w:contextualSpacing w:val="0"/>
        <w:jc w:val="both"/>
        <w:rPr>
          <w:rFonts w:ascii="Times New Roman" w:hAnsi="Times New Roman" w:cs="Times New Roman"/>
          <w:sz w:val="24"/>
        </w:rPr>
      </w:pPr>
      <w:r w:rsidRPr="00D75638">
        <w:rPr>
          <w:rFonts w:ascii="Times New Roman" w:hAnsi="Times New Roman" w:cs="Times New Roman"/>
          <w:sz w:val="24"/>
        </w:rPr>
        <w:t>Мокроусова, Л.Г. История России: учебное пособие для среднего профессионального образования / Л.Г. Мокроусова, А. Н. Павлова. – Москва: Издательство Юрайт,</w:t>
      </w:r>
      <w:r w:rsidRPr="00D75638">
        <w:rPr>
          <w:rFonts w:ascii="Times New Roman" w:hAnsi="Times New Roman" w:cs="Times New Roman"/>
          <w:spacing w:val="-1"/>
          <w:sz w:val="24"/>
        </w:rPr>
        <w:t xml:space="preserve"> </w:t>
      </w:r>
      <w:r w:rsidRPr="00D75638">
        <w:rPr>
          <w:rFonts w:ascii="Times New Roman" w:hAnsi="Times New Roman" w:cs="Times New Roman"/>
          <w:sz w:val="24"/>
        </w:rPr>
        <w:t>2020.</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128</w:t>
      </w:r>
      <w:r w:rsidRPr="00D75638">
        <w:rPr>
          <w:rFonts w:ascii="Times New Roman" w:hAnsi="Times New Roman" w:cs="Times New Roman"/>
          <w:spacing w:val="-1"/>
          <w:sz w:val="24"/>
        </w:rPr>
        <w:t xml:space="preserve"> </w:t>
      </w:r>
      <w:r w:rsidRPr="00D75638">
        <w:rPr>
          <w:rFonts w:ascii="Times New Roman" w:hAnsi="Times New Roman" w:cs="Times New Roman"/>
          <w:sz w:val="24"/>
        </w:rPr>
        <w:t>с. –</w:t>
      </w:r>
      <w:r w:rsidRPr="00D75638">
        <w:rPr>
          <w:rFonts w:ascii="Times New Roman" w:hAnsi="Times New Roman" w:cs="Times New Roman"/>
          <w:spacing w:val="-1"/>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2"/>
          <w:sz w:val="24"/>
        </w:rPr>
        <w:t xml:space="preserve"> </w:t>
      </w:r>
      <w:r w:rsidRPr="00D75638">
        <w:rPr>
          <w:rFonts w:ascii="Times New Roman" w:hAnsi="Times New Roman" w:cs="Times New Roman"/>
          <w:sz w:val="24"/>
        </w:rPr>
        <w:t>образование). – ISBN</w:t>
      </w:r>
      <w:r w:rsidRPr="00D75638">
        <w:rPr>
          <w:rFonts w:ascii="Times New Roman" w:hAnsi="Times New Roman" w:cs="Times New Roman"/>
          <w:spacing w:val="-2"/>
          <w:sz w:val="24"/>
        </w:rPr>
        <w:t xml:space="preserve"> </w:t>
      </w:r>
      <w:r w:rsidRPr="00D75638">
        <w:rPr>
          <w:rFonts w:ascii="Times New Roman" w:hAnsi="Times New Roman" w:cs="Times New Roman"/>
          <w:sz w:val="24"/>
        </w:rPr>
        <w:t>978-5-534-08376-7.</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 xml:space="preserve">Текст: </w:t>
      </w:r>
      <w:r w:rsidRPr="00D75638">
        <w:rPr>
          <w:rFonts w:ascii="Times New Roman" w:hAnsi="Times New Roman" w:cs="Times New Roman"/>
          <w:spacing w:val="-2"/>
          <w:sz w:val="24"/>
        </w:rPr>
        <w:t>непосредственный.</w:t>
      </w:r>
    </w:p>
    <w:p w14:paraId="3BB81985"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Некрасова, М.Б. История России: учебник и практикум для среднего профессионального образования / М.Б. Некрасова. – 5-е изд., перераб. и доп. – Москва: Юрайт,</w:t>
      </w:r>
      <w:r w:rsidRPr="00D75638">
        <w:rPr>
          <w:rFonts w:ascii="Times New Roman" w:hAnsi="Times New Roman" w:cs="Times New Roman"/>
          <w:spacing w:val="-1"/>
          <w:sz w:val="24"/>
        </w:rPr>
        <w:t xml:space="preserve"> </w:t>
      </w:r>
      <w:r w:rsidRPr="00D75638">
        <w:rPr>
          <w:rFonts w:ascii="Times New Roman" w:hAnsi="Times New Roman" w:cs="Times New Roman"/>
          <w:sz w:val="24"/>
        </w:rPr>
        <w:t>2020.</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363</w:t>
      </w:r>
      <w:r w:rsidRPr="00D75638">
        <w:rPr>
          <w:rFonts w:ascii="Times New Roman" w:hAnsi="Times New Roman" w:cs="Times New Roman"/>
          <w:spacing w:val="-1"/>
          <w:sz w:val="24"/>
        </w:rPr>
        <w:t xml:space="preserve"> </w:t>
      </w:r>
      <w:r w:rsidRPr="00D75638">
        <w:rPr>
          <w:rFonts w:ascii="Times New Roman" w:hAnsi="Times New Roman" w:cs="Times New Roman"/>
          <w:sz w:val="24"/>
        </w:rPr>
        <w:t>с. –</w:t>
      </w:r>
      <w:r w:rsidRPr="00D75638">
        <w:rPr>
          <w:rFonts w:ascii="Times New Roman" w:hAnsi="Times New Roman" w:cs="Times New Roman"/>
          <w:spacing w:val="-1"/>
          <w:sz w:val="24"/>
        </w:rPr>
        <w:t xml:space="preserve"> </w:t>
      </w:r>
      <w:r w:rsidRPr="00D75638">
        <w:rPr>
          <w:rFonts w:ascii="Times New Roman" w:hAnsi="Times New Roman" w:cs="Times New Roman"/>
          <w:sz w:val="24"/>
        </w:rPr>
        <w:t>(Профессиональное</w:t>
      </w:r>
      <w:r w:rsidRPr="00D75638">
        <w:rPr>
          <w:rFonts w:ascii="Times New Roman" w:hAnsi="Times New Roman" w:cs="Times New Roman"/>
          <w:spacing w:val="-2"/>
          <w:sz w:val="24"/>
        </w:rPr>
        <w:t xml:space="preserve"> </w:t>
      </w:r>
      <w:r w:rsidRPr="00D75638">
        <w:rPr>
          <w:rFonts w:ascii="Times New Roman" w:hAnsi="Times New Roman" w:cs="Times New Roman"/>
          <w:sz w:val="24"/>
        </w:rPr>
        <w:t>образование). – ISBN</w:t>
      </w:r>
      <w:r w:rsidRPr="00D75638">
        <w:rPr>
          <w:rFonts w:ascii="Times New Roman" w:hAnsi="Times New Roman" w:cs="Times New Roman"/>
          <w:spacing w:val="-4"/>
          <w:sz w:val="24"/>
        </w:rPr>
        <w:t xml:space="preserve"> </w:t>
      </w:r>
      <w:r w:rsidRPr="00D75638">
        <w:rPr>
          <w:rFonts w:ascii="Times New Roman" w:hAnsi="Times New Roman" w:cs="Times New Roman"/>
          <w:sz w:val="24"/>
        </w:rPr>
        <w:t>978-5-534-05027-1.</w:t>
      </w:r>
      <w:r w:rsidRPr="00D75638">
        <w:rPr>
          <w:rFonts w:ascii="Times New Roman" w:hAnsi="Times New Roman" w:cs="Times New Roman"/>
          <w:spacing w:val="-1"/>
          <w:sz w:val="24"/>
        </w:rPr>
        <w:t xml:space="preserve"> </w:t>
      </w:r>
      <w:r w:rsidRPr="00D75638">
        <w:rPr>
          <w:rFonts w:ascii="Times New Roman" w:hAnsi="Times New Roman" w:cs="Times New Roman"/>
          <w:sz w:val="24"/>
        </w:rPr>
        <w:t>–</w:t>
      </w:r>
      <w:r w:rsidRPr="00D75638">
        <w:rPr>
          <w:rFonts w:ascii="Times New Roman" w:hAnsi="Times New Roman" w:cs="Times New Roman"/>
          <w:spacing w:val="-1"/>
          <w:sz w:val="24"/>
        </w:rPr>
        <w:t xml:space="preserve"> </w:t>
      </w:r>
      <w:r w:rsidRPr="00D75638">
        <w:rPr>
          <w:rFonts w:ascii="Times New Roman" w:hAnsi="Times New Roman" w:cs="Times New Roman"/>
          <w:sz w:val="24"/>
        </w:rPr>
        <w:t xml:space="preserve">Текст: </w:t>
      </w:r>
      <w:r w:rsidRPr="00D75638">
        <w:rPr>
          <w:rFonts w:ascii="Times New Roman" w:hAnsi="Times New Roman" w:cs="Times New Roman"/>
          <w:spacing w:val="-2"/>
          <w:sz w:val="24"/>
        </w:rPr>
        <w:t>непосредственный.</w:t>
      </w:r>
    </w:p>
    <w:p w14:paraId="20B7C867" w14:textId="77777777" w:rsidR="004356A7" w:rsidRPr="00D75638" w:rsidRDefault="004356A7" w:rsidP="003308FF">
      <w:pPr>
        <w:pStyle w:val="aff1"/>
        <w:widowControl w:val="0"/>
        <w:numPr>
          <w:ilvl w:val="0"/>
          <w:numId w:val="47"/>
        </w:numPr>
        <w:tabs>
          <w:tab w:val="left" w:pos="1520"/>
        </w:tabs>
        <w:autoSpaceDE w:val="0"/>
        <w:autoSpaceDN w:val="0"/>
        <w:spacing w:line="259" w:lineRule="auto"/>
        <w:ind w:right="421" w:firstLine="707"/>
        <w:contextualSpacing w:val="0"/>
        <w:jc w:val="both"/>
        <w:rPr>
          <w:rFonts w:ascii="Times New Roman" w:hAnsi="Times New Roman" w:cs="Times New Roman"/>
          <w:sz w:val="24"/>
        </w:rPr>
      </w:pPr>
      <w:r w:rsidRPr="00D75638">
        <w:rPr>
          <w:rFonts w:ascii="Times New Roman" w:hAnsi="Times New Roman" w:cs="Times New Roman"/>
          <w:sz w:val="24"/>
        </w:rPr>
        <w:t xml:space="preserve">Прядеин, В.С. История России в схемах, таблицах, терминах и тестах: учебное пособие для среднего профессионального образования / В.С. Прядеин; под </w:t>
      </w:r>
      <w:r w:rsidRPr="00D75638">
        <w:rPr>
          <w:rFonts w:ascii="Times New Roman" w:hAnsi="Times New Roman" w:cs="Times New Roman"/>
          <w:sz w:val="24"/>
        </w:rPr>
        <w:lastRenderedPageBreak/>
        <w:t>научной редакцией В.М. Кириллова. – Москва: Издательство Юрайт, 2020. – 198 с. – (Профессиональное образование). – ISBN 978-5-534-05440-8. – Текст: непосредственный.</w:t>
      </w:r>
    </w:p>
    <w:p w14:paraId="458FDD07" w14:textId="77777777" w:rsidR="004356A7" w:rsidRPr="00D75638" w:rsidRDefault="004356A7" w:rsidP="003308FF">
      <w:pPr>
        <w:pStyle w:val="aff1"/>
        <w:widowControl w:val="0"/>
        <w:numPr>
          <w:ilvl w:val="0"/>
          <w:numId w:val="47"/>
        </w:numPr>
        <w:tabs>
          <w:tab w:val="left" w:pos="1520"/>
        </w:tabs>
        <w:autoSpaceDE w:val="0"/>
        <w:autoSpaceDN w:val="0"/>
        <w:spacing w:before="73" w:line="259" w:lineRule="auto"/>
        <w:ind w:right="419" w:firstLine="707"/>
        <w:contextualSpacing w:val="0"/>
        <w:jc w:val="both"/>
        <w:rPr>
          <w:rFonts w:ascii="Times New Roman" w:hAnsi="Times New Roman" w:cs="Times New Roman"/>
          <w:sz w:val="24"/>
        </w:rPr>
      </w:pPr>
      <w:r w:rsidRPr="00D75638">
        <w:rPr>
          <w:rFonts w:ascii="Times New Roman" w:hAnsi="Times New Roman" w:cs="Times New Roman"/>
          <w:sz w:val="24"/>
        </w:rPr>
        <w:t>Санин, Г.А. Крым. Страницы истории: пособие для учителей общеобразовательных организаций / Г.А.</w:t>
      </w:r>
      <w:r w:rsidRPr="00D75638">
        <w:rPr>
          <w:rFonts w:ascii="Times New Roman" w:hAnsi="Times New Roman" w:cs="Times New Roman"/>
          <w:spacing w:val="-2"/>
          <w:sz w:val="24"/>
        </w:rPr>
        <w:t xml:space="preserve"> </w:t>
      </w:r>
      <w:r w:rsidRPr="00D75638">
        <w:rPr>
          <w:rFonts w:ascii="Times New Roman" w:hAnsi="Times New Roman" w:cs="Times New Roman"/>
          <w:sz w:val="24"/>
        </w:rPr>
        <w:t>Санин. – Москва: Просвещение, 2015. – 80 с. – ISBN 978-5- 09-034351-0. – Текст: непосредственный.</w:t>
      </w:r>
    </w:p>
    <w:p w14:paraId="3B1F2591" w14:textId="77777777" w:rsidR="004356A7" w:rsidRPr="00D75638" w:rsidRDefault="004356A7" w:rsidP="003308FF">
      <w:pPr>
        <w:pStyle w:val="aff1"/>
        <w:widowControl w:val="0"/>
        <w:numPr>
          <w:ilvl w:val="0"/>
          <w:numId w:val="47"/>
        </w:numPr>
        <w:tabs>
          <w:tab w:val="left" w:pos="1520"/>
        </w:tabs>
        <w:autoSpaceDE w:val="0"/>
        <w:autoSpaceDN w:val="0"/>
        <w:spacing w:before="2" w:line="259" w:lineRule="auto"/>
        <w:ind w:right="423" w:firstLine="707"/>
        <w:contextualSpacing w:val="0"/>
        <w:jc w:val="both"/>
        <w:rPr>
          <w:rFonts w:ascii="Times New Roman" w:hAnsi="Times New Roman" w:cs="Times New Roman"/>
          <w:sz w:val="24"/>
        </w:rPr>
      </w:pPr>
      <w:r w:rsidRPr="00D75638">
        <w:rPr>
          <w:rFonts w:ascii="Times New Roman" w:hAnsi="Times New Roman" w:cs="Times New Roman"/>
          <w:sz w:val="24"/>
        </w:rPr>
        <w:t>Степанова, Л.Г. История России. Практикум: учебное пособие для среднего профессионального</w:t>
      </w:r>
      <w:r w:rsidRPr="00D75638">
        <w:rPr>
          <w:rFonts w:ascii="Times New Roman" w:hAnsi="Times New Roman" w:cs="Times New Roman"/>
          <w:spacing w:val="29"/>
          <w:sz w:val="24"/>
        </w:rPr>
        <w:t xml:space="preserve"> </w:t>
      </w:r>
      <w:r w:rsidRPr="00D75638">
        <w:rPr>
          <w:rFonts w:ascii="Times New Roman" w:hAnsi="Times New Roman" w:cs="Times New Roman"/>
          <w:sz w:val="24"/>
        </w:rPr>
        <w:t>образования</w:t>
      </w:r>
      <w:r w:rsidRPr="00D75638">
        <w:rPr>
          <w:rFonts w:ascii="Times New Roman" w:hAnsi="Times New Roman" w:cs="Times New Roman"/>
          <w:spacing w:val="31"/>
          <w:sz w:val="24"/>
        </w:rPr>
        <w:t xml:space="preserve"> </w:t>
      </w:r>
      <w:r w:rsidRPr="00D75638">
        <w:rPr>
          <w:rFonts w:ascii="Times New Roman" w:hAnsi="Times New Roman" w:cs="Times New Roman"/>
          <w:sz w:val="24"/>
        </w:rPr>
        <w:t>/</w:t>
      </w:r>
      <w:r w:rsidRPr="00D75638">
        <w:rPr>
          <w:rFonts w:ascii="Times New Roman" w:hAnsi="Times New Roman" w:cs="Times New Roman"/>
          <w:spacing w:val="30"/>
          <w:sz w:val="24"/>
        </w:rPr>
        <w:t xml:space="preserve"> </w:t>
      </w:r>
      <w:r w:rsidRPr="00D75638">
        <w:rPr>
          <w:rFonts w:ascii="Times New Roman" w:hAnsi="Times New Roman" w:cs="Times New Roman"/>
          <w:sz w:val="24"/>
        </w:rPr>
        <w:t>Л.Г.</w:t>
      </w:r>
      <w:r w:rsidRPr="00D75638">
        <w:rPr>
          <w:rFonts w:ascii="Times New Roman" w:hAnsi="Times New Roman" w:cs="Times New Roman"/>
          <w:spacing w:val="29"/>
          <w:sz w:val="24"/>
        </w:rPr>
        <w:t xml:space="preserve"> </w:t>
      </w:r>
      <w:r w:rsidRPr="00D75638">
        <w:rPr>
          <w:rFonts w:ascii="Times New Roman" w:hAnsi="Times New Roman" w:cs="Times New Roman"/>
          <w:sz w:val="24"/>
        </w:rPr>
        <w:t>Степанова.</w:t>
      </w:r>
      <w:r w:rsidRPr="00D75638">
        <w:rPr>
          <w:rFonts w:ascii="Times New Roman" w:hAnsi="Times New Roman" w:cs="Times New Roman"/>
          <w:spacing w:val="36"/>
          <w:sz w:val="24"/>
        </w:rPr>
        <w:t xml:space="preserve"> </w:t>
      </w:r>
      <w:r w:rsidRPr="00D75638">
        <w:rPr>
          <w:rFonts w:ascii="Times New Roman" w:hAnsi="Times New Roman" w:cs="Times New Roman"/>
          <w:sz w:val="24"/>
        </w:rPr>
        <w:t>–</w:t>
      </w:r>
      <w:r w:rsidRPr="00D75638">
        <w:rPr>
          <w:rFonts w:ascii="Times New Roman" w:hAnsi="Times New Roman" w:cs="Times New Roman"/>
          <w:spacing w:val="32"/>
          <w:sz w:val="24"/>
        </w:rPr>
        <w:t xml:space="preserve"> </w:t>
      </w:r>
      <w:r w:rsidRPr="00D75638">
        <w:rPr>
          <w:rFonts w:ascii="Times New Roman" w:hAnsi="Times New Roman" w:cs="Times New Roman"/>
          <w:sz w:val="24"/>
        </w:rPr>
        <w:t>Москва:</w:t>
      </w:r>
      <w:r w:rsidRPr="00D75638">
        <w:rPr>
          <w:rFonts w:ascii="Times New Roman" w:hAnsi="Times New Roman" w:cs="Times New Roman"/>
          <w:spacing w:val="33"/>
          <w:sz w:val="24"/>
        </w:rPr>
        <w:t xml:space="preserve"> </w:t>
      </w:r>
      <w:r w:rsidRPr="00D75638">
        <w:rPr>
          <w:rFonts w:ascii="Times New Roman" w:hAnsi="Times New Roman" w:cs="Times New Roman"/>
          <w:sz w:val="24"/>
        </w:rPr>
        <w:t>Издательство</w:t>
      </w:r>
      <w:r w:rsidRPr="00D75638">
        <w:rPr>
          <w:rFonts w:ascii="Times New Roman" w:hAnsi="Times New Roman" w:cs="Times New Roman"/>
          <w:spacing w:val="32"/>
          <w:sz w:val="24"/>
        </w:rPr>
        <w:t xml:space="preserve"> </w:t>
      </w:r>
      <w:r w:rsidRPr="00D75638">
        <w:rPr>
          <w:rFonts w:ascii="Times New Roman" w:hAnsi="Times New Roman" w:cs="Times New Roman"/>
          <w:sz w:val="24"/>
        </w:rPr>
        <w:t>Юрайт,</w:t>
      </w:r>
      <w:r w:rsidRPr="00D75638">
        <w:rPr>
          <w:rFonts w:ascii="Times New Roman" w:hAnsi="Times New Roman" w:cs="Times New Roman"/>
          <w:spacing w:val="32"/>
          <w:sz w:val="24"/>
        </w:rPr>
        <w:t xml:space="preserve"> </w:t>
      </w:r>
      <w:r w:rsidRPr="00D75638">
        <w:rPr>
          <w:rFonts w:ascii="Times New Roman" w:hAnsi="Times New Roman" w:cs="Times New Roman"/>
          <w:sz w:val="24"/>
        </w:rPr>
        <w:t>2021.</w:t>
      </w:r>
      <w:r w:rsidRPr="00D75638">
        <w:rPr>
          <w:rFonts w:ascii="Times New Roman" w:hAnsi="Times New Roman" w:cs="Times New Roman"/>
          <w:spacing w:val="30"/>
          <w:sz w:val="24"/>
        </w:rPr>
        <w:t xml:space="preserve"> </w:t>
      </w:r>
      <w:r w:rsidRPr="00D75638">
        <w:rPr>
          <w:rFonts w:ascii="Times New Roman" w:hAnsi="Times New Roman" w:cs="Times New Roman"/>
          <w:spacing w:val="-10"/>
          <w:sz w:val="24"/>
        </w:rPr>
        <w:t>–</w:t>
      </w:r>
    </w:p>
    <w:p w14:paraId="34F10537" w14:textId="77777777" w:rsidR="004356A7" w:rsidRPr="00D75638" w:rsidRDefault="004356A7" w:rsidP="004356A7">
      <w:pPr>
        <w:pStyle w:val="af8"/>
        <w:spacing w:line="259" w:lineRule="auto"/>
        <w:ind w:left="427" w:right="422"/>
      </w:pPr>
      <w:r w:rsidRPr="00D75638">
        <w:t xml:space="preserve">231 с. – (Профессиональное образование). – ISBN 978-5-534-10705-0. – Текст: </w:t>
      </w:r>
      <w:r w:rsidRPr="00D75638">
        <w:rPr>
          <w:spacing w:val="-2"/>
        </w:rPr>
        <w:t>непосредственный.</w:t>
      </w:r>
    </w:p>
    <w:p w14:paraId="1D61EB25" w14:textId="77777777" w:rsidR="004356A7" w:rsidRPr="00D75638" w:rsidRDefault="004356A7" w:rsidP="004356A7">
      <w:pPr>
        <w:pStyle w:val="af8"/>
        <w:spacing w:line="259" w:lineRule="auto"/>
        <w:sectPr w:rsidR="004356A7" w:rsidRPr="00D75638" w:rsidSect="004356A7">
          <w:footerReference w:type="default" r:id="rId38"/>
          <w:type w:val="nextColumn"/>
          <w:pgSz w:w="11910" w:h="16840"/>
          <w:pgMar w:top="1134" w:right="1134" w:bottom="1134" w:left="1134" w:header="0" w:footer="772" w:gutter="0"/>
          <w:paperSrc w:first="7" w:other="7"/>
          <w:cols w:space="720"/>
        </w:sectPr>
      </w:pPr>
    </w:p>
    <w:p w14:paraId="5086ADF3" w14:textId="77777777" w:rsidR="004356A7" w:rsidRPr="00D75638" w:rsidRDefault="004356A7" w:rsidP="003308FF">
      <w:pPr>
        <w:pStyle w:val="aff1"/>
        <w:widowControl w:val="0"/>
        <w:numPr>
          <w:ilvl w:val="2"/>
          <w:numId w:val="50"/>
        </w:numPr>
        <w:tabs>
          <w:tab w:val="left" w:pos="426"/>
          <w:tab w:val="left" w:pos="2327"/>
        </w:tabs>
        <w:autoSpaceDE w:val="0"/>
        <w:autoSpaceDN w:val="0"/>
        <w:spacing w:before="69" w:line="278" w:lineRule="auto"/>
        <w:ind w:left="0" w:right="2089" w:firstLine="0"/>
        <w:contextualSpacing w:val="0"/>
        <w:jc w:val="center"/>
        <w:rPr>
          <w:rFonts w:ascii="Times New Roman" w:hAnsi="Times New Roman" w:cs="Times New Roman"/>
          <w:b/>
          <w:sz w:val="24"/>
        </w:rPr>
      </w:pPr>
      <w:r w:rsidRPr="00D75638">
        <w:rPr>
          <w:rFonts w:ascii="Times New Roman" w:hAnsi="Times New Roman" w:cs="Times New Roman"/>
          <w:b/>
          <w:sz w:val="24"/>
        </w:rPr>
        <w:lastRenderedPageBreak/>
        <w:t>КОНТРОЛЬ</w:t>
      </w:r>
      <w:r w:rsidRPr="00D75638">
        <w:rPr>
          <w:rFonts w:ascii="Times New Roman" w:hAnsi="Times New Roman" w:cs="Times New Roman"/>
          <w:b/>
          <w:spacing w:val="-10"/>
          <w:sz w:val="24"/>
        </w:rPr>
        <w:t xml:space="preserve"> </w:t>
      </w:r>
      <w:r w:rsidRPr="00D75638">
        <w:rPr>
          <w:rFonts w:ascii="Times New Roman" w:hAnsi="Times New Roman" w:cs="Times New Roman"/>
          <w:b/>
          <w:sz w:val="24"/>
        </w:rPr>
        <w:t>И</w:t>
      </w:r>
      <w:r w:rsidRPr="00D75638">
        <w:rPr>
          <w:rFonts w:ascii="Times New Roman" w:hAnsi="Times New Roman" w:cs="Times New Roman"/>
          <w:b/>
          <w:spacing w:val="-9"/>
          <w:sz w:val="24"/>
        </w:rPr>
        <w:t xml:space="preserve"> </w:t>
      </w:r>
      <w:r w:rsidRPr="00D75638">
        <w:rPr>
          <w:rFonts w:ascii="Times New Roman" w:hAnsi="Times New Roman" w:cs="Times New Roman"/>
          <w:b/>
          <w:sz w:val="24"/>
        </w:rPr>
        <w:t>ОЦЕНКА</w:t>
      </w:r>
      <w:r w:rsidRPr="00D75638">
        <w:rPr>
          <w:rFonts w:ascii="Times New Roman" w:hAnsi="Times New Roman" w:cs="Times New Roman"/>
          <w:b/>
          <w:spacing w:val="-10"/>
          <w:sz w:val="24"/>
        </w:rPr>
        <w:t xml:space="preserve"> </w:t>
      </w:r>
      <w:r w:rsidRPr="00D75638">
        <w:rPr>
          <w:rFonts w:ascii="Times New Roman" w:hAnsi="Times New Roman" w:cs="Times New Roman"/>
          <w:b/>
          <w:sz w:val="24"/>
        </w:rPr>
        <w:t>РЕЗУЛЬТАТОВ</w:t>
      </w:r>
      <w:r w:rsidRPr="00D75638">
        <w:rPr>
          <w:rFonts w:ascii="Times New Roman" w:hAnsi="Times New Roman" w:cs="Times New Roman"/>
          <w:b/>
          <w:spacing w:val="-9"/>
          <w:sz w:val="24"/>
        </w:rPr>
        <w:t xml:space="preserve"> </w:t>
      </w:r>
      <w:r w:rsidRPr="00D75638">
        <w:rPr>
          <w:rFonts w:ascii="Times New Roman" w:hAnsi="Times New Roman" w:cs="Times New Roman"/>
          <w:b/>
          <w:sz w:val="24"/>
        </w:rPr>
        <w:t>ОСВОЕНИЯ УЧЕБНОЙ ДИСЦИПЛИНЫ</w:t>
      </w:r>
    </w:p>
    <w:tbl>
      <w:tblPr>
        <w:tblStyle w:val="TableNormal"/>
        <w:tblW w:w="10350"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076"/>
        <w:gridCol w:w="2021"/>
      </w:tblGrid>
      <w:tr w:rsidR="004356A7" w:rsidRPr="00D75638" w14:paraId="4C2AA98B" w14:textId="77777777" w:rsidTr="00D75638">
        <w:trPr>
          <w:trHeight w:val="275"/>
        </w:trPr>
        <w:tc>
          <w:tcPr>
            <w:tcW w:w="4253" w:type="dxa"/>
          </w:tcPr>
          <w:p w14:paraId="0A4E8DFE" w14:textId="77777777" w:rsidR="004356A7" w:rsidRPr="00D75638" w:rsidRDefault="004356A7" w:rsidP="00EF0689">
            <w:pPr>
              <w:pStyle w:val="TableParagraph"/>
              <w:spacing w:line="256" w:lineRule="exact"/>
              <w:ind w:left="954"/>
              <w:rPr>
                <w:b/>
                <w:sz w:val="24"/>
              </w:rPr>
            </w:pPr>
            <w:r w:rsidRPr="00D75638">
              <w:rPr>
                <w:b/>
                <w:sz w:val="24"/>
              </w:rPr>
              <w:t>Результаты</w:t>
            </w:r>
            <w:r w:rsidRPr="00D75638">
              <w:rPr>
                <w:b/>
                <w:spacing w:val="-3"/>
                <w:sz w:val="24"/>
              </w:rPr>
              <w:t xml:space="preserve"> </w:t>
            </w:r>
            <w:r w:rsidRPr="00D75638">
              <w:rPr>
                <w:b/>
                <w:spacing w:val="-2"/>
                <w:sz w:val="24"/>
              </w:rPr>
              <w:t>обучения</w:t>
            </w:r>
          </w:p>
        </w:tc>
        <w:tc>
          <w:tcPr>
            <w:tcW w:w="4076" w:type="dxa"/>
          </w:tcPr>
          <w:p w14:paraId="02A9F496" w14:textId="77777777" w:rsidR="004356A7" w:rsidRPr="00D75638" w:rsidRDefault="004356A7" w:rsidP="00EF0689">
            <w:pPr>
              <w:pStyle w:val="TableParagraph"/>
              <w:spacing w:line="256" w:lineRule="exact"/>
              <w:ind w:left="1075"/>
              <w:rPr>
                <w:b/>
                <w:sz w:val="24"/>
              </w:rPr>
            </w:pPr>
            <w:r w:rsidRPr="00D75638">
              <w:rPr>
                <w:b/>
                <w:sz w:val="24"/>
              </w:rPr>
              <w:t>Критерии</w:t>
            </w:r>
            <w:r w:rsidRPr="00D75638">
              <w:rPr>
                <w:b/>
                <w:spacing w:val="-4"/>
                <w:sz w:val="24"/>
              </w:rPr>
              <w:t xml:space="preserve"> </w:t>
            </w:r>
            <w:r w:rsidRPr="00D75638">
              <w:rPr>
                <w:b/>
                <w:spacing w:val="-2"/>
                <w:sz w:val="24"/>
              </w:rPr>
              <w:t>оценки</w:t>
            </w:r>
          </w:p>
        </w:tc>
        <w:tc>
          <w:tcPr>
            <w:tcW w:w="2021" w:type="dxa"/>
          </w:tcPr>
          <w:p w14:paraId="4D18D185" w14:textId="77777777" w:rsidR="004356A7" w:rsidRPr="00D75638" w:rsidRDefault="004356A7" w:rsidP="00EF0689">
            <w:pPr>
              <w:pStyle w:val="TableParagraph"/>
              <w:spacing w:line="256" w:lineRule="exact"/>
              <w:ind w:left="149"/>
              <w:rPr>
                <w:b/>
                <w:sz w:val="24"/>
              </w:rPr>
            </w:pPr>
            <w:r w:rsidRPr="00D75638">
              <w:rPr>
                <w:b/>
                <w:sz w:val="24"/>
              </w:rPr>
              <w:t>Методы</w:t>
            </w:r>
            <w:r w:rsidRPr="00D75638">
              <w:rPr>
                <w:b/>
                <w:spacing w:val="-2"/>
                <w:sz w:val="24"/>
              </w:rPr>
              <w:t xml:space="preserve"> оценки</w:t>
            </w:r>
          </w:p>
        </w:tc>
      </w:tr>
      <w:tr w:rsidR="004356A7" w:rsidRPr="00D75638" w14:paraId="0D795C71" w14:textId="77777777" w:rsidTr="00D75638">
        <w:trPr>
          <w:trHeight w:val="269"/>
        </w:trPr>
        <w:tc>
          <w:tcPr>
            <w:tcW w:w="4253" w:type="dxa"/>
            <w:tcBorders>
              <w:bottom w:val="nil"/>
            </w:tcBorders>
          </w:tcPr>
          <w:p w14:paraId="1BB71C41" w14:textId="77777777" w:rsidR="004356A7" w:rsidRPr="00D75638" w:rsidRDefault="004356A7" w:rsidP="00EF0689">
            <w:pPr>
              <w:pStyle w:val="TableParagraph"/>
              <w:spacing w:line="250" w:lineRule="exact"/>
              <w:ind w:left="141"/>
              <w:rPr>
                <w:sz w:val="24"/>
              </w:rPr>
            </w:pPr>
            <w:r w:rsidRPr="00D75638">
              <w:rPr>
                <w:spacing w:val="-2"/>
                <w:sz w:val="24"/>
                <w:u w:val="single"/>
              </w:rPr>
              <w:t>Знать:</w:t>
            </w:r>
          </w:p>
        </w:tc>
        <w:tc>
          <w:tcPr>
            <w:tcW w:w="4076" w:type="dxa"/>
            <w:vMerge w:val="restart"/>
          </w:tcPr>
          <w:p w14:paraId="5AC3AC86" w14:textId="77777777" w:rsidR="004356A7" w:rsidRPr="00246D9D" w:rsidRDefault="004356A7" w:rsidP="00EF0689">
            <w:pPr>
              <w:pStyle w:val="TableParagraph"/>
              <w:tabs>
                <w:tab w:val="left" w:pos="2214"/>
              </w:tabs>
              <w:ind w:left="141" w:right="131"/>
              <w:jc w:val="both"/>
              <w:rPr>
                <w:sz w:val="24"/>
                <w:lang w:val="ru-RU"/>
              </w:rPr>
            </w:pPr>
            <w:r w:rsidRPr="00246D9D">
              <w:rPr>
                <w:sz w:val="24"/>
                <w:lang w:val="ru-RU"/>
              </w:rPr>
              <w:t xml:space="preserve">Демонстрация знания об основных </w:t>
            </w:r>
            <w:r w:rsidRPr="00246D9D">
              <w:rPr>
                <w:spacing w:val="-2"/>
                <w:sz w:val="24"/>
                <w:lang w:val="ru-RU"/>
              </w:rPr>
              <w:t>тенденциях</w:t>
            </w:r>
            <w:r w:rsidRPr="00246D9D">
              <w:rPr>
                <w:sz w:val="24"/>
                <w:lang w:val="ru-RU"/>
              </w:rPr>
              <w:tab/>
            </w:r>
            <w:r w:rsidRPr="00246D9D">
              <w:rPr>
                <w:spacing w:val="-2"/>
                <w:sz w:val="24"/>
                <w:lang w:val="ru-RU"/>
              </w:rPr>
              <w:t xml:space="preserve">экономического, </w:t>
            </w:r>
            <w:r w:rsidRPr="00246D9D">
              <w:rPr>
                <w:sz w:val="24"/>
                <w:lang w:val="ru-RU"/>
              </w:rPr>
              <w:t>политического и культурного развития России.</w:t>
            </w:r>
          </w:p>
          <w:p w14:paraId="1FBE7263" w14:textId="77777777" w:rsidR="004356A7" w:rsidRPr="00246D9D" w:rsidRDefault="004356A7" w:rsidP="00EF0689">
            <w:pPr>
              <w:pStyle w:val="TableParagraph"/>
              <w:ind w:left="141" w:right="134"/>
              <w:jc w:val="both"/>
              <w:rPr>
                <w:sz w:val="24"/>
                <w:lang w:val="ru-RU"/>
              </w:rPr>
            </w:pPr>
            <w:r w:rsidRPr="00246D9D">
              <w:rPr>
                <w:sz w:val="24"/>
                <w:lang w:val="ru-RU"/>
              </w:rPr>
              <w:t>Демонстрация знания об основных источниках информации и ресурсов для решения задач и проблем в историческом контексте.</w:t>
            </w:r>
          </w:p>
          <w:p w14:paraId="68371468" w14:textId="77777777" w:rsidR="004356A7" w:rsidRPr="00246D9D" w:rsidRDefault="004356A7" w:rsidP="00EF0689">
            <w:pPr>
              <w:pStyle w:val="TableParagraph"/>
              <w:tabs>
                <w:tab w:val="left" w:pos="2063"/>
              </w:tabs>
              <w:ind w:left="141" w:right="131"/>
              <w:jc w:val="both"/>
              <w:rPr>
                <w:sz w:val="24"/>
                <w:lang w:val="ru-RU"/>
              </w:rPr>
            </w:pPr>
            <w:r w:rsidRPr="00246D9D">
              <w:rPr>
                <w:sz w:val="24"/>
                <w:lang w:val="ru-RU"/>
              </w:rPr>
              <w:t>Демонстрирование знания о</w:t>
            </w:r>
            <w:r w:rsidRPr="00246D9D">
              <w:rPr>
                <w:spacing w:val="40"/>
                <w:sz w:val="24"/>
                <w:lang w:val="ru-RU"/>
              </w:rPr>
              <w:t xml:space="preserve"> </w:t>
            </w:r>
            <w:r w:rsidRPr="00246D9D">
              <w:rPr>
                <w:spacing w:val="-2"/>
                <w:sz w:val="24"/>
                <w:lang w:val="ru-RU"/>
              </w:rPr>
              <w:t>приемах</w:t>
            </w:r>
            <w:r w:rsidRPr="00246D9D">
              <w:rPr>
                <w:sz w:val="24"/>
                <w:lang w:val="ru-RU"/>
              </w:rPr>
              <w:tab/>
            </w:r>
            <w:r w:rsidRPr="00246D9D">
              <w:rPr>
                <w:spacing w:val="-2"/>
                <w:sz w:val="24"/>
                <w:lang w:val="ru-RU"/>
              </w:rPr>
              <w:t>структурирования информации.</w:t>
            </w:r>
          </w:p>
          <w:p w14:paraId="2416CED2" w14:textId="77777777" w:rsidR="004356A7" w:rsidRPr="00246D9D" w:rsidRDefault="004356A7" w:rsidP="00EF0689">
            <w:pPr>
              <w:pStyle w:val="TableParagraph"/>
              <w:ind w:left="141" w:right="133"/>
              <w:jc w:val="both"/>
              <w:rPr>
                <w:sz w:val="24"/>
                <w:lang w:val="ru-RU"/>
              </w:rPr>
            </w:pPr>
            <w:r w:rsidRPr="00246D9D">
              <w:rPr>
                <w:sz w:val="24"/>
                <w:lang w:val="ru-RU"/>
              </w:rPr>
              <w:t xml:space="preserve">Демонстрация знания о формате оформления результатов поиска </w:t>
            </w:r>
            <w:r w:rsidRPr="00246D9D">
              <w:rPr>
                <w:spacing w:val="-2"/>
                <w:sz w:val="24"/>
                <w:lang w:val="ru-RU"/>
              </w:rPr>
              <w:t>информации.</w:t>
            </w:r>
          </w:p>
          <w:p w14:paraId="1A091D7E" w14:textId="77777777" w:rsidR="004356A7" w:rsidRPr="00246D9D" w:rsidRDefault="004356A7" w:rsidP="00EF0689">
            <w:pPr>
              <w:pStyle w:val="TableParagraph"/>
              <w:tabs>
                <w:tab w:val="left" w:pos="2175"/>
                <w:tab w:val="left" w:pos="2673"/>
                <w:tab w:val="left" w:pos="3819"/>
              </w:tabs>
              <w:ind w:left="141" w:right="131"/>
              <w:jc w:val="both"/>
              <w:rPr>
                <w:sz w:val="24"/>
                <w:lang w:val="ru-RU"/>
              </w:rPr>
            </w:pPr>
            <w:r w:rsidRPr="00246D9D">
              <w:rPr>
                <w:sz w:val="24"/>
                <w:lang w:val="ru-RU"/>
              </w:rPr>
              <w:t xml:space="preserve">Демонстрирование знания о </w:t>
            </w:r>
            <w:r w:rsidRPr="00246D9D">
              <w:rPr>
                <w:spacing w:val="-2"/>
                <w:sz w:val="24"/>
                <w:lang w:val="ru-RU"/>
              </w:rPr>
              <w:t>возможных</w:t>
            </w:r>
            <w:r w:rsidRPr="00246D9D">
              <w:rPr>
                <w:sz w:val="24"/>
                <w:lang w:val="ru-RU"/>
              </w:rPr>
              <w:tab/>
            </w:r>
            <w:r w:rsidRPr="00246D9D">
              <w:rPr>
                <w:sz w:val="24"/>
                <w:lang w:val="ru-RU"/>
              </w:rPr>
              <w:tab/>
            </w:r>
            <w:r w:rsidRPr="00246D9D">
              <w:rPr>
                <w:spacing w:val="-2"/>
                <w:sz w:val="24"/>
                <w:lang w:val="ru-RU"/>
              </w:rPr>
              <w:t>траекториях личностного</w:t>
            </w:r>
            <w:r w:rsidRPr="00246D9D">
              <w:rPr>
                <w:sz w:val="24"/>
                <w:lang w:val="ru-RU"/>
              </w:rPr>
              <w:tab/>
            </w:r>
            <w:r w:rsidRPr="00246D9D">
              <w:rPr>
                <w:spacing w:val="-2"/>
                <w:sz w:val="24"/>
                <w:lang w:val="ru-RU"/>
              </w:rPr>
              <w:t>развития</w:t>
            </w:r>
            <w:r w:rsidRPr="00246D9D">
              <w:rPr>
                <w:sz w:val="24"/>
                <w:lang w:val="ru-RU"/>
              </w:rPr>
              <w:tab/>
            </w:r>
            <w:r w:rsidRPr="00246D9D">
              <w:rPr>
                <w:spacing w:val="-10"/>
                <w:sz w:val="24"/>
                <w:lang w:val="ru-RU"/>
              </w:rPr>
              <w:t xml:space="preserve">в </w:t>
            </w:r>
            <w:r w:rsidRPr="00246D9D">
              <w:rPr>
                <w:sz w:val="24"/>
                <w:lang w:val="ru-RU"/>
              </w:rPr>
              <w:t xml:space="preserve">соответствии с принятой системой </w:t>
            </w:r>
            <w:r w:rsidRPr="00246D9D">
              <w:rPr>
                <w:spacing w:val="-2"/>
                <w:sz w:val="24"/>
                <w:lang w:val="ru-RU"/>
              </w:rPr>
              <w:t>ценностей.</w:t>
            </w:r>
          </w:p>
          <w:p w14:paraId="6ABD1E06" w14:textId="77777777" w:rsidR="004356A7" w:rsidRPr="00246D9D" w:rsidRDefault="004356A7" w:rsidP="00EF0689">
            <w:pPr>
              <w:pStyle w:val="TableParagraph"/>
              <w:ind w:left="141" w:right="134"/>
              <w:jc w:val="both"/>
              <w:rPr>
                <w:sz w:val="24"/>
                <w:lang w:val="ru-RU"/>
              </w:rPr>
            </w:pPr>
            <w:r w:rsidRPr="00246D9D">
              <w:rPr>
                <w:sz w:val="24"/>
                <w:lang w:val="ru-RU"/>
              </w:rPr>
              <w:t>Демонстрация знания о психологии коллектива психологии личности.</w:t>
            </w:r>
          </w:p>
          <w:p w14:paraId="7435AF4F" w14:textId="77777777" w:rsidR="004356A7" w:rsidRPr="00246D9D" w:rsidRDefault="004356A7" w:rsidP="00EF0689">
            <w:pPr>
              <w:pStyle w:val="TableParagraph"/>
              <w:tabs>
                <w:tab w:val="left" w:pos="1966"/>
                <w:tab w:val="left" w:pos="2727"/>
              </w:tabs>
              <w:ind w:left="141" w:right="132"/>
              <w:jc w:val="both"/>
              <w:rPr>
                <w:sz w:val="24"/>
                <w:lang w:val="ru-RU"/>
              </w:rPr>
            </w:pPr>
            <w:r w:rsidRPr="00246D9D">
              <w:rPr>
                <w:sz w:val="24"/>
                <w:lang w:val="ru-RU"/>
              </w:rPr>
              <w:t xml:space="preserve">Сформированность знаний о роли науки, культуры и религии в </w:t>
            </w:r>
            <w:r w:rsidRPr="00246D9D">
              <w:rPr>
                <w:spacing w:val="-2"/>
                <w:sz w:val="24"/>
                <w:lang w:val="ru-RU"/>
              </w:rPr>
              <w:t>сохранении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укреплении </w:t>
            </w:r>
            <w:r w:rsidRPr="00246D9D">
              <w:rPr>
                <w:sz w:val="24"/>
                <w:lang w:val="ru-RU"/>
              </w:rPr>
              <w:t xml:space="preserve">национальных и государственных </w:t>
            </w:r>
            <w:r w:rsidRPr="00246D9D">
              <w:rPr>
                <w:spacing w:val="-2"/>
                <w:sz w:val="24"/>
                <w:lang w:val="ru-RU"/>
              </w:rPr>
              <w:t>традиций.</w:t>
            </w:r>
          </w:p>
          <w:p w14:paraId="4A934F74" w14:textId="77777777" w:rsidR="004356A7" w:rsidRPr="00246D9D" w:rsidRDefault="004356A7" w:rsidP="00EF0689">
            <w:pPr>
              <w:pStyle w:val="TableParagraph"/>
              <w:ind w:left="141" w:right="135"/>
              <w:rPr>
                <w:sz w:val="24"/>
                <w:lang w:val="ru-RU"/>
              </w:rPr>
            </w:pPr>
            <w:r w:rsidRPr="00246D9D">
              <w:rPr>
                <w:sz w:val="24"/>
                <w:lang w:val="ru-RU"/>
              </w:rPr>
              <w:t>Демонстрация</w:t>
            </w:r>
            <w:r w:rsidRPr="00246D9D">
              <w:rPr>
                <w:spacing w:val="80"/>
                <w:sz w:val="24"/>
                <w:lang w:val="ru-RU"/>
              </w:rPr>
              <w:t xml:space="preserve"> </w:t>
            </w:r>
            <w:r w:rsidRPr="00246D9D">
              <w:rPr>
                <w:sz w:val="24"/>
                <w:lang w:val="ru-RU"/>
              </w:rPr>
              <w:t>знания</w:t>
            </w:r>
            <w:r w:rsidRPr="00246D9D">
              <w:rPr>
                <w:spacing w:val="80"/>
                <w:sz w:val="24"/>
                <w:lang w:val="ru-RU"/>
              </w:rPr>
              <w:t xml:space="preserve"> </w:t>
            </w:r>
            <w:r w:rsidRPr="00246D9D">
              <w:rPr>
                <w:sz w:val="24"/>
                <w:lang w:val="ru-RU"/>
              </w:rPr>
              <w:t>о</w:t>
            </w:r>
            <w:r w:rsidRPr="00246D9D">
              <w:rPr>
                <w:spacing w:val="80"/>
                <w:sz w:val="24"/>
                <w:lang w:val="ru-RU"/>
              </w:rPr>
              <w:t xml:space="preserve"> </w:t>
            </w:r>
            <w:r w:rsidRPr="00246D9D">
              <w:rPr>
                <w:sz w:val="24"/>
                <w:lang w:val="ru-RU"/>
              </w:rPr>
              <w:t xml:space="preserve">сущности </w:t>
            </w:r>
            <w:r w:rsidRPr="00246D9D">
              <w:rPr>
                <w:spacing w:val="-2"/>
                <w:sz w:val="24"/>
                <w:lang w:val="ru-RU"/>
              </w:rPr>
              <w:t>гражданско-патриотической</w:t>
            </w:r>
            <w:r w:rsidRPr="00246D9D">
              <w:rPr>
                <w:spacing w:val="40"/>
                <w:sz w:val="24"/>
                <w:lang w:val="ru-RU"/>
              </w:rPr>
              <w:t xml:space="preserve"> </w:t>
            </w:r>
            <w:r w:rsidRPr="00246D9D">
              <w:rPr>
                <w:spacing w:val="-2"/>
                <w:sz w:val="24"/>
                <w:lang w:val="ru-RU"/>
              </w:rPr>
              <w:t>позиции.</w:t>
            </w:r>
          </w:p>
          <w:p w14:paraId="105BE265" w14:textId="77777777" w:rsidR="004356A7" w:rsidRPr="00246D9D" w:rsidRDefault="004356A7" w:rsidP="00EF0689">
            <w:pPr>
              <w:pStyle w:val="TableParagraph"/>
              <w:tabs>
                <w:tab w:val="left" w:pos="2305"/>
                <w:tab w:val="left" w:pos="3689"/>
              </w:tabs>
              <w:ind w:left="141" w:right="132"/>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знания</w:t>
            </w:r>
            <w:r w:rsidRPr="00246D9D">
              <w:rPr>
                <w:sz w:val="24"/>
                <w:lang w:val="ru-RU"/>
              </w:rPr>
              <w:tab/>
            </w:r>
            <w:r w:rsidRPr="00246D9D">
              <w:rPr>
                <w:spacing w:val="-6"/>
                <w:sz w:val="24"/>
                <w:lang w:val="ru-RU"/>
              </w:rPr>
              <w:t xml:space="preserve">об </w:t>
            </w:r>
            <w:r w:rsidRPr="00246D9D">
              <w:rPr>
                <w:sz w:val="24"/>
                <w:lang w:val="ru-RU"/>
              </w:rPr>
              <w:t>общечеловеческих ценностях.</w:t>
            </w:r>
          </w:p>
          <w:p w14:paraId="3008FA95" w14:textId="77777777" w:rsidR="004356A7" w:rsidRPr="00246D9D" w:rsidRDefault="004356A7" w:rsidP="00EF0689">
            <w:pPr>
              <w:pStyle w:val="TableParagraph"/>
              <w:tabs>
                <w:tab w:val="left" w:pos="937"/>
                <w:tab w:val="left" w:pos="2946"/>
                <w:tab w:val="left" w:pos="3367"/>
              </w:tabs>
              <w:ind w:left="141" w:right="130"/>
              <w:jc w:val="both"/>
              <w:rPr>
                <w:sz w:val="24"/>
                <w:lang w:val="ru-RU"/>
              </w:rPr>
            </w:pPr>
            <w:r w:rsidRPr="00246D9D">
              <w:rPr>
                <w:sz w:val="24"/>
                <w:lang w:val="ru-RU"/>
              </w:rPr>
              <w:t>Демонстрация знания о содержании и назначении важнейших правовых</w:t>
            </w:r>
            <w:r w:rsidRPr="00246D9D">
              <w:rPr>
                <w:spacing w:val="40"/>
                <w:sz w:val="24"/>
                <w:lang w:val="ru-RU"/>
              </w:rPr>
              <w:t xml:space="preserve"> </w:t>
            </w:r>
            <w:r w:rsidRPr="00246D9D">
              <w:rPr>
                <w:spacing w:val="-10"/>
                <w:sz w:val="24"/>
                <w:lang w:val="ru-RU"/>
              </w:rPr>
              <w:t>и</w:t>
            </w:r>
            <w:r w:rsidRPr="00246D9D">
              <w:rPr>
                <w:sz w:val="24"/>
                <w:lang w:val="ru-RU"/>
              </w:rPr>
              <w:tab/>
            </w:r>
            <w:r w:rsidRPr="00246D9D">
              <w:rPr>
                <w:spacing w:val="-2"/>
                <w:sz w:val="24"/>
                <w:lang w:val="ru-RU"/>
              </w:rPr>
              <w:t>законодательных</w:t>
            </w:r>
            <w:r w:rsidRPr="00246D9D">
              <w:rPr>
                <w:sz w:val="24"/>
                <w:lang w:val="ru-RU"/>
              </w:rPr>
              <w:tab/>
            </w:r>
            <w:r w:rsidRPr="00246D9D">
              <w:rPr>
                <w:sz w:val="24"/>
                <w:lang w:val="ru-RU"/>
              </w:rPr>
              <w:tab/>
            </w:r>
            <w:r w:rsidRPr="00246D9D">
              <w:rPr>
                <w:spacing w:val="-4"/>
                <w:sz w:val="24"/>
                <w:lang w:val="ru-RU"/>
              </w:rPr>
              <w:t xml:space="preserve">актов </w:t>
            </w:r>
            <w:r w:rsidRPr="00246D9D">
              <w:rPr>
                <w:spacing w:val="-2"/>
                <w:sz w:val="24"/>
                <w:lang w:val="ru-RU"/>
              </w:rPr>
              <w:t>государственного</w:t>
            </w:r>
            <w:r w:rsidRPr="00246D9D">
              <w:rPr>
                <w:sz w:val="24"/>
                <w:lang w:val="ru-RU"/>
              </w:rPr>
              <w:tab/>
            </w:r>
            <w:r w:rsidRPr="00246D9D">
              <w:rPr>
                <w:spacing w:val="-2"/>
                <w:sz w:val="24"/>
                <w:lang w:val="ru-RU"/>
              </w:rPr>
              <w:t xml:space="preserve">значения. </w:t>
            </w:r>
            <w:r w:rsidRPr="00246D9D">
              <w:rPr>
                <w:sz w:val="24"/>
                <w:lang w:val="ru-RU"/>
              </w:rPr>
              <w:t>Сформированность знаний о перспективных направлениях и основных</w:t>
            </w:r>
            <w:r w:rsidRPr="00246D9D">
              <w:rPr>
                <w:spacing w:val="-12"/>
                <w:sz w:val="24"/>
                <w:lang w:val="ru-RU"/>
              </w:rPr>
              <w:t xml:space="preserve"> </w:t>
            </w:r>
            <w:r w:rsidRPr="00246D9D">
              <w:rPr>
                <w:sz w:val="24"/>
                <w:lang w:val="ru-RU"/>
              </w:rPr>
              <w:t>проблемах</w:t>
            </w:r>
            <w:r w:rsidRPr="00246D9D">
              <w:rPr>
                <w:spacing w:val="-10"/>
                <w:sz w:val="24"/>
                <w:lang w:val="ru-RU"/>
              </w:rPr>
              <w:t xml:space="preserve"> </w:t>
            </w:r>
            <w:r w:rsidRPr="00246D9D">
              <w:rPr>
                <w:sz w:val="24"/>
                <w:lang w:val="ru-RU"/>
              </w:rPr>
              <w:t>развития</w:t>
            </w:r>
            <w:r w:rsidRPr="00246D9D">
              <w:rPr>
                <w:spacing w:val="-12"/>
                <w:sz w:val="24"/>
                <w:lang w:val="ru-RU"/>
              </w:rPr>
              <w:t xml:space="preserve"> </w:t>
            </w:r>
            <w:r w:rsidRPr="00246D9D">
              <w:rPr>
                <w:sz w:val="24"/>
                <w:lang w:val="ru-RU"/>
              </w:rPr>
              <w:t>РФ</w:t>
            </w:r>
            <w:r w:rsidRPr="00246D9D">
              <w:rPr>
                <w:spacing w:val="-12"/>
                <w:sz w:val="24"/>
                <w:lang w:val="ru-RU"/>
              </w:rPr>
              <w:t xml:space="preserve"> </w:t>
            </w:r>
            <w:r w:rsidRPr="00246D9D">
              <w:rPr>
                <w:sz w:val="24"/>
                <w:lang w:val="ru-RU"/>
              </w:rPr>
              <w:t>на современном</w:t>
            </w:r>
            <w:r w:rsidRPr="00246D9D">
              <w:rPr>
                <w:spacing w:val="-3"/>
                <w:sz w:val="24"/>
                <w:lang w:val="ru-RU"/>
              </w:rPr>
              <w:t xml:space="preserve"> </w:t>
            </w:r>
            <w:r w:rsidRPr="00246D9D">
              <w:rPr>
                <w:sz w:val="24"/>
                <w:lang w:val="ru-RU"/>
              </w:rPr>
              <w:t>этапе.</w:t>
            </w:r>
          </w:p>
        </w:tc>
        <w:tc>
          <w:tcPr>
            <w:tcW w:w="2021" w:type="dxa"/>
            <w:tcBorders>
              <w:bottom w:val="nil"/>
            </w:tcBorders>
          </w:tcPr>
          <w:p w14:paraId="63820151" w14:textId="77777777" w:rsidR="004356A7" w:rsidRPr="00D75638" w:rsidRDefault="004356A7" w:rsidP="00EF0689">
            <w:pPr>
              <w:pStyle w:val="TableParagraph"/>
              <w:spacing w:line="250" w:lineRule="exact"/>
              <w:ind w:left="141"/>
              <w:rPr>
                <w:sz w:val="24"/>
              </w:rPr>
            </w:pPr>
            <w:r w:rsidRPr="00D75638">
              <w:rPr>
                <w:spacing w:val="-2"/>
                <w:sz w:val="24"/>
              </w:rPr>
              <w:t>Экспертное</w:t>
            </w:r>
          </w:p>
        </w:tc>
      </w:tr>
      <w:tr w:rsidR="004356A7" w:rsidRPr="00D75638" w14:paraId="7E70C1E9" w14:textId="77777777" w:rsidTr="00D75638">
        <w:trPr>
          <w:trHeight w:val="280"/>
        </w:trPr>
        <w:tc>
          <w:tcPr>
            <w:tcW w:w="4253" w:type="dxa"/>
            <w:tcBorders>
              <w:top w:val="nil"/>
              <w:bottom w:val="nil"/>
            </w:tcBorders>
          </w:tcPr>
          <w:p w14:paraId="03DC10A1" w14:textId="77777777" w:rsidR="004356A7" w:rsidRPr="00D75638" w:rsidRDefault="004356A7" w:rsidP="00EF0689">
            <w:pPr>
              <w:pStyle w:val="TableParagraph"/>
              <w:tabs>
                <w:tab w:val="left" w:pos="861"/>
                <w:tab w:val="left" w:pos="2115"/>
                <w:tab w:val="left" w:pos="3274"/>
              </w:tabs>
              <w:spacing w:line="260" w:lineRule="exact"/>
              <w:ind w:left="141"/>
              <w:rPr>
                <w:sz w:val="24"/>
              </w:rPr>
            </w:pPr>
            <w:r w:rsidRPr="00D75638">
              <w:rPr>
                <w:spacing w:val="-10"/>
                <w:sz w:val="24"/>
              </w:rPr>
              <w:t></w:t>
            </w:r>
            <w:r w:rsidRPr="00D75638">
              <w:rPr>
                <w:sz w:val="24"/>
              </w:rPr>
              <w:tab/>
            </w:r>
            <w:r w:rsidRPr="00D75638">
              <w:rPr>
                <w:spacing w:val="-2"/>
                <w:sz w:val="24"/>
              </w:rPr>
              <w:t>основные</w:t>
            </w:r>
            <w:r w:rsidRPr="00D75638">
              <w:rPr>
                <w:sz w:val="24"/>
              </w:rPr>
              <w:tab/>
            </w:r>
            <w:r w:rsidRPr="00D75638">
              <w:rPr>
                <w:spacing w:val="-2"/>
                <w:sz w:val="24"/>
              </w:rPr>
              <w:t>периоды</w:t>
            </w:r>
            <w:r w:rsidRPr="00D75638">
              <w:rPr>
                <w:sz w:val="24"/>
              </w:rPr>
              <w:tab/>
            </w:r>
            <w:r w:rsidRPr="00D75638">
              <w:rPr>
                <w:spacing w:val="-2"/>
                <w:sz w:val="24"/>
              </w:rPr>
              <w:t>истории</w:t>
            </w:r>
          </w:p>
        </w:tc>
        <w:tc>
          <w:tcPr>
            <w:tcW w:w="4076" w:type="dxa"/>
            <w:vMerge/>
            <w:tcBorders>
              <w:top w:val="nil"/>
            </w:tcBorders>
          </w:tcPr>
          <w:p w14:paraId="2C769F1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DC234CF" w14:textId="77777777" w:rsidR="004356A7" w:rsidRPr="00D75638" w:rsidRDefault="004356A7" w:rsidP="00EF0689">
            <w:pPr>
              <w:pStyle w:val="TableParagraph"/>
              <w:tabs>
                <w:tab w:val="left" w:pos="1750"/>
              </w:tabs>
              <w:spacing w:line="260" w:lineRule="exact"/>
              <w:ind w:left="141"/>
              <w:rPr>
                <w:sz w:val="24"/>
              </w:rPr>
            </w:pPr>
            <w:r w:rsidRPr="00D75638">
              <w:rPr>
                <w:spacing w:val="-2"/>
                <w:sz w:val="24"/>
              </w:rPr>
              <w:t>наблюдение</w:t>
            </w:r>
            <w:r w:rsidRPr="00D75638">
              <w:rPr>
                <w:sz w:val="24"/>
              </w:rPr>
              <w:tab/>
            </w:r>
            <w:r w:rsidRPr="00D75638">
              <w:rPr>
                <w:spacing w:val="-10"/>
                <w:sz w:val="24"/>
              </w:rPr>
              <w:t>и</w:t>
            </w:r>
          </w:p>
        </w:tc>
      </w:tr>
      <w:tr w:rsidR="004356A7" w:rsidRPr="00D75638" w14:paraId="19F65B38" w14:textId="77777777" w:rsidTr="00D75638">
        <w:trPr>
          <w:trHeight w:val="265"/>
        </w:trPr>
        <w:tc>
          <w:tcPr>
            <w:tcW w:w="4253" w:type="dxa"/>
            <w:tcBorders>
              <w:top w:val="nil"/>
              <w:bottom w:val="nil"/>
            </w:tcBorders>
          </w:tcPr>
          <w:p w14:paraId="46CC0A3F" w14:textId="77777777" w:rsidR="004356A7" w:rsidRPr="00D75638" w:rsidRDefault="004356A7" w:rsidP="00EF0689">
            <w:pPr>
              <w:pStyle w:val="TableParagraph"/>
              <w:spacing w:line="246" w:lineRule="exact"/>
              <w:ind w:left="141"/>
              <w:rPr>
                <w:sz w:val="24"/>
              </w:rPr>
            </w:pPr>
            <w:r w:rsidRPr="00D75638">
              <w:rPr>
                <w:sz w:val="24"/>
              </w:rPr>
              <w:t>Российского</w:t>
            </w:r>
            <w:r w:rsidRPr="00D75638">
              <w:rPr>
                <w:spacing w:val="31"/>
                <w:sz w:val="24"/>
              </w:rPr>
              <w:t xml:space="preserve">  </w:t>
            </w:r>
            <w:r w:rsidRPr="00D75638">
              <w:rPr>
                <w:sz w:val="24"/>
              </w:rPr>
              <w:t>государства,</w:t>
            </w:r>
            <w:r w:rsidRPr="00D75638">
              <w:rPr>
                <w:spacing w:val="32"/>
                <w:sz w:val="24"/>
              </w:rPr>
              <w:t xml:space="preserve">  </w:t>
            </w:r>
            <w:r w:rsidRPr="00D75638">
              <w:rPr>
                <w:spacing w:val="-2"/>
                <w:sz w:val="24"/>
              </w:rPr>
              <w:t>ключевые</w:t>
            </w:r>
          </w:p>
        </w:tc>
        <w:tc>
          <w:tcPr>
            <w:tcW w:w="4076" w:type="dxa"/>
            <w:vMerge/>
            <w:tcBorders>
              <w:top w:val="nil"/>
            </w:tcBorders>
          </w:tcPr>
          <w:p w14:paraId="1CB1DD71"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E89079F" w14:textId="77777777" w:rsidR="004356A7" w:rsidRPr="00D75638" w:rsidRDefault="004356A7" w:rsidP="00EF0689">
            <w:pPr>
              <w:pStyle w:val="TableParagraph"/>
              <w:spacing w:line="246" w:lineRule="exact"/>
              <w:ind w:left="141"/>
              <w:rPr>
                <w:sz w:val="24"/>
              </w:rPr>
            </w:pPr>
            <w:r w:rsidRPr="00D75638">
              <w:rPr>
                <w:spacing w:val="-2"/>
                <w:sz w:val="24"/>
              </w:rPr>
              <w:t>оценивание</w:t>
            </w:r>
          </w:p>
        </w:tc>
      </w:tr>
      <w:tr w:rsidR="004356A7" w:rsidRPr="00D75638" w14:paraId="2CEF771B" w14:textId="77777777" w:rsidTr="00D75638">
        <w:trPr>
          <w:trHeight w:val="265"/>
        </w:trPr>
        <w:tc>
          <w:tcPr>
            <w:tcW w:w="4253" w:type="dxa"/>
            <w:tcBorders>
              <w:top w:val="nil"/>
              <w:bottom w:val="nil"/>
            </w:tcBorders>
          </w:tcPr>
          <w:p w14:paraId="1B1641F2" w14:textId="77777777" w:rsidR="004356A7" w:rsidRPr="00D75638" w:rsidRDefault="004356A7" w:rsidP="00EF0689">
            <w:pPr>
              <w:pStyle w:val="TableParagraph"/>
              <w:spacing w:line="246" w:lineRule="exact"/>
              <w:ind w:left="141"/>
              <w:rPr>
                <w:sz w:val="24"/>
              </w:rPr>
            </w:pPr>
            <w:r w:rsidRPr="00D75638">
              <w:rPr>
                <w:sz w:val="24"/>
              </w:rPr>
              <w:t>социально-экономические</w:t>
            </w:r>
            <w:r w:rsidRPr="00D75638">
              <w:rPr>
                <w:spacing w:val="-7"/>
                <w:sz w:val="24"/>
              </w:rPr>
              <w:t xml:space="preserve"> </w:t>
            </w:r>
            <w:r w:rsidRPr="00D75638">
              <w:rPr>
                <w:sz w:val="24"/>
              </w:rPr>
              <w:t>процессы,</w:t>
            </w:r>
            <w:r w:rsidRPr="00D75638">
              <w:rPr>
                <w:spacing w:val="-7"/>
                <w:sz w:val="24"/>
              </w:rPr>
              <w:t xml:space="preserve"> </w:t>
            </w:r>
            <w:r w:rsidRPr="00D75638">
              <w:rPr>
                <w:spacing w:val="-10"/>
                <w:sz w:val="24"/>
              </w:rPr>
              <w:t>а</w:t>
            </w:r>
          </w:p>
        </w:tc>
        <w:tc>
          <w:tcPr>
            <w:tcW w:w="4076" w:type="dxa"/>
            <w:vMerge/>
            <w:tcBorders>
              <w:top w:val="nil"/>
            </w:tcBorders>
          </w:tcPr>
          <w:p w14:paraId="3FECA925"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7521CE2C" w14:textId="77777777" w:rsidR="004356A7" w:rsidRPr="00D75638" w:rsidRDefault="004356A7" w:rsidP="00EF0689">
            <w:pPr>
              <w:pStyle w:val="TableParagraph"/>
              <w:tabs>
                <w:tab w:val="left" w:pos="1643"/>
              </w:tabs>
              <w:spacing w:line="246" w:lineRule="exact"/>
              <w:ind w:left="141"/>
              <w:rPr>
                <w:sz w:val="24"/>
              </w:rPr>
            </w:pPr>
            <w:r w:rsidRPr="00D75638">
              <w:rPr>
                <w:spacing w:val="-2"/>
                <w:sz w:val="24"/>
              </w:rPr>
              <w:t>знаний</w:t>
            </w:r>
            <w:r w:rsidRPr="00D75638">
              <w:rPr>
                <w:sz w:val="24"/>
              </w:rPr>
              <w:tab/>
            </w:r>
            <w:r w:rsidRPr="00D75638">
              <w:rPr>
                <w:spacing w:val="-5"/>
                <w:sz w:val="24"/>
              </w:rPr>
              <w:t>на</w:t>
            </w:r>
          </w:p>
        </w:tc>
      </w:tr>
      <w:tr w:rsidR="004356A7" w:rsidRPr="00D75638" w14:paraId="1E8510F2" w14:textId="77777777" w:rsidTr="00D75638">
        <w:trPr>
          <w:trHeight w:val="265"/>
        </w:trPr>
        <w:tc>
          <w:tcPr>
            <w:tcW w:w="4253" w:type="dxa"/>
            <w:tcBorders>
              <w:top w:val="nil"/>
              <w:bottom w:val="nil"/>
            </w:tcBorders>
          </w:tcPr>
          <w:p w14:paraId="79B909DE" w14:textId="77777777" w:rsidR="004356A7" w:rsidRPr="00D75638" w:rsidRDefault="004356A7" w:rsidP="00EF0689">
            <w:pPr>
              <w:pStyle w:val="TableParagraph"/>
              <w:tabs>
                <w:tab w:val="left" w:pos="1014"/>
                <w:tab w:val="left" w:pos="1782"/>
                <w:tab w:val="left" w:pos="3240"/>
              </w:tabs>
              <w:spacing w:line="246" w:lineRule="exact"/>
              <w:ind w:left="141"/>
              <w:rPr>
                <w:sz w:val="24"/>
              </w:rPr>
            </w:pPr>
            <w:r w:rsidRPr="00D75638">
              <w:rPr>
                <w:spacing w:val="-2"/>
                <w:sz w:val="24"/>
              </w:rPr>
              <w:t>также</w:t>
            </w:r>
            <w:r w:rsidRPr="00D75638">
              <w:rPr>
                <w:sz w:val="24"/>
              </w:rPr>
              <w:tab/>
            </w:r>
            <w:r w:rsidRPr="00D75638">
              <w:rPr>
                <w:spacing w:val="-4"/>
                <w:sz w:val="24"/>
              </w:rPr>
              <w:t>даты</w:t>
            </w:r>
            <w:r w:rsidRPr="00D75638">
              <w:rPr>
                <w:sz w:val="24"/>
              </w:rPr>
              <w:tab/>
            </w:r>
            <w:r w:rsidRPr="00D75638">
              <w:rPr>
                <w:spacing w:val="-2"/>
                <w:sz w:val="24"/>
              </w:rPr>
              <w:t>важнейших</w:t>
            </w:r>
            <w:r w:rsidRPr="00D75638">
              <w:rPr>
                <w:sz w:val="24"/>
              </w:rPr>
              <w:tab/>
            </w:r>
            <w:r w:rsidRPr="00D75638">
              <w:rPr>
                <w:spacing w:val="-2"/>
                <w:sz w:val="24"/>
              </w:rPr>
              <w:t>событий</w:t>
            </w:r>
          </w:p>
        </w:tc>
        <w:tc>
          <w:tcPr>
            <w:tcW w:w="4076" w:type="dxa"/>
            <w:vMerge/>
            <w:tcBorders>
              <w:top w:val="nil"/>
            </w:tcBorders>
          </w:tcPr>
          <w:p w14:paraId="4ABC794B"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B85FE99" w14:textId="77777777" w:rsidR="004356A7" w:rsidRPr="00D75638" w:rsidRDefault="004356A7" w:rsidP="00EF0689">
            <w:pPr>
              <w:pStyle w:val="TableParagraph"/>
              <w:spacing w:line="246" w:lineRule="exact"/>
              <w:ind w:left="141"/>
              <w:rPr>
                <w:sz w:val="24"/>
              </w:rPr>
            </w:pPr>
            <w:r w:rsidRPr="00D75638">
              <w:rPr>
                <w:spacing w:val="-2"/>
                <w:sz w:val="24"/>
              </w:rPr>
              <w:t>теоретических</w:t>
            </w:r>
          </w:p>
        </w:tc>
      </w:tr>
      <w:tr w:rsidR="004356A7" w:rsidRPr="00D75638" w14:paraId="4E624236" w14:textId="77777777" w:rsidTr="00D75638">
        <w:trPr>
          <w:trHeight w:val="269"/>
        </w:trPr>
        <w:tc>
          <w:tcPr>
            <w:tcW w:w="4253" w:type="dxa"/>
            <w:tcBorders>
              <w:top w:val="nil"/>
              <w:bottom w:val="nil"/>
            </w:tcBorders>
          </w:tcPr>
          <w:p w14:paraId="71E7D3D3" w14:textId="77777777" w:rsidR="004356A7" w:rsidRPr="00D75638" w:rsidRDefault="004356A7" w:rsidP="00EF0689">
            <w:pPr>
              <w:pStyle w:val="TableParagraph"/>
              <w:spacing w:line="249" w:lineRule="exact"/>
              <w:ind w:left="141"/>
              <w:rPr>
                <w:sz w:val="24"/>
              </w:rPr>
            </w:pPr>
            <w:r w:rsidRPr="00D75638">
              <w:rPr>
                <w:sz w:val="24"/>
              </w:rPr>
              <w:t>отечественной</w:t>
            </w:r>
            <w:r w:rsidRPr="00D75638">
              <w:rPr>
                <w:spacing w:val="-5"/>
                <w:sz w:val="24"/>
              </w:rPr>
              <w:t xml:space="preserve"> </w:t>
            </w:r>
            <w:r w:rsidRPr="00D75638">
              <w:rPr>
                <w:spacing w:val="-2"/>
                <w:sz w:val="24"/>
              </w:rPr>
              <w:t>истории;</w:t>
            </w:r>
          </w:p>
        </w:tc>
        <w:tc>
          <w:tcPr>
            <w:tcW w:w="4076" w:type="dxa"/>
            <w:vMerge/>
            <w:tcBorders>
              <w:top w:val="nil"/>
            </w:tcBorders>
          </w:tcPr>
          <w:p w14:paraId="65B6438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C49983E" w14:textId="77777777" w:rsidR="004356A7" w:rsidRPr="00D75638" w:rsidRDefault="004356A7" w:rsidP="00EF0689">
            <w:pPr>
              <w:pStyle w:val="TableParagraph"/>
              <w:spacing w:line="249" w:lineRule="exact"/>
              <w:ind w:left="141"/>
              <w:rPr>
                <w:sz w:val="24"/>
              </w:rPr>
            </w:pPr>
            <w:r w:rsidRPr="00D75638">
              <w:rPr>
                <w:spacing w:val="-2"/>
                <w:sz w:val="24"/>
              </w:rPr>
              <w:t>занятиях.</w:t>
            </w:r>
          </w:p>
        </w:tc>
      </w:tr>
      <w:tr w:rsidR="004356A7" w:rsidRPr="00D75638" w14:paraId="0B80A76D" w14:textId="77777777" w:rsidTr="00D75638">
        <w:trPr>
          <w:trHeight w:val="1392"/>
        </w:trPr>
        <w:tc>
          <w:tcPr>
            <w:tcW w:w="4253" w:type="dxa"/>
            <w:tcBorders>
              <w:top w:val="nil"/>
              <w:bottom w:val="nil"/>
            </w:tcBorders>
          </w:tcPr>
          <w:p w14:paraId="2A92FA98" w14:textId="77777777" w:rsidR="004356A7" w:rsidRPr="00246D9D" w:rsidRDefault="004356A7" w:rsidP="00EF0689">
            <w:pPr>
              <w:pStyle w:val="TableParagraph"/>
              <w:ind w:left="141" w:right="129"/>
              <w:jc w:val="both"/>
              <w:rPr>
                <w:sz w:val="24"/>
                <w:lang w:val="ru-RU"/>
              </w:rPr>
            </w:pPr>
            <w:r w:rsidRPr="00D75638">
              <w:rPr>
                <w:sz w:val="24"/>
              </w:rPr>
              <w:t></w:t>
            </w:r>
            <w:r w:rsidRPr="00246D9D">
              <w:rPr>
                <w:spacing w:val="80"/>
                <w:sz w:val="24"/>
                <w:lang w:val="ru-RU"/>
              </w:rPr>
              <w:t xml:space="preserve"> </w:t>
            </w:r>
            <w:r w:rsidRPr="00246D9D">
              <w:rPr>
                <w:sz w:val="24"/>
                <w:lang w:val="ru-RU"/>
              </w:rPr>
              <w:t>имена героев Первой мировой, Гражданской,</w:t>
            </w:r>
            <w:r w:rsidRPr="00246D9D">
              <w:rPr>
                <w:spacing w:val="-15"/>
                <w:sz w:val="24"/>
                <w:lang w:val="ru-RU"/>
              </w:rPr>
              <w:t xml:space="preserve"> </w:t>
            </w:r>
            <w:r w:rsidRPr="00246D9D">
              <w:rPr>
                <w:sz w:val="24"/>
                <w:lang w:val="ru-RU"/>
              </w:rPr>
              <w:t>Великой</w:t>
            </w:r>
            <w:r w:rsidRPr="00246D9D">
              <w:rPr>
                <w:spacing w:val="-15"/>
                <w:sz w:val="24"/>
                <w:lang w:val="ru-RU"/>
              </w:rPr>
              <w:t xml:space="preserve"> </w:t>
            </w:r>
            <w:r w:rsidRPr="00246D9D">
              <w:rPr>
                <w:sz w:val="24"/>
                <w:lang w:val="ru-RU"/>
              </w:rPr>
              <w:t>Отечественной войн, исторических личностей, внесших</w:t>
            </w:r>
            <w:r w:rsidRPr="00246D9D">
              <w:rPr>
                <w:spacing w:val="65"/>
                <w:w w:val="150"/>
                <w:sz w:val="24"/>
                <w:lang w:val="ru-RU"/>
              </w:rPr>
              <w:t xml:space="preserve">  </w:t>
            </w:r>
            <w:r w:rsidRPr="00246D9D">
              <w:rPr>
                <w:sz w:val="24"/>
                <w:lang w:val="ru-RU"/>
              </w:rPr>
              <w:t>значительный</w:t>
            </w:r>
            <w:r w:rsidRPr="00246D9D">
              <w:rPr>
                <w:spacing w:val="67"/>
                <w:w w:val="150"/>
                <w:sz w:val="24"/>
                <w:lang w:val="ru-RU"/>
              </w:rPr>
              <w:t xml:space="preserve">  </w:t>
            </w:r>
            <w:r w:rsidRPr="00246D9D">
              <w:rPr>
                <w:sz w:val="24"/>
                <w:lang w:val="ru-RU"/>
              </w:rPr>
              <w:t>вклад</w:t>
            </w:r>
            <w:r w:rsidRPr="00246D9D">
              <w:rPr>
                <w:spacing w:val="66"/>
                <w:w w:val="150"/>
                <w:sz w:val="24"/>
                <w:lang w:val="ru-RU"/>
              </w:rPr>
              <w:t xml:space="preserve">  </w:t>
            </w:r>
            <w:r w:rsidRPr="00246D9D">
              <w:rPr>
                <w:spacing w:val="-10"/>
                <w:sz w:val="24"/>
                <w:lang w:val="ru-RU"/>
              </w:rPr>
              <w:t>в</w:t>
            </w:r>
          </w:p>
          <w:p w14:paraId="63A45F0D" w14:textId="77777777" w:rsidR="004356A7" w:rsidRPr="00D75638" w:rsidRDefault="004356A7" w:rsidP="00EF0689">
            <w:pPr>
              <w:pStyle w:val="TableParagraph"/>
              <w:spacing w:line="256" w:lineRule="exact"/>
              <w:ind w:left="141"/>
              <w:rPr>
                <w:sz w:val="24"/>
              </w:rPr>
            </w:pPr>
            <w:r w:rsidRPr="00D75638">
              <w:rPr>
                <w:spacing w:val="-2"/>
                <w:sz w:val="24"/>
              </w:rPr>
              <w:t>социально-экономическое,</w:t>
            </w:r>
          </w:p>
        </w:tc>
        <w:tc>
          <w:tcPr>
            <w:tcW w:w="4076" w:type="dxa"/>
            <w:vMerge/>
            <w:tcBorders>
              <w:top w:val="nil"/>
            </w:tcBorders>
          </w:tcPr>
          <w:p w14:paraId="33DF5AA7"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AA585D9" w14:textId="77777777" w:rsidR="004356A7" w:rsidRPr="00246D9D" w:rsidRDefault="004356A7" w:rsidP="00EF0689">
            <w:pPr>
              <w:pStyle w:val="TableParagraph"/>
              <w:spacing w:line="254" w:lineRule="exact"/>
              <w:ind w:left="141"/>
              <w:rPr>
                <w:sz w:val="24"/>
                <w:lang w:val="ru-RU"/>
              </w:rPr>
            </w:pPr>
            <w:r w:rsidRPr="00246D9D">
              <w:rPr>
                <w:spacing w:val="-2"/>
                <w:sz w:val="24"/>
                <w:lang w:val="ru-RU"/>
              </w:rPr>
              <w:t>Оценивание</w:t>
            </w:r>
          </w:p>
          <w:p w14:paraId="5B0C8CC1" w14:textId="77777777" w:rsidR="004356A7" w:rsidRPr="00246D9D" w:rsidRDefault="004356A7" w:rsidP="00EF0689">
            <w:pPr>
              <w:pStyle w:val="TableParagraph"/>
              <w:tabs>
                <w:tab w:val="left" w:pos="770"/>
              </w:tabs>
              <w:ind w:left="141" w:right="129"/>
              <w:rPr>
                <w:sz w:val="24"/>
                <w:lang w:val="ru-RU"/>
              </w:rPr>
            </w:pPr>
            <w:r w:rsidRPr="00246D9D">
              <w:rPr>
                <w:spacing w:val="-2"/>
                <w:sz w:val="24"/>
                <w:lang w:val="ru-RU"/>
              </w:rPr>
              <w:t xml:space="preserve">выполнения индивидуальных </w:t>
            </w:r>
            <w:r w:rsidRPr="00246D9D">
              <w:rPr>
                <w:spacing w:val="-10"/>
                <w:sz w:val="24"/>
                <w:lang w:val="ru-RU"/>
              </w:rPr>
              <w:t>и</w:t>
            </w:r>
            <w:r w:rsidRPr="00246D9D">
              <w:rPr>
                <w:sz w:val="24"/>
                <w:lang w:val="ru-RU"/>
              </w:rPr>
              <w:tab/>
            </w:r>
            <w:r w:rsidRPr="00246D9D">
              <w:rPr>
                <w:spacing w:val="-2"/>
                <w:sz w:val="24"/>
                <w:lang w:val="ru-RU"/>
              </w:rPr>
              <w:t>групповых заданий.</w:t>
            </w:r>
          </w:p>
        </w:tc>
      </w:tr>
      <w:tr w:rsidR="004356A7" w:rsidRPr="00D75638" w14:paraId="41DF1CD6" w14:textId="77777777" w:rsidTr="00D75638">
        <w:trPr>
          <w:trHeight w:val="266"/>
        </w:trPr>
        <w:tc>
          <w:tcPr>
            <w:tcW w:w="4253" w:type="dxa"/>
            <w:tcBorders>
              <w:top w:val="nil"/>
              <w:bottom w:val="nil"/>
            </w:tcBorders>
          </w:tcPr>
          <w:p w14:paraId="61A3B5DF" w14:textId="77777777" w:rsidR="004356A7" w:rsidRPr="00D75638" w:rsidRDefault="004356A7" w:rsidP="00EF0689">
            <w:pPr>
              <w:pStyle w:val="TableParagraph"/>
              <w:spacing w:line="246" w:lineRule="exact"/>
              <w:ind w:left="141"/>
              <w:rPr>
                <w:sz w:val="24"/>
              </w:rPr>
            </w:pPr>
            <w:r w:rsidRPr="00D75638">
              <w:rPr>
                <w:sz w:val="24"/>
              </w:rPr>
              <w:t>политическое</w:t>
            </w:r>
            <w:r w:rsidRPr="00D75638">
              <w:rPr>
                <w:spacing w:val="56"/>
                <w:sz w:val="24"/>
              </w:rPr>
              <w:t xml:space="preserve"> </w:t>
            </w:r>
            <w:r w:rsidRPr="00D75638">
              <w:rPr>
                <w:sz w:val="24"/>
              </w:rPr>
              <w:t>и</w:t>
            </w:r>
            <w:r w:rsidRPr="00D75638">
              <w:rPr>
                <w:spacing w:val="58"/>
                <w:sz w:val="24"/>
              </w:rPr>
              <w:t xml:space="preserve"> </w:t>
            </w:r>
            <w:r w:rsidRPr="00D75638">
              <w:rPr>
                <w:sz w:val="24"/>
              </w:rPr>
              <w:t>культурное</w:t>
            </w:r>
            <w:r w:rsidRPr="00D75638">
              <w:rPr>
                <w:spacing w:val="57"/>
                <w:sz w:val="24"/>
              </w:rPr>
              <w:t xml:space="preserve"> </w:t>
            </w:r>
            <w:r w:rsidRPr="00D75638">
              <w:rPr>
                <w:spacing w:val="-2"/>
                <w:sz w:val="24"/>
              </w:rPr>
              <w:t>развитие</w:t>
            </w:r>
          </w:p>
        </w:tc>
        <w:tc>
          <w:tcPr>
            <w:tcW w:w="4076" w:type="dxa"/>
            <w:vMerge/>
            <w:tcBorders>
              <w:top w:val="nil"/>
            </w:tcBorders>
          </w:tcPr>
          <w:p w14:paraId="60850B7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B15E42A" w14:textId="77777777" w:rsidR="004356A7" w:rsidRPr="00D75638" w:rsidRDefault="004356A7" w:rsidP="00EF0689">
            <w:pPr>
              <w:pStyle w:val="TableParagraph"/>
              <w:rPr>
                <w:sz w:val="18"/>
              </w:rPr>
            </w:pPr>
          </w:p>
        </w:tc>
      </w:tr>
      <w:tr w:rsidR="004356A7" w:rsidRPr="00D75638" w14:paraId="7EE80631" w14:textId="77777777" w:rsidTr="00D75638">
        <w:trPr>
          <w:trHeight w:val="260"/>
        </w:trPr>
        <w:tc>
          <w:tcPr>
            <w:tcW w:w="4253" w:type="dxa"/>
            <w:tcBorders>
              <w:top w:val="nil"/>
              <w:bottom w:val="nil"/>
            </w:tcBorders>
          </w:tcPr>
          <w:p w14:paraId="27622811" w14:textId="77777777" w:rsidR="004356A7" w:rsidRPr="00246D9D" w:rsidRDefault="004356A7" w:rsidP="00EF0689">
            <w:pPr>
              <w:pStyle w:val="TableParagraph"/>
              <w:spacing w:line="241" w:lineRule="exact"/>
              <w:ind w:left="141"/>
              <w:rPr>
                <w:sz w:val="24"/>
                <w:lang w:val="ru-RU"/>
              </w:rPr>
            </w:pPr>
            <w:r w:rsidRPr="00246D9D">
              <w:rPr>
                <w:sz w:val="24"/>
                <w:lang w:val="ru-RU"/>
              </w:rPr>
              <w:t>России</w:t>
            </w:r>
            <w:r w:rsidRPr="00246D9D">
              <w:rPr>
                <w:spacing w:val="-2"/>
                <w:sz w:val="24"/>
                <w:lang w:val="ru-RU"/>
              </w:rPr>
              <w:t xml:space="preserve"> </w:t>
            </w:r>
            <w:r w:rsidRPr="00246D9D">
              <w:rPr>
                <w:sz w:val="24"/>
                <w:lang w:val="ru-RU"/>
              </w:rPr>
              <w:t>в</w:t>
            </w:r>
            <w:r w:rsidRPr="00246D9D">
              <w:rPr>
                <w:spacing w:val="-1"/>
                <w:sz w:val="24"/>
                <w:lang w:val="ru-RU"/>
              </w:rPr>
              <w:t xml:space="preserve"> </w:t>
            </w:r>
            <w:r w:rsidRPr="00D75638">
              <w:rPr>
                <w:sz w:val="24"/>
              </w:rPr>
              <w:t>XX</w:t>
            </w:r>
            <w:r w:rsidRPr="00246D9D">
              <w:rPr>
                <w:spacing w:val="-2"/>
                <w:sz w:val="24"/>
                <w:lang w:val="ru-RU"/>
              </w:rPr>
              <w:t xml:space="preserve"> </w:t>
            </w:r>
            <w:r w:rsidRPr="00246D9D">
              <w:rPr>
                <w:sz w:val="24"/>
                <w:lang w:val="ru-RU"/>
              </w:rPr>
              <w:t>–</w:t>
            </w:r>
            <w:r w:rsidRPr="00246D9D">
              <w:rPr>
                <w:spacing w:val="-1"/>
                <w:sz w:val="24"/>
                <w:lang w:val="ru-RU"/>
              </w:rPr>
              <w:t xml:space="preserve"> </w:t>
            </w:r>
            <w:r w:rsidRPr="00246D9D">
              <w:rPr>
                <w:sz w:val="24"/>
                <w:lang w:val="ru-RU"/>
              </w:rPr>
              <w:t xml:space="preserve">начале </w:t>
            </w:r>
            <w:r w:rsidRPr="00D75638">
              <w:rPr>
                <w:sz w:val="24"/>
              </w:rPr>
              <w:t>XXI</w:t>
            </w:r>
            <w:r w:rsidRPr="00246D9D">
              <w:rPr>
                <w:spacing w:val="-4"/>
                <w:sz w:val="24"/>
                <w:lang w:val="ru-RU"/>
              </w:rPr>
              <w:t xml:space="preserve"> века;</w:t>
            </w:r>
          </w:p>
        </w:tc>
        <w:tc>
          <w:tcPr>
            <w:tcW w:w="4076" w:type="dxa"/>
            <w:vMerge/>
            <w:tcBorders>
              <w:top w:val="nil"/>
            </w:tcBorders>
          </w:tcPr>
          <w:p w14:paraId="7BA7E459"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72F011CE" w14:textId="77777777" w:rsidR="004356A7" w:rsidRPr="00246D9D" w:rsidRDefault="004356A7" w:rsidP="00EF0689">
            <w:pPr>
              <w:pStyle w:val="TableParagraph"/>
              <w:rPr>
                <w:sz w:val="18"/>
                <w:lang w:val="ru-RU"/>
              </w:rPr>
            </w:pPr>
          </w:p>
        </w:tc>
      </w:tr>
      <w:tr w:rsidR="004356A7" w:rsidRPr="00D75638" w14:paraId="7B6F442C" w14:textId="77777777" w:rsidTr="00D75638">
        <w:trPr>
          <w:trHeight w:val="288"/>
        </w:trPr>
        <w:tc>
          <w:tcPr>
            <w:tcW w:w="4253" w:type="dxa"/>
            <w:tcBorders>
              <w:top w:val="nil"/>
              <w:bottom w:val="nil"/>
            </w:tcBorders>
          </w:tcPr>
          <w:p w14:paraId="26427778" w14:textId="77777777" w:rsidR="004356A7" w:rsidRPr="00D75638" w:rsidRDefault="004356A7" w:rsidP="00EF0689">
            <w:pPr>
              <w:pStyle w:val="TableParagraph"/>
              <w:tabs>
                <w:tab w:val="left" w:pos="861"/>
              </w:tabs>
              <w:spacing w:line="269" w:lineRule="exact"/>
              <w:ind w:left="141"/>
              <w:rPr>
                <w:sz w:val="24"/>
              </w:rPr>
            </w:pPr>
            <w:r w:rsidRPr="00D75638">
              <w:rPr>
                <w:spacing w:val="-10"/>
                <w:sz w:val="24"/>
              </w:rPr>
              <w:t></w:t>
            </w:r>
            <w:r w:rsidRPr="00D75638">
              <w:rPr>
                <w:sz w:val="24"/>
              </w:rPr>
              <w:tab/>
              <w:t>ключевые</w:t>
            </w:r>
            <w:r w:rsidRPr="00D75638">
              <w:rPr>
                <w:spacing w:val="68"/>
                <w:w w:val="150"/>
                <w:sz w:val="24"/>
              </w:rPr>
              <w:t xml:space="preserve"> </w:t>
            </w:r>
            <w:r w:rsidRPr="00D75638">
              <w:rPr>
                <w:sz w:val="24"/>
              </w:rPr>
              <w:t>события,</w:t>
            </w:r>
            <w:r w:rsidRPr="00D75638">
              <w:rPr>
                <w:spacing w:val="68"/>
                <w:w w:val="150"/>
                <w:sz w:val="24"/>
              </w:rPr>
              <w:t xml:space="preserve"> </w:t>
            </w:r>
            <w:r w:rsidRPr="00D75638">
              <w:rPr>
                <w:spacing w:val="-2"/>
                <w:sz w:val="24"/>
              </w:rPr>
              <w:t>основные</w:t>
            </w:r>
          </w:p>
        </w:tc>
        <w:tc>
          <w:tcPr>
            <w:tcW w:w="4076" w:type="dxa"/>
            <w:vMerge/>
            <w:tcBorders>
              <w:top w:val="nil"/>
            </w:tcBorders>
          </w:tcPr>
          <w:p w14:paraId="5EEDFF33"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B6421BD" w14:textId="77777777" w:rsidR="004356A7" w:rsidRPr="00D75638" w:rsidRDefault="004356A7" w:rsidP="00EF0689">
            <w:pPr>
              <w:pStyle w:val="TableParagraph"/>
              <w:rPr>
                <w:sz w:val="20"/>
              </w:rPr>
            </w:pPr>
          </w:p>
        </w:tc>
      </w:tr>
      <w:tr w:rsidR="004356A7" w:rsidRPr="00D75638" w14:paraId="3908C986" w14:textId="77777777" w:rsidTr="00D75638">
        <w:trPr>
          <w:trHeight w:val="265"/>
        </w:trPr>
        <w:tc>
          <w:tcPr>
            <w:tcW w:w="4253" w:type="dxa"/>
            <w:tcBorders>
              <w:top w:val="nil"/>
              <w:bottom w:val="nil"/>
            </w:tcBorders>
          </w:tcPr>
          <w:p w14:paraId="76973734" w14:textId="77777777" w:rsidR="004356A7" w:rsidRPr="00246D9D" w:rsidRDefault="004356A7" w:rsidP="00EF0689">
            <w:pPr>
              <w:pStyle w:val="TableParagraph"/>
              <w:spacing w:line="246" w:lineRule="exact"/>
              <w:ind w:left="141"/>
              <w:rPr>
                <w:sz w:val="24"/>
                <w:lang w:val="ru-RU"/>
              </w:rPr>
            </w:pPr>
            <w:r w:rsidRPr="00246D9D">
              <w:rPr>
                <w:sz w:val="24"/>
                <w:lang w:val="ru-RU"/>
              </w:rPr>
              <w:t>даты и</w:t>
            </w:r>
            <w:r w:rsidRPr="00246D9D">
              <w:rPr>
                <w:spacing w:val="2"/>
                <w:sz w:val="24"/>
                <w:lang w:val="ru-RU"/>
              </w:rPr>
              <w:t xml:space="preserve"> </w:t>
            </w:r>
            <w:r w:rsidRPr="00246D9D">
              <w:rPr>
                <w:sz w:val="24"/>
                <w:lang w:val="ru-RU"/>
              </w:rPr>
              <w:t>этапы</w:t>
            </w:r>
            <w:r w:rsidRPr="00246D9D">
              <w:rPr>
                <w:spacing w:val="-2"/>
                <w:sz w:val="24"/>
                <w:lang w:val="ru-RU"/>
              </w:rPr>
              <w:t xml:space="preserve"> </w:t>
            </w:r>
            <w:r w:rsidRPr="00246D9D">
              <w:rPr>
                <w:sz w:val="24"/>
                <w:lang w:val="ru-RU"/>
              </w:rPr>
              <w:t>истории</w:t>
            </w:r>
            <w:r w:rsidRPr="00246D9D">
              <w:rPr>
                <w:spacing w:val="-1"/>
                <w:sz w:val="24"/>
                <w:lang w:val="ru-RU"/>
              </w:rPr>
              <w:t xml:space="preserve"> </w:t>
            </w:r>
            <w:r w:rsidRPr="00246D9D">
              <w:rPr>
                <w:sz w:val="24"/>
                <w:lang w:val="ru-RU"/>
              </w:rPr>
              <w:t>России</w:t>
            </w:r>
            <w:r w:rsidRPr="00246D9D">
              <w:rPr>
                <w:spacing w:val="1"/>
                <w:sz w:val="24"/>
                <w:lang w:val="ru-RU"/>
              </w:rPr>
              <w:t xml:space="preserve"> </w:t>
            </w:r>
            <w:r w:rsidRPr="00246D9D">
              <w:rPr>
                <w:sz w:val="24"/>
                <w:lang w:val="ru-RU"/>
              </w:rPr>
              <w:t>и</w:t>
            </w:r>
            <w:r w:rsidRPr="00246D9D">
              <w:rPr>
                <w:spacing w:val="2"/>
                <w:sz w:val="24"/>
                <w:lang w:val="ru-RU"/>
              </w:rPr>
              <w:t xml:space="preserve"> </w:t>
            </w:r>
            <w:r w:rsidRPr="00246D9D">
              <w:rPr>
                <w:sz w:val="24"/>
                <w:lang w:val="ru-RU"/>
              </w:rPr>
              <w:t xml:space="preserve">мира </w:t>
            </w:r>
            <w:r w:rsidRPr="00246D9D">
              <w:rPr>
                <w:spacing w:val="-10"/>
                <w:sz w:val="24"/>
                <w:lang w:val="ru-RU"/>
              </w:rPr>
              <w:t>в</w:t>
            </w:r>
          </w:p>
        </w:tc>
        <w:tc>
          <w:tcPr>
            <w:tcW w:w="4076" w:type="dxa"/>
            <w:vMerge/>
            <w:tcBorders>
              <w:top w:val="nil"/>
            </w:tcBorders>
          </w:tcPr>
          <w:p w14:paraId="222DC366"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50ADDD1F" w14:textId="77777777" w:rsidR="004356A7" w:rsidRPr="00246D9D" w:rsidRDefault="004356A7" w:rsidP="00EF0689">
            <w:pPr>
              <w:pStyle w:val="TableParagraph"/>
              <w:rPr>
                <w:sz w:val="18"/>
                <w:lang w:val="ru-RU"/>
              </w:rPr>
            </w:pPr>
          </w:p>
        </w:tc>
      </w:tr>
      <w:tr w:rsidR="004356A7" w:rsidRPr="00D75638" w14:paraId="37321DF0" w14:textId="77777777" w:rsidTr="00D75638">
        <w:trPr>
          <w:trHeight w:val="266"/>
        </w:trPr>
        <w:tc>
          <w:tcPr>
            <w:tcW w:w="4253" w:type="dxa"/>
            <w:tcBorders>
              <w:top w:val="nil"/>
              <w:bottom w:val="nil"/>
            </w:tcBorders>
          </w:tcPr>
          <w:p w14:paraId="2127FCAA" w14:textId="77777777" w:rsidR="004356A7" w:rsidRPr="00246D9D" w:rsidRDefault="004356A7" w:rsidP="00EF0689">
            <w:pPr>
              <w:pStyle w:val="TableParagraph"/>
              <w:spacing w:line="246" w:lineRule="exact"/>
              <w:ind w:left="141"/>
              <w:rPr>
                <w:sz w:val="24"/>
                <w:lang w:val="ru-RU"/>
              </w:rPr>
            </w:pPr>
            <w:r w:rsidRPr="00D75638">
              <w:rPr>
                <w:sz w:val="24"/>
              </w:rPr>
              <w:t>XX</w:t>
            </w:r>
            <w:r w:rsidRPr="00246D9D">
              <w:rPr>
                <w:spacing w:val="47"/>
                <w:sz w:val="24"/>
                <w:lang w:val="ru-RU"/>
              </w:rPr>
              <w:t xml:space="preserve"> </w:t>
            </w:r>
            <w:r w:rsidRPr="00246D9D">
              <w:rPr>
                <w:sz w:val="24"/>
                <w:lang w:val="ru-RU"/>
              </w:rPr>
              <w:t>–</w:t>
            </w:r>
            <w:r w:rsidRPr="00246D9D">
              <w:rPr>
                <w:spacing w:val="49"/>
                <w:sz w:val="24"/>
                <w:lang w:val="ru-RU"/>
              </w:rPr>
              <w:t xml:space="preserve"> </w:t>
            </w:r>
            <w:r w:rsidRPr="00246D9D">
              <w:rPr>
                <w:sz w:val="24"/>
                <w:lang w:val="ru-RU"/>
              </w:rPr>
              <w:t>начале</w:t>
            </w:r>
            <w:r w:rsidRPr="00246D9D">
              <w:rPr>
                <w:spacing w:val="47"/>
                <w:sz w:val="24"/>
                <w:lang w:val="ru-RU"/>
              </w:rPr>
              <w:t xml:space="preserve"> </w:t>
            </w:r>
            <w:r w:rsidRPr="00D75638">
              <w:rPr>
                <w:sz w:val="24"/>
              </w:rPr>
              <w:t>XXI</w:t>
            </w:r>
            <w:r w:rsidRPr="00246D9D">
              <w:rPr>
                <w:spacing w:val="46"/>
                <w:sz w:val="24"/>
                <w:lang w:val="ru-RU"/>
              </w:rPr>
              <w:t xml:space="preserve"> </w:t>
            </w:r>
            <w:r w:rsidRPr="00246D9D">
              <w:rPr>
                <w:sz w:val="24"/>
                <w:lang w:val="ru-RU"/>
              </w:rPr>
              <w:t>века;</w:t>
            </w:r>
            <w:r w:rsidRPr="00246D9D">
              <w:rPr>
                <w:spacing w:val="49"/>
                <w:sz w:val="24"/>
                <w:lang w:val="ru-RU"/>
              </w:rPr>
              <w:t xml:space="preserve"> </w:t>
            </w:r>
            <w:r w:rsidRPr="00246D9D">
              <w:rPr>
                <w:spacing w:val="-2"/>
                <w:sz w:val="24"/>
                <w:lang w:val="ru-RU"/>
              </w:rPr>
              <w:t>выдающихся</w:t>
            </w:r>
          </w:p>
        </w:tc>
        <w:tc>
          <w:tcPr>
            <w:tcW w:w="4076" w:type="dxa"/>
            <w:vMerge/>
            <w:tcBorders>
              <w:top w:val="nil"/>
            </w:tcBorders>
          </w:tcPr>
          <w:p w14:paraId="1614B737"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33C567F6" w14:textId="77777777" w:rsidR="004356A7" w:rsidRPr="00246D9D" w:rsidRDefault="004356A7" w:rsidP="00EF0689">
            <w:pPr>
              <w:pStyle w:val="TableParagraph"/>
              <w:rPr>
                <w:sz w:val="18"/>
                <w:lang w:val="ru-RU"/>
              </w:rPr>
            </w:pPr>
          </w:p>
        </w:tc>
      </w:tr>
      <w:tr w:rsidR="004356A7" w:rsidRPr="00D75638" w14:paraId="3B559AEF" w14:textId="77777777" w:rsidTr="00D75638">
        <w:trPr>
          <w:trHeight w:val="265"/>
        </w:trPr>
        <w:tc>
          <w:tcPr>
            <w:tcW w:w="4253" w:type="dxa"/>
            <w:tcBorders>
              <w:top w:val="nil"/>
              <w:bottom w:val="nil"/>
            </w:tcBorders>
          </w:tcPr>
          <w:p w14:paraId="18B3444D" w14:textId="77777777" w:rsidR="004356A7" w:rsidRPr="00D75638" w:rsidRDefault="004356A7" w:rsidP="00EF0689">
            <w:pPr>
              <w:pStyle w:val="TableParagraph"/>
              <w:spacing w:line="246" w:lineRule="exact"/>
              <w:ind w:left="141"/>
              <w:rPr>
                <w:sz w:val="24"/>
              </w:rPr>
            </w:pPr>
            <w:r w:rsidRPr="00D75638">
              <w:rPr>
                <w:sz w:val="24"/>
              </w:rPr>
              <w:t>деятелей</w:t>
            </w:r>
            <w:r w:rsidRPr="00D75638">
              <w:rPr>
                <w:spacing w:val="51"/>
                <w:sz w:val="24"/>
              </w:rPr>
              <w:t xml:space="preserve"> </w:t>
            </w:r>
            <w:r w:rsidRPr="00D75638">
              <w:rPr>
                <w:sz w:val="24"/>
              </w:rPr>
              <w:t>отечественной</w:t>
            </w:r>
            <w:r w:rsidRPr="00D75638">
              <w:rPr>
                <w:spacing w:val="51"/>
                <w:sz w:val="24"/>
              </w:rPr>
              <w:t xml:space="preserve"> </w:t>
            </w:r>
            <w:r w:rsidRPr="00D75638">
              <w:rPr>
                <w:sz w:val="24"/>
              </w:rPr>
              <w:t>и</w:t>
            </w:r>
            <w:r w:rsidRPr="00D75638">
              <w:rPr>
                <w:spacing w:val="51"/>
                <w:sz w:val="24"/>
              </w:rPr>
              <w:t xml:space="preserve"> </w:t>
            </w:r>
            <w:r w:rsidRPr="00D75638">
              <w:rPr>
                <w:spacing w:val="-2"/>
                <w:sz w:val="24"/>
              </w:rPr>
              <w:t>всемирной</w:t>
            </w:r>
          </w:p>
        </w:tc>
        <w:tc>
          <w:tcPr>
            <w:tcW w:w="4076" w:type="dxa"/>
            <w:vMerge/>
            <w:tcBorders>
              <w:top w:val="nil"/>
            </w:tcBorders>
          </w:tcPr>
          <w:p w14:paraId="304FF5B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06927315" w14:textId="77777777" w:rsidR="004356A7" w:rsidRPr="00D75638" w:rsidRDefault="004356A7" w:rsidP="00EF0689">
            <w:pPr>
              <w:pStyle w:val="TableParagraph"/>
              <w:rPr>
                <w:sz w:val="18"/>
              </w:rPr>
            </w:pPr>
          </w:p>
        </w:tc>
      </w:tr>
      <w:tr w:rsidR="004356A7" w:rsidRPr="00D75638" w14:paraId="542CD547" w14:textId="77777777" w:rsidTr="00D75638">
        <w:trPr>
          <w:trHeight w:val="266"/>
        </w:trPr>
        <w:tc>
          <w:tcPr>
            <w:tcW w:w="4253" w:type="dxa"/>
            <w:tcBorders>
              <w:top w:val="nil"/>
              <w:bottom w:val="nil"/>
            </w:tcBorders>
          </w:tcPr>
          <w:p w14:paraId="5E25A667" w14:textId="77777777" w:rsidR="004356A7" w:rsidRPr="00D75638" w:rsidRDefault="004356A7" w:rsidP="00EF0689">
            <w:pPr>
              <w:pStyle w:val="TableParagraph"/>
              <w:tabs>
                <w:tab w:val="left" w:pos="1366"/>
                <w:tab w:val="left" w:pos="2868"/>
              </w:tabs>
              <w:spacing w:line="246" w:lineRule="exact"/>
              <w:ind w:left="141"/>
              <w:rPr>
                <w:sz w:val="24"/>
              </w:rPr>
            </w:pPr>
            <w:r w:rsidRPr="00D75638">
              <w:rPr>
                <w:spacing w:val="-2"/>
                <w:sz w:val="24"/>
              </w:rPr>
              <w:t>истории;</w:t>
            </w:r>
            <w:r w:rsidRPr="00D75638">
              <w:rPr>
                <w:sz w:val="24"/>
              </w:rPr>
              <w:tab/>
            </w:r>
            <w:r w:rsidRPr="00D75638">
              <w:rPr>
                <w:spacing w:val="-2"/>
                <w:sz w:val="24"/>
              </w:rPr>
              <w:t>важнейших</w:t>
            </w:r>
            <w:r w:rsidRPr="00D75638">
              <w:rPr>
                <w:sz w:val="24"/>
              </w:rPr>
              <w:tab/>
            </w:r>
            <w:r w:rsidRPr="00D75638">
              <w:rPr>
                <w:spacing w:val="-2"/>
                <w:sz w:val="24"/>
              </w:rPr>
              <w:t>достижений</w:t>
            </w:r>
          </w:p>
        </w:tc>
        <w:tc>
          <w:tcPr>
            <w:tcW w:w="4076" w:type="dxa"/>
            <w:vMerge/>
            <w:tcBorders>
              <w:top w:val="nil"/>
            </w:tcBorders>
          </w:tcPr>
          <w:p w14:paraId="656DA69E"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A9DD623" w14:textId="77777777" w:rsidR="004356A7" w:rsidRPr="00D75638" w:rsidRDefault="004356A7" w:rsidP="00EF0689">
            <w:pPr>
              <w:pStyle w:val="TableParagraph"/>
              <w:rPr>
                <w:sz w:val="18"/>
              </w:rPr>
            </w:pPr>
          </w:p>
        </w:tc>
      </w:tr>
      <w:tr w:rsidR="004356A7" w:rsidRPr="00D75638" w14:paraId="5B544D5A" w14:textId="77777777" w:rsidTr="00D75638">
        <w:trPr>
          <w:trHeight w:val="260"/>
        </w:trPr>
        <w:tc>
          <w:tcPr>
            <w:tcW w:w="4253" w:type="dxa"/>
            <w:tcBorders>
              <w:top w:val="nil"/>
              <w:bottom w:val="nil"/>
            </w:tcBorders>
          </w:tcPr>
          <w:p w14:paraId="56FEF975" w14:textId="77777777" w:rsidR="004356A7" w:rsidRPr="00D75638" w:rsidRDefault="004356A7" w:rsidP="00EF0689">
            <w:pPr>
              <w:pStyle w:val="TableParagraph"/>
              <w:spacing w:line="241" w:lineRule="exact"/>
              <w:ind w:left="141"/>
              <w:rPr>
                <w:sz w:val="24"/>
              </w:rPr>
            </w:pPr>
            <w:r w:rsidRPr="00D75638">
              <w:rPr>
                <w:sz w:val="24"/>
              </w:rPr>
              <w:t>культуры,</w:t>
            </w:r>
            <w:r w:rsidRPr="00D75638">
              <w:rPr>
                <w:spacing w:val="-4"/>
                <w:sz w:val="24"/>
              </w:rPr>
              <w:t xml:space="preserve"> </w:t>
            </w:r>
            <w:r w:rsidRPr="00D75638">
              <w:rPr>
                <w:sz w:val="24"/>
              </w:rPr>
              <w:t>ценностных</w:t>
            </w:r>
            <w:r w:rsidRPr="00D75638">
              <w:rPr>
                <w:spacing w:val="-5"/>
                <w:sz w:val="24"/>
              </w:rPr>
              <w:t xml:space="preserve"> </w:t>
            </w:r>
            <w:r w:rsidRPr="00D75638">
              <w:rPr>
                <w:spacing w:val="-2"/>
                <w:sz w:val="24"/>
              </w:rPr>
              <w:t>ориентиров;</w:t>
            </w:r>
          </w:p>
        </w:tc>
        <w:tc>
          <w:tcPr>
            <w:tcW w:w="4076" w:type="dxa"/>
            <w:vMerge/>
            <w:tcBorders>
              <w:top w:val="nil"/>
            </w:tcBorders>
          </w:tcPr>
          <w:p w14:paraId="0EB4D03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49A508ED" w14:textId="77777777" w:rsidR="004356A7" w:rsidRPr="00D75638" w:rsidRDefault="004356A7" w:rsidP="00EF0689">
            <w:pPr>
              <w:pStyle w:val="TableParagraph"/>
              <w:rPr>
                <w:sz w:val="18"/>
              </w:rPr>
            </w:pPr>
          </w:p>
        </w:tc>
      </w:tr>
      <w:tr w:rsidR="004356A7" w:rsidRPr="00D75638" w14:paraId="5E78412A" w14:textId="77777777" w:rsidTr="00D75638">
        <w:trPr>
          <w:trHeight w:val="289"/>
        </w:trPr>
        <w:tc>
          <w:tcPr>
            <w:tcW w:w="4253" w:type="dxa"/>
            <w:tcBorders>
              <w:top w:val="nil"/>
              <w:bottom w:val="nil"/>
            </w:tcBorders>
          </w:tcPr>
          <w:p w14:paraId="4C286D0E" w14:textId="77777777" w:rsidR="004356A7" w:rsidRPr="00D75638" w:rsidRDefault="004356A7" w:rsidP="00EF0689">
            <w:pPr>
              <w:pStyle w:val="TableParagraph"/>
              <w:tabs>
                <w:tab w:val="left" w:pos="861"/>
                <w:tab w:val="left" w:pos="2163"/>
                <w:tab w:val="left" w:pos="3087"/>
              </w:tabs>
              <w:spacing w:line="270" w:lineRule="exact"/>
              <w:ind w:left="141"/>
              <w:rPr>
                <w:sz w:val="24"/>
              </w:rPr>
            </w:pPr>
            <w:r w:rsidRPr="00D75638">
              <w:rPr>
                <w:spacing w:val="-10"/>
                <w:sz w:val="24"/>
              </w:rPr>
              <w:t></w:t>
            </w:r>
            <w:r w:rsidRPr="00D75638">
              <w:rPr>
                <w:sz w:val="24"/>
              </w:rPr>
              <w:tab/>
            </w:r>
            <w:r w:rsidRPr="00D75638">
              <w:rPr>
                <w:spacing w:val="-2"/>
                <w:sz w:val="24"/>
              </w:rPr>
              <w:t>основные</w:t>
            </w:r>
            <w:r w:rsidRPr="00D75638">
              <w:rPr>
                <w:sz w:val="24"/>
              </w:rPr>
              <w:tab/>
            </w:r>
            <w:r w:rsidRPr="00D75638">
              <w:rPr>
                <w:spacing w:val="-2"/>
                <w:sz w:val="24"/>
              </w:rPr>
              <w:t>этапы</w:t>
            </w:r>
            <w:r w:rsidRPr="00D75638">
              <w:rPr>
                <w:sz w:val="24"/>
              </w:rPr>
              <w:tab/>
            </w:r>
            <w:r w:rsidRPr="00D75638">
              <w:rPr>
                <w:spacing w:val="-2"/>
                <w:sz w:val="24"/>
              </w:rPr>
              <w:t>эволюции</w:t>
            </w:r>
          </w:p>
        </w:tc>
        <w:tc>
          <w:tcPr>
            <w:tcW w:w="4076" w:type="dxa"/>
            <w:vMerge/>
            <w:tcBorders>
              <w:top w:val="nil"/>
            </w:tcBorders>
          </w:tcPr>
          <w:p w14:paraId="45EC997D"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0C91D5D" w14:textId="77777777" w:rsidR="004356A7" w:rsidRPr="00D75638" w:rsidRDefault="004356A7" w:rsidP="00EF0689">
            <w:pPr>
              <w:pStyle w:val="TableParagraph"/>
              <w:rPr>
                <w:sz w:val="20"/>
              </w:rPr>
            </w:pPr>
          </w:p>
        </w:tc>
      </w:tr>
      <w:tr w:rsidR="004356A7" w:rsidRPr="00D75638" w14:paraId="456A1E59" w14:textId="77777777" w:rsidTr="00D75638">
        <w:trPr>
          <w:trHeight w:val="266"/>
        </w:trPr>
        <w:tc>
          <w:tcPr>
            <w:tcW w:w="4253" w:type="dxa"/>
            <w:tcBorders>
              <w:top w:val="nil"/>
              <w:bottom w:val="nil"/>
            </w:tcBorders>
          </w:tcPr>
          <w:p w14:paraId="4668D3EE" w14:textId="77777777" w:rsidR="004356A7" w:rsidRPr="00246D9D" w:rsidRDefault="004356A7" w:rsidP="00EF0689">
            <w:pPr>
              <w:pStyle w:val="TableParagraph"/>
              <w:spacing w:line="247" w:lineRule="exact"/>
              <w:ind w:left="141"/>
              <w:rPr>
                <w:sz w:val="24"/>
                <w:lang w:val="ru-RU"/>
              </w:rPr>
            </w:pPr>
            <w:r w:rsidRPr="00246D9D">
              <w:rPr>
                <w:sz w:val="24"/>
                <w:lang w:val="ru-RU"/>
              </w:rPr>
              <w:t>внешней</w:t>
            </w:r>
            <w:r w:rsidRPr="00246D9D">
              <w:rPr>
                <w:spacing w:val="27"/>
                <w:sz w:val="24"/>
                <w:lang w:val="ru-RU"/>
              </w:rPr>
              <w:t xml:space="preserve">  </w:t>
            </w:r>
            <w:r w:rsidRPr="00246D9D">
              <w:rPr>
                <w:sz w:val="24"/>
                <w:lang w:val="ru-RU"/>
              </w:rPr>
              <w:t>политики</w:t>
            </w:r>
            <w:r w:rsidRPr="00246D9D">
              <w:rPr>
                <w:spacing w:val="28"/>
                <w:sz w:val="24"/>
                <w:lang w:val="ru-RU"/>
              </w:rPr>
              <w:t xml:space="preserve">  </w:t>
            </w:r>
            <w:r w:rsidRPr="00246D9D">
              <w:rPr>
                <w:sz w:val="24"/>
                <w:lang w:val="ru-RU"/>
              </w:rPr>
              <w:t>России,</w:t>
            </w:r>
            <w:r w:rsidRPr="00246D9D">
              <w:rPr>
                <w:spacing w:val="27"/>
                <w:sz w:val="24"/>
                <w:lang w:val="ru-RU"/>
              </w:rPr>
              <w:t xml:space="preserve">  </w:t>
            </w:r>
            <w:r w:rsidRPr="00246D9D">
              <w:rPr>
                <w:sz w:val="24"/>
                <w:lang w:val="ru-RU"/>
              </w:rPr>
              <w:t>роль</w:t>
            </w:r>
            <w:r w:rsidRPr="00246D9D">
              <w:rPr>
                <w:spacing w:val="27"/>
                <w:sz w:val="24"/>
                <w:lang w:val="ru-RU"/>
              </w:rPr>
              <w:t xml:space="preserve">  </w:t>
            </w:r>
            <w:r w:rsidRPr="00246D9D">
              <w:rPr>
                <w:spacing w:val="-10"/>
                <w:sz w:val="24"/>
                <w:lang w:val="ru-RU"/>
              </w:rPr>
              <w:t>и</w:t>
            </w:r>
          </w:p>
        </w:tc>
        <w:tc>
          <w:tcPr>
            <w:tcW w:w="4076" w:type="dxa"/>
            <w:vMerge/>
            <w:tcBorders>
              <w:top w:val="nil"/>
            </w:tcBorders>
          </w:tcPr>
          <w:p w14:paraId="3E972BFA"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487ED97B" w14:textId="77777777" w:rsidR="004356A7" w:rsidRPr="00246D9D" w:rsidRDefault="004356A7" w:rsidP="00EF0689">
            <w:pPr>
              <w:pStyle w:val="TableParagraph"/>
              <w:rPr>
                <w:sz w:val="18"/>
                <w:lang w:val="ru-RU"/>
              </w:rPr>
            </w:pPr>
          </w:p>
        </w:tc>
      </w:tr>
      <w:tr w:rsidR="004356A7" w:rsidRPr="00D75638" w14:paraId="4A809428" w14:textId="77777777" w:rsidTr="00D75638">
        <w:trPr>
          <w:trHeight w:val="266"/>
        </w:trPr>
        <w:tc>
          <w:tcPr>
            <w:tcW w:w="4253" w:type="dxa"/>
            <w:tcBorders>
              <w:top w:val="nil"/>
              <w:bottom w:val="nil"/>
            </w:tcBorders>
          </w:tcPr>
          <w:p w14:paraId="131B0DEF" w14:textId="77777777" w:rsidR="004356A7" w:rsidRPr="00D75638" w:rsidRDefault="004356A7" w:rsidP="00EF0689">
            <w:pPr>
              <w:pStyle w:val="TableParagraph"/>
              <w:tabs>
                <w:tab w:val="left" w:pos="1096"/>
                <w:tab w:val="left" w:pos="2189"/>
                <w:tab w:val="left" w:pos="2669"/>
              </w:tabs>
              <w:spacing w:line="246" w:lineRule="exact"/>
              <w:ind w:left="141"/>
              <w:rPr>
                <w:sz w:val="24"/>
              </w:rPr>
            </w:pPr>
            <w:r w:rsidRPr="00D75638">
              <w:rPr>
                <w:spacing w:val="-4"/>
                <w:sz w:val="24"/>
              </w:rPr>
              <w:t>место</w:t>
            </w:r>
            <w:r w:rsidRPr="00D75638">
              <w:rPr>
                <w:sz w:val="24"/>
              </w:rPr>
              <w:tab/>
            </w:r>
            <w:r w:rsidRPr="00D75638">
              <w:rPr>
                <w:spacing w:val="-2"/>
                <w:sz w:val="24"/>
              </w:rPr>
              <w:t>России</w:t>
            </w:r>
            <w:r w:rsidRPr="00D75638">
              <w:rPr>
                <w:sz w:val="24"/>
              </w:rPr>
              <w:tab/>
            </w:r>
            <w:r w:rsidRPr="00D75638">
              <w:rPr>
                <w:spacing w:val="-10"/>
                <w:sz w:val="24"/>
              </w:rPr>
              <w:t>в</w:t>
            </w:r>
            <w:r w:rsidRPr="00D75638">
              <w:rPr>
                <w:sz w:val="24"/>
              </w:rPr>
              <w:tab/>
            </w:r>
            <w:r w:rsidRPr="00D75638">
              <w:rPr>
                <w:spacing w:val="-2"/>
                <w:sz w:val="24"/>
              </w:rPr>
              <w:t>общемировом</w:t>
            </w:r>
          </w:p>
        </w:tc>
        <w:tc>
          <w:tcPr>
            <w:tcW w:w="4076" w:type="dxa"/>
            <w:vMerge/>
            <w:tcBorders>
              <w:top w:val="nil"/>
            </w:tcBorders>
          </w:tcPr>
          <w:p w14:paraId="0FF235E3"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A09F172" w14:textId="77777777" w:rsidR="004356A7" w:rsidRPr="00D75638" w:rsidRDefault="004356A7" w:rsidP="00EF0689">
            <w:pPr>
              <w:pStyle w:val="TableParagraph"/>
              <w:rPr>
                <w:sz w:val="18"/>
              </w:rPr>
            </w:pPr>
          </w:p>
        </w:tc>
      </w:tr>
      <w:tr w:rsidR="004356A7" w:rsidRPr="00D75638" w14:paraId="2844457A" w14:textId="77777777" w:rsidTr="00D75638">
        <w:trPr>
          <w:trHeight w:val="260"/>
        </w:trPr>
        <w:tc>
          <w:tcPr>
            <w:tcW w:w="4253" w:type="dxa"/>
            <w:tcBorders>
              <w:top w:val="nil"/>
              <w:bottom w:val="nil"/>
            </w:tcBorders>
          </w:tcPr>
          <w:p w14:paraId="41C09208" w14:textId="77777777" w:rsidR="004356A7" w:rsidRPr="00D75638" w:rsidRDefault="004356A7" w:rsidP="00EF0689">
            <w:pPr>
              <w:pStyle w:val="TableParagraph"/>
              <w:spacing w:line="241" w:lineRule="exact"/>
              <w:ind w:left="141"/>
              <w:rPr>
                <w:sz w:val="24"/>
              </w:rPr>
            </w:pPr>
            <w:r w:rsidRPr="00D75638">
              <w:rPr>
                <w:spacing w:val="-2"/>
                <w:sz w:val="24"/>
              </w:rPr>
              <w:t>пространстве;</w:t>
            </w:r>
          </w:p>
        </w:tc>
        <w:tc>
          <w:tcPr>
            <w:tcW w:w="4076" w:type="dxa"/>
            <w:vMerge/>
            <w:tcBorders>
              <w:top w:val="nil"/>
            </w:tcBorders>
          </w:tcPr>
          <w:p w14:paraId="13AF0C09"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D6D618D" w14:textId="77777777" w:rsidR="004356A7" w:rsidRPr="00D75638" w:rsidRDefault="004356A7" w:rsidP="00EF0689">
            <w:pPr>
              <w:pStyle w:val="TableParagraph"/>
              <w:rPr>
                <w:sz w:val="18"/>
              </w:rPr>
            </w:pPr>
          </w:p>
        </w:tc>
      </w:tr>
      <w:tr w:rsidR="004356A7" w:rsidRPr="00D75638" w14:paraId="1F0B1AD0" w14:textId="77777777" w:rsidTr="00D75638">
        <w:trPr>
          <w:trHeight w:val="288"/>
        </w:trPr>
        <w:tc>
          <w:tcPr>
            <w:tcW w:w="4253" w:type="dxa"/>
            <w:tcBorders>
              <w:top w:val="nil"/>
              <w:bottom w:val="nil"/>
            </w:tcBorders>
          </w:tcPr>
          <w:p w14:paraId="5E2A1855" w14:textId="77777777" w:rsidR="004356A7" w:rsidRPr="00D75638" w:rsidRDefault="004356A7" w:rsidP="00EF0689">
            <w:pPr>
              <w:pStyle w:val="TableParagraph"/>
              <w:tabs>
                <w:tab w:val="left" w:pos="861"/>
              </w:tabs>
              <w:spacing w:line="269" w:lineRule="exact"/>
              <w:ind w:left="141"/>
              <w:rPr>
                <w:sz w:val="24"/>
              </w:rPr>
            </w:pPr>
            <w:r w:rsidRPr="00D75638">
              <w:rPr>
                <w:spacing w:val="-10"/>
                <w:sz w:val="24"/>
              </w:rPr>
              <w:t></w:t>
            </w:r>
            <w:r w:rsidRPr="00D75638">
              <w:rPr>
                <w:sz w:val="24"/>
              </w:rPr>
              <w:tab/>
              <w:t>основные</w:t>
            </w:r>
            <w:r w:rsidRPr="00D75638">
              <w:rPr>
                <w:spacing w:val="14"/>
                <w:sz w:val="24"/>
              </w:rPr>
              <w:t xml:space="preserve"> </w:t>
            </w:r>
            <w:r w:rsidRPr="00D75638">
              <w:rPr>
                <w:sz w:val="24"/>
              </w:rPr>
              <w:t>тенденции</w:t>
            </w:r>
            <w:r w:rsidRPr="00D75638">
              <w:rPr>
                <w:spacing w:val="16"/>
                <w:sz w:val="24"/>
              </w:rPr>
              <w:t xml:space="preserve"> </w:t>
            </w:r>
            <w:r w:rsidRPr="00D75638">
              <w:rPr>
                <w:sz w:val="24"/>
              </w:rPr>
              <w:t>и</w:t>
            </w:r>
            <w:r w:rsidRPr="00D75638">
              <w:rPr>
                <w:spacing w:val="15"/>
                <w:sz w:val="24"/>
              </w:rPr>
              <w:t xml:space="preserve"> </w:t>
            </w:r>
            <w:r w:rsidRPr="00D75638">
              <w:rPr>
                <w:spacing w:val="-2"/>
                <w:sz w:val="24"/>
              </w:rPr>
              <w:t>явления</w:t>
            </w:r>
          </w:p>
        </w:tc>
        <w:tc>
          <w:tcPr>
            <w:tcW w:w="4076" w:type="dxa"/>
            <w:vMerge/>
            <w:tcBorders>
              <w:top w:val="nil"/>
            </w:tcBorders>
          </w:tcPr>
          <w:p w14:paraId="0FF46BDE"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EDAE836" w14:textId="77777777" w:rsidR="004356A7" w:rsidRPr="00D75638" w:rsidRDefault="004356A7" w:rsidP="00EF0689">
            <w:pPr>
              <w:pStyle w:val="TableParagraph"/>
              <w:rPr>
                <w:sz w:val="20"/>
              </w:rPr>
            </w:pPr>
          </w:p>
        </w:tc>
      </w:tr>
      <w:tr w:rsidR="004356A7" w:rsidRPr="00D75638" w14:paraId="46C4345F" w14:textId="77777777" w:rsidTr="00D75638">
        <w:trPr>
          <w:trHeight w:val="265"/>
        </w:trPr>
        <w:tc>
          <w:tcPr>
            <w:tcW w:w="4253" w:type="dxa"/>
            <w:tcBorders>
              <w:top w:val="nil"/>
              <w:bottom w:val="nil"/>
            </w:tcBorders>
          </w:tcPr>
          <w:p w14:paraId="08106413" w14:textId="77777777" w:rsidR="004356A7" w:rsidRPr="00246D9D" w:rsidRDefault="004356A7" w:rsidP="00EF0689">
            <w:pPr>
              <w:pStyle w:val="TableParagraph"/>
              <w:spacing w:line="246" w:lineRule="exact"/>
              <w:ind w:left="141"/>
              <w:rPr>
                <w:sz w:val="24"/>
                <w:lang w:val="ru-RU"/>
              </w:rPr>
            </w:pPr>
            <w:r w:rsidRPr="00246D9D">
              <w:rPr>
                <w:sz w:val="24"/>
                <w:lang w:val="ru-RU"/>
              </w:rPr>
              <w:t>в</w:t>
            </w:r>
            <w:r w:rsidRPr="00246D9D">
              <w:rPr>
                <w:spacing w:val="63"/>
                <w:sz w:val="24"/>
                <w:lang w:val="ru-RU"/>
              </w:rPr>
              <w:t xml:space="preserve"> </w:t>
            </w:r>
            <w:r w:rsidRPr="00246D9D">
              <w:rPr>
                <w:sz w:val="24"/>
                <w:lang w:val="ru-RU"/>
              </w:rPr>
              <w:t>культуре;</w:t>
            </w:r>
            <w:r w:rsidRPr="00246D9D">
              <w:rPr>
                <w:spacing w:val="65"/>
                <w:sz w:val="24"/>
                <w:lang w:val="ru-RU"/>
              </w:rPr>
              <w:t xml:space="preserve"> </w:t>
            </w:r>
            <w:r w:rsidRPr="00246D9D">
              <w:rPr>
                <w:sz w:val="24"/>
                <w:lang w:val="ru-RU"/>
              </w:rPr>
              <w:t>роль</w:t>
            </w:r>
            <w:r w:rsidRPr="00246D9D">
              <w:rPr>
                <w:spacing w:val="65"/>
                <w:sz w:val="24"/>
                <w:lang w:val="ru-RU"/>
              </w:rPr>
              <w:t xml:space="preserve"> </w:t>
            </w:r>
            <w:r w:rsidRPr="00246D9D">
              <w:rPr>
                <w:sz w:val="24"/>
                <w:lang w:val="ru-RU"/>
              </w:rPr>
              <w:t>науки,</w:t>
            </w:r>
            <w:r w:rsidRPr="00246D9D">
              <w:rPr>
                <w:spacing w:val="67"/>
                <w:sz w:val="24"/>
                <w:lang w:val="ru-RU"/>
              </w:rPr>
              <w:t xml:space="preserve"> </w:t>
            </w:r>
            <w:r w:rsidRPr="00246D9D">
              <w:rPr>
                <w:sz w:val="24"/>
                <w:lang w:val="ru-RU"/>
              </w:rPr>
              <w:t>культуры</w:t>
            </w:r>
            <w:r w:rsidRPr="00246D9D">
              <w:rPr>
                <w:spacing w:val="65"/>
                <w:sz w:val="24"/>
                <w:lang w:val="ru-RU"/>
              </w:rPr>
              <w:t xml:space="preserve"> </w:t>
            </w:r>
            <w:r w:rsidRPr="00246D9D">
              <w:rPr>
                <w:spacing w:val="-10"/>
                <w:sz w:val="24"/>
                <w:lang w:val="ru-RU"/>
              </w:rPr>
              <w:t>и</w:t>
            </w:r>
          </w:p>
        </w:tc>
        <w:tc>
          <w:tcPr>
            <w:tcW w:w="4076" w:type="dxa"/>
            <w:vMerge/>
            <w:tcBorders>
              <w:top w:val="nil"/>
            </w:tcBorders>
          </w:tcPr>
          <w:p w14:paraId="77DBDD74"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48CB9FF4" w14:textId="77777777" w:rsidR="004356A7" w:rsidRPr="00246D9D" w:rsidRDefault="004356A7" w:rsidP="00EF0689">
            <w:pPr>
              <w:pStyle w:val="TableParagraph"/>
              <w:rPr>
                <w:sz w:val="18"/>
                <w:lang w:val="ru-RU"/>
              </w:rPr>
            </w:pPr>
          </w:p>
        </w:tc>
      </w:tr>
      <w:tr w:rsidR="004356A7" w:rsidRPr="00D75638" w14:paraId="2B7A32F0" w14:textId="77777777" w:rsidTr="00D75638">
        <w:trPr>
          <w:trHeight w:val="265"/>
        </w:trPr>
        <w:tc>
          <w:tcPr>
            <w:tcW w:w="4253" w:type="dxa"/>
            <w:tcBorders>
              <w:top w:val="nil"/>
              <w:bottom w:val="nil"/>
            </w:tcBorders>
          </w:tcPr>
          <w:p w14:paraId="701A0D74" w14:textId="77777777" w:rsidR="004356A7" w:rsidRPr="00246D9D" w:rsidRDefault="004356A7" w:rsidP="00EF0689">
            <w:pPr>
              <w:pStyle w:val="TableParagraph"/>
              <w:spacing w:line="246" w:lineRule="exact"/>
              <w:ind w:left="141"/>
              <w:rPr>
                <w:sz w:val="24"/>
                <w:lang w:val="ru-RU"/>
              </w:rPr>
            </w:pPr>
            <w:r w:rsidRPr="00246D9D">
              <w:rPr>
                <w:sz w:val="24"/>
                <w:lang w:val="ru-RU"/>
              </w:rPr>
              <w:t>религии</w:t>
            </w:r>
            <w:r w:rsidRPr="00246D9D">
              <w:rPr>
                <w:spacing w:val="63"/>
                <w:sz w:val="24"/>
                <w:lang w:val="ru-RU"/>
              </w:rPr>
              <w:t xml:space="preserve"> </w:t>
            </w:r>
            <w:r w:rsidRPr="00246D9D">
              <w:rPr>
                <w:sz w:val="24"/>
                <w:lang w:val="ru-RU"/>
              </w:rPr>
              <w:t>в</w:t>
            </w:r>
            <w:r w:rsidRPr="00246D9D">
              <w:rPr>
                <w:spacing w:val="63"/>
                <w:sz w:val="24"/>
                <w:lang w:val="ru-RU"/>
              </w:rPr>
              <w:t xml:space="preserve"> </w:t>
            </w:r>
            <w:r w:rsidRPr="00246D9D">
              <w:rPr>
                <w:sz w:val="24"/>
                <w:lang w:val="ru-RU"/>
              </w:rPr>
              <w:t>сохранении</w:t>
            </w:r>
            <w:r w:rsidRPr="00246D9D">
              <w:rPr>
                <w:spacing w:val="62"/>
                <w:sz w:val="24"/>
                <w:lang w:val="ru-RU"/>
              </w:rPr>
              <w:t xml:space="preserve"> </w:t>
            </w:r>
            <w:r w:rsidRPr="00246D9D">
              <w:rPr>
                <w:sz w:val="24"/>
                <w:lang w:val="ru-RU"/>
              </w:rPr>
              <w:t>и</w:t>
            </w:r>
            <w:r w:rsidRPr="00246D9D">
              <w:rPr>
                <w:spacing w:val="64"/>
                <w:sz w:val="24"/>
                <w:lang w:val="ru-RU"/>
              </w:rPr>
              <w:t xml:space="preserve"> </w:t>
            </w:r>
            <w:r w:rsidRPr="00246D9D">
              <w:rPr>
                <w:spacing w:val="-2"/>
                <w:sz w:val="24"/>
                <w:lang w:val="ru-RU"/>
              </w:rPr>
              <w:t>укреплении</w:t>
            </w:r>
          </w:p>
        </w:tc>
        <w:tc>
          <w:tcPr>
            <w:tcW w:w="4076" w:type="dxa"/>
            <w:vMerge/>
            <w:tcBorders>
              <w:top w:val="nil"/>
            </w:tcBorders>
          </w:tcPr>
          <w:p w14:paraId="32831F64"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6B5809BB" w14:textId="77777777" w:rsidR="004356A7" w:rsidRPr="00246D9D" w:rsidRDefault="004356A7" w:rsidP="00EF0689">
            <w:pPr>
              <w:pStyle w:val="TableParagraph"/>
              <w:rPr>
                <w:sz w:val="18"/>
                <w:lang w:val="ru-RU"/>
              </w:rPr>
            </w:pPr>
          </w:p>
        </w:tc>
      </w:tr>
      <w:tr w:rsidR="004356A7" w:rsidRPr="00D75638" w14:paraId="3456FF16" w14:textId="77777777" w:rsidTr="00D75638">
        <w:trPr>
          <w:trHeight w:val="266"/>
        </w:trPr>
        <w:tc>
          <w:tcPr>
            <w:tcW w:w="4253" w:type="dxa"/>
            <w:tcBorders>
              <w:top w:val="nil"/>
              <w:bottom w:val="nil"/>
            </w:tcBorders>
          </w:tcPr>
          <w:p w14:paraId="0A00D92A" w14:textId="77777777" w:rsidR="004356A7" w:rsidRPr="00D75638" w:rsidRDefault="004356A7" w:rsidP="00EF0689">
            <w:pPr>
              <w:pStyle w:val="TableParagraph"/>
              <w:tabs>
                <w:tab w:val="left" w:pos="1922"/>
                <w:tab w:val="left" w:pos="2349"/>
              </w:tabs>
              <w:spacing w:line="246" w:lineRule="exact"/>
              <w:ind w:left="141"/>
              <w:rPr>
                <w:sz w:val="24"/>
              </w:rPr>
            </w:pPr>
            <w:r w:rsidRPr="00D75638">
              <w:rPr>
                <w:spacing w:val="-2"/>
                <w:sz w:val="24"/>
              </w:rPr>
              <w:t>национальных</w:t>
            </w:r>
            <w:r w:rsidRPr="00D75638">
              <w:rPr>
                <w:sz w:val="24"/>
              </w:rPr>
              <w:tab/>
            </w:r>
            <w:r w:rsidRPr="00D75638">
              <w:rPr>
                <w:spacing w:val="-10"/>
                <w:sz w:val="24"/>
              </w:rPr>
              <w:t>и</w:t>
            </w:r>
            <w:r w:rsidRPr="00D75638">
              <w:rPr>
                <w:sz w:val="24"/>
              </w:rPr>
              <w:tab/>
            </w:r>
            <w:r w:rsidRPr="00D75638">
              <w:rPr>
                <w:spacing w:val="-2"/>
                <w:sz w:val="24"/>
              </w:rPr>
              <w:t>государственных</w:t>
            </w:r>
          </w:p>
        </w:tc>
        <w:tc>
          <w:tcPr>
            <w:tcW w:w="4076" w:type="dxa"/>
            <w:vMerge/>
            <w:tcBorders>
              <w:top w:val="nil"/>
            </w:tcBorders>
          </w:tcPr>
          <w:p w14:paraId="5D97C7AB"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2D3D9CB" w14:textId="77777777" w:rsidR="004356A7" w:rsidRPr="00D75638" w:rsidRDefault="004356A7" w:rsidP="00EF0689">
            <w:pPr>
              <w:pStyle w:val="TableParagraph"/>
              <w:rPr>
                <w:sz w:val="18"/>
              </w:rPr>
            </w:pPr>
          </w:p>
        </w:tc>
      </w:tr>
      <w:tr w:rsidR="004356A7" w:rsidRPr="00D75638" w14:paraId="144E9CBE" w14:textId="77777777" w:rsidTr="00D75638">
        <w:trPr>
          <w:trHeight w:val="260"/>
        </w:trPr>
        <w:tc>
          <w:tcPr>
            <w:tcW w:w="4253" w:type="dxa"/>
            <w:tcBorders>
              <w:top w:val="nil"/>
              <w:bottom w:val="nil"/>
            </w:tcBorders>
          </w:tcPr>
          <w:p w14:paraId="0884CDA1" w14:textId="77777777" w:rsidR="004356A7" w:rsidRPr="00D75638" w:rsidRDefault="004356A7" w:rsidP="00EF0689">
            <w:pPr>
              <w:pStyle w:val="TableParagraph"/>
              <w:spacing w:line="241" w:lineRule="exact"/>
              <w:ind w:left="141"/>
              <w:rPr>
                <w:sz w:val="24"/>
              </w:rPr>
            </w:pPr>
            <w:r w:rsidRPr="00D75638">
              <w:rPr>
                <w:spacing w:val="-2"/>
                <w:sz w:val="24"/>
              </w:rPr>
              <w:t>традиций;</w:t>
            </w:r>
          </w:p>
        </w:tc>
        <w:tc>
          <w:tcPr>
            <w:tcW w:w="4076" w:type="dxa"/>
            <w:vMerge/>
            <w:tcBorders>
              <w:top w:val="nil"/>
            </w:tcBorders>
          </w:tcPr>
          <w:p w14:paraId="69D15CC6"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FE0F61E" w14:textId="77777777" w:rsidR="004356A7" w:rsidRPr="00D75638" w:rsidRDefault="004356A7" w:rsidP="00EF0689">
            <w:pPr>
              <w:pStyle w:val="TableParagraph"/>
              <w:rPr>
                <w:sz w:val="18"/>
              </w:rPr>
            </w:pPr>
          </w:p>
        </w:tc>
      </w:tr>
      <w:tr w:rsidR="004356A7" w:rsidRPr="00D75638" w14:paraId="52399D08" w14:textId="77777777" w:rsidTr="00D75638">
        <w:trPr>
          <w:trHeight w:val="288"/>
        </w:trPr>
        <w:tc>
          <w:tcPr>
            <w:tcW w:w="4253" w:type="dxa"/>
            <w:tcBorders>
              <w:top w:val="nil"/>
              <w:bottom w:val="nil"/>
            </w:tcBorders>
          </w:tcPr>
          <w:p w14:paraId="26DFCF36" w14:textId="77777777" w:rsidR="004356A7" w:rsidRPr="00D75638" w:rsidRDefault="004356A7" w:rsidP="00EF0689">
            <w:pPr>
              <w:pStyle w:val="TableParagraph"/>
              <w:tabs>
                <w:tab w:val="left" w:pos="861"/>
                <w:tab w:val="left" w:pos="1986"/>
                <w:tab w:val="left" w:pos="3348"/>
              </w:tabs>
              <w:spacing w:line="269" w:lineRule="exact"/>
              <w:ind w:left="141"/>
              <w:rPr>
                <w:sz w:val="24"/>
              </w:rPr>
            </w:pPr>
            <w:r w:rsidRPr="00D75638">
              <w:rPr>
                <w:spacing w:val="-10"/>
                <w:sz w:val="24"/>
              </w:rPr>
              <w:t></w:t>
            </w:r>
            <w:r w:rsidRPr="00D75638">
              <w:rPr>
                <w:sz w:val="24"/>
              </w:rPr>
              <w:tab/>
            </w:r>
            <w:r w:rsidRPr="00D75638">
              <w:rPr>
                <w:spacing w:val="-2"/>
                <w:sz w:val="24"/>
              </w:rPr>
              <w:t>Россия</w:t>
            </w:r>
            <w:r w:rsidRPr="00D75638">
              <w:rPr>
                <w:sz w:val="24"/>
              </w:rPr>
              <w:tab/>
            </w:r>
            <w:r w:rsidRPr="00D75638">
              <w:rPr>
                <w:spacing w:val="-2"/>
                <w:sz w:val="24"/>
              </w:rPr>
              <w:t>накануне</w:t>
            </w:r>
            <w:r w:rsidRPr="00D75638">
              <w:rPr>
                <w:sz w:val="24"/>
              </w:rPr>
              <w:tab/>
            </w:r>
            <w:r w:rsidRPr="00D75638">
              <w:rPr>
                <w:spacing w:val="-2"/>
                <w:sz w:val="24"/>
              </w:rPr>
              <w:t>Первой</w:t>
            </w:r>
          </w:p>
        </w:tc>
        <w:tc>
          <w:tcPr>
            <w:tcW w:w="4076" w:type="dxa"/>
            <w:vMerge/>
            <w:tcBorders>
              <w:top w:val="nil"/>
            </w:tcBorders>
          </w:tcPr>
          <w:p w14:paraId="731D0835"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BD0BEEF" w14:textId="77777777" w:rsidR="004356A7" w:rsidRPr="00D75638" w:rsidRDefault="004356A7" w:rsidP="00EF0689">
            <w:pPr>
              <w:pStyle w:val="TableParagraph"/>
              <w:rPr>
                <w:sz w:val="20"/>
              </w:rPr>
            </w:pPr>
          </w:p>
        </w:tc>
      </w:tr>
      <w:tr w:rsidR="004356A7" w:rsidRPr="00D75638" w14:paraId="092584D0" w14:textId="77777777" w:rsidTr="00D75638">
        <w:trPr>
          <w:trHeight w:val="265"/>
        </w:trPr>
        <w:tc>
          <w:tcPr>
            <w:tcW w:w="4253" w:type="dxa"/>
            <w:tcBorders>
              <w:top w:val="nil"/>
              <w:bottom w:val="nil"/>
            </w:tcBorders>
          </w:tcPr>
          <w:p w14:paraId="074A1D51" w14:textId="77777777" w:rsidR="004356A7" w:rsidRPr="00D75638" w:rsidRDefault="004356A7" w:rsidP="00EF0689">
            <w:pPr>
              <w:pStyle w:val="TableParagraph"/>
              <w:tabs>
                <w:tab w:val="left" w:pos="1383"/>
                <w:tab w:val="left" w:pos="2455"/>
                <w:tab w:val="left" w:pos="3230"/>
              </w:tabs>
              <w:spacing w:line="246" w:lineRule="exact"/>
              <w:ind w:left="141"/>
              <w:rPr>
                <w:sz w:val="24"/>
              </w:rPr>
            </w:pPr>
            <w:r w:rsidRPr="00D75638">
              <w:rPr>
                <w:spacing w:val="-2"/>
                <w:sz w:val="24"/>
              </w:rPr>
              <w:t>мировой</w:t>
            </w:r>
            <w:r w:rsidRPr="00D75638">
              <w:rPr>
                <w:sz w:val="24"/>
              </w:rPr>
              <w:tab/>
            </w:r>
            <w:r w:rsidRPr="00D75638">
              <w:rPr>
                <w:spacing w:val="-2"/>
                <w:sz w:val="24"/>
              </w:rPr>
              <w:t>войны.</w:t>
            </w:r>
            <w:r w:rsidRPr="00D75638">
              <w:rPr>
                <w:sz w:val="24"/>
              </w:rPr>
              <w:tab/>
            </w:r>
            <w:r w:rsidRPr="00D75638">
              <w:rPr>
                <w:spacing w:val="-5"/>
                <w:sz w:val="24"/>
              </w:rPr>
              <w:t>Ход</w:t>
            </w:r>
            <w:r w:rsidRPr="00D75638">
              <w:rPr>
                <w:sz w:val="24"/>
              </w:rPr>
              <w:tab/>
            </w:r>
            <w:r w:rsidRPr="00D75638">
              <w:rPr>
                <w:spacing w:val="-2"/>
                <w:sz w:val="24"/>
              </w:rPr>
              <w:t>военных</w:t>
            </w:r>
          </w:p>
        </w:tc>
        <w:tc>
          <w:tcPr>
            <w:tcW w:w="4076" w:type="dxa"/>
            <w:vMerge/>
            <w:tcBorders>
              <w:top w:val="nil"/>
            </w:tcBorders>
          </w:tcPr>
          <w:p w14:paraId="415364FF"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75669CC" w14:textId="77777777" w:rsidR="004356A7" w:rsidRPr="00D75638" w:rsidRDefault="004356A7" w:rsidP="00EF0689">
            <w:pPr>
              <w:pStyle w:val="TableParagraph"/>
              <w:rPr>
                <w:sz w:val="18"/>
              </w:rPr>
            </w:pPr>
          </w:p>
        </w:tc>
      </w:tr>
      <w:tr w:rsidR="004356A7" w:rsidRPr="00D75638" w14:paraId="636C002D" w14:textId="77777777" w:rsidTr="00D75638">
        <w:trPr>
          <w:trHeight w:val="265"/>
        </w:trPr>
        <w:tc>
          <w:tcPr>
            <w:tcW w:w="4253" w:type="dxa"/>
            <w:tcBorders>
              <w:top w:val="nil"/>
              <w:bottom w:val="nil"/>
            </w:tcBorders>
          </w:tcPr>
          <w:p w14:paraId="7F64E0E5" w14:textId="77777777" w:rsidR="004356A7" w:rsidRPr="00D75638" w:rsidRDefault="004356A7" w:rsidP="00EF0689">
            <w:pPr>
              <w:pStyle w:val="TableParagraph"/>
              <w:tabs>
                <w:tab w:val="left" w:pos="1724"/>
                <w:tab w:val="left" w:pos="3074"/>
              </w:tabs>
              <w:spacing w:line="246" w:lineRule="exact"/>
              <w:ind w:left="141"/>
              <w:rPr>
                <w:sz w:val="24"/>
              </w:rPr>
            </w:pPr>
            <w:r w:rsidRPr="00D75638">
              <w:rPr>
                <w:spacing w:val="-2"/>
                <w:sz w:val="24"/>
              </w:rPr>
              <w:t>действий.</w:t>
            </w:r>
            <w:r w:rsidRPr="00D75638">
              <w:rPr>
                <w:sz w:val="24"/>
              </w:rPr>
              <w:tab/>
            </w:r>
            <w:r w:rsidRPr="00D75638">
              <w:rPr>
                <w:spacing w:val="-2"/>
                <w:sz w:val="24"/>
              </w:rPr>
              <w:t>Власть,</w:t>
            </w:r>
            <w:r w:rsidRPr="00D75638">
              <w:rPr>
                <w:sz w:val="24"/>
              </w:rPr>
              <w:tab/>
            </w:r>
            <w:r w:rsidRPr="00D75638">
              <w:rPr>
                <w:spacing w:val="-2"/>
                <w:sz w:val="24"/>
              </w:rPr>
              <w:t>общество,</w:t>
            </w:r>
          </w:p>
        </w:tc>
        <w:tc>
          <w:tcPr>
            <w:tcW w:w="4076" w:type="dxa"/>
            <w:vMerge/>
            <w:tcBorders>
              <w:top w:val="nil"/>
            </w:tcBorders>
          </w:tcPr>
          <w:p w14:paraId="5C14C061"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23252793" w14:textId="77777777" w:rsidR="004356A7" w:rsidRPr="00D75638" w:rsidRDefault="004356A7" w:rsidP="00EF0689">
            <w:pPr>
              <w:pStyle w:val="TableParagraph"/>
              <w:rPr>
                <w:sz w:val="18"/>
              </w:rPr>
            </w:pPr>
          </w:p>
        </w:tc>
      </w:tr>
      <w:tr w:rsidR="004356A7" w:rsidRPr="00D75638" w14:paraId="100FCCE9" w14:textId="77777777" w:rsidTr="00D75638">
        <w:trPr>
          <w:trHeight w:val="266"/>
        </w:trPr>
        <w:tc>
          <w:tcPr>
            <w:tcW w:w="4253" w:type="dxa"/>
            <w:tcBorders>
              <w:top w:val="nil"/>
              <w:bottom w:val="nil"/>
            </w:tcBorders>
          </w:tcPr>
          <w:p w14:paraId="414FAD04" w14:textId="77777777" w:rsidR="004356A7" w:rsidRPr="00D75638" w:rsidRDefault="004356A7" w:rsidP="00EF0689">
            <w:pPr>
              <w:pStyle w:val="TableParagraph"/>
              <w:tabs>
                <w:tab w:val="left" w:pos="1510"/>
                <w:tab w:val="left" w:pos="2705"/>
              </w:tabs>
              <w:spacing w:line="246" w:lineRule="exact"/>
              <w:ind w:left="141"/>
              <w:rPr>
                <w:sz w:val="24"/>
              </w:rPr>
            </w:pPr>
            <w:r w:rsidRPr="00D75638">
              <w:rPr>
                <w:spacing w:val="-2"/>
                <w:sz w:val="24"/>
              </w:rPr>
              <w:t>экономика,</w:t>
            </w:r>
            <w:r w:rsidRPr="00D75638">
              <w:rPr>
                <w:sz w:val="24"/>
              </w:rPr>
              <w:tab/>
            </w:r>
            <w:r w:rsidRPr="00D75638">
              <w:rPr>
                <w:spacing w:val="-2"/>
                <w:sz w:val="24"/>
              </w:rPr>
              <w:t>культура.</w:t>
            </w:r>
            <w:r w:rsidRPr="00D75638">
              <w:rPr>
                <w:sz w:val="24"/>
              </w:rPr>
              <w:tab/>
            </w:r>
            <w:r w:rsidRPr="00D75638">
              <w:rPr>
                <w:spacing w:val="-2"/>
                <w:sz w:val="24"/>
              </w:rPr>
              <w:t>Предпосылки</w:t>
            </w:r>
          </w:p>
        </w:tc>
        <w:tc>
          <w:tcPr>
            <w:tcW w:w="4076" w:type="dxa"/>
            <w:vMerge/>
            <w:tcBorders>
              <w:top w:val="nil"/>
            </w:tcBorders>
          </w:tcPr>
          <w:p w14:paraId="28AD5729"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CF5782B" w14:textId="77777777" w:rsidR="004356A7" w:rsidRPr="00D75638" w:rsidRDefault="004356A7" w:rsidP="00EF0689">
            <w:pPr>
              <w:pStyle w:val="TableParagraph"/>
              <w:rPr>
                <w:sz w:val="18"/>
              </w:rPr>
            </w:pPr>
          </w:p>
        </w:tc>
      </w:tr>
      <w:tr w:rsidR="004356A7" w:rsidRPr="00D75638" w14:paraId="107441F8" w14:textId="77777777" w:rsidTr="00D75638">
        <w:trPr>
          <w:trHeight w:val="260"/>
        </w:trPr>
        <w:tc>
          <w:tcPr>
            <w:tcW w:w="4253" w:type="dxa"/>
            <w:tcBorders>
              <w:top w:val="nil"/>
              <w:bottom w:val="nil"/>
            </w:tcBorders>
          </w:tcPr>
          <w:p w14:paraId="4934BE77" w14:textId="77777777" w:rsidR="004356A7" w:rsidRPr="00D75638" w:rsidRDefault="004356A7" w:rsidP="00EF0689">
            <w:pPr>
              <w:pStyle w:val="TableParagraph"/>
              <w:spacing w:line="241" w:lineRule="exact"/>
              <w:ind w:left="141"/>
              <w:rPr>
                <w:sz w:val="24"/>
              </w:rPr>
            </w:pPr>
            <w:r w:rsidRPr="00D75638">
              <w:rPr>
                <w:spacing w:val="-2"/>
                <w:sz w:val="24"/>
              </w:rPr>
              <w:t>революции;</w:t>
            </w:r>
          </w:p>
        </w:tc>
        <w:tc>
          <w:tcPr>
            <w:tcW w:w="4076" w:type="dxa"/>
            <w:vMerge/>
            <w:tcBorders>
              <w:top w:val="nil"/>
            </w:tcBorders>
          </w:tcPr>
          <w:p w14:paraId="077BC170"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31B88FE0" w14:textId="77777777" w:rsidR="004356A7" w:rsidRPr="00D75638" w:rsidRDefault="004356A7" w:rsidP="00EF0689">
            <w:pPr>
              <w:pStyle w:val="TableParagraph"/>
              <w:rPr>
                <w:sz w:val="18"/>
              </w:rPr>
            </w:pPr>
          </w:p>
        </w:tc>
      </w:tr>
      <w:tr w:rsidR="004356A7" w:rsidRPr="00D75638" w14:paraId="28C0307E" w14:textId="77777777" w:rsidTr="00D75638">
        <w:trPr>
          <w:trHeight w:val="288"/>
        </w:trPr>
        <w:tc>
          <w:tcPr>
            <w:tcW w:w="4253" w:type="dxa"/>
            <w:tcBorders>
              <w:top w:val="nil"/>
              <w:bottom w:val="nil"/>
            </w:tcBorders>
          </w:tcPr>
          <w:p w14:paraId="57138668" w14:textId="77777777" w:rsidR="004356A7" w:rsidRPr="00D75638" w:rsidRDefault="004356A7" w:rsidP="00EF0689">
            <w:pPr>
              <w:pStyle w:val="TableParagraph"/>
              <w:tabs>
                <w:tab w:val="left" w:pos="861"/>
              </w:tabs>
              <w:spacing w:line="269" w:lineRule="exact"/>
              <w:ind w:left="141"/>
              <w:rPr>
                <w:sz w:val="24"/>
              </w:rPr>
            </w:pPr>
            <w:r w:rsidRPr="00D75638">
              <w:rPr>
                <w:spacing w:val="-10"/>
                <w:sz w:val="24"/>
              </w:rPr>
              <w:t></w:t>
            </w:r>
            <w:r w:rsidRPr="00D75638">
              <w:rPr>
                <w:sz w:val="24"/>
              </w:rPr>
              <w:tab/>
              <w:t>Февральская</w:t>
            </w:r>
            <w:r w:rsidRPr="00D75638">
              <w:rPr>
                <w:spacing w:val="75"/>
                <w:w w:val="150"/>
                <w:sz w:val="24"/>
              </w:rPr>
              <w:t xml:space="preserve"> </w:t>
            </w:r>
            <w:r w:rsidRPr="00D75638">
              <w:rPr>
                <w:sz w:val="24"/>
              </w:rPr>
              <w:t>революция</w:t>
            </w:r>
            <w:r w:rsidRPr="00D75638">
              <w:rPr>
                <w:spacing w:val="75"/>
                <w:w w:val="150"/>
                <w:sz w:val="24"/>
              </w:rPr>
              <w:t xml:space="preserve"> </w:t>
            </w:r>
            <w:r w:rsidRPr="00D75638">
              <w:rPr>
                <w:spacing w:val="-4"/>
                <w:sz w:val="24"/>
              </w:rPr>
              <w:t>1917</w:t>
            </w:r>
          </w:p>
        </w:tc>
        <w:tc>
          <w:tcPr>
            <w:tcW w:w="4076" w:type="dxa"/>
            <w:vMerge/>
            <w:tcBorders>
              <w:top w:val="nil"/>
            </w:tcBorders>
          </w:tcPr>
          <w:p w14:paraId="2318304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7200EE3B" w14:textId="77777777" w:rsidR="004356A7" w:rsidRPr="00D75638" w:rsidRDefault="004356A7" w:rsidP="00EF0689">
            <w:pPr>
              <w:pStyle w:val="TableParagraph"/>
              <w:rPr>
                <w:sz w:val="20"/>
              </w:rPr>
            </w:pPr>
          </w:p>
        </w:tc>
      </w:tr>
      <w:tr w:rsidR="004356A7" w:rsidRPr="00D75638" w14:paraId="06A76362" w14:textId="77777777" w:rsidTr="00D75638">
        <w:trPr>
          <w:trHeight w:val="265"/>
        </w:trPr>
        <w:tc>
          <w:tcPr>
            <w:tcW w:w="4253" w:type="dxa"/>
            <w:tcBorders>
              <w:top w:val="nil"/>
              <w:bottom w:val="nil"/>
            </w:tcBorders>
          </w:tcPr>
          <w:p w14:paraId="70110A57" w14:textId="77777777" w:rsidR="004356A7" w:rsidRPr="00D75638" w:rsidRDefault="004356A7" w:rsidP="00EF0689">
            <w:pPr>
              <w:pStyle w:val="TableParagraph"/>
              <w:tabs>
                <w:tab w:val="left" w:pos="1055"/>
                <w:tab w:val="left" w:pos="2813"/>
              </w:tabs>
              <w:spacing w:line="246" w:lineRule="exact"/>
              <w:ind w:left="141"/>
              <w:rPr>
                <w:sz w:val="24"/>
              </w:rPr>
            </w:pPr>
            <w:r w:rsidRPr="00D75638">
              <w:rPr>
                <w:spacing w:val="-2"/>
                <w:sz w:val="24"/>
              </w:rPr>
              <w:t>года.</w:t>
            </w:r>
            <w:r w:rsidRPr="00D75638">
              <w:rPr>
                <w:sz w:val="24"/>
              </w:rPr>
              <w:tab/>
            </w:r>
            <w:r w:rsidRPr="00D75638">
              <w:rPr>
                <w:spacing w:val="-2"/>
                <w:sz w:val="24"/>
              </w:rPr>
              <w:t>Двоевластие.</w:t>
            </w:r>
            <w:r w:rsidRPr="00D75638">
              <w:rPr>
                <w:sz w:val="24"/>
              </w:rPr>
              <w:tab/>
            </w:r>
            <w:r w:rsidRPr="00D75638">
              <w:rPr>
                <w:spacing w:val="-2"/>
                <w:sz w:val="24"/>
              </w:rPr>
              <w:t>Октябрьская</w:t>
            </w:r>
          </w:p>
        </w:tc>
        <w:tc>
          <w:tcPr>
            <w:tcW w:w="4076" w:type="dxa"/>
            <w:vMerge/>
            <w:tcBorders>
              <w:top w:val="nil"/>
            </w:tcBorders>
          </w:tcPr>
          <w:p w14:paraId="58C6B120"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9860CD6" w14:textId="77777777" w:rsidR="004356A7" w:rsidRPr="00D75638" w:rsidRDefault="004356A7" w:rsidP="00EF0689">
            <w:pPr>
              <w:pStyle w:val="TableParagraph"/>
              <w:rPr>
                <w:sz w:val="18"/>
              </w:rPr>
            </w:pPr>
          </w:p>
        </w:tc>
      </w:tr>
      <w:tr w:rsidR="004356A7" w:rsidRPr="00D75638" w14:paraId="2CEAD03E" w14:textId="77777777" w:rsidTr="00D75638">
        <w:trPr>
          <w:trHeight w:val="266"/>
        </w:trPr>
        <w:tc>
          <w:tcPr>
            <w:tcW w:w="4253" w:type="dxa"/>
            <w:tcBorders>
              <w:top w:val="nil"/>
              <w:bottom w:val="nil"/>
            </w:tcBorders>
          </w:tcPr>
          <w:p w14:paraId="5E9C60D2" w14:textId="77777777" w:rsidR="004356A7" w:rsidRPr="00D75638" w:rsidRDefault="004356A7" w:rsidP="00EF0689">
            <w:pPr>
              <w:pStyle w:val="TableParagraph"/>
              <w:spacing w:line="246" w:lineRule="exact"/>
              <w:ind w:left="141"/>
              <w:rPr>
                <w:sz w:val="24"/>
              </w:rPr>
            </w:pPr>
            <w:r w:rsidRPr="00D75638">
              <w:rPr>
                <w:sz w:val="24"/>
              </w:rPr>
              <w:t>революция.</w:t>
            </w:r>
            <w:r w:rsidRPr="00D75638">
              <w:rPr>
                <w:spacing w:val="32"/>
                <w:sz w:val="24"/>
              </w:rPr>
              <w:t xml:space="preserve">  </w:t>
            </w:r>
            <w:r w:rsidRPr="00D75638">
              <w:rPr>
                <w:sz w:val="24"/>
              </w:rPr>
              <w:t>Первые</w:t>
            </w:r>
            <w:r w:rsidRPr="00D75638">
              <w:rPr>
                <w:spacing w:val="33"/>
                <w:sz w:val="24"/>
              </w:rPr>
              <w:t xml:space="preserve">  </w:t>
            </w:r>
            <w:r w:rsidRPr="00D75638">
              <w:rPr>
                <w:spacing w:val="-2"/>
                <w:sz w:val="24"/>
              </w:rPr>
              <w:t>преобразования</w:t>
            </w:r>
          </w:p>
        </w:tc>
        <w:tc>
          <w:tcPr>
            <w:tcW w:w="4076" w:type="dxa"/>
            <w:vMerge/>
            <w:tcBorders>
              <w:top w:val="nil"/>
            </w:tcBorders>
          </w:tcPr>
          <w:p w14:paraId="303B374D"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AC544BC" w14:textId="77777777" w:rsidR="004356A7" w:rsidRPr="00D75638" w:rsidRDefault="004356A7" w:rsidP="00EF0689">
            <w:pPr>
              <w:pStyle w:val="TableParagraph"/>
              <w:rPr>
                <w:sz w:val="18"/>
              </w:rPr>
            </w:pPr>
          </w:p>
        </w:tc>
      </w:tr>
      <w:tr w:rsidR="004356A7" w:rsidRPr="00D75638" w14:paraId="04AB2889" w14:textId="77777777" w:rsidTr="00D75638">
        <w:trPr>
          <w:trHeight w:val="266"/>
        </w:trPr>
        <w:tc>
          <w:tcPr>
            <w:tcW w:w="4253" w:type="dxa"/>
            <w:tcBorders>
              <w:top w:val="nil"/>
              <w:bottom w:val="nil"/>
            </w:tcBorders>
          </w:tcPr>
          <w:p w14:paraId="47439C63" w14:textId="77777777" w:rsidR="004356A7" w:rsidRPr="00D75638" w:rsidRDefault="004356A7" w:rsidP="00EF0689">
            <w:pPr>
              <w:pStyle w:val="TableParagraph"/>
              <w:spacing w:line="246" w:lineRule="exact"/>
              <w:ind w:left="141"/>
              <w:rPr>
                <w:sz w:val="24"/>
              </w:rPr>
            </w:pPr>
            <w:r w:rsidRPr="00D75638">
              <w:rPr>
                <w:sz w:val="24"/>
              </w:rPr>
              <w:t>большевиков.</w:t>
            </w:r>
            <w:r w:rsidRPr="00D75638">
              <w:rPr>
                <w:spacing w:val="71"/>
                <w:w w:val="150"/>
                <w:sz w:val="24"/>
              </w:rPr>
              <w:t xml:space="preserve"> </w:t>
            </w:r>
            <w:r w:rsidRPr="00D75638">
              <w:rPr>
                <w:sz w:val="24"/>
              </w:rPr>
              <w:t>Гражданская</w:t>
            </w:r>
            <w:r w:rsidRPr="00D75638">
              <w:rPr>
                <w:spacing w:val="74"/>
                <w:w w:val="150"/>
                <w:sz w:val="24"/>
              </w:rPr>
              <w:t xml:space="preserve"> </w:t>
            </w:r>
            <w:r w:rsidRPr="00D75638">
              <w:rPr>
                <w:sz w:val="24"/>
              </w:rPr>
              <w:t>война</w:t>
            </w:r>
            <w:r w:rsidRPr="00D75638">
              <w:rPr>
                <w:spacing w:val="71"/>
                <w:w w:val="150"/>
                <w:sz w:val="24"/>
              </w:rPr>
              <w:t xml:space="preserve"> </w:t>
            </w:r>
            <w:r w:rsidRPr="00D75638">
              <w:rPr>
                <w:spacing w:val="-10"/>
                <w:sz w:val="24"/>
              </w:rPr>
              <w:t>и</w:t>
            </w:r>
          </w:p>
        </w:tc>
        <w:tc>
          <w:tcPr>
            <w:tcW w:w="4076" w:type="dxa"/>
            <w:vMerge/>
            <w:tcBorders>
              <w:top w:val="nil"/>
            </w:tcBorders>
          </w:tcPr>
          <w:p w14:paraId="07D34ED8"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08475E1" w14:textId="77777777" w:rsidR="004356A7" w:rsidRPr="00D75638" w:rsidRDefault="004356A7" w:rsidP="00EF0689">
            <w:pPr>
              <w:pStyle w:val="TableParagraph"/>
              <w:rPr>
                <w:sz w:val="18"/>
              </w:rPr>
            </w:pPr>
          </w:p>
        </w:tc>
      </w:tr>
      <w:tr w:rsidR="004356A7" w:rsidRPr="00D75638" w14:paraId="570E84A4" w14:textId="77777777" w:rsidTr="00D75638">
        <w:trPr>
          <w:trHeight w:val="265"/>
        </w:trPr>
        <w:tc>
          <w:tcPr>
            <w:tcW w:w="4253" w:type="dxa"/>
            <w:tcBorders>
              <w:top w:val="nil"/>
              <w:bottom w:val="nil"/>
            </w:tcBorders>
          </w:tcPr>
          <w:p w14:paraId="353EC38C" w14:textId="77777777" w:rsidR="004356A7" w:rsidRPr="00D75638" w:rsidRDefault="004356A7" w:rsidP="00EF0689">
            <w:pPr>
              <w:pStyle w:val="TableParagraph"/>
              <w:tabs>
                <w:tab w:val="left" w:pos="1781"/>
                <w:tab w:val="left" w:pos="3052"/>
              </w:tabs>
              <w:spacing w:line="246" w:lineRule="exact"/>
              <w:ind w:left="141"/>
              <w:rPr>
                <w:sz w:val="24"/>
              </w:rPr>
            </w:pPr>
            <w:r w:rsidRPr="00D75638">
              <w:rPr>
                <w:spacing w:val="-2"/>
                <w:sz w:val="24"/>
              </w:rPr>
              <w:t>интервенция.</w:t>
            </w:r>
            <w:r w:rsidRPr="00D75638">
              <w:rPr>
                <w:sz w:val="24"/>
              </w:rPr>
              <w:tab/>
            </w:r>
            <w:r w:rsidRPr="00D75638">
              <w:rPr>
                <w:spacing w:val="-2"/>
                <w:sz w:val="24"/>
              </w:rPr>
              <w:t>Политика</w:t>
            </w:r>
            <w:r w:rsidRPr="00D75638">
              <w:rPr>
                <w:sz w:val="24"/>
              </w:rPr>
              <w:tab/>
            </w:r>
            <w:r w:rsidRPr="00D75638">
              <w:rPr>
                <w:spacing w:val="-2"/>
                <w:sz w:val="24"/>
              </w:rPr>
              <w:t>«военного</w:t>
            </w:r>
          </w:p>
        </w:tc>
        <w:tc>
          <w:tcPr>
            <w:tcW w:w="4076" w:type="dxa"/>
            <w:vMerge/>
            <w:tcBorders>
              <w:top w:val="nil"/>
            </w:tcBorders>
          </w:tcPr>
          <w:p w14:paraId="43E0990B"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A5C03E7" w14:textId="77777777" w:rsidR="004356A7" w:rsidRPr="00D75638" w:rsidRDefault="004356A7" w:rsidP="00EF0689">
            <w:pPr>
              <w:pStyle w:val="TableParagraph"/>
              <w:rPr>
                <w:sz w:val="18"/>
              </w:rPr>
            </w:pPr>
          </w:p>
        </w:tc>
      </w:tr>
      <w:tr w:rsidR="004356A7" w:rsidRPr="00D75638" w14:paraId="79155643" w14:textId="77777777" w:rsidTr="00D75638">
        <w:trPr>
          <w:trHeight w:val="266"/>
        </w:trPr>
        <w:tc>
          <w:tcPr>
            <w:tcW w:w="4253" w:type="dxa"/>
            <w:tcBorders>
              <w:top w:val="nil"/>
              <w:bottom w:val="nil"/>
            </w:tcBorders>
          </w:tcPr>
          <w:p w14:paraId="63036B9B" w14:textId="77777777" w:rsidR="004356A7" w:rsidRPr="00D75638" w:rsidRDefault="004356A7" w:rsidP="00EF0689">
            <w:pPr>
              <w:pStyle w:val="TableParagraph"/>
              <w:spacing w:line="246" w:lineRule="exact"/>
              <w:ind w:left="141"/>
              <w:rPr>
                <w:sz w:val="24"/>
              </w:rPr>
            </w:pPr>
            <w:r w:rsidRPr="00D75638">
              <w:rPr>
                <w:sz w:val="24"/>
              </w:rPr>
              <w:t>коммунизма».</w:t>
            </w:r>
            <w:r w:rsidRPr="00D75638">
              <w:rPr>
                <w:spacing w:val="67"/>
                <w:sz w:val="24"/>
              </w:rPr>
              <w:t xml:space="preserve"> </w:t>
            </w:r>
            <w:r w:rsidRPr="00D75638">
              <w:rPr>
                <w:sz w:val="24"/>
              </w:rPr>
              <w:t>Общество,</w:t>
            </w:r>
            <w:r w:rsidRPr="00D75638">
              <w:rPr>
                <w:spacing w:val="69"/>
                <w:sz w:val="24"/>
              </w:rPr>
              <w:t xml:space="preserve"> </w:t>
            </w:r>
            <w:r w:rsidRPr="00D75638">
              <w:rPr>
                <w:sz w:val="24"/>
              </w:rPr>
              <w:t>культура</w:t>
            </w:r>
            <w:r w:rsidRPr="00D75638">
              <w:rPr>
                <w:spacing w:val="68"/>
                <w:sz w:val="24"/>
              </w:rPr>
              <w:t xml:space="preserve"> </w:t>
            </w:r>
            <w:r w:rsidRPr="00D75638">
              <w:rPr>
                <w:spacing w:val="-10"/>
                <w:sz w:val="24"/>
              </w:rPr>
              <w:t>в</w:t>
            </w:r>
          </w:p>
        </w:tc>
        <w:tc>
          <w:tcPr>
            <w:tcW w:w="4076" w:type="dxa"/>
            <w:vMerge/>
            <w:tcBorders>
              <w:top w:val="nil"/>
            </w:tcBorders>
          </w:tcPr>
          <w:p w14:paraId="154405F5"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6DA54A03" w14:textId="77777777" w:rsidR="004356A7" w:rsidRPr="00D75638" w:rsidRDefault="004356A7" w:rsidP="00EF0689">
            <w:pPr>
              <w:pStyle w:val="TableParagraph"/>
              <w:rPr>
                <w:sz w:val="18"/>
              </w:rPr>
            </w:pPr>
          </w:p>
        </w:tc>
      </w:tr>
      <w:tr w:rsidR="004356A7" w:rsidRPr="00D75638" w14:paraId="2B61779E" w14:textId="77777777" w:rsidTr="00D75638">
        <w:trPr>
          <w:trHeight w:val="265"/>
        </w:trPr>
        <w:tc>
          <w:tcPr>
            <w:tcW w:w="4253" w:type="dxa"/>
            <w:tcBorders>
              <w:top w:val="nil"/>
              <w:bottom w:val="nil"/>
            </w:tcBorders>
          </w:tcPr>
          <w:p w14:paraId="429B4E3D" w14:textId="77777777" w:rsidR="004356A7" w:rsidRPr="00D75638" w:rsidRDefault="004356A7" w:rsidP="00EF0689">
            <w:pPr>
              <w:pStyle w:val="TableParagraph"/>
              <w:tabs>
                <w:tab w:val="left" w:pos="921"/>
                <w:tab w:val="left" w:pos="2345"/>
                <w:tab w:val="left" w:pos="2751"/>
              </w:tabs>
              <w:spacing w:line="246" w:lineRule="exact"/>
              <w:ind w:left="141"/>
              <w:rPr>
                <w:sz w:val="24"/>
              </w:rPr>
            </w:pPr>
            <w:r w:rsidRPr="00D75638">
              <w:rPr>
                <w:spacing w:val="-4"/>
                <w:sz w:val="24"/>
              </w:rPr>
              <w:t>годы</w:t>
            </w:r>
            <w:r w:rsidRPr="00D75638">
              <w:rPr>
                <w:sz w:val="24"/>
              </w:rPr>
              <w:tab/>
            </w:r>
            <w:r w:rsidRPr="00D75638">
              <w:rPr>
                <w:spacing w:val="-2"/>
                <w:sz w:val="24"/>
              </w:rPr>
              <w:t>революций</w:t>
            </w:r>
            <w:r w:rsidRPr="00D75638">
              <w:rPr>
                <w:sz w:val="24"/>
              </w:rPr>
              <w:tab/>
            </w:r>
            <w:r w:rsidRPr="00D75638">
              <w:rPr>
                <w:spacing w:val="-10"/>
                <w:sz w:val="24"/>
              </w:rPr>
              <w:t>и</w:t>
            </w:r>
            <w:r w:rsidRPr="00D75638">
              <w:rPr>
                <w:sz w:val="24"/>
              </w:rPr>
              <w:tab/>
            </w:r>
            <w:r w:rsidRPr="00D75638">
              <w:rPr>
                <w:spacing w:val="-2"/>
                <w:sz w:val="24"/>
              </w:rPr>
              <w:t>Гражданской</w:t>
            </w:r>
          </w:p>
        </w:tc>
        <w:tc>
          <w:tcPr>
            <w:tcW w:w="4076" w:type="dxa"/>
            <w:vMerge/>
            <w:tcBorders>
              <w:top w:val="nil"/>
            </w:tcBorders>
          </w:tcPr>
          <w:p w14:paraId="5B15446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9EE7092" w14:textId="77777777" w:rsidR="004356A7" w:rsidRPr="00D75638" w:rsidRDefault="004356A7" w:rsidP="00EF0689">
            <w:pPr>
              <w:pStyle w:val="TableParagraph"/>
              <w:rPr>
                <w:sz w:val="18"/>
              </w:rPr>
            </w:pPr>
          </w:p>
        </w:tc>
      </w:tr>
      <w:tr w:rsidR="004356A7" w:rsidRPr="00D75638" w14:paraId="084C1C1F" w14:textId="77777777" w:rsidTr="00D75638">
        <w:trPr>
          <w:trHeight w:val="260"/>
        </w:trPr>
        <w:tc>
          <w:tcPr>
            <w:tcW w:w="4253" w:type="dxa"/>
            <w:tcBorders>
              <w:top w:val="nil"/>
              <w:bottom w:val="nil"/>
            </w:tcBorders>
          </w:tcPr>
          <w:p w14:paraId="5536B56C" w14:textId="77777777" w:rsidR="004356A7" w:rsidRPr="00D75638" w:rsidRDefault="004356A7" w:rsidP="00EF0689">
            <w:pPr>
              <w:pStyle w:val="TableParagraph"/>
              <w:spacing w:line="241" w:lineRule="exact"/>
              <w:ind w:left="141"/>
              <w:rPr>
                <w:sz w:val="24"/>
              </w:rPr>
            </w:pPr>
            <w:r w:rsidRPr="00D75638">
              <w:rPr>
                <w:spacing w:val="-2"/>
                <w:sz w:val="24"/>
              </w:rPr>
              <w:t>войны;</w:t>
            </w:r>
          </w:p>
        </w:tc>
        <w:tc>
          <w:tcPr>
            <w:tcW w:w="4076" w:type="dxa"/>
            <w:vMerge/>
            <w:tcBorders>
              <w:top w:val="nil"/>
            </w:tcBorders>
          </w:tcPr>
          <w:p w14:paraId="2EDAE5F3"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1EB45C78" w14:textId="77777777" w:rsidR="004356A7" w:rsidRPr="00D75638" w:rsidRDefault="004356A7" w:rsidP="00EF0689">
            <w:pPr>
              <w:pStyle w:val="TableParagraph"/>
              <w:rPr>
                <w:sz w:val="18"/>
              </w:rPr>
            </w:pPr>
          </w:p>
        </w:tc>
      </w:tr>
      <w:tr w:rsidR="004356A7" w:rsidRPr="00D75638" w14:paraId="7D694D6D" w14:textId="77777777" w:rsidTr="00D75638">
        <w:trPr>
          <w:trHeight w:val="288"/>
        </w:trPr>
        <w:tc>
          <w:tcPr>
            <w:tcW w:w="4253" w:type="dxa"/>
            <w:tcBorders>
              <w:top w:val="nil"/>
              <w:bottom w:val="nil"/>
            </w:tcBorders>
          </w:tcPr>
          <w:p w14:paraId="6ADF9166" w14:textId="77777777" w:rsidR="004356A7" w:rsidRPr="00D75638" w:rsidRDefault="004356A7" w:rsidP="00EF0689">
            <w:pPr>
              <w:pStyle w:val="TableParagraph"/>
              <w:tabs>
                <w:tab w:val="left" w:pos="861"/>
                <w:tab w:val="left" w:pos="1722"/>
                <w:tab w:val="left" w:pos="3437"/>
              </w:tabs>
              <w:spacing w:line="269" w:lineRule="exact"/>
              <w:ind w:left="141"/>
              <w:rPr>
                <w:sz w:val="24"/>
              </w:rPr>
            </w:pPr>
            <w:r w:rsidRPr="00D75638">
              <w:rPr>
                <w:spacing w:val="-10"/>
                <w:sz w:val="24"/>
              </w:rPr>
              <w:t></w:t>
            </w:r>
            <w:r w:rsidRPr="00D75638">
              <w:rPr>
                <w:sz w:val="24"/>
              </w:rPr>
              <w:tab/>
            </w:r>
            <w:r w:rsidRPr="00D75638">
              <w:rPr>
                <w:spacing w:val="-4"/>
                <w:sz w:val="24"/>
              </w:rPr>
              <w:t>Нэп.</w:t>
            </w:r>
            <w:r w:rsidRPr="00D75638">
              <w:rPr>
                <w:sz w:val="24"/>
              </w:rPr>
              <w:tab/>
            </w:r>
            <w:r w:rsidRPr="00D75638">
              <w:rPr>
                <w:spacing w:val="-2"/>
                <w:sz w:val="24"/>
              </w:rPr>
              <w:t>Образование</w:t>
            </w:r>
            <w:r w:rsidRPr="00D75638">
              <w:rPr>
                <w:sz w:val="24"/>
              </w:rPr>
              <w:tab/>
            </w:r>
            <w:r w:rsidRPr="00D75638">
              <w:rPr>
                <w:spacing w:val="-4"/>
                <w:sz w:val="24"/>
              </w:rPr>
              <w:t>СССР.</w:t>
            </w:r>
          </w:p>
        </w:tc>
        <w:tc>
          <w:tcPr>
            <w:tcW w:w="4076" w:type="dxa"/>
            <w:vMerge/>
            <w:tcBorders>
              <w:top w:val="nil"/>
            </w:tcBorders>
          </w:tcPr>
          <w:p w14:paraId="1DD9E27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4AD235DD" w14:textId="77777777" w:rsidR="004356A7" w:rsidRPr="00D75638" w:rsidRDefault="004356A7" w:rsidP="00EF0689">
            <w:pPr>
              <w:pStyle w:val="TableParagraph"/>
              <w:rPr>
                <w:sz w:val="20"/>
              </w:rPr>
            </w:pPr>
          </w:p>
        </w:tc>
      </w:tr>
      <w:tr w:rsidR="004356A7" w:rsidRPr="00D75638" w14:paraId="7FC238B5" w14:textId="77777777" w:rsidTr="00D75638">
        <w:trPr>
          <w:trHeight w:val="265"/>
        </w:trPr>
        <w:tc>
          <w:tcPr>
            <w:tcW w:w="4253" w:type="dxa"/>
            <w:tcBorders>
              <w:top w:val="nil"/>
              <w:bottom w:val="nil"/>
            </w:tcBorders>
          </w:tcPr>
          <w:p w14:paraId="4BCC4F40" w14:textId="77777777" w:rsidR="004356A7" w:rsidRPr="00246D9D" w:rsidRDefault="004356A7" w:rsidP="00EF0689">
            <w:pPr>
              <w:pStyle w:val="TableParagraph"/>
              <w:tabs>
                <w:tab w:val="left" w:pos="1057"/>
                <w:tab w:val="left" w:pos="1472"/>
                <w:tab w:val="left" w:pos="2275"/>
                <w:tab w:val="left" w:pos="3103"/>
              </w:tabs>
              <w:spacing w:line="246" w:lineRule="exact"/>
              <w:ind w:left="141"/>
              <w:rPr>
                <w:sz w:val="24"/>
                <w:lang w:val="ru-RU"/>
              </w:rPr>
            </w:pPr>
            <w:r w:rsidRPr="00246D9D">
              <w:rPr>
                <w:spacing w:val="-4"/>
                <w:sz w:val="24"/>
                <w:lang w:val="ru-RU"/>
              </w:rPr>
              <w:t>СССР</w:t>
            </w:r>
            <w:r w:rsidRPr="00246D9D">
              <w:rPr>
                <w:sz w:val="24"/>
                <w:lang w:val="ru-RU"/>
              </w:rPr>
              <w:tab/>
            </w:r>
            <w:r w:rsidRPr="00246D9D">
              <w:rPr>
                <w:spacing w:val="-10"/>
                <w:sz w:val="24"/>
                <w:lang w:val="ru-RU"/>
              </w:rPr>
              <w:t>в</w:t>
            </w:r>
            <w:r w:rsidRPr="00246D9D">
              <w:rPr>
                <w:sz w:val="24"/>
                <w:lang w:val="ru-RU"/>
              </w:rPr>
              <w:tab/>
            </w:r>
            <w:r w:rsidRPr="00246D9D">
              <w:rPr>
                <w:spacing w:val="-4"/>
                <w:sz w:val="24"/>
                <w:lang w:val="ru-RU"/>
              </w:rPr>
              <w:t>годы</w:t>
            </w:r>
            <w:r w:rsidRPr="00246D9D">
              <w:rPr>
                <w:sz w:val="24"/>
                <w:lang w:val="ru-RU"/>
              </w:rPr>
              <w:tab/>
            </w:r>
            <w:r w:rsidRPr="00246D9D">
              <w:rPr>
                <w:spacing w:val="-4"/>
                <w:sz w:val="24"/>
                <w:lang w:val="ru-RU"/>
              </w:rPr>
              <w:t>нэпа.</w:t>
            </w:r>
            <w:r w:rsidRPr="00246D9D">
              <w:rPr>
                <w:sz w:val="24"/>
                <w:lang w:val="ru-RU"/>
              </w:rPr>
              <w:tab/>
            </w:r>
            <w:r w:rsidRPr="00246D9D">
              <w:rPr>
                <w:spacing w:val="-2"/>
                <w:sz w:val="24"/>
                <w:lang w:val="ru-RU"/>
              </w:rPr>
              <w:t>«Великий</w:t>
            </w:r>
          </w:p>
        </w:tc>
        <w:tc>
          <w:tcPr>
            <w:tcW w:w="4076" w:type="dxa"/>
            <w:vMerge/>
            <w:tcBorders>
              <w:top w:val="nil"/>
            </w:tcBorders>
          </w:tcPr>
          <w:p w14:paraId="78091F71" w14:textId="77777777" w:rsidR="004356A7" w:rsidRPr="00246D9D" w:rsidRDefault="004356A7" w:rsidP="00EF0689">
            <w:pPr>
              <w:rPr>
                <w:rFonts w:ascii="Times New Roman" w:hAnsi="Times New Roman" w:cs="Times New Roman"/>
                <w:sz w:val="2"/>
                <w:szCs w:val="2"/>
                <w:lang w:val="ru-RU"/>
              </w:rPr>
            </w:pPr>
          </w:p>
        </w:tc>
        <w:tc>
          <w:tcPr>
            <w:tcW w:w="2021" w:type="dxa"/>
            <w:tcBorders>
              <w:top w:val="nil"/>
              <w:bottom w:val="nil"/>
            </w:tcBorders>
          </w:tcPr>
          <w:p w14:paraId="1108200C" w14:textId="77777777" w:rsidR="004356A7" w:rsidRPr="00246D9D" w:rsidRDefault="004356A7" w:rsidP="00EF0689">
            <w:pPr>
              <w:pStyle w:val="TableParagraph"/>
              <w:rPr>
                <w:sz w:val="18"/>
                <w:lang w:val="ru-RU"/>
              </w:rPr>
            </w:pPr>
          </w:p>
        </w:tc>
      </w:tr>
      <w:tr w:rsidR="004356A7" w:rsidRPr="00D75638" w14:paraId="738388B2" w14:textId="77777777" w:rsidTr="00D75638">
        <w:trPr>
          <w:trHeight w:val="265"/>
        </w:trPr>
        <w:tc>
          <w:tcPr>
            <w:tcW w:w="4253" w:type="dxa"/>
            <w:tcBorders>
              <w:top w:val="nil"/>
              <w:bottom w:val="nil"/>
            </w:tcBorders>
          </w:tcPr>
          <w:p w14:paraId="59067B7A" w14:textId="77777777" w:rsidR="004356A7" w:rsidRPr="00D75638" w:rsidRDefault="004356A7" w:rsidP="00EF0689">
            <w:pPr>
              <w:pStyle w:val="TableParagraph"/>
              <w:tabs>
                <w:tab w:val="left" w:pos="2123"/>
              </w:tabs>
              <w:spacing w:line="246" w:lineRule="exact"/>
              <w:ind w:left="141"/>
              <w:rPr>
                <w:sz w:val="24"/>
              </w:rPr>
            </w:pPr>
            <w:r w:rsidRPr="00D75638">
              <w:rPr>
                <w:spacing w:val="-2"/>
                <w:sz w:val="24"/>
              </w:rPr>
              <w:t>перелом».</w:t>
            </w:r>
            <w:r w:rsidRPr="00D75638">
              <w:rPr>
                <w:sz w:val="24"/>
              </w:rPr>
              <w:tab/>
            </w:r>
            <w:r w:rsidRPr="00D75638">
              <w:rPr>
                <w:spacing w:val="-2"/>
                <w:sz w:val="24"/>
              </w:rPr>
              <w:t>Индустриализация,</w:t>
            </w:r>
          </w:p>
        </w:tc>
        <w:tc>
          <w:tcPr>
            <w:tcW w:w="4076" w:type="dxa"/>
            <w:vMerge/>
            <w:tcBorders>
              <w:top w:val="nil"/>
            </w:tcBorders>
          </w:tcPr>
          <w:p w14:paraId="68BBDDBF"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0A36CDD8" w14:textId="77777777" w:rsidR="004356A7" w:rsidRPr="00D75638" w:rsidRDefault="004356A7" w:rsidP="00EF0689">
            <w:pPr>
              <w:pStyle w:val="TableParagraph"/>
              <w:rPr>
                <w:sz w:val="18"/>
              </w:rPr>
            </w:pPr>
          </w:p>
        </w:tc>
      </w:tr>
      <w:tr w:rsidR="004356A7" w:rsidRPr="00D75638" w14:paraId="1C06DF33" w14:textId="77777777" w:rsidTr="00D75638">
        <w:trPr>
          <w:trHeight w:val="265"/>
        </w:trPr>
        <w:tc>
          <w:tcPr>
            <w:tcW w:w="4253" w:type="dxa"/>
            <w:tcBorders>
              <w:top w:val="nil"/>
              <w:bottom w:val="nil"/>
            </w:tcBorders>
          </w:tcPr>
          <w:p w14:paraId="181FFB78" w14:textId="77777777" w:rsidR="004356A7" w:rsidRPr="00D75638" w:rsidRDefault="004356A7" w:rsidP="00EF0689">
            <w:pPr>
              <w:pStyle w:val="TableParagraph"/>
              <w:tabs>
                <w:tab w:val="left" w:pos="2952"/>
              </w:tabs>
              <w:spacing w:line="246" w:lineRule="exact"/>
              <w:ind w:left="141"/>
              <w:rPr>
                <w:sz w:val="24"/>
              </w:rPr>
            </w:pPr>
            <w:r w:rsidRPr="00D75638">
              <w:rPr>
                <w:spacing w:val="-2"/>
                <w:sz w:val="24"/>
              </w:rPr>
              <w:t>коллективизация,</w:t>
            </w:r>
            <w:r w:rsidRPr="00D75638">
              <w:rPr>
                <w:sz w:val="24"/>
              </w:rPr>
              <w:tab/>
            </w:r>
            <w:r w:rsidRPr="00D75638">
              <w:rPr>
                <w:spacing w:val="-2"/>
                <w:sz w:val="24"/>
              </w:rPr>
              <w:t>культурная</w:t>
            </w:r>
          </w:p>
        </w:tc>
        <w:tc>
          <w:tcPr>
            <w:tcW w:w="4076" w:type="dxa"/>
            <w:vMerge/>
            <w:tcBorders>
              <w:top w:val="nil"/>
            </w:tcBorders>
          </w:tcPr>
          <w:p w14:paraId="1DFEE62A"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6D09C3E" w14:textId="77777777" w:rsidR="004356A7" w:rsidRPr="00D75638" w:rsidRDefault="004356A7" w:rsidP="00EF0689">
            <w:pPr>
              <w:pStyle w:val="TableParagraph"/>
              <w:rPr>
                <w:sz w:val="18"/>
              </w:rPr>
            </w:pPr>
          </w:p>
        </w:tc>
      </w:tr>
      <w:tr w:rsidR="004356A7" w:rsidRPr="00D75638" w14:paraId="524068D5" w14:textId="77777777" w:rsidTr="00D75638">
        <w:trPr>
          <w:trHeight w:val="265"/>
        </w:trPr>
        <w:tc>
          <w:tcPr>
            <w:tcW w:w="4253" w:type="dxa"/>
            <w:tcBorders>
              <w:top w:val="nil"/>
              <w:bottom w:val="nil"/>
            </w:tcBorders>
          </w:tcPr>
          <w:p w14:paraId="4EAD77DA" w14:textId="77777777" w:rsidR="004356A7" w:rsidRPr="00D75638" w:rsidRDefault="004356A7" w:rsidP="00EF0689">
            <w:pPr>
              <w:pStyle w:val="TableParagraph"/>
              <w:tabs>
                <w:tab w:val="left" w:pos="1753"/>
                <w:tab w:val="left" w:pos="2957"/>
              </w:tabs>
              <w:spacing w:line="246" w:lineRule="exact"/>
              <w:ind w:left="141"/>
              <w:rPr>
                <w:sz w:val="24"/>
              </w:rPr>
            </w:pPr>
            <w:r w:rsidRPr="00D75638">
              <w:rPr>
                <w:spacing w:val="-2"/>
                <w:sz w:val="24"/>
              </w:rPr>
              <w:t>революция.</w:t>
            </w:r>
            <w:r w:rsidRPr="00D75638">
              <w:rPr>
                <w:sz w:val="24"/>
              </w:rPr>
              <w:tab/>
            </w:r>
            <w:r w:rsidRPr="00D75638">
              <w:rPr>
                <w:spacing w:val="-2"/>
                <w:sz w:val="24"/>
              </w:rPr>
              <w:t>Первые</w:t>
            </w:r>
            <w:r w:rsidRPr="00D75638">
              <w:rPr>
                <w:sz w:val="24"/>
              </w:rPr>
              <w:tab/>
            </w:r>
            <w:r w:rsidRPr="00D75638">
              <w:rPr>
                <w:spacing w:val="-2"/>
                <w:sz w:val="24"/>
              </w:rPr>
              <w:t>Пятилетки.</w:t>
            </w:r>
          </w:p>
        </w:tc>
        <w:tc>
          <w:tcPr>
            <w:tcW w:w="4076" w:type="dxa"/>
            <w:vMerge/>
            <w:tcBorders>
              <w:top w:val="nil"/>
            </w:tcBorders>
          </w:tcPr>
          <w:p w14:paraId="6FDBB53E" w14:textId="77777777" w:rsidR="004356A7" w:rsidRPr="00D75638" w:rsidRDefault="004356A7" w:rsidP="00EF0689">
            <w:pPr>
              <w:rPr>
                <w:rFonts w:ascii="Times New Roman" w:hAnsi="Times New Roman" w:cs="Times New Roman"/>
                <w:sz w:val="2"/>
                <w:szCs w:val="2"/>
              </w:rPr>
            </w:pPr>
          </w:p>
        </w:tc>
        <w:tc>
          <w:tcPr>
            <w:tcW w:w="2021" w:type="dxa"/>
            <w:tcBorders>
              <w:top w:val="nil"/>
              <w:bottom w:val="nil"/>
            </w:tcBorders>
          </w:tcPr>
          <w:p w14:paraId="5AC4FD90" w14:textId="77777777" w:rsidR="004356A7" w:rsidRPr="00D75638" w:rsidRDefault="004356A7" w:rsidP="00EF0689">
            <w:pPr>
              <w:pStyle w:val="TableParagraph"/>
              <w:rPr>
                <w:sz w:val="18"/>
              </w:rPr>
            </w:pPr>
          </w:p>
        </w:tc>
      </w:tr>
      <w:tr w:rsidR="004356A7" w:rsidRPr="00D75638" w14:paraId="6692B19E" w14:textId="77777777" w:rsidTr="00D75638">
        <w:trPr>
          <w:trHeight w:val="266"/>
        </w:trPr>
        <w:tc>
          <w:tcPr>
            <w:tcW w:w="4253" w:type="dxa"/>
            <w:tcBorders>
              <w:top w:val="nil"/>
            </w:tcBorders>
          </w:tcPr>
          <w:p w14:paraId="0C02A653" w14:textId="77777777" w:rsidR="004356A7" w:rsidRPr="00D75638" w:rsidRDefault="004356A7" w:rsidP="00EF0689">
            <w:pPr>
              <w:pStyle w:val="TableParagraph"/>
              <w:tabs>
                <w:tab w:val="left" w:pos="1846"/>
                <w:tab w:val="left" w:pos="2647"/>
                <w:tab w:val="left" w:pos="2999"/>
              </w:tabs>
              <w:spacing w:line="247" w:lineRule="exact"/>
              <w:ind w:left="141"/>
              <w:rPr>
                <w:sz w:val="24"/>
              </w:rPr>
            </w:pPr>
            <w:r w:rsidRPr="00D75638">
              <w:rPr>
                <w:spacing w:val="-2"/>
                <w:sz w:val="24"/>
              </w:rPr>
              <w:t>Политический</w:t>
            </w:r>
            <w:r w:rsidRPr="00D75638">
              <w:rPr>
                <w:sz w:val="24"/>
              </w:rPr>
              <w:tab/>
            </w:r>
            <w:r w:rsidRPr="00D75638">
              <w:rPr>
                <w:spacing w:val="-2"/>
                <w:sz w:val="24"/>
              </w:rPr>
              <w:t>строй</w:t>
            </w:r>
            <w:r w:rsidRPr="00D75638">
              <w:rPr>
                <w:sz w:val="24"/>
              </w:rPr>
              <w:tab/>
            </w:r>
            <w:r w:rsidRPr="00D75638">
              <w:rPr>
                <w:spacing w:val="-10"/>
                <w:sz w:val="24"/>
              </w:rPr>
              <w:t>и</w:t>
            </w:r>
            <w:r w:rsidRPr="00D75638">
              <w:rPr>
                <w:sz w:val="24"/>
              </w:rPr>
              <w:tab/>
            </w:r>
            <w:r w:rsidRPr="00D75638">
              <w:rPr>
                <w:spacing w:val="-2"/>
                <w:sz w:val="24"/>
              </w:rPr>
              <w:t>репрессии.</w:t>
            </w:r>
          </w:p>
        </w:tc>
        <w:tc>
          <w:tcPr>
            <w:tcW w:w="4076" w:type="dxa"/>
            <w:vMerge/>
            <w:tcBorders>
              <w:top w:val="nil"/>
            </w:tcBorders>
          </w:tcPr>
          <w:p w14:paraId="5CB363B1" w14:textId="77777777" w:rsidR="004356A7" w:rsidRPr="00D75638" w:rsidRDefault="004356A7" w:rsidP="00EF0689">
            <w:pPr>
              <w:rPr>
                <w:rFonts w:ascii="Times New Roman" w:hAnsi="Times New Roman" w:cs="Times New Roman"/>
                <w:sz w:val="2"/>
                <w:szCs w:val="2"/>
              </w:rPr>
            </w:pPr>
          </w:p>
        </w:tc>
        <w:tc>
          <w:tcPr>
            <w:tcW w:w="2021" w:type="dxa"/>
            <w:tcBorders>
              <w:top w:val="nil"/>
            </w:tcBorders>
          </w:tcPr>
          <w:p w14:paraId="69045736" w14:textId="77777777" w:rsidR="004356A7" w:rsidRPr="00D75638" w:rsidRDefault="004356A7" w:rsidP="00EF0689">
            <w:pPr>
              <w:pStyle w:val="TableParagraph"/>
              <w:rPr>
                <w:sz w:val="18"/>
              </w:rPr>
            </w:pPr>
          </w:p>
        </w:tc>
      </w:tr>
    </w:tbl>
    <w:p w14:paraId="24B4F608" w14:textId="77777777" w:rsidR="004356A7" w:rsidRPr="00D75638" w:rsidRDefault="004356A7" w:rsidP="004356A7">
      <w:pPr>
        <w:pStyle w:val="TableParagraph"/>
        <w:rPr>
          <w:sz w:val="18"/>
        </w:rPr>
        <w:sectPr w:rsidR="004356A7" w:rsidRPr="00D75638" w:rsidSect="004356A7">
          <w:type w:val="nextColumn"/>
          <w:pgSz w:w="11910" w:h="16840"/>
          <w:pgMar w:top="1134" w:right="1134" w:bottom="1134" w:left="1134" w:header="0" w:footer="772" w:gutter="0"/>
          <w:paperSrc w:first="7" w:other="7"/>
          <w:cols w:space="720"/>
        </w:sectPr>
      </w:pPr>
    </w:p>
    <w:tbl>
      <w:tblPr>
        <w:tblStyle w:val="TableNormal"/>
        <w:tblW w:w="10350"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076"/>
        <w:gridCol w:w="2021"/>
      </w:tblGrid>
      <w:tr w:rsidR="004356A7" w:rsidRPr="00D75638" w14:paraId="38A874EC" w14:textId="77777777" w:rsidTr="00D75638">
        <w:trPr>
          <w:trHeight w:val="9713"/>
        </w:trPr>
        <w:tc>
          <w:tcPr>
            <w:tcW w:w="4253" w:type="dxa"/>
          </w:tcPr>
          <w:p w14:paraId="4D4F5F81" w14:textId="77777777" w:rsidR="004356A7" w:rsidRPr="00246D9D" w:rsidRDefault="004356A7" w:rsidP="00EF0689">
            <w:pPr>
              <w:pStyle w:val="TableParagraph"/>
              <w:spacing w:before="1"/>
              <w:ind w:left="141" w:right="128"/>
              <w:jc w:val="both"/>
              <w:rPr>
                <w:sz w:val="24"/>
                <w:lang w:val="ru-RU"/>
              </w:rPr>
            </w:pPr>
            <w:r w:rsidRPr="00246D9D">
              <w:rPr>
                <w:sz w:val="24"/>
                <w:lang w:val="ru-RU"/>
              </w:rPr>
              <w:lastRenderedPageBreak/>
              <w:t>Внешняя</w:t>
            </w:r>
            <w:r w:rsidRPr="00246D9D">
              <w:rPr>
                <w:spacing w:val="-12"/>
                <w:sz w:val="24"/>
                <w:lang w:val="ru-RU"/>
              </w:rPr>
              <w:t xml:space="preserve"> </w:t>
            </w:r>
            <w:r w:rsidRPr="00246D9D">
              <w:rPr>
                <w:sz w:val="24"/>
                <w:lang w:val="ru-RU"/>
              </w:rPr>
              <w:t>политика</w:t>
            </w:r>
            <w:r w:rsidRPr="00246D9D">
              <w:rPr>
                <w:spacing w:val="-12"/>
                <w:sz w:val="24"/>
                <w:lang w:val="ru-RU"/>
              </w:rPr>
              <w:t xml:space="preserve"> </w:t>
            </w:r>
            <w:r w:rsidRPr="00246D9D">
              <w:rPr>
                <w:sz w:val="24"/>
                <w:lang w:val="ru-RU"/>
              </w:rPr>
              <w:t>СССР.</w:t>
            </w:r>
            <w:r w:rsidRPr="00246D9D">
              <w:rPr>
                <w:spacing w:val="-12"/>
                <w:sz w:val="24"/>
                <w:lang w:val="ru-RU"/>
              </w:rPr>
              <w:t xml:space="preserve"> </w:t>
            </w:r>
            <w:r w:rsidRPr="00246D9D">
              <w:rPr>
                <w:sz w:val="24"/>
                <w:lang w:val="ru-RU"/>
              </w:rPr>
              <w:t xml:space="preserve">Укрепление </w:t>
            </w:r>
            <w:r w:rsidRPr="00246D9D">
              <w:rPr>
                <w:spacing w:val="-2"/>
                <w:sz w:val="24"/>
                <w:lang w:val="ru-RU"/>
              </w:rPr>
              <w:t>Обороноспособности;</w:t>
            </w:r>
          </w:p>
          <w:p w14:paraId="790FC674" w14:textId="77777777" w:rsidR="004356A7" w:rsidRPr="00246D9D" w:rsidRDefault="004356A7" w:rsidP="003308FF">
            <w:pPr>
              <w:pStyle w:val="TableParagraph"/>
              <w:numPr>
                <w:ilvl w:val="0"/>
                <w:numId w:val="46"/>
              </w:numPr>
              <w:tabs>
                <w:tab w:val="left" w:pos="860"/>
              </w:tabs>
              <w:ind w:right="130" w:firstLine="0"/>
              <w:jc w:val="both"/>
              <w:rPr>
                <w:sz w:val="24"/>
                <w:lang w:val="ru-RU"/>
              </w:rPr>
            </w:pPr>
            <w:r w:rsidRPr="00246D9D">
              <w:rPr>
                <w:sz w:val="24"/>
                <w:lang w:val="ru-RU"/>
              </w:rPr>
              <w:t>Великая Отечественная война 1941-1945 годы: причины, силы сторон, основные операции. Государство и общество в годы</w:t>
            </w:r>
            <w:r w:rsidRPr="00246D9D">
              <w:rPr>
                <w:spacing w:val="40"/>
                <w:sz w:val="24"/>
                <w:lang w:val="ru-RU"/>
              </w:rPr>
              <w:t xml:space="preserve"> </w:t>
            </w:r>
            <w:r w:rsidRPr="00246D9D">
              <w:rPr>
                <w:sz w:val="24"/>
                <w:lang w:val="ru-RU"/>
              </w:rPr>
              <w:t>войны, массовый героизм советского народа, единство фронта и тыла, человек на войне. Нацистский оккупационный режим, зверства захватчиков.</w:t>
            </w:r>
            <w:r w:rsidRPr="00246D9D">
              <w:rPr>
                <w:spacing w:val="-10"/>
                <w:sz w:val="24"/>
                <w:lang w:val="ru-RU"/>
              </w:rPr>
              <w:t xml:space="preserve"> </w:t>
            </w:r>
            <w:r w:rsidRPr="00246D9D">
              <w:rPr>
                <w:sz w:val="24"/>
                <w:lang w:val="ru-RU"/>
              </w:rPr>
              <w:t>Освободительная</w:t>
            </w:r>
            <w:r w:rsidRPr="00246D9D">
              <w:rPr>
                <w:spacing w:val="-9"/>
                <w:sz w:val="24"/>
                <w:lang w:val="ru-RU"/>
              </w:rPr>
              <w:t xml:space="preserve"> </w:t>
            </w:r>
            <w:r w:rsidRPr="00246D9D">
              <w:rPr>
                <w:sz w:val="24"/>
                <w:lang w:val="ru-RU"/>
              </w:rPr>
              <w:t>миссия Красной</w:t>
            </w:r>
            <w:r w:rsidRPr="00246D9D">
              <w:rPr>
                <w:spacing w:val="-2"/>
                <w:sz w:val="24"/>
                <w:lang w:val="ru-RU"/>
              </w:rPr>
              <w:t xml:space="preserve"> </w:t>
            </w:r>
            <w:r w:rsidRPr="00246D9D">
              <w:rPr>
                <w:sz w:val="24"/>
                <w:lang w:val="ru-RU"/>
              </w:rPr>
              <w:t>Армии.</w:t>
            </w:r>
            <w:r w:rsidRPr="00246D9D">
              <w:rPr>
                <w:spacing w:val="-3"/>
                <w:sz w:val="24"/>
                <w:lang w:val="ru-RU"/>
              </w:rPr>
              <w:t xml:space="preserve"> </w:t>
            </w:r>
            <w:r w:rsidRPr="00246D9D">
              <w:rPr>
                <w:sz w:val="24"/>
                <w:lang w:val="ru-RU"/>
              </w:rPr>
              <w:t>Победа</w:t>
            </w:r>
            <w:r w:rsidRPr="00246D9D">
              <w:rPr>
                <w:spacing w:val="-3"/>
                <w:sz w:val="24"/>
                <w:lang w:val="ru-RU"/>
              </w:rPr>
              <w:t xml:space="preserve"> </w:t>
            </w:r>
            <w:r w:rsidRPr="00246D9D">
              <w:rPr>
                <w:sz w:val="24"/>
                <w:lang w:val="ru-RU"/>
              </w:rPr>
              <w:t>над</w:t>
            </w:r>
            <w:r w:rsidRPr="00246D9D">
              <w:rPr>
                <w:spacing w:val="-2"/>
                <w:sz w:val="24"/>
                <w:lang w:val="ru-RU"/>
              </w:rPr>
              <w:t xml:space="preserve"> </w:t>
            </w:r>
            <w:r w:rsidRPr="00246D9D">
              <w:rPr>
                <w:sz w:val="24"/>
                <w:lang w:val="ru-RU"/>
              </w:rPr>
              <w:t xml:space="preserve">Японией. Решающий вклад СССР в Великую Победу. Защита памяти о Великой </w:t>
            </w:r>
            <w:r w:rsidRPr="00246D9D">
              <w:rPr>
                <w:spacing w:val="-2"/>
                <w:sz w:val="24"/>
                <w:lang w:val="ru-RU"/>
              </w:rPr>
              <w:t>Победе;</w:t>
            </w:r>
          </w:p>
          <w:p w14:paraId="6D3D543D" w14:textId="77777777" w:rsidR="004356A7" w:rsidRPr="00D75638" w:rsidRDefault="004356A7" w:rsidP="003308FF">
            <w:pPr>
              <w:pStyle w:val="TableParagraph"/>
              <w:numPr>
                <w:ilvl w:val="0"/>
                <w:numId w:val="46"/>
              </w:numPr>
              <w:tabs>
                <w:tab w:val="left" w:pos="861"/>
                <w:tab w:val="left" w:pos="1192"/>
                <w:tab w:val="left" w:pos="1715"/>
                <w:tab w:val="left" w:pos="1784"/>
                <w:tab w:val="left" w:pos="1877"/>
                <w:tab w:val="left" w:pos="2024"/>
                <w:tab w:val="left" w:pos="2203"/>
                <w:tab w:val="left" w:pos="2985"/>
                <w:tab w:val="left" w:pos="3238"/>
                <w:tab w:val="left" w:pos="3451"/>
                <w:tab w:val="left" w:pos="3549"/>
              </w:tabs>
              <w:ind w:right="128" w:firstLine="0"/>
              <w:rPr>
                <w:sz w:val="24"/>
              </w:rPr>
            </w:pPr>
            <w:r w:rsidRPr="00246D9D">
              <w:rPr>
                <w:spacing w:val="-4"/>
                <w:sz w:val="24"/>
                <w:lang w:val="ru-RU"/>
              </w:rPr>
              <w:t>СССР</w:t>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pacing w:val="-2"/>
                <w:sz w:val="24"/>
                <w:lang w:val="ru-RU"/>
              </w:rPr>
              <w:t>1945-1991</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годы. </w:t>
            </w:r>
            <w:r w:rsidRPr="00246D9D">
              <w:rPr>
                <w:sz w:val="24"/>
                <w:lang w:val="ru-RU"/>
              </w:rPr>
              <w:t xml:space="preserve">Экономические развитие и реформы. </w:t>
            </w:r>
            <w:r w:rsidRPr="00246D9D">
              <w:rPr>
                <w:spacing w:val="-2"/>
                <w:sz w:val="24"/>
                <w:lang w:val="ru-RU"/>
              </w:rPr>
              <w:t>Политическая</w:t>
            </w:r>
            <w:r w:rsidRPr="00246D9D">
              <w:rPr>
                <w:sz w:val="24"/>
                <w:lang w:val="ru-RU"/>
              </w:rPr>
              <w:tab/>
            </w:r>
            <w:r w:rsidRPr="00246D9D">
              <w:rPr>
                <w:sz w:val="24"/>
                <w:lang w:val="ru-RU"/>
              </w:rPr>
              <w:tab/>
            </w:r>
            <w:r w:rsidRPr="00246D9D">
              <w:rPr>
                <w:sz w:val="24"/>
                <w:lang w:val="ru-RU"/>
              </w:rPr>
              <w:tab/>
            </w:r>
            <w:r w:rsidRPr="00246D9D">
              <w:rPr>
                <w:spacing w:val="-2"/>
                <w:sz w:val="24"/>
                <w:lang w:val="ru-RU"/>
              </w:rPr>
              <w:t>система</w:t>
            </w:r>
            <w:r w:rsidRPr="00246D9D">
              <w:rPr>
                <w:sz w:val="24"/>
                <w:lang w:val="ru-RU"/>
              </w:rPr>
              <w:tab/>
            </w:r>
            <w:r w:rsidRPr="00246D9D">
              <w:rPr>
                <w:spacing w:val="-2"/>
                <w:sz w:val="24"/>
                <w:lang w:val="ru-RU"/>
              </w:rPr>
              <w:t>«развитого социализма».</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Развитие</w:t>
            </w:r>
            <w:r w:rsidRPr="00246D9D">
              <w:rPr>
                <w:sz w:val="24"/>
                <w:lang w:val="ru-RU"/>
              </w:rPr>
              <w:tab/>
            </w:r>
            <w:r w:rsidRPr="00246D9D">
              <w:rPr>
                <w:sz w:val="24"/>
                <w:lang w:val="ru-RU"/>
              </w:rPr>
              <w:tab/>
            </w:r>
            <w:r w:rsidRPr="00246D9D">
              <w:rPr>
                <w:sz w:val="24"/>
                <w:lang w:val="ru-RU"/>
              </w:rPr>
              <w:tab/>
            </w:r>
            <w:r w:rsidRPr="00246D9D">
              <w:rPr>
                <w:spacing w:val="-2"/>
                <w:sz w:val="24"/>
                <w:lang w:val="ru-RU"/>
              </w:rPr>
              <w:t>науки, образования,</w:t>
            </w:r>
            <w:r w:rsidRPr="00246D9D">
              <w:rPr>
                <w:sz w:val="24"/>
                <w:lang w:val="ru-RU"/>
              </w:rPr>
              <w:tab/>
            </w:r>
            <w:r w:rsidRPr="00246D9D">
              <w:rPr>
                <w:spacing w:val="-2"/>
                <w:sz w:val="24"/>
                <w:lang w:val="ru-RU"/>
              </w:rPr>
              <w:t>культуры.</w:t>
            </w:r>
            <w:r w:rsidRPr="00246D9D">
              <w:rPr>
                <w:sz w:val="24"/>
                <w:lang w:val="ru-RU"/>
              </w:rPr>
              <w:tab/>
            </w:r>
            <w:r w:rsidRPr="00246D9D">
              <w:rPr>
                <w:spacing w:val="-57"/>
                <w:sz w:val="24"/>
                <w:lang w:val="ru-RU"/>
              </w:rPr>
              <w:t xml:space="preserve"> </w:t>
            </w:r>
            <w:r w:rsidRPr="00246D9D">
              <w:rPr>
                <w:spacing w:val="-2"/>
                <w:sz w:val="24"/>
                <w:lang w:val="ru-RU"/>
              </w:rPr>
              <w:t xml:space="preserve">«Холодная </w:t>
            </w:r>
            <w:r w:rsidRPr="00246D9D">
              <w:rPr>
                <w:sz w:val="24"/>
                <w:lang w:val="ru-RU"/>
              </w:rPr>
              <w:t>война»</w:t>
            </w:r>
            <w:r w:rsidRPr="00246D9D">
              <w:rPr>
                <w:spacing w:val="31"/>
                <w:sz w:val="24"/>
                <w:lang w:val="ru-RU"/>
              </w:rPr>
              <w:t xml:space="preserve"> </w:t>
            </w:r>
            <w:r w:rsidRPr="00246D9D">
              <w:rPr>
                <w:sz w:val="24"/>
                <w:lang w:val="ru-RU"/>
              </w:rPr>
              <w:t>и</w:t>
            </w:r>
            <w:r w:rsidRPr="00246D9D">
              <w:rPr>
                <w:spacing w:val="29"/>
                <w:sz w:val="24"/>
                <w:lang w:val="ru-RU"/>
              </w:rPr>
              <w:t xml:space="preserve"> </w:t>
            </w:r>
            <w:r w:rsidRPr="00246D9D">
              <w:rPr>
                <w:sz w:val="24"/>
                <w:lang w:val="ru-RU"/>
              </w:rPr>
              <w:t>внешняя</w:t>
            </w:r>
            <w:r w:rsidRPr="00246D9D">
              <w:rPr>
                <w:spacing w:val="28"/>
                <w:sz w:val="24"/>
                <w:lang w:val="ru-RU"/>
              </w:rPr>
              <w:t xml:space="preserve"> </w:t>
            </w:r>
            <w:r w:rsidRPr="00246D9D">
              <w:rPr>
                <w:sz w:val="24"/>
                <w:lang w:val="ru-RU"/>
              </w:rPr>
              <w:t>политика.</w:t>
            </w:r>
            <w:r w:rsidRPr="00246D9D">
              <w:rPr>
                <w:spacing w:val="30"/>
                <w:sz w:val="24"/>
                <w:lang w:val="ru-RU"/>
              </w:rPr>
              <w:t xml:space="preserve"> </w:t>
            </w:r>
            <w:r w:rsidRPr="00246D9D">
              <w:rPr>
                <w:sz w:val="24"/>
                <w:lang w:val="ru-RU"/>
              </w:rPr>
              <w:t>СССР</w:t>
            </w:r>
            <w:r w:rsidRPr="00246D9D">
              <w:rPr>
                <w:spacing w:val="29"/>
                <w:sz w:val="24"/>
                <w:lang w:val="ru-RU"/>
              </w:rPr>
              <w:t xml:space="preserve"> </w:t>
            </w:r>
            <w:r w:rsidRPr="00246D9D">
              <w:rPr>
                <w:sz w:val="24"/>
                <w:lang w:val="ru-RU"/>
              </w:rPr>
              <w:t xml:space="preserve">и </w:t>
            </w:r>
            <w:r w:rsidRPr="00246D9D">
              <w:rPr>
                <w:spacing w:val="-2"/>
                <w:sz w:val="24"/>
                <w:lang w:val="ru-RU"/>
              </w:rPr>
              <w:t>мировая</w:t>
            </w:r>
            <w:r w:rsidRPr="00246D9D">
              <w:rPr>
                <w:sz w:val="24"/>
                <w:lang w:val="ru-RU"/>
              </w:rPr>
              <w:tab/>
            </w:r>
            <w:r w:rsidRPr="00246D9D">
              <w:rPr>
                <w:spacing w:val="-2"/>
                <w:sz w:val="24"/>
                <w:lang w:val="ru-RU"/>
              </w:rPr>
              <w:t>социалистическая</w:t>
            </w:r>
            <w:r w:rsidRPr="00246D9D">
              <w:rPr>
                <w:sz w:val="24"/>
                <w:lang w:val="ru-RU"/>
              </w:rPr>
              <w:tab/>
            </w:r>
            <w:r w:rsidRPr="00246D9D">
              <w:rPr>
                <w:spacing w:val="-2"/>
                <w:sz w:val="24"/>
                <w:lang w:val="ru-RU"/>
              </w:rPr>
              <w:t xml:space="preserve">система. </w:t>
            </w:r>
            <w:r w:rsidRPr="00D75638">
              <w:rPr>
                <w:sz w:val="24"/>
              </w:rPr>
              <w:t>Причины распада Советского Союза;</w:t>
            </w:r>
          </w:p>
          <w:p w14:paraId="64D58AFD" w14:textId="77777777" w:rsidR="004356A7" w:rsidRPr="00D75638" w:rsidRDefault="004356A7" w:rsidP="003308FF">
            <w:pPr>
              <w:pStyle w:val="TableParagraph"/>
              <w:numPr>
                <w:ilvl w:val="0"/>
                <w:numId w:val="46"/>
              </w:numPr>
              <w:tabs>
                <w:tab w:val="left" w:pos="1058"/>
              </w:tabs>
              <w:ind w:right="128" w:firstLine="0"/>
              <w:jc w:val="both"/>
              <w:rPr>
                <w:sz w:val="24"/>
              </w:rPr>
            </w:pPr>
            <w:r w:rsidRPr="00246D9D">
              <w:rPr>
                <w:sz w:val="24"/>
                <w:lang w:val="ru-RU"/>
              </w:rPr>
              <w:t xml:space="preserve">Российская Федерация в 1992-2022 годы. Становление новой России. </w:t>
            </w:r>
            <w:r w:rsidRPr="00D75638">
              <w:rPr>
                <w:sz w:val="24"/>
              </w:rPr>
              <w:t>Возрождение Российской Федерации</w:t>
            </w:r>
            <w:r w:rsidRPr="00D75638">
              <w:rPr>
                <w:spacing w:val="70"/>
                <w:w w:val="150"/>
                <w:sz w:val="24"/>
              </w:rPr>
              <w:t xml:space="preserve"> </w:t>
            </w:r>
            <w:r w:rsidRPr="00D75638">
              <w:rPr>
                <w:sz w:val="24"/>
              </w:rPr>
              <w:t>как</w:t>
            </w:r>
            <w:r w:rsidRPr="00D75638">
              <w:rPr>
                <w:spacing w:val="70"/>
                <w:w w:val="150"/>
                <w:sz w:val="24"/>
              </w:rPr>
              <w:t xml:space="preserve"> </w:t>
            </w:r>
            <w:r w:rsidRPr="00D75638">
              <w:rPr>
                <w:sz w:val="24"/>
              </w:rPr>
              <w:t>великой</w:t>
            </w:r>
            <w:r w:rsidRPr="00D75638">
              <w:rPr>
                <w:spacing w:val="69"/>
                <w:w w:val="150"/>
                <w:sz w:val="24"/>
              </w:rPr>
              <w:t xml:space="preserve"> </w:t>
            </w:r>
            <w:r w:rsidRPr="00D75638">
              <w:rPr>
                <w:sz w:val="24"/>
              </w:rPr>
              <w:t>державы</w:t>
            </w:r>
            <w:r w:rsidRPr="00D75638">
              <w:rPr>
                <w:spacing w:val="70"/>
                <w:w w:val="150"/>
                <w:sz w:val="24"/>
              </w:rPr>
              <w:t xml:space="preserve"> </w:t>
            </w:r>
            <w:r w:rsidRPr="00D75638">
              <w:rPr>
                <w:spacing w:val="-10"/>
                <w:sz w:val="24"/>
              </w:rPr>
              <w:t>в</w:t>
            </w:r>
          </w:p>
          <w:p w14:paraId="6F41FC3A" w14:textId="77777777" w:rsidR="004356A7" w:rsidRPr="00D75638" w:rsidRDefault="004356A7" w:rsidP="00EF0689">
            <w:pPr>
              <w:pStyle w:val="TableParagraph"/>
              <w:tabs>
                <w:tab w:val="left" w:pos="2605"/>
              </w:tabs>
              <w:spacing w:line="276" w:lineRule="exact"/>
              <w:ind w:left="141" w:right="129"/>
              <w:jc w:val="both"/>
              <w:rPr>
                <w:sz w:val="24"/>
              </w:rPr>
            </w:pPr>
            <w:r w:rsidRPr="00D75638">
              <w:rPr>
                <w:sz w:val="24"/>
              </w:rPr>
              <w:t>XXI</w:t>
            </w:r>
            <w:r w:rsidRPr="00246D9D">
              <w:rPr>
                <w:sz w:val="24"/>
                <w:lang w:val="ru-RU"/>
              </w:rPr>
              <w:t xml:space="preserve"> веке. Экономическая и </w:t>
            </w:r>
            <w:r w:rsidRPr="00246D9D">
              <w:rPr>
                <w:spacing w:val="-2"/>
                <w:sz w:val="24"/>
                <w:lang w:val="ru-RU"/>
              </w:rPr>
              <w:t>социальная</w:t>
            </w:r>
            <w:r w:rsidRPr="00246D9D">
              <w:rPr>
                <w:sz w:val="24"/>
                <w:lang w:val="ru-RU"/>
              </w:rPr>
              <w:tab/>
            </w:r>
            <w:r w:rsidRPr="00246D9D">
              <w:rPr>
                <w:spacing w:val="-2"/>
                <w:sz w:val="24"/>
                <w:lang w:val="ru-RU"/>
              </w:rPr>
              <w:t xml:space="preserve">модернизация. </w:t>
            </w:r>
            <w:r w:rsidRPr="00246D9D">
              <w:rPr>
                <w:sz w:val="24"/>
                <w:lang w:val="ru-RU"/>
              </w:rPr>
              <w:t>Культурное пространство и повседневная жизнь. Укрепление обороноспособности. Воссоединение</w:t>
            </w:r>
            <w:r w:rsidRPr="00246D9D">
              <w:rPr>
                <w:spacing w:val="40"/>
                <w:sz w:val="24"/>
                <w:lang w:val="ru-RU"/>
              </w:rPr>
              <w:t xml:space="preserve"> </w:t>
            </w:r>
            <w:r w:rsidRPr="00246D9D">
              <w:rPr>
                <w:sz w:val="24"/>
                <w:lang w:val="ru-RU"/>
              </w:rPr>
              <w:t>с Крымом и Севастополем. Специальная военная операция.</w:t>
            </w:r>
            <w:r w:rsidRPr="00246D9D">
              <w:rPr>
                <w:spacing w:val="40"/>
                <w:sz w:val="24"/>
                <w:lang w:val="ru-RU"/>
              </w:rPr>
              <w:t xml:space="preserve"> </w:t>
            </w:r>
            <w:r w:rsidRPr="00D75638">
              <w:rPr>
                <w:sz w:val="24"/>
              </w:rPr>
              <w:t>Место России в современном мире.</w:t>
            </w:r>
          </w:p>
        </w:tc>
        <w:tc>
          <w:tcPr>
            <w:tcW w:w="4076" w:type="dxa"/>
          </w:tcPr>
          <w:p w14:paraId="517621A0" w14:textId="77777777" w:rsidR="004356A7" w:rsidRPr="00D75638" w:rsidRDefault="004356A7" w:rsidP="00EF0689">
            <w:pPr>
              <w:pStyle w:val="TableParagraph"/>
              <w:rPr>
                <w:sz w:val="24"/>
              </w:rPr>
            </w:pPr>
          </w:p>
        </w:tc>
        <w:tc>
          <w:tcPr>
            <w:tcW w:w="2021" w:type="dxa"/>
          </w:tcPr>
          <w:p w14:paraId="3BF4C7F9" w14:textId="77777777" w:rsidR="004356A7" w:rsidRPr="00D75638" w:rsidRDefault="004356A7" w:rsidP="00EF0689">
            <w:pPr>
              <w:pStyle w:val="TableParagraph"/>
              <w:rPr>
                <w:sz w:val="24"/>
              </w:rPr>
            </w:pPr>
          </w:p>
        </w:tc>
      </w:tr>
      <w:tr w:rsidR="004356A7" w14:paraId="3CD2A559" w14:textId="77777777" w:rsidTr="00D75638">
        <w:trPr>
          <w:trHeight w:val="4707"/>
        </w:trPr>
        <w:tc>
          <w:tcPr>
            <w:tcW w:w="4253" w:type="dxa"/>
          </w:tcPr>
          <w:p w14:paraId="319A56EE" w14:textId="77777777" w:rsidR="004356A7" w:rsidRPr="00246D9D" w:rsidRDefault="004356A7" w:rsidP="00EF0689">
            <w:pPr>
              <w:pStyle w:val="TableParagraph"/>
              <w:spacing w:line="274" w:lineRule="exact"/>
              <w:ind w:left="141"/>
              <w:rPr>
                <w:sz w:val="24"/>
                <w:lang w:val="ru-RU"/>
              </w:rPr>
            </w:pPr>
            <w:r w:rsidRPr="00246D9D">
              <w:rPr>
                <w:spacing w:val="-2"/>
                <w:sz w:val="24"/>
                <w:u w:val="single"/>
                <w:lang w:val="ru-RU"/>
              </w:rPr>
              <w:lastRenderedPageBreak/>
              <w:t>Уметь:</w:t>
            </w:r>
          </w:p>
          <w:p w14:paraId="0905B019" w14:textId="77777777" w:rsidR="004356A7" w:rsidRPr="00246D9D" w:rsidRDefault="004356A7" w:rsidP="00EF0689">
            <w:pPr>
              <w:pStyle w:val="TableParagraph"/>
              <w:tabs>
                <w:tab w:val="left" w:pos="1648"/>
                <w:tab w:val="left" w:pos="3218"/>
              </w:tabs>
              <w:ind w:left="141" w:right="126"/>
              <w:jc w:val="both"/>
              <w:rPr>
                <w:sz w:val="24"/>
                <w:lang w:val="ru-RU"/>
              </w:rPr>
            </w:pPr>
            <w:r>
              <w:rPr>
                <w:rFonts w:ascii="Symbol" w:hAnsi="Symbol"/>
                <w:sz w:val="24"/>
              </w:rPr>
              <w:t></w:t>
            </w:r>
            <w:r w:rsidRPr="00246D9D">
              <w:rPr>
                <w:spacing w:val="80"/>
                <w:sz w:val="24"/>
                <w:lang w:val="ru-RU"/>
              </w:rPr>
              <w:t xml:space="preserve"> </w:t>
            </w:r>
            <w:r w:rsidRPr="00246D9D">
              <w:rPr>
                <w:sz w:val="24"/>
                <w:lang w:val="ru-RU"/>
              </w:rPr>
              <w:t>отражать понимание России в мировых политических и социально- экономических</w:t>
            </w:r>
            <w:r w:rsidRPr="00246D9D">
              <w:rPr>
                <w:spacing w:val="-9"/>
                <w:sz w:val="24"/>
                <w:lang w:val="ru-RU"/>
              </w:rPr>
              <w:t xml:space="preserve"> </w:t>
            </w:r>
            <w:r w:rsidRPr="00246D9D">
              <w:rPr>
                <w:sz w:val="24"/>
                <w:lang w:val="ru-RU"/>
              </w:rPr>
              <w:t>процессах</w:t>
            </w:r>
            <w:r w:rsidRPr="00246D9D">
              <w:rPr>
                <w:spacing w:val="-7"/>
                <w:sz w:val="24"/>
                <w:lang w:val="ru-RU"/>
              </w:rPr>
              <w:t xml:space="preserve"> </w:t>
            </w:r>
            <w:r>
              <w:rPr>
                <w:sz w:val="24"/>
              </w:rPr>
              <w:t>XX</w:t>
            </w:r>
            <w:r w:rsidRPr="00246D9D">
              <w:rPr>
                <w:spacing w:val="-7"/>
                <w:sz w:val="24"/>
                <w:lang w:val="ru-RU"/>
              </w:rPr>
              <w:t xml:space="preserve"> </w:t>
            </w:r>
            <w:r w:rsidRPr="00246D9D">
              <w:rPr>
                <w:sz w:val="24"/>
                <w:lang w:val="ru-RU"/>
              </w:rPr>
              <w:t>-</w:t>
            </w:r>
            <w:r w:rsidRPr="00246D9D">
              <w:rPr>
                <w:spacing w:val="-8"/>
                <w:sz w:val="24"/>
                <w:lang w:val="ru-RU"/>
              </w:rPr>
              <w:t xml:space="preserve"> </w:t>
            </w:r>
            <w:r w:rsidRPr="00246D9D">
              <w:rPr>
                <w:sz w:val="24"/>
                <w:lang w:val="ru-RU"/>
              </w:rPr>
              <w:t xml:space="preserve">начала </w:t>
            </w:r>
            <w:r>
              <w:rPr>
                <w:sz w:val="24"/>
              </w:rPr>
              <w:t>XXI</w:t>
            </w:r>
            <w:r w:rsidRPr="00246D9D">
              <w:rPr>
                <w:sz w:val="24"/>
                <w:lang w:val="ru-RU"/>
              </w:rPr>
              <w:t xml:space="preserve">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w:t>
            </w:r>
            <w:r w:rsidRPr="00246D9D">
              <w:rPr>
                <w:spacing w:val="-2"/>
                <w:sz w:val="24"/>
                <w:lang w:val="ru-RU"/>
              </w:rPr>
              <w:t>успехов,</w:t>
            </w:r>
            <w:r w:rsidRPr="00246D9D">
              <w:rPr>
                <w:sz w:val="24"/>
                <w:lang w:val="ru-RU"/>
              </w:rPr>
              <w:tab/>
            </w:r>
            <w:r w:rsidRPr="00246D9D">
              <w:rPr>
                <w:spacing w:val="-2"/>
                <w:sz w:val="24"/>
                <w:lang w:val="ru-RU"/>
              </w:rPr>
              <w:t>освоения</w:t>
            </w:r>
            <w:r w:rsidRPr="00246D9D">
              <w:rPr>
                <w:sz w:val="24"/>
                <w:lang w:val="ru-RU"/>
              </w:rPr>
              <w:tab/>
            </w:r>
            <w:r w:rsidRPr="00246D9D">
              <w:rPr>
                <w:spacing w:val="-2"/>
                <w:sz w:val="24"/>
                <w:lang w:val="ru-RU"/>
              </w:rPr>
              <w:t xml:space="preserve">космоса; </w:t>
            </w:r>
            <w:r w:rsidRPr="00246D9D">
              <w:rPr>
                <w:sz w:val="24"/>
                <w:lang w:val="ru-RU"/>
              </w:rPr>
              <w:t>понимание причин и следствий распада</w:t>
            </w:r>
            <w:r w:rsidRPr="00246D9D">
              <w:rPr>
                <w:spacing w:val="55"/>
                <w:w w:val="150"/>
                <w:sz w:val="24"/>
                <w:lang w:val="ru-RU"/>
              </w:rPr>
              <w:t xml:space="preserve">    </w:t>
            </w:r>
            <w:r w:rsidRPr="00246D9D">
              <w:rPr>
                <w:sz w:val="24"/>
                <w:lang w:val="ru-RU"/>
              </w:rPr>
              <w:t>СССР,</w:t>
            </w:r>
            <w:r w:rsidRPr="00246D9D">
              <w:rPr>
                <w:spacing w:val="55"/>
                <w:w w:val="150"/>
                <w:sz w:val="24"/>
                <w:lang w:val="ru-RU"/>
              </w:rPr>
              <w:t xml:space="preserve">    </w:t>
            </w:r>
            <w:r w:rsidRPr="00246D9D">
              <w:rPr>
                <w:spacing w:val="-2"/>
                <w:sz w:val="24"/>
                <w:lang w:val="ru-RU"/>
              </w:rPr>
              <w:t>возрождения</w:t>
            </w:r>
          </w:p>
          <w:p w14:paraId="3A415512" w14:textId="77777777" w:rsidR="004356A7" w:rsidRDefault="004356A7" w:rsidP="00EF0689">
            <w:pPr>
              <w:pStyle w:val="TableParagraph"/>
              <w:spacing w:line="257" w:lineRule="exact"/>
              <w:ind w:left="141"/>
              <w:jc w:val="both"/>
              <w:rPr>
                <w:sz w:val="24"/>
              </w:rPr>
            </w:pPr>
            <w:r>
              <w:rPr>
                <w:sz w:val="24"/>
              </w:rPr>
              <w:t>Российской</w:t>
            </w:r>
            <w:r>
              <w:rPr>
                <w:spacing w:val="73"/>
                <w:sz w:val="24"/>
              </w:rPr>
              <w:t xml:space="preserve"> </w:t>
            </w:r>
            <w:r>
              <w:rPr>
                <w:sz w:val="24"/>
              </w:rPr>
              <w:t>Федерации</w:t>
            </w:r>
            <w:r>
              <w:rPr>
                <w:spacing w:val="76"/>
                <w:sz w:val="24"/>
              </w:rPr>
              <w:t xml:space="preserve"> </w:t>
            </w:r>
            <w:r>
              <w:rPr>
                <w:sz w:val="24"/>
              </w:rPr>
              <w:t>как</w:t>
            </w:r>
            <w:r>
              <w:rPr>
                <w:spacing w:val="76"/>
                <w:sz w:val="24"/>
              </w:rPr>
              <w:t xml:space="preserve"> </w:t>
            </w:r>
            <w:r>
              <w:rPr>
                <w:spacing w:val="-2"/>
                <w:sz w:val="24"/>
              </w:rPr>
              <w:t>мировой</w:t>
            </w:r>
          </w:p>
        </w:tc>
        <w:tc>
          <w:tcPr>
            <w:tcW w:w="4076" w:type="dxa"/>
          </w:tcPr>
          <w:p w14:paraId="776970E6" w14:textId="77777777" w:rsidR="004356A7" w:rsidRPr="00246D9D" w:rsidRDefault="004356A7" w:rsidP="00EF0689">
            <w:pPr>
              <w:pStyle w:val="TableParagraph"/>
              <w:tabs>
                <w:tab w:val="left" w:pos="3186"/>
              </w:tabs>
              <w:ind w:left="141" w:right="131"/>
              <w:jc w:val="both"/>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 xml:space="preserve">умения </w:t>
            </w:r>
            <w:r w:rsidRPr="00246D9D">
              <w:rPr>
                <w:sz w:val="24"/>
                <w:lang w:val="ru-RU"/>
              </w:rPr>
              <w:t xml:space="preserve">ориентироваться в современной экономической, политической и культурной ситуации в России и </w:t>
            </w:r>
            <w:r w:rsidRPr="00246D9D">
              <w:rPr>
                <w:spacing w:val="-2"/>
                <w:sz w:val="24"/>
                <w:lang w:val="ru-RU"/>
              </w:rPr>
              <w:t>мире.</w:t>
            </w:r>
          </w:p>
          <w:p w14:paraId="231D0DD5" w14:textId="77777777" w:rsidR="004356A7" w:rsidRPr="00246D9D" w:rsidRDefault="004356A7" w:rsidP="00EF0689">
            <w:pPr>
              <w:pStyle w:val="TableParagraph"/>
              <w:tabs>
                <w:tab w:val="left" w:pos="3183"/>
              </w:tabs>
              <w:ind w:left="141" w:right="132"/>
              <w:jc w:val="both"/>
              <w:rPr>
                <w:sz w:val="24"/>
                <w:lang w:val="ru-RU"/>
              </w:rPr>
            </w:pPr>
            <w:r w:rsidRPr="00246D9D">
              <w:rPr>
                <w:spacing w:val="-2"/>
                <w:sz w:val="24"/>
                <w:lang w:val="ru-RU"/>
              </w:rPr>
              <w:t>Демонстрирование</w:t>
            </w:r>
            <w:r w:rsidRPr="00246D9D">
              <w:rPr>
                <w:sz w:val="24"/>
                <w:lang w:val="ru-RU"/>
              </w:rPr>
              <w:tab/>
            </w:r>
            <w:r w:rsidRPr="00246D9D">
              <w:rPr>
                <w:spacing w:val="-2"/>
                <w:sz w:val="24"/>
                <w:lang w:val="ru-RU"/>
              </w:rPr>
              <w:t xml:space="preserve">умения </w:t>
            </w:r>
            <w:r w:rsidRPr="00246D9D">
              <w:rPr>
                <w:sz w:val="24"/>
                <w:lang w:val="ru-RU"/>
              </w:rPr>
              <w:t>распознавать задачу</w:t>
            </w:r>
            <w:r w:rsidRPr="00246D9D">
              <w:rPr>
                <w:spacing w:val="-2"/>
                <w:sz w:val="24"/>
                <w:lang w:val="ru-RU"/>
              </w:rPr>
              <w:t xml:space="preserve"> </w:t>
            </w:r>
            <w:r w:rsidRPr="00246D9D">
              <w:rPr>
                <w:sz w:val="24"/>
                <w:lang w:val="ru-RU"/>
              </w:rPr>
              <w:t>и/или</w:t>
            </w:r>
            <w:r w:rsidRPr="00246D9D">
              <w:rPr>
                <w:spacing w:val="-3"/>
                <w:sz w:val="24"/>
                <w:lang w:val="ru-RU"/>
              </w:rPr>
              <w:t xml:space="preserve"> </w:t>
            </w:r>
            <w:r w:rsidRPr="00246D9D">
              <w:rPr>
                <w:sz w:val="24"/>
                <w:lang w:val="ru-RU"/>
              </w:rPr>
              <w:t>проблему в историческом контексте.</w:t>
            </w:r>
          </w:p>
          <w:p w14:paraId="2CA87BF9" w14:textId="77777777" w:rsidR="004356A7" w:rsidRPr="00246D9D" w:rsidRDefault="004356A7" w:rsidP="00EF0689">
            <w:pPr>
              <w:pStyle w:val="TableParagraph"/>
              <w:tabs>
                <w:tab w:val="left" w:pos="3186"/>
              </w:tabs>
              <w:ind w:left="141" w:right="131"/>
              <w:jc w:val="both"/>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 xml:space="preserve">умения </w:t>
            </w:r>
            <w:r w:rsidRPr="00246D9D">
              <w:rPr>
                <w:sz w:val="24"/>
                <w:lang w:val="ru-RU"/>
              </w:rPr>
              <w:t>анализировать задачу и/или проблему в историческом контексте и выделять ее составные части.</w:t>
            </w:r>
          </w:p>
          <w:p w14:paraId="56A8BFE5" w14:textId="77777777" w:rsidR="004356A7" w:rsidRPr="00246D9D" w:rsidRDefault="004356A7" w:rsidP="00EF0689">
            <w:pPr>
              <w:pStyle w:val="TableParagraph"/>
              <w:tabs>
                <w:tab w:val="left" w:pos="1832"/>
                <w:tab w:val="left" w:pos="2663"/>
              </w:tabs>
              <w:ind w:left="141" w:right="133"/>
              <w:jc w:val="both"/>
              <w:rPr>
                <w:sz w:val="24"/>
                <w:lang w:val="ru-RU"/>
              </w:rPr>
            </w:pPr>
            <w:r w:rsidRPr="00246D9D">
              <w:rPr>
                <w:sz w:val="24"/>
                <w:lang w:val="ru-RU"/>
              </w:rPr>
              <w:t xml:space="preserve">Демонстрация умения оценивать </w:t>
            </w:r>
            <w:r w:rsidRPr="00246D9D">
              <w:rPr>
                <w:spacing w:val="-2"/>
                <w:sz w:val="24"/>
                <w:lang w:val="ru-RU"/>
              </w:rPr>
              <w:t>результат</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последствия </w:t>
            </w:r>
            <w:r w:rsidRPr="00246D9D">
              <w:rPr>
                <w:sz w:val="24"/>
                <w:lang w:val="ru-RU"/>
              </w:rPr>
              <w:t>исторических событий.</w:t>
            </w:r>
          </w:p>
          <w:p w14:paraId="22D69620" w14:textId="77777777" w:rsidR="004356A7" w:rsidRPr="00246D9D" w:rsidRDefault="004356A7" w:rsidP="00EF0689">
            <w:pPr>
              <w:pStyle w:val="TableParagraph"/>
              <w:tabs>
                <w:tab w:val="left" w:pos="3166"/>
              </w:tabs>
              <w:spacing w:line="270" w:lineRule="atLeast"/>
              <w:ind w:left="141" w:right="131"/>
              <w:jc w:val="both"/>
              <w:rPr>
                <w:sz w:val="24"/>
                <w:lang w:val="ru-RU"/>
              </w:rPr>
            </w:pPr>
            <w:r w:rsidRPr="00246D9D">
              <w:rPr>
                <w:spacing w:val="-2"/>
                <w:sz w:val="24"/>
                <w:lang w:val="ru-RU"/>
              </w:rPr>
              <w:t>Сформированность</w:t>
            </w:r>
            <w:r w:rsidRPr="00246D9D">
              <w:rPr>
                <w:sz w:val="24"/>
                <w:lang w:val="ru-RU"/>
              </w:rPr>
              <w:tab/>
            </w:r>
            <w:r w:rsidRPr="00246D9D">
              <w:rPr>
                <w:spacing w:val="-2"/>
                <w:sz w:val="24"/>
                <w:lang w:val="ru-RU"/>
              </w:rPr>
              <w:t xml:space="preserve">умений </w:t>
            </w:r>
            <w:r w:rsidRPr="00246D9D">
              <w:rPr>
                <w:sz w:val="24"/>
                <w:lang w:val="ru-RU"/>
              </w:rPr>
              <w:t>определять</w:t>
            </w:r>
            <w:r w:rsidRPr="00246D9D">
              <w:rPr>
                <w:spacing w:val="66"/>
                <w:w w:val="150"/>
                <w:sz w:val="24"/>
                <w:lang w:val="ru-RU"/>
              </w:rPr>
              <w:t xml:space="preserve">    </w:t>
            </w:r>
            <w:r w:rsidRPr="00246D9D">
              <w:rPr>
                <w:sz w:val="24"/>
                <w:lang w:val="ru-RU"/>
              </w:rPr>
              <w:t>задачи</w:t>
            </w:r>
            <w:r w:rsidRPr="00246D9D">
              <w:rPr>
                <w:spacing w:val="66"/>
                <w:w w:val="150"/>
                <w:sz w:val="24"/>
                <w:lang w:val="ru-RU"/>
              </w:rPr>
              <w:t xml:space="preserve">    </w:t>
            </w:r>
            <w:r w:rsidRPr="00246D9D">
              <w:rPr>
                <w:spacing w:val="-2"/>
                <w:sz w:val="24"/>
                <w:lang w:val="ru-RU"/>
              </w:rPr>
              <w:t>поиска</w:t>
            </w:r>
          </w:p>
        </w:tc>
        <w:tc>
          <w:tcPr>
            <w:tcW w:w="2021" w:type="dxa"/>
          </w:tcPr>
          <w:p w14:paraId="1D4A0C9D" w14:textId="77777777" w:rsidR="004356A7" w:rsidRPr="00246D9D" w:rsidRDefault="004356A7" w:rsidP="00EF0689">
            <w:pPr>
              <w:pStyle w:val="TableParagraph"/>
              <w:tabs>
                <w:tab w:val="left" w:pos="1772"/>
              </w:tabs>
              <w:ind w:left="141" w:right="129"/>
              <w:rPr>
                <w:sz w:val="24"/>
                <w:lang w:val="ru-RU"/>
              </w:rPr>
            </w:pPr>
            <w:r w:rsidRPr="00246D9D">
              <w:rPr>
                <w:spacing w:val="-2"/>
                <w:sz w:val="24"/>
                <w:lang w:val="ru-RU"/>
              </w:rPr>
              <w:t>Подготовка выступлений</w:t>
            </w:r>
            <w:r w:rsidRPr="00246D9D">
              <w:rPr>
                <w:sz w:val="24"/>
                <w:lang w:val="ru-RU"/>
              </w:rPr>
              <w:tab/>
            </w:r>
            <w:r w:rsidRPr="00246D9D">
              <w:rPr>
                <w:spacing w:val="-10"/>
                <w:sz w:val="24"/>
                <w:lang w:val="ru-RU"/>
              </w:rPr>
              <w:t xml:space="preserve">с </w:t>
            </w:r>
            <w:r w:rsidRPr="00246D9D">
              <w:rPr>
                <w:spacing w:val="-2"/>
                <w:sz w:val="24"/>
                <w:lang w:val="ru-RU"/>
              </w:rPr>
              <w:t>проблемно- тематическими сообщениями (докладами, презентациями).</w:t>
            </w:r>
          </w:p>
        </w:tc>
      </w:tr>
      <w:tr w:rsidR="004356A7" w14:paraId="1E4B649C" w14:textId="77777777" w:rsidTr="00D75638">
        <w:trPr>
          <w:trHeight w:val="15158"/>
        </w:trPr>
        <w:tc>
          <w:tcPr>
            <w:tcW w:w="4253" w:type="dxa"/>
          </w:tcPr>
          <w:p w14:paraId="357E5715" w14:textId="77777777" w:rsidR="004356A7" w:rsidRPr="00D75638" w:rsidRDefault="004356A7" w:rsidP="00EF0689">
            <w:pPr>
              <w:pStyle w:val="TableParagraph"/>
              <w:spacing w:before="1"/>
              <w:ind w:left="141" w:right="128"/>
              <w:jc w:val="both"/>
              <w:rPr>
                <w:sz w:val="24"/>
                <w:lang w:val="ru-RU"/>
              </w:rPr>
            </w:pPr>
            <w:r w:rsidRPr="00D75638">
              <w:rPr>
                <w:sz w:val="24"/>
                <w:lang w:val="ru-RU"/>
              </w:rPr>
              <w:lastRenderedPageBreak/>
              <w:t>державы, воссоединения Крыма с Россией, специальной военной операции на Украине и других важнейших</w:t>
            </w:r>
            <w:r w:rsidRPr="00D75638">
              <w:rPr>
                <w:spacing w:val="-2"/>
                <w:sz w:val="24"/>
                <w:lang w:val="ru-RU"/>
              </w:rPr>
              <w:t xml:space="preserve"> </w:t>
            </w:r>
            <w:r w:rsidRPr="00D75638">
              <w:rPr>
                <w:sz w:val="24"/>
                <w:lang w:val="ru-RU"/>
              </w:rPr>
              <w:t>событий</w:t>
            </w:r>
            <w:r w:rsidRPr="00D75638">
              <w:rPr>
                <w:spacing w:val="-1"/>
                <w:sz w:val="24"/>
                <w:lang w:val="ru-RU"/>
              </w:rPr>
              <w:t xml:space="preserve"> </w:t>
            </w:r>
            <w:r>
              <w:rPr>
                <w:sz w:val="24"/>
              </w:rPr>
              <w:t>XX</w:t>
            </w:r>
            <w:r w:rsidRPr="00D75638">
              <w:rPr>
                <w:sz w:val="24"/>
                <w:lang w:val="ru-RU"/>
              </w:rPr>
              <w:t xml:space="preserve"> –</w:t>
            </w:r>
            <w:r w:rsidRPr="00D75638">
              <w:rPr>
                <w:spacing w:val="-1"/>
                <w:sz w:val="24"/>
                <w:lang w:val="ru-RU"/>
              </w:rPr>
              <w:t xml:space="preserve"> </w:t>
            </w:r>
            <w:r w:rsidRPr="00D75638">
              <w:rPr>
                <w:sz w:val="24"/>
                <w:lang w:val="ru-RU"/>
              </w:rPr>
              <w:t>начала</w:t>
            </w:r>
            <w:r w:rsidRPr="00D75638">
              <w:rPr>
                <w:spacing w:val="-2"/>
                <w:sz w:val="24"/>
                <w:lang w:val="ru-RU"/>
              </w:rPr>
              <w:t xml:space="preserve"> </w:t>
            </w:r>
            <w:r>
              <w:rPr>
                <w:sz w:val="24"/>
              </w:rPr>
              <w:t>XXI</w:t>
            </w:r>
            <w:r w:rsidRPr="00D75638">
              <w:rPr>
                <w:sz w:val="24"/>
                <w:lang w:val="ru-RU"/>
              </w:rPr>
              <w:t xml:space="preserve"> века; особенности развития культуры народов СССР (России);</w:t>
            </w:r>
          </w:p>
          <w:p w14:paraId="4ADF8C62" w14:textId="77777777" w:rsidR="004356A7" w:rsidRPr="00246D9D" w:rsidRDefault="004356A7" w:rsidP="003308FF">
            <w:pPr>
              <w:pStyle w:val="TableParagraph"/>
              <w:numPr>
                <w:ilvl w:val="0"/>
                <w:numId w:val="45"/>
              </w:numPr>
              <w:tabs>
                <w:tab w:val="left" w:pos="848"/>
                <w:tab w:val="left" w:pos="2651"/>
                <w:tab w:val="left" w:pos="2862"/>
                <w:tab w:val="left" w:pos="3010"/>
              </w:tabs>
              <w:ind w:right="128" w:firstLine="0"/>
              <w:jc w:val="both"/>
              <w:rPr>
                <w:sz w:val="24"/>
                <w:lang w:val="ru-RU"/>
              </w:rPr>
            </w:pPr>
            <w:r w:rsidRPr="00246D9D">
              <w:rPr>
                <w:spacing w:val="-2"/>
                <w:sz w:val="24"/>
                <w:lang w:val="ru-RU"/>
              </w:rPr>
              <w:t>анализировать</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текстовые, </w:t>
            </w:r>
            <w:r w:rsidRPr="00246D9D">
              <w:rPr>
                <w:sz w:val="24"/>
                <w:lang w:val="ru-RU"/>
              </w:rPr>
              <w:t xml:space="preserve">визуальные источники исторической информации, в том числе исторические карты/схемы, по истории России и зарубежных стран </w:t>
            </w:r>
            <w:r>
              <w:rPr>
                <w:sz w:val="24"/>
              </w:rPr>
              <w:t>XX</w:t>
            </w:r>
            <w:r w:rsidRPr="00246D9D">
              <w:rPr>
                <w:sz w:val="24"/>
                <w:lang w:val="ru-RU"/>
              </w:rPr>
              <w:t xml:space="preserve"> – начала </w:t>
            </w:r>
            <w:r>
              <w:rPr>
                <w:sz w:val="24"/>
              </w:rPr>
              <w:t>XXI</w:t>
            </w:r>
            <w:r w:rsidRPr="00246D9D">
              <w:rPr>
                <w:sz w:val="24"/>
                <w:lang w:val="ru-RU"/>
              </w:rPr>
              <w:t xml:space="preserve"> века; сопоставлять информацию, представленную в </w:t>
            </w:r>
            <w:r w:rsidRPr="00246D9D">
              <w:rPr>
                <w:spacing w:val="-2"/>
                <w:sz w:val="24"/>
                <w:lang w:val="ru-RU"/>
              </w:rPr>
              <w:t>различных</w:t>
            </w:r>
            <w:r w:rsidRPr="00246D9D">
              <w:rPr>
                <w:sz w:val="24"/>
                <w:lang w:val="ru-RU"/>
              </w:rPr>
              <w:tab/>
            </w:r>
            <w:r w:rsidRPr="00246D9D">
              <w:rPr>
                <w:sz w:val="24"/>
                <w:lang w:val="ru-RU"/>
              </w:rPr>
              <w:tab/>
            </w:r>
            <w:r w:rsidRPr="00246D9D">
              <w:rPr>
                <w:spacing w:val="-2"/>
                <w:sz w:val="24"/>
                <w:lang w:val="ru-RU"/>
              </w:rPr>
              <w:t>источниках; формализовать</w:t>
            </w:r>
            <w:r w:rsidRPr="00246D9D">
              <w:rPr>
                <w:sz w:val="24"/>
                <w:lang w:val="ru-RU"/>
              </w:rPr>
              <w:tab/>
            </w:r>
            <w:r w:rsidRPr="00246D9D">
              <w:rPr>
                <w:spacing w:val="-2"/>
                <w:sz w:val="24"/>
                <w:lang w:val="ru-RU"/>
              </w:rPr>
              <w:t xml:space="preserve">историческую </w:t>
            </w:r>
            <w:r w:rsidRPr="00246D9D">
              <w:rPr>
                <w:sz w:val="24"/>
                <w:lang w:val="ru-RU"/>
              </w:rPr>
              <w:t>информацию в виде таблиц, схем, графиков, диаграмм;</w:t>
            </w:r>
          </w:p>
          <w:p w14:paraId="7D195793" w14:textId="77777777" w:rsidR="004356A7" w:rsidRPr="00246D9D" w:rsidRDefault="004356A7" w:rsidP="003308FF">
            <w:pPr>
              <w:pStyle w:val="TableParagraph"/>
              <w:numPr>
                <w:ilvl w:val="0"/>
                <w:numId w:val="45"/>
              </w:numPr>
              <w:tabs>
                <w:tab w:val="left" w:pos="848"/>
                <w:tab w:val="left" w:pos="2062"/>
                <w:tab w:val="left" w:pos="2653"/>
                <w:tab w:val="left" w:pos="3519"/>
              </w:tabs>
              <w:ind w:right="129" w:firstLine="0"/>
              <w:jc w:val="both"/>
              <w:rPr>
                <w:sz w:val="24"/>
                <w:lang w:val="ru-RU"/>
              </w:rPr>
            </w:pPr>
            <w:r w:rsidRPr="00246D9D">
              <w:rPr>
                <w:spacing w:val="-2"/>
                <w:sz w:val="24"/>
                <w:lang w:val="ru-RU"/>
              </w:rPr>
              <w:t>защищать</w:t>
            </w:r>
            <w:r w:rsidRPr="00246D9D">
              <w:rPr>
                <w:sz w:val="24"/>
                <w:lang w:val="ru-RU"/>
              </w:rPr>
              <w:tab/>
            </w:r>
            <w:r w:rsidRPr="00246D9D">
              <w:rPr>
                <w:sz w:val="24"/>
                <w:lang w:val="ru-RU"/>
              </w:rPr>
              <w:tab/>
            </w:r>
            <w:r w:rsidRPr="00246D9D">
              <w:rPr>
                <w:spacing w:val="-2"/>
                <w:sz w:val="24"/>
                <w:lang w:val="ru-RU"/>
              </w:rPr>
              <w:t xml:space="preserve">историческую </w:t>
            </w:r>
            <w:r w:rsidRPr="00246D9D">
              <w:rPr>
                <w:sz w:val="24"/>
                <w:lang w:val="ru-RU"/>
              </w:rPr>
              <w:t>правду, не допускать умаления подвига</w:t>
            </w:r>
            <w:r w:rsidRPr="00246D9D">
              <w:rPr>
                <w:spacing w:val="-9"/>
                <w:sz w:val="24"/>
                <w:lang w:val="ru-RU"/>
              </w:rPr>
              <w:t xml:space="preserve"> </w:t>
            </w:r>
            <w:r w:rsidRPr="00246D9D">
              <w:rPr>
                <w:sz w:val="24"/>
                <w:lang w:val="ru-RU"/>
              </w:rPr>
              <w:t>народа</w:t>
            </w:r>
            <w:r w:rsidRPr="00246D9D">
              <w:rPr>
                <w:spacing w:val="-9"/>
                <w:sz w:val="24"/>
                <w:lang w:val="ru-RU"/>
              </w:rPr>
              <w:t xml:space="preserve"> </w:t>
            </w:r>
            <w:r w:rsidRPr="00246D9D">
              <w:rPr>
                <w:sz w:val="24"/>
                <w:lang w:val="ru-RU"/>
              </w:rPr>
              <w:t>при</w:t>
            </w:r>
            <w:r w:rsidRPr="00246D9D">
              <w:rPr>
                <w:spacing w:val="-9"/>
                <w:sz w:val="24"/>
                <w:lang w:val="ru-RU"/>
              </w:rPr>
              <w:t xml:space="preserve"> </w:t>
            </w:r>
            <w:r w:rsidRPr="00246D9D">
              <w:rPr>
                <w:sz w:val="24"/>
                <w:lang w:val="ru-RU"/>
              </w:rPr>
              <w:t>защите</w:t>
            </w:r>
            <w:r w:rsidRPr="00246D9D">
              <w:rPr>
                <w:spacing w:val="-9"/>
                <w:sz w:val="24"/>
                <w:lang w:val="ru-RU"/>
              </w:rPr>
              <w:t xml:space="preserve"> </w:t>
            </w:r>
            <w:r w:rsidRPr="00246D9D">
              <w:rPr>
                <w:sz w:val="24"/>
                <w:lang w:val="ru-RU"/>
              </w:rPr>
              <w:t xml:space="preserve">Отечества, </w:t>
            </w:r>
            <w:r w:rsidRPr="00246D9D">
              <w:rPr>
                <w:spacing w:val="-2"/>
                <w:sz w:val="24"/>
                <w:lang w:val="ru-RU"/>
              </w:rPr>
              <w:t>готовность</w:t>
            </w:r>
            <w:r w:rsidRPr="00246D9D">
              <w:rPr>
                <w:sz w:val="24"/>
                <w:lang w:val="ru-RU"/>
              </w:rPr>
              <w:tab/>
            </w:r>
            <w:r w:rsidRPr="00246D9D">
              <w:rPr>
                <w:spacing w:val="-2"/>
                <w:sz w:val="24"/>
                <w:lang w:val="ru-RU"/>
              </w:rPr>
              <w:t>давать</w:t>
            </w:r>
            <w:r w:rsidRPr="00246D9D">
              <w:rPr>
                <w:sz w:val="24"/>
                <w:lang w:val="ru-RU"/>
              </w:rPr>
              <w:tab/>
            </w:r>
            <w:r w:rsidRPr="00246D9D">
              <w:rPr>
                <w:spacing w:val="-4"/>
                <w:sz w:val="24"/>
                <w:lang w:val="ru-RU"/>
              </w:rPr>
              <w:t xml:space="preserve">отпор </w:t>
            </w:r>
            <w:r w:rsidRPr="00246D9D">
              <w:rPr>
                <w:sz w:val="24"/>
                <w:lang w:val="ru-RU"/>
              </w:rPr>
              <w:t>фальсификациям</w:t>
            </w:r>
            <w:r w:rsidRPr="00246D9D">
              <w:rPr>
                <w:spacing w:val="-8"/>
                <w:sz w:val="24"/>
                <w:lang w:val="ru-RU"/>
              </w:rPr>
              <w:t xml:space="preserve"> </w:t>
            </w:r>
            <w:r w:rsidRPr="00246D9D">
              <w:rPr>
                <w:sz w:val="24"/>
                <w:lang w:val="ru-RU"/>
              </w:rPr>
              <w:t>российской</w:t>
            </w:r>
            <w:r w:rsidRPr="00246D9D">
              <w:rPr>
                <w:spacing w:val="-6"/>
                <w:sz w:val="24"/>
                <w:lang w:val="ru-RU"/>
              </w:rPr>
              <w:t xml:space="preserve"> </w:t>
            </w:r>
            <w:r w:rsidRPr="00246D9D">
              <w:rPr>
                <w:spacing w:val="-2"/>
                <w:sz w:val="24"/>
                <w:lang w:val="ru-RU"/>
              </w:rPr>
              <w:t>истории;</w:t>
            </w:r>
          </w:p>
          <w:p w14:paraId="5041A9A6" w14:textId="77777777" w:rsidR="004356A7" w:rsidRPr="00246D9D" w:rsidRDefault="004356A7" w:rsidP="003308FF">
            <w:pPr>
              <w:pStyle w:val="TableParagraph"/>
              <w:numPr>
                <w:ilvl w:val="0"/>
                <w:numId w:val="45"/>
              </w:numPr>
              <w:tabs>
                <w:tab w:val="left" w:pos="848"/>
                <w:tab w:val="left" w:pos="3157"/>
              </w:tabs>
              <w:ind w:right="128" w:firstLine="0"/>
              <w:jc w:val="both"/>
              <w:rPr>
                <w:sz w:val="24"/>
                <w:lang w:val="ru-RU"/>
              </w:rPr>
            </w:pPr>
            <w:r w:rsidRPr="00246D9D">
              <w:rPr>
                <w:spacing w:val="-2"/>
                <w:sz w:val="24"/>
                <w:lang w:val="ru-RU"/>
              </w:rPr>
              <w:t>составлять</w:t>
            </w:r>
            <w:r w:rsidRPr="00246D9D">
              <w:rPr>
                <w:sz w:val="24"/>
                <w:lang w:val="ru-RU"/>
              </w:rPr>
              <w:tab/>
            </w:r>
            <w:r w:rsidRPr="00246D9D">
              <w:rPr>
                <w:spacing w:val="-2"/>
                <w:sz w:val="24"/>
                <w:lang w:val="ru-RU"/>
              </w:rPr>
              <w:t xml:space="preserve">описание </w:t>
            </w:r>
            <w:r w:rsidRPr="00246D9D">
              <w:rPr>
                <w:sz w:val="24"/>
                <w:lang w:val="ru-RU"/>
              </w:rPr>
              <w:t xml:space="preserve">(реконструкцию) в устной и письменной форме исторических событий, явлений, процессов истории родного края, истории России и всемирной истории </w:t>
            </w:r>
            <w:r>
              <w:rPr>
                <w:sz w:val="24"/>
              </w:rPr>
              <w:t>XX</w:t>
            </w:r>
            <w:r w:rsidRPr="00246D9D">
              <w:rPr>
                <w:sz w:val="24"/>
                <w:lang w:val="ru-RU"/>
              </w:rPr>
              <w:t xml:space="preserve"> - начала </w:t>
            </w:r>
            <w:r>
              <w:rPr>
                <w:sz w:val="24"/>
              </w:rPr>
              <w:t>XXI</w:t>
            </w:r>
            <w:r w:rsidRPr="00246D9D">
              <w:rPr>
                <w:sz w:val="24"/>
                <w:lang w:val="ru-RU"/>
              </w:rPr>
              <w:t xml:space="preserve"> века и их участников,</w:t>
            </w:r>
          </w:p>
          <w:p w14:paraId="021619E7" w14:textId="77777777" w:rsidR="004356A7" w:rsidRPr="00246D9D" w:rsidRDefault="004356A7" w:rsidP="00EF0689">
            <w:pPr>
              <w:pStyle w:val="TableParagraph"/>
              <w:ind w:left="141" w:right="129"/>
              <w:jc w:val="both"/>
              <w:rPr>
                <w:sz w:val="24"/>
                <w:lang w:val="ru-RU"/>
              </w:rPr>
            </w:pPr>
            <w:r w:rsidRPr="00246D9D">
              <w:rPr>
                <w:sz w:val="24"/>
                <w:lang w:val="ru-RU"/>
              </w:rPr>
              <w:t>образа жизни людей и его изменения</w:t>
            </w:r>
            <w:r w:rsidRPr="00246D9D">
              <w:rPr>
                <w:spacing w:val="40"/>
                <w:sz w:val="24"/>
                <w:lang w:val="ru-RU"/>
              </w:rPr>
              <w:t xml:space="preserve"> </w:t>
            </w:r>
            <w:r w:rsidRPr="00246D9D">
              <w:rPr>
                <w:sz w:val="24"/>
                <w:lang w:val="ru-RU"/>
              </w:rPr>
              <w:t>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4EC692B" w14:textId="77777777" w:rsidR="004356A7" w:rsidRPr="00246D9D" w:rsidRDefault="004356A7" w:rsidP="003308FF">
            <w:pPr>
              <w:pStyle w:val="TableParagraph"/>
              <w:numPr>
                <w:ilvl w:val="0"/>
                <w:numId w:val="45"/>
              </w:numPr>
              <w:tabs>
                <w:tab w:val="left" w:pos="1058"/>
                <w:tab w:val="left" w:pos="2639"/>
                <w:tab w:val="left" w:pos="2994"/>
              </w:tabs>
              <w:ind w:right="127" w:firstLine="0"/>
              <w:jc w:val="both"/>
              <w:rPr>
                <w:sz w:val="24"/>
                <w:lang w:val="ru-RU"/>
              </w:rPr>
            </w:pPr>
            <w:r w:rsidRPr="00246D9D">
              <w:rPr>
                <w:spacing w:val="-2"/>
                <w:sz w:val="24"/>
                <w:lang w:val="ru-RU"/>
              </w:rPr>
              <w:t>выявлять</w:t>
            </w:r>
            <w:r w:rsidRPr="00246D9D">
              <w:rPr>
                <w:sz w:val="24"/>
                <w:lang w:val="ru-RU"/>
              </w:rPr>
              <w:tab/>
            </w:r>
            <w:r w:rsidRPr="00246D9D">
              <w:rPr>
                <w:spacing w:val="-2"/>
                <w:sz w:val="24"/>
                <w:lang w:val="ru-RU"/>
              </w:rPr>
              <w:t xml:space="preserve">существенные </w:t>
            </w:r>
            <w:r w:rsidRPr="00246D9D">
              <w:rPr>
                <w:sz w:val="24"/>
                <w:lang w:val="ru-RU"/>
              </w:rPr>
              <w:t>черты исторических событий,</w:t>
            </w:r>
            <w:r w:rsidRPr="00246D9D">
              <w:rPr>
                <w:spacing w:val="40"/>
                <w:sz w:val="24"/>
                <w:lang w:val="ru-RU"/>
              </w:rPr>
              <w:t xml:space="preserve"> </w:t>
            </w:r>
            <w:r w:rsidRPr="00246D9D">
              <w:rPr>
                <w:spacing w:val="-2"/>
                <w:sz w:val="24"/>
                <w:lang w:val="ru-RU"/>
              </w:rPr>
              <w:t>явлений,</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процессов; </w:t>
            </w:r>
            <w:r w:rsidRPr="00246D9D">
              <w:rPr>
                <w:sz w:val="24"/>
                <w:lang w:val="ru-RU"/>
              </w:rPr>
              <w:t>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C8B5D95" w14:textId="5D21B3BA" w:rsidR="004356A7" w:rsidRPr="00D75638" w:rsidRDefault="004356A7" w:rsidP="003308FF">
            <w:pPr>
              <w:pStyle w:val="TableParagraph"/>
              <w:numPr>
                <w:ilvl w:val="0"/>
                <w:numId w:val="45"/>
              </w:numPr>
              <w:tabs>
                <w:tab w:val="left" w:pos="848"/>
                <w:tab w:val="left" w:pos="2320"/>
              </w:tabs>
              <w:spacing w:line="276" w:lineRule="exact"/>
              <w:ind w:right="127" w:firstLine="0"/>
              <w:jc w:val="both"/>
              <w:rPr>
                <w:sz w:val="24"/>
                <w:lang w:val="ru-RU"/>
              </w:rPr>
            </w:pPr>
            <w:r w:rsidRPr="00D75638">
              <w:rPr>
                <w:sz w:val="24"/>
                <w:lang w:val="ru-RU"/>
              </w:rPr>
              <w:t xml:space="preserve">осуществлять с соблюдением </w:t>
            </w:r>
            <w:r w:rsidRPr="00D75638">
              <w:rPr>
                <w:spacing w:val="-2"/>
                <w:sz w:val="24"/>
                <w:lang w:val="ru-RU"/>
              </w:rPr>
              <w:t>правил</w:t>
            </w:r>
            <w:r w:rsidRPr="00D75638">
              <w:rPr>
                <w:sz w:val="24"/>
                <w:lang w:val="ru-RU"/>
              </w:rPr>
              <w:tab/>
            </w:r>
            <w:r w:rsidRPr="00D75638">
              <w:rPr>
                <w:sz w:val="24"/>
                <w:lang w:val="ru-RU"/>
              </w:rPr>
              <w:tab/>
            </w:r>
            <w:r w:rsidRPr="00D75638">
              <w:rPr>
                <w:spacing w:val="-2"/>
                <w:sz w:val="24"/>
                <w:lang w:val="ru-RU"/>
              </w:rPr>
              <w:t xml:space="preserve">информационной </w:t>
            </w:r>
            <w:r w:rsidRPr="00D75638">
              <w:rPr>
                <w:sz w:val="24"/>
                <w:lang w:val="ru-RU"/>
              </w:rPr>
              <w:t xml:space="preserve">безопасности поиск исторической информации по истории России и зарубежных стран </w:t>
            </w:r>
            <w:r>
              <w:rPr>
                <w:sz w:val="24"/>
              </w:rPr>
              <w:t>XX</w:t>
            </w:r>
            <w:r w:rsidRPr="00D75638">
              <w:rPr>
                <w:sz w:val="24"/>
                <w:lang w:val="ru-RU"/>
              </w:rPr>
              <w:t xml:space="preserve"> – начала </w:t>
            </w:r>
            <w:r>
              <w:rPr>
                <w:sz w:val="24"/>
              </w:rPr>
              <w:t>XXI</w:t>
            </w:r>
            <w:r w:rsidRPr="00D75638">
              <w:rPr>
                <w:sz w:val="24"/>
                <w:lang w:val="ru-RU"/>
              </w:rPr>
              <w:t xml:space="preserve"> века в справочной литературе, сети Интернет, СМИ для решения познавательных задач; оценив </w:t>
            </w:r>
          </w:p>
        </w:tc>
        <w:tc>
          <w:tcPr>
            <w:tcW w:w="4076" w:type="dxa"/>
          </w:tcPr>
          <w:p w14:paraId="2991E822" w14:textId="77777777" w:rsidR="004356A7" w:rsidRPr="00246D9D" w:rsidRDefault="004356A7" w:rsidP="00EF0689">
            <w:pPr>
              <w:pStyle w:val="TableParagraph"/>
              <w:tabs>
                <w:tab w:val="left" w:pos="1827"/>
                <w:tab w:val="left" w:pos="2782"/>
                <w:tab w:val="left" w:pos="2848"/>
              </w:tabs>
              <w:spacing w:before="1"/>
              <w:ind w:left="141" w:right="132"/>
              <w:rPr>
                <w:sz w:val="24"/>
                <w:lang w:val="ru-RU"/>
              </w:rPr>
            </w:pPr>
            <w:r w:rsidRPr="00246D9D">
              <w:rPr>
                <w:sz w:val="24"/>
                <w:lang w:val="ru-RU"/>
              </w:rPr>
              <w:t xml:space="preserve">исторической информации. </w:t>
            </w:r>
            <w:r w:rsidRPr="00246D9D">
              <w:rPr>
                <w:spacing w:val="-2"/>
                <w:sz w:val="24"/>
                <w:lang w:val="ru-RU"/>
              </w:rPr>
              <w:t>Демонстрация</w:t>
            </w:r>
            <w:r w:rsidRPr="00246D9D">
              <w:rPr>
                <w:sz w:val="24"/>
                <w:lang w:val="ru-RU"/>
              </w:rPr>
              <w:tab/>
            </w:r>
            <w:r w:rsidRPr="00246D9D">
              <w:rPr>
                <w:spacing w:val="-2"/>
                <w:sz w:val="24"/>
                <w:lang w:val="ru-RU"/>
              </w:rPr>
              <w:t>умения</w:t>
            </w:r>
            <w:r w:rsidRPr="00246D9D">
              <w:rPr>
                <w:sz w:val="24"/>
                <w:lang w:val="ru-RU"/>
              </w:rPr>
              <w:tab/>
            </w:r>
            <w:r w:rsidRPr="00246D9D">
              <w:rPr>
                <w:spacing w:val="-2"/>
                <w:sz w:val="24"/>
                <w:lang w:val="ru-RU"/>
              </w:rPr>
              <w:t>определять необходимые</w:t>
            </w:r>
            <w:r w:rsidRPr="00246D9D">
              <w:rPr>
                <w:sz w:val="24"/>
                <w:lang w:val="ru-RU"/>
              </w:rPr>
              <w:tab/>
            </w:r>
            <w:r w:rsidRPr="00246D9D">
              <w:rPr>
                <w:sz w:val="24"/>
                <w:lang w:val="ru-RU"/>
              </w:rPr>
              <w:tab/>
            </w:r>
            <w:r w:rsidRPr="00246D9D">
              <w:rPr>
                <w:sz w:val="24"/>
                <w:lang w:val="ru-RU"/>
              </w:rPr>
              <w:tab/>
            </w:r>
            <w:r w:rsidRPr="00246D9D">
              <w:rPr>
                <w:spacing w:val="-2"/>
                <w:sz w:val="24"/>
                <w:lang w:val="ru-RU"/>
              </w:rPr>
              <w:t>источники информации.</w:t>
            </w:r>
          </w:p>
          <w:p w14:paraId="5D83335F" w14:textId="77777777" w:rsidR="004356A7" w:rsidRPr="00246D9D" w:rsidRDefault="004356A7" w:rsidP="00EF0689">
            <w:pPr>
              <w:pStyle w:val="TableParagraph"/>
              <w:tabs>
                <w:tab w:val="left" w:pos="2658"/>
                <w:tab w:val="left" w:pos="3186"/>
              </w:tabs>
              <w:spacing w:before="1"/>
              <w:ind w:left="141" w:right="131"/>
              <w:jc w:val="both"/>
              <w:rPr>
                <w:sz w:val="24"/>
                <w:lang w:val="ru-RU"/>
              </w:rPr>
            </w:pPr>
            <w:r w:rsidRPr="00246D9D">
              <w:rPr>
                <w:spacing w:val="-2"/>
                <w:sz w:val="24"/>
                <w:lang w:val="ru-RU"/>
              </w:rPr>
              <w:t>Демонстрация</w:t>
            </w:r>
            <w:r w:rsidRPr="00246D9D">
              <w:rPr>
                <w:sz w:val="24"/>
                <w:lang w:val="ru-RU"/>
              </w:rPr>
              <w:tab/>
            </w:r>
            <w:r w:rsidRPr="00246D9D">
              <w:rPr>
                <w:sz w:val="24"/>
                <w:lang w:val="ru-RU"/>
              </w:rPr>
              <w:tab/>
            </w:r>
            <w:r w:rsidRPr="00246D9D">
              <w:rPr>
                <w:spacing w:val="-2"/>
                <w:sz w:val="24"/>
                <w:lang w:val="ru-RU"/>
              </w:rPr>
              <w:t>умения структурировать</w:t>
            </w:r>
            <w:r w:rsidRPr="00246D9D">
              <w:rPr>
                <w:sz w:val="24"/>
                <w:lang w:val="ru-RU"/>
              </w:rPr>
              <w:tab/>
            </w:r>
            <w:r w:rsidRPr="00246D9D">
              <w:rPr>
                <w:spacing w:val="-2"/>
                <w:sz w:val="24"/>
                <w:lang w:val="ru-RU"/>
              </w:rPr>
              <w:t>получаемую информацию.</w:t>
            </w:r>
          </w:p>
          <w:p w14:paraId="0D56A73F" w14:textId="77777777" w:rsidR="004356A7" w:rsidRPr="00246D9D" w:rsidRDefault="004356A7" w:rsidP="00EF0689">
            <w:pPr>
              <w:pStyle w:val="TableParagraph"/>
              <w:ind w:left="141" w:right="134"/>
              <w:jc w:val="both"/>
              <w:rPr>
                <w:sz w:val="24"/>
                <w:lang w:val="ru-RU"/>
              </w:rPr>
            </w:pPr>
            <w:r w:rsidRPr="00246D9D">
              <w:rPr>
                <w:sz w:val="24"/>
                <w:lang w:val="ru-RU"/>
              </w:rPr>
              <w:t xml:space="preserve">Демонстрация умения выделять наиболее значимое в перечне </w:t>
            </w:r>
            <w:r w:rsidRPr="00246D9D">
              <w:rPr>
                <w:spacing w:val="-2"/>
                <w:sz w:val="24"/>
                <w:lang w:val="ru-RU"/>
              </w:rPr>
              <w:t>информации.</w:t>
            </w:r>
          </w:p>
          <w:p w14:paraId="505AC64C" w14:textId="77777777" w:rsidR="004356A7" w:rsidRPr="00246D9D" w:rsidRDefault="004356A7" w:rsidP="00EF0689">
            <w:pPr>
              <w:pStyle w:val="TableParagraph"/>
              <w:tabs>
                <w:tab w:val="left" w:pos="2758"/>
              </w:tabs>
              <w:ind w:left="141" w:right="133"/>
              <w:jc w:val="both"/>
              <w:rPr>
                <w:sz w:val="24"/>
                <w:lang w:val="ru-RU"/>
              </w:rPr>
            </w:pPr>
            <w:r w:rsidRPr="00246D9D">
              <w:rPr>
                <w:sz w:val="24"/>
                <w:lang w:val="ru-RU"/>
              </w:rPr>
              <w:t xml:space="preserve">Демонстрация умения оценивать </w:t>
            </w:r>
            <w:r w:rsidRPr="00246D9D">
              <w:rPr>
                <w:spacing w:val="-2"/>
                <w:sz w:val="24"/>
                <w:lang w:val="ru-RU"/>
              </w:rPr>
              <w:t>практическую</w:t>
            </w:r>
            <w:r w:rsidRPr="00246D9D">
              <w:rPr>
                <w:sz w:val="24"/>
                <w:lang w:val="ru-RU"/>
              </w:rPr>
              <w:tab/>
            </w:r>
            <w:r w:rsidRPr="00246D9D">
              <w:rPr>
                <w:spacing w:val="-2"/>
                <w:sz w:val="24"/>
                <w:lang w:val="ru-RU"/>
              </w:rPr>
              <w:t xml:space="preserve">значимость </w:t>
            </w:r>
            <w:r w:rsidRPr="00246D9D">
              <w:rPr>
                <w:sz w:val="24"/>
                <w:lang w:val="ru-RU"/>
              </w:rPr>
              <w:t>результатов поиска и умения оформлять результаты поиска.</w:t>
            </w:r>
          </w:p>
          <w:p w14:paraId="4576241B" w14:textId="77777777" w:rsidR="004356A7" w:rsidRPr="00246D9D" w:rsidRDefault="004356A7" w:rsidP="00EF0689">
            <w:pPr>
              <w:pStyle w:val="TableParagraph"/>
              <w:tabs>
                <w:tab w:val="left" w:pos="2175"/>
                <w:tab w:val="left" w:pos="2723"/>
                <w:tab w:val="left" w:pos="3185"/>
                <w:tab w:val="left" w:pos="3819"/>
              </w:tabs>
              <w:ind w:left="141" w:right="131"/>
              <w:jc w:val="both"/>
              <w:rPr>
                <w:sz w:val="24"/>
                <w:lang w:val="ru-RU"/>
              </w:rPr>
            </w:pPr>
            <w:r w:rsidRPr="00246D9D">
              <w:rPr>
                <w:spacing w:val="-2"/>
                <w:sz w:val="24"/>
                <w:lang w:val="ru-RU"/>
              </w:rPr>
              <w:t>Сформированность</w:t>
            </w:r>
            <w:r w:rsidRPr="00246D9D">
              <w:rPr>
                <w:sz w:val="24"/>
                <w:lang w:val="ru-RU"/>
              </w:rPr>
              <w:tab/>
            </w:r>
            <w:r w:rsidRPr="00246D9D">
              <w:rPr>
                <w:sz w:val="24"/>
                <w:lang w:val="ru-RU"/>
              </w:rPr>
              <w:tab/>
            </w:r>
            <w:r w:rsidRPr="00246D9D">
              <w:rPr>
                <w:sz w:val="24"/>
                <w:lang w:val="ru-RU"/>
              </w:rPr>
              <w:tab/>
            </w:r>
            <w:r w:rsidRPr="00246D9D">
              <w:rPr>
                <w:spacing w:val="-2"/>
                <w:sz w:val="24"/>
                <w:lang w:val="ru-RU"/>
              </w:rPr>
              <w:t>умения выстраивать</w:t>
            </w:r>
            <w:r w:rsidRPr="00246D9D">
              <w:rPr>
                <w:sz w:val="24"/>
                <w:lang w:val="ru-RU"/>
              </w:rPr>
              <w:tab/>
            </w:r>
            <w:r w:rsidRPr="00246D9D">
              <w:rPr>
                <w:sz w:val="24"/>
                <w:lang w:val="ru-RU"/>
              </w:rPr>
              <w:tab/>
            </w:r>
            <w:r w:rsidRPr="00246D9D">
              <w:rPr>
                <w:spacing w:val="-2"/>
                <w:sz w:val="24"/>
                <w:lang w:val="ru-RU"/>
              </w:rPr>
              <w:t>траекторию личностного</w:t>
            </w:r>
            <w:r w:rsidRPr="00246D9D">
              <w:rPr>
                <w:sz w:val="24"/>
                <w:lang w:val="ru-RU"/>
              </w:rPr>
              <w:tab/>
            </w:r>
            <w:r w:rsidRPr="00246D9D">
              <w:rPr>
                <w:spacing w:val="-2"/>
                <w:sz w:val="24"/>
                <w:lang w:val="ru-RU"/>
              </w:rPr>
              <w:t>развития</w:t>
            </w:r>
            <w:r w:rsidRPr="00246D9D">
              <w:rPr>
                <w:sz w:val="24"/>
                <w:lang w:val="ru-RU"/>
              </w:rPr>
              <w:tab/>
            </w:r>
            <w:r w:rsidRPr="00246D9D">
              <w:rPr>
                <w:sz w:val="24"/>
                <w:lang w:val="ru-RU"/>
              </w:rPr>
              <w:tab/>
            </w:r>
            <w:r w:rsidRPr="00246D9D">
              <w:rPr>
                <w:spacing w:val="-10"/>
                <w:sz w:val="24"/>
                <w:lang w:val="ru-RU"/>
              </w:rPr>
              <w:t xml:space="preserve">в </w:t>
            </w:r>
            <w:r w:rsidRPr="00246D9D">
              <w:rPr>
                <w:sz w:val="24"/>
                <w:lang w:val="ru-RU"/>
              </w:rPr>
              <w:t xml:space="preserve">соответствии с принятой системой </w:t>
            </w:r>
            <w:r w:rsidRPr="00246D9D">
              <w:rPr>
                <w:spacing w:val="-2"/>
                <w:sz w:val="24"/>
                <w:lang w:val="ru-RU"/>
              </w:rPr>
              <w:t>ценностей.</w:t>
            </w:r>
          </w:p>
          <w:p w14:paraId="6053F91F" w14:textId="77777777" w:rsidR="004356A7" w:rsidRPr="00246D9D" w:rsidRDefault="004356A7" w:rsidP="00EF0689">
            <w:pPr>
              <w:pStyle w:val="TableParagraph"/>
              <w:tabs>
                <w:tab w:val="left" w:pos="3186"/>
              </w:tabs>
              <w:ind w:left="141" w:right="131"/>
              <w:jc w:val="both"/>
              <w:rPr>
                <w:sz w:val="24"/>
                <w:lang w:val="ru-RU"/>
              </w:rPr>
            </w:pPr>
            <w:r w:rsidRPr="00246D9D">
              <w:rPr>
                <w:spacing w:val="-2"/>
                <w:sz w:val="24"/>
                <w:lang w:val="ru-RU"/>
              </w:rPr>
              <w:t>Демонстрация</w:t>
            </w:r>
            <w:r w:rsidRPr="00246D9D">
              <w:rPr>
                <w:sz w:val="24"/>
                <w:lang w:val="ru-RU"/>
              </w:rPr>
              <w:tab/>
            </w:r>
            <w:r w:rsidRPr="00246D9D">
              <w:rPr>
                <w:spacing w:val="-2"/>
                <w:sz w:val="24"/>
                <w:lang w:val="ru-RU"/>
              </w:rPr>
              <w:t xml:space="preserve">умения </w:t>
            </w:r>
            <w:r w:rsidRPr="00246D9D">
              <w:rPr>
                <w:sz w:val="24"/>
                <w:lang w:val="ru-RU"/>
              </w:rPr>
              <w:t xml:space="preserve">организовывать и мотивировать коллектив для совместной </w:t>
            </w:r>
            <w:r w:rsidRPr="00246D9D">
              <w:rPr>
                <w:spacing w:val="-2"/>
                <w:sz w:val="24"/>
                <w:lang w:val="ru-RU"/>
              </w:rPr>
              <w:t>деятельности.</w:t>
            </w:r>
          </w:p>
          <w:p w14:paraId="108907E3" w14:textId="77777777" w:rsidR="004356A7" w:rsidRPr="00246D9D" w:rsidRDefault="004356A7" w:rsidP="00EF0689">
            <w:pPr>
              <w:pStyle w:val="TableParagraph"/>
              <w:ind w:left="141" w:right="133"/>
              <w:jc w:val="both"/>
              <w:rPr>
                <w:sz w:val="24"/>
                <w:lang w:val="ru-RU"/>
              </w:rPr>
            </w:pPr>
            <w:r w:rsidRPr="00246D9D">
              <w:rPr>
                <w:sz w:val="24"/>
                <w:lang w:val="ru-RU"/>
              </w:rPr>
              <w:t xml:space="preserve">Демонстрация умения излагать свои мысли в контексте современной экономической, политической и культурной ситуации в России и </w:t>
            </w:r>
            <w:r w:rsidRPr="00246D9D">
              <w:rPr>
                <w:spacing w:val="-2"/>
                <w:sz w:val="24"/>
                <w:lang w:val="ru-RU"/>
              </w:rPr>
              <w:t>мире.</w:t>
            </w:r>
          </w:p>
          <w:p w14:paraId="740038F9" w14:textId="77777777" w:rsidR="004356A7" w:rsidRPr="00246D9D" w:rsidRDefault="004356A7" w:rsidP="00EF0689">
            <w:pPr>
              <w:pStyle w:val="TableParagraph"/>
              <w:tabs>
                <w:tab w:val="left" w:pos="3183"/>
              </w:tabs>
              <w:ind w:left="141" w:right="134"/>
              <w:jc w:val="both"/>
              <w:rPr>
                <w:sz w:val="24"/>
                <w:lang w:val="ru-RU"/>
              </w:rPr>
            </w:pPr>
            <w:r w:rsidRPr="00246D9D">
              <w:rPr>
                <w:spacing w:val="-2"/>
                <w:sz w:val="24"/>
                <w:lang w:val="ru-RU"/>
              </w:rPr>
              <w:t>Демонстрирование</w:t>
            </w:r>
            <w:r w:rsidRPr="00246D9D">
              <w:rPr>
                <w:sz w:val="24"/>
                <w:lang w:val="ru-RU"/>
              </w:rPr>
              <w:tab/>
            </w:r>
            <w:r w:rsidRPr="00246D9D">
              <w:rPr>
                <w:spacing w:val="-2"/>
                <w:sz w:val="24"/>
                <w:lang w:val="ru-RU"/>
              </w:rPr>
              <w:t xml:space="preserve">умения </w:t>
            </w:r>
            <w:r w:rsidRPr="00246D9D">
              <w:rPr>
                <w:sz w:val="24"/>
                <w:lang w:val="ru-RU"/>
              </w:rPr>
              <w:t>осознавать личную ответственность за судьбу России.</w:t>
            </w:r>
          </w:p>
          <w:p w14:paraId="47969A6C" w14:textId="77777777" w:rsidR="004356A7" w:rsidRPr="00246D9D" w:rsidRDefault="004356A7" w:rsidP="00EF0689">
            <w:pPr>
              <w:pStyle w:val="TableParagraph"/>
              <w:tabs>
                <w:tab w:val="left" w:pos="2026"/>
                <w:tab w:val="left" w:pos="3801"/>
              </w:tabs>
              <w:ind w:left="141" w:right="133"/>
              <w:jc w:val="both"/>
              <w:rPr>
                <w:sz w:val="24"/>
                <w:lang w:val="ru-RU"/>
              </w:rPr>
            </w:pPr>
            <w:r w:rsidRPr="00246D9D">
              <w:rPr>
                <w:sz w:val="24"/>
                <w:lang w:val="ru-RU"/>
              </w:rPr>
              <w:t xml:space="preserve">Демонстрация умения проявлять </w:t>
            </w:r>
            <w:r w:rsidRPr="00246D9D">
              <w:rPr>
                <w:spacing w:val="-2"/>
                <w:sz w:val="24"/>
                <w:lang w:val="ru-RU"/>
              </w:rPr>
              <w:t>социальную</w:t>
            </w:r>
            <w:r w:rsidRPr="00246D9D">
              <w:rPr>
                <w:sz w:val="24"/>
                <w:lang w:val="ru-RU"/>
              </w:rPr>
              <w:tab/>
            </w:r>
            <w:r w:rsidRPr="00246D9D">
              <w:rPr>
                <w:spacing w:val="-2"/>
                <w:sz w:val="24"/>
                <w:lang w:val="ru-RU"/>
              </w:rPr>
              <w:t>активность</w:t>
            </w:r>
            <w:r w:rsidRPr="00246D9D">
              <w:rPr>
                <w:sz w:val="24"/>
                <w:lang w:val="ru-RU"/>
              </w:rPr>
              <w:tab/>
            </w:r>
            <w:r w:rsidRPr="00246D9D">
              <w:rPr>
                <w:spacing w:val="-10"/>
                <w:sz w:val="24"/>
                <w:lang w:val="ru-RU"/>
              </w:rPr>
              <w:t xml:space="preserve">и </w:t>
            </w:r>
            <w:r w:rsidRPr="00246D9D">
              <w:rPr>
                <w:sz w:val="24"/>
                <w:lang w:val="ru-RU"/>
              </w:rPr>
              <w:t>гражданскую зрелость.</w:t>
            </w:r>
          </w:p>
          <w:p w14:paraId="77AF05B6" w14:textId="77777777" w:rsidR="004356A7" w:rsidRPr="00246D9D" w:rsidRDefault="004356A7" w:rsidP="00EF0689">
            <w:pPr>
              <w:pStyle w:val="TableParagraph"/>
              <w:tabs>
                <w:tab w:val="left" w:pos="3183"/>
              </w:tabs>
              <w:ind w:left="141"/>
              <w:jc w:val="both"/>
              <w:rPr>
                <w:sz w:val="24"/>
                <w:lang w:val="ru-RU"/>
              </w:rPr>
            </w:pPr>
            <w:r w:rsidRPr="00246D9D">
              <w:rPr>
                <w:spacing w:val="-2"/>
                <w:sz w:val="24"/>
                <w:lang w:val="ru-RU"/>
              </w:rPr>
              <w:t>Демонстрирование</w:t>
            </w:r>
            <w:r w:rsidRPr="00246D9D">
              <w:rPr>
                <w:sz w:val="24"/>
                <w:lang w:val="ru-RU"/>
              </w:rPr>
              <w:tab/>
            </w:r>
            <w:r w:rsidRPr="00246D9D">
              <w:rPr>
                <w:spacing w:val="-2"/>
                <w:sz w:val="24"/>
                <w:lang w:val="ru-RU"/>
              </w:rPr>
              <w:t>умения</w:t>
            </w:r>
          </w:p>
          <w:p w14:paraId="107B0737" w14:textId="77777777" w:rsidR="004356A7" w:rsidRPr="00246D9D" w:rsidRDefault="004356A7" w:rsidP="00EF0689">
            <w:pPr>
              <w:pStyle w:val="TableParagraph"/>
              <w:tabs>
                <w:tab w:val="left" w:pos="3045"/>
              </w:tabs>
              <w:ind w:left="141" w:right="132"/>
              <w:jc w:val="both"/>
              <w:rPr>
                <w:sz w:val="24"/>
                <w:lang w:val="ru-RU"/>
              </w:rPr>
            </w:pPr>
            <w:r w:rsidRPr="00246D9D">
              <w:rPr>
                <w:spacing w:val="-2"/>
                <w:sz w:val="24"/>
                <w:lang w:val="ru-RU"/>
              </w:rPr>
              <w:t>применять</w:t>
            </w:r>
            <w:r w:rsidRPr="00246D9D">
              <w:rPr>
                <w:sz w:val="24"/>
                <w:lang w:val="ru-RU"/>
              </w:rPr>
              <w:tab/>
            </w:r>
            <w:r w:rsidRPr="00246D9D">
              <w:rPr>
                <w:spacing w:val="-2"/>
                <w:sz w:val="24"/>
                <w:lang w:val="ru-RU"/>
              </w:rPr>
              <w:t xml:space="preserve">средства </w:t>
            </w:r>
            <w:r w:rsidRPr="00246D9D">
              <w:rPr>
                <w:sz w:val="24"/>
                <w:lang w:val="ru-RU"/>
              </w:rPr>
              <w:t>информационных технологий для решения поставленных задач.</w:t>
            </w:r>
          </w:p>
          <w:p w14:paraId="5AD07244" w14:textId="77777777" w:rsidR="004356A7" w:rsidRPr="00246D9D" w:rsidRDefault="004356A7" w:rsidP="00EF0689">
            <w:pPr>
              <w:pStyle w:val="TableParagraph"/>
              <w:tabs>
                <w:tab w:val="left" w:pos="3185"/>
                <w:tab w:val="left" w:pos="3440"/>
              </w:tabs>
              <w:ind w:left="141" w:right="131"/>
              <w:jc w:val="both"/>
              <w:rPr>
                <w:sz w:val="24"/>
                <w:lang w:val="ru-RU"/>
              </w:rPr>
            </w:pPr>
            <w:r w:rsidRPr="00246D9D">
              <w:rPr>
                <w:spacing w:val="-2"/>
                <w:sz w:val="24"/>
                <w:lang w:val="ru-RU"/>
              </w:rPr>
              <w:t>Сформированность</w:t>
            </w:r>
            <w:r w:rsidRPr="00246D9D">
              <w:rPr>
                <w:sz w:val="24"/>
                <w:lang w:val="ru-RU"/>
              </w:rPr>
              <w:tab/>
            </w:r>
            <w:r w:rsidRPr="00246D9D">
              <w:rPr>
                <w:spacing w:val="-2"/>
                <w:sz w:val="24"/>
                <w:lang w:val="ru-RU"/>
              </w:rPr>
              <w:t xml:space="preserve">умения </w:t>
            </w:r>
            <w:r w:rsidRPr="00246D9D">
              <w:rPr>
                <w:sz w:val="24"/>
                <w:lang w:val="ru-RU"/>
              </w:rPr>
              <w:t xml:space="preserve">анализировать правовые и </w:t>
            </w:r>
            <w:r w:rsidRPr="00246D9D">
              <w:rPr>
                <w:spacing w:val="-2"/>
                <w:sz w:val="24"/>
                <w:lang w:val="ru-RU"/>
              </w:rPr>
              <w:t>законодательные</w:t>
            </w:r>
            <w:r w:rsidRPr="00246D9D">
              <w:rPr>
                <w:sz w:val="24"/>
                <w:lang w:val="ru-RU"/>
              </w:rPr>
              <w:tab/>
            </w:r>
            <w:r w:rsidRPr="00246D9D">
              <w:rPr>
                <w:sz w:val="24"/>
                <w:lang w:val="ru-RU"/>
              </w:rPr>
              <w:tab/>
            </w:r>
            <w:r w:rsidRPr="00246D9D">
              <w:rPr>
                <w:spacing w:val="-4"/>
                <w:sz w:val="24"/>
                <w:lang w:val="ru-RU"/>
              </w:rPr>
              <w:t xml:space="preserve">акты </w:t>
            </w:r>
            <w:r w:rsidRPr="00246D9D">
              <w:rPr>
                <w:sz w:val="24"/>
                <w:lang w:val="ru-RU"/>
              </w:rPr>
              <w:t>регионального значения.</w:t>
            </w:r>
          </w:p>
        </w:tc>
        <w:tc>
          <w:tcPr>
            <w:tcW w:w="2021" w:type="dxa"/>
          </w:tcPr>
          <w:p w14:paraId="09BC77C5" w14:textId="77777777" w:rsidR="004356A7" w:rsidRPr="00246D9D" w:rsidRDefault="004356A7" w:rsidP="00EF0689">
            <w:pPr>
              <w:pStyle w:val="TableParagraph"/>
              <w:rPr>
                <w:sz w:val="24"/>
                <w:lang w:val="ru-RU"/>
              </w:rPr>
            </w:pPr>
          </w:p>
        </w:tc>
      </w:tr>
      <w:tr w:rsidR="004356A7" w14:paraId="7D7F9453" w14:textId="77777777" w:rsidTr="00D75638">
        <w:trPr>
          <w:trHeight w:val="7522"/>
        </w:trPr>
        <w:tc>
          <w:tcPr>
            <w:tcW w:w="4253" w:type="dxa"/>
          </w:tcPr>
          <w:p w14:paraId="624A9308" w14:textId="77777777" w:rsidR="004356A7" w:rsidRPr="00D75638" w:rsidRDefault="004356A7" w:rsidP="00EF0689">
            <w:pPr>
              <w:pStyle w:val="TableParagraph"/>
              <w:spacing w:before="1"/>
              <w:ind w:left="141" w:right="132"/>
              <w:jc w:val="both"/>
              <w:rPr>
                <w:sz w:val="24"/>
                <w:lang w:val="ru-RU"/>
              </w:rPr>
            </w:pPr>
            <w:r w:rsidRPr="00D75638">
              <w:rPr>
                <w:sz w:val="24"/>
                <w:lang w:val="ru-RU"/>
              </w:rPr>
              <w:lastRenderedPageBreak/>
              <w:t>с точки зрения ее соответствия исторической действительности;</w:t>
            </w:r>
          </w:p>
          <w:p w14:paraId="61F78E0B" w14:textId="77777777" w:rsidR="004356A7" w:rsidRPr="00246D9D" w:rsidRDefault="004356A7" w:rsidP="00EF0689">
            <w:pPr>
              <w:pStyle w:val="TableParagraph"/>
              <w:tabs>
                <w:tab w:val="left" w:pos="3473"/>
              </w:tabs>
              <w:ind w:left="141" w:right="130"/>
              <w:jc w:val="both"/>
              <w:rPr>
                <w:sz w:val="24"/>
                <w:lang w:val="ru-RU"/>
              </w:rPr>
            </w:pPr>
            <w:r w:rsidRPr="00246D9D">
              <w:rPr>
                <w:sz w:val="24"/>
                <w:lang w:val="ru-RU"/>
              </w:rPr>
              <w:t>–</w:t>
            </w:r>
            <w:r w:rsidRPr="00246D9D">
              <w:rPr>
                <w:spacing w:val="80"/>
                <w:sz w:val="24"/>
                <w:lang w:val="ru-RU"/>
              </w:rPr>
              <w:t xml:space="preserve">   </w:t>
            </w:r>
            <w:r w:rsidRPr="00246D9D">
              <w:rPr>
                <w:sz w:val="24"/>
                <w:lang w:val="ru-RU"/>
              </w:rPr>
              <w:t>характеризовать</w:t>
            </w:r>
            <w:r w:rsidRPr="00246D9D">
              <w:rPr>
                <w:sz w:val="24"/>
                <w:lang w:val="ru-RU"/>
              </w:rPr>
              <w:tab/>
            </w:r>
            <w:r w:rsidRPr="00246D9D">
              <w:rPr>
                <w:spacing w:val="-2"/>
                <w:sz w:val="24"/>
                <w:lang w:val="ru-RU"/>
              </w:rPr>
              <w:t xml:space="preserve">места, </w:t>
            </w:r>
            <w:r w:rsidRPr="00246D9D">
              <w:rPr>
                <w:sz w:val="24"/>
                <w:lang w:val="ru-RU"/>
              </w:rPr>
              <w:t>участников, результаты важнейших исторических событий в истории Российского государства;</w:t>
            </w:r>
          </w:p>
          <w:p w14:paraId="71112AAA" w14:textId="77777777" w:rsidR="004356A7" w:rsidRPr="00246D9D" w:rsidRDefault="004356A7" w:rsidP="003308FF">
            <w:pPr>
              <w:pStyle w:val="TableParagraph"/>
              <w:numPr>
                <w:ilvl w:val="0"/>
                <w:numId w:val="44"/>
              </w:numPr>
              <w:tabs>
                <w:tab w:val="left" w:pos="860"/>
              </w:tabs>
              <w:ind w:right="129" w:firstLine="0"/>
              <w:jc w:val="both"/>
              <w:rPr>
                <w:sz w:val="24"/>
                <w:lang w:val="ru-RU"/>
              </w:rPr>
            </w:pPr>
            <w:r w:rsidRPr="00246D9D">
              <w:rPr>
                <w:sz w:val="24"/>
                <w:lang w:val="ru-RU"/>
              </w:rPr>
              <w:t>соотносить год с веком, устанавливать последовательность и длительность исторических событий;</w:t>
            </w:r>
          </w:p>
          <w:p w14:paraId="3A9EA076" w14:textId="77777777" w:rsidR="004356A7" w:rsidRPr="00246D9D" w:rsidRDefault="004356A7" w:rsidP="003308FF">
            <w:pPr>
              <w:pStyle w:val="TableParagraph"/>
              <w:numPr>
                <w:ilvl w:val="0"/>
                <w:numId w:val="44"/>
              </w:numPr>
              <w:tabs>
                <w:tab w:val="left" w:pos="860"/>
              </w:tabs>
              <w:ind w:right="131" w:firstLine="0"/>
              <w:jc w:val="both"/>
              <w:rPr>
                <w:sz w:val="24"/>
                <w:lang w:val="ru-RU"/>
              </w:rPr>
            </w:pPr>
            <w:r w:rsidRPr="00246D9D">
              <w:rPr>
                <w:sz w:val="24"/>
                <w:lang w:val="ru-RU"/>
              </w:rPr>
              <w:t>давать оценку историческим событиям и обосновывать свою точку зрения с помощью исторических фактов и собственных аргументов;</w:t>
            </w:r>
          </w:p>
          <w:p w14:paraId="727EAD80" w14:textId="77777777" w:rsidR="004356A7" w:rsidRPr="00246D9D" w:rsidRDefault="004356A7" w:rsidP="003308FF">
            <w:pPr>
              <w:pStyle w:val="TableParagraph"/>
              <w:numPr>
                <w:ilvl w:val="0"/>
                <w:numId w:val="44"/>
              </w:numPr>
              <w:tabs>
                <w:tab w:val="left" w:pos="860"/>
                <w:tab w:val="left" w:pos="2717"/>
              </w:tabs>
              <w:ind w:right="128" w:firstLine="0"/>
              <w:jc w:val="both"/>
              <w:rPr>
                <w:sz w:val="24"/>
                <w:lang w:val="ru-RU"/>
              </w:rPr>
            </w:pPr>
            <w:r w:rsidRPr="00246D9D">
              <w:rPr>
                <w:spacing w:val="-2"/>
                <w:sz w:val="24"/>
                <w:lang w:val="ru-RU"/>
              </w:rPr>
              <w:t>применять</w:t>
            </w:r>
            <w:r w:rsidRPr="00246D9D">
              <w:rPr>
                <w:sz w:val="24"/>
                <w:lang w:val="ru-RU"/>
              </w:rPr>
              <w:tab/>
            </w:r>
            <w:r w:rsidRPr="00246D9D">
              <w:rPr>
                <w:spacing w:val="-2"/>
                <w:sz w:val="24"/>
                <w:lang w:val="ru-RU"/>
              </w:rPr>
              <w:t xml:space="preserve">исторические </w:t>
            </w:r>
            <w:r w:rsidRPr="00246D9D">
              <w:rPr>
                <w:sz w:val="24"/>
                <w:lang w:val="ru-RU"/>
              </w:rPr>
              <w:t>знания в учебной и внеучебной деятельности, в современном поликультурном, полиэтничном и многоконфессиональном обществе;</w:t>
            </w:r>
          </w:p>
          <w:p w14:paraId="00D2F127" w14:textId="77777777" w:rsidR="004356A7" w:rsidRPr="00246D9D" w:rsidRDefault="004356A7" w:rsidP="003308FF">
            <w:pPr>
              <w:pStyle w:val="TableParagraph"/>
              <w:numPr>
                <w:ilvl w:val="0"/>
                <w:numId w:val="44"/>
              </w:numPr>
              <w:tabs>
                <w:tab w:val="left" w:pos="860"/>
                <w:tab w:val="left" w:pos="1835"/>
                <w:tab w:val="left" w:pos="3051"/>
                <w:tab w:val="left" w:pos="3871"/>
              </w:tabs>
              <w:spacing w:line="276" w:lineRule="exact"/>
              <w:ind w:right="127" w:firstLine="0"/>
              <w:jc w:val="both"/>
              <w:rPr>
                <w:sz w:val="24"/>
                <w:lang w:val="ru-RU"/>
              </w:rPr>
            </w:pPr>
            <w:r w:rsidRPr="00246D9D">
              <w:rPr>
                <w:sz w:val="24"/>
                <w:lang w:val="ru-RU"/>
              </w:rPr>
              <w:t xml:space="preserve">демонстрировать патриотизм, гражданственность, уважение к </w:t>
            </w:r>
            <w:r w:rsidRPr="00246D9D">
              <w:rPr>
                <w:spacing w:val="-2"/>
                <w:sz w:val="24"/>
                <w:lang w:val="ru-RU"/>
              </w:rPr>
              <w:t>своему</w:t>
            </w:r>
            <w:r w:rsidRPr="00246D9D">
              <w:rPr>
                <w:sz w:val="24"/>
                <w:lang w:val="ru-RU"/>
              </w:rPr>
              <w:tab/>
            </w:r>
            <w:r w:rsidRPr="00246D9D">
              <w:rPr>
                <w:sz w:val="24"/>
                <w:lang w:val="ru-RU"/>
              </w:rPr>
              <w:tab/>
            </w:r>
            <w:r w:rsidRPr="00246D9D">
              <w:rPr>
                <w:spacing w:val="-2"/>
                <w:sz w:val="24"/>
                <w:lang w:val="ru-RU"/>
              </w:rPr>
              <w:t>Отечеству</w:t>
            </w:r>
            <w:r w:rsidRPr="00246D9D">
              <w:rPr>
                <w:sz w:val="24"/>
                <w:lang w:val="ru-RU"/>
              </w:rPr>
              <w:tab/>
            </w:r>
            <w:r w:rsidRPr="00246D9D">
              <w:rPr>
                <w:sz w:val="24"/>
                <w:lang w:val="ru-RU"/>
              </w:rPr>
              <w:tab/>
            </w:r>
            <w:r w:rsidRPr="00246D9D">
              <w:rPr>
                <w:spacing w:val="-10"/>
                <w:sz w:val="24"/>
                <w:lang w:val="ru-RU"/>
              </w:rPr>
              <w:t xml:space="preserve">— </w:t>
            </w:r>
            <w:r w:rsidRPr="00246D9D">
              <w:rPr>
                <w:sz w:val="24"/>
                <w:lang w:val="ru-RU"/>
              </w:rPr>
              <w:t xml:space="preserve">многонациональному Российскому государству, в соответствии с идеями взаимопонимания, согласия и мира между людьми и народами, в духе </w:t>
            </w:r>
            <w:r w:rsidRPr="00246D9D">
              <w:rPr>
                <w:spacing w:val="-2"/>
                <w:sz w:val="24"/>
                <w:lang w:val="ru-RU"/>
              </w:rPr>
              <w:t>демократических</w:t>
            </w:r>
            <w:r w:rsidRPr="00246D9D">
              <w:rPr>
                <w:sz w:val="24"/>
                <w:lang w:val="ru-RU"/>
              </w:rPr>
              <w:tab/>
            </w:r>
            <w:r w:rsidRPr="00246D9D">
              <w:rPr>
                <w:spacing w:val="-2"/>
                <w:sz w:val="24"/>
                <w:lang w:val="ru-RU"/>
              </w:rPr>
              <w:t xml:space="preserve">ценностей </w:t>
            </w:r>
            <w:r w:rsidRPr="00246D9D">
              <w:rPr>
                <w:sz w:val="24"/>
                <w:lang w:val="ru-RU"/>
              </w:rPr>
              <w:t>современного общества.</w:t>
            </w:r>
          </w:p>
        </w:tc>
        <w:tc>
          <w:tcPr>
            <w:tcW w:w="4076" w:type="dxa"/>
          </w:tcPr>
          <w:p w14:paraId="377A1D24" w14:textId="77777777" w:rsidR="004356A7" w:rsidRPr="00246D9D" w:rsidRDefault="004356A7" w:rsidP="00EF0689">
            <w:pPr>
              <w:pStyle w:val="TableParagraph"/>
              <w:rPr>
                <w:sz w:val="24"/>
                <w:lang w:val="ru-RU"/>
              </w:rPr>
            </w:pPr>
          </w:p>
        </w:tc>
        <w:tc>
          <w:tcPr>
            <w:tcW w:w="2021" w:type="dxa"/>
          </w:tcPr>
          <w:p w14:paraId="62BCBBDA" w14:textId="77777777" w:rsidR="004356A7" w:rsidRPr="00246D9D" w:rsidRDefault="004356A7" w:rsidP="00EF0689">
            <w:pPr>
              <w:pStyle w:val="TableParagraph"/>
              <w:rPr>
                <w:sz w:val="24"/>
                <w:lang w:val="ru-RU"/>
              </w:rPr>
            </w:pPr>
          </w:p>
        </w:tc>
      </w:tr>
    </w:tbl>
    <w:p w14:paraId="1292A6F7" w14:textId="77777777" w:rsidR="00D75638" w:rsidRDefault="00D75638" w:rsidP="004356A7">
      <w:pPr>
        <w:pStyle w:val="1"/>
        <w:spacing w:before="73"/>
        <w:ind w:right="421"/>
        <w:jc w:val="right"/>
      </w:pPr>
    </w:p>
    <w:p w14:paraId="12B58045" w14:textId="77777777" w:rsidR="00D75638" w:rsidRDefault="00D75638">
      <w:pPr>
        <w:rPr>
          <w:rFonts w:ascii="Times New Roman" w:eastAsia="Times New Roman" w:hAnsi="Times New Roman" w:cs="Times New Roman"/>
          <w:b/>
          <w:bCs/>
          <w:kern w:val="36"/>
          <w:sz w:val="24"/>
          <w:szCs w:val="24"/>
          <w:lang w:eastAsia="ru-RU"/>
        </w:rPr>
      </w:pPr>
      <w:r>
        <w:br w:type="page"/>
      </w:r>
    </w:p>
    <w:p w14:paraId="5FD493E4" w14:textId="11C95C75" w:rsidR="004356A7" w:rsidRDefault="004356A7" w:rsidP="004356A7">
      <w:pPr>
        <w:pStyle w:val="1"/>
        <w:spacing w:before="73"/>
        <w:ind w:right="421"/>
        <w:jc w:val="right"/>
      </w:pPr>
      <w:r>
        <w:lastRenderedPageBreak/>
        <w:t>Приложение</w:t>
      </w:r>
      <w:r>
        <w:rPr>
          <w:spacing w:val="-6"/>
        </w:rPr>
        <w:t xml:space="preserve"> </w:t>
      </w:r>
      <w:r>
        <w:rPr>
          <w:spacing w:val="-5"/>
        </w:rPr>
        <w:t>3</w:t>
      </w:r>
    </w:p>
    <w:p w14:paraId="793A6F09" w14:textId="74ECC20D" w:rsidR="004356A7" w:rsidRPr="005B2688" w:rsidRDefault="004356A7" w:rsidP="004356A7">
      <w:pPr>
        <w:pStyle w:val="af8"/>
        <w:spacing w:before="104"/>
        <w:ind w:right="423"/>
        <w:jc w:val="right"/>
        <w:rPr>
          <w:b/>
          <w:bCs/>
        </w:rPr>
      </w:pPr>
      <w:r w:rsidRPr="005B2688">
        <w:rPr>
          <w:b/>
          <w:bCs/>
        </w:rPr>
        <w:t>к</w:t>
      </w:r>
      <w:r w:rsidRPr="005B2688">
        <w:rPr>
          <w:b/>
          <w:bCs/>
          <w:spacing w:val="-1"/>
        </w:rPr>
        <w:t xml:space="preserve"> </w:t>
      </w:r>
      <w:r w:rsidR="00D75638" w:rsidRPr="005B2688">
        <w:rPr>
          <w:b/>
          <w:bCs/>
          <w:spacing w:val="-1"/>
        </w:rPr>
        <w:t>О</w:t>
      </w:r>
      <w:r w:rsidRPr="005B2688">
        <w:rPr>
          <w:b/>
          <w:bCs/>
        </w:rPr>
        <w:t>ПОП</w:t>
      </w:r>
      <w:r w:rsidRPr="005B2688">
        <w:rPr>
          <w:b/>
          <w:bCs/>
          <w:spacing w:val="-2"/>
        </w:rPr>
        <w:t xml:space="preserve"> </w:t>
      </w:r>
      <w:r w:rsidRPr="005B2688">
        <w:rPr>
          <w:b/>
          <w:bCs/>
        </w:rPr>
        <w:t xml:space="preserve">по </w:t>
      </w:r>
      <w:r w:rsidRPr="005B2688">
        <w:rPr>
          <w:b/>
          <w:bCs/>
          <w:spacing w:val="-2"/>
        </w:rPr>
        <w:t>профессии</w:t>
      </w:r>
    </w:p>
    <w:p w14:paraId="4C933A18" w14:textId="77777777" w:rsidR="005B2688" w:rsidRPr="00BD627E" w:rsidRDefault="005B2688" w:rsidP="005B2688">
      <w:pPr>
        <w:jc w:val="right"/>
        <w:rPr>
          <w:rFonts w:ascii="Times New Roman" w:hAnsi="Times New Roman" w:cs="Times New Roman"/>
          <w:b/>
          <w:bCs/>
          <w:sz w:val="24"/>
          <w:szCs w:val="24"/>
        </w:rPr>
      </w:pPr>
      <w:r w:rsidRPr="00BD627E">
        <w:rPr>
          <w:rFonts w:ascii="Times New Roman" w:hAnsi="Times New Roman" w:cs="Times New Roman"/>
          <w:b/>
          <w:bCs/>
          <w:sz w:val="24"/>
          <w:szCs w:val="24"/>
        </w:rPr>
        <w:t>15.01.37 Слесарь-наладчик контрольно-</w:t>
      </w:r>
    </w:p>
    <w:p w14:paraId="47287785" w14:textId="77777777" w:rsidR="005B2688" w:rsidRPr="00BD627E" w:rsidRDefault="005B2688" w:rsidP="005B2688">
      <w:pPr>
        <w:jc w:val="right"/>
        <w:rPr>
          <w:rFonts w:ascii="Times New Roman" w:hAnsi="Times New Roman" w:cs="Times New Roman"/>
          <w:b/>
          <w:bCs/>
          <w:color w:val="0070C0"/>
          <w:sz w:val="24"/>
          <w:szCs w:val="24"/>
        </w:rPr>
      </w:pPr>
      <w:r w:rsidRPr="00BD627E">
        <w:rPr>
          <w:rFonts w:ascii="Times New Roman" w:hAnsi="Times New Roman" w:cs="Times New Roman"/>
          <w:b/>
          <w:bCs/>
          <w:sz w:val="24"/>
          <w:szCs w:val="24"/>
        </w:rPr>
        <w:t>измерительных приборов и автоматики</w:t>
      </w:r>
    </w:p>
    <w:p w14:paraId="2ECCE6F0" w14:textId="77777777" w:rsidR="004356A7" w:rsidRDefault="004356A7" w:rsidP="004356A7">
      <w:pPr>
        <w:pStyle w:val="af8"/>
      </w:pPr>
    </w:p>
    <w:p w14:paraId="05C447CD" w14:textId="77777777" w:rsidR="004356A7" w:rsidRDefault="004356A7" w:rsidP="004356A7">
      <w:pPr>
        <w:pStyle w:val="af8"/>
      </w:pPr>
    </w:p>
    <w:p w14:paraId="5603494E" w14:textId="77777777" w:rsidR="004356A7" w:rsidRDefault="004356A7" w:rsidP="004356A7">
      <w:pPr>
        <w:pStyle w:val="af8"/>
      </w:pPr>
    </w:p>
    <w:p w14:paraId="57201A43" w14:textId="77777777" w:rsidR="004356A7" w:rsidRDefault="004356A7" w:rsidP="004356A7">
      <w:pPr>
        <w:pStyle w:val="af8"/>
      </w:pPr>
    </w:p>
    <w:p w14:paraId="059C6FE2" w14:textId="77777777" w:rsidR="004356A7" w:rsidRDefault="004356A7" w:rsidP="004356A7">
      <w:pPr>
        <w:pStyle w:val="af8"/>
      </w:pPr>
    </w:p>
    <w:p w14:paraId="5D7CE806" w14:textId="77777777" w:rsidR="004356A7" w:rsidRDefault="004356A7" w:rsidP="004356A7">
      <w:pPr>
        <w:pStyle w:val="af8"/>
      </w:pPr>
    </w:p>
    <w:p w14:paraId="1BDE0D7E" w14:textId="77777777" w:rsidR="004356A7" w:rsidRDefault="004356A7" w:rsidP="004356A7">
      <w:pPr>
        <w:pStyle w:val="af8"/>
      </w:pPr>
    </w:p>
    <w:p w14:paraId="30B8500C" w14:textId="77777777" w:rsidR="004356A7" w:rsidRDefault="004356A7" w:rsidP="004356A7">
      <w:pPr>
        <w:pStyle w:val="af8"/>
      </w:pPr>
    </w:p>
    <w:p w14:paraId="29E3BBD2" w14:textId="77777777" w:rsidR="004356A7" w:rsidRDefault="004356A7" w:rsidP="004356A7">
      <w:pPr>
        <w:pStyle w:val="af8"/>
      </w:pPr>
    </w:p>
    <w:p w14:paraId="20A92A81" w14:textId="77777777" w:rsidR="004356A7" w:rsidRDefault="004356A7" w:rsidP="004356A7">
      <w:pPr>
        <w:pStyle w:val="af8"/>
      </w:pPr>
    </w:p>
    <w:p w14:paraId="14D047B8" w14:textId="77777777" w:rsidR="004356A7" w:rsidRDefault="004356A7" w:rsidP="004356A7">
      <w:pPr>
        <w:pStyle w:val="af8"/>
      </w:pPr>
    </w:p>
    <w:p w14:paraId="155C21CF" w14:textId="77777777" w:rsidR="004356A7" w:rsidRPr="00D75638" w:rsidRDefault="004356A7" w:rsidP="004356A7">
      <w:pPr>
        <w:pStyle w:val="af8"/>
        <w:spacing w:before="229"/>
      </w:pPr>
    </w:p>
    <w:p w14:paraId="0A89AC03" w14:textId="77777777" w:rsidR="004356A7" w:rsidRPr="00D75638" w:rsidRDefault="004356A7" w:rsidP="004356A7">
      <w:pPr>
        <w:ind w:left="5" w:right="5"/>
        <w:jc w:val="center"/>
        <w:rPr>
          <w:rFonts w:ascii="Times New Roman" w:hAnsi="Times New Roman" w:cs="Times New Roman"/>
          <w:b/>
          <w:sz w:val="24"/>
        </w:rPr>
      </w:pPr>
      <w:r w:rsidRPr="00D75638">
        <w:rPr>
          <w:rFonts w:ascii="Times New Roman" w:hAnsi="Times New Roman" w:cs="Times New Roman"/>
          <w:b/>
          <w:sz w:val="24"/>
        </w:rPr>
        <w:t>РАБОЧАЯ</w:t>
      </w:r>
      <w:r w:rsidRPr="00D75638">
        <w:rPr>
          <w:rFonts w:ascii="Times New Roman" w:hAnsi="Times New Roman" w:cs="Times New Roman"/>
          <w:b/>
          <w:spacing w:val="-6"/>
          <w:sz w:val="24"/>
        </w:rPr>
        <w:t xml:space="preserve"> </w:t>
      </w:r>
      <w:r w:rsidRPr="00D75638">
        <w:rPr>
          <w:rFonts w:ascii="Times New Roman" w:hAnsi="Times New Roman" w:cs="Times New Roman"/>
          <w:b/>
          <w:sz w:val="24"/>
        </w:rPr>
        <w:t>ПРОГРАММА</w:t>
      </w:r>
      <w:r w:rsidRPr="00D75638">
        <w:rPr>
          <w:rFonts w:ascii="Times New Roman" w:hAnsi="Times New Roman" w:cs="Times New Roman"/>
          <w:b/>
          <w:spacing w:val="-3"/>
          <w:sz w:val="24"/>
        </w:rPr>
        <w:t xml:space="preserve"> </w:t>
      </w:r>
      <w:r w:rsidRPr="00D75638">
        <w:rPr>
          <w:rFonts w:ascii="Times New Roman" w:hAnsi="Times New Roman" w:cs="Times New Roman"/>
          <w:b/>
          <w:sz w:val="24"/>
        </w:rPr>
        <w:t>УЧЕБНОЙ</w:t>
      </w:r>
      <w:r w:rsidRPr="00D75638">
        <w:rPr>
          <w:rFonts w:ascii="Times New Roman" w:hAnsi="Times New Roman" w:cs="Times New Roman"/>
          <w:b/>
          <w:spacing w:val="-2"/>
          <w:sz w:val="24"/>
        </w:rPr>
        <w:t xml:space="preserve"> ДИСЦИПЛИНЫ</w:t>
      </w:r>
    </w:p>
    <w:p w14:paraId="5E98B033" w14:textId="77777777" w:rsidR="004356A7" w:rsidRPr="00D75638" w:rsidRDefault="004356A7" w:rsidP="004356A7">
      <w:pPr>
        <w:pStyle w:val="af8"/>
        <w:rPr>
          <w:b/>
        </w:rPr>
      </w:pPr>
    </w:p>
    <w:p w14:paraId="22AC8ED0" w14:textId="77777777" w:rsidR="004356A7" w:rsidRPr="00D75638" w:rsidRDefault="004356A7" w:rsidP="004356A7">
      <w:pPr>
        <w:pStyle w:val="1"/>
        <w:ind w:left="5" w:right="8"/>
        <w:jc w:val="center"/>
      </w:pPr>
      <w:r w:rsidRPr="00D75638">
        <w:t>СГ.02</w:t>
      </w:r>
      <w:r w:rsidRPr="00D75638">
        <w:rPr>
          <w:spacing w:val="-6"/>
        </w:rPr>
        <w:t xml:space="preserve"> </w:t>
      </w:r>
      <w:r w:rsidRPr="00D75638">
        <w:t>Иностранный</w:t>
      </w:r>
      <w:r w:rsidRPr="00D75638">
        <w:rPr>
          <w:spacing w:val="-4"/>
        </w:rPr>
        <w:t xml:space="preserve"> </w:t>
      </w:r>
      <w:r w:rsidRPr="00D75638">
        <w:t>язык</w:t>
      </w:r>
      <w:r w:rsidRPr="00D75638">
        <w:rPr>
          <w:spacing w:val="-3"/>
        </w:rPr>
        <w:t xml:space="preserve"> </w:t>
      </w:r>
      <w:r w:rsidRPr="00D75638">
        <w:t>в</w:t>
      </w:r>
      <w:r w:rsidRPr="00D75638">
        <w:rPr>
          <w:spacing w:val="-4"/>
        </w:rPr>
        <w:t xml:space="preserve"> </w:t>
      </w:r>
      <w:r w:rsidRPr="00D75638">
        <w:t>профессиональной</w:t>
      </w:r>
      <w:r w:rsidRPr="00D75638">
        <w:rPr>
          <w:spacing w:val="-3"/>
        </w:rPr>
        <w:t xml:space="preserve"> </w:t>
      </w:r>
      <w:r w:rsidRPr="00D75638">
        <w:rPr>
          <w:spacing w:val="-2"/>
        </w:rPr>
        <w:t>деятельности</w:t>
      </w:r>
    </w:p>
    <w:p w14:paraId="50EF85D2" w14:textId="77777777" w:rsidR="004356A7" w:rsidRPr="00D75638" w:rsidRDefault="004356A7" w:rsidP="004356A7">
      <w:pPr>
        <w:pStyle w:val="af8"/>
        <w:rPr>
          <w:b/>
        </w:rPr>
      </w:pPr>
    </w:p>
    <w:p w14:paraId="0FEDB557" w14:textId="77777777" w:rsidR="004356A7" w:rsidRPr="00D75638" w:rsidRDefault="004356A7" w:rsidP="004356A7">
      <w:pPr>
        <w:pStyle w:val="af8"/>
        <w:rPr>
          <w:b/>
        </w:rPr>
      </w:pPr>
    </w:p>
    <w:p w14:paraId="2D527B3C" w14:textId="77777777" w:rsidR="004356A7" w:rsidRPr="00D75638" w:rsidRDefault="004356A7" w:rsidP="004356A7">
      <w:pPr>
        <w:pStyle w:val="af8"/>
        <w:rPr>
          <w:b/>
        </w:rPr>
      </w:pPr>
    </w:p>
    <w:p w14:paraId="504E8237" w14:textId="77777777" w:rsidR="004356A7" w:rsidRPr="00D75638" w:rsidRDefault="004356A7" w:rsidP="004356A7">
      <w:pPr>
        <w:pStyle w:val="af8"/>
        <w:rPr>
          <w:b/>
        </w:rPr>
      </w:pPr>
    </w:p>
    <w:p w14:paraId="6EE65484" w14:textId="77777777" w:rsidR="004356A7" w:rsidRPr="00D75638" w:rsidRDefault="004356A7" w:rsidP="004356A7">
      <w:pPr>
        <w:pStyle w:val="af8"/>
        <w:rPr>
          <w:b/>
        </w:rPr>
      </w:pPr>
    </w:p>
    <w:p w14:paraId="1545324F" w14:textId="77777777" w:rsidR="004356A7" w:rsidRPr="00D75638" w:rsidRDefault="004356A7" w:rsidP="004356A7">
      <w:pPr>
        <w:pStyle w:val="af8"/>
        <w:rPr>
          <w:b/>
        </w:rPr>
      </w:pPr>
    </w:p>
    <w:p w14:paraId="1AA7B8F9" w14:textId="77777777" w:rsidR="004356A7" w:rsidRPr="00D75638" w:rsidRDefault="004356A7" w:rsidP="004356A7">
      <w:pPr>
        <w:pStyle w:val="af8"/>
        <w:rPr>
          <w:b/>
        </w:rPr>
      </w:pPr>
    </w:p>
    <w:p w14:paraId="2F6FEBBE" w14:textId="77777777" w:rsidR="004356A7" w:rsidRPr="00D75638" w:rsidRDefault="004356A7" w:rsidP="004356A7">
      <w:pPr>
        <w:pStyle w:val="af8"/>
        <w:rPr>
          <w:b/>
        </w:rPr>
      </w:pPr>
    </w:p>
    <w:p w14:paraId="73B3B635" w14:textId="77777777" w:rsidR="004356A7" w:rsidRPr="00D75638" w:rsidRDefault="004356A7" w:rsidP="004356A7">
      <w:pPr>
        <w:pStyle w:val="af8"/>
        <w:rPr>
          <w:b/>
        </w:rPr>
      </w:pPr>
    </w:p>
    <w:p w14:paraId="5061F575" w14:textId="77777777" w:rsidR="004356A7" w:rsidRPr="00D75638" w:rsidRDefault="004356A7" w:rsidP="004356A7">
      <w:pPr>
        <w:pStyle w:val="af8"/>
        <w:rPr>
          <w:b/>
        </w:rPr>
      </w:pPr>
    </w:p>
    <w:p w14:paraId="59125A0D" w14:textId="77777777" w:rsidR="004356A7" w:rsidRPr="00D75638" w:rsidRDefault="004356A7" w:rsidP="004356A7">
      <w:pPr>
        <w:pStyle w:val="af8"/>
        <w:rPr>
          <w:b/>
        </w:rPr>
      </w:pPr>
    </w:p>
    <w:p w14:paraId="301588AE" w14:textId="77777777" w:rsidR="004356A7" w:rsidRPr="00D75638" w:rsidRDefault="004356A7" w:rsidP="004356A7">
      <w:pPr>
        <w:pStyle w:val="af8"/>
        <w:rPr>
          <w:b/>
        </w:rPr>
      </w:pPr>
    </w:p>
    <w:p w14:paraId="45293A86" w14:textId="77777777" w:rsidR="004356A7" w:rsidRPr="00D75638" w:rsidRDefault="004356A7" w:rsidP="004356A7">
      <w:pPr>
        <w:pStyle w:val="af8"/>
        <w:rPr>
          <w:b/>
        </w:rPr>
      </w:pPr>
    </w:p>
    <w:p w14:paraId="3615402C" w14:textId="77777777" w:rsidR="004356A7" w:rsidRPr="00D75638" w:rsidRDefault="004356A7" w:rsidP="004356A7">
      <w:pPr>
        <w:ind w:left="5" w:right="5"/>
        <w:jc w:val="center"/>
        <w:rPr>
          <w:rFonts w:ascii="Times New Roman" w:hAnsi="Times New Roman" w:cs="Times New Roman"/>
          <w:b/>
          <w:sz w:val="24"/>
        </w:rPr>
      </w:pPr>
      <w:r w:rsidRPr="00D75638">
        <w:rPr>
          <w:rFonts w:ascii="Times New Roman" w:hAnsi="Times New Roman" w:cs="Times New Roman"/>
          <w:b/>
          <w:sz w:val="24"/>
        </w:rPr>
        <w:t xml:space="preserve">2026 </w:t>
      </w:r>
      <w:r w:rsidRPr="00D75638">
        <w:rPr>
          <w:rFonts w:ascii="Times New Roman" w:hAnsi="Times New Roman" w:cs="Times New Roman"/>
          <w:b/>
          <w:spacing w:val="-5"/>
          <w:sz w:val="24"/>
        </w:rPr>
        <w:t>г.</w:t>
      </w:r>
    </w:p>
    <w:p w14:paraId="684BAED3" w14:textId="77777777" w:rsidR="004356A7" w:rsidRDefault="004356A7" w:rsidP="004356A7">
      <w:pPr>
        <w:jc w:val="center"/>
        <w:rPr>
          <w:b/>
          <w:sz w:val="24"/>
        </w:rPr>
        <w:sectPr w:rsidR="004356A7" w:rsidSect="004356A7">
          <w:type w:val="nextColumn"/>
          <w:pgSz w:w="11910" w:h="16840"/>
          <w:pgMar w:top="1134" w:right="1134" w:bottom="1134" w:left="1134" w:header="0" w:footer="772" w:gutter="0"/>
          <w:paperSrc w:first="7" w:other="7"/>
          <w:cols w:space="720"/>
        </w:sectPr>
      </w:pPr>
    </w:p>
    <w:p w14:paraId="3A7EC27F" w14:textId="77777777" w:rsidR="004356A7" w:rsidRPr="005B2688" w:rsidRDefault="004356A7" w:rsidP="004356A7">
      <w:pPr>
        <w:spacing w:before="73"/>
        <w:ind w:left="6" w:right="3"/>
        <w:jc w:val="center"/>
        <w:rPr>
          <w:rFonts w:ascii="Times New Roman" w:hAnsi="Times New Roman" w:cs="Times New Roman"/>
          <w:b/>
          <w:i/>
          <w:sz w:val="24"/>
        </w:rPr>
      </w:pPr>
      <w:r w:rsidRPr="005B2688">
        <w:rPr>
          <w:rFonts w:ascii="Times New Roman" w:hAnsi="Times New Roman" w:cs="Times New Roman"/>
          <w:b/>
          <w:i/>
          <w:spacing w:val="-2"/>
          <w:sz w:val="24"/>
        </w:rPr>
        <w:lastRenderedPageBreak/>
        <w:t>СОДЕРЖАНИЕ</w:t>
      </w:r>
    </w:p>
    <w:p w14:paraId="2BF866EB" w14:textId="77777777" w:rsidR="004356A7" w:rsidRPr="005B2688" w:rsidRDefault="004356A7" w:rsidP="004356A7">
      <w:pPr>
        <w:pStyle w:val="af8"/>
        <w:spacing w:before="243"/>
        <w:rPr>
          <w:b/>
          <w:i/>
        </w:rPr>
      </w:pPr>
    </w:p>
    <w:p w14:paraId="7391049C" w14:textId="77777777" w:rsidR="004356A7" w:rsidRPr="005B2688" w:rsidRDefault="004356A7" w:rsidP="003308FF">
      <w:pPr>
        <w:pStyle w:val="aff1"/>
        <w:widowControl w:val="0"/>
        <w:numPr>
          <w:ilvl w:val="0"/>
          <w:numId w:val="43"/>
        </w:numPr>
        <w:tabs>
          <w:tab w:val="left" w:pos="1070"/>
        </w:tabs>
        <w:autoSpaceDE w:val="0"/>
        <w:autoSpaceDN w:val="0"/>
        <w:ind w:right="3053"/>
        <w:contextualSpacing w:val="0"/>
        <w:jc w:val="both"/>
        <w:rPr>
          <w:rFonts w:ascii="Times New Roman" w:hAnsi="Times New Roman" w:cs="Times New Roman"/>
          <w:b/>
          <w:sz w:val="24"/>
        </w:rPr>
      </w:pPr>
      <w:r w:rsidRPr="005B2688">
        <w:rPr>
          <w:rFonts w:ascii="Times New Roman" w:hAnsi="Times New Roman" w:cs="Times New Roman"/>
          <w:b/>
          <w:sz w:val="24"/>
        </w:rPr>
        <w:t>ОБЩАЯ</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ХАРАКТЕРИСТИКА</w:t>
      </w:r>
      <w:r w:rsidRPr="005B2688">
        <w:rPr>
          <w:rFonts w:ascii="Times New Roman" w:hAnsi="Times New Roman" w:cs="Times New Roman"/>
          <w:b/>
          <w:spacing w:val="-11"/>
          <w:sz w:val="24"/>
        </w:rPr>
        <w:t xml:space="preserve"> </w:t>
      </w:r>
      <w:r w:rsidRPr="005B2688">
        <w:rPr>
          <w:rFonts w:ascii="Times New Roman" w:hAnsi="Times New Roman" w:cs="Times New Roman"/>
          <w:b/>
          <w:sz w:val="24"/>
        </w:rPr>
        <w:t>РАБОЧЕЙ</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ПРОГРАММЫ УЧЕБНОЙ ДИСЦИПЛИНЫ</w:t>
      </w:r>
    </w:p>
    <w:p w14:paraId="1D6ABA34" w14:textId="77777777" w:rsidR="004356A7" w:rsidRPr="005B2688" w:rsidRDefault="004356A7" w:rsidP="003308FF">
      <w:pPr>
        <w:pStyle w:val="aff1"/>
        <w:widowControl w:val="0"/>
        <w:numPr>
          <w:ilvl w:val="0"/>
          <w:numId w:val="43"/>
        </w:numPr>
        <w:tabs>
          <w:tab w:val="left" w:pos="1070"/>
        </w:tabs>
        <w:autoSpaceDE w:val="0"/>
        <w:autoSpaceDN w:val="0"/>
        <w:spacing w:before="199"/>
        <w:ind w:right="4560"/>
        <w:contextualSpacing w:val="0"/>
        <w:jc w:val="both"/>
        <w:rPr>
          <w:rFonts w:ascii="Times New Roman" w:hAnsi="Times New Roman" w:cs="Times New Roman"/>
          <w:b/>
          <w:sz w:val="24"/>
        </w:rPr>
      </w:pPr>
      <w:r w:rsidRPr="005B2688">
        <w:rPr>
          <w:rFonts w:ascii="Times New Roman" w:hAnsi="Times New Roman" w:cs="Times New Roman"/>
          <w:b/>
          <w:sz w:val="24"/>
        </w:rPr>
        <w:t>СТРУКТУРА</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12"/>
          <w:sz w:val="24"/>
        </w:rPr>
        <w:t xml:space="preserve"> </w:t>
      </w:r>
      <w:r w:rsidRPr="005B2688">
        <w:rPr>
          <w:rFonts w:ascii="Times New Roman" w:hAnsi="Times New Roman" w:cs="Times New Roman"/>
          <w:b/>
          <w:sz w:val="24"/>
        </w:rPr>
        <w:t>СОДЕРЖАНИЕ</w:t>
      </w:r>
      <w:r w:rsidRPr="005B2688">
        <w:rPr>
          <w:rFonts w:ascii="Times New Roman" w:hAnsi="Times New Roman" w:cs="Times New Roman"/>
          <w:b/>
          <w:spacing w:val="-12"/>
          <w:sz w:val="24"/>
        </w:rPr>
        <w:t xml:space="preserve"> </w:t>
      </w:r>
      <w:r w:rsidRPr="005B2688">
        <w:rPr>
          <w:rFonts w:ascii="Times New Roman" w:hAnsi="Times New Roman" w:cs="Times New Roman"/>
          <w:b/>
          <w:sz w:val="24"/>
        </w:rPr>
        <w:t xml:space="preserve">УЧЕБНОЙ </w:t>
      </w:r>
      <w:r w:rsidRPr="005B2688">
        <w:rPr>
          <w:rFonts w:ascii="Times New Roman" w:hAnsi="Times New Roman" w:cs="Times New Roman"/>
          <w:b/>
          <w:spacing w:val="-2"/>
          <w:sz w:val="24"/>
        </w:rPr>
        <w:t>ДИСЦИПЛИНЫ</w:t>
      </w:r>
    </w:p>
    <w:p w14:paraId="2276152A" w14:textId="77777777" w:rsidR="004356A7" w:rsidRPr="005B2688" w:rsidRDefault="004356A7" w:rsidP="003308FF">
      <w:pPr>
        <w:pStyle w:val="aff1"/>
        <w:widowControl w:val="0"/>
        <w:numPr>
          <w:ilvl w:val="0"/>
          <w:numId w:val="43"/>
        </w:numPr>
        <w:tabs>
          <w:tab w:val="left" w:pos="1069"/>
        </w:tabs>
        <w:autoSpaceDE w:val="0"/>
        <w:autoSpaceDN w:val="0"/>
        <w:spacing w:before="202"/>
        <w:ind w:left="1069" w:hanging="359"/>
        <w:contextualSpacing w:val="0"/>
        <w:jc w:val="both"/>
        <w:rPr>
          <w:rFonts w:ascii="Times New Roman" w:hAnsi="Times New Roman" w:cs="Times New Roman"/>
          <w:b/>
          <w:sz w:val="24"/>
        </w:rPr>
      </w:pPr>
      <w:r w:rsidRPr="005B2688">
        <w:rPr>
          <w:rFonts w:ascii="Times New Roman" w:hAnsi="Times New Roman" w:cs="Times New Roman"/>
          <w:b/>
          <w:sz w:val="24"/>
        </w:rPr>
        <w:t>УСЛОВИЯ</w:t>
      </w:r>
      <w:r w:rsidRPr="005B2688">
        <w:rPr>
          <w:rFonts w:ascii="Times New Roman" w:hAnsi="Times New Roman" w:cs="Times New Roman"/>
          <w:b/>
          <w:spacing w:val="-5"/>
          <w:sz w:val="24"/>
        </w:rPr>
        <w:t xml:space="preserve"> </w:t>
      </w:r>
      <w:r w:rsidRPr="005B2688">
        <w:rPr>
          <w:rFonts w:ascii="Times New Roman" w:hAnsi="Times New Roman" w:cs="Times New Roman"/>
          <w:b/>
          <w:sz w:val="24"/>
        </w:rPr>
        <w:t>РЕАЛИЗАЦИИ</w:t>
      </w:r>
      <w:r w:rsidRPr="005B2688">
        <w:rPr>
          <w:rFonts w:ascii="Times New Roman" w:hAnsi="Times New Roman" w:cs="Times New Roman"/>
          <w:b/>
          <w:spacing w:val="-4"/>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ДИСЦИПЛИНЫ</w:t>
      </w:r>
    </w:p>
    <w:p w14:paraId="2716AF8C" w14:textId="77777777" w:rsidR="004356A7" w:rsidRPr="005B2688" w:rsidRDefault="004356A7" w:rsidP="003308FF">
      <w:pPr>
        <w:pStyle w:val="aff1"/>
        <w:widowControl w:val="0"/>
        <w:numPr>
          <w:ilvl w:val="0"/>
          <w:numId w:val="43"/>
        </w:numPr>
        <w:tabs>
          <w:tab w:val="left" w:pos="1070"/>
        </w:tabs>
        <w:autoSpaceDE w:val="0"/>
        <w:autoSpaceDN w:val="0"/>
        <w:spacing w:before="199"/>
        <w:ind w:right="3346"/>
        <w:contextualSpacing w:val="0"/>
        <w:jc w:val="both"/>
        <w:rPr>
          <w:rFonts w:ascii="Times New Roman" w:hAnsi="Times New Roman" w:cs="Times New Roman"/>
          <w:b/>
          <w:sz w:val="24"/>
        </w:rPr>
      </w:pPr>
      <w:r w:rsidRPr="005B2688">
        <w:rPr>
          <w:rFonts w:ascii="Times New Roman" w:hAnsi="Times New Roman" w:cs="Times New Roman"/>
          <w:b/>
          <w:sz w:val="24"/>
        </w:rPr>
        <w:t>КОНТРОЛЬ</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9"/>
          <w:sz w:val="24"/>
        </w:rPr>
        <w:t xml:space="preserve"> </w:t>
      </w:r>
      <w:r w:rsidRPr="005B2688">
        <w:rPr>
          <w:rFonts w:ascii="Times New Roman" w:hAnsi="Times New Roman" w:cs="Times New Roman"/>
          <w:b/>
          <w:sz w:val="24"/>
        </w:rPr>
        <w:t>ОЦЕНКА</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РЕЗУЛЬТАТОВ</w:t>
      </w:r>
      <w:r w:rsidRPr="005B2688">
        <w:rPr>
          <w:rFonts w:ascii="Times New Roman" w:hAnsi="Times New Roman" w:cs="Times New Roman"/>
          <w:b/>
          <w:spacing w:val="-9"/>
          <w:sz w:val="24"/>
        </w:rPr>
        <w:t xml:space="preserve"> </w:t>
      </w:r>
      <w:r w:rsidRPr="005B2688">
        <w:rPr>
          <w:rFonts w:ascii="Times New Roman" w:hAnsi="Times New Roman" w:cs="Times New Roman"/>
          <w:b/>
          <w:sz w:val="24"/>
        </w:rPr>
        <w:t>ОСВОЕНИЯ УЧЕБНОЙ ДИСЦИПЛИНЫ</w:t>
      </w:r>
    </w:p>
    <w:p w14:paraId="2C5945AF" w14:textId="77777777" w:rsidR="004356A7" w:rsidRDefault="004356A7" w:rsidP="004356A7">
      <w:pPr>
        <w:pStyle w:val="aff1"/>
        <w:rPr>
          <w:b/>
          <w:sz w:val="24"/>
        </w:rPr>
        <w:sectPr w:rsidR="004356A7" w:rsidSect="004356A7">
          <w:type w:val="nextColumn"/>
          <w:pgSz w:w="11910" w:h="16840"/>
          <w:pgMar w:top="1134" w:right="1134" w:bottom="1134" w:left="1134" w:header="0" w:footer="772" w:gutter="0"/>
          <w:paperSrc w:first="7" w:other="7"/>
          <w:cols w:space="720"/>
        </w:sectPr>
      </w:pPr>
    </w:p>
    <w:p w14:paraId="77D30A69" w14:textId="77777777" w:rsidR="004356A7" w:rsidRPr="005B2688" w:rsidRDefault="004356A7" w:rsidP="003308FF">
      <w:pPr>
        <w:pStyle w:val="aff1"/>
        <w:widowControl w:val="0"/>
        <w:numPr>
          <w:ilvl w:val="1"/>
          <w:numId w:val="43"/>
        </w:numPr>
        <w:tabs>
          <w:tab w:val="left" w:pos="2183"/>
          <w:tab w:val="left" w:pos="3665"/>
        </w:tabs>
        <w:autoSpaceDE w:val="0"/>
        <w:autoSpaceDN w:val="0"/>
        <w:spacing w:before="73" w:line="278" w:lineRule="auto"/>
        <w:ind w:right="-139" w:hanging="1722"/>
        <w:contextualSpacing w:val="0"/>
        <w:jc w:val="left"/>
        <w:rPr>
          <w:rFonts w:ascii="Times New Roman" w:hAnsi="Times New Roman" w:cs="Times New Roman"/>
          <w:b/>
          <w:sz w:val="24"/>
        </w:rPr>
      </w:pPr>
      <w:r w:rsidRPr="005B2688">
        <w:rPr>
          <w:rFonts w:ascii="Times New Roman" w:hAnsi="Times New Roman" w:cs="Times New Roman"/>
          <w:b/>
          <w:sz w:val="24"/>
        </w:rPr>
        <w:lastRenderedPageBreak/>
        <w:t>ОБЩАЯ</w:t>
      </w:r>
      <w:r w:rsidRPr="005B2688">
        <w:rPr>
          <w:rFonts w:ascii="Times New Roman" w:hAnsi="Times New Roman" w:cs="Times New Roman"/>
          <w:b/>
          <w:spacing w:val="-12"/>
          <w:sz w:val="24"/>
        </w:rPr>
        <w:t xml:space="preserve"> </w:t>
      </w:r>
      <w:r w:rsidRPr="005B2688">
        <w:rPr>
          <w:rFonts w:ascii="Times New Roman" w:hAnsi="Times New Roman" w:cs="Times New Roman"/>
          <w:b/>
          <w:sz w:val="24"/>
        </w:rPr>
        <w:t>ХАРАКТЕРИСТИКА</w:t>
      </w:r>
      <w:r w:rsidRPr="005B2688">
        <w:rPr>
          <w:rFonts w:ascii="Times New Roman" w:hAnsi="Times New Roman" w:cs="Times New Roman"/>
          <w:b/>
          <w:spacing w:val="-11"/>
          <w:sz w:val="24"/>
        </w:rPr>
        <w:t xml:space="preserve"> </w:t>
      </w:r>
      <w:r w:rsidRPr="005B2688">
        <w:rPr>
          <w:rFonts w:ascii="Times New Roman" w:hAnsi="Times New Roman" w:cs="Times New Roman"/>
          <w:b/>
          <w:sz w:val="24"/>
        </w:rPr>
        <w:t>РАБОЧЕЙ</w:t>
      </w:r>
      <w:r w:rsidRPr="005B2688">
        <w:rPr>
          <w:rFonts w:ascii="Times New Roman" w:hAnsi="Times New Roman" w:cs="Times New Roman"/>
          <w:b/>
          <w:spacing w:val="-13"/>
          <w:sz w:val="24"/>
        </w:rPr>
        <w:t xml:space="preserve"> </w:t>
      </w:r>
      <w:r w:rsidRPr="005B2688">
        <w:rPr>
          <w:rFonts w:ascii="Times New Roman" w:hAnsi="Times New Roman" w:cs="Times New Roman"/>
          <w:b/>
          <w:sz w:val="24"/>
        </w:rPr>
        <w:t>ПРОГРАММЫ УЧЕБНОЙ ДИСЦИПЛИНЫ</w:t>
      </w:r>
    </w:p>
    <w:p w14:paraId="7643550E" w14:textId="77777777" w:rsidR="004356A7" w:rsidRPr="005B2688" w:rsidRDefault="004356A7" w:rsidP="004356A7">
      <w:pPr>
        <w:pStyle w:val="1"/>
        <w:spacing w:line="272" w:lineRule="exact"/>
        <w:ind w:left="8" w:right="3"/>
        <w:jc w:val="center"/>
      </w:pPr>
      <w:r w:rsidRPr="005B2688">
        <w:t>«СГ.02</w:t>
      </w:r>
      <w:r w:rsidRPr="005B2688">
        <w:rPr>
          <w:spacing w:val="-6"/>
        </w:rPr>
        <w:t xml:space="preserve"> </w:t>
      </w:r>
      <w:r w:rsidRPr="005B2688">
        <w:t>Иностранный</w:t>
      </w:r>
      <w:r w:rsidRPr="005B2688">
        <w:rPr>
          <w:spacing w:val="-5"/>
        </w:rPr>
        <w:t xml:space="preserve"> </w:t>
      </w:r>
      <w:r w:rsidRPr="005B2688">
        <w:t>язык</w:t>
      </w:r>
      <w:r w:rsidRPr="005B2688">
        <w:rPr>
          <w:spacing w:val="-3"/>
        </w:rPr>
        <w:t xml:space="preserve"> </w:t>
      </w:r>
      <w:r w:rsidRPr="005B2688">
        <w:t>в</w:t>
      </w:r>
      <w:r w:rsidRPr="005B2688">
        <w:rPr>
          <w:spacing w:val="-3"/>
        </w:rPr>
        <w:t xml:space="preserve"> </w:t>
      </w:r>
      <w:r w:rsidRPr="005B2688">
        <w:t>профессиональной</w:t>
      </w:r>
      <w:r w:rsidRPr="005B2688">
        <w:rPr>
          <w:spacing w:val="-3"/>
        </w:rPr>
        <w:t xml:space="preserve"> </w:t>
      </w:r>
      <w:r w:rsidRPr="005B2688">
        <w:rPr>
          <w:spacing w:val="-2"/>
        </w:rPr>
        <w:t>деятельности»</w:t>
      </w:r>
    </w:p>
    <w:p w14:paraId="24AFEB42" w14:textId="77777777" w:rsidR="004356A7" w:rsidRPr="005B2688" w:rsidRDefault="004356A7" w:rsidP="003308FF">
      <w:pPr>
        <w:pStyle w:val="aff1"/>
        <w:widowControl w:val="0"/>
        <w:numPr>
          <w:ilvl w:val="2"/>
          <w:numId w:val="43"/>
        </w:numPr>
        <w:tabs>
          <w:tab w:val="left" w:pos="1555"/>
        </w:tabs>
        <w:autoSpaceDE w:val="0"/>
        <w:autoSpaceDN w:val="0"/>
        <w:ind w:left="1555" w:hanging="420"/>
        <w:contextualSpacing w:val="0"/>
        <w:jc w:val="both"/>
        <w:rPr>
          <w:rFonts w:ascii="Times New Roman" w:hAnsi="Times New Roman" w:cs="Times New Roman"/>
          <w:b/>
          <w:sz w:val="24"/>
        </w:rPr>
      </w:pPr>
      <w:r w:rsidRPr="005B2688">
        <w:rPr>
          <w:rFonts w:ascii="Times New Roman" w:hAnsi="Times New Roman" w:cs="Times New Roman"/>
          <w:b/>
          <w:sz w:val="24"/>
        </w:rPr>
        <w:t>Место</w:t>
      </w:r>
      <w:r w:rsidRPr="005B2688">
        <w:rPr>
          <w:rFonts w:ascii="Times New Roman" w:hAnsi="Times New Roman" w:cs="Times New Roman"/>
          <w:b/>
          <w:spacing w:val="-7"/>
          <w:sz w:val="24"/>
        </w:rPr>
        <w:t xml:space="preserve"> </w:t>
      </w:r>
      <w:r w:rsidRPr="005B2688">
        <w:rPr>
          <w:rFonts w:ascii="Times New Roman" w:hAnsi="Times New Roman" w:cs="Times New Roman"/>
          <w:b/>
          <w:sz w:val="24"/>
        </w:rPr>
        <w:t>дисциплины</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в</w:t>
      </w:r>
      <w:r w:rsidRPr="005B2688">
        <w:rPr>
          <w:rFonts w:ascii="Times New Roman" w:hAnsi="Times New Roman" w:cs="Times New Roman"/>
          <w:b/>
          <w:spacing w:val="-4"/>
          <w:sz w:val="24"/>
        </w:rPr>
        <w:t xml:space="preserve"> </w:t>
      </w:r>
      <w:r w:rsidRPr="005B2688">
        <w:rPr>
          <w:rFonts w:ascii="Times New Roman" w:hAnsi="Times New Roman" w:cs="Times New Roman"/>
          <w:b/>
          <w:sz w:val="24"/>
        </w:rPr>
        <w:t>структуре</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основной</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образовательной</w:t>
      </w:r>
      <w:r w:rsidRPr="005B2688">
        <w:rPr>
          <w:rFonts w:ascii="Times New Roman" w:hAnsi="Times New Roman" w:cs="Times New Roman"/>
          <w:b/>
          <w:spacing w:val="-4"/>
          <w:sz w:val="24"/>
        </w:rPr>
        <w:t xml:space="preserve"> </w:t>
      </w:r>
      <w:r w:rsidRPr="005B2688">
        <w:rPr>
          <w:rFonts w:ascii="Times New Roman" w:hAnsi="Times New Roman" w:cs="Times New Roman"/>
          <w:b/>
          <w:spacing w:val="-2"/>
          <w:sz w:val="24"/>
        </w:rPr>
        <w:t>программы:</w:t>
      </w:r>
    </w:p>
    <w:p w14:paraId="0BE10BF6" w14:textId="6A872FC1" w:rsidR="004356A7" w:rsidRPr="005B2688" w:rsidRDefault="004356A7" w:rsidP="004356A7">
      <w:pPr>
        <w:pStyle w:val="af8"/>
        <w:spacing w:before="43"/>
        <w:ind w:left="427" w:right="3" w:firstLine="707"/>
      </w:pPr>
      <w:r w:rsidRPr="005B2688">
        <w:t xml:space="preserve">Учебная дисциплина «СГ.02 Иностранный язык в профессиональной деятельности» является обязательной частью социально-гуманитарного цикла </w:t>
      </w:r>
      <w:r w:rsidR="005B2688" w:rsidRPr="005B2688">
        <w:t>О</w:t>
      </w:r>
      <w:r w:rsidRPr="005B2688">
        <w:t xml:space="preserve">ПОП в соответствии с ФГОС СПО по профессии </w:t>
      </w:r>
      <w:r w:rsidR="005B2688" w:rsidRPr="005B2688">
        <w:t>15.01.37 Слесарь-наладчик контрольно-измерительных приборов и автоматики.</w:t>
      </w:r>
    </w:p>
    <w:p w14:paraId="53948CB2" w14:textId="77777777" w:rsidR="004356A7" w:rsidRPr="005B2688" w:rsidRDefault="004356A7" w:rsidP="004356A7">
      <w:pPr>
        <w:pStyle w:val="af8"/>
        <w:ind w:left="427" w:right="427" w:firstLine="707"/>
      </w:pPr>
      <w:r w:rsidRPr="005B2688">
        <w:t>Особое значение дисциплина имеет при формировании и развитии ОК 02, ОК 04, ОК 05, ОК 09.</w:t>
      </w:r>
    </w:p>
    <w:p w14:paraId="16469610" w14:textId="77777777" w:rsidR="004356A7" w:rsidRPr="005B2688" w:rsidRDefault="004356A7" w:rsidP="003308FF">
      <w:pPr>
        <w:pStyle w:val="1"/>
        <w:widowControl w:val="0"/>
        <w:numPr>
          <w:ilvl w:val="2"/>
          <w:numId w:val="43"/>
        </w:numPr>
        <w:tabs>
          <w:tab w:val="left" w:pos="420"/>
        </w:tabs>
        <w:autoSpaceDE w:val="0"/>
        <w:autoSpaceDN w:val="0"/>
        <w:spacing w:before="90" w:after="0"/>
        <w:ind w:left="420" w:hanging="420"/>
        <w:jc w:val="both"/>
      </w:pPr>
      <w:r w:rsidRPr="005B2688">
        <w:t>Цель</w:t>
      </w:r>
      <w:r w:rsidRPr="005B2688">
        <w:rPr>
          <w:spacing w:val="-4"/>
        </w:rPr>
        <w:t xml:space="preserve"> </w:t>
      </w:r>
      <w:r w:rsidRPr="005B2688">
        <w:t>и</w:t>
      </w:r>
      <w:r w:rsidRPr="005B2688">
        <w:rPr>
          <w:spacing w:val="-2"/>
        </w:rPr>
        <w:t xml:space="preserve"> </w:t>
      </w:r>
      <w:r w:rsidRPr="005B2688">
        <w:t>планируемые</w:t>
      </w:r>
      <w:r w:rsidRPr="005B2688">
        <w:rPr>
          <w:spacing w:val="-4"/>
        </w:rPr>
        <w:t xml:space="preserve"> </w:t>
      </w:r>
      <w:r w:rsidRPr="005B2688">
        <w:t>результаты</w:t>
      </w:r>
      <w:r w:rsidRPr="005B2688">
        <w:rPr>
          <w:spacing w:val="-2"/>
        </w:rPr>
        <w:t xml:space="preserve"> </w:t>
      </w:r>
      <w:r w:rsidRPr="005B2688">
        <w:t>освоения</w:t>
      </w:r>
      <w:r w:rsidRPr="005B2688">
        <w:rPr>
          <w:spacing w:val="-1"/>
        </w:rPr>
        <w:t xml:space="preserve"> </w:t>
      </w:r>
      <w:r w:rsidRPr="005B2688">
        <w:rPr>
          <w:spacing w:val="-2"/>
        </w:rPr>
        <w:t>дисциплины:</w:t>
      </w:r>
    </w:p>
    <w:p w14:paraId="2CF7A24E" w14:textId="77777777" w:rsidR="004356A7" w:rsidRPr="005B2688" w:rsidRDefault="004356A7" w:rsidP="004356A7">
      <w:pPr>
        <w:pStyle w:val="af8"/>
      </w:pPr>
      <w:r w:rsidRPr="005B2688">
        <w:t>В</w:t>
      </w:r>
      <w:r w:rsidRPr="005B2688">
        <w:rPr>
          <w:spacing w:val="61"/>
        </w:rPr>
        <w:t xml:space="preserve"> </w:t>
      </w:r>
      <w:r w:rsidRPr="005B2688">
        <w:t>рамках</w:t>
      </w:r>
      <w:r w:rsidRPr="005B2688">
        <w:rPr>
          <w:spacing w:val="63"/>
        </w:rPr>
        <w:t xml:space="preserve"> </w:t>
      </w:r>
      <w:r w:rsidRPr="005B2688">
        <w:t>программы</w:t>
      </w:r>
      <w:r w:rsidRPr="005B2688">
        <w:rPr>
          <w:spacing w:val="65"/>
        </w:rPr>
        <w:t xml:space="preserve"> </w:t>
      </w:r>
      <w:r w:rsidRPr="005B2688">
        <w:t>учебной</w:t>
      </w:r>
      <w:r w:rsidRPr="005B2688">
        <w:rPr>
          <w:spacing w:val="64"/>
        </w:rPr>
        <w:t xml:space="preserve"> </w:t>
      </w:r>
      <w:r w:rsidRPr="005B2688">
        <w:t>дисциплины</w:t>
      </w:r>
      <w:r w:rsidRPr="005B2688">
        <w:rPr>
          <w:spacing w:val="61"/>
        </w:rPr>
        <w:t xml:space="preserve"> </w:t>
      </w:r>
      <w:r w:rsidRPr="005B2688">
        <w:t>обучающимися</w:t>
      </w:r>
      <w:r w:rsidRPr="005B2688">
        <w:rPr>
          <w:spacing w:val="63"/>
        </w:rPr>
        <w:t xml:space="preserve"> </w:t>
      </w:r>
      <w:r w:rsidRPr="005B2688">
        <w:t>осваиваются</w:t>
      </w:r>
      <w:r w:rsidRPr="005B2688">
        <w:rPr>
          <w:spacing w:val="63"/>
        </w:rPr>
        <w:t xml:space="preserve"> </w:t>
      </w:r>
      <w:r w:rsidRPr="005B2688">
        <w:t>умения</w:t>
      </w:r>
      <w:r w:rsidRPr="005B2688">
        <w:rPr>
          <w:spacing w:val="61"/>
        </w:rPr>
        <w:t xml:space="preserve"> </w:t>
      </w:r>
      <w:r w:rsidRPr="005B2688">
        <w:rPr>
          <w:spacing w:val="-10"/>
        </w:rPr>
        <w:t>и знания</w:t>
      </w:r>
    </w:p>
    <w:tbl>
      <w:tblPr>
        <w:tblStyle w:val="TableNormal"/>
        <w:tblW w:w="9856"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4501"/>
        <w:gridCol w:w="4059"/>
      </w:tblGrid>
      <w:tr w:rsidR="004356A7" w:rsidRPr="005B2688" w14:paraId="34050DDA" w14:textId="77777777" w:rsidTr="00EF0689">
        <w:trPr>
          <w:trHeight w:val="328"/>
        </w:trPr>
        <w:tc>
          <w:tcPr>
            <w:tcW w:w="1296" w:type="dxa"/>
            <w:vMerge w:val="restart"/>
          </w:tcPr>
          <w:p w14:paraId="331A508B" w14:textId="77777777" w:rsidR="004356A7" w:rsidRPr="005B2688" w:rsidRDefault="004356A7" w:rsidP="00EF0689">
            <w:pPr>
              <w:pStyle w:val="TableParagraph"/>
              <w:spacing w:before="56"/>
              <w:ind w:left="254" w:right="240" w:firstLine="191"/>
              <w:rPr>
                <w:sz w:val="24"/>
              </w:rPr>
            </w:pPr>
            <w:r w:rsidRPr="005B2688">
              <w:rPr>
                <w:spacing w:val="-4"/>
                <w:sz w:val="24"/>
              </w:rPr>
              <w:t xml:space="preserve">Код </w:t>
            </w:r>
            <w:r w:rsidRPr="005B2688">
              <w:rPr>
                <w:sz w:val="24"/>
              </w:rPr>
              <w:t>ПК,</w:t>
            </w:r>
            <w:r w:rsidRPr="005B2688">
              <w:rPr>
                <w:spacing w:val="-15"/>
                <w:sz w:val="24"/>
              </w:rPr>
              <w:t xml:space="preserve"> </w:t>
            </w:r>
            <w:r w:rsidRPr="005B2688">
              <w:rPr>
                <w:sz w:val="24"/>
              </w:rPr>
              <w:t>ОК</w:t>
            </w:r>
          </w:p>
        </w:tc>
        <w:tc>
          <w:tcPr>
            <w:tcW w:w="8560" w:type="dxa"/>
            <w:gridSpan w:val="2"/>
          </w:tcPr>
          <w:p w14:paraId="1390C5E8" w14:textId="77777777" w:rsidR="004356A7" w:rsidRPr="005B2688" w:rsidRDefault="004356A7" w:rsidP="00EF0689">
            <w:pPr>
              <w:pStyle w:val="TableParagraph"/>
              <w:spacing w:before="25"/>
              <w:ind w:left="4"/>
              <w:jc w:val="center"/>
              <w:rPr>
                <w:sz w:val="24"/>
              </w:rPr>
            </w:pPr>
            <w:r w:rsidRPr="005B2688">
              <w:rPr>
                <w:sz w:val="24"/>
              </w:rPr>
              <w:t>Дисциплинарные</w:t>
            </w:r>
            <w:r w:rsidRPr="005B2688">
              <w:rPr>
                <w:spacing w:val="-9"/>
                <w:sz w:val="24"/>
              </w:rPr>
              <w:t xml:space="preserve"> </w:t>
            </w:r>
            <w:r w:rsidRPr="005B2688">
              <w:rPr>
                <w:spacing w:val="-2"/>
                <w:sz w:val="24"/>
              </w:rPr>
              <w:t>результаты</w:t>
            </w:r>
          </w:p>
        </w:tc>
      </w:tr>
      <w:tr w:rsidR="004356A7" w:rsidRPr="005B2688" w14:paraId="0AEFB82E" w14:textId="77777777" w:rsidTr="00EF0689">
        <w:trPr>
          <w:trHeight w:val="330"/>
        </w:trPr>
        <w:tc>
          <w:tcPr>
            <w:tcW w:w="1296" w:type="dxa"/>
            <w:vMerge/>
            <w:tcBorders>
              <w:top w:val="nil"/>
            </w:tcBorders>
          </w:tcPr>
          <w:p w14:paraId="40F1435B" w14:textId="77777777" w:rsidR="004356A7" w:rsidRPr="005B2688" w:rsidRDefault="004356A7" w:rsidP="00EF0689">
            <w:pPr>
              <w:rPr>
                <w:rFonts w:ascii="Times New Roman" w:hAnsi="Times New Roman" w:cs="Times New Roman"/>
                <w:sz w:val="2"/>
                <w:szCs w:val="2"/>
              </w:rPr>
            </w:pPr>
          </w:p>
        </w:tc>
        <w:tc>
          <w:tcPr>
            <w:tcW w:w="4501" w:type="dxa"/>
          </w:tcPr>
          <w:p w14:paraId="02B1C7C3" w14:textId="77777777" w:rsidR="004356A7" w:rsidRPr="005B2688" w:rsidRDefault="004356A7" w:rsidP="00EF0689">
            <w:pPr>
              <w:pStyle w:val="TableParagraph"/>
              <w:spacing w:before="27"/>
              <w:ind w:left="6"/>
              <w:jc w:val="center"/>
              <w:rPr>
                <w:sz w:val="24"/>
              </w:rPr>
            </w:pPr>
            <w:r w:rsidRPr="005B2688">
              <w:rPr>
                <w:spacing w:val="-2"/>
                <w:sz w:val="24"/>
              </w:rPr>
              <w:t>Умения</w:t>
            </w:r>
          </w:p>
        </w:tc>
        <w:tc>
          <w:tcPr>
            <w:tcW w:w="4059" w:type="dxa"/>
          </w:tcPr>
          <w:p w14:paraId="7949452D" w14:textId="77777777" w:rsidR="004356A7" w:rsidRPr="005B2688" w:rsidRDefault="004356A7" w:rsidP="00EF0689">
            <w:pPr>
              <w:pStyle w:val="TableParagraph"/>
              <w:spacing w:before="27"/>
              <w:ind w:left="11"/>
              <w:jc w:val="center"/>
              <w:rPr>
                <w:sz w:val="24"/>
              </w:rPr>
            </w:pPr>
            <w:r w:rsidRPr="005B2688">
              <w:rPr>
                <w:spacing w:val="-2"/>
                <w:sz w:val="24"/>
              </w:rPr>
              <w:t>Знания</w:t>
            </w:r>
          </w:p>
        </w:tc>
      </w:tr>
      <w:tr w:rsidR="004356A7" w:rsidRPr="005B2688" w14:paraId="3AF06662" w14:textId="77777777" w:rsidTr="00EF0689">
        <w:trPr>
          <w:trHeight w:val="1259"/>
        </w:trPr>
        <w:tc>
          <w:tcPr>
            <w:tcW w:w="1296" w:type="dxa"/>
            <w:vMerge w:val="restart"/>
          </w:tcPr>
          <w:p w14:paraId="29796540" w14:textId="77777777" w:rsidR="004356A7" w:rsidRPr="005B2688" w:rsidRDefault="004356A7" w:rsidP="00EF0689">
            <w:pPr>
              <w:pStyle w:val="TableParagraph"/>
              <w:spacing w:line="275" w:lineRule="exact"/>
              <w:ind w:left="107"/>
              <w:rPr>
                <w:sz w:val="24"/>
              </w:rPr>
            </w:pPr>
            <w:r w:rsidRPr="005B2688">
              <w:rPr>
                <w:sz w:val="24"/>
              </w:rPr>
              <w:t xml:space="preserve">ОК </w:t>
            </w:r>
            <w:r w:rsidRPr="005B2688">
              <w:rPr>
                <w:spacing w:val="-5"/>
                <w:sz w:val="24"/>
              </w:rPr>
              <w:t>02</w:t>
            </w:r>
          </w:p>
          <w:p w14:paraId="312E05FE" w14:textId="77777777" w:rsidR="004356A7" w:rsidRPr="005B2688" w:rsidRDefault="004356A7" w:rsidP="00EF0689">
            <w:pPr>
              <w:pStyle w:val="TableParagraph"/>
              <w:ind w:left="107"/>
              <w:rPr>
                <w:sz w:val="24"/>
              </w:rPr>
            </w:pPr>
            <w:r w:rsidRPr="005B2688">
              <w:rPr>
                <w:sz w:val="24"/>
              </w:rPr>
              <w:t xml:space="preserve">ОК </w:t>
            </w:r>
            <w:r w:rsidRPr="005B2688">
              <w:rPr>
                <w:spacing w:val="-5"/>
                <w:sz w:val="24"/>
              </w:rPr>
              <w:t>04</w:t>
            </w:r>
          </w:p>
          <w:p w14:paraId="4DA8AE86" w14:textId="77777777" w:rsidR="004356A7" w:rsidRPr="005B2688" w:rsidRDefault="004356A7" w:rsidP="00EF0689">
            <w:pPr>
              <w:pStyle w:val="TableParagraph"/>
              <w:ind w:left="107"/>
              <w:rPr>
                <w:sz w:val="24"/>
              </w:rPr>
            </w:pPr>
            <w:r w:rsidRPr="005B2688">
              <w:rPr>
                <w:sz w:val="24"/>
              </w:rPr>
              <w:t xml:space="preserve">ОК </w:t>
            </w:r>
            <w:r w:rsidRPr="005B2688">
              <w:rPr>
                <w:spacing w:val="-5"/>
                <w:sz w:val="24"/>
              </w:rPr>
              <w:t>05</w:t>
            </w:r>
          </w:p>
          <w:p w14:paraId="5B3C2EEF" w14:textId="77777777" w:rsidR="004356A7" w:rsidRPr="005B2688" w:rsidRDefault="004356A7" w:rsidP="00EF0689">
            <w:pPr>
              <w:pStyle w:val="TableParagraph"/>
              <w:ind w:left="107"/>
              <w:rPr>
                <w:sz w:val="24"/>
              </w:rPr>
            </w:pPr>
            <w:r w:rsidRPr="005B2688">
              <w:rPr>
                <w:sz w:val="24"/>
              </w:rPr>
              <w:t xml:space="preserve">ОК </w:t>
            </w:r>
            <w:r w:rsidRPr="005B2688">
              <w:rPr>
                <w:spacing w:val="-5"/>
                <w:sz w:val="24"/>
              </w:rPr>
              <w:t>09</w:t>
            </w:r>
          </w:p>
        </w:tc>
        <w:tc>
          <w:tcPr>
            <w:tcW w:w="4501" w:type="dxa"/>
          </w:tcPr>
          <w:p w14:paraId="2EE16203" w14:textId="77777777" w:rsidR="004356A7" w:rsidRPr="00246D9D" w:rsidRDefault="004356A7" w:rsidP="00EF0689">
            <w:pPr>
              <w:pStyle w:val="TableParagraph"/>
              <w:ind w:left="107"/>
              <w:rPr>
                <w:sz w:val="24"/>
                <w:lang w:val="ru-RU"/>
              </w:rPr>
            </w:pPr>
            <w:r w:rsidRPr="00246D9D">
              <w:rPr>
                <w:sz w:val="24"/>
                <w:lang w:val="ru-RU"/>
              </w:rPr>
              <w:t>строить</w:t>
            </w:r>
            <w:r w:rsidRPr="00246D9D">
              <w:rPr>
                <w:spacing w:val="-3"/>
                <w:sz w:val="24"/>
                <w:lang w:val="ru-RU"/>
              </w:rPr>
              <w:t xml:space="preserve"> </w:t>
            </w:r>
            <w:r w:rsidRPr="00246D9D">
              <w:rPr>
                <w:sz w:val="24"/>
                <w:lang w:val="ru-RU"/>
              </w:rPr>
              <w:t>простые</w:t>
            </w:r>
            <w:r w:rsidRPr="00246D9D">
              <w:rPr>
                <w:spacing w:val="-3"/>
                <w:sz w:val="24"/>
                <w:lang w:val="ru-RU"/>
              </w:rPr>
              <w:t xml:space="preserve"> </w:t>
            </w:r>
            <w:r w:rsidRPr="00246D9D">
              <w:rPr>
                <w:sz w:val="24"/>
                <w:lang w:val="ru-RU"/>
              </w:rPr>
              <w:t>высказывания</w:t>
            </w:r>
            <w:r w:rsidRPr="00246D9D">
              <w:rPr>
                <w:spacing w:val="-2"/>
                <w:sz w:val="24"/>
                <w:lang w:val="ru-RU"/>
              </w:rPr>
              <w:t xml:space="preserve"> </w:t>
            </w:r>
            <w:r w:rsidRPr="00246D9D">
              <w:rPr>
                <w:sz w:val="24"/>
                <w:lang w:val="ru-RU"/>
              </w:rPr>
              <w:t>о</w:t>
            </w:r>
            <w:r w:rsidRPr="00246D9D">
              <w:rPr>
                <w:spacing w:val="-2"/>
                <w:sz w:val="24"/>
                <w:lang w:val="ru-RU"/>
              </w:rPr>
              <w:t xml:space="preserve"> </w:t>
            </w:r>
            <w:r w:rsidRPr="00246D9D">
              <w:rPr>
                <w:sz w:val="24"/>
                <w:lang w:val="ru-RU"/>
              </w:rPr>
              <w:t>себе</w:t>
            </w:r>
            <w:r w:rsidRPr="00246D9D">
              <w:rPr>
                <w:spacing w:val="-3"/>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о своей профессиональной деятельности;</w:t>
            </w:r>
          </w:p>
        </w:tc>
        <w:tc>
          <w:tcPr>
            <w:tcW w:w="4059" w:type="dxa"/>
          </w:tcPr>
          <w:p w14:paraId="1779E91B" w14:textId="77777777" w:rsidR="004356A7" w:rsidRPr="00246D9D" w:rsidRDefault="004356A7" w:rsidP="00EF0689">
            <w:pPr>
              <w:pStyle w:val="TableParagraph"/>
              <w:spacing w:before="78"/>
              <w:ind w:left="107" w:right="98"/>
              <w:jc w:val="both"/>
              <w:rPr>
                <w:sz w:val="24"/>
                <w:lang w:val="ru-RU"/>
              </w:rPr>
            </w:pPr>
            <w:r w:rsidRPr="00246D9D">
              <w:rPr>
                <w:sz w:val="24"/>
                <w:lang w:val="ru-RU"/>
              </w:rPr>
              <w:t>лексический и грамматический минимум, относящийся к описанию предметов, средств и процессов профессиональной деятельности;</w:t>
            </w:r>
          </w:p>
        </w:tc>
      </w:tr>
      <w:tr w:rsidR="004356A7" w:rsidRPr="005B2688" w14:paraId="36271BA1" w14:textId="77777777" w:rsidTr="00EF0689">
        <w:trPr>
          <w:trHeight w:val="1380"/>
        </w:trPr>
        <w:tc>
          <w:tcPr>
            <w:tcW w:w="1296" w:type="dxa"/>
            <w:vMerge/>
            <w:tcBorders>
              <w:top w:val="nil"/>
            </w:tcBorders>
          </w:tcPr>
          <w:p w14:paraId="33949292" w14:textId="77777777" w:rsidR="004356A7" w:rsidRPr="00246D9D" w:rsidRDefault="004356A7" w:rsidP="00EF0689">
            <w:pPr>
              <w:rPr>
                <w:rFonts w:ascii="Times New Roman" w:hAnsi="Times New Roman" w:cs="Times New Roman"/>
                <w:sz w:val="2"/>
                <w:szCs w:val="2"/>
                <w:lang w:val="ru-RU"/>
              </w:rPr>
            </w:pPr>
          </w:p>
        </w:tc>
        <w:tc>
          <w:tcPr>
            <w:tcW w:w="4501" w:type="dxa"/>
          </w:tcPr>
          <w:p w14:paraId="65C7C420" w14:textId="77777777" w:rsidR="004356A7" w:rsidRPr="00246D9D" w:rsidRDefault="004356A7" w:rsidP="00EF0689">
            <w:pPr>
              <w:pStyle w:val="TableParagraph"/>
              <w:spacing w:before="275"/>
              <w:ind w:left="107" w:right="97"/>
              <w:jc w:val="both"/>
              <w:rPr>
                <w:sz w:val="24"/>
                <w:lang w:val="ru-RU"/>
              </w:rPr>
            </w:pPr>
            <w:r w:rsidRPr="00246D9D">
              <w:rPr>
                <w:sz w:val="24"/>
                <w:lang w:val="ru-RU"/>
              </w:rPr>
              <w:t>взаимодействовать в коллективе, принимать участие в диалогах на общие</w:t>
            </w:r>
            <w:r w:rsidRPr="00246D9D">
              <w:rPr>
                <w:spacing w:val="40"/>
                <w:sz w:val="24"/>
                <w:lang w:val="ru-RU"/>
              </w:rPr>
              <w:t xml:space="preserve"> </w:t>
            </w:r>
            <w:r w:rsidRPr="00246D9D">
              <w:rPr>
                <w:sz w:val="24"/>
                <w:lang w:val="ru-RU"/>
              </w:rPr>
              <w:t>и профессиональные темы;</w:t>
            </w:r>
          </w:p>
        </w:tc>
        <w:tc>
          <w:tcPr>
            <w:tcW w:w="4059" w:type="dxa"/>
          </w:tcPr>
          <w:p w14:paraId="3BBBFEB4" w14:textId="77777777" w:rsidR="004356A7" w:rsidRPr="00246D9D" w:rsidRDefault="004356A7" w:rsidP="00EF0689">
            <w:pPr>
              <w:pStyle w:val="TableParagraph"/>
              <w:tabs>
                <w:tab w:val="left" w:pos="1244"/>
                <w:tab w:val="left" w:pos="3176"/>
              </w:tabs>
              <w:spacing w:line="276" w:lineRule="exact"/>
              <w:ind w:left="107" w:right="97"/>
              <w:jc w:val="both"/>
              <w:rPr>
                <w:sz w:val="24"/>
                <w:lang w:val="ru-RU"/>
              </w:rPr>
            </w:pPr>
            <w:r w:rsidRPr="00246D9D">
              <w:rPr>
                <w:sz w:val="24"/>
                <w:lang w:val="ru-RU"/>
              </w:rPr>
              <w:t>лексический и грамматический минимум, необходимый для чтения</w:t>
            </w:r>
            <w:r w:rsidRPr="00246D9D">
              <w:rPr>
                <w:spacing w:val="80"/>
                <w:sz w:val="24"/>
                <w:lang w:val="ru-RU"/>
              </w:rPr>
              <w:t xml:space="preserve"> </w:t>
            </w:r>
            <w:r w:rsidRPr="00246D9D">
              <w:rPr>
                <w:spacing w:val="-10"/>
                <w:sz w:val="24"/>
                <w:lang w:val="ru-RU"/>
              </w:rPr>
              <w:t>и</w:t>
            </w:r>
            <w:r w:rsidRPr="00246D9D">
              <w:rPr>
                <w:sz w:val="24"/>
                <w:lang w:val="ru-RU"/>
              </w:rPr>
              <w:tab/>
            </w:r>
            <w:r w:rsidRPr="00246D9D">
              <w:rPr>
                <w:spacing w:val="-2"/>
                <w:sz w:val="24"/>
                <w:lang w:val="ru-RU"/>
              </w:rPr>
              <w:t>перевода</w:t>
            </w:r>
            <w:r w:rsidRPr="00246D9D">
              <w:rPr>
                <w:sz w:val="24"/>
                <w:lang w:val="ru-RU"/>
              </w:rPr>
              <w:tab/>
            </w:r>
            <w:r w:rsidRPr="00246D9D">
              <w:rPr>
                <w:spacing w:val="-2"/>
                <w:sz w:val="24"/>
                <w:lang w:val="ru-RU"/>
              </w:rPr>
              <w:t xml:space="preserve">текстов </w:t>
            </w:r>
            <w:r w:rsidRPr="00246D9D">
              <w:rPr>
                <w:sz w:val="24"/>
                <w:lang w:val="ru-RU"/>
              </w:rPr>
              <w:t>профессиональной направленности (со словарем);</w:t>
            </w:r>
          </w:p>
        </w:tc>
      </w:tr>
      <w:tr w:rsidR="004356A7" w:rsidRPr="005B2688" w14:paraId="326190AD" w14:textId="77777777" w:rsidTr="00EF0689">
        <w:trPr>
          <w:trHeight w:val="1259"/>
        </w:trPr>
        <w:tc>
          <w:tcPr>
            <w:tcW w:w="1296" w:type="dxa"/>
            <w:vMerge/>
            <w:tcBorders>
              <w:top w:val="nil"/>
            </w:tcBorders>
          </w:tcPr>
          <w:p w14:paraId="155BB9F8" w14:textId="77777777" w:rsidR="004356A7" w:rsidRPr="00246D9D" w:rsidRDefault="004356A7" w:rsidP="00EF0689">
            <w:pPr>
              <w:rPr>
                <w:rFonts w:ascii="Times New Roman" w:hAnsi="Times New Roman" w:cs="Times New Roman"/>
                <w:sz w:val="2"/>
                <w:szCs w:val="2"/>
                <w:lang w:val="ru-RU"/>
              </w:rPr>
            </w:pPr>
          </w:p>
        </w:tc>
        <w:tc>
          <w:tcPr>
            <w:tcW w:w="4501" w:type="dxa"/>
          </w:tcPr>
          <w:p w14:paraId="7AFA27B2" w14:textId="77777777" w:rsidR="004356A7" w:rsidRPr="00246D9D" w:rsidRDefault="004356A7" w:rsidP="00EF0689">
            <w:pPr>
              <w:pStyle w:val="TableParagraph"/>
              <w:spacing w:before="78"/>
              <w:ind w:left="107" w:right="97"/>
              <w:jc w:val="both"/>
              <w:rPr>
                <w:sz w:val="24"/>
                <w:lang w:val="ru-RU"/>
              </w:rPr>
            </w:pPr>
            <w:r w:rsidRPr="00246D9D">
              <w:rPr>
                <w:sz w:val="24"/>
                <w:lang w:val="ru-RU"/>
              </w:rPr>
              <w:t>применять различные формы и виды устной и письменной коммуникации на иностранном языке при межличностном и межкультурном взаимодействии;</w:t>
            </w:r>
          </w:p>
        </w:tc>
        <w:tc>
          <w:tcPr>
            <w:tcW w:w="4059" w:type="dxa"/>
          </w:tcPr>
          <w:p w14:paraId="69D1D83D" w14:textId="77777777" w:rsidR="004356A7" w:rsidRPr="00246D9D" w:rsidRDefault="004356A7" w:rsidP="00EF0689">
            <w:pPr>
              <w:pStyle w:val="TableParagraph"/>
              <w:tabs>
                <w:tab w:val="left" w:pos="3125"/>
              </w:tabs>
              <w:spacing w:before="215"/>
              <w:ind w:left="107" w:right="97"/>
              <w:jc w:val="both"/>
              <w:rPr>
                <w:sz w:val="24"/>
                <w:lang w:val="ru-RU"/>
              </w:rPr>
            </w:pPr>
            <w:r w:rsidRPr="00246D9D">
              <w:rPr>
                <w:spacing w:val="-2"/>
                <w:sz w:val="24"/>
                <w:lang w:val="ru-RU"/>
              </w:rPr>
              <w:t>общеупотребительные</w:t>
            </w:r>
            <w:r w:rsidRPr="00246D9D">
              <w:rPr>
                <w:sz w:val="24"/>
                <w:lang w:val="ru-RU"/>
              </w:rPr>
              <w:tab/>
            </w:r>
            <w:r w:rsidRPr="00246D9D">
              <w:rPr>
                <w:spacing w:val="-2"/>
                <w:sz w:val="24"/>
                <w:lang w:val="ru-RU"/>
              </w:rPr>
              <w:t xml:space="preserve">глаголы </w:t>
            </w:r>
            <w:r w:rsidRPr="00246D9D">
              <w:rPr>
                <w:sz w:val="24"/>
                <w:lang w:val="ru-RU"/>
              </w:rPr>
              <w:t>(общая и профессиональная</w:t>
            </w:r>
            <w:r w:rsidRPr="00246D9D">
              <w:rPr>
                <w:spacing w:val="40"/>
                <w:sz w:val="24"/>
                <w:lang w:val="ru-RU"/>
              </w:rPr>
              <w:t xml:space="preserve"> </w:t>
            </w:r>
            <w:r w:rsidRPr="00246D9D">
              <w:rPr>
                <w:spacing w:val="-2"/>
                <w:sz w:val="24"/>
                <w:lang w:val="ru-RU"/>
              </w:rPr>
              <w:t>лексика);</w:t>
            </w:r>
          </w:p>
        </w:tc>
      </w:tr>
      <w:tr w:rsidR="004356A7" w:rsidRPr="005B2688" w14:paraId="700B240F" w14:textId="77777777" w:rsidTr="00EF0689">
        <w:trPr>
          <w:trHeight w:val="945"/>
        </w:trPr>
        <w:tc>
          <w:tcPr>
            <w:tcW w:w="1296" w:type="dxa"/>
            <w:vMerge/>
            <w:tcBorders>
              <w:top w:val="nil"/>
            </w:tcBorders>
          </w:tcPr>
          <w:p w14:paraId="63F801A1" w14:textId="77777777" w:rsidR="004356A7" w:rsidRPr="00246D9D" w:rsidRDefault="004356A7" w:rsidP="00EF0689">
            <w:pPr>
              <w:rPr>
                <w:rFonts w:ascii="Times New Roman" w:hAnsi="Times New Roman" w:cs="Times New Roman"/>
                <w:sz w:val="2"/>
                <w:szCs w:val="2"/>
                <w:lang w:val="ru-RU"/>
              </w:rPr>
            </w:pPr>
          </w:p>
        </w:tc>
        <w:tc>
          <w:tcPr>
            <w:tcW w:w="4501" w:type="dxa"/>
          </w:tcPr>
          <w:p w14:paraId="3C6373F3" w14:textId="77777777" w:rsidR="004356A7" w:rsidRPr="00246D9D" w:rsidRDefault="004356A7" w:rsidP="00EF0689">
            <w:pPr>
              <w:pStyle w:val="TableParagraph"/>
              <w:spacing w:before="59"/>
              <w:ind w:left="107" w:right="99"/>
              <w:jc w:val="both"/>
              <w:rPr>
                <w:sz w:val="24"/>
                <w:lang w:val="ru-RU"/>
              </w:rPr>
            </w:pPr>
            <w:r w:rsidRPr="00246D9D">
              <w:rPr>
                <w:sz w:val="24"/>
                <w:lang w:val="ru-RU"/>
              </w:rPr>
              <w:t>понимать общий смысл четко произнесенных высказываний на общие</w:t>
            </w:r>
            <w:r w:rsidRPr="00246D9D">
              <w:rPr>
                <w:spacing w:val="40"/>
                <w:sz w:val="24"/>
                <w:lang w:val="ru-RU"/>
              </w:rPr>
              <w:t xml:space="preserve"> </w:t>
            </w:r>
            <w:r w:rsidRPr="00246D9D">
              <w:rPr>
                <w:sz w:val="24"/>
                <w:lang w:val="ru-RU"/>
              </w:rPr>
              <w:t>и базовые профессиональные темы;</w:t>
            </w:r>
          </w:p>
        </w:tc>
        <w:tc>
          <w:tcPr>
            <w:tcW w:w="4059" w:type="dxa"/>
          </w:tcPr>
          <w:p w14:paraId="4E6411C9" w14:textId="77777777" w:rsidR="004356A7" w:rsidRPr="00246D9D" w:rsidRDefault="004356A7" w:rsidP="00EF0689">
            <w:pPr>
              <w:pStyle w:val="TableParagraph"/>
              <w:tabs>
                <w:tab w:val="left" w:pos="1702"/>
                <w:tab w:val="left" w:pos="3175"/>
              </w:tabs>
              <w:spacing w:before="195"/>
              <w:ind w:left="107" w:right="98"/>
              <w:rPr>
                <w:sz w:val="24"/>
                <w:lang w:val="ru-RU"/>
              </w:rPr>
            </w:pPr>
            <w:r w:rsidRPr="00246D9D">
              <w:rPr>
                <w:spacing w:val="-2"/>
                <w:sz w:val="24"/>
                <w:lang w:val="ru-RU"/>
              </w:rPr>
              <w:t>правила</w:t>
            </w:r>
            <w:r w:rsidRPr="00246D9D">
              <w:rPr>
                <w:sz w:val="24"/>
                <w:lang w:val="ru-RU"/>
              </w:rPr>
              <w:tab/>
            </w:r>
            <w:r w:rsidRPr="00246D9D">
              <w:rPr>
                <w:spacing w:val="-2"/>
                <w:sz w:val="24"/>
                <w:lang w:val="ru-RU"/>
              </w:rPr>
              <w:t>чтения</w:t>
            </w:r>
            <w:r w:rsidRPr="00246D9D">
              <w:rPr>
                <w:sz w:val="24"/>
                <w:lang w:val="ru-RU"/>
              </w:rPr>
              <w:tab/>
            </w:r>
            <w:r w:rsidRPr="00246D9D">
              <w:rPr>
                <w:spacing w:val="-2"/>
                <w:sz w:val="24"/>
                <w:lang w:val="ru-RU"/>
              </w:rPr>
              <w:t xml:space="preserve">текстов </w:t>
            </w:r>
            <w:r w:rsidRPr="00246D9D">
              <w:rPr>
                <w:sz w:val="24"/>
                <w:lang w:val="ru-RU"/>
              </w:rPr>
              <w:t>профессиональной направленности;</w:t>
            </w:r>
          </w:p>
        </w:tc>
      </w:tr>
      <w:tr w:rsidR="004356A7" w:rsidRPr="005B2688" w14:paraId="1CA53E1B" w14:textId="77777777" w:rsidTr="00EF0689">
        <w:trPr>
          <w:trHeight w:val="827"/>
        </w:trPr>
        <w:tc>
          <w:tcPr>
            <w:tcW w:w="1296" w:type="dxa"/>
            <w:vMerge/>
            <w:tcBorders>
              <w:top w:val="nil"/>
            </w:tcBorders>
          </w:tcPr>
          <w:p w14:paraId="76733DB2" w14:textId="77777777" w:rsidR="004356A7" w:rsidRPr="00246D9D" w:rsidRDefault="004356A7" w:rsidP="00EF0689">
            <w:pPr>
              <w:rPr>
                <w:rFonts w:ascii="Times New Roman" w:hAnsi="Times New Roman" w:cs="Times New Roman"/>
                <w:sz w:val="2"/>
                <w:szCs w:val="2"/>
                <w:lang w:val="ru-RU"/>
              </w:rPr>
            </w:pPr>
          </w:p>
        </w:tc>
        <w:tc>
          <w:tcPr>
            <w:tcW w:w="4501" w:type="dxa"/>
          </w:tcPr>
          <w:p w14:paraId="3E12C562" w14:textId="77777777" w:rsidR="004356A7" w:rsidRPr="00246D9D" w:rsidRDefault="004356A7" w:rsidP="00EF0689">
            <w:pPr>
              <w:pStyle w:val="TableParagraph"/>
              <w:tabs>
                <w:tab w:val="left" w:pos="1601"/>
                <w:tab w:val="left" w:pos="2816"/>
                <w:tab w:val="left" w:pos="3566"/>
              </w:tabs>
              <w:spacing w:before="138"/>
              <w:ind w:left="107" w:right="98"/>
              <w:rPr>
                <w:sz w:val="24"/>
                <w:lang w:val="ru-RU"/>
              </w:rPr>
            </w:pPr>
            <w:r w:rsidRPr="00246D9D">
              <w:rPr>
                <w:spacing w:val="-2"/>
                <w:sz w:val="24"/>
                <w:lang w:val="ru-RU"/>
              </w:rPr>
              <w:t>понимать</w:t>
            </w:r>
            <w:r w:rsidRPr="00246D9D">
              <w:rPr>
                <w:sz w:val="24"/>
                <w:lang w:val="ru-RU"/>
              </w:rPr>
              <w:tab/>
            </w:r>
            <w:r w:rsidRPr="00246D9D">
              <w:rPr>
                <w:spacing w:val="-2"/>
                <w:sz w:val="24"/>
                <w:lang w:val="ru-RU"/>
              </w:rPr>
              <w:t>тексты</w:t>
            </w:r>
            <w:r w:rsidRPr="00246D9D">
              <w:rPr>
                <w:sz w:val="24"/>
                <w:lang w:val="ru-RU"/>
              </w:rPr>
              <w:tab/>
            </w:r>
            <w:r w:rsidRPr="00246D9D">
              <w:rPr>
                <w:spacing w:val="-6"/>
                <w:sz w:val="24"/>
                <w:lang w:val="ru-RU"/>
              </w:rPr>
              <w:t>на</w:t>
            </w:r>
            <w:r w:rsidRPr="00246D9D">
              <w:rPr>
                <w:sz w:val="24"/>
                <w:lang w:val="ru-RU"/>
              </w:rPr>
              <w:tab/>
            </w:r>
            <w:r w:rsidRPr="00246D9D">
              <w:rPr>
                <w:spacing w:val="-2"/>
                <w:sz w:val="24"/>
                <w:lang w:val="ru-RU"/>
              </w:rPr>
              <w:t xml:space="preserve">базовые </w:t>
            </w:r>
            <w:r w:rsidRPr="00246D9D">
              <w:rPr>
                <w:sz w:val="24"/>
                <w:lang w:val="ru-RU"/>
              </w:rPr>
              <w:t>профессиональные темы;</w:t>
            </w:r>
          </w:p>
        </w:tc>
        <w:tc>
          <w:tcPr>
            <w:tcW w:w="4059" w:type="dxa"/>
          </w:tcPr>
          <w:p w14:paraId="712B13D8" w14:textId="77777777" w:rsidR="004356A7" w:rsidRPr="00246D9D" w:rsidRDefault="004356A7" w:rsidP="00EF0689">
            <w:pPr>
              <w:pStyle w:val="TableParagraph"/>
              <w:tabs>
                <w:tab w:val="left" w:pos="1683"/>
                <w:tab w:val="left" w:pos="3715"/>
              </w:tabs>
              <w:spacing w:line="276" w:lineRule="exact"/>
              <w:ind w:left="107" w:right="95"/>
              <w:jc w:val="both"/>
              <w:rPr>
                <w:sz w:val="24"/>
                <w:lang w:val="ru-RU"/>
              </w:rPr>
            </w:pPr>
            <w:r w:rsidRPr="00246D9D">
              <w:rPr>
                <w:sz w:val="24"/>
                <w:lang w:val="ru-RU"/>
              </w:rPr>
              <w:t xml:space="preserve">правила построения простых и </w:t>
            </w:r>
            <w:r w:rsidRPr="00246D9D">
              <w:rPr>
                <w:spacing w:val="-2"/>
                <w:sz w:val="24"/>
                <w:lang w:val="ru-RU"/>
              </w:rPr>
              <w:t>сложных</w:t>
            </w:r>
            <w:r w:rsidRPr="00246D9D">
              <w:rPr>
                <w:sz w:val="24"/>
                <w:lang w:val="ru-RU"/>
              </w:rPr>
              <w:tab/>
            </w:r>
            <w:r w:rsidRPr="00246D9D">
              <w:rPr>
                <w:spacing w:val="-2"/>
                <w:sz w:val="24"/>
                <w:lang w:val="ru-RU"/>
              </w:rPr>
              <w:t>предложений</w:t>
            </w:r>
            <w:r w:rsidRPr="00246D9D">
              <w:rPr>
                <w:sz w:val="24"/>
                <w:lang w:val="ru-RU"/>
              </w:rPr>
              <w:tab/>
            </w:r>
            <w:r w:rsidRPr="00246D9D">
              <w:rPr>
                <w:spacing w:val="-6"/>
                <w:sz w:val="24"/>
                <w:lang w:val="ru-RU"/>
              </w:rPr>
              <w:t xml:space="preserve">на </w:t>
            </w:r>
            <w:r w:rsidRPr="00246D9D">
              <w:rPr>
                <w:sz w:val="24"/>
                <w:lang w:val="ru-RU"/>
              </w:rPr>
              <w:t>профессиональные темы;</w:t>
            </w:r>
          </w:p>
        </w:tc>
      </w:tr>
      <w:tr w:rsidR="004356A7" w:rsidRPr="005B2688" w14:paraId="16EE0C42" w14:textId="77777777" w:rsidTr="00EF0689">
        <w:trPr>
          <w:trHeight w:val="945"/>
        </w:trPr>
        <w:tc>
          <w:tcPr>
            <w:tcW w:w="1296" w:type="dxa"/>
            <w:vMerge/>
            <w:tcBorders>
              <w:top w:val="nil"/>
            </w:tcBorders>
          </w:tcPr>
          <w:p w14:paraId="0A4C565F" w14:textId="77777777" w:rsidR="004356A7" w:rsidRPr="00246D9D" w:rsidRDefault="004356A7" w:rsidP="00EF0689">
            <w:pPr>
              <w:rPr>
                <w:rFonts w:ascii="Times New Roman" w:hAnsi="Times New Roman" w:cs="Times New Roman"/>
                <w:sz w:val="2"/>
                <w:szCs w:val="2"/>
                <w:lang w:val="ru-RU"/>
              </w:rPr>
            </w:pPr>
          </w:p>
        </w:tc>
        <w:tc>
          <w:tcPr>
            <w:tcW w:w="4501" w:type="dxa"/>
          </w:tcPr>
          <w:p w14:paraId="2D9A35B5" w14:textId="77777777" w:rsidR="004356A7" w:rsidRPr="00246D9D" w:rsidRDefault="004356A7" w:rsidP="00EF0689">
            <w:pPr>
              <w:pStyle w:val="TableParagraph"/>
              <w:spacing w:before="58"/>
              <w:ind w:left="107" w:right="98"/>
              <w:jc w:val="both"/>
              <w:rPr>
                <w:sz w:val="24"/>
                <w:lang w:val="ru-RU"/>
              </w:rPr>
            </w:pPr>
            <w:r w:rsidRPr="00246D9D">
              <w:rPr>
                <w:sz w:val="24"/>
                <w:lang w:val="ru-RU"/>
              </w:rPr>
              <w:t>составлять простые связные сообщения на общие или интересующие профессиональные темы;</w:t>
            </w:r>
          </w:p>
        </w:tc>
        <w:tc>
          <w:tcPr>
            <w:tcW w:w="4059" w:type="dxa"/>
          </w:tcPr>
          <w:p w14:paraId="100B2744" w14:textId="77777777" w:rsidR="004356A7" w:rsidRPr="00246D9D" w:rsidRDefault="004356A7" w:rsidP="00EF0689">
            <w:pPr>
              <w:pStyle w:val="TableParagraph"/>
              <w:spacing w:before="58"/>
              <w:ind w:left="107" w:right="96"/>
              <w:jc w:val="both"/>
              <w:rPr>
                <w:sz w:val="24"/>
                <w:lang w:val="ru-RU"/>
              </w:rPr>
            </w:pPr>
            <w:r w:rsidRPr="00246D9D">
              <w:rPr>
                <w:sz w:val="24"/>
                <w:lang w:val="ru-RU"/>
              </w:rPr>
              <w:t>правила речевого этикета и социокультурные</w:t>
            </w:r>
            <w:r w:rsidRPr="00246D9D">
              <w:rPr>
                <w:spacing w:val="-2"/>
                <w:sz w:val="24"/>
                <w:lang w:val="ru-RU"/>
              </w:rPr>
              <w:t xml:space="preserve"> </w:t>
            </w:r>
            <w:r w:rsidRPr="00246D9D">
              <w:rPr>
                <w:sz w:val="24"/>
                <w:lang w:val="ru-RU"/>
              </w:rPr>
              <w:t>нормы</w:t>
            </w:r>
            <w:r w:rsidRPr="00246D9D">
              <w:rPr>
                <w:spacing w:val="-1"/>
                <w:sz w:val="24"/>
                <w:lang w:val="ru-RU"/>
              </w:rPr>
              <w:t xml:space="preserve"> </w:t>
            </w:r>
            <w:r w:rsidRPr="00246D9D">
              <w:rPr>
                <w:sz w:val="24"/>
                <w:lang w:val="ru-RU"/>
              </w:rPr>
              <w:t>общения</w:t>
            </w:r>
            <w:r w:rsidRPr="00246D9D">
              <w:rPr>
                <w:spacing w:val="-1"/>
                <w:sz w:val="24"/>
                <w:lang w:val="ru-RU"/>
              </w:rPr>
              <w:t xml:space="preserve"> </w:t>
            </w:r>
            <w:r w:rsidRPr="00246D9D">
              <w:rPr>
                <w:sz w:val="24"/>
                <w:lang w:val="ru-RU"/>
              </w:rPr>
              <w:t>на иностранном языке;</w:t>
            </w:r>
          </w:p>
        </w:tc>
      </w:tr>
      <w:tr w:rsidR="004356A7" w:rsidRPr="005B2688" w14:paraId="6B0965DC" w14:textId="77777777" w:rsidTr="00EF0689">
        <w:trPr>
          <w:trHeight w:val="1261"/>
        </w:trPr>
        <w:tc>
          <w:tcPr>
            <w:tcW w:w="1296" w:type="dxa"/>
            <w:vMerge/>
            <w:tcBorders>
              <w:top w:val="nil"/>
            </w:tcBorders>
          </w:tcPr>
          <w:p w14:paraId="45590E6D" w14:textId="77777777" w:rsidR="004356A7" w:rsidRPr="00246D9D" w:rsidRDefault="004356A7" w:rsidP="00EF0689">
            <w:pPr>
              <w:rPr>
                <w:rFonts w:ascii="Times New Roman" w:hAnsi="Times New Roman" w:cs="Times New Roman"/>
                <w:sz w:val="2"/>
                <w:szCs w:val="2"/>
                <w:lang w:val="ru-RU"/>
              </w:rPr>
            </w:pPr>
          </w:p>
        </w:tc>
        <w:tc>
          <w:tcPr>
            <w:tcW w:w="4501" w:type="dxa"/>
          </w:tcPr>
          <w:p w14:paraId="048B4C42" w14:textId="77777777" w:rsidR="004356A7" w:rsidRPr="00246D9D" w:rsidRDefault="004356A7" w:rsidP="00EF0689">
            <w:pPr>
              <w:pStyle w:val="TableParagraph"/>
              <w:tabs>
                <w:tab w:val="left" w:pos="2506"/>
                <w:tab w:val="left" w:pos="4154"/>
              </w:tabs>
              <w:spacing w:before="78"/>
              <w:ind w:left="107" w:right="98"/>
              <w:jc w:val="both"/>
              <w:rPr>
                <w:sz w:val="24"/>
                <w:lang w:val="ru-RU"/>
              </w:rPr>
            </w:pPr>
            <w:r w:rsidRPr="00246D9D">
              <w:rPr>
                <w:sz w:val="24"/>
                <w:lang w:val="ru-RU"/>
              </w:rPr>
              <w:t xml:space="preserve">общаться (устно и письменно) на </w:t>
            </w:r>
            <w:r w:rsidRPr="00246D9D">
              <w:rPr>
                <w:spacing w:val="-2"/>
                <w:sz w:val="24"/>
                <w:lang w:val="ru-RU"/>
              </w:rPr>
              <w:t>иностранном</w:t>
            </w:r>
            <w:r w:rsidRPr="00246D9D">
              <w:rPr>
                <w:sz w:val="24"/>
                <w:lang w:val="ru-RU"/>
              </w:rPr>
              <w:tab/>
            </w:r>
            <w:r w:rsidRPr="00246D9D">
              <w:rPr>
                <w:spacing w:val="-2"/>
                <w:sz w:val="24"/>
                <w:lang w:val="ru-RU"/>
              </w:rPr>
              <w:t>языке</w:t>
            </w:r>
            <w:r w:rsidRPr="00246D9D">
              <w:rPr>
                <w:sz w:val="24"/>
                <w:lang w:val="ru-RU"/>
              </w:rPr>
              <w:tab/>
            </w:r>
            <w:r w:rsidRPr="00246D9D">
              <w:rPr>
                <w:spacing w:val="-6"/>
                <w:sz w:val="24"/>
                <w:lang w:val="ru-RU"/>
              </w:rPr>
              <w:t xml:space="preserve">на </w:t>
            </w:r>
            <w:r w:rsidRPr="00246D9D">
              <w:rPr>
                <w:sz w:val="24"/>
                <w:lang w:val="ru-RU"/>
              </w:rPr>
              <w:t>профессиональные и повседневные</w:t>
            </w:r>
            <w:r w:rsidRPr="00246D9D">
              <w:rPr>
                <w:spacing w:val="80"/>
                <w:sz w:val="24"/>
                <w:lang w:val="ru-RU"/>
              </w:rPr>
              <w:t xml:space="preserve"> </w:t>
            </w:r>
            <w:r w:rsidRPr="00246D9D">
              <w:rPr>
                <w:spacing w:val="-4"/>
                <w:sz w:val="24"/>
                <w:lang w:val="ru-RU"/>
              </w:rPr>
              <w:t>темы;</w:t>
            </w:r>
          </w:p>
        </w:tc>
        <w:tc>
          <w:tcPr>
            <w:tcW w:w="4059" w:type="dxa"/>
          </w:tcPr>
          <w:p w14:paraId="6EF93F97" w14:textId="77777777" w:rsidR="004356A7" w:rsidRPr="00246D9D" w:rsidRDefault="004356A7" w:rsidP="00EF0689">
            <w:pPr>
              <w:pStyle w:val="TableParagraph"/>
              <w:spacing w:before="78"/>
              <w:ind w:left="107" w:right="97"/>
              <w:jc w:val="both"/>
              <w:rPr>
                <w:sz w:val="24"/>
                <w:lang w:val="ru-RU"/>
              </w:rPr>
            </w:pPr>
            <w:r w:rsidRPr="00246D9D">
              <w:rPr>
                <w:sz w:val="24"/>
                <w:lang w:val="ru-RU"/>
              </w:rPr>
              <w:t>формы и виды устной и письменной коммуникации на иностранном</w:t>
            </w:r>
            <w:r w:rsidRPr="00246D9D">
              <w:rPr>
                <w:spacing w:val="40"/>
                <w:sz w:val="24"/>
                <w:lang w:val="ru-RU"/>
              </w:rPr>
              <w:t xml:space="preserve"> </w:t>
            </w:r>
            <w:r w:rsidRPr="00246D9D">
              <w:rPr>
                <w:sz w:val="24"/>
                <w:lang w:val="ru-RU"/>
              </w:rPr>
              <w:t>языке при межличностном и межкультурном взаимодействии</w:t>
            </w:r>
          </w:p>
        </w:tc>
      </w:tr>
      <w:tr w:rsidR="004356A7" w:rsidRPr="005B2688" w14:paraId="47AE8821" w14:textId="77777777" w:rsidTr="00EF0689">
        <w:trPr>
          <w:trHeight w:val="945"/>
        </w:trPr>
        <w:tc>
          <w:tcPr>
            <w:tcW w:w="1296" w:type="dxa"/>
            <w:vMerge/>
            <w:tcBorders>
              <w:top w:val="nil"/>
            </w:tcBorders>
          </w:tcPr>
          <w:p w14:paraId="6295993D" w14:textId="77777777" w:rsidR="004356A7" w:rsidRPr="00246D9D" w:rsidRDefault="004356A7" w:rsidP="00EF0689">
            <w:pPr>
              <w:rPr>
                <w:rFonts w:ascii="Times New Roman" w:hAnsi="Times New Roman" w:cs="Times New Roman"/>
                <w:sz w:val="2"/>
                <w:szCs w:val="2"/>
                <w:lang w:val="ru-RU"/>
              </w:rPr>
            </w:pPr>
          </w:p>
        </w:tc>
        <w:tc>
          <w:tcPr>
            <w:tcW w:w="4501" w:type="dxa"/>
          </w:tcPr>
          <w:p w14:paraId="20249DCB" w14:textId="77777777" w:rsidR="004356A7" w:rsidRPr="00246D9D" w:rsidRDefault="004356A7" w:rsidP="00EF0689">
            <w:pPr>
              <w:pStyle w:val="TableParagraph"/>
              <w:spacing w:before="56"/>
              <w:ind w:left="107" w:right="99"/>
              <w:jc w:val="both"/>
              <w:rPr>
                <w:sz w:val="24"/>
                <w:lang w:val="ru-RU"/>
              </w:rPr>
            </w:pPr>
            <w:r w:rsidRPr="00246D9D">
              <w:rPr>
                <w:sz w:val="24"/>
                <w:lang w:val="ru-RU"/>
              </w:rPr>
              <w:t xml:space="preserve">переводить иностранные тексты профессиональной направленности (со </w:t>
            </w:r>
            <w:r w:rsidRPr="00246D9D">
              <w:rPr>
                <w:spacing w:val="-2"/>
                <w:sz w:val="24"/>
                <w:lang w:val="ru-RU"/>
              </w:rPr>
              <w:t>словарем);</w:t>
            </w:r>
          </w:p>
        </w:tc>
        <w:tc>
          <w:tcPr>
            <w:tcW w:w="4059" w:type="dxa"/>
          </w:tcPr>
          <w:p w14:paraId="37C6260D" w14:textId="77777777" w:rsidR="004356A7" w:rsidRPr="00246D9D" w:rsidRDefault="004356A7" w:rsidP="00EF0689">
            <w:pPr>
              <w:pStyle w:val="TableParagraph"/>
              <w:rPr>
                <w:sz w:val="24"/>
                <w:lang w:val="ru-RU"/>
              </w:rPr>
            </w:pPr>
          </w:p>
        </w:tc>
      </w:tr>
      <w:tr w:rsidR="004356A7" w:rsidRPr="005B2688" w14:paraId="2181797D" w14:textId="77777777" w:rsidTr="00EF0689">
        <w:trPr>
          <w:trHeight w:val="962"/>
        </w:trPr>
        <w:tc>
          <w:tcPr>
            <w:tcW w:w="1296" w:type="dxa"/>
          </w:tcPr>
          <w:p w14:paraId="0DA937CD" w14:textId="77777777" w:rsidR="004356A7" w:rsidRPr="00246D9D" w:rsidRDefault="004356A7" w:rsidP="00EF0689">
            <w:pPr>
              <w:pStyle w:val="TableParagraph"/>
              <w:rPr>
                <w:sz w:val="24"/>
                <w:lang w:val="ru-RU"/>
              </w:rPr>
            </w:pPr>
          </w:p>
        </w:tc>
        <w:tc>
          <w:tcPr>
            <w:tcW w:w="4501" w:type="dxa"/>
          </w:tcPr>
          <w:p w14:paraId="2FCE76D6" w14:textId="77777777" w:rsidR="004356A7" w:rsidRPr="00246D9D" w:rsidRDefault="004356A7" w:rsidP="00EF0689">
            <w:pPr>
              <w:pStyle w:val="TableParagraph"/>
              <w:tabs>
                <w:tab w:val="left" w:pos="2525"/>
              </w:tabs>
              <w:spacing w:before="66"/>
              <w:ind w:left="107" w:right="100"/>
              <w:jc w:val="both"/>
              <w:rPr>
                <w:sz w:val="24"/>
                <w:lang w:val="ru-RU"/>
              </w:rPr>
            </w:pPr>
            <w:r w:rsidRPr="00246D9D">
              <w:rPr>
                <w:spacing w:val="-2"/>
                <w:sz w:val="24"/>
                <w:lang w:val="ru-RU"/>
              </w:rPr>
              <w:t>самостоятельно</w:t>
            </w:r>
            <w:r w:rsidRPr="00246D9D">
              <w:rPr>
                <w:sz w:val="24"/>
                <w:lang w:val="ru-RU"/>
              </w:rPr>
              <w:tab/>
            </w:r>
            <w:r w:rsidRPr="00246D9D">
              <w:rPr>
                <w:spacing w:val="-2"/>
                <w:sz w:val="24"/>
                <w:lang w:val="ru-RU"/>
              </w:rPr>
              <w:t xml:space="preserve">совершенствовать </w:t>
            </w:r>
            <w:r w:rsidRPr="00246D9D">
              <w:rPr>
                <w:sz w:val="24"/>
                <w:lang w:val="ru-RU"/>
              </w:rPr>
              <w:t>устную и письменную речь, пополнять словарный запас</w:t>
            </w:r>
          </w:p>
        </w:tc>
        <w:tc>
          <w:tcPr>
            <w:tcW w:w="4059" w:type="dxa"/>
          </w:tcPr>
          <w:p w14:paraId="1EB1AE89" w14:textId="77777777" w:rsidR="004356A7" w:rsidRPr="00246D9D" w:rsidRDefault="004356A7" w:rsidP="00EF0689">
            <w:pPr>
              <w:pStyle w:val="TableParagraph"/>
              <w:rPr>
                <w:sz w:val="24"/>
                <w:lang w:val="ru-RU"/>
              </w:rPr>
            </w:pPr>
          </w:p>
        </w:tc>
      </w:tr>
    </w:tbl>
    <w:p w14:paraId="50547A50" w14:textId="77777777" w:rsidR="004356A7" w:rsidRPr="005B2688" w:rsidRDefault="004356A7" w:rsidP="003308FF">
      <w:pPr>
        <w:pStyle w:val="aff1"/>
        <w:widowControl w:val="0"/>
        <w:numPr>
          <w:ilvl w:val="1"/>
          <w:numId w:val="43"/>
        </w:numPr>
        <w:tabs>
          <w:tab w:val="left" w:pos="1970"/>
        </w:tabs>
        <w:autoSpaceDE w:val="0"/>
        <w:autoSpaceDN w:val="0"/>
        <w:ind w:left="1970"/>
        <w:contextualSpacing w:val="0"/>
        <w:jc w:val="left"/>
        <w:rPr>
          <w:rFonts w:ascii="Times New Roman" w:hAnsi="Times New Roman" w:cs="Times New Roman"/>
          <w:b/>
          <w:sz w:val="24"/>
        </w:rPr>
      </w:pPr>
      <w:r w:rsidRPr="005B2688">
        <w:rPr>
          <w:rFonts w:ascii="Times New Roman" w:hAnsi="Times New Roman" w:cs="Times New Roman"/>
          <w:b/>
          <w:sz w:val="24"/>
        </w:rPr>
        <w:t>СТРУКТУРА</w:t>
      </w:r>
      <w:r w:rsidRPr="005B2688">
        <w:rPr>
          <w:rFonts w:ascii="Times New Roman" w:hAnsi="Times New Roman" w:cs="Times New Roman"/>
          <w:b/>
          <w:spacing w:val="-3"/>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2"/>
          <w:sz w:val="24"/>
        </w:rPr>
        <w:t xml:space="preserve"> </w:t>
      </w:r>
      <w:r w:rsidRPr="005B2688">
        <w:rPr>
          <w:rFonts w:ascii="Times New Roman" w:hAnsi="Times New Roman" w:cs="Times New Roman"/>
          <w:b/>
          <w:sz w:val="24"/>
        </w:rPr>
        <w:t>СОДЕРЖАНИЕ</w:t>
      </w:r>
      <w:r w:rsidRPr="005B2688">
        <w:rPr>
          <w:rFonts w:ascii="Times New Roman" w:hAnsi="Times New Roman" w:cs="Times New Roman"/>
          <w:b/>
          <w:spacing w:val="-2"/>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2"/>
          <w:sz w:val="24"/>
        </w:rPr>
        <w:t xml:space="preserve"> ДИСЦИПЛИНЫ</w:t>
      </w:r>
    </w:p>
    <w:p w14:paraId="53E52035" w14:textId="77777777" w:rsidR="004356A7" w:rsidRPr="005B2688" w:rsidRDefault="004356A7" w:rsidP="003308FF">
      <w:pPr>
        <w:pStyle w:val="aff1"/>
        <w:widowControl w:val="0"/>
        <w:numPr>
          <w:ilvl w:val="2"/>
          <w:numId w:val="43"/>
        </w:numPr>
        <w:tabs>
          <w:tab w:val="left" w:pos="1555"/>
        </w:tabs>
        <w:autoSpaceDE w:val="0"/>
        <w:autoSpaceDN w:val="0"/>
        <w:spacing w:before="240"/>
        <w:ind w:left="1555" w:hanging="420"/>
        <w:contextualSpacing w:val="0"/>
        <w:jc w:val="both"/>
        <w:rPr>
          <w:rFonts w:ascii="Times New Roman" w:hAnsi="Times New Roman" w:cs="Times New Roman"/>
          <w:b/>
          <w:sz w:val="24"/>
        </w:rPr>
      </w:pPr>
      <w:r w:rsidRPr="005B2688">
        <w:rPr>
          <w:rFonts w:ascii="Times New Roman" w:hAnsi="Times New Roman" w:cs="Times New Roman"/>
          <w:b/>
          <w:sz w:val="24"/>
        </w:rPr>
        <w:t>Объем</w:t>
      </w:r>
      <w:r w:rsidRPr="005B2688">
        <w:rPr>
          <w:rFonts w:ascii="Times New Roman" w:hAnsi="Times New Roman" w:cs="Times New Roman"/>
          <w:b/>
          <w:spacing w:val="-4"/>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дисциплины</w:t>
      </w:r>
      <w:r w:rsidRPr="005B2688">
        <w:rPr>
          <w:rFonts w:ascii="Times New Roman" w:hAnsi="Times New Roman" w:cs="Times New Roman"/>
          <w:b/>
          <w:spacing w:val="-5"/>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3"/>
          <w:sz w:val="24"/>
        </w:rPr>
        <w:t xml:space="preserve"> </w:t>
      </w:r>
      <w:r w:rsidRPr="005B2688">
        <w:rPr>
          <w:rFonts w:ascii="Times New Roman" w:hAnsi="Times New Roman" w:cs="Times New Roman"/>
          <w:b/>
          <w:sz w:val="24"/>
        </w:rPr>
        <w:t>виды</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работы</w:t>
      </w:r>
    </w:p>
    <w:p w14:paraId="18118698" w14:textId="77777777" w:rsidR="004356A7" w:rsidRPr="005B2688" w:rsidRDefault="004356A7" w:rsidP="004356A7">
      <w:pPr>
        <w:pStyle w:val="af8"/>
        <w:spacing w:before="11"/>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5B2688" w14:paraId="095E0D7D" w14:textId="77777777" w:rsidTr="00EF0689">
        <w:trPr>
          <w:trHeight w:val="517"/>
        </w:trPr>
        <w:tc>
          <w:tcPr>
            <w:tcW w:w="7264" w:type="dxa"/>
          </w:tcPr>
          <w:p w14:paraId="736539ED" w14:textId="77777777" w:rsidR="004356A7" w:rsidRPr="005B2688" w:rsidRDefault="004356A7" w:rsidP="00EF0689">
            <w:pPr>
              <w:pStyle w:val="TableParagraph"/>
              <w:spacing w:line="275" w:lineRule="exact"/>
              <w:ind w:left="107"/>
              <w:rPr>
                <w:b/>
                <w:sz w:val="24"/>
              </w:rPr>
            </w:pPr>
            <w:r w:rsidRPr="005B2688">
              <w:rPr>
                <w:b/>
                <w:sz w:val="24"/>
              </w:rPr>
              <w:t>Вид</w:t>
            </w:r>
            <w:r w:rsidRPr="005B2688">
              <w:rPr>
                <w:b/>
                <w:spacing w:val="-2"/>
                <w:sz w:val="24"/>
              </w:rPr>
              <w:t xml:space="preserve"> </w:t>
            </w:r>
            <w:r w:rsidRPr="005B2688">
              <w:rPr>
                <w:b/>
                <w:sz w:val="24"/>
              </w:rPr>
              <w:t>учебной</w:t>
            </w:r>
            <w:r w:rsidRPr="005B2688">
              <w:rPr>
                <w:b/>
                <w:spacing w:val="-2"/>
                <w:sz w:val="24"/>
              </w:rPr>
              <w:t xml:space="preserve"> работы</w:t>
            </w:r>
          </w:p>
        </w:tc>
        <w:tc>
          <w:tcPr>
            <w:tcW w:w="2592" w:type="dxa"/>
          </w:tcPr>
          <w:p w14:paraId="0D6C2898" w14:textId="77777777" w:rsidR="004356A7" w:rsidRPr="005B2688" w:rsidRDefault="004356A7" w:rsidP="00EF0689">
            <w:pPr>
              <w:pStyle w:val="TableParagraph"/>
              <w:spacing w:line="275" w:lineRule="exact"/>
              <w:ind w:left="107"/>
              <w:rPr>
                <w:b/>
                <w:sz w:val="24"/>
              </w:rPr>
            </w:pPr>
            <w:r w:rsidRPr="005B2688">
              <w:rPr>
                <w:b/>
                <w:sz w:val="24"/>
              </w:rPr>
              <w:t>Объем</w:t>
            </w:r>
            <w:r w:rsidRPr="005B2688">
              <w:rPr>
                <w:b/>
                <w:spacing w:val="-4"/>
                <w:sz w:val="24"/>
              </w:rPr>
              <w:t xml:space="preserve"> </w:t>
            </w:r>
            <w:r w:rsidRPr="005B2688">
              <w:rPr>
                <w:b/>
                <w:sz w:val="24"/>
              </w:rPr>
              <w:t>в</w:t>
            </w:r>
            <w:r w:rsidRPr="005B2688">
              <w:rPr>
                <w:b/>
                <w:spacing w:val="-1"/>
                <w:sz w:val="24"/>
              </w:rPr>
              <w:t xml:space="preserve"> </w:t>
            </w:r>
            <w:r w:rsidRPr="005B2688">
              <w:rPr>
                <w:b/>
                <w:spacing w:val="-2"/>
                <w:sz w:val="24"/>
              </w:rPr>
              <w:t>часах</w:t>
            </w:r>
          </w:p>
        </w:tc>
      </w:tr>
      <w:tr w:rsidR="004356A7" w:rsidRPr="005B2688" w14:paraId="62C17659" w14:textId="77777777" w:rsidTr="00EF0689">
        <w:trPr>
          <w:trHeight w:val="489"/>
        </w:trPr>
        <w:tc>
          <w:tcPr>
            <w:tcW w:w="7264" w:type="dxa"/>
          </w:tcPr>
          <w:p w14:paraId="783825B6" w14:textId="77777777" w:rsidR="004356A7" w:rsidRPr="00246D9D" w:rsidRDefault="004356A7" w:rsidP="00EF0689">
            <w:pPr>
              <w:pStyle w:val="TableParagraph"/>
              <w:spacing w:before="85"/>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92" w:type="dxa"/>
          </w:tcPr>
          <w:p w14:paraId="1D0BA4E4" w14:textId="77777777" w:rsidR="004356A7" w:rsidRPr="005B2688" w:rsidRDefault="004356A7" w:rsidP="00EF0689">
            <w:pPr>
              <w:pStyle w:val="TableParagraph"/>
              <w:spacing w:before="85"/>
              <w:ind w:left="14"/>
              <w:jc w:val="center"/>
              <w:rPr>
                <w:b/>
                <w:sz w:val="24"/>
              </w:rPr>
            </w:pPr>
            <w:r w:rsidRPr="005B2688">
              <w:rPr>
                <w:b/>
                <w:spacing w:val="-5"/>
                <w:sz w:val="24"/>
              </w:rPr>
              <w:t>36</w:t>
            </w:r>
          </w:p>
        </w:tc>
      </w:tr>
      <w:tr w:rsidR="004356A7" w:rsidRPr="005B2688" w14:paraId="75A45212" w14:textId="77777777" w:rsidTr="00EF0689">
        <w:trPr>
          <w:trHeight w:val="488"/>
        </w:trPr>
        <w:tc>
          <w:tcPr>
            <w:tcW w:w="7264" w:type="dxa"/>
          </w:tcPr>
          <w:p w14:paraId="32E62506" w14:textId="77777777" w:rsidR="004356A7" w:rsidRPr="00246D9D" w:rsidRDefault="004356A7" w:rsidP="00EF0689">
            <w:pPr>
              <w:pStyle w:val="TableParagraph"/>
              <w:spacing w:before="85"/>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92" w:type="dxa"/>
          </w:tcPr>
          <w:p w14:paraId="42273836" w14:textId="77777777" w:rsidR="004356A7" w:rsidRPr="005B2688" w:rsidRDefault="004356A7" w:rsidP="00EF0689">
            <w:pPr>
              <w:pStyle w:val="TableParagraph"/>
              <w:spacing w:before="85"/>
              <w:ind w:left="14"/>
              <w:jc w:val="center"/>
              <w:rPr>
                <w:b/>
                <w:sz w:val="24"/>
              </w:rPr>
            </w:pPr>
            <w:r w:rsidRPr="005B2688">
              <w:rPr>
                <w:b/>
                <w:spacing w:val="-5"/>
                <w:sz w:val="24"/>
              </w:rPr>
              <w:t>28</w:t>
            </w:r>
          </w:p>
        </w:tc>
      </w:tr>
      <w:tr w:rsidR="004356A7" w:rsidRPr="005B2688" w14:paraId="1EFA2C3E" w14:textId="77777777" w:rsidTr="00EF0689">
        <w:trPr>
          <w:trHeight w:val="338"/>
        </w:trPr>
        <w:tc>
          <w:tcPr>
            <w:tcW w:w="9856" w:type="dxa"/>
            <w:gridSpan w:val="2"/>
          </w:tcPr>
          <w:p w14:paraId="3BED704E" w14:textId="77777777" w:rsidR="004356A7" w:rsidRPr="005B2688" w:rsidRDefault="004356A7" w:rsidP="00EF0689">
            <w:pPr>
              <w:pStyle w:val="TableParagraph"/>
              <w:spacing w:before="11"/>
              <w:ind w:left="107"/>
              <w:rPr>
                <w:sz w:val="24"/>
              </w:rPr>
            </w:pPr>
            <w:r w:rsidRPr="005B2688">
              <w:rPr>
                <w:sz w:val="24"/>
              </w:rPr>
              <w:t>в</w:t>
            </w:r>
            <w:r w:rsidRPr="005B2688">
              <w:rPr>
                <w:spacing w:val="-1"/>
                <w:sz w:val="24"/>
              </w:rPr>
              <w:t xml:space="preserve"> </w:t>
            </w:r>
            <w:r w:rsidRPr="005B2688">
              <w:rPr>
                <w:sz w:val="24"/>
              </w:rPr>
              <w:t xml:space="preserve">т. </w:t>
            </w:r>
            <w:r w:rsidRPr="005B2688">
              <w:rPr>
                <w:spacing w:val="-5"/>
                <w:sz w:val="24"/>
              </w:rPr>
              <w:t>ч.:</w:t>
            </w:r>
          </w:p>
        </w:tc>
      </w:tr>
      <w:tr w:rsidR="004356A7" w:rsidRPr="005B2688" w14:paraId="182840D8" w14:textId="77777777" w:rsidTr="00EF0689">
        <w:trPr>
          <w:trHeight w:val="489"/>
        </w:trPr>
        <w:tc>
          <w:tcPr>
            <w:tcW w:w="7264" w:type="dxa"/>
          </w:tcPr>
          <w:p w14:paraId="7E7FFA12" w14:textId="77777777" w:rsidR="004356A7" w:rsidRPr="005B2688" w:rsidRDefault="004356A7" w:rsidP="00EF0689">
            <w:pPr>
              <w:pStyle w:val="TableParagraph"/>
              <w:spacing w:before="85"/>
              <w:ind w:left="107"/>
              <w:rPr>
                <w:sz w:val="24"/>
              </w:rPr>
            </w:pPr>
            <w:r w:rsidRPr="005B2688">
              <w:rPr>
                <w:sz w:val="24"/>
              </w:rPr>
              <w:t>теоретическое</w:t>
            </w:r>
            <w:r w:rsidRPr="005B2688">
              <w:rPr>
                <w:spacing w:val="-6"/>
                <w:sz w:val="24"/>
              </w:rPr>
              <w:t xml:space="preserve"> </w:t>
            </w:r>
            <w:r w:rsidRPr="005B2688">
              <w:rPr>
                <w:spacing w:val="-2"/>
                <w:sz w:val="24"/>
              </w:rPr>
              <w:t>обучение</w:t>
            </w:r>
          </w:p>
        </w:tc>
        <w:tc>
          <w:tcPr>
            <w:tcW w:w="2592" w:type="dxa"/>
          </w:tcPr>
          <w:p w14:paraId="0EA9838C" w14:textId="77777777" w:rsidR="004356A7" w:rsidRPr="005B2688" w:rsidRDefault="004356A7" w:rsidP="00EF0689">
            <w:pPr>
              <w:pStyle w:val="TableParagraph"/>
              <w:spacing w:before="85"/>
              <w:ind w:left="14" w:right="2"/>
              <w:jc w:val="center"/>
              <w:rPr>
                <w:sz w:val="24"/>
              </w:rPr>
            </w:pPr>
            <w:r w:rsidRPr="005B2688">
              <w:rPr>
                <w:spacing w:val="-10"/>
                <w:sz w:val="24"/>
              </w:rPr>
              <w:t>-</w:t>
            </w:r>
          </w:p>
        </w:tc>
      </w:tr>
      <w:tr w:rsidR="004356A7" w:rsidRPr="005B2688" w14:paraId="2D20FA1E" w14:textId="77777777" w:rsidTr="00EF0689">
        <w:trPr>
          <w:trHeight w:val="491"/>
        </w:trPr>
        <w:tc>
          <w:tcPr>
            <w:tcW w:w="7264" w:type="dxa"/>
          </w:tcPr>
          <w:p w14:paraId="5B4C4DAC" w14:textId="77777777" w:rsidR="004356A7" w:rsidRPr="005B2688" w:rsidRDefault="004356A7" w:rsidP="00EF0689">
            <w:pPr>
              <w:pStyle w:val="TableParagraph"/>
              <w:spacing w:before="85"/>
              <w:ind w:left="107"/>
              <w:rPr>
                <w:sz w:val="24"/>
              </w:rPr>
            </w:pPr>
            <w:r w:rsidRPr="005B2688">
              <w:rPr>
                <w:sz w:val="24"/>
              </w:rPr>
              <w:t>практические</w:t>
            </w:r>
            <w:r w:rsidRPr="005B2688">
              <w:rPr>
                <w:spacing w:val="-5"/>
                <w:sz w:val="24"/>
              </w:rPr>
              <w:t xml:space="preserve"> </w:t>
            </w:r>
            <w:r w:rsidRPr="005B2688">
              <w:rPr>
                <w:spacing w:val="-2"/>
                <w:sz w:val="24"/>
              </w:rPr>
              <w:t>занятия</w:t>
            </w:r>
          </w:p>
        </w:tc>
        <w:tc>
          <w:tcPr>
            <w:tcW w:w="2592" w:type="dxa"/>
          </w:tcPr>
          <w:p w14:paraId="194CA9F6" w14:textId="77777777" w:rsidR="004356A7" w:rsidRPr="005B2688" w:rsidRDefault="004356A7" w:rsidP="00EF0689">
            <w:pPr>
              <w:pStyle w:val="TableParagraph"/>
              <w:spacing w:before="85"/>
              <w:ind w:left="14"/>
              <w:jc w:val="center"/>
              <w:rPr>
                <w:sz w:val="24"/>
              </w:rPr>
            </w:pPr>
            <w:r w:rsidRPr="005B2688">
              <w:rPr>
                <w:spacing w:val="-5"/>
                <w:sz w:val="24"/>
              </w:rPr>
              <w:t>36</w:t>
            </w:r>
          </w:p>
        </w:tc>
      </w:tr>
      <w:tr w:rsidR="004356A7" w:rsidRPr="005B2688" w14:paraId="74E8A460" w14:textId="77777777" w:rsidTr="00EF0689">
        <w:trPr>
          <w:trHeight w:val="316"/>
        </w:trPr>
        <w:tc>
          <w:tcPr>
            <w:tcW w:w="7264" w:type="dxa"/>
          </w:tcPr>
          <w:p w14:paraId="652809C4" w14:textId="77777777" w:rsidR="004356A7" w:rsidRPr="005B2688" w:rsidRDefault="004356A7" w:rsidP="00EF0689">
            <w:pPr>
              <w:pStyle w:val="TableParagraph"/>
              <w:spacing w:line="275" w:lineRule="exact"/>
              <w:ind w:left="107"/>
              <w:rPr>
                <w:sz w:val="24"/>
              </w:rPr>
            </w:pPr>
            <w:r w:rsidRPr="005B2688">
              <w:rPr>
                <w:sz w:val="24"/>
              </w:rPr>
              <w:t>Самостоятельная</w:t>
            </w:r>
            <w:r w:rsidRPr="005B2688">
              <w:rPr>
                <w:spacing w:val="-5"/>
                <w:sz w:val="24"/>
              </w:rPr>
              <w:t xml:space="preserve"> </w:t>
            </w:r>
            <w:r w:rsidRPr="005B2688">
              <w:rPr>
                <w:spacing w:val="-2"/>
                <w:sz w:val="24"/>
              </w:rPr>
              <w:t>работа</w:t>
            </w:r>
          </w:p>
        </w:tc>
        <w:tc>
          <w:tcPr>
            <w:tcW w:w="2592" w:type="dxa"/>
          </w:tcPr>
          <w:p w14:paraId="4C0B9F3C" w14:textId="77777777" w:rsidR="004356A7" w:rsidRPr="005B2688" w:rsidRDefault="004356A7" w:rsidP="00EF0689">
            <w:pPr>
              <w:pStyle w:val="TableParagraph"/>
              <w:spacing w:line="275" w:lineRule="exact"/>
              <w:ind w:left="14" w:right="2"/>
              <w:jc w:val="center"/>
              <w:rPr>
                <w:sz w:val="24"/>
              </w:rPr>
            </w:pPr>
            <w:r w:rsidRPr="005B2688">
              <w:rPr>
                <w:spacing w:val="-10"/>
                <w:sz w:val="24"/>
              </w:rPr>
              <w:t>-</w:t>
            </w:r>
          </w:p>
        </w:tc>
      </w:tr>
      <w:tr w:rsidR="004356A7" w:rsidRPr="005B2688" w14:paraId="1CA15325" w14:textId="77777777" w:rsidTr="00EF0689">
        <w:trPr>
          <w:trHeight w:val="330"/>
        </w:trPr>
        <w:tc>
          <w:tcPr>
            <w:tcW w:w="7264" w:type="dxa"/>
          </w:tcPr>
          <w:p w14:paraId="1BF6E014" w14:textId="77777777" w:rsidR="004356A7" w:rsidRPr="005B2688" w:rsidRDefault="004356A7" w:rsidP="00EF0689">
            <w:pPr>
              <w:pStyle w:val="TableParagraph"/>
              <w:spacing w:before="6"/>
              <w:ind w:left="107"/>
              <w:rPr>
                <w:b/>
                <w:sz w:val="24"/>
              </w:rPr>
            </w:pPr>
            <w:r w:rsidRPr="005B2688">
              <w:rPr>
                <w:b/>
                <w:sz w:val="24"/>
              </w:rPr>
              <w:t>Промежуточная</w:t>
            </w:r>
            <w:r w:rsidRPr="005B2688">
              <w:rPr>
                <w:b/>
                <w:spacing w:val="-8"/>
                <w:sz w:val="24"/>
              </w:rPr>
              <w:t xml:space="preserve"> </w:t>
            </w:r>
            <w:r w:rsidRPr="005B2688">
              <w:rPr>
                <w:b/>
                <w:spacing w:val="-2"/>
                <w:sz w:val="24"/>
              </w:rPr>
              <w:t>аттестация</w:t>
            </w:r>
          </w:p>
        </w:tc>
        <w:tc>
          <w:tcPr>
            <w:tcW w:w="2592" w:type="dxa"/>
          </w:tcPr>
          <w:p w14:paraId="68FF13A3" w14:textId="77777777" w:rsidR="004356A7" w:rsidRPr="005B2688" w:rsidRDefault="004356A7" w:rsidP="00EF0689">
            <w:pPr>
              <w:pStyle w:val="TableParagraph"/>
              <w:rPr>
                <w:sz w:val="24"/>
              </w:rPr>
            </w:pPr>
          </w:p>
        </w:tc>
      </w:tr>
    </w:tbl>
    <w:p w14:paraId="73FF80BD" w14:textId="77777777" w:rsidR="004356A7" w:rsidRPr="005B2688" w:rsidRDefault="004356A7" w:rsidP="004356A7">
      <w:pPr>
        <w:pStyle w:val="TableParagraph"/>
        <w:rPr>
          <w:sz w:val="24"/>
        </w:rPr>
        <w:sectPr w:rsidR="004356A7" w:rsidRPr="005B2688" w:rsidSect="004356A7">
          <w:type w:val="nextColumn"/>
          <w:pgSz w:w="11910" w:h="16840"/>
          <w:pgMar w:top="1134" w:right="1134" w:bottom="1134" w:left="1134" w:header="0" w:footer="772" w:gutter="0"/>
          <w:paperSrc w:first="7" w:other="7"/>
          <w:cols w:space="720"/>
        </w:sectPr>
      </w:pPr>
    </w:p>
    <w:p w14:paraId="2BFACBBF" w14:textId="77777777" w:rsidR="004356A7" w:rsidRDefault="004356A7" w:rsidP="004356A7">
      <w:pPr>
        <w:pStyle w:val="af8"/>
        <w:spacing w:before="78"/>
        <w:rPr>
          <w:b/>
        </w:rPr>
      </w:pPr>
    </w:p>
    <w:p w14:paraId="4F67263E" w14:textId="77777777" w:rsidR="004356A7" w:rsidRPr="005B2688" w:rsidRDefault="004356A7" w:rsidP="003308FF">
      <w:pPr>
        <w:pStyle w:val="aff1"/>
        <w:widowControl w:val="0"/>
        <w:numPr>
          <w:ilvl w:val="2"/>
          <w:numId w:val="43"/>
        </w:numPr>
        <w:tabs>
          <w:tab w:val="left" w:pos="1268"/>
        </w:tabs>
        <w:autoSpaceDE w:val="0"/>
        <w:autoSpaceDN w:val="0"/>
        <w:ind w:left="1268" w:hanging="419"/>
        <w:contextualSpacing w:val="0"/>
        <w:jc w:val="both"/>
        <w:rPr>
          <w:rFonts w:ascii="Times New Roman" w:hAnsi="Times New Roman" w:cs="Times New Roman"/>
          <w:b/>
          <w:sz w:val="24"/>
        </w:rPr>
      </w:pPr>
      <w:r w:rsidRPr="005B2688">
        <w:rPr>
          <w:rFonts w:ascii="Times New Roman" w:hAnsi="Times New Roman" w:cs="Times New Roman"/>
          <w:b/>
          <w:sz w:val="24"/>
        </w:rPr>
        <w:t>Тематический</w:t>
      </w:r>
      <w:r w:rsidRPr="005B2688">
        <w:rPr>
          <w:rFonts w:ascii="Times New Roman" w:hAnsi="Times New Roman" w:cs="Times New Roman"/>
          <w:b/>
          <w:spacing w:val="-4"/>
          <w:sz w:val="24"/>
        </w:rPr>
        <w:t xml:space="preserve"> </w:t>
      </w:r>
      <w:r w:rsidRPr="005B2688">
        <w:rPr>
          <w:rFonts w:ascii="Times New Roman" w:hAnsi="Times New Roman" w:cs="Times New Roman"/>
          <w:b/>
          <w:sz w:val="24"/>
        </w:rPr>
        <w:t>план</w:t>
      </w:r>
      <w:r w:rsidRPr="005B2688">
        <w:rPr>
          <w:rFonts w:ascii="Times New Roman" w:hAnsi="Times New Roman" w:cs="Times New Roman"/>
          <w:b/>
          <w:spacing w:val="-3"/>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содержание</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дисциплины</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1617D121" w14:textId="77777777" w:rsidTr="00EF0689">
        <w:trPr>
          <w:trHeight w:val="1932"/>
        </w:trPr>
        <w:tc>
          <w:tcPr>
            <w:tcW w:w="2182" w:type="dxa"/>
          </w:tcPr>
          <w:p w14:paraId="4332F9C8" w14:textId="77777777" w:rsidR="004356A7" w:rsidRPr="00246D9D" w:rsidRDefault="004356A7" w:rsidP="00EF0689">
            <w:pPr>
              <w:pStyle w:val="TableParagraph"/>
              <w:rPr>
                <w:b/>
                <w:sz w:val="24"/>
                <w:lang w:val="ru-RU"/>
              </w:rPr>
            </w:pPr>
          </w:p>
          <w:p w14:paraId="15A53EA8" w14:textId="77777777" w:rsidR="004356A7" w:rsidRPr="00246D9D" w:rsidRDefault="004356A7" w:rsidP="00EF0689">
            <w:pPr>
              <w:pStyle w:val="TableParagraph"/>
              <w:spacing w:before="135"/>
              <w:rPr>
                <w:b/>
                <w:sz w:val="24"/>
                <w:lang w:val="ru-RU"/>
              </w:rPr>
            </w:pPr>
          </w:p>
          <w:p w14:paraId="7F617411" w14:textId="77777777" w:rsidR="004356A7" w:rsidRDefault="004356A7" w:rsidP="00EF0689">
            <w:pPr>
              <w:pStyle w:val="TableParagraph"/>
              <w:ind w:left="285" w:right="274"/>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8348" w:type="dxa"/>
          </w:tcPr>
          <w:p w14:paraId="58AEA37D" w14:textId="77777777" w:rsidR="004356A7" w:rsidRPr="00246D9D" w:rsidRDefault="004356A7" w:rsidP="00EF0689">
            <w:pPr>
              <w:pStyle w:val="TableParagraph"/>
              <w:rPr>
                <w:b/>
                <w:sz w:val="24"/>
                <w:lang w:val="ru-RU"/>
              </w:rPr>
            </w:pPr>
          </w:p>
          <w:p w14:paraId="3EC2E13B" w14:textId="77777777" w:rsidR="004356A7" w:rsidRPr="00246D9D" w:rsidRDefault="004356A7" w:rsidP="00EF0689">
            <w:pPr>
              <w:pStyle w:val="TableParagraph"/>
              <w:spacing w:before="135"/>
              <w:rPr>
                <w:b/>
                <w:sz w:val="24"/>
                <w:lang w:val="ru-RU"/>
              </w:rPr>
            </w:pPr>
          </w:p>
          <w:p w14:paraId="554760B6" w14:textId="77777777" w:rsidR="004356A7" w:rsidRPr="00246D9D" w:rsidRDefault="004356A7" w:rsidP="00EF0689">
            <w:pPr>
              <w:pStyle w:val="TableParagraph"/>
              <w:ind w:left="3427"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2252" w:type="dxa"/>
          </w:tcPr>
          <w:p w14:paraId="2E55FC83" w14:textId="77777777" w:rsidR="004356A7" w:rsidRPr="00246D9D" w:rsidRDefault="004356A7" w:rsidP="00EF0689">
            <w:pPr>
              <w:pStyle w:val="TableParagraph"/>
              <w:spacing w:before="275"/>
              <w:ind w:left="117" w:right="103" w:hanging="2"/>
              <w:jc w:val="center"/>
              <w:rPr>
                <w:b/>
                <w:sz w:val="24"/>
                <w:lang w:val="ru-RU"/>
              </w:rPr>
            </w:pPr>
            <w:r w:rsidRPr="00246D9D">
              <w:rPr>
                <w:b/>
                <w:sz w:val="24"/>
                <w:lang w:val="ru-RU"/>
              </w:rPr>
              <w:t>Объем, акад. ч / в том</w:t>
            </w:r>
            <w:r w:rsidRPr="00246D9D">
              <w:rPr>
                <w:b/>
                <w:spacing w:val="-14"/>
                <w:sz w:val="24"/>
                <w:lang w:val="ru-RU"/>
              </w:rPr>
              <w:t xml:space="preserve"> </w:t>
            </w:r>
            <w:r w:rsidRPr="00246D9D">
              <w:rPr>
                <w:b/>
                <w:sz w:val="24"/>
                <w:lang w:val="ru-RU"/>
              </w:rPr>
              <w:t>числе</w:t>
            </w:r>
            <w:r w:rsidRPr="00246D9D">
              <w:rPr>
                <w:b/>
                <w:spacing w:val="-15"/>
                <w:sz w:val="24"/>
                <w:lang w:val="ru-RU"/>
              </w:rPr>
              <w:t xml:space="preserve"> </w:t>
            </w:r>
            <w:r w:rsidRPr="00246D9D">
              <w:rPr>
                <w:b/>
                <w:sz w:val="24"/>
                <w:lang w:val="ru-RU"/>
              </w:rPr>
              <w:t>в</w:t>
            </w:r>
            <w:r w:rsidRPr="00246D9D">
              <w:rPr>
                <w:b/>
                <w:spacing w:val="-13"/>
                <w:sz w:val="24"/>
                <w:lang w:val="ru-RU"/>
              </w:rPr>
              <w:t xml:space="preserve"> </w:t>
            </w:r>
            <w:r w:rsidRPr="00246D9D">
              <w:rPr>
                <w:b/>
                <w:sz w:val="24"/>
                <w:lang w:val="ru-RU"/>
              </w:rPr>
              <w:t xml:space="preserve">форме </w:t>
            </w:r>
            <w:r w:rsidRPr="00246D9D">
              <w:rPr>
                <w:b/>
                <w:spacing w:val="-2"/>
                <w:sz w:val="24"/>
                <w:lang w:val="ru-RU"/>
              </w:rPr>
              <w:t>практической</w:t>
            </w:r>
          </w:p>
          <w:p w14:paraId="33C4F1A0" w14:textId="77777777" w:rsidR="004356A7" w:rsidRDefault="004356A7" w:rsidP="00EF0689">
            <w:pPr>
              <w:pStyle w:val="TableParagraph"/>
              <w:ind w:left="155" w:right="144"/>
              <w:jc w:val="center"/>
              <w:rPr>
                <w:b/>
                <w:sz w:val="24"/>
              </w:rPr>
            </w:pPr>
            <w:r>
              <w:rPr>
                <w:b/>
                <w:sz w:val="24"/>
              </w:rPr>
              <w:t>подготовки,</w:t>
            </w:r>
            <w:r>
              <w:rPr>
                <w:b/>
                <w:spacing w:val="-15"/>
                <w:sz w:val="24"/>
              </w:rPr>
              <w:t xml:space="preserve"> </w:t>
            </w:r>
            <w:r>
              <w:rPr>
                <w:b/>
                <w:sz w:val="24"/>
              </w:rPr>
              <w:t xml:space="preserve">акад </w:t>
            </w:r>
            <w:r>
              <w:rPr>
                <w:b/>
                <w:spacing w:val="-10"/>
                <w:sz w:val="24"/>
              </w:rPr>
              <w:t>ч</w:t>
            </w:r>
          </w:p>
        </w:tc>
        <w:tc>
          <w:tcPr>
            <w:tcW w:w="1903" w:type="dxa"/>
          </w:tcPr>
          <w:p w14:paraId="25765E45" w14:textId="77777777" w:rsidR="004356A7" w:rsidRPr="00246D9D" w:rsidRDefault="004356A7" w:rsidP="00EF0689">
            <w:pPr>
              <w:pStyle w:val="TableParagraph"/>
              <w:ind w:left="110"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490B3A0F" w14:textId="77777777" w:rsidR="004356A7" w:rsidRPr="00246D9D" w:rsidRDefault="004356A7" w:rsidP="00EF0689">
            <w:pPr>
              <w:pStyle w:val="TableParagraph"/>
              <w:ind w:left="249" w:firstLine="232"/>
              <w:rPr>
                <w:b/>
                <w:sz w:val="24"/>
                <w:lang w:val="ru-RU"/>
              </w:rPr>
            </w:pPr>
            <w:r w:rsidRPr="00246D9D">
              <w:rPr>
                <w:b/>
                <w:spacing w:val="-2"/>
                <w:sz w:val="24"/>
                <w:lang w:val="ru-RU"/>
              </w:rPr>
              <w:t>которых способствует</w:t>
            </w:r>
          </w:p>
          <w:p w14:paraId="4EBF25BE" w14:textId="77777777" w:rsidR="004356A7" w:rsidRPr="00246D9D" w:rsidRDefault="004356A7" w:rsidP="00EF0689">
            <w:pPr>
              <w:pStyle w:val="TableParagraph"/>
              <w:spacing w:line="276" w:lineRule="exact"/>
              <w:ind w:left="316" w:firstLine="201"/>
              <w:rPr>
                <w:b/>
                <w:sz w:val="24"/>
                <w:lang w:val="ru-RU"/>
              </w:rPr>
            </w:pPr>
            <w:r w:rsidRPr="00246D9D">
              <w:rPr>
                <w:b/>
                <w:spacing w:val="-2"/>
                <w:sz w:val="24"/>
                <w:lang w:val="ru-RU"/>
              </w:rPr>
              <w:t>элемент программы</w:t>
            </w:r>
          </w:p>
        </w:tc>
      </w:tr>
      <w:tr w:rsidR="004356A7" w14:paraId="111FB6EB" w14:textId="77777777" w:rsidTr="00EF0689">
        <w:trPr>
          <w:trHeight w:val="371"/>
        </w:trPr>
        <w:tc>
          <w:tcPr>
            <w:tcW w:w="2182" w:type="dxa"/>
          </w:tcPr>
          <w:p w14:paraId="2ABE9011" w14:textId="77777777" w:rsidR="004356A7" w:rsidRDefault="004356A7" w:rsidP="00EF0689">
            <w:pPr>
              <w:pStyle w:val="TableParagraph"/>
              <w:spacing w:line="275" w:lineRule="exact"/>
              <w:ind w:left="7"/>
              <w:jc w:val="center"/>
              <w:rPr>
                <w:b/>
                <w:sz w:val="24"/>
              </w:rPr>
            </w:pPr>
            <w:r>
              <w:rPr>
                <w:b/>
                <w:spacing w:val="-10"/>
                <w:sz w:val="24"/>
              </w:rPr>
              <w:t>1</w:t>
            </w:r>
          </w:p>
        </w:tc>
        <w:tc>
          <w:tcPr>
            <w:tcW w:w="8348" w:type="dxa"/>
          </w:tcPr>
          <w:p w14:paraId="6BA9B50A" w14:textId="77777777" w:rsidR="004356A7" w:rsidRDefault="004356A7" w:rsidP="00EF0689">
            <w:pPr>
              <w:pStyle w:val="TableParagraph"/>
              <w:spacing w:line="275" w:lineRule="exact"/>
              <w:ind w:left="14"/>
              <w:jc w:val="center"/>
              <w:rPr>
                <w:b/>
                <w:sz w:val="24"/>
              </w:rPr>
            </w:pPr>
            <w:r>
              <w:rPr>
                <w:b/>
                <w:spacing w:val="-10"/>
                <w:sz w:val="24"/>
              </w:rPr>
              <w:t>2</w:t>
            </w:r>
          </w:p>
        </w:tc>
        <w:tc>
          <w:tcPr>
            <w:tcW w:w="2252" w:type="dxa"/>
          </w:tcPr>
          <w:p w14:paraId="68932ACE" w14:textId="77777777" w:rsidR="004356A7" w:rsidRDefault="004356A7" w:rsidP="00EF0689">
            <w:pPr>
              <w:pStyle w:val="TableParagraph"/>
              <w:spacing w:line="275" w:lineRule="exact"/>
              <w:ind w:left="155" w:right="145"/>
              <w:jc w:val="center"/>
              <w:rPr>
                <w:b/>
                <w:sz w:val="24"/>
              </w:rPr>
            </w:pPr>
            <w:r>
              <w:rPr>
                <w:b/>
                <w:spacing w:val="-10"/>
                <w:sz w:val="24"/>
              </w:rPr>
              <w:t>3</w:t>
            </w:r>
          </w:p>
        </w:tc>
        <w:tc>
          <w:tcPr>
            <w:tcW w:w="1903" w:type="dxa"/>
          </w:tcPr>
          <w:p w14:paraId="70DE0982" w14:textId="77777777" w:rsidR="004356A7" w:rsidRDefault="004356A7" w:rsidP="00EF0689">
            <w:pPr>
              <w:pStyle w:val="TableParagraph"/>
              <w:spacing w:line="275" w:lineRule="exact"/>
              <w:ind w:left="14" w:right="2"/>
              <w:jc w:val="center"/>
              <w:rPr>
                <w:b/>
                <w:sz w:val="24"/>
              </w:rPr>
            </w:pPr>
            <w:r>
              <w:rPr>
                <w:b/>
                <w:spacing w:val="-10"/>
                <w:sz w:val="24"/>
              </w:rPr>
              <w:t>4</w:t>
            </w:r>
          </w:p>
        </w:tc>
      </w:tr>
      <w:tr w:rsidR="004356A7" w14:paraId="2CA1D2A4" w14:textId="77777777" w:rsidTr="00EF0689">
        <w:trPr>
          <w:trHeight w:val="554"/>
        </w:trPr>
        <w:tc>
          <w:tcPr>
            <w:tcW w:w="10530" w:type="dxa"/>
            <w:gridSpan w:val="2"/>
          </w:tcPr>
          <w:p w14:paraId="08B8FE10" w14:textId="77777777" w:rsidR="004356A7" w:rsidRPr="00246D9D" w:rsidRDefault="004356A7" w:rsidP="00EF0689">
            <w:pPr>
              <w:pStyle w:val="TableParagraph"/>
              <w:spacing w:line="275" w:lineRule="exact"/>
              <w:ind w:left="107"/>
              <w:rPr>
                <w:b/>
                <w:sz w:val="24"/>
                <w:lang w:val="ru-RU"/>
              </w:rPr>
            </w:pPr>
            <w:r w:rsidRPr="00246D9D">
              <w:rPr>
                <w:b/>
                <w:sz w:val="24"/>
                <w:lang w:val="ru-RU"/>
              </w:rPr>
              <w:t>Раздел</w:t>
            </w:r>
            <w:r w:rsidRPr="00246D9D">
              <w:rPr>
                <w:b/>
                <w:spacing w:val="-5"/>
                <w:sz w:val="24"/>
                <w:lang w:val="ru-RU"/>
              </w:rPr>
              <w:t xml:space="preserve"> </w:t>
            </w:r>
            <w:r w:rsidRPr="00246D9D">
              <w:rPr>
                <w:b/>
                <w:sz w:val="24"/>
                <w:lang w:val="ru-RU"/>
              </w:rPr>
              <w:t>1.</w:t>
            </w:r>
            <w:r w:rsidRPr="00246D9D">
              <w:rPr>
                <w:b/>
                <w:spacing w:val="-2"/>
                <w:sz w:val="24"/>
                <w:lang w:val="ru-RU"/>
              </w:rPr>
              <w:t xml:space="preserve"> </w:t>
            </w:r>
            <w:r w:rsidRPr="00246D9D">
              <w:rPr>
                <w:b/>
                <w:sz w:val="24"/>
                <w:lang w:val="ru-RU"/>
              </w:rPr>
              <w:t>Роль</w:t>
            </w:r>
            <w:r w:rsidRPr="00246D9D">
              <w:rPr>
                <w:b/>
                <w:spacing w:val="-3"/>
                <w:sz w:val="24"/>
                <w:lang w:val="ru-RU"/>
              </w:rPr>
              <w:t xml:space="preserve"> </w:t>
            </w:r>
            <w:r w:rsidRPr="00246D9D">
              <w:rPr>
                <w:b/>
                <w:sz w:val="24"/>
                <w:lang w:val="ru-RU"/>
              </w:rPr>
              <w:t>иностранного</w:t>
            </w:r>
            <w:r w:rsidRPr="00246D9D">
              <w:rPr>
                <w:b/>
                <w:spacing w:val="-2"/>
                <w:sz w:val="24"/>
                <w:lang w:val="ru-RU"/>
              </w:rPr>
              <w:t xml:space="preserve"> </w:t>
            </w:r>
            <w:r w:rsidRPr="00246D9D">
              <w:rPr>
                <w:b/>
                <w:sz w:val="24"/>
                <w:lang w:val="ru-RU"/>
              </w:rPr>
              <w:t>языка</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профессиональной</w:t>
            </w:r>
            <w:r w:rsidRPr="00246D9D">
              <w:rPr>
                <w:b/>
                <w:spacing w:val="-2"/>
                <w:sz w:val="24"/>
                <w:lang w:val="ru-RU"/>
              </w:rPr>
              <w:t xml:space="preserve"> деятельности</w:t>
            </w:r>
          </w:p>
        </w:tc>
        <w:tc>
          <w:tcPr>
            <w:tcW w:w="2252" w:type="dxa"/>
          </w:tcPr>
          <w:p w14:paraId="3BF75121" w14:textId="77777777" w:rsidR="004356A7" w:rsidRDefault="004356A7" w:rsidP="00EF0689">
            <w:pPr>
              <w:pStyle w:val="TableParagraph"/>
              <w:spacing w:line="275" w:lineRule="exact"/>
              <w:ind w:left="155" w:right="145"/>
              <w:jc w:val="center"/>
              <w:rPr>
                <w:b/>
                <w:sz w:val="24"/>
              </w:rPr>
            </w:pPr>
            <w:r>
              <w:rPr>
                <w:b/>
                <w:spacing w:val="-2"/>
                <w:sz w:val="24"/>
              </w:rPr>
              <w:t>16/12</w:t>
            </w:r>
          </w:p>
        </w:tc>
        <w:tc>
          <w:tcPr>
            <w:tcW w:w="1903" w:type="dxa"/>
          </w:tcPr>
          <w:p w14:paraId="19F02400" w14:textId="77777777" w:rsidR="004356A7" w:rsidRDefault="004356A7" w:rsidP="00EF0689">
            <w:pPr>
              <w:pStyle w:val="TableParagraph"/>
              <w:rPr>
                <w:sz w:val="24"/>
              </w:rPr>
            </w:pPr>
          </w:p>
        </w:tc>
      </w:tr>
      <w:tr w:rsidR="004356A7" w14:paraId="3E3C0DF4" w14:textId="77777777" w:rsidTr="00EF0689">
        <w:trPr>
          <w:trHeight w:val="275"/>
        </w:trPr>
        <w:tc>
          <w:tcPr>
            <w:tcW w:w="2182" w:type="dxa"/>
            <w:vMerge w:val="restart"/>
          </w:tcPr>
          <w:p w14:paraId="571AB1B9" w14:textId="77777777" w:rsidR="004356A7" w:rsidRPr="00246D9D" w:rsidRDefault="004356A7" w:rsidP="00EF0689">
            <w:pPr>
              <w:pStyle w:val="TableParagraph"/>
              <w:spacing w:line="275" w:lineRule="exact"/>
              <w:ind w:left="107"/>
              <w:jc w:val="both"/>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1.1.</w:t>
            </w:r>
          </w:p>
          <w:p w14:paraId="3620DF5F" w14:textId="77777777" w:rsidR="004356A7" w:rsidRPr="00246D9D" w:rsidRDefault="004356A7" w:rsidP="00EF0689">
            <w:pPr>
              <w:pStyle w:val="TableParagraph"/>
              <w:ind w:left="107" w:right="95"/>
              <w:jc w:val="both"/>
              <w:rPr>
                <w:sz w:val="24"/>
                <w:lang w:val="ru-RU"/>
              </w:rPr>
            </w:pPr>
            <w:r w:rsidRPr="00246D9D">
              <w:rPr>
                <w:sz w:val="24"/>
                <w:lang w:val="ru-RU"/>
              </w:rPr>
              <w:t>Страна</w:t>
            </w:r>
            <w:r w:rsidRPr="00246D9D">
              <w:rPr>
                <w:spacing w:val="-15"/>
                <w:sz w:val="24"/>
                <w:lang w:val="ru-RU"/>
              </w:rPr>
              <w:t xml:space="preserve"> </w:t>
            </w:r>
            <w:r w:rsidRPr="00246D9D">
              <w:rPr>
                <w:sz w:val="24"/>
                <w:lang w:val="ru-RU"/>
              </w:rPr>
              <w:t>изучаемого языка, ее культура и обычаи</w:t>
            </w:r>
          </w:p>
        </w:tc>
        <w:tc>
          <w:tcPr>
            <w:tcW w:w="8348" w:type="dxa"/>
          </w:tcPr>
          <w:p w14:paraId="26261F32"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1F879948" w14:textId="77777777" w:rsidR="004356A7" w:rsidRDefault="004356A7" w:rsidP="00EF0689">
            <w:pPr>
              <w:pStyle w:val="TableParagraph"/>
              <w:rPr>
                <w:sz w:val="20"/>
              </w:rPr>
            </w:pPr>
          </w:p>
        </w:tc>
        <w:tc>
          <w:tcPr>
            <w:tcW w:w="1903" w:type="dxa"/>
            <w:vMerge w:val="restart"/>
          </w:tcPr>
          <w:p w14:paraId="30102A03"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77287A2C" w14:textId="77777777" w:rsidR="004356A7" w:rsidRDefault="004356A7" w:rsidP="00EF0689">
            <w:pPr>
              <w:pStyle w:val="TableParagraph"/>
              <w:ind w:left="635"/>
              <w:rPr>
                <w:sz w:val="24"/>
              </w:rPr>
            </w:pPr>
            <w:r>
              <w:rPr>
                <w:sz w:val="24"/>
              </w:rPr>
              <w:t xml:space="preserve">ОК </w:t>
            </w:r>
            <w:r>
              <w:rPr>
                <w:spacing w:val="-5"/>
                <w:sz w:val="24"/>
              </w:rPr>
              <w:t>04</w:t>
            </w:r>
          </w:p>
          <w:p w14:paraId="66E3D5F4" w14:textId="77777777" w:rsidR="004356A7" w:rsidRDefault="004356A7" w:rsidP="00EF0689">
            <w:pPr>
              <w:pStyle w:val="TableParagraph"/>
              <w:ind w:left="635"/>
              <w:rPr>
                <w:sz w:val="24"/>
              </w:rPr>
            </w:pPr>
            <w:r>
              <w:rPr>
                <w:sz w:val="24"/>
              </w:rPr>
              <w:t xml:space="preserve">ОК </w:t>
            </w:r>
            <w:r>
              <w:rPr>
                <w:spacing w:val="-5"/>
                <w:sz w:val="24"/>
              </w:rPr>
              <w:t>05</w:t>
            </w:r>
          </w:p>
          <w:p w14:paraId="4D93E81A"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38739243" w14:textId="77777777" w:rsidTr="00EF0689">
        <w:trPr>
          <w:trHeight w:val="1103"/>
        </w:trPr>
        <w:tc>
          <w:tcPr>
            <w:tcW w:w="2182" w:type="dxa"/>
            <w:vMerge/>
            <w:tcBorders>
              <w:top w:val="nil"/>
            </w:tcBorders>
          </w:tcPr>
          <w:p w14:paraId="20F021AF" w14:textId="77777777" w:rsidR="004356A7" w:rsidRDefault="004356A7" w:rsidP="00EF0689">
            <w:pPr>
              <w:rPr>
                <w:sz w:val="2"/>
                <w:szCs w:val="2"/>
              </w:rPr>
            </w:pPr>
          </w:p>
        </w:tc>
        <w:tc>
          <w:tcPr>
            <w:tcW w:w="8348" w:type="dxa"/>
          </w:tcPr>
          <w:p w14:paraId="3748FA76" w14:textId="77777777" w:rsidR="004356A7" w:rsidRDefault="004356A7" w:rsidP="00EF0689">
            <w:pPr>
              <w:pStyle w:val="TableParagraph"/>
              <w:spacing w:line="276" w:lineRule="exact"/>
              <w:ind w:left="110" w:right="98"/>
              <w:jc w:val="both"/>
              <w:rPr>
                <w:sz w:val="24"/>
              </w:rPr>
            </w:pPr>
            <w:r w:rsidRPr="00246D9D">
              <w:rPr>
                <w:sz w:val="24"/>
                <w:lang w:val="ru-RU"/>
              </w:rPr>
              <w:t xml:space="preserve">Государственное устройство Великобритании. Традиции и праздники Великобритании. Достопримечательности Великобритании. Система времен действительного залога в английском языке. Исчисляемые и неисчисляемые существительные. </w:t>
            </w:r>
            <w:r>
              <w:rPr>
                <w:sz w:val="24"/>
              </w:rPr>
              <w:t>Артикль. Употребление артикля с именами собственными.</w:t>
            </w:r>
          </w:p>
        </w:tc>
        <w:tc>
          <w:tcPr>
            <w:tcW w:w="2252" w:type="dxa"/>
          </w:tcPr>
          <w:p w14:paraId="05BD4A13" w14:textId="77777777" w:rsidR="004356A7" w:rsidRDefault="004356A7" w:rsidP="00EF0689">
            <w:pPr>
              <w:pStyle w:val="TableParagraph"/>
              <w:rPr>
                <w:sz w:val="24"/>
              </w:rPr>
            </w:pPr>
          </w:p>
        </w:tc>
        <w:tc>
          <w:tcPr>
            <w:tcW w:w="1903" w:type="dxa"/>
            <w:vMerge/>
            <w:tcBorders>
              <w:top w:val="nil"/>
            </w:tcBorders>
          </w:tcPr>
          <w:p w14:paraId="49CF8023" w14:textId="77777777" w:rsidR="004356A7" w:rsidRDefault="004356A7" w:rsidP="00EF0689">
            <w:pPr>
              <w:rPr>
                <w:sz w:val="2"/>
                <w:szCs w:val="2"/>
              </w:rPr>
            </w:pPr>
          </w:p>
        </w:tc>
      </w:tr>
      <w:tr w:rsidR="004356A7" w14:paraId="0C684C32" w14:textId="77777777" w:rsidTr="00EF0689">
        <w:trPr>
          <w:trHeight w:val="275"/>
        </w:trPr>
        <w:tc>
          <w:tcPr>
            <w:tcW w:w="2182" w:type="dxa"/>
            <w:vMerge/>
            <w:tcBorders>
              <w:top w:val="nil"/>
            </w:tcBorders>
          </w:tcPr>
          <w:p w14:paraId="44BEDC1F" w14:textId="77777777" w:rsidR="004356A7" w:rsidRDefault="004356A7" w:rsidP="00EF0689">
            <w:pPr>
              <w:rPr>
                <w:sz w:val="2"/>
                <w:szCs w:val="2"/>
              </w:rPr>
            </w:pPr>
          </w:p>
        </w:tc>
        <w:tc>
          <w:tcPr>
            <w:tcW w:w="8348" w:type="dxa"/>
          </w:tcPr>
          <w:p w14:paraId="690F6B8C" w14:textId="77777777" w:rsidR="004356A7" w:rsidRPr="00246D9D" w:rsidRDefault="004356A7" w:rsidP="00EF0689">
            <w:pPr>
              <w:pStyle w:val="TableParagraph"/>
              <w:spacing w:line="256"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0F9DD558" w14:textId="77777777" w:rsidR="004356A7" w:rsidRPr="00246D9D" w:rsidRDefault="004356A7" w:rsidP="00EF0689">
            <w:pPr>
              <w:pStyle w:val="TableParagraph"/>
              <w:rPr>
                <w:sz w:val="20"/>
                <w:lang w:val="ru-RU"/>
              </w:rPr>
            </w:pPr>
          </w:p>
        </w:tc>
        <w:tc>
          <w:tcPr>
            <w:tcW w:w="1903" w:type="dxa"/>
            <w:vMerge w:val="restart"/>
          </w:tcPr>
          <w:p w14:paraId="350E51A2" w14:textId="77777777" w:rsidR="004356A7" w:rsidRPr="00246D9D" w:rsidRDefault="004356A7" w:rsidP="00EF0689">
            <w:pPr>
              <w:pStyle w:val="TableParagraph"/>
              <w:rPr>
                <w:b/>
                <w:sz w:val="24"/>
                <w:lang w:val="ru-RU"/>
              </w:rPr>
            </w:pPr>
          </w:p>
          <w:p w14:paraId="015E8454" w14:textId="77777777" w:rsidR="004356A7" w:rsidRPr="00246D9D" w:rsidRDefault="004356A7" w:rsidP="00EF0689">
            <w:pPr>
              <w:pStyle w:val="TableParagraph"/>
              <w:rPr>
                <w:b/>
                <w:sz w:val="24"/>
                <w:lang w:val="ru-RU"/>
              </w:rPr>
            </w:pPr>
          </w:p>
          <w:p w14:paraId="22074124" w14:textId="77777777" w:rsidR="004356A7" w:rsidRPr="00246D9D" w:rsidRDefault="004356A7" w:rsidP="00EF0689">
            <w:pPr>
              <w:pStyle w:val="TableParagraph"/>
              <w:rPr>
                <w:b/>
                <w:sz w:val="24"/>
                <w:lang w:val="ru-RU"/>
              </w:rPr>
            </w:pPr>
          </w:p>
          <w:p w14:paraId="0B5AC585" w14:textId="77777777" w:rsidR="004356A7" w:rsidRPr="00246D9D" w:rsidRDefault="004356A7" w:rsidP="00EF0689">
            <w:pPr>
              <w:pStyle w:val="TableParagraph"/>
              <w:rPr>
                <w:b/>
                <w:sz w:val="24"/>
                <w:lang w:val="ru-RU"/>
              </w:rPr>
            </w:pPr>
          </w:p>
          <w:p w14:paraId="34582A37" w14:textId="77777777" w:rsidR="004356A7" w:rsidRPr="00246D9D" w:rsidRDefault="004356A7" w:rsidP="00EF0689">
            <w:pPr>
              <w:pStyle w:val="TableParagraph"/>
              <w:rPr>
                <w:b/>
                <w:sz w:val="24"/>
                <w:lang w:val="ru-RU"/>
              </w:rPr>
            </w:pPr>
          </w:p>
          <w:p w14:paraId="3558463A" w14:textId="77777777" w:rsidR="004356A7" w:rsidRPr="00246D9D" w:rsidRDefault="004356A7" w:rsidP="00EF0689">
            <w:pPr>
              <w:pStyle w:val="TableParagraph"/>
              <w:spacing w:before="15"/>
              <w:rPr>
                <w:b/>
                <w:sz w:val="24"/>
                <w:lang w:val="ru-RU"/>
              </w:rPr>
            </w:pPr>
          </w:p>
          <w:p w14:paraId="168AF0C8" w14:textId="77777777" w:rsidR="004356A7" w:rsidRDefault="004356A7" w:rsidP="00EF0689">
            <w:pPr>
              <w:pStyle w:val="TableParagraph"/>
              <w:spacing w:before="1"/>
              <w:ind w:left="635"/>
              <w:rPr>
                <w:sz w:val="24"/>
              </w:rPr>
            </w:pPr>
            <w:r>
              <w:rPr>
                <w:sz w:val="24"/>
              </w:rPr>
              <w:t xml:space="preserve">ОК </w:t>
            </w:r>
            <w:r>
              <w:rPr>
                <w:spacing w:val="-5"/>
                <w:sz w:val="24"/>
              </w:rPr>
              <w:t>02</w:t>
            </w:r>
          </w:p>
          <w:p w14:paraId="6B43F259" w14:textId="77777777" w:rsidR="004356A7" w:rsidRDefault="004356A7" w:rsidP="00EF0689">
            <w:pPr>
              <w:pStyle w:val="TableParagraph"/>
              <w:ind w:left="635"/>
              <w:rPr>
                <w:sz w:val="24"/>
              </w:rPr>
            </w:pPr>
            <w:r>
              <w:rPr>
                <w:sz w:val="24"/>
              </w:rPr>
              <w:t xml:space="preserve">ОК </w:t>
            </w:r>
            <w:r>
              <w:rPr>
                <w:spacing w:val="-5"/>
                <w:sz w:val="24"/>
              </w:rPr>
              <w:t>04</w:t>
            </w:r>
          </w:p>
          <w:p w14:paraId="28B51FAE" w14:textId="77777777" w:rsidR="004356A7" w:rsidRDefault="004356A7" w:rsidP="00EF0689">
            <w:pPr>
              <w:pStyle w:val="TableParagraph"/>
              <w:ind w:left="635"/>
              <w:rPr>
                <w:sz w:val="24"/>
              </w:rPr>
            </w:pPr>
            <w:r>
              <w:rPr>
                <w:sz w:val="24"/>
              </w:rPr>
              <w:t xml:space="preserve">ОК </w:t>
            </w:r>
            <w:r>
              <w:rPr>
                <w:spacing w:val="-5"/>
                <w:sz w:val="24"/>
              </w:rPr>
              <w:t>05</w:t>
            </w:r>
          </w:p>
          <w:p w14:paraId="478D2243"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7294D79E" w14:textId="77777777" w:rsidTr="00EF0689">
        <w:trPr>
          <w:trHeight w:val="1931"/>
        </w:trPr>
        <w:tc>
          <w:tcPr>
            <w:tcW w:w="2182" w:type="dxa"/>
            <w:vMerge/>
            <w:tcBorders>
              <w:top w:val="nil"/>
            </w:tcBorders>
          </w:tcPr>
          <w:p w14:paraId="183FC434" w14:textId="77777777" w:rsidR="004356A7" w:rsidRDefault="004356A7" w:rsidP="00EF0689">
            <w:pPr>
              <w:rPr>
                <w:sz w:val="2"/>
                <w:szCs w:val="2"/>
              </w:rPr>
            </w:pPr>
          </w:p>
        </w:tc>
        <w:tc>
          <w:tcPr>
            <w:tcW w:w="8348" w:type="dxa"/>
          </w:tcPr>
          <w:p w14:paraId="6156AE8B"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1.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5572F86A" w14:textId="77777777" w:rsidR="004356A7" w:rsidRPr="00246D9D" w:rsidRDefault="004356A7" w:rsidP="00EF0689">
            <w:pPr>
              <w:pStyle w:val="TableParagraph"/>
              <w:spacing w:line="270" w:lineRule="atLeast"/>
              <w:ind w:left="110" w:right="95"/>
              <w:jc w:val="both"/>
              <w:rPr>
                <w:sz w:val="24"/>
                <w:lang w:val="ru-RU"/>
              </w:rPr>
            </w:pPr>
            <w:r w:rsidRPr="00246D9D">
              <w:rPr>
                <w:sz w:val="24"/>
                <w:lang w:val="ru-RU"/>
              </w:rPr>
              <w:t>«Великобритания: география и государственное устройство»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52" w:type="dxa"/>
          </w:tcPr>
          <w:p w14:paraId="36B0E641" w14:textId="77777777" w:rsidR="004356A7" w:rsidRPr="00246D9D" w:rsidRDefault="004356A7" w:rsidP="00EF0689">
            <w:pPr>
              <w:pStyle w:val="TableParagraph"/>
              <w:rPr>
                <w:sz w:val="24"/>
                <w:lang w:val="ru-RU"/>
              </w:rPr>
            </w:pPr>
          </w:p>
        </w:tc>
        <w:tc>
          <w:tcPr>
            <w:tcW w:w="1903" w:type="dxa"/>
            <w:vMerge/>
            <w:tcBorders>
              <w:top w:val="nil"/>
            </w:tcBorders>
          </w:tcPr>
          <w:p w14:paraId="3B7E2D18" w14:textId="77777777" w:rsidR="004356A7" w:rsidRPr="00246D9D" w:rsidRDefault="004356A7" w:rsidP="00EF0689">
            <w:pPr>
              <w:rPr>
                <w:sz w:val="2"/>
                <w:szCs w:val="2"/>
                <w:lang w:val="ru-RU"/>
              </w:rPr>
            </w:pPr>
          </w:p>
        </w:tc>
      </w:tr>
      <w:tr w:rsidR="004356A7" w14:paraId="65B7C972" w14:textId="77777777" w:rsidTr="00EF0689">
        <w:trPr>
          <w:trHeight w:val="1932"/>
        </w:trPr>
        <w:tc>
          <w:tcPr>
            <w:tcW w:w="2182" w:type="dxa"/>
            <w:vMerge/>
            <w:tcBorders>
              <w:top w:val="nil"/>
            </w:tcBorders>
          </w:tcPr>
          <w:p w14:paraId="5320C9CC" w14:textId="77777777" w:rsidR="004356A7" w:rsidRPr="00246D9D" w:rsidRDefault="004356A7" w:rsidP="00EF0689">
            <w:pPr>
              <w:rPr>
                <w:sz w:val="2"/>
                <w:szCs w:val="2"/>
                <w:lang w:val="ru-RU"/>
              </w:rPr>
            </w:pPr>
          </w:p>
        </w:tc>
        <w:tc>
          <w:tcPr>
            <w:tcW w:w="8348" w:type="dxa"/>
          </w:tcPr>
          <w:p w14:paraId="2BEA8BA0" w14:textId="77777777" w:rsidR="004356A7" w:rsidRPr="00246D9D" w:rsidRDefault="004356A7" w:rsidP="00EF0689">
            <w:pPr>
              <w:pStyle w:val="TableParagraph"/>
              <w:ind w:left="110" w:right="94"/>
              <w:jc w:val="both"/>
              <w:rPr>
                <w:sz w:val="24"/>
                <w:lang w:val="ru-RU"/>
              </w:rPr>
            </w:pPr>
            <w:r w:rsidRPr="00246D9D">
              <w:rPr>
                <w:sz w:val="24"/>
                <w:lang w:val="ru-RU"/>
              </w:rPr>
              <w:t>Практическое занятие № 2. Предпросмотровые вопросы по теме «Культура, достопримечательности и обычаи страны изучаемого языка». Просмотр учебных видео по теме «Культура, достопримечательности и обычаи страны изучаемого языка». Ответы на вопросы по просмотренному видео (упражнения</w:t>
            </w:r>
            <w:r w:rsidRPr="00246D9D">
              <w:rPr>
                <w:spacing w:val="33"/>
                <w:sz w:val="24"/>
                <w:lang w:val="ru-RU"/>
              </w:rPr>
              <w:t xml:space="preserve">  </w:t>
            </w:r>
            <w:r w:rsidRPr="00246D9D">
              <w:rPr>
                <w:sz w:val="24"/>
                <w:lang w:val="ru-RU"/>
              </w:rPr>
              <w:t>лексико-грамматического</w:t>
            </w:r>
            <w:r w:rsidRPr="00246D9D">
              <w:rPr>
                <w:spacing w:val="34"/>
                <w:sz w:val="24"/>
                <w:lang w:val="ru-RU"/>
              </w:rPr>
              <w:t xml:space="preserve">  </w:t>
            </w:r>
            <w:r w:rsidRPr="00246D9D">
              <w:rPr>
                <w:sz w:val="24"/>
                <w:lang w:val="ru-RU"/>
              </w:rPr>
              <w:t>характера</w:t>
            </w:r>
            <w:r w:rsidRPr="00246D9D">
              <w:rPr>
                <w:spacing w:val="33"/>
                <w:sz w:val="24"/>
                <w:lang w:val="ru-RU"/>
              </w:rPr>
              <w:t xml:space="preserve">  </w:t>
            </w:r>
            <w:r w:rsidRPr="00246D9D">
              <w:rPr>
                <w:sz w:val="24"/>
                <w:lang w:val="ru-RU"/>
              </w:rPr>
              <w:t>по</w:t>
            </w:r>
            <w:r w:rsidRPr="00246D9D">
              <w:rPr>
                <w:spacing w:val="34"/>
                <w:sz w:val="24"/>
                <w:lang w:val="ru-RU"/>
              </w:rPr>
              <w:t xml:space="preserve">  </w:t>
            </w:r>
            <w:r w:rsidRPr="00246D9D">
              <w:rPr>
                <w:sz w:val="24"/>
                <w:lang w:val="ru-RU"/>
              </w:rPr>
              <w:t>содержанию</w:t>
            </w:r>
            <w:r w:rsidRPr="00246D9D">
              <w:rPr>
                <w:spacing w:val="35"/>
                <w:sz w:val="24"/>
                <w:lang w:val="ru-RU"/>
              </w:rPr>
              <w:t xml:space="preserve">  </w:t>
            </w:r>
            <w:r w:rsidRPr="00246D9D">
              <w:rPr>
                <w:spacing w:val="-2"/>
                <w:sz w:val="24"/>
                <w:lang w:val="ru-RU"/>
              </w:rPr>
              <w:t>видео,</w:t>
            </w:r>
          </w:p>
          <w:p w14:paraId="5FFB3DE8" w14:textId="77777777" w:rsidR="004356A7" w:rsidRPr="00246D9D" w:rsidRDefault="004356A7" w:rsidP="00EF0689">
            <w:pPr>
              <w:pStyle w:val="TableParagraph"/>
              <w:spacing w:line="270" w:lineRule="atLeast"/>
              <w:ind w:left="110" w:right="101"/>
              <w:jc w:val="both"/>
              <w:rPr>
                <w:sz w:val="24"/>
                <w:lang w:val="ru-RU"/>
              </w:rPr>
            </w:pPr>
            <w:r w:rsidRPr="00246D9D">
              <w:rPr>
                <w:sz w:val="24"/>
                <w:lang w:val="ru-RU"/>
              </w:rPr>
              <w:t>тестовые вопросы по содержанию видео, вопросы дискуссионного характера, требующие развернутого ответа)</w:t>
            </w:r>
          </w:p>
        </w:tc>
        <w:tc>
          <w:tcPr>
            <w:tcW w:w="2252" w:type="dxa"/>
          </w:tcPr>
          <w:p w14:paraId="4482E3BE" w14:textId="77777777" w:rsidR="004356A7" w:rsidRPr="00246D9D" w:rsidRDefault="004356A7" w:rsidP="00EF0689">
            <w:pPr>
              <w:pStyle w:val="TableParagraph"/>
              <w:rPr>
                <w:sz w:val="24"/>
                <w:lang w:val="ru-RU"/>
              </w:rPr>
            </w:pPr>
          </w:p>
        </w:tc>
        <w:tc>
          <w:tcPr>
            <w:tcW w:w="1903" w:type="dxa"/>
            <w:vMerge/>
            <w:tcBorders>
              <w:top w:val="nil"/>
            </w:tcBorders>
          </w:tcPr>
          <w:p w14:paraId="6C67D087" w14:textId="77777777" w:rsidR="004356A7" w:rsidRPr="00246D9D" w:rsidRDefault="004356A7" w:rsidP="00EF0689">
            <w:pPr>
              <w:rPr>
                <w:sz w:val="2"/>
                <w:szCs w:val="2"/>
                <w:lang w:val="ru-RU"/>
              </w:rPr>
            </w:pPr>
          </w:p>
        </w:tc>
      </w:tr>
      <w:tr w:rsidR="004356A7" w14:paraId="62A4D3D0" w14:textId="77777777" w:rsidTr="00EF0689">
        <w:trPr>
          <w:trHeight w:val="282"/>
        </w:trPr>
        <w:tc>
          <w:tcPr>
            <w:tcW w:w="2182" w:type="dxa"/>
            <w:vMerge/>
            <w:tcBorders>
              <w:top w:val="nil"/>
            </w:tcBorders>
          </w:tcPr>
          <w:p w14:paraId="56B804BC" w14:textId="77777777" w:rsidR="004356A7" w:rsidRPr="00246D9D" w:rsidRDefault="004356A7" w:rsidP="00EF0689">
            <w:pPr>
              <w:rPr>
                <w:sz w:val="2"/>
                <w:szCs w:val="2"/>
                <w:lang w:val="ru-RU"/>
              </w:rPr>
            </w:pPr>
          </w:p>
        </w:tc>
        <w:tc>
          <w:tcPr>
            <w:tcW w:w="8348" w:type="dxa"/>
          </w:tcPr>
          <w:p w14:paraId="6C9A96D5" w14:textId="77777777" w:rsidR="004356A7" w:rsidRPr="00246D9D" w:rsidRDefault="004356A7" w:rsidP="00EF0689">
            <w:pPr>
              <w:pStyle w:val="TableParagraph"/>
              <w:spacing w:before="6" w:line="257" w:lineRule="exact"/>
              <w:ind w:left="110"/>
              <w:rPr>
                <w:sz w:val="24"/>
                <w:lang w:val="ru-RU"/>
              </w:rPr>
            </w:pPr>
            <w:r w:rsidRPr="00246D9D">
              <w:rPr>
                <w:sz w:val="24"/>
                <w:lang w:val="ru-RU"/>
              </w:rPr>
              <w:t>Практическое</w:t>
            </w:r>
            <w:r w:rsidRPr="00246D9D">
              <w:rPr>
                <w:spacing w:val="59"/>
                <w:sz w:val="24"/>
                <w:lang w:val="ru-RU"/>
              </w:rPr>
              <w:t xml:space="preserve"> </w:t>
            </w:r>
            <w:r w:rsidRPr="00246D9D">
              <w:rPr>
                <w:sz w:val="24"/>
                <w:lang w:val="ru-RU"/>
              </w:rPr>
              <w:t>занятие</w:t>
            </w:r>
            <w:r w:rsidRPr="00246D9D">
              <w:rPr>
                <w:spacing w:val="60"/>
                <w:sz w:val="24"/>
                <w:lang w:val="ru-RU"/>
              </w:rPr>
              <w:t xml:space="preserve"> </w:t>
            </w:r>
            <w:r w:rsidRPr="00246D9D">
              <w:rPr>
                <w:sz w:val="24"/>
                <w:lang w:val="ru-RU"/>
              </w:rPr>
              <w:t>№</w:t>
            </w:r>
            <w:r w:rsidRPr="00246D9D">
              <w:rPr>
                <w:spacing w:val="59"/>
                <w:sz w:val="24"/>
                <w:lang w:val="ru-RU"/>
              </w:rPr>
              <w:t xml:space="preserve"> </w:t>
            </w:r>
            <w:r w:rsidRPr="00246D9D">
              <w:rPr>
                <w:sz w:val="24"/>
                <w:lang w:val="ru-RU"/>
              </w:rPr>
              <w:t>3.</w:t>
            </w:r>
            <w:r w:rsidRPr="00246D9D">
              <w:rPr>
                <w:spacing w:val="65"/>
                <w:sz w:val="24"/>
                <w:lang w:val="ru-RU"/>
              </w:rPr>
              <w:t xml:space="preserve"> </w:t>
            </w:r>
            <w:r w:rsidRPr="00246D9D">
              <w:rPr>
                <w:sz w:val="24"/>
                <w:lang w:val="ru-RU"/>
              </w:rPr>
              <w:t>Подготовка</w:t>
            </w:r>
            <w:r w:rsidRPr="00246D9D">
              <w:rPr>
                <w:spacing w:val="60"/>
                <w:sz w:val="24"/>
                <w:lang w:val="ru-RU"/>
              </w:rPr>
              <w:t xml:space="preserve"> </w:t>
            </w:r>
            <w:r w:rsidRPr="00246D9D">
              <w:rPr>
                <w:sz w:val="24"/>
                <w:lang w:val="ru-RU"/>
              </w:rPr>
              <w:t>устного</w:t>
            </w:r>
            <w:r w:rsidRPr="00246D9D">
              <w:rPr>
                <w:spacing w:val="61"/>
                <w:sz w:val="24"/>
                <w:lang w:val="ru-RU"/>
              </w:rPr>
              <w:t xml:space="preserve"> </w:t>
            </w:r>
            <w:r w:rsidRPr="00246D9D">
              <w:rPr>
                <w:sz w:val="24"/>
                <w:lang w:val="ru-RU"/>
              </w:rPr>
              <w:t>сообщения</w:t>
            </w:r>
            <w:r w:rsidRPr="00246D9D">
              <w:rPr>
                <w:spacing w:val="60"/>
                <w:sz w:val="24"/>
                <w:lang w:val="ru-RU"/>
              </w:rPr>
              <w:t xml:space="preserve"> </w:t>
            </w:r>
            <w:r w:rsidRPr="00246D9D">
              <w:rPr>
                <w:sz w:val="24"/>
                <w:lang w:val="ru-RU"/>
              </w:rPr>
              <w:t>учащимися</w:t>
            </w:r>
            <w:r w:rsidRPr="00246D9D">
              <w:rPr>
                <w:spacing w:val="61"/>
                <w:sz w:val="24"/>
                <w:lang w:val="ru-RU"/>
              </w:rPr>
              <w:t xml:space="preserve"> </w:t>
            </w:r>
            <w:r w:rsidRPr="00246D9D">
              <w:rPr>
                <w:spacing w:val="-5"/>
                <w:sz w:val="24"/>
                <w:lang w:val="ru-RU"/>
              </w:rPr>
              <w:t>по</w:t>
            </w:r>
          </w:p>
        </w:tc>
        <w:tc>
          <w:tcPr>
            <w:tcW w:w="2252" w:type="dxa"/>
          </w:tcPr>
          <w:p w14:paraId="019950DC" w14:textId="77777777" w:rsidR="004356A7" w:rsidRPr="00246D9D" w:rsidRDefault="004356A7" w:rsidP="00EF0689">
            <w:pPr>
              <w:pStyle w:val="TableParagraph"/>
              <w:rPr>
                <w:sz w:val="20"/>
                <w:lang w:val="ru-RU"/>
              </w:rPr>
            </w:pPr>
          </w:p>
        </w:tc>
        <w:tc>
          <w:tcPr>
            <w:tcW w:w="1903" w:type="dxa"/>
            <w:vMerge/>
            <w:tcBorders>
              <w:top w:val="nil"/>
            </w:tcBorders>
          </w:tcPr>
          <w:p w14:paraId="71BFB58D" w14:textId="77777777" w:rsidR="004356A7" w:rsidRPr="00246D9D" w:rsidRDefault="004356A7" w:rsidP="00EF0689">
            <w:pPr>
              <w:rPr>
                <w:sz w:val="2"/>
                <w:szCs w:val="2"/>
                <w:lang w:val="ru-RU"/>
              </w:rPr>
            </w:pPr>
          </w:p>
        </w:tc>
      </w:tr>
    </w:tbl>
    <w:p w14:paraId="685EC606" w14:textId="77777777" w:rsidR="004356A7" w:rsidRDefault="004356A7" w:rsidP="004356A7">
      <w:pPr>
        <w:rPr>
          <w:sz w:val="2"/>
          <w:szCs w:val="2"/>
        </w:rPr>
        <w:sectPr w:rsidR="004356A7" w:rsidSect="004356A7">
          <w:footerReference w:type="default" r:id="rId39"/>
          <w:type w:val="nextColumn"/>
          <w:pgSz w:w="16840" w:h="11910" w:orient="landscape"/>
          <w:pgMar w:top="1134" w:right="1134" w:bottom="1134" w:left="1134" w:header="0" w:footer="773" w:gutter="0"/>
          <w:paperSrc w:first="7" w:other="7"/>
          <w:cols w:space="720"/>
        </w:sectPr>
      </w:pPr>
    </w:p>
    <w:p w14:paraId="16DFD0DD"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1A591E8F" w14:textId="77777777" w:rsidTr="00EF0689">
        <w:trPr>
          <w:trHeight w:val="827"/>
        </w:trPr>
        <w:tc>
          <w:tcPr>
            <w:tcW w:w="2182" w:type="dxa"/>
            <w:vMerge w:val="restart"/>
          </w:tcPr>
          <w:p w14:paraId="235C6B5B" w14:textId="77777777" w:rsidR="004356A7" w:rsidRPr="00246D9D" w:rsidRDefault="004356A7" w:rsidP="00EF0689">
            <w:pPr>
              <w:pStyle w:val="TableParagraph"/>
              <w:rPr>
                <w:sz w:val="24"/>
                <w:lang w:val="ru-RU"/>
              </w:rPr>
            </w:pPr>
          </w:p>
        </w:tc>
        <w:tc>
          <w:tcPr>
            <w:tcW w:w="8348" w:type="dxa"/>
          </w:tcPr>
          <w:p w14:paraId="2B8F36F6" w14:textId="77777777" w:rsidR="004356A7" w:rsidRPr="00246D9D" w:rsidRDefault="004356A7" w:rsidP="00EF0689">
            <w:pPr>
              <w:pStyle w:val="TableParagraph"/>
              <w:tabs>
                <w:tab w:val="left" w:pos="789"/>
                <w:tab w:val="left" w:pos="1847"/>
                <w:tab w:val="left" w:pos="3899"/>
                <w:tab w:val="left" w:pos="4345"/>
                <w:tab w:val="left" w:pos="5250"/>
              </w:tabs>
              <w:ind w:left="110" w:right="99"/>
              <w:rPr>
                <w:sz w:val="24"/>
                <w:lang w:val="ru-RU"/>
              </w:rPr>
            </w:pPr>
            <w:r w:rsidRPr="00246D9D">
              <w:rPr>
                <w:spacing w:val="-4"/>
                <w:sz w:val="24"/>
                <w:lang w:val="ru-RU"/>
              </w:rPr>
              <w:t>теме</w:t>
            </w:r>
            <w:r w:rsidRPr="00246D9D">
              <w:rPr>
                <w:sz w:val="24"/>
                <w:lang w:val="ru-RU"/>
              </w:rPr>
              <w:tab/>
            </w:r>
            <w:r w:rsidRPr="00246D9D">
              <w:rPr>
                <w:spacing w:val="-2"/>
                <w:sz w:val="24"/>
                <w:lang w:val="ru-RU"/>
              </w:rPr>
              <w:t>«Города</w:t>
            </w:r>
            <w:r w:rsidRPr="00246D9D">
              <w:rPr>
                <w:sz w:val="24"/>
                <w:lang w:val="ru-RU"/>
              </w:rPr>
              <w:tab/>
            </w:r>
            <w:r w:rsidRPr="00246D9D">
              <w:rPr>
                <w:spacing w:val="-2"/>
                <w:sz w:val="24"/>
                <w:lang w:val="ru-RU"/>
              </w:rPr>
              <w:t>Великобритании»</w:t>
            </w:r>
            <w:r w:rsidRPr="00246D9D">
              <w:rPr>
                <w:sz w:val="24"/>
                <w:lang w:val="ru-RU"/>
              </w:rPr>
              <w:tab/>
            </w:r>
            <w:r w:rsidRPr="00246D9D">
              <w:rPr>
                <w:spacing w:val="-6"/>
                <w:sz w:val="24"/>
                <w:lang w:val="ru-RU"/>
              </w:rPr>
              <w:t>на</w:t>
            </w:r>
            <w:r w:rsidRPr="00246D9D">
              <w:rPr>
                <w:sz w:val="24"/>
                <w:lang w:val="ru-RU"/>
              </w:rPr>
              <w:tab/>
            </w:r>
            <w:r w:rsidRPr="00246D9D">
              <w:rPr>
                <w:spacing w:val="-2"/>
                <w:sz w:val="24"/>
                <w:lang w:val="ru-RU"/>
              </w:rPr>
              <w:t>основе</w:t>
            </w:r>
            <w:r w:rsidRPr="00246D9D">
              <w:rPr>
                <w:sz w:val="24"/>
                <w:lang w:val="ru-RU"/>
              </w:rPr>
              <w:tab/>
            </w:r>
            <w:r w:rsidRPr="00246D9D">
              <w:rPr>
                <w:spacing w:val="-2"/>
                <w:sz w:val="24"/>
                <w:lang w:val="ru-RU"/>
              </w:rPr>
              <w:t xml:space="preserve">лексическо-грамматического </w:t>
            </w:r>
            <w:r w:rsidRPr="00246D9D">
              <w:rPr>
                <w:sz w:val="24"/>
                <w:lang w:val="ru-RU"/>
              </w:rPr>
              <w:t>материала</w:t>
            </w:r>
            <w:r w:rsidRPr="00246D9D">
              <w:rPr>
                <w:spacing w:val="57"/>
                <w:w w:val="150"/>
                <w:sz w:val="24"/>
                <w:lang w:val="ru-RU"/>
              </w:rPr>
              <w:t xml:space="preserve"> </w:t>
            </w:r>
            <w:r w:rsidRPr="00246D9D">
              <w:rPr>
                <w:sz w:val="24"/>
                <w:lang w:val="ru-RU"/>
              </w:rPr>
              <w:t>предыдущих</w:t>
            </w:r>
            <w:r w:rsidRPr="00246D9D">
              <w:rPr>
                <w:spacing w:val="59"/>
                <w:w w:val="150"/>
                <w:sz w:val="24"/>
                <w:lang w:val="ru-RU"/>
              </w:rPr>
              <w:t xml:space="preserve"> </w:t>
            </w:r>
            <w:r w:rsidRPr="00246D9D">
              <w:rPr>
                <w:sz w:val="24"/>
                <w:lang w:val="ru-RU"/>
              </w:rPr>
              <w:t>практических</w:t>
            </w:r>
            <w:r w:rsidRPr="00246D9D">
              <w:rPr>
                <w:spacing w:val="55"/>
                <w:w w:val="150"/>
                <w:sz w:val="24"/>
                <w:lang w:val="ru-RU"/>
              </w:rPr>
              <w:t xml:space="preserve"> </w:t>
            </w:r>
            <w:r w:rsidRPr="00246D9D">
              <w:rPr>
                <w:sz w:val="24"/>
                <w:lang w:val="ru-RU"/>
              </w:rPr>
              <w:t>занятий.</w:t>
            </w:r>
            <w:r w:rsidRPr="00246D9D">
              <w:rPr>
                <w:spacing w:val="63"/>
                <w:w w:val="150"/>
                <w:sz w:val="24"/>
                <w:lang w:val="ru-RU"/>
              </w:rPr>
              <w:t xml:space="preserve"> </w:t>
            </w:r>
            <w:r w:rsidRPr="00246D9D">
              <w:rPr>
                <w:sz w:val="24"/>
                <w:lang w:val="ru-RU"/>
              </w:rPr>
              <w:t>Диалог-дискуссия</w:t>
            </w:r>
            <w:r w:rsidRPr="00246D9D">
              <w:rPr>
                <w:spacing w:val="56"/>
                <w:w w:val="150"/>
                <w:sz w:val="24"/>
                <w:lang w:val="ru-RU"/>
              </w:rPr>
              <w:t xml:space="preserve"> </w:t>
            </w:r>
            <w:r w:rsidRPr="00246D9D">
              <w:rPr>
                <w:sz w:val="24"/>
                <w:lang w:val="ru-RU"/>
              </w:rPr>
              <w:t>по</w:t>
            </w:r>
            <w:r w:rsidRPr="00246D9D">
              <w:rPr>
                <w:spacing w:val="59"/>
                <w:w w:val="150"/>
                <w:sz w:val="24"/>
                <w:lang w:val="ru-RU"/>
              </w:rPr>
              <w:t xml:space="preserve"> </w:t>
            </w:r>
            <w:r w:rsidRPr="00246D9D">
              <w:rPr>
                <w:spacing w:val="-4"/>
                <w:sz w:val="24"/>
                <w:lang w:val="ru-RU"/>
              </w:rPr>
              <w:t>теме</w:t>
            </w:r>
          </w:p>
          <w:p w14:paraId="303C37FC" w14:textId="77777777" w:rsidR="004356A7" w:rsidRPr="00246D9D" w:rsidRDefault="004356A7" w:rsidP="00EF0689">
            <w:pPr>
              <w:pStyle w:val="TableParagraph"/>
              <w:spacing w:line="257" w:lineRule="exact"/>
              <w:ind w:left="110"/>
              <w:rPr>
                <w:sz w:val="24"/>
                <w:lang w:val="ru-RU"/>
              </w:rPr>
            </w:pPr>
            <w:r w:rsidRPr="00246D9D">
              <w:rPr>
                <w:sz w:val="24"/>
                <w:lang w:val="ru-RU"/>
              </w:rPr>
              <w:t>«Какой</w:t>
            </w:r>
            <w:r w:rsidRPr="00246D9D">
              <w:rPr>
                <w:spacing w:val="-5"/>
                <w:sz w:val="24"/>
                <w:lang w:val="ru-RU"/>
              </w:rPr>
              <w:t xml:space="preserve"> </w:t>
            </w:r>
            <w:r w:rsidRPr="00246D9D">
              <w:rPr>
                <w:sz w:val="24"/>
                <w:lang w:val="ru-RU"/>
              </w:rPr>
              <w:t>город</w:t>
            </w:r>
            <w:r w:rsidRPr="00246D9D">
              <w:rPr>
                <w:spacing w:val="-3"/>
                <w:sz w:val="24"/>
                <w:lang w:val="ru-RU"/>
              </w:rPr>
              <w:t xml:space="preserve"> </w:t>
            </w:r>
            <w:r w:rsidRPr="00246D9D">
              <w:rPr>
                <w:sz w:val="24"/>
                <w:lang w:val="ru-RU"/>
              </w:rPr>
              <w:t>Великобритании</w:t>
            </w:r>
            <w:r w:rsidRPr="00246D9D">
              <w:rPr>
                <w:spacing w:val="-3"/>
                <w:sz w:val="24"/>
                <w:lang w:val="ru-RU"/>
              </w:rPr>
              <w:t xml:space="preserve"> </w:t>
            </w:r>
            <w:r w:rsidRPr="00246D9D">
              <w:rPr>
                <w:sz w:val="24"/>
                <w:lang w:val="ru-RU"/>
              </w:rPr>
              <w:t>Вам</w:t>
            </w:r>
            <w:r w:rsidRPr="00246D9D">
              <w:rPr>
                <w:spacing w:val="-4"/>
                <w:sz w:val="24"/>
                <w:lang w:val="ru-RU"/>
              </w:rPr>
              <w:t xml:space="preserve"> </w:t>
            </w:r>
            <w:r w:rsidRPr="00246D9D">
              <w:rPr>
                <w:sz w:val="24"/>
                <w:lang w:val="ru-RU"/>
              </w:rPr>
              <w:t>понравился</w:t>
            </w:r>
            <w:r w:rsidRPr="00246D9D">
              <w:rPr>
                <w:spacing w:val="-5"/>
                <w:sz w:val="24"/>
                <w:lang w:val="ru-RU"/>
              </w:rPr>
              <w:t xml:space="preserve"> </w:t>
            </w:r>
            <w:r w:rsidRPr="00246D9D">
              <w:rPr>
                <w:sz w:val="24"/>
                <w:lang w:val="ru-RU"/>
              </w:rPr>
              <w:t>больше</w:t>
            </w:r>
            <w:r w:rsidRPr="00246D9D">
              <w:rPr>
                <w:spacing w:val="-4"/>
                <w:sz w:val="24"/>
                <w:lang w:val="ru-RU"/>
              </w:rPr>
              <w:t xml:space="preserve"> </w:t>
            </w:r>
            <w:r w:rsidRPr="00246D9D">
              <w:rPr>
                <w:sz w:val="24"/>
                <w:lang w:val="ru-RU"/>
              </w:rPr>
              <w:t>всего</w:t>
            </w:r>
            <w:r w:rsidRPr="00246D9D">
              <w:rPr>
                <w:spacing w:val="-3"/>
                <w:sz w:val="24"/>
                <w:lang w:val="ru-RU"/>
              </w:rPr>
              <w:t xml:space="preserve"> </w:t>
            </w:r>
            <w:r w:rsidRPr="00246D9D">
              <w:rPr>
                <w:sz w:val="24"/>
                <w:lang w:val="ru-RU"/>
              </w:rPr>
              <w:t>и</w:t>
            </w:r>
            <w:r w:rsidRPr="00246D9D">
              <w:rPr>
                <w:spacing w:val="-2"/>
                <w:sz w:val="24"/>
                <w:lang w:val="ru-RU"/>
              </w:rPr>
              <w:t xml:space="preserve"> почему?»</w:t>
            </w:r>
          </w:p>
        </w:tc>
        <w:tc>
          <w:tcPr>
            <w:tcW w:w="2252" w:type="dxa"/>
          </w:tcPr>
          <w:p w14:paraId="113C965E" w14:textId="77777777" w:rsidR="004356A7" w:rsidRPr="00246D9D" w:rsidRDefault="004356A7" w:rsidP="00EF0689">
            <w:pPr>
              <w:pStyle w:val="TableParagraph"/>
              <w:rPr>
                <w:sz w:val="24"/>
                <w:lang w:val="ru-RU"/>
              </w:rPr>
            </w:pPr>
          </w:p>
        </w:tc>
        <w:tc>
          <w:tcPr>
            <w:tcW w:w="1903" w:type="dxa"/>
          </w:tcPr>
          <w:p w14:paraId="5C614321" w14:textId="77777777" w:rsidR="004356A7" w:rsidRPr="00246D9D" w:rsidRDefault="004356A7" w:rsidP="00EF0689">
            <w:pPr>
              <w:pStyle w:val="TableParagraph"/>
              <w:rPr>
                <w:sz w:val="24"/>
                <w:lang w:val="ru-RU"/>
              </w:rPr>
            </w:pPr>
          </w:p>
        </w:tc>
      </w:tr>
      <w:tr w:rsidR="004356A7" w14:paraId="18C7FD9B" w14:textId="77777777" w:rsidTr="00EF0689">
        <w:trPr>
          <w:trHeight w:val="287"/>
        </w:trPr>
        <w:tc>
          <w:tcPr>
            <w:tcW w:w="2182" w:type="dxa"/>
            <w:vMerge/>
            <w:tcBorders>
              <w:top w:val="nil"/>
            </w:tcBorders>
          </w:tcPr>
          <w:p w14:paraId="67F6180F" w14:textId="77777777" w:rsidR="004356A7" w:rsidRPr="00246D9D" w:rsidRDefault="004356A7" w:rsidP="00EF0689">
            <w:pPr>
              <w:rPr>
                <w:sz w:val="2"/>
                <w:szCs w:val="2"/>
                <w:lang w:val="ru-RU"/>
              </w:rPr>
            </w:pPr>
          </w:p>
        </w:tc>
        <w:tc>
          <w:tcPr>
            <w:tcW w:w="8348" w:type="dxa"/>
          </w:tcPr>
          <w:p w14:paraId="6705D58F" w14:textId="77777777" w:rsidR="004356A7" w:rsidRDefault="004356A7" w:rsidP="00EF0689">
            <w:pPr>
              <w:pStyle w:val="TableParagraph"/>
              <w:spacing w:line="268"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65DEAE2E" w14:textId="77777777" w:rsidR="004356A7" w:rsidRDefault="004356A7" w:rsidP="00EF0689">
            <w:pPr>
              <w:pStyle w:val="TableParagraph"/>
              <w:rPr>
                <w:sz w:val="20"/>
              </w:rPr>
            </w:pPr>
          </w:p>
        </w:tc>
        <w:tc>
          <w:tcPr>
            <w:tcW w:w="1903" w:type="dxa"/>
          </w:tcPr>
          <w:p w14:paraId="2ACD15BF" w14:textId="77777777" w:rsidR="004356A7" w:rsidRDefault="004356A7" w:rsidP="00EF0689">
            <w:pPr>
              <w:pStyle w:val="TableParagraph"/>
              <w:rPr>
                <w:sz w:val="20"/>
              </w:rPr>
            </w:pPr>
          </w:p>
        </w:tc>
      </w:tr>
      <w:tr w:rsidR="004356A7" w14:paraId="4B687564" w14:textId="77777777" w:rsidTr="00EF0689">
        <w:trPr>
          <w:trHeight w:val="280"/>
        </w:trPr>
        <w:tc>
          <w:tcPr>
            <w:tcW w:w="2182" w:type="dxa"/>
            <w:vMerge w:val="restart"/>
          </w:tcPr>
          <w:p w14:paraId="4B58E625" w14:textId="77777777" w:rsidR="004356A7" w:rsidRPr="00246D9D" w:rsidRDefault="004356A7" w:rsidP="00EF0689">
            <w:pPr>
              <w:pStyle w:val="TableParagraph"/>
              <w:spacing w:before="1"/>
              <w:ind w:left="107"/>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1.2.</w:t>
            </w:r>
          </w:p>
          <w:p w14:paraId="2C81F42E" w14:textId="77777777" w:rsidR="004356A7" w:rsidRPr="00246D9D" w:rsidRDefault="004356A7" w:rsidP="00EF0689">
            <w:pPr>
              <w:pStyle w:val="TableParagraph"/>
              <w:ind w:left="107" w:right="173"/>
              <w:rPr>
                <w:sz w:val="24"/>
                <w:lang w:val="ru-RU"/>
              </w:rPr>
            </w:pPr>
            <w:r w:rsidRPr="00246D9D">
              <w:rPr>
                <w:sz w:val="24"/>
                <w:lang w:val="ru-RU"/>
              </w:rPr>
              <w:t>Роль</w:t>
            </w:r>
            <w:r w:rsidRPr="00246D9D">
              <w:rPr>
                <w:spacing w:val="-15"/>
                <w:sz w:val="24"/>
                <w:lang w:val="ru-RU"/>
              </w:rPr>
              <w:t xml:space="preserve"> </w:t>
            </w:r>
            <w:r w:rsidRPr="00246D9D">
              <w:rPr>
                <w:sz w:val="24"/>
                <w:lang w:val="ru-RU"/>
              </w:rPr>
              <w:t xml:space="preserve">образования в современном </w:t>
            </w:r>
            <w:r w:rsidRPr="00246D9D">
              <w:rPr>
                <w:spacing w:val="-4"/>
                <w:sz w:val="24"/>
                <w:lang w:val="ru-RU"/>
              </w:rPr>
              <w:t>мире</w:t>
            </w:r>
          </w:p>
        </w:tc>
        <w:tc>
          <w:tcPr>
            <w:tcW w:w="8348" w:type="dxa"/>
          </w:tcPr>
          <w:p w14:paraId="10816148" w14:textId="77777777" w:rsidR="004356A7" w:rsidRDefault="004356A7" w:rsidP="00EF0689">
            <w:pPr>
              <w:pStyle w:val="TableParagraph"/>
              <w:spacing w:before="1" w:line="259" w:lineRule="exact"/>
              <w:ind w:left="110"/>
              <w:rPr>
                <w:b/>
                <w:sz w:val="24"/>
              </w:rPr>
            </w:pPr>
            <w:r>
              <w:rPr>
                <w:b/>
                <w:spacing w:val="-2"/>
                <w:sz w:val="24"/>
              </w:rPr>
              <w:t>Содержание</w:t>
            </w:r>
          </w:p>
        </w:tc>
        <w:tc>
          <w:tcPr>
            <w:tcW w:w="2252" w:type="dxa"/>
          </w:tcPr>
          <w:p w14:paraId="4E7DAF18" w14:textId="77777777" w:rsidR="004356A7" w:rsidRDefault="004356A7" w:rsidP="00EF0689">
            <w:pPr>
              <w:pStyle w:val="TableParagraph"/>
              <w:rPr>
                <w:sz w:val="20"/>
              </w:rPr>
            </w:pPr>
          </w:p>
        </w:tc>
        <w:tc>
          <w:tcPr>
            <w:tcW w:w="1903" w:type="dxa"/>
            <w:vMerge w:val="restart"/>
          </w:tcPr>
          <w:p w14:paraId="46B2FE71" w14:textId="77777777" w:rsidR="004356A7" w:rsidRDefault="004356A7" w:rsidP="00EF0689">
            <w:pPr>
              <w:pStyle w:val="TableParagraph"/>
              <w:spacing w:before="6"/>
              <w:ind w:left="635"/>
              <w:rPr>
                <w:sz w:val="24"/>
              </w:rPr>
            </w:pPr>
            <w:r>
              <w:rPr>
                <w:sz w:val="24"/>
              </w:rPr>
              <w:t xml:space="preserve">ОК </w:t>
            </w:r>
            <w:r>
              <w:rPr>
                <w:spacing w:val="-5"/>
                <w:sz w:val="24"/>
              </w:rPr>
              <w:t>02</w:t>
            </w:r>
          </w:p>
          <w:p w14:paraId="5BD7FCE8" w14:textId="77777777" w:rsidR="004356A7" w:rsidRDefault="004356A7" w:rsidP="00EF0689">
            <w:pPr>
              <w:pStyle w:val="TableParagraph"/>
              <w:ind w:left="635"/>
              <w:rPr>
                <w:sz w:val="24"/>
              </w:rPr>
            </w:pPr>
            <w:r>
              <w:rPr>
                <w:sz w:val="24"/>
              </w:rPr>
              <w:t xml:space="preserve">ОК </w:t>
            </w:r>
            <w:r>
              <w:rPr>
                <w:spacing w:val="-5"/>
                <w:sz w:val="24"/>
              </w:rPr>
              <w:t>04</w:t>
            </w:r>
          </w:p>
          <w:p w14:paraId="080E318B" w14:textId="77777777" w:rsidR="004356A7" w:rsidRDefault="004356A7" w:rsidP="00EF0689">
            <w:pPr>
              <w:pStyle w:val="TableParagraph"/>
              <w:ind w:left="635"/>
              <w:rPr>
                <w:sz w:val="24"/>
              </w:rPr>
            </w:pPr>
            <w:r>
              <w:rPr>
                <w:sz w:val="24"/>
              </w:rPr>
              <w:t xml:space="preserve">ОК </w:t>
            </w:r>
            <w:r>
              <w:rPr>
                <w:spacing w:val="-5"/>
                <w:sz w:val="24"/>
              </w:rPr>
              <w:t>05</w:t>
            </w:r>
          </w:p>
          <w:p w14:paraId="238F4C22" w14:textId="77777777" w:rsidR="004356A7" w:rsidRDefault="004356A7" w:rsidP="00EF0689">
            <w:pPr>
              <w:pStyle w:val="TableParagraph"/>
              <w:spacing w:before="1" w:line="264" w:lineRule="exact"/>
              <w:ind w:left="635"/>
              <w:rPr>
                <w:sz w:val="24"/>
              </w:rPr>
            </w:pPr>
            <w:r>
              <w:rPr>
                <w:sz w:val="24"/>
              </w:rPr>
              <w:t xml:space="preserve">ОК </w:t>
            </w:r>
            <w:r>
              <w:rPr>
                <w:spacing w:val="-5"/>
                <w:sz w:val="24"/>
              </w:rPr>
              <w:t>09</w:t>
            </w:r>
          </w:p>
        </w:tc>
      </w:tr>
      <w:tr w:rsidR="004356A7" w14:paraId="6368562F" w14:textId="77777777" w:rsidTr="00EF0689">
        <w:trPr>
          <w:trHeight w:val="828"/>
        </w:trPr>
        <w:tc>
          <w:tcPr>
            <w:tcW w:w="2182" w:type="dxa"/>
            <w:vMerge/>
            <w:tcBorders>
              <w:top w:val="nil"/>
            </w:tcBorders>
          </w:tcPr>
          <w:p w14:paraId="016C4A49" w14:textId="77777777" w:rsidR="004356A7" w:rsidRDefault="004356A7" w:rsidP="00EF0689">
            <w:pPr>
              <w:rPr>
                <w:sz w:val="2"/>
                <w:szCs w:val="2"/>
              </w:rPr>
            </w:pPr>
          </w:p>
        </w:tc>
        <w:tc>
          <w:tcPr>
            <w:tcW w:w="8348" w:type="dxa"/>
          </w:tcPr>
          <w:p w14:paraId="326A748A" w14:textId="77777777" w:rsidR="004356A7" w:rsidRPr="00246D9D" w:rsidRDefault="004356A7" w:rsidP="00EF0689">
            <w:pPr>
              <w:pStyle w:val="TableParagraph"/>
              <w:ind w:left="110"/>
              <w:rPr>
                <w:sz w:val="24"/>
                <w:lang w:val="ru-RU"/>
              </w:rPr>
            </w:pPr>
            <w:r w:rsidRPr="00246D9D">
              <w:rPr>
                <w:sz w:val="24"/>
                <w:lang w:val="ru-RU"/>
              </w:rPr>
              <w:t>Система</w:t>
            </w:r>
            <w:r w:rsidRPr="00246D9D">
              <w:rPr>
                <w:spacing w:val="32"/>
                <w:sz w:val="24"/>
                <w:lang w:val="ru-RU"/>
              </w:rPr>
              <w:t xml:space="preserve"> </w:t>
            </w:r>
            <w:r w:rsidRPr="00246D9D">
              <w:rPr>
                <w:sz w:val="24"/>
                <w:lang w:val="ru-RU"/>
              </w:rPr>
              <w:t>образование</w:t>
            </w:r>
            <w:r w:rsidRPr="00246D9D">
              <w:rPr>
                <w:spacing w:val="34"/>
                <w:sz w:val="24"/>
                <w:lang w:val="ru-RU"/>
              </w:rPr>
              <w:t xml:space="preserve"> </w:t>
            </w:r>
            <w:r w:rsidRPr="00246D9D">
              <w:rPr>
                <w:sz w:val="24"/>
                <w:lang w:val="ru-RU"/>
              </w:rPr>
              <w:t>стран</w:t>
            </w:r>
            <w:r w:rsidRPr="00246D9D">
              <w:rPr>
                <w:spacing w:val="33"/>
                <w:sz w:val="24"/>
                <w:lang w:val="ru-RU"/>
              </w:rPr>
              <w:t xml:space="preserve"> </w:t>
            </w:r>
            <w:r w:rsidRPr="00246D9D">
              <w:rPr>
                <w:sz w:val="24"/>
                <w:lang w:val="ru-RU"/>
              </w:rPr>
              <w:t>изучаемого</w:t>
            </w:r>
            <w:r w:rsidRPr="00246D9D">
              <w:rPr>
                <w:spacing w:val="33"/>
                <w:sz w:val="24"/>
                <w:lang w:val="ru-RU"/>
              </w:rPr>
              <w:t xml:space="preserve"> </w:t>
            </w:r>
            <w:r w:rsidRPr="00246D9D">
              <w:rPr>
                <w:sz w:val="24"/>
                <w:lang w:val="ru-RU"/>
              </w:rPr>
              <w:t>языка.</w:t>
            </w:r>
            <w:r w:rsidRPr="00246D9D">
              <w:rPr>
                <w:spacing w:val="33"/>
                <w:sz w:val="24"/>
                <w:lang w:val="ru-RU"/>
              </w:rPr>
              <w:t xml:space="preserve"> </w:t>
            </w:r>
            <w:r w:rsidRPr="00246D9D">
              <w:rPr>
                <w:sz w:val="24"/>
                <w:lang w:val="ru-RU"/>
              </w:rPr>
              <w:t>Система</w:t>
            </w:r>
            <w:r w:rsidRPr="00246D9D">
              <w:rPr>
                <w:spacing w:val="32"/>
                <w:sz w:val="24"/>
                <w:lang w:val="ru-RU"/>
              </w:rPr>
              <w:t xml:space="preserve"> </w:t>
            </w:r>
            <w:r w:rsidRPr="00246D9D">
              <w:rPr>
                <w:sz w:val="24"/>
                <w:lang w:val="ru-RU"/>
              </w:rPr>
              <w:t>образования</w:t>
            </w:r>
            <w:r w:rsidRPr="00246D9D">
              <w:rPr>
                <w:spacing w:val="33"/>
                <w:sz w:val="24"/>
                <w:lang w:val="ru-RU"/>
              </w:rPr>
              <w:t xml:space="preserve"> </w:t>
            </w:r>
            <w:r w:rsidRPr="00246D9D">
              <w:rPr>
                <w:sz w:val="24"/>
                <w:lang w:val="ru-RU"/>
              </w:rPr>
              <w:t>России. Согласование</w:t>
            </w:r>
            <w:r w:rsidRPr="00246D9D">
              <w:rPr>
                <w:spacing w:val="-3"/>
                <w:sz w:val="24"/>
                <w:lang w:val="ru-RU"/>
              </w:rPr>
              <w:t xml:space="preserve"> </w:t>
            </w:r>
            <w:r w:rsidRPr="00246D9D">
              <w:rPr>
                <w:sz w:val="24"/>
                <w:lang w:val="ru-RU"/>
              </w:rPr>
              <w:t>времен.</w:t>
            </w:r>
            <w:r w:rsidRPr="00246D9D">
              <w:rPr>
                <w:spacing w:val="-1"/>
                <w:sz w:val="24"/>
                <w:lang w:val="ru-RU"/>
              </w:rPr>
              <w:t xml:space="preserve"> </w:t>
            </w:r>
            <w:r w:rsidRPr="00246D9D">
              <w:rPr>
                <w:sz w:val="24"/>
                <w:lang w:val="ru-RU"/>
              </w:rPr>
              <w:t>Косвенная</w:t>
            </w:r>
            <w:r w:rsidRPr="00246D9D">
              <w:rPr>
                <w:spacing w:val="-1"/>
                <w:sz w:val="24"/>
                <w:lang w:val="ru-RU"/>
              </w:rPr>
              <w:t xml:space="preserve"> </w:t>
            </w:r>
            <w:r w:rsidRPr="00246D9D">
              <w:rPr>
                <w:sz w:val="24"/>
                <w:lang w:val="ru-RU"/>
              </w:rPr>
              <w:t>речь.</w:t>
            </w:r>
            <w:r w:rsidRPr="00246D9D">
              <w:rPr>
                <w:spacing w:val="-1"/>
                <w:sz w:val="24"/>
                <w:lang w:val="ru-RU"/>
              </w:rPr>
              <w:t xml:space="preserve"> </w:t>
            </w:r>
            <w:r w:rsidRPr="00246D9D">
              <w:rPr>
                <w:sz w:val="24"/>
                <w:lang w:val="ru-RU"/>
              </w:rPr>
              <w:t>Личные</w:t>
            </w:r>
            <w:r w:rsidRPr="00246D9D">
              <w:rPr>
                <w:spacing w:val="-3"/>
                <w:sz w:val="24"/>
                <w:lang w:val="ru-RU"/>
              </w:rPr>
              <w:t xml:space="preserve"> </w:t>
            </w:r>
            <w:r w:rsidRPr="00246D9D">
              <w:rPr>
                <w:sz w:val="24"/>
                <w:lang w:val="ru-RU"/>
              </w:rPr>
              <w:t>местоимения.</w:t>
            </w:r>
            <w:r w:rsidRPr="00246D9D">
              <w:rPr>
                <w:spacing w:val="-1"/>
                <w:sz w:val="24"/>
                <w:lang w:val="ru-RU"/>
              </w:rPr>
              <w:t xml:space="preserve"> </w:t>
            </w:r>
            <w:r w:rsidRPr="00246D9D">
              <w:rPr>
                <w:spacing w:val="-2"/>
                <w:sz w:val="24"/>
                <w:lang w:val="ru-RU"/>
              </w:rPr>
              <w:t>Притяжательные</w:t>
            </w:r>
          </w:p>
          <w:p w14:paraId="39059772" w14:textId="77777777" w:rsidR="004356A7" w:rsidRPr="00246D9D" w:rsidRDefault="004356A7" w:rsidP="00EF0689">
            <w:pPr>
              <w:pStyle w:val="TableParagraph"/>
              <w:spacing w:line="257" w:lineRule="exact"/>
              <w:ind w:left="110"/>
              <w:rPr>
                <w:sz w:val="24"/>
                <w:lang w:val="ru-RU"/>
              </w:rPr>
            </w:pPr>
            <w:r w:rsidRPr="00246D9D">
              <w:rPr>
                <w:sz w:val="24"/>
                <w:lang w:val="ru-RU"/>
              </w:rPr>
              <w:t>местоимения.</w:t>
            </w:r>
            <w:r w:rsidRPr="00246D9D">
              <w:rPr>
                <w:spacing w:val="-7"/>
                <w:sz w:val="24"/>
                <w:lang w:val="ru-RU"/>
              </w:rPr>
              <w:t xml:space="preserve"> </w:t>
            </w:r>
            <w:r w:rsidRPr="00246D9D">
              <w:rPr>
                <w:sz w:val="24"/>
                <w:lang w:val="ru-RU"/>
              </w:rPr>
              <w:t>Вопросительные</w:t>
            </w:r>
            <w:r w:rsidRPr="00246D9D">
              <w:rPr>
                <w:spacing w:val="-8"/>
                <w:sz w:val="24"/>
                <w:lang w:val="ru-RU"/>
              </w:rPr>
              <w:t xml:space="preserve"> </w:t>
            </w:r>
            <w:r w:rsidRPr="00246D9D">
              <w:rPr>
                <w:sz w:val="24"/>
                <w:lang w:val="ru-RU"/>
              </w:rPr>
              <w:t>местоимения.</w:t>
            </w:r>
            <w:r w:rsidRPr="00246D9D">
              <w:rPr>
                <w:spacing w:val="-6"/>
                <w:sz w:val="24"/>
                <w:lang w:val="ru-RU"/>
              </w:rPr>
              <w:t xml:space="preserve"> </w:t>
            </w:r>
            <w:r w:rsidRPr="00246D9D">
              <w:rPr>
                <w:sz w:val="24"/>
                <w:lang w:val="ru-RU"/>
              </w:rPr>
              <w:t>Относительные</w:t>
            </w:r>
            <w:r w:rsidRPr="00246D9D">
              <w:rPr>
                <w:spacing w:val="-8"/>
                <w:sz w:val="24"/>
                <w:lang w:val="ru-RU"/>
              </w:rPr>
              <w:t xml:space="preserve"> </w:t>
            </w:r>
            <w:r w:rsidRPr="00246D9D">
              <w:rPr>
                <w:spacing w:val="-2"/>
                <w:sz w:val="24"/>
                <w:lang w:val="ru-RU"/>
              </w:rPr>
              <w:t>местоимения.</w:t>
            </w:r>
          </w:p>
        </w:tc>
        <w:tc>
          <w:tcPr>
            <w:tcW w:w="2252" w:type="dxa"/>
          </w:tcPr>
          <w:p w14:paraId="268FB011" w14:textId="77777777" w:rsidR="004356A7" w:rsidRPr="00246D9D" w:rsidRDefault="004356A7" w:rsidP="00EF0689">
            <w:pPr>
              <w:pStyle w:val="TableParagraph"/>
              <w:rPr>
                <w:sz w:val="24"/>
                <w:lang w:val="ru-RU"/>
              </w:rPr>
            </w:pPr>
          </w:p>
        </w:tc>
        <w:tc>
          <w:tcPr>
            <w:tcW w:w="1903" w:type="dxa"/>
            <w:vMerge/>
            <w:tcBorders>
              <w:top w:val="nil"/>
            </w:tcBorders>
          </w:tcPr>
          <w:p w14:paraId="71624E72" w14:textId="77777777" w:rsidR="004356A7" w:rsidRPr="00246D9D" w:rsidRDefault="004356A7" w:rsidP="00EF0689">
            <w:pPr>
              <w:rPr>
                <w:sz w:val="2"/>
                <w:szCs w:val="2"/>
                <w:lang w:val="ru-RU"/>
              </w:rPr>
            </w:pPr>
          </w:p>
        </w:tc>
      </w:tr>
      <w:tr w:rsidR="004356A7" w14:paraId="7458CED8" w14:textId="77777777" w:rsidTr="00EF0689">
        <w:trPr>
          <w:trHeight w:val="282"/>
        </w:trPr>
        <w:tc>
          <w:tcPr>
            <w:tcW w:w="2182" w:type="dxa"/>
            <w:vMerge/>
            <w:tcBorders>
              <w:top w:val="nil"/>
            </w:tcBorders>
          </w:tcPr>
          <w:p w14:paraId="34BF4322" w14:textId="77777777" w:rsidR="004356A7" w:rsidRPr="00246D9D" w:rsidRDefault="004356A7" w:rsidP="00EF0689">
            <w:pPr>
              <w:rPr>
                <w:sz w:val="2"/>
                <w:szCs w:val="2"/>
                <w:lang w:val="ru-RU"/>
              </w:rPr>
            </w:pPr>
          </w:p>
        </w:tc>
        <w:tc>
          <w:tcPr>
            <w:tcW w:w="8348" w:type="dxa"/>
          </w:tcPr>
          <w:p w14:paraId="287F4512" w14:textId="77777777" w:rsidR="004356A7" w:rsidRPr="00246D9D" w:rsidRDefault="004356A7" w:rsidP="00EF0689">
            <w:pPr>
              <w:pStyle w:val="TableParagraph"/>
              <w:spacing w:line="263"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35899596" w14:textId="77777777" w:rsidR="004356A7" w:rsidRPr="00246D9D" w:rsidRDefault="004356A7" w:rsidP="00EF0689">
            <w:pPr>
              <w:pStyle w:val="TableParagraph"/>
              <w:rPr>
                <w:sz w:val="20"/>
                <w:lang w:val="ru-RU"/>
              </w:rPr>
            </w:pPr>
          </w:p>
        </w:tc>
        <w:tc>
          <w:tcPr>
            <w:tcW w:w="1903" w:type="dxa"/>
            <w:vMerge w:val="restart"/>
          </w:tcPr>
          <w:p w14:paraId="7A3C715B" w14:textId="77777777" w:rsidR="004356A7" w:rsidRPr="00246D9D" w:rsidRDefault="004356A7" w:rsidP="00EF0689">
            <w:pPr>
              <w:pStyle w:val="TableParagraph"/>
              <w:rPr>
                <w:b/>
                <w:sz w:val="24"/>
                <w:lang w:val="ru-RU"/>
              </w:rPr>
            </w:pPr>
          </w:p>
          <w:p w14:paraId="7BD5B667" w14:textId="77777777" w:rsidR="004356A7" w:rsidRPr="00246D9D" w:rsidRDefault="004356A7" w:rsidP="00EF0689">
            <w:pPr>
              <w:pStyle w:val="TableParagraph"/>
              <w:rPr>
                <w:b/>
                <w:sz w:val="24"/>
                <w:lang w:val="ru-RU"/>
              </w:rPr>
            </w:pPr>
          </w:p>
          <w:p w14:paraId="50C3817B" w14:textId="77777777" w:rsidR="004356A7" w:rsidRPr="00246D9D" w:rsidRDefault="004356A7" w:rsidP="00EF0689">
            <w:pPr>
              <w:pStyle w:val="TableParagraph"/>
              <w:rPr>
                <w:b/>
                <w:sz w:val="24"/>
                <w:lang w:val="ru-RU"/>
              </w:rPr>
            </w:pPr>
          </w:p>
          <w:p w14:paraId="774B3375" w14:textId="77777777" w:rsidR="004356A7" w:rsidRPr="00246D9D" w:rsidRDefault="004356A7" w:rsidP="00EF0689">
            <w:pPr>
              <w:pStyle w:val="TableParagraph"/>
              <w:rPr>
                <w:b/>
                <w:sz w:val="24"/>
                <w:lang w:val="ru-RU"/>
              </w:rPr>
            </w:pPr>
          </w:p>
          <w:p w14:paraId="1B01FF4D" w14:textId="77777777" w:rsidR="004356A7" w:rsidRPr="00246D9D" w:rsidRDefault="004356A7" w:rsidP="00EF0689">
            <w:pPr>
              <w:pStyle w:val="TableParagraph"/>
              <w:rPr>
                <w:b/>
                <w:sz w:val="24"/>
                <w:lang w:val="ru-RU"/>
              </w:rPr>
            </w:pPr>
          </w:p>
          <w:p w14:paraId="36ABE0C0" w14:textId="77777777" w:rsidR="004356A7" w:rsidRPr="00246D9D" w:rsidRDefault="004356A7" w:rsidP="00EF0689">
            <w:pPr>
              <w:pStyle w:val="TableParagraph"/>
              <w:rPr>
                <w:b/>
                <w:sz w:val="24"/>
                <w:lang w:val="ru-RU"/>
              </w:rPr>
            </w:pPr>
          </w:p>
          <w:p w14:paraId="7AD9ECEE" w14:textId="77777777" w:rsidR="004356A7" w:rsidRPr="00246D9D" w:rsidRDefault="004356A7" w:rsidP="00EF0689">
            <w:pPr>
              <w:pStyle w:val="TableParagraph"/>
              <w:rPr>
                <w:b/>
                <w:sz w:val="24"/>
                <w:lang w:val="ru-RU"/>
              </w:rPr>
            </w:pPr>
          </w:p>
          <w:p w14:paraId="156355BB" w14:textId="77777777" w:rsidR="004356A7" w:rsidRPr="00246D9D" w:rsidRDefault="004356A7" w:rsidP="00EF0689">
            <w:pPr>
              <w:pStyle w:val="TableParagraph"/>
              <w:rPr>
                <w:b/>
                <w:sz w:val="24"/>
                <w:lang w:val="ru-RU"/>
              </w:rPr>
            </w:pPr>
          </w:p>
          <w:p w14:paraId="1EDCB6BC" w14:textId="77777777" w:rsidR="004356A7" w:rsidRPr="00246D9D" w:rsidRDefault="004356A7" w:rsidP="00EF0689">
            <w:pPr>
              <w:pStyle w:val="TableParagraph"/>
              <w:spacing w:before="160"/>
              <w:rPr>
                <w:b/>
                <w:sz w:val="24"/>
                <w:lang w:val="ru-RU"/>
              </w:rPr>
            </w:pPr>
          </w:p>
          <w:p w14:paraId="145B0EEF" w14:textId="77777777" w:rsidR="004356A7" w:rsidRDefault="004356A7" w:rsidP="00EF0689">
            <w:pPr>
              <w:pStyle w:val="TableParagraph"/>
              <w:ind w:left="635"/>
              <w:rPr>
                <w:sz w:val="24"/>
              </w:rPr>
            </w:pPr>
            <w:r>
              <w:rPr>
                <w:sz w:val="24"/>
              </w:rPr>
              <w:t xml:space="preserve">ОК </w:t>
            </w:r>
            <w:r>
              <w:rPr>
                <w:spacing w:val="-5"/>
                <w:sz w:val="24"/>
              </w:rPr>
              <w:t>02</w:t>
            </w:r>
          </w:p>
          <w:p w14:paraId="0458A8FD" w14:textId="77777777" w:rsidR="004356A7" w:rsidRDefault="004356A7" w:rsidP="00EF0689">
            <w:pPr>
              <w:pStyle w:val="TableParagraph"/>
              <w:ind w:left="635"/>
              <w:rPr>
                <w:sz w:val="24"/>
              </w:rPr>
            </w:pPr>
            <w:r>
              <w:rPr>
                <w:sz w:val="24"/>
              </w:rPr>
              <w:t xml:space="preserve">ОК </w:t>
            </w:r>
            <w:r>
              <w:rPr>
                <w:spacing w:val="-5"/>
                <w:sz w:val="24"/>
              </w:rPr>
              <w:t>04</w:t>
            </w:r>
          </w:p>
          <w:p w14:paraId="5857B44C" w14:textId="77777777" w:rsidR="004356A7" w:rsidRDefault="004356A7" w:rsidP="00EF0689">
            <w:pPr>
              <w:pStyle w:val="TableParagraph"/>
              <w:ind w:left="635"/>
              <w:rPr>
                <w:sz w:val="24"/>
              </w:rPr>
            </w:pPr>
            <w:r>
              <w:rPr>
                <w:sz w:val="24"/>
              </w:rPr>
              <w:t xml:space="preserve">ОК </w:t>
            </w:r>
            <w:r>
              <w:rPr>
                <w:spacing w:val="-5"/>
                <w:sz w:val="24"/>
              </w:rPr>
              <w:t>05</w:t>
            </w:r>
          </w:p>
          <w:p w14:paraId="37AC9EE7"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0E26076E" w14:textId="77777777" w:rsidTr="00EF0689">
        <w:trPr>
          <w:trHeight w:val="1655"/>
        </w:trPr>
        <w:tc>
          <w:tcPr>
            <w:tcW w:w="2182" w:type="dxa"/>
            <w:vMerge/>
            <w:tcBorders>
              <w:top w:val="nil"/>
            </w:tcBorders>
          </w:tcPr>
          <w:p w14:paraId="0E0426E3" w14:textId="77777777" w:rsidR="004356A7" w:rsidRDefault="004356A7" w:rsidP="00EF0689">
            <w:pPr>
              <w:rPr>
                <w:sz w:val="2"/>
                <w:szCs w:val="2"/>
              </w:rPr>
            </w:pPr>
          </w:p>
        </w:tc>
        <w:tc>
          <w:tcPr>
            <w:tcW w:w="8348" w:type="dxa"/>
          </w:tcPr>
          <w:p w14:paraId="50549407" w14:textId="77777777" w:rsidR="004356A7" w:rsidRDefault="004356A7" w:rsidP="00EF0689">
            <w:pPr>
              <w:pStyle w:val="TableParagraph"/>
              <w:spacing w:line="276" w:lineRule="exact"/>
              <w:ind w:left="110" w:right="95"/>
              <w:jc w:val="both"/>
              <w:rPr>
                <w:sz w:val="24"/>
              </w:rPr>
            </w:pPr>
            <w:r w:rsidRPr="00246D9D">
              <w:rPr>
                <w:sz w:val="24"/>
                <w:lang w:val="ru-RU"/>
              </w:rPr>
              <w:t>Практическое занятие № 4.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фонетическую</w:t>
            </w:r>
            <w:r w:rsidRPr="00246D9D">
              <w:rPr>
                <w:spacing w:val="-2"/>
                <w:sz w:val="24"/>
                <w:lang w:val="ru-RU"/>
              </w:rPr>
              <w:t xml:space="preserve"> </w:t>
            </w:r>
            <w:r w:rsidRPr="00246D9D">
              <w:rPr>
                <w:sz w:val="24"/>
                <w:lang w:val="ru-RU"/>
              </w:rPr>
              <w:t>отработку</w:t>
            </w:r>
            <w:r w:rsidRPr="00246D9D">
              <w:rPr>
                <w:spacing w:val="-3"/>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закрепление</w:t>
            </w:r>
            <w:r w:rsidRPr="00246D9D">
              <w:rPr>
                <w:spacing w:val="-4"/>
                <w:sz w:val="24"/>
                <w:lang w:val="ru-RU"/>
              </w:rPr>
              <w:t xml:space="preserve"> </w:t>
            </w:r>
            <w:r w:rsidRPr="00246D9D">
              <w:rPr>
                <w:sz w:val="24"/>
                <w:lang w:val="ru-RU"/>
              </w:rPr>
              <w:t>активной</w:t>
            </w:r>
            <w:r w:rsidRPr="00246D9D">
              <w:rPr>
                <w:spacing w:val="-2"/>
                <w:sz w:val="24"/>
                <w:lang w:val="ru-RU"/>
              </w:rPr>
              <w:t xml:space="preserve"> </w:t>
            </w:r>
            <w:r w:rsidRPr="00246D9D">
              <w:rPr>
                <w:sz w:val="24"/>
                <w:lang w:val="ru-RU"/>
              </w:rPr>
              <w:t>лексики</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 xml:space="preserve">фразеологических оборотов. Групповое изучающее чтение текста по теме «Система образования Великобритании». Введение новых лексических единиц по теме занятия. </w:t>
            </w:r>
            <w:r>
              <w:rPr>
                <w:sz w:val="24"/>
              </w:rPr>
              <w:t>Фразы, речевые обороты и выражения.</w:t>
            </w:r>
          </w:p>
        </w:tc>
        <w:tc>
          <w:tcPr>
            <w:tcW w:w="2252" w:type="dxa"/>
          </w:tcPr>
          <w:p w14:paraId="57BFA7E9" w14:textId="77777777" w:rsidR="004356A7" w:rsidRDefault="004356A7" w:rsidP="00EF0689">
            <w:pPr>
              <w:pStyle w:val="TableParagraph"/>
              <w:rPr>
                <w:sz w:val="24"/>
              </w:rPr>
            </w:pPr>
          </w:p>
        </w:tc>
        <w:tc>
          <w:tcPr>
            <w:tcW w:w="1903" w:type="dxa"/>
            <w:vMerge/>
            <w:tcBorders>
              <w:top w:val="nil"/>
            </w:tcBorders>
          </w:tcPr>
          <w:p w14:paraId="6E99678A" w14:textId="77777777" w:rsidR="004356A7" w:rsidRDefault="004356A7" w:rsidP="00EF0689">
            <w:pPr>
              <w:rPr>
                <w:sz w:val="2"/>
                <w:szCs w:val="2"/>
              </w:rPr>
            </w:pPr>
          </w:p>
        </w:tc>
      </w:tr>
      <w:tr w:rsidR="004356A7" w14:paraId="4B6FFCBA" w14:textId="77777777" w:rsidTr="00EF0689">
        <w:trPr>
          <w:trHeight w:val="1379"/>
        </w:trPr>
        <w:tc>
          <w:tcPr>
            <w:tcW w:w="2182" w:type="dxa"/>
            <w:vMerge/>
            <w:tcBorders>
              <w:top w:val="nil"/>
            </w:tcBorders>
          </w:tcPr>
          <w:p w14:paraId="63F7C8D2" w14:textId="77777777" w:rsidR="004356A7" w:rsidRDefault="004356A7" w:rsidP="00EF0689">
            <w:pPr>
              <w:rPr>
                <w:sz w:val="2"/>
                <w:szCs w:val="2"/>
              </w:rPr>
            </w:pPr>
          </w:p>
        </w:tc>
        <w:tc>
          <w:tcPr>
            <w:tcW w:w="8348" w:type="dxa"/>
          </w:tcPr>
          <w:p w14:paraId="33E01388" w14:textId="77777777" w:rsidR="004356A7" w:rsidRPr="00246D9D" w:rsidRDefault="004356A7" w:rsidP="00EF0689">
            <w:pPr>
              <w:pStyle w:val="TableParagraph"/>
              <w:ind w:left="110" w:right="93"/>
              <w:jc w:val="both"/>
              <w:rPr>
                <w:sz w:val="24"/>
                <w:lang w:val="ru-RU"/>
              </w:rPr>
            </w:pPr>
            <w:r w:rsidRPr="00246D9D">
              <w:rPr>
                <w:sz w:val="24"/>
                <w:lang w:val="ru-RU"/>
              </w:rPr>
              <w:t>Практическое</w:t>
            </w:r>
            <w:r w:rsidRPr="00246D9D">
              <w:rPr>
                <w:spacing w:val="-4"/>
                <w:sz w:val="24"/>
                <w:lang w:val="ru-RU"/>
              </w:rPr>
              <w:t xml:space="preserve"> </w:t>
            </w:r>
            <w:r w:rsidRPr="00246D9D">
              <w:rPr>
                <w:sz w:val="24"/>
                <w:lang w:val="ru-RU"/>
              </w:rPr>
              <w:t>занятие</w:t>
            </w:r>
            <w:r w:rsidRPr="00246D9D">
              <w:rPr>
                <w:spacing w:val="-6"/>
                <w:sz w:val="24"/>
                <w:lang w:val="ru-RU"/>
              </w:rPr>
              <w:t xml:space="preserve"> </w:t>
            </w:r>
            <w:r w:rsidRPr="00246D9D">
              <w:rPr>
                <w:sz w:val="24"/>
                <w:lang w:val="ru-RU"/>
              </w:rPr>
              <w:t>№</w:t>
            </w:r>
            <w:r w:rsidRPr="00246D9D">
              <w:rPr>
                <w:spacing w:val="-4"/>
                <w:sz w:val="24"/>
                <w:lang w:val="ru-RU"/>
              </w:rPr>
              <w:t xml:space="preserve"> </w:t>
            </w:r>
            <w:r w:rsidRPr="00246D9D">
              <w:rPr>
                <w:sz w:val="24"/>
                <w:lang w:val="ru-RU"/>
              </w:rPr>
              <w:t>5.</w:t>
            </w:r>
            <w:r w:rsidRPr="00246D9D">
              <w:rPr>
                <w:spacing w:val="-1"/>
                <w:sz w:val="24"/>
                <w:lang w:val="ru-RU"/>
              </w:rPr>
              <w:t xml:space="preserve"> </w:t>
            </w:r>
            <w:r w:rsidRPr="00246D9D">
              <w:rPr>
                <w:sz w:val="24"/>
                <w:lang w:val="ru-RU"/>
              </w:rPr>
              <w:t>Предпросмотровые</w:t>
            </w:r>
            <w:r w:rsidRPr="00246D9D">
              <w:rPr>
                <w:spacing w:val="-4"/>
                <w:sz w:val="24"/>
                <w:lang w:val="ru-RU"/>
              </w:rPr>
              <w:t xml:space="preserve"> </w:t>
            </w:r>
            <w:r w:rsidRPr="00246D9D">
              <w:rPr>
                <w:sz w:val="24"/>
                <w:lang w:val="ru-RU"/>
              </w:rPr>
              <w:t>вопросы</w:t>
            </w:r>
            <w:r w:rsidRPr="00246D9D">
              <w:rPr>
                <w:spacing w:val="-4"/>
                <w:sz w:val="24"/>
                <w:lang w:val="ru-RU"/>
              </w:rPr>
              <w:t xml:space="preserve"> </w:t>
            </w:r>
            <w:r w:rsidRPr="00246D9D">
              <w:rPr>
                <w:sz w:val="24"/>
                <w:lang w:val="ru-RU"/>
              </w:rPr>
              <w:t>по</w:t>
            </w:r>
            <w:r w:rsidRPr="00246D9D">
              <w:rPr>
                <w:spacing w:val="-3"/>
                <w:sz w:val="24"/>
                <w:lang w:val="ru-RU"/>
              </w:rPr>
              <w:t xml:space="preserve"> </w:t>
            </w:r>
            <w:r w:rsidRPr="00246D9D">
              <w:rPr>
                <w:sz w:val="24"/>
                <w:lang w:val="ru-RU"/>
              </w:rPr>
              <w:t>теме</w:t>
            </w:r>
            <w:r w:rsidRPr="00246D9D">
              <w:rPr>
                <w:spacing w:val="-3"/>
                <w:sz w:val="24"/>
                <w:lang w:val="ru-RU"/>
              </w:rPr>
              <w:t xml:space="preserve"> </w:t>
            </w:r>
            <w:r w:rsidRPr="00246D9D">
              <w:rPr>
                <w:sz w:val="24"/>
                <w:lang w:val="ru-RU"/>
              </w:rPr>
              <w:t>«Образование в</w:t>
            </w:r>
            <w:r w:rsidRPr="00246D9D">
              <w:rPr>
                <w:spacing w:val="-2"/>
                <w:sz w:val="24"/>
                <w:lang w:val="ru-RU"/>
              </w:rPr>
              <w:t xml:space="preserve"> </w:t>
            </w:r>
            <w:r w:rsidRPr="00246D9D">
              <w:rPr>
                <w:sz w:val="24"/>
                <w:lang w:val="ru-RU"/>
              </w:rPr>
              <w:t>США».</w:t>
            </w:r>
            <w:r w:rsidRPr="00246D9D">
              <w:rPr>
                <w:spacing w:val="-1"/>
                <w:sz w:val="24"/>
                <w:lang w:val="ru-RU"/>
              </w:rPr>
              <w:t xml:space="preserve"> </w:t>
            </w:r>
            <w:r w:rsidRPr="00246D9D">
              <w:rPr>
                <w:sz w:val="24"/>
                <w:lang w:val="ru-RU"/>
              </w:rPr>
              <w:t>Просмотр</w:t>
            </w:r>
            <w:r w:rsidRPr="00246D9D">
              <w:rPr>
                <w:spacing w:val="-1"/>
                <w:sz w:val="24"/>
                <w:lang w:val="ru-RU"/>
              </w:rPr>
              <w:t xml:space="preserve"> </w:t>
            </w:r>
            <w:r w:rsidRPr="00246D9D">
              <w:rPr>
                <w:sz w:val="24"/>
                <w:lang w:val="ru-RU"/>
              </w:rPr>
              <w:t>учебных</w:t>
            </w:r>
            <w:r w:rsidRPr="00246D9D">
              <w:rPr>
                <w:spacing w:val="-2"/>
                <w:sz w:val="24"/>
                <w:lang w:val="ru-RU"/>
              </w:rPr>
              <w:t xml:space="preserve"> </w:t>
            </w:r>
            <w:r w:rsidRPr="00246D9D">
              <w:rPr>
                <w:sz w:val="24"/>
                <w:lang w:val="ru-RU"/>
              </w:rPr>
              <w:t>видео</w:t>
            </w:r>
            <w:r w:rsidRPr="00246D9D">
              <w:rPr>
                <w:spacing w:val="-1"/>
                <w:sz w:val="24"/>
                <w:lang w:val="ru-RU"/>
              </w:rPr>
              <w:t xml:space="preserve"> </w:t>
            </w:r>
            <w:r w:rsidRPr="00246D9D">
              <w:rPr>
                <w:sz w:val="24"/>
                <w:lang w:val="ru-RU"/>
              </w:rPr>
              <w:t>по</w:t>
            </w:r>
            <w:r w:rsidRPr="00246D9D">
              <w:rPr>
                <w:spacing w:val="-1"/>
                <w:sz w:val="24"/>
                <w:lang w:val="ru-RU"/>
              </w:rPr>
              <w:t xml:space="preserve"> </w:t>
            </w:r>
            <w:r w:rsidRPr="00246D9D">
              <w:rPr>
                <w:sz w:val="24"/>
                <w:lang w:val="ru-RU"/>
              </w:rPr>
              <w:t>предложенной теме.</w:t>
            </w:r>
            <w:r w:rsidRPr="00246D9D">
              <w:rPr>
                <w:spacing w:val="-1"/>
                <w:sz w:val="24"/>
                <w:lang w:val="ru-RU"/>
              </w:rPr>
              <w:t xml:space="preserve"> </w:t>
            </w:r>
            <w:r w:rsidRPr="00246D9D">
              <w:rPr>
                <w:sz w:val="24"/>
                <w:lang w:val="ru-RU"/>
              </w:rPr>
              <w:t>Ответы</w:t>
            </w:r>
            <w:r w:rsidRPr="00246D9D">
              <w:rPr>
                <w:spacing w:val="-1"/>
                <w:sz w:val="24"/>
                <w:lang w:val="ru-RU"/>
              </w:rPr>
              <w:t xml:space="preserve"> </w:t>
            </w:r>
            <w:r w:rsidRPr="00246D9D">
              <w:rPr>
                <w:sz w:val="24"/>
                <w:lang w:val="ru-RU"/>
              </w:rPr>
              <w:t>на вопросы по</w:t>
            </w:r>
            <w:r w:rsidRPr="00246D9D">
              <w:rPr>
                <w:spacing w:val="48"/>
                <w:sz w:val="24"/>
                <w:lang w:val="ru-RU"/>
              </w:rPr>
              <w:t xml:space="preserve"> </w:t>
            </w:r>
            <w:r w:rsidRPr="00246D9D">
              <w:rPr>
                <w:sz w:val="24"/>
                <w:lang w:val="ru-RU"/>
              </w:rPr>
              <w:t>просмотренному</w:t>
            </w:r>
            <w:r w:rsidRPr="00246D9D">
              <w:rPr>
                <w:spacing w:val="50"/>
                <w:sz w:val="24"/>
                <w:lang w:val="ru-RU"/>
              </w:rPr>
              <w:t xml:space="preserve"> </w:t>
            </w:r>
            <w:r w:rsidRPr="00246D9D">
              <w:rPr>
                <w:sz w:val="24"/>
                <w:lang w:val="ru-RU"/>
              </w:rPr>
              <w:t>видео</w:t>
            </w:r>
            <w:r w:rsidRPr="00246D9D">
              <w:rPr>
                <w:spacing w:val="50"/>
                <w:sz w:val="24"/>
                <w:lang w:val="ru-RU"/>
              </w:rPr>
              <w:t xml:space="preserve"> </w:t>
            </w:r>
            <w:r w:rsidRPr="00246D9D">
              <w:rPr>
                <w:sz w:val="24"/>
                <w:lang w:val="ru-RU"/>
              </w:rPr>
              <w:t>(упражнения</w:t>
            </w:r>
            <w:r w:rsidRPr="00246D9D">
              <w:rPr>
                <w:spacing w:val="50"/>
                <w:sz w:val="24"/>
                <w:lang w:val="ru-RU"/>
              </w:rPr>
              <w:t xml:space="preserve"> </w:t>
            </w:r>
            <w:r w:rsidRPr="00246D9D">
              <w:rPr>
                <w:sz w:val="24"/>
                <w:lang w:val="ru-RU"/>
              </w:rPr>
              <w:t>лексико-грамматического</w:t>
            </w:r>
            <w:r w:rsidRPr="00246D9D">
              <w:rPr>
                <w:spacing w:val="50"/>
                <w:sz w:val="24"/>
                <w:lang w:val="ru-RU"/>
              </w:rPr>
              <w:t xml:space="preserve"> </w:t>
            </w:r>
            <w:r w:rsidRPr="00246D9D">
              <w:rPr>
                <w:spacing w:val="-2"/>
                <w:sz w:val="24"/>
                <w:lang w:val="ru-RU"/>
              </w:rPr>
              <w:t>характера</w:t>
            </w:r>
          </w:p>
          <w:p w14:paraId="365A09D2" w14:textId="77777777" w:rsidR="004356A7" w:rsidRPr="00246D9D" w:rsidRDefault="004356A7" w:rsidP="00EF0689">
            <w:pPr>
              <w:pStyle w:val="TableParagraph"/>
              <w:spacing w:line="270" w:lineRule="atLeast"/>
              <w:ind w:left="110" w:right="101"/>
              <w:jc w:val="both"/>
              <w:rPr>
                <w:sz w:val="24"/>
                <w:lang w:val="ru-RU"/>
              </w:rPr>
            </w:pPr>
            <w:r w:rsidRPr="00246D9D">
              <w:rPr>
                <w:sz w:val="24"/>
                <w:lang w:val="ru-RU"/>
              </w:rPr>
              <w:t>по содержанию видео, тестовые вопросы по содержанию видео, вопросы дискуссионного характера, требующие развернутого ответа)</w:t>
            </w:r>
          </w:p>
        </w:tc>
        <w:tc>
          <w:tcPr>
            <w:tcW w:w="2252" w:type="dxa"/>
          </w:tcPr>
          <w:p w14:paraId="373786B8" w14:textId="77777777" w:rsidR="004356A7" w:rsidRPr="00246D9D" w:rsidRDefault="004356A7" w:rsidP="00EF0689">
            <w:pPr>
              <w:pStyle w:val="TableParagraph"/>
              <w:rPr>
                <w:sz w:val="24"/>
                <w:lang w:val="ru-RU"/>
              </w:rPr>
            </w:pPr>
          </w:p>
        </w:tc>
        <w:tc>
          <w:tcPr>
            <w:tcW w:w="1903" w:type="dxa"/>
            <w:vMerge/>
            <w:tcBorders>
              <w:top w:val="nil"/>
            </w:tcBorders>
          </w:tcPr>
          <w:p w14:paraId="68381AFB" w14:textId="77777777" w:rsidR="004356A7" w:rsidRPr="00246D9D" w:rsidRDefault="004356A7" w:rsidP="00EF0689">
            <w:pPr>
              <w:rPr>
                <w:sz w:val="2"/>
                <w:szCs w:val="2"/>
                <w:lang w:val="ru-RU"/>
              </w:rPr>
            </w:pPr>
          </w:p>
        </w:tc>
      </w:tr>
      <w:tr w:rsidR="004356A7" w14:paraId="2FCE5C37" w14:textId="77777777" w:rsidTr="00EF0689">
        <w:trPr>
          <w:trHeight w:val="1103"/>
        </w:trPr>
        <w:tc>
          <w:tcPr>
            <w:tcW w:w="2182" w:type="dxa"/>
            <w:vMerge/>
            <w:tcBorders>
              <w:top w:val="nil"/>
            </w:tcBorders>
          </w:tcPr>
          <w:p w14:paraId="223F5AD7" w14:textId="77777777" w:rsidR="004356A7" w:rsidRPr="00246D9D" w:rsidRDefault="004356A7" w:rsidP="00EF0689">
            <w:pPr>
              <w:rPr>
                <w:sz w:val="2"/>
                <w:szCs w:val="2"/>
                <w:lang w:val="ru-RU"/>
              </w:rPr>
            </w:pPr>
          </w:p>
        </w:tc>
        <w:tc>
          <w:tcPr>
            <w:tcW w:w="8348" w:type="dxa"/>
          </w:tcPr>
          <w:p w14:paraId="738CB9D4" w14:textId="77777777" w:rsidR="004356A7" w:rsidRPr="00246D9D" w:rsidRDefault="004356A7" w:rsidP="00EF0689">
            <w:pPr>
              <w:pStyle w:val="TableParagraph"/>
              <w:ind w:left="110" w:right="92"/>
              <w:jc w:val="both"/>
              <w:rPr>
                <w:sz w:val="24"/>
                <w:lang w:val="ru-RU"/>
              </w:rPr>
            </w:pPr>
            <w:r w:rsidRPr="00246D9D">
              <w:rPr>
                <w:sz w:val="24"/>
                <w:lang w:val="ru-RU"/>
              </w:rPr>
              <w:t>Практическое</w:t>
            </w:r>
            <w:r w:rsidRPr="00246D9D">
              <w:rPr>
                <w:spacing w:val="-4"/>
                <w:sz w:val="24"/>
                <w:lang w:val="ru-RU"/>
              </w:rPr>
              <w:t xml:space="preserve"> </w:t>
            </w:r>
            <w:r w:rsidRPr="00246D9D">
              <w:rPr>
                <w:sz w:val="24"/>
                <w:lang w:val="ru-RU"/>
              </w:rPr>
              <w:t>занятие</w:t>
            </w:r>
            <w:r w:rsidRPr="00246D9D">
              <w:rPr>
                <w:spacing w:val="-5"/>
                <w:sz w:val="24"/>
                <w:lang w:val="ru-RU"/>
              </w:rPr>
              <w:t xml:space="preserve"> </w:t>
            </w:r>
            <w:r w:rsidRPr="00246D9D">
              <w:rPr>
                <w:sz w:val="24"/>
                <w:lang w:val="ru-RU"/>
              </w:rPr>
              <w:t>№</w:t>
            </w:r>
            <w:r w:rsidRPr="00246D9D">
              <w:rPr>
                <w:spacing w:val="-4"/>
                <w:sz w:val="24"/>
                <w:lang w:val="ru-RU"/>
              </w:rPr>
              <w:t xml:space="preserve"> </w:t>
            </w:r>
            <w:r w:rsidRPr="00246D9D">
              <w:rPr>
                <w:sz w:val="24"/>
                <w:lang w:val="ru-RU"/>
              </w:rPr>
              <w:t>6.</w:t>
            </w:r>
            <w:r w:rsidRPr="00246D9D">
              <w:rPr>
                <w:spacing w:val="-1"/>
                <w:sz w:val="24"/>
                <w:lang w:val="ru-RU"/>
              </w:rPr>
              <w:t xml:space="preserve"> </w:t>
            </w:r>
            <w:r w:rsidRPr="00246D9D">
              <w:rPr>
                <w:sz w:val="24"/>
                <w:lang w:val="ru-RU"/>
              </w:rPr>
              <w:t>Предпросмотровые</w:t>
            </w:r>
            <w:r w:rsidRPr="00246D9D">
              <w:rPr>
                <w:spacing w:val="-4"/>
                <w:sz w:val="24"/>
                <w:lang w:val="ru-RU"/>
              </w:rPr>
              <w:t xml:space="preserve"> </w:t>
            </w:r>
            <w:r w:rsidRPr="00246D9D">
              <w:rPr>
                <w:sz w:val="24"/>
                <w:lang w:val="ru-RU"/>
              </w:rPr>
              <w:t>вопросы</w:t>
            </w:r>
            <w:r w:rsidRPr="00246D9D">
              <w:rPr>
                <w:spacing w:val="-4"/>
                <w:sz w:val="24"/>
                <w:lang w:val="ru-RU"/>
              </w:rPr>
              <w:t xml:space="preserve"> </w:t>
            </w:r>
            <w:r w:rsidRPr="00246D9D">
              <w:rPr>
                <w:sz w:val="24"/>
                <w:lang w:val="ru-RU"/>
              </w:rPr>
              <w:t>по</w:t>
            </w:r>
            <w:r w:rsidRPr="00246D9D">
              <w:rPr>
                <w:spacing w:val="-3"/>
                <w:sz w:val="24"/>
                <w:lang w:val="ru-RU"/>
              </w:rPr>
              <w:t xml:space="preserve"> </w:t>
            </w:r>
            <w:r w:rsidRPr="00246D9D">
              <w:rPr>
                <w:sz w:val="24"/>
                <w:lang w:val="ru-RU"/>
              </w:rPr>
              <w:t>теме</w:t>
            </w:r>
            <w:r w:rsidRPr="00246D9D">
              <w:rPr>
                <w:spacing w:val="-3"/>
                <w:sz w:val="24"/>
                <w:lang w:val="ru-RU"/>
              </w:rPr>
              <w:t xml:space="preserve"> </w:t>
            </w:r>
            <w:r w:rsidRPr="00246D9D">
              <w:rPr>
                <w:sz w:val="24"/>
                <w:lang w:val="ru-RU"/>
              </w:rPr>
              <w:t>«Образование в России». Просмотровое чтение текстов по теме «Система образования в России».</w:t>
            </w:r>
            <w:r w:rsidRPr="00246D9D">
              <w:rPr>
                <w:spacing w:val="68"/>
                <w:w w:val="150"/>
                <w:sz w:val="24"/>
                <w:lang w:val="ru-RU"/>
              </w:rPr>
              <w:t xml:space="preserve"> </w:t>
            </w:r>
            <w:r w:rsidRPr="00246D9D">
              <w:rPr>
                <w:sz w:val="24"/>
                <w:lang w:val="ru-RU"/>
              </w:rPr>
              <w:t>Ответы</w:t>
            </w:r>
            <w:r w:rsidRPr="00246D9D">
              <w:rPr>
                <w:spacing w:val="68"/>
                <w:w w:val="150"/>
                <w:sz w:val="24"/>
                <w:lang w:val="ru-RU"/>
              </w:rPr>
              <w:t xml:space="preserve"> </w:t>
            </w:r>
            <w:r w:rsidRPr="00246D9D">
              <w:rPr>
                <w:sz w:val="24"/>
                <w:lang w:val="ru-RU"/>
              </w:rPr>
              <w:t>на</w:t>
            </w:r>
            <w:r w:rsidRPr="00246D9D">
              <w:rPr>
                <w:spacing w:val="66"/>
                <w:w w:val="150"/>
                <w:sz w:val="24"/>
                <w:lang w:val="ru-RU"/>
              </w:rPr>
              <w:t xml:space="preserve"> </w:t>
            </w:r>
            <w:r w:rsidRPr="00246D9D">
              <w:rPr>
                <w:sz w:val="24"/>
                <w:lang w:val="ru-RU"/>
              </w:rPr>
              <w:t>вопросы</w:t>
            </w:r>
            <w:r w:rsidRPr="00246D9D">
              <w:rPr>
                <w:spacing w:val="68"/>
                <w:w w:val="150"/>
                <w:sz w:val="24"/>
                <w:lang w:val="ru-RU"/>
              </w:rPr>
              <w:t xml:space="preserve"> </w:t>
            </w:r>
            <w:r w:rsidRPr="00246D9D">
              <w:rPr>
                <w:sz w:val="24"/>
                <w:lang w:val="ru-RU"/>
              </w:rPr>
              <w:t>по</w:t>
            </w:r>
            <w:r w:rsidRPr="00246D9D">
              <w:rPr>
                <w:spacing w:val="69"/>
                <w:w w:val="150"/>
                <w:sz w:val="24"/>
                <w:lang w:val="ru-RU"/>
              </w:rPr>
              <w:t xml:space="preserve"> </w:t>
            </w:r>
            <w:r w:rsidRPr="00246D9D">
              <w:rPr>
                <w:sz w:val="24"/>
                <w:lang w:val="ru-RU"/>
              </w:rPr>
              <w:t>тексту.</w:t>
            </w:r>
            <w:r w:rsidRPr="00246D9D">
              <w:rPr>
                <w:spacing w:val="66"/>
                <w:w w:val="150"/>
                <w:sz w:val="24"/>
                <w:lang w:val="ru-RU"/>
              </w:rPr>
              <w:t xml:space="preserve"> </w:t>
            </w:r>
            <w:r w:rsidRPr="00246D9D">
              <w:rPr>
                <w:sz w:val="24"/>
                <w:lang w:val="ru-RU"/>
              </w:rPr>
              <w:t>Составление</w:t>
            </w:r>
            <w:r w:rsidRPr="00246D9D">
              <w:rPr>
                <w:spacing w:val="68"/>
                <w:w w:val="150"/>
                <w:sz w:val="24"/>
                <w:lang w:val="ru-RU"/>
              </w:rPr>
              <w:t xml:space="preserve"> </w:t>
            </w:r>
            <w:r w:rsidRPr="00246D9D">
              <w:rPr>
                <w:sz w:val="24"/>
                <w:lang w:val="ru-RU"/>
              </w:rPr>
              <w:t>диалогов</w:t>
            </w:r>
            <w:r w:rsidRPr="00246D9D">
              <w:rPr>
                <w:spacing w:val="68"/>
                <w:w w:val="150"/>
                <w:sz w:val="24"/>
                <w:lang w:val="ru-RU"/>
              </w:rPr>
              <w:t xml:space="preserve"> </w:t>
            </w:r>
            <w:r w:rsidRPr="00246D9D">
              <w:rPr>
                <w:sz w:val="24"/>
                <w:lang w:val="ru-RU"/>
              </w:rPr>
              <w:t>по</w:t>
            </w:r>
            <w:r w:rsidRPr="00246D9D">
              <w:rPr>
                <w:spacing w:val="69"/>
                <w:w w:val="150"/>
                <w:sz w:val="24"/>
                <w:lang w:val="ru-RU"/>
              </w:rPr>
              <w:t xml:space="preserve"> </w:t>
            </w:r>
            <w:r w:rsidRPr="00246D9D">
              <w:rPr>
                <w:spacing w:val="-4"/>
                <w:sz w:val="24"/>
                <w:lang w:val="ru-RU"/>
              </w:rPr>
              <w:t>теме</w:t>
            </w:r>
          </w:p>
          <w:p w14:paraId="78C1DE0B"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«Иностранный</w:t>
            </w:r>
            <w:r w:rsidRPr="00246D9D">
              <w:rPr>
                <w:spacing w:val="-5"/>
                <w:sz w:val="24"/>
                <w:lang w:val="ru-RU"/>
              </w:rPr>
              <w:t xml:space="preserve"> </w:t>
            </w:r>
            <w:r w:rsidRPr="00246D9D">
              <w:rPr>
                <w:sz w:val="24"/>
                <w:lang w:val="ru-RU"/>
              </w:rPr>
              <w:t>студент</w:t>
            </w:r>
            <w:r w:rsidRPr="00246D9D">
              <w:rPr>
                <w:spacing w:val="-5"/>
                <w:sz w:val="24"/>
                <w:lang w:val="ru-RU"/>
              </w:rPr>
              <w:t xml:space="preserve"> </w:t>
            </w:r>
            <w:r w:rsidRPr="00246D9D">
              <w:rPr>
                <w:sz w:val="24"/>
                <w:lang w:val="ru-RU"/>
              </w:rPr>
              <w:t>поступает</w:t>
            </w:r>
            <w:r w:rsidRPr="00246D9D">
              <w:rPr>
                <w:spacing w:val="-3"/>
                <w:sz w:val="24"/>
                <w:lang w:val="ru-RU"/>
              </w:rPr>
              <w:t xml:space="preserve"> </w:t>
            </w:r>
            <w:r w:rsidRPr="00246D9D">
              <w:rPr>
                <w:sz w:val="24"/>
                <w:lang w:val="ru-RU"/>
              </w:rPr>
              <w:t>в</w:t>
            </w:r>
            <w:r w:rsidRPr="00246D9D">
              <w:rPr>
                <w:spacing w:val="-3"/>
                <w:sz w:val="24"/>
                <w:lang w:val="ru-RU"/>
              </w:rPr>
              <w:t xml:space="preserve"> </w:t>
            </w:r>
            <w:r w:rsidRPr="00246D9D">
              <w:rPr>
                <w:sz w:val="24"/>
                <w:lang w:val="ru-RU"/>
              </w:rPr>
              <w:t>учебное</w:t>
            </w:r>
            <w:r w:rsidRPr="00246D9D">
              <w:rPr>
                <w:spacing w:val="-4"/>
                <w:sz w:val="24"/>
                <w:lang w:val="ru-RU"/>
              </w:rPr>
              <w:t xml:space="preserve"> </w:t>
            </w:r>
            <w:r w:rsidRPr="00246D9D">
              <w:rPr>
                <w:sz w:val="24"/>
                <w:lang w:val="ru-RU"/>
              </w:rPr>
              <w:t>заведение</w:t>
            </w:r>
            <w:r w:rsidRPr="00246D9D">
              <w:rPr>
                <w:spacing w:val="-4"/>
                <w:sz w:val="24"/>
                <w:lang w:val="ru-RU"/>
              </w:rPr>
              <w:t xml:space="preserve"> </w:t>
            </w:r>
            <w:r w:rsidRPr="00246D9D">
              <w:rPr>
                <w:sz w:val="24"/>
                <w:lang w:val="ru-RU"/>
              </w:rPr>
              <w:t>в</w:t>
            </w:r>
            <w:r w:rsidRPr="00246D9D">
              <w:rPr>
                <w:spacing w:val="-3"/>
                <w:sz w:val="24"/>
                <w:lang w:val="ru-RU"/>
              </w:rPr>
              <w:t xml:space="preserve"> </w:t>
            </w:r>
            <w:r w:rsidRPr="00246D9D">
              <w:rPr>
                <w:spacing w:val="-2"/>
                <w:sz w:val="24"/>
                <w:lang w:val="ru-RU"/>
              </w:rPr>
              <w:t>России».</w:t>
            </w:r>
          </w:p>
        </w:tc>
        <w:tc>
          <w:tcPr>
            <w:tcW w:w="2252" w:type="dxa"/>
          </w:tcPr>
          <w:p w14:paraId="407038B8" w14:textId="77777777" w:rsidR="004356A7" w:rsidRPr="00246D9D" w:rsidRDefault="004356A7" w:rsidP="00EF0689">
            <w:pPr>
              <w:pStyle w:val="TableParagraph"/>
              <w:rPr>
                <w:sz w:val="24"/>
                <w:lang w:val="ru-RU"/>
              </w:rPr>
            </w:pPr>
          </w:p>
        </w:tc>
        <w:tc>
          <w:tcPr>
            <w:tcW w:w="1903" w:type="dxa"/>
            <w:vMerge/>
            <w:tcBorders>
              <w:top w:val="nil"/>
            </w:tcBorders>
          </w:tcPr>
          <w:p w14:paraId="2C3CB3E6" w14:textId="77777777" w:rsidR="004356A7" w:rsidRPr="00246D9D" w:rsidRDefault="004356A7" w:rsidP="00EF0689">
            <w:pPr>
              <w:rPr>
                <w:sz w:val="2"/>
                <w:szCs w:val="2"/>
                <w:lang w:val="ru-RU"/>
              </w:rPr>
            </w:pPr>
          </w:p>
        </w:tc>
      </w:tr>
      <w:tr w:rsidR="004356A7" w14:paraId="6C6701FC" w14:textId="77777777" w:rsidTr="00EF0689">
        <w:trPr>
          <w:trHeight w:val="1934"/>
        </w:trPr>
        <w:tc>
          <w:tcPr>
            <w:tcW w:w="2182" w:type="dxa"/>
            <w:vMerge/>
            <w:tcBorders>
              <w:top w:val="nil"/>
            </w:tcBorders>
          </w:tcPr>
          <w:p w14:paraId="1AB485C5" w14:textId="77777777" w:rsidR="004356A7" w:rsidRPr="00246D9D" w:rsidRDefault="004356A7" w:rsidP="00EF0689">
            <w:pPr>
              <w:rPr>
                <w:sz w:val="2"/>
                <w:szCs w:val="2"/>
                <w:lang w:val="ru-RU"/>
              </w:rPr>
            </w:pPr>
          </w:p>
        </w:tc>
        <w:tc>
          <w:tcPr>
            <w:tcW w:w="8348" w:type="dxa"/>
          </w:tcPr>
          <w:p w14:paraId="1A7C9D9A" w14:textId="77777777" w:rsidR="004356A7" w:rsidRPr="00246D9D" w:rsidRDefault="004356A7" w:rsidP="00EF0689">
            <w:pPr>
              <w:pStyle w:val="TableParagraph"/>
              <w:spacing w:before="1"/>
              <w:ind w:left="110" w:right="98"/>
              <w:jc w:val="both"/>
              <w:rPr>
                <w:sz w:val="24"/>
                <w:lang w:val="ru-RU"/>
              </w:rPr>
            </w:pPr>
            <w:r w:rsidRPr="00246D9D">
              <w:rPr>
                <w:sz w:val="24"/>
                <w:lang w:val="ru-RU"/>
              </w:rPr>
              <w:t>Практическое занятие № 7. Круглый стол с обсуждением заранее подготовленных групповых сообщений на базе полученного материала видео и текстов предыдущих практических занятий по темам: «Сравнение среднего профессионального образования в России и Великобритании (США)»; «Роль образования</w:t>
            </w:r>
            <w:r w:rsidRPr="00246D9D">
              <w:rPr>
                <w:spacing w:val="48"/>
                <w:w w:val="150"/>
                <w:sz w:val="24"/>
                <w:lang w:val="ru-RU"/>
              </w:rPr>
              <w:t xml:space="preserve">  </w:t>
            </w:r>
            <w:r w:rsidRPr="00246D9D">
              <w:rPr>
                <w:sz w:val="24"/>
                <w:lang w:val="ru-RU"/>
              </w:rPr>
              <w:t>в</w:t>
            </w:r>
            <w:r w:rsidRPr="00246D9D">
              <w:rPr>
                <w:spacing w:val="50"/>
                <w:w w:val="150"/>
                <w:sz w:val="24"/>
                <w:lang w:val="ru-RU"/>
              </w:rPr>
              <w:t xml:space="preserve">  </w:t>
            </w:r>
            <w:r w:rsidRPr="00246D9D">
              <w:rPr>
                <w:sz w:val="24"/>
                <w:lang w:val="ru-RU"/>
              </w:rPr>
              <w:t>жизни»;</w:t>
            </w:r>
            <w:r w:rsidRPr="00246D9D">
              <w:rPr>
                <w:spacing w:val="51"/>
                <w:w w:val="150"/>
                <w:sz w:val="24"/>
                <w:lang w:val="ru-RU"/>
              </w:rPr>
              <w:t xml:space="preserve">  </w:t>
            </w:r>
            <w:r w:rsidRPr="00246D9D">
              <w:rPr>
                <w:sz w:val="24"/>
                <w:lang w:val="ru-RU"/>
              </w:rPr>
              <w:t>«Важность</w:t>
            </w:r>
            <w:r w:rsidRPr="00246D9D">
              <w:rPr>
                <w:spacing w:val="51"/>
                <w:w w:val="150"/>
                <w:sz w:val="24"/>
                <w:lang w:val="ru-RU"/>
              </w:rPr>
              <w:t xml:space="preserve">  </w:t>
            </w:r>
            <w:r w:rsidRPr="00246D9D">
              <w:rPr>
                <w:sz w:val="24"/>
                <w:lang w:val="ru-RU"/>
              </w:rPr>
              <w:t>получения</w:t>
            </w:r>
            <w:r w:rsidRPr="00246D9D">
              <w:rPr>
                <w:spacing w:val="51"/>
                <w:w w:val="150"/>
                <w:sz w:val="24"/>
                <w:lang w:val="ru-RU"/>
              </w:rPr>
              <w:t xml:space="preserve">  </w:t>
            </w:r>
            <w:r w:rsidRPr="00246D9D">
              <w:rPr>
                <w:sz w:val="24"/>
                <w:lang w:val="ru-RU"/>
              </w:rPr>
              <w:t>образования»</w:t>
            </w:r>
            <w:r w:rsidRPr="00246D9D">
              <w:rPr>
                <w:spacing w:val="51"/>
                <w:w w:val="150"/>
                <w:sz w:val="24"/>
                <w:lang w:val="ru-RU"/>
              </w:rPr>
              <w:t xml:space="preserve">  </w:t>
            </w:r>
            <w:r w:rsidRPr="00246D9D">
              <w:rPr>
                <w:spacing w:val="-2"/>
                <w:sz w:val="24"/>
                <w:lang w:val="ru-RU"/>
              </w:rPr>
              <w:t>(темы</w:t>
            </w:r>
          </w:p>
          <w:p w14:paraId="39B6D7EA" w14:textId="77777777" w:rsidR="004356A7" w:rsidRPr="00246D9D" w:rsidRDefault="004356A7" w:rsidP="00EF0689">
            <w:pPr>
              <w:pStyle w:val="TableParagraph"/>
              <w:spacing w:line="270" w:lineRule="atLeast"/>
              <w:ind w:left="110" w:right="100"/>
              <w:jc w:val="both"/>
              <w:rPr>
                <w:sz w:val="24"/>
                <w:lang w:val="ru-RU"/>
              </w:rPr>
            </w:pPr>
            <w:r w:rsidRPr="00246D9D">
              <w:rPr>
                <w:sz w:val="24"/>
                <w:lang w:val="ru-RU"/>
              </w:rPr>
              <w:t xml:space="preserve">распределяются на практическом занятии №6 на каждую рабочую группу в </w:t>
            </w:r>
            <w:r w:rsidRPr="00246D9D">
              <w:rPr>
                <w:spacing w:val="-2"/>
                <w:sz w:val="24"/>
                <w:lang w:val="ru-RU"/>
              </w:rPr>
              <w:t>аудитории)</w:t>
            </w:r>
          </w:p>
        </w:tc>
        <w:tc>
          <w:tcPr>
            <w:tcW w:w="2252" w:type="dxa"/>
          </w:tcPr>
          <w:p w14:paraId="368603F9" w14:textId="77777777" w:rsidR="004356A7" w:rsidRPr="00246D9D" w:rsidRDefault="004356A7" w:rsidP="00EF0689">
            <w:pPr>
              <w:pStyle w:val="TableParagraph"/>
              <w:rPr>
                <w:sz w:val="24"/>
                <w:lang w:val="ru-RU"/>
              </w:rPr>
            </w:pPr>
          </w:p>
        </w:tc>
        <w:tc>
          <w:tcPr>
            <w:tcW w:w="1903" w:type="dxa"/>
            <w:vMerge/>
            <w:tcBorders>
              <w:top w:val="nil"/>
            </w:tcBorders>
          </w:tcPr>
          <w:p w14:paraId="4E534ABD" w14:textId="77777777" w:rsidR="004356A7" w:rsidRPr="00246D9D" w:rsidRDefault="004356A7" w:rsidP="00EF0689">
            <w:pPr>
              <w:rPr>
                <w:sz w:val="2"/>
                <w:szCs w:val="2"/>
                <w:lang w:val="ru-RU"/>
              </w:rPr>
            </w:pPr>
          </w:p>
        </w:tc>
      </w:tr>
      <w:tr w:rsidR="004356A7" w14:paraId="0B010C56" w14:textId="77777777" w:rsidTr="00EF0689">
        <w:trPr>
          <w:trHeight w:val="301"/>
        </w:trPr>
        <w:tc>
          <w:tcPr>
            <w:tcW w:w="2182" w:type="dxa"/>
            <w:vMerge/>
            <w:tcBorders>
              <w:top w:val="nil"/>
            </w:tcBorders>
          </w:tcPr>
          <w:p w14:paraId="46C40BC5" w14:textId="77777777" w:rsidR="004356A7" w:rsidRPr="00246D9D" w:rsidRDefault="004356A7" w:rsidP="00EF0689">
            <w:pPr>
              <w:rPr>
                <w:sz w:val="2"/>
                <w:szCs w:val="2"/>
                <w:lang w:val="ru-RU"/>
              </w:rPr>
            </w:pPr>
          </w:p>
        </w:tc>
        <w:tc>
          <w:tcPr>
            <w:tcW w:w="8348" w:type="dxa"/>
          </w:tcPr>
          <w:p w14:paraId="6A045BB5" w14:textId="77777777" w:rsidR="004356A7" w:rsidRDefault="004356A7" w:rsidP="00EF0689">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443F121C" w14:textId="77777777" w:rsidR="004356A7" w:rsidRDefault="004356A7" w:rsidP="00EF0689">
            <w:pPr>
              <w:pStyle w:val="TableParagraph"/>
            </w:pPr>
          </w:p>
        </w:tc>
        <w:tc>
          <w:tcPr>
            <w:tcW w:w="1903" w:type="dxa"/>
          </w:tcPr>
          <w:p w14:paraId="42A69077" w14:textId="77777777" w:rsidR="004356A7" w:rsidRDefault="004356A7" w:rsidP="00EF0689">
            <w:pPr>
              <w:pStyle w:val="TableParagraph"/>
            </w:pPr>
          </w:p>
        </w:tc>
      </w:tr>
    </w:tbl>
    <w:p w14:paraId="4242F052" w14:textId="77777777" w:rsidR="004356A7" w:rsidRDefault="004356A7" w:rsidP="004356A7">
      <w:pPr>
        <w:pStyle w:val="TableParagraph"/>
        <w:sectPr w:rsidR="004356A7" w:rsidSect="004356A7">
          <w:type w:val="nextColumn"/>
          <w:pgSz w:w="16840" w:h="11910" w:orient="landscape"/>
          <w:pgMar w:top="1134" w:right="1134" w:bottom="1134" w:left="1134" w:header="0" w:footer="773" w:gutter="0"/>
          <w:paperSrc w:first="7" w:other="7"/>
          <w:cols w:space="720"/>
        </w:sectPr>
      </w:pPr>
    </w:p>
    <w:p w14:paraId="1D0A52A8"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3D5A894F" w14:textId="77777777" w:rsidTr="00EF0689">
        <w:trPr>
          <w:trHeight w:val="275"/>
        </w:trPr>
        <w:tc>
          <w:tcPr>
            <w:tcW w:w="2182" w:type="dxa"/>
            <w:vMerge w:val="restart"/>
          </w:tcPr>
          <w:p w14:paraId="3011BAD8" w14:textId="77777777" w:rsidR="004356A7" w:rsidRPr="00246D9D" w:rsidRDefault="004356A7" w:rsidP="00EF0689">
            <w:pPr>
              <w:pStyle w:val="TableParagraph"/>
              <w:ind w:left="107" w:right="96"/>
              <w:rPr>
                <w:sz w:val="24"/>
                <w:lang w:val="ru-RU"/>
              </w:rPr>
            </w:pPr>
            <w:r w:rsidRPr="00246D9D">
              <w:rPr>
                <w:b/>
                <w:sz w:val="24"/>
                <w:lang w:val="ru-RU"/>
              </w:rPr>
              <w:t>Тема 1.3.</w:t>
            </w:r>
            <w:r w:rsidRPr="00246D9D">
              <w:rPr>
                <w:b/>
                <w:spacing w:val="80"/>
                <w:sz w:val="24"/>
                <w:lang w:val="ru-RU"/>
              </w:rPr>
              <w:t xml:space="preserve"> </w:t>
            </w:r>
            <w:r w:rsidRPr="00246D9D">
              <w:rPr>
                <w:spacing w:val="-2"/>
                <w:sz w:val="24"/>
                <w:lang w:val="ru-RU"/>
              </w:rPr>
              <w:t xml:space="preserve">Значение иностранного </w:t>
            </w:r>
            <w:r w:rsidRPr="00246D9D">
              <w:rPr>
                <w:sz w:val="24"/>
                <w:lang w:val="ru-RU"/>
              </w:rPr>
              <w:t>языка</w:t>
            </w:r>
            <w:r w:rsidRPr="00246D9D">
              <w:rPr>
                <w:spacing w:val="77"/>
                <w:sz w:val="24"/>
                <w:lang w:val="ru-RU"/>
              </w:rPr>
              <w:t xml:space="preserve"> </w:t>
            </w:r>
            <w:r w:rsidRPr="00246D9D">
              <w:rPr>
                <w:sz w:val="24"/>
                <w:lang w:val="ru-RU"/>
              </w:rPr>
              <w:t>в</w:t>
            </w:r>
            <w:r w:rsidRPr="00246D9D">
              <w:rPr>
                <w:spacing w:val="77"/>
                <w:sz w:val="24"/>
                <w:lang w:val="ru-RU"/>
              </w:rPr>
              <w:t xml:space="preserve"> </w:t>
            </w:r>
            <w:r w:rsidRPr="00246D9D">
              <w:rPr>
                <w:sz w:val="24"/>
                <w:lang w:val="ru-RU"/>
              </w:rPr>
              <w:t xml:space="preserve">освоении </w:t>
            </w:r>
            <w:r w:rsidRPr="00246D9D">
              <w:rPr>
                <w:spacing w:val="-2"/>
                <w:sz w:val="24"/>
                <w:lang w:val="ru-RU"/>
              </w:rPr>
              <w:t>профессии</w:t>
            </w:r>
          </w:p>
        </w:tc>
        <w:tc>
          <w:tcPr>
            <w:tcW w:w="8348" w:type="dxa"/>
          </w:tcPr>
          <w:p w14:paraId="3339B2B5"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4789931C" w14:textId="77777777" w:rsidR="004356A7" w:rsidRDefault="004356A7" w:rsidP="00EF0689">
            <w:pPr>
              <w:pStyle w:val="TableParagraph"/>
              <w:rPr>
                <w:sz w:val="20"/>
              </w:rPr>
            </w:pPr>
          </w:p>
        </w:tc>
        <w:tc>
          <w:tcPr>
            <w:tcW w:w="1903" w:type="dxa"/>
            <w:vMerge w:val="restart"/>
          </w:tcPr>
          <w:p w14:paraId="03DD6C59"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60923745" w14:textId="77777777" w:rsidR="004356A7" w:rsidRDefault="004356A7" w:rsidP="00EF0689">
            <w:pPr>
              <w:pStyle w:val="TableParagraph"/>
              <w:ind w:left="635"/>
              <w:rPr>
                <w:sz w:val="24"/>
              </w:rPr>
            </w:pPr>
            <w:r>
              <w:rPr>
                <w:sz w:val="24"/>
              </w:rPr>
              <w:t xml:space="preserve">ОК </w:t>
            </w:r>
            <w:r>
              <w:rPr>
                <w:spacing w:val="-5"/>
                <w:sz w:val="24"/>
              </w:rPr>
              <w:t>04</w:t>
            </w:r>
          </w:p>
          <w:p w14:paraId="645F40F5" w14:textId="77777777" w:rsidR="004356A7" w:rsidRDefault="004356A7" w:rsidP="00EF0689">
            <w:pPr>
              <w:pStyle w:val="TableParagraph"/>
              <w:ind w:left="635"/>
              <w:rPr>
                <w:sz w:val="24"/>
              </w:rPr>
            </w:pPr>
            <w:r>
              <w:rPr>
                <w:sz w:val="24"/>
              </w:rPr>
              <w:t xml:space="preserve">ОК </w:t>
            </w:r>
            <w:r>
              <w:rPr>
                <w:spacing w:val="-5"/>
                <w:sz w:val="24"/>
              </w:rPr>
              <w:t>05</w:t>
            </w:r>
          </w:p>
          <w:p w14:paraId="354BF09D" w14:textId="77777777" w:rsidR="004356A7" w:rsidRDefault="004356A7" w:rsidP="00EF0689">
            <w:pPr>
              <w:pStyle w:val="TableParagraph"/>
              <w:spacing w:line="266" w:lineRule="exact"/>
              <w:ind w:left="635"/>
              <w:rPr>
                <w:sz w:val="24"/>
              </w:rPr>
            </w:pPr>
            <w:r>
              <w:rPr>
                <w:sz w:val="24"/>
              </w:rPr>
              <w:t xml:space="preserve">ОК </w:t>
            </w:r>
            <w:r>
              <w:rPr>
                <w:spacing w:val="-5"/>
                <w:sz w:val="24"/>
              </w:rPr>
              <w:t>09</w:t>
            </w:r>
          </w:p>
        </w:tc>
      </w:tr>
      <w:tr w:rsidR="004356A7" w14:paraId="74802ED4" w14:textId="77777777" w:rsidTr="00EF0689">
        <w:trPr>
          <w:trHeight w:val="827"/>
        </w:trPr>
        <w:tc>
          <w:tcPr>
            <w:tcW w:w="2182" w:type="dxa"/>
            <w:vMerge/>
            <w:tcBorders>
              <w:top w:val="nil"/>
            </w:tcBorders>
          </w:tcPr>
          <w:p w14:paraId="5552601C" w14:textId="77777777" w:rsidR="004356A7" w:rsidRDefault="004356A7" w:rsidP="00EF0689">
            <w:pPr>
              <w:rPr>
                <w:sz w:val="2"/>
                <w:szCs w:val="2"/>
              </w:rPr>
            </w:pPr>
          </w:p>
        </w:tc>
        <w:tc>
          <w:tcPr>
            <w:tcW w:w="8348" w:type="dxa"/>
          </w:tcPr>
          <w:p w14:paraId="543DE5CA" w14:textId="77777777" w:rsidR="004356A7" w:rsidRDefault="004356A7" w:rsidP="00EF0689">
            <w:pPr>
              <w:pStyle w:val="TableParagraph"/>
              <w:spacing w:line="276" w:lineRule="exact"/>
              <w:ind w:left="110" w:right="101"/>
              <w:jc w:val="both"/>
              <w:rPr>
                <w:sz w:val="24"/>
              </w:rPr>
            </w:pPr>
            <w:r w:rsidRPr="00246D9D">
              <w:rPr>
                <w:sz w:val="24"/>
                <w:lang w:val="ru-RU"/>
              </w:rPr>
              <w:t>География</w:t>
            </w:r>
            <w:r w:rsidRPr="00246D9D">
              <w:rPr>
                <w:spacing w:val="-2"/>
                <w:sz w:val="24"/>
                <w:lang w:val="ru-RU"/>
              </w:rPr>
              <w:t xml:space="preserve"> </w:t>
            </w:r>
            <w:r w:rsidRPr="00246D9D">
              <w:rPr>
                <w:sz w:val="24"/>
                <w:lang w:val="ru-RU"/>
              </w:rPr>
              <w:t>английского</w:t>
            </w:r>
            <w:r w:rsidRPr="00246D9D">
              <w:rPr>
                <w:spacing w:val="-3"/>
                <w:sz w:val="24"/>
                <w:lang w:val="ru-RU"/>
              </w:rPr>
              <w:t xml:space="preserve"> </w:t>
            </w:r>
            <w:r w:rsidRPr="00246D9D">
              <w:rPr>
                <w:sz w:val="24"/>
                <w:lang w:val="ru-RU"/>
              </w:rPr>
              <w:t>языка.</w:t>
            </w:r>
            <w:r w:rsidRPr="00246D9D">
              <w:rPr>
                <w:spacing w:val="-2"/>
                <w:sz w:val="24"/>
                <w:lang w:val="ru-RU"/>
              </w:rPr>
              <w:t xml:space="preserve"> </w:t>
            </w:r>
            <w:r w:rsidRPr="00246D9D">
              <w:rPr>
                <w:sz w:val="24"/>
                <w:lang w:val="ru-RU"/>
              </w:rPr>
              <w:t>Английский</w:t>
            </w:r>
            <w:r w:rsidRPr="00246D9D">
              <w:rPr>
                <w:spacing w:val="-1"/>
                <w:sz w:val="24"/>
                <w:lang w:val="ru-RU"/>
              </w:rPr>
              <w:t xml:space="preserve"> </w:t>
            </w:r>
            <w:r w:rsidRPr="00246D9D">
              <w:rPr>
                <w:sz w:val="24"/>
                <w:lang w:val="ru-RU"/>
              </w:rPr>
              <w:t>язык</w:t>
            </w:r>
            <w:r w:rsidRPr="00246D9D">
              <w:rPr>
                <w:spacing w:val="-1"/>
                <w:sz w:val="24"/>
                <w:lang w:val="ru-RU"/>
              </w:rPr>
              <w:t xml:space="preserve"> </w:t>
            </w:r>
            <w:r w:rsidRPr="00246D9D">
              <w:rPr>
                <w:sz w:val="24"/>
                <w:lang w:val="ru-RU"/>
              </w:rPr>
              <w:t>в</w:t>
            </w:r>
            <w:r w:rsidRPr="00246D9D">
              <w:rPr>
                <w:spacing w:val="-2"/>
                <w:sz w:val="24"/>
                <w:lang w:val="ru-RU"/>
              </w:rPr>
              <w:t xml:space="preserve"> </w:t>
            </w:r>
            <w:r w:rsidRPr="00246D9D">
              <w:rPr>
                <w:sz w:val="24"/>
                <w:lang w:val="ru-RU"/>
              </w:rPr>
              <w:t>карьере.</w:t>
            </w:r>
            <w:r w:rsidRPr="00246D9D">
              <w:rPr>
                <w:spacing w:val="-2"/>
                <w:sz w:val="24"/>
                <w:lang w:val="ru-RU"/>
              </w:rPr>
              <w:t xml:space="preserve"> </w:t>
            </w:r>
            <w:r w:rsidRPr="00246D9D">
              <w:rPr>
                <w:sz w:val="24"/>
                <w:lang w:val="ru-RU"/>
              </w:rPr>
              <w:t>Степени</w:t>
            </w:r>
            <w:r w:rsidRPr="00246D9D">
              <w:rPr>
                <w:spacing w:val="-3"/>
                <w:sz w:val="24"/>
                <w:lang w:val="ru-RU"/>
              </w:rPr>
              <w:t xml:space="preserve"> </w:t>
            </w:r>
            <w:r w:rsidRPr="00246D9D">
              <w:rPr>
                <w:sz w:val="24"/>
                <w:lang w:val="ru-RU"/>
              </w:rPr>
              <w:t xml:space="preserve">сравнения прилагательных и наречий. </w:t>
            </w:r>
            <w:r>
              <w:rPr>
                <w:sz w:val="24"/>
              </w:rPr>
              <w:t xml:space="preserve">Повторение пройденного ранее грамматического </w:t>
            </w:r>
            <w:r>
              <w:rPr>
                <w:spacing w:val="-2"/>
                <w:sz w:val="24"/>
              </w:rPr>
              <w:t>материала.</w:t>
            </w:r>
          </w:p>
        </w:tc>
        <w:tc>
          <w:tcPr>
            <w:tcW w:w="2252" w:type="dxa"/>
          </w:tcPr>
          <w:p w14:paraId="65A56B7E" w14:textId="77777777" w:rsidR="004356A7" w:rsidRDefault="004356A7" w:rsidP="00EF0689">
            <w:pPr>
              <w:pStyle w:val="TableParagraph"/>
              <w:rPr>
                <w:sz w:val="24"/>
              </w:rPr>
            </w:pPr>
          </w:p>
        </w:tc>
        <w:tc>
          <w:tcPr>
            <w:tcW w:w="1903" w:type="dxa"/>
            <w:vMerge/>
            <w:tcBorders>
              <w:top w:val="nil"/>
            </w:tcBorders>
          </w:tcPr>
          <w:p w14:paraId="1619BD4F" w14:textId="77777777" w:rsidR="004356A7" w:rsidRDefault="004356A7" w:rsidP="00EF0689">
            <w:pPr>
              <w:rPr>
                <w:sz w:val="2"/>
                <w:szCs w:val="2"/>
              </w:rPr>
            </w:pPr>
          </w:p>
        </w:tc>
      </w:tr>
      <w:tr w:rsidR="004356A7" w14:paraId="1B78D9CC" w14:textId="77777777" w:rsidTr="00EF0689">
        <w:trPr>
          <w:trHeight w:val="275"/>
        </w:trPr>
        <w:tc>
          <w:tcPr>
            <w:tcW w:w="2182" w:type="dxa"/>
            <w:vMerge/>
            <w:tcBorders>
              <w:top w:val="nil"/>
            </w:tcBorders>
          </w:tcPr>
          <w:p w14:paraId="74915E84" w14:textId="77777777" w:rsidR="004356A7" w:rsidRDefault="004356A7" w:rsidP="00EF0689">
            <w:pPr>
              <w:rPr>
                <w:sz w:val="2"/>
                <w:szCs w:val="2"/>
              </w:rPr>
            </w:pPr>
          </w:p>
        </w:tc>
        <w:tc>
          <w:tcPr>
            <w:tcW w:w="8348" w:type="dxa"/>
          </w:tcPr>
          <w:p w14:paraId="07E3F68D" w14:textId="77777777" w:rsidR="004356A7" w:rsidRPr="00246D9D" w:rsidRDefault="004356A7" w:rsidP="00EF0689">
            <w:pPr>
              <w:pStyle w:val="TableParagraph"/>
              <w:spacing w:line="25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4F7637CB" w14:textId="77777777" w:rsidR="004356A7" w:rsidRPr="00246D9D" w:rsidRDefault="004356A7" w:rsidP="00EF0689">
            <w:pPr>
              <w:pStyle w:val="TableParagraph"/>
              <w:rPr>
                <w:sz w:val="20"/>
                <w:lang w:val="ru-RU"/>
              </w:rPr>
            </w:pPr>
          </w:p>
        </w:tc>
        <w:tc>
          <w:tcPr>
            <w:tcW w:w="1903" w:type="dxa"/>
            <w:vMerge w:val="restart"/>
          </w:tcPr>
          <w:p w14:paraId="054745E9" w14:textId="77777777" w:rsidR="004356A7" w:rsidRPr="00246D9D" w:rsidRDefault="004356A7" w:rsidP="00EF0689">
            <w:pPr>
              <w:pStyle w:val="TableParagraph"/>
              <w:rPr>
                <w:b/>
                <w:sz w:val="24"/>
                <w:lang w:val="ru-RU"/>
              </w:rPr>
            </w:pPr>
          </w:p>
          <w:p w14:paraId="1A51A2FC" w14:textId="77777777" w:rsidR="004356A7" w:rsidRPr="00246D9D" w:rsidRDefault="004356A7" w:rsidP="00EF0689">
            <w:pPr>
              <w:pStyle w:val="TableParagraph"/>
              <w:rPr>
                <w:b/>
                <w:sz w:val="24"/>
                <w:lang w:val="ru-RU"/>
              </w:rPr>
            </w:pPr>
          </w:p>
          <w:p w14:paraId="48E65EE2" w14:textId="77777777" w:rsidR="004356A7" w:rsidRPr="00246D9D" w:rsidRDefault="004356A7" w:rsidP="00EF0689">
            <w:pPr>
              <w:pStyle w:val="TableParagraph"/>
              <w:rPr>
                <w:b/>
                <w:sz w:val="24"/>
                <w:lang w:val="ru-RU"/>
              </w:rPr>
            </w:pPr>
          </w:p>
          <w:p w14:paraId="48D2ECED" w14:textId="77777777" w:rsidR="004356A7" w:rsidRPr="00246D9D" w:rsidRDefault="004356A7" w:rsidP="00EF0689">
            <w:pPr>
              <w:pStyle w:val="TableParagraph"/>
              <w:rPr>
                <w:b/>
                <w:sz w:val="24"/>
                <w:lang w:val="ru-RU"/>
              </w:rPr>
            </w:pPr>
          </w:p>
          <w:p w14:paraId="5ED81E5B" w14:textId="77777777" w:rsidR="004356A7" w:rsidRPr="00246D9D" w:rsidRDefault="004356A7" w:rsidP="00EF0689">
            <w:pPr>
              <w:pStyle w:val="TableParagraph"/>
              <w:rPr>
                <w:b/>
                <w:sz w:val="24"/>
                <w:lang w:val="ru-RU"/>
              </w:rPr>
            </w:pPr>
          </w:p>
          <w:p w14:paraId="2411763B" w14:textId="77777777" w:rsidR="004356A7" w:rsidRPr="00246D9D" w:rsidRDefault="004356A7" w:rsidP="00EF0689">
            <w:pPr>
              <w:pStyle w:val="TableParagraph"/>
              <w:spacing w:before="152"/>
              <w:rPr>
                <w:b/>
                <w:sz w:val="24"/>
                <w:lang w:val="ru-RU"/>
              </w:rPr>
            </w:pPr>
          </w:p>
          <w:p w14:paraId="4CF181DC" w14:textId="77777777" w:rsidR="004356A7" w:rsidRDefault="004356A7" w:rsidP="00EF0689">
            <w:pPr>
              <w:pStyle w:val="TableParagraph"/>
              <w:spacing w:before="1"/>
              <w:ind w:left="635"/>
              <w:rPr>
                <w:sz w:val="24"/>
              </w:rPr>
            </w:pPr>
            <w:r>
              <w:rPr>
                <w:sz w:val="24"/>
              </w:rPr>
              <w:t xml:space="preserve">ОК </w:t>
            </w:r>
            <w:r>
              <w:rPr>
                <w:spacing w:val="-5"/>
                <w:sz w:val="24"/>
              </w:rPr>
              <w:t>02</w:t>
            </w:r>
          </w:p>
          <w:p w14:paraId="680FB940" w14:textId="77777777" w:rsidR="004356A7" w:rsidRDefault="004356A7" w:rsidP="00EF0689">
            <w:pPr>
              <w:pStyle w:val="TableParagraph"/>
              <w:ind w:left="635"/>
              <w:rPr>
                <w:sz w:val="24"/>
              </w:rPr>
            </w:pPr>
            <w:r>
              <w:rPr>
                <w:sz w:val="24"/>
              </w:rPr>
              <w:t xml:space="preserve">ОК </w:t>
            </w:r>
            <w:r>
              <w:rPr>
                <w:spacing w:val="-5"/>
                <w:sz w:val="24"/>
              </w:rPr>
              <w:t>04</w:t>
            </w:r>
          </w:p>
          <w:p w14:paraId="3E42AE68" w14:textId="77777777" w:rsidR="004356A7" w:rsidRDefault="004356A7" w:rsidP="00EF0689">
            <w:pPr>
              <w:pStyle w:val="TableParagraph"/>
              <w:ind w:left="635"/>
              <w:rPr>
                <w:sz w:val="24"/>
              </w:rPr>
            </w:pPr>
            <w:r>
              <w:rPr>
                <w:sz w:val="24"/>
              </w:rPr>
              <w:t xml:space="preserve">ОК </w:t>
            </w:r>
            <w:r>
              <w:rPr>
                <w:spacing w:val="-5"/>
                <w:sz w:val="24"/>
              </w:rPr>
              <w:t>05</w:t>
            </w:r>
          </w:p>
          <w:p w14:paraId="1F29A3AD"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695F4472" w14:textId="77777777" w:rsidTr="00EF0689">
        <w:trPr>
          <w:trHeight w:val="2208"/>
        </w:trPr>
        <w:tc>
          <w:tcPr>
            <w:tcW w:w="2182" w:type="dxa"/>
            <w:vMerge/>
            <w:tcBorders>
              <w:top w:val="nil"/>
            </w:tcBorders>
          </w:tcPr>
          <w:p w14:paraId="0648388F" w14:textId="77777777" w:rsidR="004356A7" w:rsidRDefault="004356A7" w:rsidP="00EF0689">
            <w:pPr>
              <w:rPr>
                <w:sz w:val="2"/>
                <w:szCs w:val="2"/>
              </w:rPr>
            </w:pPr>
          </w:p>
        </w:tc>
        <w:tc>
          <w:tcPr>
            <w:tcW w:w="8348" w:type="dxa"/>
          </w:tcPr>
          <w:p w14:paraId="1BAE8A70" w14:textId="77777777" w:rsidR="004356A7" w:rsidRPr="00246D9D" w:rsidRDefault="004356A7" w:rsidP="00EF0689">
            <w:pPr>
              <w:pStyle w:val="TableParagraph"/>
              <w:ind w:left="110" w:right="92"/>
              <w:jc w:val="both"/>
              <w:rPr>
                <w:sz w:val="24"/>
                <w:lang w:val="ru-RU"/>
              </w:rPr>
            </w:pPr>
            <w:r w:rsidRPr="00246D9D">
              <w:rPr>
                <w:sz w:val="24"/>
                <w:lang w:val="ru-RU"/>
              </w:rPr>
              <w:t>Практическое занятие № 8. Введение новых лексических единиц по теме занятия. Фразы, речевые обороты и выражения. Предтекстовая фонетическая отработка и выполнение тренировочных лексических и лексико- грамматических упражнений на закрепление активной лексики и фразеологических оборотов. Изучающее чтение текста по теме «Английский язык</w:t>
            </w:r>
            <w:r w:rsidRPr="00246D9D">
              <w:rPr>
                <w:spacing w:val="79"/>
                <w:w w:val="150"/>
                <w:sz w:val="24"/>
                <w:lang w:val="ru-RU"/>
              </w:rPr>
              <w:t xml:space="preserve"> </w:t>
            </w:r>
            <w:r w:rsidRPr="00246D9D">
              <w:rPr>
                <w:sz w:val="24"/>
                <w:lang w:val="ru-RU"/>
              </w:rPr>
              <w:t>в</w:t>
            </w:r>
            <w:r w:rsidRPr="00246D9D">
              <w:rPr>
                <w:spacing w:val="79"/>
                <w:w w:val="150"/>
                <w:sz w:val="24"/>
                <w:lang w:val="ru-RU"/>
              </w:rPr>
              <w:t xml:space="preserve"> </w:t>
            </w:r>
            <w:r w:rsidRPr="00246D9D">
              <w:rPr>
                <w:sz w:val="24"/>
                <w:lang w:val="ru-RU"/>
              </w:rPr>
              <w:t>современном</w:t>
            </w:r>
            <w:r w:rsidRPr="00246D9D">
              <w:rPr>
                <w:spacing w:val="78"/>
                <w:w w:val="150"/>
                <w:sz w:val="24"/>
                <w:lang w:val="ru-RU"/>
              </w:rPr>
              <w:t xml:space="preserve"> </w:t>
            </w:r>
            <w:r w:rsidRPr="00246D9D">
              <w:rPr>
                <w:sz w:val="24"/>
                <w:lang w:val="ru-RU"/>
              </w:rPr>
              <w:t>мире».</w:t>
            </w:r>
            <w:r w:rsidRPr="00246D9D">
              <w:rPr>
                <w:spacing w:val="25"/>
                <w:sz w:val="24"/>
                <w:lang w:val="ru-RU"/>
              </w:rPr>
              <w:t xml:space="preserve">  </w:t>
            </w:r>
            <w:r w:rsidRPr="00246D9D">
              <w:rPr>
                <w:sz w:val="24"/>
                <w:lang w:val="ru-RU"/>
              </w:rPr>
              <w:t>Выполнение</w:t>
            </w:r>
            <w:r w:rsidRPr="00246D9D">
              <w:rPr>
                <w:spacing w:val="79"/>
                <w:w w:val="150"/>
                <w:sz w:val="24"/>
                <w:lang w:val="ru-RU"/>
              </w:rPr>
              <w:t xml:space="preserve"> </w:t>
            </w:r>
            <w:r w:rsidRPr="00246D9D">
              <w:rPr>
                <w:sz w:val="24"/>
                <w:lang w:val="ru-RU"/>
              </w:rPr>
              <w:t>тренировочных</w:t>
            </w:r>
            <w:r w:rsidRPr="00246D9D">
              <w:rPr>
                <w:spacing w:val="79"/>
                <w:w w:val="150"/>
                <w:sz w:val="24"/>
                <w:lang w:val="ru-RU"/>
              </w:rPr>
              <w:t xml:space="preserve"> </w:t>
            </w:r>
            <w:r w:rsidRPr="00246D9D">
              <w:rPr>
                <w:sz w:val="24"/>
                <w:lang w:val="ru-RU"/>
              </w:rPr>
              <w:t>лексических</w:t>
            </w:r>
            <w:r w:rsidRPr="00246D9D">
              <w:rPr>
                <w:spacing w:val="79"/>
                <w:w w:val="150"/>
                <w:sz w:val="24"/>
                <w:lang w:val="ru-RU"/>
              </w:rPr>
              <w:t xml:space="preserve"> </w:t>
            </w:r>
            <w:r w:rsidRPr="00246D9D">
              <w:rPr>
                <w:spacing w:val="-10"/>
                <w:sz w:val="24"/>
                <w:lang w:val="ru-RU"/>
              </w:rPr>
              <w:t>и</w:t>
            </w:r>
          </w:p>
          <w:p w14:paraId="12019EEA" w14:textId="77777777" w:rsidR="004356A7" w:rsidRPr="00246D9D" w:rsidRDefault="004356A7" w:rsidP="00EF0689">
            <w:pPr>
              <w:pStyle w:val="TableParagraph"/>
              <w:spacing w:line="270" w:lineRule="atLeast"/>
              <w:ind w:left="110" w:right="102"/>
              <w:jc w:val="both"/>
              <w:rPr>
                <w:sz w:val="24"/>
                <w:lang w:val="ru-RU"/>
              </w:rPr>
            </w:pPr>
            <w:r w:rsidRPr="00246D9D">
              <w:rPr>
                <w:sz w:val="24"/>
                <w:lang w:val="ru-RU"/>
              </w:rPr>
              <w:t>лексико-грамматических упражнений на закрепление активной лексики и фразеологических оборотов.</w:t>
            </w:r>
          </w:p>
        </w:tc>
        <w:tc>
          <w:tcPr>
            <w:tcW w:w="2252" w:type="dxa"/>
          </w:tcPr>
          <w:p w14:paraId="633A41A2" w14:textId="77777777" w:rsidR="004356A7" w:rsidRPr="00246D9D" w:rsidRDefault="004356A7" w:rsidP="00EF0689">
            <w:pPr>
              <w:pStyle w:val="TableParagraph"/>
              <w:rPr>
                <w:sz w:val="24"/>
                <w:lang w:val="ru-RU"/>
              </w:rPr>
            </w:pPr>
          </w:p>
        </w:tc>
        <w:tc>
          <w:tcPr>
            <w:tcW w:w="1903" w:type="dxa"/>
            <w:vMerge/>
            <w:tcBorders>
              <w:top w:val="nil"/>
            </w:tcBorders>
          </w:tcPr>
          <w:p w14:paraId="4CF4E0C2" w14:textId="77777777" w:rsidR="004356A7" w:rsidRPr="00246D9D" w:rsidRDefault="004356A7" w:rsidP="00EF0689">
            <w:pPr>
              <w:rPr>
                <w:sz w:val="2"/>
                <w:szCs w:val="2"/>
                <w:lang w:val="ru-RU"/>
              </w:rPr>
            </w:pPr>
          </w:p>
        </w:tc>
      </w:tr>
      <w:tr w:rsidR="004356A7" w14:paraId="1AB57BF1" w14:textId="77777777" w:rsidTr="00EF0689">
        <w:trPr>
          <w:trHeight w:val="827"/>
        </w:trPr>
        <w:tc>
          <w:tcPr>
            <w:tcW w:w="2182" w:type="dxa"/>
            <w:vMerge/>
            <w:tcBorders>
              <w:top w:val="nil"/>
            </w:tcBorders>
          </w:tcPr>
          <w:p w14:paraId="06D1BEAE" w14:textId="77777777" w:rsidR="004356A7" w:rsidRPr="00246D9D" w:rsidRDefault="004356A7" w:rsidP="00EF0689">
            <w:pPr>
              <w:rPr>
                <w:sz w:val="2"/>
                <w:szCs w:val="2"/>
                <w:lang w:val="ru-RU"/>
              </w:rPr>
            </w:pPr>
          </w:p>
        </w:tc>
        <w:tc>
          <w:tcPr>
            <w:tcW w:w="8348" w:type="dxa"/>
          </w:tcPr>
          <w:p w14:paraId="378CD6F4" w14:textId="77777777" w:rsidR="004356A7" w:rsidRPr="00246D9D" w:rsidRDefault="004356A7" w:rsidP="00EF0689">
            <w:pPr>
              <w:pStyle w:val="TableParagraph"/>
              <w:ind w:left="110"/>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9.</w:t>
            </w:r>
            <w:r w:rsidRPr="00246D9D">
              <w:rPr>
                <w:spacing w:val="40"/>
                <w:sz w:val="24"/>
                <w:lang w:val="ru-RU"/>
              </w:rPr>
              <w:t xml:space="preserve"> </w:t>
            </w:r>
            <w:r w:rsidRPr="00246D9D">
              <w:rPr>
                <w:sz w:val="24"/>
                <w:lang w:val="ru-RU"/>
              </w:rPr>
              <w:t>Просмотровое</w:t>
            </w:r>
            <w:r w:rsidRPr="00246D9D">
              <w:rPr>
                <w:spacing w:val="40"/>
                <w:sz w:val="24"/>
                <w:lang w:val="ru-RU"/>
              </w:rPr>
              <w:t xml:space="preserve"> </w:t>
            </w:r>
            <w:r w:rsidRPr="00246D9D">
              <w:rPr>
                <w:sz w:val="24"/>
                <w:lang w:val="ru-RU"/>
              </w:rPr>
              <w:t>чтение</w:t>
            </w:r>
            <w:r w:rsidRPr="00246D9D">
              <w:rPr>
                <w:spacing w:val="40"/>
                <w:sz w:val="24"/>
                <w:lang w:val="ru-RU"/>
              </w:rPr>
              <w:t xml:space="preserve"> </w:t>
            </w:r>
            <w:r w:rsidRPr="00246D9D">
              <w:rPr>
                <w:sz w:val="24"/>
                <w:lang w:val="ru-RU"/>
              </w:rPr>
              <w:t>текста</w:t>
            </w:r>
            <w:r w:rsidRPr="00246D9D">
              <w:rPr>
                <w:spacing w:val="40"/>
                <w:sz w:val="24"/>
                <w:lang w:val="ru-RU"/>
              </w:rPr>
              <w:t xml:space="preserve"> </w:t>
            </w:r>
            <w:r w:rsidRPr="00246D9D">
              <w:rPr>
                <w:sz w:val="24"/>
                <w:lang w:val="ru-RU"/>
              </w:rPr>
              <w:t>по</w:t>
            </w:r>
            <w:r w:rsidRPr="00246D9D">
              <w:rPr>
                <w:spacing w:val="40"/>
                <w:sz w:val="24"/>
                <w:lang w:val="ru-RU"/>
              </w:rPr>
              <w:t xml:space="preserve"> </w:t>
            </w:r>
            <w:r w:rsidRPr="00246D9D">
              <w:rPr>
                <w:sz w:val="24"/>
                <w:lang w:val="ru-RU"/>
              </w:rPr>
              <w:t>теме</w:t>
            </w:r>
            <w:r w:rsidRPr="00246D9D">
              <w:rPr>
                <w:spacing w:val="40"/>
                <w:sz w:val="24"/>
                <w:lang w:val="ru-RU"/>
              </w:rPr>
              <w:t xml:space="preserve"> </w:t>
            </w:r>
            <w:r w:rsidRPr="00246D9D">
              <w:rPr>
                <w:sz w:val="24"/>
                <w:lang w:val="ru-RU"/>
              </w:rPr>
              <w:t>«Я</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моя профессия».</w:t>
            </w:r>
            <w:r w:rsidRPr="00246D9D">
              <w:rPr>
                <w:spacing w:val="70"/>
                <w:w w:val="150"/>
                <w:sz w:val="24"/>
                <w:lang w:val="ru-RU"/>
              </w:rPr>
              <w:t xml:space="preserve"> </w:t>
            </w:r>
            <w:r w:rsidRPr="00246D9D">
              <w:rPr>
                <w:sz w:val="24"/>
                <w:lang w:val="ru-RU"/>
              </w:rPr>
              <w:t>Беседа</w:t>
            </w:r>
            <w:r w:rsidRPr="00246D9D">
              <w:rPr>
                <w:spacing w:val="71"/>
                <w:w w:val="150"/>
                <w:sz w:val="24"/>
                <w:lang w:val="ru-RU"/>
              </w:rPr>
              <w:t xml:space="preserve"> </w:t>
            </w:r>
            <w:r w:rsidRPr="00246D9D">
              <w:rPr>
                <w:sz w:val="24"/>
                <w:lang w:val="ru-RU"/>
              </w:rPr>
              <w:t>с</w:t>
            </w:r>
            <w:r w:rsidRPr="00246D9D">
              <w:rPr>
                <w:spacing w:val="73"/>
                <w:w w:val="150"/>
                <w:sz w:val="24"/>
                <w:lang w:val="ru-RU"/>
              </w:rPr>
              <w:t xml:space="preserve"> </w:t>
            </w:r>
            <w:r w:rsidRPr="00246D9D">
              <w:rPr>
                <w:sz w:val="24"/>
                <w:lang w:val="ru-RU"/>
              </w:rPr>
              <w:t>использованием</w:t>
            </w:r>
            <w:r w:rsidRPr="00246D9D">
              <w:rPr>
                <w:spacing w:val="71"/>
                <w:w w:val="150"/>
                <w:sz w:val="24"/>
                <w:lang w:val="ru-RU"/>
              </w:rPr>
              <w:t xml:space="preserve"> </w:t>
            </w:r>
            <w:r w:rsidRPr="00246D9D">
              <w:rPr>
                <w:sz w:val="24"/>
                <w:lang w:val="ru-RU"/>
              </w:rPr>
              <w:t>дискуссионных</w:t>
            </w:r>
            <w:r w:rsidRPr="00246D9D">
              <w:rPr>
                <w:spacing w:val="71"/>
                <w:w w:val="150"/>
                <w:sz w:val="24"/>
                <w:lang w:val="ru-RU"/>
              </w:rPr>
              <w:t xml:space="preserve"> </w:t>
            </w:r>
            <w:r w:rsidRPr="00246D9D">
              <w:rPr>
                <w:sz w:val="24"/>
                <w:lang w:val="ru-RU"/>
              </w:rPr>
              <w:t>вопросов</w:t>
            </w:r>
            <w:r w:rsidRPr="00246D9D">
              <w:rPr>
                <w:spacing w:val="71"/>
                <w:w w:val="150"/>
                <w:sz w:val="24"/>
                <w:lang w:val="ru-RU"/>
              </w:rPr>
              <w:t xml:space="preserve"> </w:t>
            </w:r>
            <w:r w:rsidRPr="00246D9D">
              <w:rPr>
                <w:sz w:val="24"/>
                <w:lang w:val="ru-RU"/>
              </w:rPr>
              <w:t>по</w:t>
            </w:r>
            <w:r w:rsidRPr="00246D9D">
              <w:rPr>
                <w:spacing w:val="72"/>
                <w:w w:val="150"/>
                <w:sz w:val="24"/>
                <w:lang w:val="ru-RU"/>
              </w:rPr>
              <w:t xml:space="preserve"> </w:t>
            </w:r>
            <w:r w:rsidRPr="00246D9D">
              <w:rPr>
                <w:spacing w:val="-4"/>
                <w:sz w:val="24"/>
                <w:lang w:val="ru-RU"/>
              </w:rPr>
              <w:t>теме</w:t>
            </w:r>
          </w:p>
          <w:p w14:paraId="311F1BE5" w14:textId="77777777" w:rsidR="004356A7" w:rsidRPr="00246D9D" w:rsidRDefault="004356A7" w:rsidP="00EF0689">
            <w:pPr>
              <w:pStyle w:val="TableParagraph"/>
              <w:spacing w:line="257" w:lineRule="exact"/>
              <w:ind w:left="110"/>
              <w:rPr>
                <w:sz w:val="24"/>
                <w:lang w:val="ru-RU"/>
              </w:rPr>
            </w:pPr>
            <w:r w:rsidRPr="00246D9D">
              <w:rPr>
                <w:sz w:val="24"/>
                <w:lang w:val="ru-RU"/>
              </w:rPr>
              <w:t>«Взаимосвязь</w:t>
            </w:r>
            <w:r w:rsidRPr="00246D9D">
              <w:rPr>
                <w:spacing w:val="-3"/>
                <w:sz w:val="24"/>
                <w:lang w:val="ru-RU"/>
              </w:rPr>
              <w:t xml:space="preserve"> </w:t>
            </w:r>
            <w:r w:rsidRPr="00246D9D">
              <w:rPr>
                <w:sz w:val="24"/>
                <w:lang w:val="ru-RU"/>
              </w:rPr>
              <w:t>иностранного</w:t>
            </w:r>
            <w:r w:rsidRPr="00246D9D">
              <w:rPr>
                <w:spacing w:val="-2"/>
                <w:sz w:val="24"/>
                <w:lang w:val="ru-RU"/>
              </w:rPr>
              <w:t xml:space="preserve"> </w:t>
            </w:r>
            <w:r w:rsidRPr="00246D9D">
              <w:rPr>
                <w:sz w:val="24"/>
                <w:lang w:val="ru-RU"/>
              </w:rPr>
              <w:t>языка</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моей</w:t>
            </w:r>
            <w:r w:rsidRPr="00246D9D">
              <w:rPr>
                <w:spacing w:val="-4"/>
                <w:sz w:val="24"/>
                <w:lang w:val="ru-RU"/>
              </w:rPr>
              <w:t xml:space="preserve"> </w:t>
            </w:r>
            <w:r w:rsidRPr="00246D9D">
              <w:rPr>
                <w:spacing w:val="-2"/>
                <w:sz w:val="24"/>
                <w:lang w:val="ru-RU"/>
              </w:rPr>
              <w:t>профессии».</w:t>
            </w:r>
          </w:p>
        </w:tc>
        <w:tc>
          <w:tcPr>
            <w:tcW w:w="2252" w:type="dxa"/>
          </w:tcPr>
          <w:p w14:paraId="117DDE16" w14:textId="77777777" w:rsidR="004356A7" w:rsidRPr="00246D9D" w:rsidRDefault="004356A7" w:rsidP="00EF0689">
            <w:pPr>
              <w:pStyle w:val="TableParagraph"/>
              <w:rPr>
                <w:sz w:val="24"/>
                <w:lang w:val="ru-RU"/>
              </w:rPr>
            </w:pPr>
          </w:p>
        </w:tc>
        <w:tc>
          <w:tcPr>
            <w:tcW w:w="1903" w:type="dxa"/>
            <w:vMerge/>
            <w:tcBorders>
              <w:top w:val="nil"/>
            </w:tcBorders>
          </w:tcPr>
          <w:p w14:paraId="24BDA6D2" w14:textId="77777777" w:rsidR="004356A7" w:rsidRPr="00246D9D" w:rsidRDefault="004356A7" w:rsidP="00EF0689">
            <w:pPr>
              <w:rPr>
                <w:sz w:val="2"/>
                <w:szCs w:val="2"/>
                <w:lang w:val="ru-RU"/>
              </w:rPr>
            </w:pPr>
          </w:p>
        </w:tc>
      </w:tr>
      <w:tr w:rsidR="004356A7" w14:paraId="179A139E" w14:textId="77777777" w:rsidTr="00EF0689">
        <w:trPr>
          <w:trHeight w:val="1382"/>
        </w:trPr>
        <w:tc>
          <w:tcPr>
            <w:tcW w:w="2182" w:type="dxa"/>
            <w:vMerge/>
            <w:tcBorders>
              <w:top w:val="nil"/>
            </w:tcBorders>
          </w:tcPr>
          <w:p w14:paraId="3F608220" w14:textId="77777777" w:rsidR="004356A7" w:rsidRPr="00246D9D" w:rsidRDefault="004356A7" w:rsidP="00EF0689">
            <w:pPr>
              <w:rPr>
                <w:sz w:val="2"/>
                <w:szCs w:val="2"/>
                <w:lang w:val="ru-RU"/>
              </w:rPr>
            </w:pPr>
          </w:p>
        </w:tc>
        <w:tc>
          <w:tcPr>
            <w:tcW w:w="8348" w:type="dxa"/>
          </w:tcPr>
          <w:p w14:paraId="746CDA97" w14:textId="77777777" w:rsidR="004356A7" w:rsidRPr="00246D9D" w:rsidRDefault="004356A7" w:rsidP="00EF0689">
            <w:pPr>
              <w:pStyle w:val="TableParagraph"/>
              <w:spacing w:line="270" w:lineRule="atLeast"/>
              <w:ind w:left="110" w:right="95"/>
              <w:jc w:val="both"/>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5"/>
                <w:sz w:val="24"/>
                <w:lang w:val="ru-RU"/>
              </w:rPr>
              <w:t xml:space="preserve"> </w:t>
            </w:r>
            <w:r w:rsidRPr="00246D9D">
              <w:rPr>
                <w:sz w:val="24"/>
                <w:lang w:val="ru-RU"/>
              </w:rPr>
              <w:t>№</w:t>
            </w:r>
            <w:r w:rsidRPr="00246D9D">
              <w:rPr>
                <w:spacing w:val="-5"/>
                <w:sz w:val="24"/>
                <w:lang w:val="ru-RU"/>
              </w:rPr>
              <w:t xml:space="preserve"> </w:t>
            </w:r>
            <w:r w:rsidRPr="00246D9D">
              <w:rPr>
                <w:sz w:val="24"/>
                <w:lang w:val="ru-RU"/>
              </w:rPr>
              <w:t>10.</w:t>
            </w:r>
            <w:r w:rsidRPr="00246D9D">
              <w:rPr>
                <w:spacing w:val="-2"/>
                <w:sz w:val="24"/>
                <w:lang w:val="ru-RU"/>
              </w:rPr>
              <w:t xml:space="preserve"> </w:t>
            </w:r>
            <w:r w:rsidRPr="00246D9D">
              <w:rPr>
                <w:sz w:val="24"/>
                <w:lang w:val="ru-RU"/>
              </w:rPr>
              <w:t>Просмотр</w:t>
            </w:r>
            <w:r w:rsidRPr="00246D9D">
              <w:rPr>
                <w:spacing w:val="-4"/>
                <w:sz w:val="24"/>
                <w:lang w:val="ru-RU"/>
              </w:rPr>
              <w:t xml:space="preserve"> </w:t>
            </w:r>
            <w:r w:rsidRPr="00246D9D">
              <w:rPr>
                <w:sz w:val="24"/>
                <w:lang w:val="ru-RU"/>
              </w:rPr>
              <w:t>видео</w:t>
            </w:r>
            <w:r w:rsidRPr="00246D9D">
              <w:rPr>
                <w:spacing w:val="-2"/>
                <w:sz w:val="24"/>
                <w:lang w:val="ru-RU"/>
              </w:rPr>
              <w:t xml:space="preserve"> </w:t>
            </w:r>
            <w:r w:rsidRPr="00246D9D">
              <w:rPr>
                <w:sz w:val="24"/>
                <w:lang w:val="ru-RU"/>
              </w:rPr>
              <w:t>по</w:t>
            </w:r>
            <w:r w:rsidRPr="00246D9D">
              <w:rPr>
                <w:spacing w:val="-4"/>
                <w:sz w:val="24"/>
                <w:lang w:val="ru-RU"/>
              </w:rPr>
              <w:t xml:space="preserve"> </w:t>
            </w:r>
            <w:r w:rsidRPr="00246D9D">
              <w:rPr>
                <w:sz w:val="24"/>
                <w:lang w:val="ru-RU"/>
              </w:rPr>
              <w:t>теме</w:t>
            </w:r>
            <w:r w:rsidRPr="00246D9D">
              <w:rPr>
                <w:spacing w:val="-5"/>
                <w:sz w:val="24"/>
                <w:lang w:val="ru-RU"/>
              </w:rPr>
              <w:t xml:space="preserve"> </w:t>
            </w:r>
            <w:r w:rsidRPr="00246D9D">
              <w:rPr>
                <w:sz w:val="24"/>
                <w:lang w:val="ru-RU"/>
              </w:rPr>
              <w:t>«Роль</w:t>
            </w:r>
            <w:r w:rsidRPr="00246D9D">
              <w:rPr>
                <w:spacing w:val="-4"/>
                <w:sz w:val="24"/>
                <w:lang w:val="ru-RU"/>
              </w:rPr>
              <w:t xml:space="preserve"> </w:t>
            </w:r>
            <w:r w:rsidRPr="00246D9D">
              <w:rPr>
                <w:sz w:val="24"/>
                <w:lang w:val="ru-RU"/>
              </w:rPr>
              <w:t>английского</w:t>
            </w:r>
            <w:r w:rsidRPr="00246D9D">
              <w:rPr>
                <w:spacing w:val="-4"/>
                <w:sz w:val="24"/>
                <w:lang w:val="ru-RU"/>
              </w:rPr>
              <w:t xml:space="preserve"> </w:t>
            </w:r>
            <w:r w:rsidRPr="00246D9D">
              <w:rPr>
                <w:sz w:val="24"/>
                <w:lang w:val="ru-RU"/>
              </w:rPr>
              <w:t>языка в современном мире». Ответы на вопросы по просмотренному видео (упражнения лексико-грамматического характера по содержанию видео, тестовые вопросы по содержанию видео, вопросы дискуссионного характера, требующие развернутого ответа).</w:t>
            </w:r>
          </w:p>
        </w:tc>
        <w:tc>
          <w:tcPr>
            <w:tcW w:w="2252" w:type="dxa"/>
          </w:tcPr>
          <w:p w14:paraId="0F0AD250" w14:textId="77777777" w:rsidR="004356A7" w:rsidRPr="00246D9D" w:rsidRDefault="004356A7" w:rsidP="00EF0689">
            <w:pPr>
              <w:pStyle w:val="TableParagraph"/>
              <w:rPr>
                <w:sz w:val="24"/>
                <w:lang w:val="ru-RU"/>
              </w:rPr>
            </w:pPr>
          </w:p>
        </w:tc>
        <w:tc>
          <w:tcPr>
            <w:tcW w:w="1903" w:type="dxa"/>
            <w:vMerge/>
            <w:tcBorders>
              <w:top w:val="nil"/>
            </w:tcBorders>
          </w:tcPr>
          <w:p w14:paraId="2D32F97E" w14:textId="77777777" w:rsidR="004356A7" w:rsidRPr="00246D9D" w:rsidRDefault="004356A7" w:rsidP="00EF0689">
            <w:pPr>
              <w:rPr>
                <w:sz w:val="2"/>
                <w:szCs w:val="2"/>
                <w:lang w:val="ru-RU"/>
              </w:rPr>
            </w:pPr>
          </w:p>
        </w:tc>
      </w:tr>
      <w:tr w:rsidR="004356A7" w14:paraId="67ED1D8F" w14:textId="77777777" w:rsidTr="00EF0689">
        <w:trPr>
          <w:trHeight w:val="275"/>
        </w:trPr>
        <w:tc>
          <w:tcPr>
            <w:tcW w:w="2182" w:type="dxa"/>
            <w:vMerge/>
            <w:tcBorders>
              <w:top w:val="nil"/>
            </w:tcBorders>
          </w:tcPr>
          <w:p w14:paraId="0CEF5AC2" w14:textId="77777777" w:rsidR="004356A7" w:rsidRPr="00246D9D" w:rsidRDefault="004356A7" w:rsidP="00EF0689">
            <w:pPr>
              <w:rPr>
                <w:sz w:val="2"/>
                <w:szCs w:val="2"/>
                <w:lang w:val="ru-RU"/>
              </w:rPr>
            </w:pPr>
          </w:p>
        </w:tc>
        <w:tc>
          <w:tcPr>
            <w:tcW w:w="8348" w:type="dxa"/>
          </w:tcPr>
          <w:p w14:paraId="55798D75" w14:textId="77777777" w:rsidR="004356A7" w:rsidRDefault="004356A7" w:rsidP="00EF0689">
            <w:pPr>
              <w:pStyle w:val="TableParagraph"/>
              <w:spacing w:line="256"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33349832" w14:textId="77777777" w:rsidR="004356A7" w:rsidRDefault="004356A7" w:rsidP="00EF0689">
            <w:pPr>
              <w:pStyle w:val="TableParagraph"/>
              <w:rPr>
                <w:sz w:val="20"/>
              </w:rPr>
            </w:pPr>
          </w:p>
        </w:tc>
        <w:tc>
          <w:tcPr>
            <w:tcW w:w="1903" w:type="dxa"/>
          </w:tcPr>
          <w:p w14:paraId="03BF9614" w14:textId="77777777" w:rsidR="004356A7" w:rsidRDefault="004356A7" w:rsidP="00EF0689">
            <w:pPr>
              <w:pStyle w:val="TableParagraph"/>
              <w:rPr>
                <w:sz w:val="20"/>
              </w:rPr>
            </w:pPr>
          </w:p>
        </w:tc>
      </w:tr>
      <w:tr w:rsidR="004356A7" w14:paraId="05CB3FE1" w14:textId="77777777" w:rsidTr="00EF0689">
        <w:trPr>
          <w:trHeight w:val="275"/>
        </w:trPr>
        <w:tc>
          <w:tcPr>
            <w:tcW w:w="2182" w:type="dxa"/>
            <w:vMerge w:val="restart"/>
          </w:tcPr>
          <w:p w14:paraId="0E93DBCE" w14:textId="77777777" w:rsidR="004356A7" w:rsidRDefault="004356A7" w:rsidP="00EF0689">
            <w:pPr>
              <w:pStyle w:val="TableParagraph"/>
              <w:tabs>
                <w:tab w:val="left" w:pos="1151"/>
              </w:tabs>
              <w:ind w:left="107" w:right="100"/>
              <w:rPr>
                <w:sz w:val="24"/>
              </w:rPr>
            </w:pPr>
            <w:r>
              <w:rPr>
                <w:b/>
                <w:sz w:val="24"/>
              </w:rPr>
              <w:t xml:space="preserve">Тема № 1.4. </w:t>
            </w:r>
            <w:r>
              <w:rPr>
                <w:spacing w:val="-2"/>
                <w:sz w:val="24"/>
              </w:rPr>
              <w:t>Основы</w:t>
            </w:r>
            <w:r>
              <w:rPr>
                <w:sz w:val="24"/>
              </w:rPr>
              <w:tab/>
            </w:r>
            <w:r>
              <w:rPr>
                <w:spacing w:val="-2"/>
                <w:sz w:val="24"/>
              </w:rPr>
              <w:t>делового общения</w:t>
            </w:r>
          </w:p>
        </w:tc>
        <w:tc>
          <w:tcPr>
            <w:tcW w:w="8348" w:type="dxa"/>
          </w:tcPr>
          <w:p w14:paraId="5964340B"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742D6B66" w14:textId="77777777" w:rsidR="004356A7" w:rsidRDefault="004356A7" w:rsidP="00EF0689">
            <w:pPr>
              <w:pStyle w:val="TableParagraph"/>
              <w:rPr>
                <w:sz w:val="20"/>
              </w:rPr>
            </w:pPr>
          </w:p>
        </w:tc>
        <w:tc>
          <w:tcPr>
            <w:tcW w:w="1903" w:type="dxa"/>
            <w:vMerge w:val="restart"/>
          </w:tcPr>
          <w:p w14:paraId="0D7E2D5B"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3C9EB4EE" w14:textId="77777777" w:rsidR="004356A7" w:rsidRDefault="004356A7" w:rsidP="00EF0689">
            <w:pPr>
              <w:pStyle w:val="TableParagraph"/>
              <w:ind w:left="635"/>
              <w:rPr>
                <w:sz w:val="24"/>
              </w:rPr>
            </w:pPr>
            <w:r>
              <w:rPr>
                <w:sz w:val="24"/>
              </w:rPr>
              <w:t xml:space="preserve">ОК </w:t>
            </w:r>
            <w:r>
              <w:rPr>
                <w:spacing w:val="-5"/>
                <w:sz w:val="24"/>
              </w:rPr>
              <w:t>04</w:t>
            </w:r>
          </w:p>
          <w:p w14:paraId="2F8FE322" w14:textId="77777777" w:rsidR="004356A7" w:rsidRDefault="004356A7" w:rsidP="00EF0689">
            <w:pPr>
              <w:pStyle w:val="TableParagraph"/>
              <w:ind w:left="635"/>
              <w:rPr>
                <w:sz w:val="24"/>
              </w:rPr>
            </w:pPr>
            <w:r>
              <w:rPr>
                <w:sz w:val="24"/>
              </w:rPr>
              <w:t xml:space="preserve">ОК </w:t>
            </w:r>
            <w:r>
              <w:rPr>
                <w:spacing w:val="-5"/>
                <w:sz w:val="24"/>
              </w:rPr>
              <w:t>05</w:t>
            </w:r>
          </w:p>
          <w:p w14:paraId="3E094C92"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69B742E6" w14:textId="77777777" w:rsidTr="00EF0689">
        <w:trPr>
          <w:trHeight w:val="1094"/>
        </w:trPr>
        <w:tc>
          <w:tcPr>
            <w:tcW w:w="2182" w:type="dxa"/>
            <w:vMerge/>
            <w:tcBorders>
              <w:top w:val="nil"/>
            </w:tcBorders>
          </w:tcPr>
          <w:p w14:paraId="615E4F1D" w14:textId="77777777" w:rsidR="004356A7" w:rsidRDefault="004356A7" w:rsidP="00EF0689">
            <w:pPr>
              <w:rPr>
                <w:sz w:val="2"/>
                <w:szCs w:val="2"/>
              </w:rPr>
            </w:pPr>
          </w:p>
        </w:tc>
        <w:tc>
          <w:tcPr>
            <w:tcW w:w="8348" w:type="dxa"/>
          </w:tcPr>
          <w:p w14:paraId="7A0DE419" w14:textId="77777777" w:rsidR="004356A7" w:rsidRPr="00246D9D" w:rsidRDefault="004356A7" w:rsidP="00EF0689">
            <w:pPr>
              <w:pStyle w:val="TableParagraph"/>
              <w:tabs>
                <w:tab w:val="left" w:pos="1292"/>
                <w:tab w:val="left" w:pos="2223"/>
                <w:tab w:val="left" w:pos="3127"/>
                <w:tab w:val="left" w:pos="3885"/>
                <w:tab w:val="left" w:pos="5017"/>
                <w:tab w:val="left" w:pos="6031"/>
                <w:tab w:val="left" w:pos="7131"/>
              </w:tabs>
              <w:ind w:left="110" w:right="96"/>
              <w:rPr>
                <w:sz w:val="24"/>
                <w:lang w:val="ru-RU"/>
              </w:rPr>
            </w:pPr>
            <w:r w:rsidRPr="00246D9D">
              <w:rPr>
                <w:spacing w:val="-2"/>
                <w:sz w:val="24"/>
                <w:lang w:val="ru-RU"/>
              </w:rPr>
              <w:t>Светская</w:t>
            </w:r>
            <w:r w:rsidRPr="00246D9D">
              <w:rPr>
                <w:sz w:val="24"/>
                <w:lang w:val="ru-RU"/>
              </w:rPr>
              <w:tab/>
            </w:r>
            <w:r w:rsidRPr="00246D9D">
              <w:rPr>
                <w:spacing w:val="-2"/>
                <w:sz w:val="24"/>
                <w:lang w:val="ru-RU"/>
              </w:rPr>
              <w:t>беседа</w:t>
            </w:r>
            <w:r w:rsidRPr="00246D9D">
              <w:rPr>
                <w:sz w:val="24"/>
                <w:lang w:val="ru-RU"/>
              </w:rPr>
              <w:tab/>
            </w:r>
            <w:r w:rsidRPr="00246D9D">
              <w:rPr>
                <w:spacing w:val="-2"/>
                <w:sz w:val="24"/>
                <w:lang w:val="ru-RU"/>
              </w:rPr>
              <w:t>(</w:t>
            </w:r>
            <w:r>
              <w:rPr>
                <w:spacing w:val="-2"/>
                <w:sz w:val="24"/>
              </w:rPr>
              <w:t>Small</w:t>
            </w:r>
            <w:r w:rsidRPr="00246D9D">
              <w:rPr>
                <w:sz w:val="24"/>
                <w:lang w:val="ru-RU"/>
              </w:rPr>
              <w:tab/>
            </w:r>
            <w:r>
              <w:rPr>
                <w:spacing w:val="-2"/>
                <w:sz w:val="24"/>
              </w:rPr>
              <w:t>talk</w:t>
            </w:r>
            <w:r w:rsidRPr="00246D9D">
              <w:rPr>
                <w:spacing w:val="-2"/>
                <w:sz w:val="24"/>
                <w:lang w:val="ru-RU"/>
              </w:rPr>
              <w:t>).</w:t>
            </w:r>
            <w:r w:rsidRPr="00246D9D">
              <w:rPr>
                <w:sz w:val="24"/>
                <w:lang w:val="ru-RU"/>
              </w:rPr>
              <w:tab/>
            </w:r>
            <w:r w:rsidRPr="00246D9D">
              <w:rPr>
                <w:spacing w:val="-2"/>
                <w:sz w:val="24"/>
                <w:lang w:val="ru-RU"/>
              </w:rPr>
              <w:t>Деловой</w:t>
            </w:r>
            <w:r w:rsidRPr="00246D9D">
              <w:rPr>
                <w:sz w:val="24"/>
                <w:lang w:val="ru-RU"/>
              </w:rPr>
              <w:tab/>
            </w:r>
            <w:r w:rsidRPr="00246D9D">
              <w:rPr>
                <w:spacing w:val="-2"/>
                <w:sz w:val="24"/>
                <w:lang w:val="ru-RU"/>
              </w:rPr>
              <w:t>звонок.</w:t>
            </w:r>
            <w:r w:rsidRPr="00246D9D">
              <w:rPr>
                <w:sz w:val="24"/>
                <w:lang w:val="ru-RU"/>
              </w:rPr>
              <w:tab/>
            </w:r>
            <w:r w:rsidRPr="00246D9D">
              <w:rPr>
                <w:spacing w:val="-2"/>
                <w:sz w:val="24"/>
                <w:lang w:val="ru-RU"/>
              </w:rPr>
              <w:t>Деловая</w:t>
            </w:r>
            <w:r w:rsidRPr="00246D9D">
              <w:rPr>
                <w:sz w:val="24"/>
                <w:lang w:val="ru-RU"/>
              </w:rPr>
              <w:tab/>
            </w:r>
            <w:r w:rsidRPr="00246D9D">
              <w:rPr>
                <w:spacing w:val="-2"/>
                <w:sz w:val="24"/>
                <w:lang w:val="ru-RU"/>
              </w:rPr>
              <w:t xml:space="preserve">переписка. </w:t>
            </w:r>
            <w:r w:rsidRPr="00246D9D">
              <w:rPr>
                <w:sz w:val="24"/>
                <w:lang w:val="ru-RU"/>
              </w:rPr>
              <w:t>Страдательный залог. Неопределенные и отрицательные местоимения.</w:t>
            </w:r>
          </w:p>
        </w:tc>
        <w:tc>
          <w:tcPr>
            <w:tcW w:w="2252" w:type="dxa"/>
          </w:tcPr>
          <w:p w14:paraId="01F487C0" w14:textId="77777777" w:rsidR="004356A7" w:rsidRPr="00246D9D" w:rsidRDefault="004356A7" w:rsidP="00EF0689">
            <w:pPr>
              <w:pStyle w:val="TableParagraph"/>
              <w:rPr>
                <w:sz w:val="24"/>
                <w:lang w:val="ru-RU"/>
              </w:rPr>
            </w:pPr>
          </w:p>
        </w:tc>
        <w:tc>
          <w:tcPr>
            <w:tcW w:w="1903" w:type="dxa"/>
            <w:vMerge/>
            <w:tcBorders>
              <w:top w:val="nil"/>
            </w:tcBorders>
          </w:tcPr>
          <w:p w14:paraId="1D087D2F" w14:textId="77777777" w:rsidR="004356A7" w:rsidRPr="00246D9D" w:rsidRDefault="004356A7" w:rsidP="00EF0689">
            <w:pPr>
              <w:rPr>
                <w:sz w:val="2"/>
                <w:szCs w:val="2"/>
                <w:lang w:val="ru-RU"/>
              </w:rPr>
            </w:pPr>
          </w:p>
        </w:tc>
      </w:tr>
      <w:tr w:rsidR="004356A7" w14:paraId="636B737B" w14:textId="77777777" w:rsidTr="00EF0689">
        <w:trPr>
          <w:trHeight w:val="275"/>
        </w:trPr>
        <w:tc>
          <w:tcPr>
            <w:tcW w:w="2182" w:type="dxa"/>
            <w:vMerge/>
            <w:tcBorders>
              <w:top w:val="nil"/>
            </w:tcBorders>
          </w:tcPr>
          <w:p w14:paraId="368E65B2" w14:textId="77777777" w:rsidR="004356A7" w:rsidRPr="00246D9D" w:rsidRDefault="004356A7" w:rsidP="00EF0689">
            <w:pPr>
              <w:rPr>
                <w:sz w:val="2"/>
                <w:szCs w:val="2"/>
                <w:lang w:val="ru-RU"/>
              </w:rPr>
            </w:pPr>
          </w:p>
        </w:tc>
        <w:tc>
          <w:tcPr>
            <w:tcW w:w="8348" w:type="dxa"/>
          </w:tcPr>
          <w:p w14:paraId="0FE025F9" w14:textId="77777777" w:rsidR="004356A7" w:rsidRPr="00246D9D" w:rsidRDefault="004356A7" w:rsidP="00EF0689">
            <w:pPr>
              <w:pStyle w:val="TableParagraph"/>
              <w:spacing w:line="256"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251D7FCD" w14:textId="77777777" w:rsidR="004356A7" w:rsidRPr="00246D9D" w:rsidRDefault="004356A7" w:rsidP="00EF0689">
            <w:pPr>
              <w:pStyle w:val="TableParagraph"/>
              <w:rPr>
                <w:sz w:val="20"/>
                <w:lang w:val="ru-RU"/>
              </w:rPr>
            </w:pPr>
          </w:p>
        </w:tc>
        <w:tc>
          <w:tcPr>
            <w:tcW w:w="1903" w:type="dxa"/>
            <w:vMerge w:val="restart"/>
          </w:tcPr>
          <w:p w14:paraId="77BC93BE" w14:textId="77777777" w:rsidR="004356A7" w:rsidRDefault="004356A7" w:rsidP="00EF0689">
            <w:pPr>
              <w:pStyle w:val="TableParagraph"/>
              <w:spacing w:before="143"/>
              <w:ind w:left="635"/>
              <w:rPr>
                <w:sz w:val="24"/>
              </w:rPr>
            </w:pPr>
            <w:r>
              <w:rPr>
                <w:sz w:val="24"/>
              </w:rPr>
              <w:t xml:space="preserve">ОК </w:t>
            </w:r>
            <w:r>
              <w:rPr>
                <w:spacing w:val="-5"/>
                <w:sz w:val="24"/>
              </w:rPr>
              <w:t>02</w:t>
            </w:r>
          </w:p>
          <w:p w14:paraId="187CC9AD" w14:textId="77777777" w:rsidR="004356A7" w:rsidRDefault="004356A7" w:rsidP="00EF0689">
            <w:pPr>
              <w:pStyle w:val="TableParagraph"/>
              <w:ind w:left="635"/>
              <w:rPr>
                <w:sz w:val="24"/>
              </w:rPr>
            </w:pPr>
            <w:r>
              <w:rPr>
                <w:sz w:val="24"/>
              </w:rPr>
              <w:t xml:space="preserve">ОК </w:t>
            </w:r>
            <w:r>
              <w:rPr>
                <w:spacing w:val="-5"/>
                <w:sz w:val="24"/>
              </w:rPr>
              <w:t>04</w:t>
            </w:r>
          </w:p>
          <w:p w14:paraId="0651A9D3" w14:textId="77777777" w:rsidR="004356A7" w:rsidRDefault="004356A7" w:rsidP="00EF0689">
            <w:pPr>
              <w:pStyle w:val="TableParagraph"/>
              <w:ind w:left="635"/>
              <w:rPr>
                <w:sz w:val="24"/>
              </w:rPr>
            </w:pPr>
            <w:r>
              <w:rPr>
                <w:sz w:val="24"/>
              </w:rPr>
              <w:t xml:space="preserve">ОК </w:t>
            </w:r>
            <w:r>
              <w:rPr>
                <w:spacing w:val="-5"/>
                <w:sz w:val="24"/>
              </w:rPr>
              <w:t>05</w:t>
            </w:r>
          </w:p>
          <w:p w14:paraId="05ECAB12"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0782A180" w14:textId="77777777" w:rsidTr="00EF0689">
        <w:trPr>
          <w:trHeight w:val="1103"/>
        </w:trPr>
        <w:tc>
          <w:tcPr>
            <w:tcW w:w="2182" w:type="dxa"/>
            <w:vMerge/>
            <w:tcBorders>
              <w:top w:val="nil"/>
            </w:tcBorders>
          </w:tcPr>
          <w:p w14:paraId="2C3A1A64" w14:textId="77777777" w:rsidR="004356A7" w:rsidRDefault="004356A7" w:rsidP="00EF0689">
            <w:pPr>
              <w:rPr>
                <w:sz w:val="2"/>
                <w:szCs w:val="2"/>
              </w:rPr>
            </w:pPr>
          </w:p>
        </w:tc>
        <w:tc>
          <w:tcPr>
            <w:tcW w:w="8348" w:type="dxa"/>
          </w:tcPr>
          <w:p w14:paraId="4C132699" w14:textId="77777777" w:rsidR="004356A7" w:rsidRPr="00246D9D" w:rsidRDefault="004356A7" w:rsidP="00EF0689">
            <w:pPr>
              <w:pStyle w:val="TableParagraph"/>
              <w:spacing w:line="275" w:lineRule="exact"/>
              <w:ind w:left="110"/>
              <w:jc w:val="both"/>
              <w:rPr>
                <w:sz w:val="24"/>
                <w:lang w:val="ru-RU"/>
              </w:rPr>
            </w:pPr>
            <w:r w:rsidRPr="00246D9D">
              <w:rPr>
                <w:sz w:val="24"/>
                <w:lang w:val="ru-RU"/>
              </w:rPr>
              <w:t>Практическое</w:t>
            </w:r>
            <w:r w:rsidRPr="00246D9D">
              <w:rPr>
                <w:spacing w:val="25"/>
                <w:sz w:val="24"/>
                <w:lang w:val="ru-RU"/>
              </w:rPr>
              <w:t xml:space="preserve"> </w:t>
            </w:r>
            <w:r w:rsidRPr="00246D9D">
              <w:rPr>
                <w:sz w:val="24"/>
                <w:lang w:val="ru-RU"/>
              </w:rPr>
              <w:t>занятие</w:t>
            </w:r>
            <w:r w:rsidRPr="00246D9D">
              <w:rPr>
                <w:spacing w:val="25"/>
                <w:sz w:val="24"/>
                <w:lang w:val="ru-RU"/>
              </w:rPr>
              <w:t xml:space="preserve"> </w:t>
            </w:r>
            <w:r w:rsidRPr="00246D9D">
              <w:rPr>
                <w:sz w:val="24"/>
                <w:lang w:val="ru-RU"/>
              </w:rPr>
              <w:t>№</w:t>
            </w:r>
            <w:r w:rsidRPr="00246D9D">
              <w:rPr>
                <w:spacing w:val="25"/>
                <w:sz w:val="24"/>
                <w:lang w:val="ru-RU"/>
              </w:rPr>
              <w:t xml:space="preserve"> </w:t>
            </w:r>
            <w:r w:rsidRPr="00246D9D">
              <w:rPr>
                <w:sz w:val="24"/>
                <w:lang w:val="ru-RU"/>
              </w:rPr>
              <w:t>11.</w:t>
            </w:r>
            <w:r w:rsidRPr="00246D9D">
              <w:rPr>
                <w:spacing w:val="26"/>
                <w:sz w:val="24"/>
                <w:lang w:val="ru-RU"/>
              </w:rPr>
              <w:t xml:space="preserve"> </w:t>
            </w:r>
            <w:r w:rsidRPr="00246D9D">
              <w:rPr>
                <w:sz w:val="24"/>
                <w:lang w:val="ru-RU"/>
              </w:rPr>
              <w:t>Групповое</w:t>
            </w:r>
            <w:r w:rsidRPr="00246D9D">
              <w:rPr>
                <w:spacing w:val="26"/>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5"/>
                <w:sz w:val="24"/>
                <w:lang w:val="ru-RU"/>
              </w:rPr>
              <w:t xml:space="preserve"> </w:t>
            </w:r>
            <w:r w:rsidRPr="00246D9D">
              <w:rPr>
                <w:sz w:val="24"/>
                <w:lang w:val="ru-RU"/>
              </w:rPr>
              <w:t>диалогов</w:t>
            </w:r>
            <w:r w:rsidRPr="00246D9D">
              <w:rPr>
                <w:spacing w:val="26"/>
                <w:sz w:val="24"/>
                <w:lang w:val="ru-RU"/>
              </w:rPr>
              <w:t xml:space="preserve"> </w:t>
            </w:r>
            <w:r w:rsidRPr="00246D9D">
              <w:rPr>
                <w:sz w:val="24"/>
                <w:lang w:val="ru-RU"/>
              </w:rPr>
              <w:t>по</w:t>
            </w:r>
            <w:r w:rsidRPr="00246D9D">
              <w:rPr>
                <w:spacing w:val="27"/>
                <w:sz w:val="24"/>
                <w:lang w:val="ru-RU"/>
              </w:rPr>
              <w:t xml:space="preserve"> </w:t>
            </w:r>
            <w:r w:rsidRPr="00246D9D">
              <w:rPr>
                <w:spacing w:val="-4"/>
                <w:sz w:val="24"/>
                <w:lang w:val="ru-RU"/>
              </w:rPr>
              <w:t>теме</w:t>
            </w:r>
          </w:p>
          <w:p w14:paraId="15BCA53C" w14:textId="77777777" w:rsidR="004356A7" w:rsidRPr="00246D9D" w:rsidRDefault="004356A7" w:rsidP="00EF0689">
            <w:pPr>
              <w:pStyle w:val="TableParagraph"/>
              <w:spacing w:line="270" w:lineRule="atLeast"/>
              <w:ind w:left="110" w:right="90"/>
              <w:jc w:val="both"/>
              <w:rPr>
                <w:sz w:val="24"/>
                <w:lang w:val="ru-RU"/>
              </w:rPr>
            </w:pPr>
            <w:r w:rsidRPr="00246D9D">
              <w:rPr>
                <w:sz w:val="24"/>
                <w:lang w:val="ru-RU"/>
              </w:rPr>
              <w:t>«Светская беседа (</w:t>
            </w:r>
            <w:r>
              <w:rPr>
                <w:sz w:val="24"/>
              </w:rPr>
              <w:t>Small</w:t>
            </w:r>
            <w:r w:rsidRPr="00246D9D">
              <w:rPr>
                <w:sz w:val="24"/>
                <w:lang w:val="ru-RU"/>
              </w:rPr>
              <w:t xml:space="preserve"> </w:t>
            </w:r>
            <w:r>
              <w:rPr>
                <w:sz w:val="24"/>
              </w:rPr>
              <w:t>talk</w:t>
            </w:r>
            <w:r w:rsidRPr="00246D9D">
              <w:rPr>
                <w:sz w:val="24"/>
                <w:lang w:val="ru-RU"/>
              </w:rPr>
              <w:t>)» с извлечением новых речевых оборотов и выражений. Выполнение тренировочных лексических и лексико- грамматических</w:t>
            </w:r>
            <w:r w:rsidRPr="00246D9D">
              <w:rPr>
                <w:spacing w:val="80"/>
                <w:sz w:val="24"/>
                <w:lang w:val="ru-RU"/>
              </w:rPr>
              <w:t xml:space="preserve">  </w:t>
            </w:r>
            <w:r w:rsidRPr="00246D9D">
              <w:rPr>
                <w:sz w:val="24"/>
                <w:lang w:val="ru-RU"/>
              </w:rPr>
              <w:t>упражнений</w:t>
            </w:r>
            <w:r w:rsidRPr="00246D9D">
              <w:rPr>
                <w:spacing w:val="80"/>
                <w:sz w:val="24"/>
                <w:lang w:val="ru-RU"/>
              </w:rPr>
              <w:t xml:space="preserve">  </w:t>
            </w:r>
            <w:r w:rsidRPr="00246D9D">
              <w:rPr>
                <w:sz w:val="24"/>
                <w:lang w:val="ru-RU"/>
              </w:rPr>
              <w:t>на</w:t>
            </w:r>
            <w:r w:rsidRPr="00246D9D">
              <w:rPr>
                <w:spacing w:val="80"/>
                <w:sz w:val="24"/>
                <w:lang w:val="ru-RU"/>
              </w:rPr>
              <w:t xml:space="preserve">  </w:t>
            </w:r>
            <w:r w:rsidRPr="00246D9D">
              <w:rPr>
                <w:sz w:val="24"/>
                <w:lang w:val="ru-RU"/>
              </w:rPr>
              <w:t>закрепление</w:t>
            </w:r>
            <w:r w:rsidRPr="00246D9D">
              <w:rPr>
                <w:spacing w:val="80"/>
                <w:sz w:val="24"/>
                <w:lang w:val="ru-RU"/>
              </w:rPr>
              <w:t xml:space="preserve">  </w:t>
            </w:r>
            <w:r w:rsidRPr="00246D9D">
              <w:rPr>
                <w:sz w:val="24"/>
                <w:lang w:val="ru-RU"/>
              </w:rPr>
              <w:t>активной</w:t>
            </w:r>
            <w:r w:rsidRPr="00246D9D">
              <w:rPr>
                <w:spacing w:val="80"/>
                <w:sz w:val="24"/>
                <w:lang w:val="ru-RU"/>
              </w:rPr>
              <w:t xml:space="preserve">  </w:t>
            </w:r>
            <w:r w:rsidRPr="00246D9D">
              <w:rPr>
                <w:sz w:val="24"/>
                <w:lang w:val="ru-RU"/>
              </w:rPr>
              <w:t>лексики</w:t>
            </w:r>
            <w:r w:rsidRPr="00246D9D">
              <w:rPr>
                <w:spacing w:val="80"/>
                <w:sz w:val="24"/>
                <w:lang w:val="ru-RU"/>
              </w:rPr>
              <w:t xml:space="preserve">  </w:t>
            </w:r>
            <w:r w:rsidRPr="00246D9D">
              <w:rPr>
                <w:sz w:val="24"/>
                <w:lang w:val="ru-RU"/>
              </w:rPr>
              <w:t>и</w:t>
            </w:r>
          </w:p>
        </w:tc>
        <w:tc>
          <w:tcPr>
            <w:tcW w:w="2252" w:type="dxa"/>
          </w:tcPr>
          <w:p w14:paraId="011BA69F" w14:textId="77777777" w:rsidR="004356A7" w:rsidRPr="00246D9D" w:rsidRDefault="004356A7" w:rsidP="00EF0689">
            <w:pPr>
              <w:pStyle w:val="TableParagraph"/>
              <w:rPr>
                <w:sz w:val="24"/>
                <w:lang w:val="ru-RU"/>
              </w:rPr>
            </w:pPr>
          </w:p>
        </w:tc>
        <w:tc>
          <w:tcPr>
            <w:tcW w:w="1903" w:type="dxa"/>
            <w:vMerge/>
            <w:tcBorders>
              <w:top w:val="nil"/>
            </w:tcBorders>
          </w:tcPr>
          <w:p w14:paraId="1CD3E19A" w14:textId="77777777" w:rsidR="004356A7" w:rsidRPr="00246D9D" w:rsidRDefault="004356A7" w:rsidP="00EF0689">
            <w:pPr>
              <w:rPr>
                <w:sz w:val="2"/>
                <w:szCs w:val="2"/>
                <w:lang w:val="ru-RU"/>
              </w:rPr>
            </w:pPr>
          </w:p>
        </w:tc>
      </w:tr>
    </w:tbl>
    <w:p w14:paraId="397A4E3B"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2417FB66"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548617D2" w14:textId="77777777" w:rsidTr="00EF0689">
        <w:trPr>
          <w:trHeight w:val="551"/>
        </w:trPr>
        <w:tc>
          <w:tcPr>
            <w:tcW w:w="2182" w:type="dxa"/>
            <w:vMerge w:val="restart"/>
          </w:tcPr>
          <w:p w14:paraId="47143EA3" w14:textId="77777777" w:rsidR="004356A7" w:rsidRPr="00246D9D" w:rsidRDefault="004356A7" w:rsidP="00EF0689">
            <w:pPr>
              <w:pStyle w:val="TableParagraph"/>
              <w:rPr>
                <w:sz w:val="24"/>
                <w:lang w:val="ru-RU"/>
              </w:rPr>
            </w:pPr>
          </w:p>
        </w:tc>
        <w:tc>
          <w:tcPr>
            <w:tcW w:w="8348" w:type="dxa"/>
          </w:tcPr>
          <w:p w14:paraId="6EB3D119" w14:textId="77777777" w:rsidR="004356A7" w:rsidRDefault="004356A7" w:rsidP="00EF0689">
            <w:pPr>
              <w:pStyle w:val="TableParagraph"/>
              <w:spacing w:line="276" w:lineRule="exact"/>
              <w:ind w:left="110"/>
              <w:rPr>
                <w:sz w:val="24"/>
              </w:rPr>
            </w:pPr>
            <w:r w:rsidRPr="00246D9D">
              <w:rPr>
                <w:sz w:val="24"/>
                <w:lang w:val="ru-RU"/>
              </w:rPr>
              <w:t>фразеологических</w:t>
            </w:r>
            <w:r w:rsidRPr="00246D9D">
              <w:rPr>
                <w:spacing w:val="80"/>
                <w:sz w:val="24"/>
                <w:lang w:val="ru-RU"/>
              </w:rPr>
              <w:t xml:space="preserve"> </w:t>
            </w:r>
            <w:r w:rsidRPr="00246D9D">
              <w:rPr>
                <w:sz w:val="24"/>
                <w:lang w:val="ru-RU"/>
              </w:rPr>
              <w:t>оборотов.</w:t>
            </w:r>
            <w:r w:rsidRPr="00246D9D">
              <w:rPr>
                <w:spacing w:val="80"/>
                <w:sz w:val="24"/>
                <w:lang w:val="ru-RU"/>
              </w:rPr>
              <w:t xml:space="preserve"> </w:t>
            </w:r>
            <w:r w:rsidRPr="00246D9D">
              <w:rPr>
                <w:sz w:val="24"/>
                <w:lang w:val="ru-RU"/>
              </w:rPr>
              <w:t>Обсуждение</w:t>
            </w:r>
            <w:r w:rsidRPr="00246D9D">
              <w:rPr>
                <w:spacing w:val="80"/>
                <w:sz w:val="24"/>
                <w:lang w:val="ru-RU"/>
              </w:rPr>
              <w:t xml:space="preserve"> </w:t>
            </w:r>
            <w:r w:rsidRPr="00246D9D">
              <w:rPr>
                <w:sz w:val="24"/>
                <w:lang w:val="ru-RU"/>
              </w:rPr>
              <w:t>особенностей</w:t>
            </w:r>
            <w:r w:rsidRPr="00246D9D">
              <w:rPr>
                <w:spacing w:val="80"/>
                <w:sz w:val="24"/>
                <w:lang w:val="ru-RU"/>
              </w:rPr>
              <w:t xml:space="preserve"> </w:t>
            </w:r>
            <w:r w:rsidRPr="00246D9D">
              <w:rPr>
                <w:sz w:val="24"/>
                <w:lang w:val="ru-RU"/>
              </w:rPr>
              <w:t>светской</w:t>
            </w:r>
            <w:r w:rsidRPr="00246D9D">
              <w:rPr>
                <w:spacing w:val="80"/>
                <w:sz w:val="24"/>
                <w:lang w:val="ru-RU"/>
              </w:rPr>
              <w:t xml:space="preserve"> </w:t>
            </w:r>
            <w:r w:rsidRPr="00246D9D">
              <w:rPr>
                <w:sz w:val="24"/>
                <w:lang w:val="ru-RU"/>
              </w:rPr>
              <w:t>беседы, тематики.</w:t>
            </w:r>
            <w:r w:rsidRPr="00246D9D">
              <w:rPr>
                <w:spacing w:val="-6"/>
                <w:sz w:val="24"/>
                <w:lang w:val="ru-RU"/>
              </w:rPr>
              <w:t xml:space="preserve"> </w:t>
            </w:r>
            <w:r>
              <w:rPr>
                <w:sz w:val="24"/>
              </w:rPr>
              <w:t>Составление</w:t>
            </w:r>
            <w:r>
              <w:rPr>
                <w:spacing w:val="-7"/>
                <w:sz w:val="24"/>
              </w:rPr>
              <w:t xml:space="preserve"> </w:t>
            </w:r>
            <w:r>
              <w:rPr>
                <w:sz w:val="24"/>
              </w:rPr>
              <w:t>диалогов-моделей</w:t>
            </w:r>
            <w:r>
              <w:rPr>
                <w:spacing w:val="-3"/>
                <w:sz w:val="24"/>
              </w:rPr>
              <w:t xml:space="preserve"> </w:t>
            </w:r>
            <w:r>
              <w:rPr>
                <w:sz w:val="24"/>
              </w:rPr>
              <w:t>«Беседа</w:t>
            </w:r>
            <w:r>
              <w:rPr>
                <w:spacing w:val="-5"/>
                <w:sz w:val="24"/>
              </w:rPr>
              <w:t xml:space="preserve"> </w:t>
            </w:r>
            <w:r>
              <w:rPr>
                <w:sz w:val="24"/>
              </w:rPr>
              <w:t>с</w:t>
            </w:r>
            <w:r>
              <w:rPr>
                <w:spacing w:val="-4"/>
                <w:sz w:val="24"/>
              </w:rPr>
              <w:t xml:space="preserve"> </w:t>
            </w:r>
            <w:r>
              <w:rPr>
                <w:sz w:val="24"/>
              </w:rPr>
              <w:t>иностранным</w:t>
            </w:r>
            <w:r>
              <w:rPr>
                <w:spacing w:val="-5"/>
                <w:sz w:val="24"/>
              </w:rPr>
              <w:t xml:space="preserve"> </w:t>
            </w:r>
            <w:r>
              <w:rPr>
                <w:spacing w:val="-2"/>
                <w:sz w:val="24"/>
              </w:rPr>
              <w:t>партнером».</w:t>
            </w:r>
          </w:p>
        </w:tc>
        <w:tc>
          <w:tcPr>
            <w:tcW w:w="2252" w:type="dxa"/>
          </w:tcPr>
          <w:p w14:paraId="03699CC7" w14:textId="77777777" w:rsidR="004356A7" w:rsidRDefault="004356A7" w:rsidP="00EF0689">
            <w:pPr>
              <w:pStyle w:val="TableParagraph"/>
              <w:rPr>
                <w:sz w:val="24"/>
              </w:rPr>
            </w:pPr>
          </w:p>
        </w:tc>
        <w:tc>
          <w:tcPr>
            <w:tcW w:w="1903" w:type="dxa"/>
            <w:vMerge w:val="restart"/>
          </w:tcPr>
          <w:p w14:paraId="05B038F7" w14:textId="77777777" w:rsidR="004356A7" w:rsidRDefault="004356A7" w:rsidP="00EF0689">
            <w:pPr>
              <w:pStyle w:val="TableParagraph"/>
              <w:rPr>
                <w:sz w:val="24"/>
              </w:rPr>
            </w:pPr>
          </w:p>
        </w:tc>
      </w:tr>
      <w:tr w:rsidR="004356A7" w14:paraId="772B75E8" w14:textId="77777777" w:rsidTr="00EF0689">
        <w:trPr>
          <w:trHeight w:val="1656"/>
        </w:trPr>
        <w:tc>
          <w:tcPr>
            <w:tcW w:w="2182" w:type="dxa"/>
            <w:vMerge/>
            <w:tcBorders>
              <w:top w:val="nil"/>
            </w:tcBorders>
          </w:tcPr>
          <w:p w14:paraId="374CC70E" w14:textId="77777777" w:rsidR="004356A7" w:rsidRDefault="004356A7" w:rsidP="00EF0689">
            <w:pPr>
              <w:rPr>
                <w:sz w:val="2"/>
                <w:szCs w:val="2"/>
              </w:rPr>
            </w:pPr>
          </w:p>
        </w:tc>
        <w:tc>
          <w:tcPr>
            <w:tcW w:w="8348" w:type="dxa"/>
          </w:tcPr>
          <w:p w14:paraId="177D2FEB" w14:textId="77777777" w:rsidR="004356A7" w:rsidRPr="00246D9D" w:rsidRDefault="004356A7" w:rsidP="00EF0689">
            <w:pPr>
              <w:pStyle w:val="TableParagraph"/>
              <w:ind w:left="110" w:right="96"/>
              <w:jc w:val="both"/>
              <w:rPr>
                <w:sz w:val="24"/>
                <w:lang w:val="ru-RU"/>
              </w:rPr>
            </w:pPr>
            <w:r w:rsidRPr="00246D9D">
              <w:rPr>
                <w:sz w:val="24"/>
                <w:lang w:val="ru-RU"/>
              </w:rPr>
              <w:t>Практическое занятие № 12. Введение новых лексических единиц по теме занятия</w:t>
            </w:r>
            <w:r w:rsidRPr="00246D9D">
              <w:rPr>
                <w:spacing w:val="65"/>
                <w:w w:val="150"/>
                <w:sz w:val="24"/>
                <w:lang w:val="ru-RU"/>
              </w:rPr>
              <w:t xml:space="preserve"> </w:t>
            </w:r>
            <w:r w:rsidRPr="00246D9D">
              <w:rPr>
                <w:sz w:val="24"/>
                <w:lang w:val="ru-RU"/>
              </w:rPr>
              <w:t>для</w:t>
            </w:r>
            <w:r w:rsidRPr="00246D9D">
              <w:rPr>
                <w:spacing w:val="64"/>
                <w:w w:val="150"/>
                <w:sz w:val="24"/>
                <w:lang w:val="ru-RU"/>
              </w:rPr>
              <w:t xml:space="preserve"> </w:t>
            </w:r>
            <w:r w:rsidRPr="00246D9D">
              <w:rPr>
                <w:sz w:val="24"/>
                <w:lang w:val="ru-RU"/>
              </w:rPr>
              <w:t>последующего</w:t>
            </w:r>
            <w:r w:rsidRPr="00246D9D">
              <w:rPr>
                <w:spacing w:val="67"/>
                <w:w w:val="150"/>
                <w:sz w:val="24"/>
                <w:lang w:val="ru-RU"/>
              </w:rPr>
              <w:t xml:space="preserve"> </w:t>
            </w:r>
            <w:r w:rsidRPr="00246D9D">
              <w:rPr>
                <w:sz w:val="24"/>
                <w:lang w:val="ru-RU"/>
              </w:rPr>
              <w:t>просмотра</w:t>
            </w:r>
            <w:r w:rsidRPr="00246D9D">
              <w:rPr>
                <w:spacing w:val="65"/>
                <w:w w:val="150"/>
                <w:sz w:val="24"/>
                <w:lang w:val="ru-RU"/>
              </w:rPr>
              <w:t xml:space="preserve"> </w:t>
            </w:r>
            <w:r w:rsidRPr="00246D9D">
              <w:rPr>
                <w:sz w:val="24"/>
                <w:lang w:val="ru-RU"/>
              </w:rPr>
              <w:t>видео.</w:t>
            </w:r>
            <w:r w:rsidRPr="00246D9D">
              <w:rPr>
                <w:spacing w:val="66"/>
                <w:w w:val="150"/>
                <w:sz w:val="24"/>
                <w:lang w:val="ru-RU"/>
              </w:rPr>
              <w:t xml:space="preserve">  </w:t>
            </w:r>
            <w:r w:rsidRPr="00246D9D">
              <w:rPr>
                <w:sz w:val="24"/>
                <w:lang w:val="ru-RU"/>
              </w:rPr>
              <w:t>Просмотр</w:t>
            </w:r>
            <w:r w:rsidRPr="00246D9D">
              <w:rPr>
                <w:spacing w:val="68"/>
                <w:w w:val="150"/>
                <w:sz w:val="24"/>
                <w:lang w:val="ru-RU"/>
              </w:rPr>
              <w:t xml:space="preserve"> </w:t>
            </w:r>
            <w:r w:rsidRPr="00246D9D">
              <w:rPr>
                <w:sz w:val="24"/>
                <w:lang w:val="ru-RU"/>
              </w:rPr>
              <w:t>видео</w:t>
            </w:r>
            <w:r w:rsidRPr="00246D9D">
              <w:rPr>
                <w:spacing w:val="68"/>
                <w:w w:val="150"/>
                <w:sz w:val="24"/>
                <w:lang w:val="ru-RU"/>
              </w:rPr>
              <w:t xml:space="preserve"> </w:t>
            </w:r>
            <w:r w:rsidRPr="00246D9D">
              <w:rPr>
                <w:sz w:val="24"/>
                <w:lang w:val="ru-RU"/>
              </w:rPr>
              <w:t>по</w:t>
            </w:r>
            <w:r w:rsidRPr="00246D9D">
              <w:rPr>
                <w:spacing w:val="67"/>
                <w:w w:val="150"/>
                <w:sz w:val="24"/>
                <w:lang w:val="ru-RU"/>
              </w:rPr>
              <w:t xml:space="preserve"> </w:t>
            </w:r>
            <w:r w:rsidRPr="00246D9D">
              <w:rPr>
                <w:spacing w:val="-4"/>
                <w:sz w:val="24"/>
                <w:lang w:val="ru-RU"/>
              </w:rPr>
              <w:t>теме</w:t>
            </w:r>
          </w:p>
          <w:p w14:paraId="38A3F6F4" w14:textId="77777777" w:rsidR="004356A7" w:rsidRPr="00246D9D" w:rsidRDefault="004356A7" w:rsidP="00EF0689">
            <w:pPr>
              <w:pStyle w:val="TableParagraph"/>
              <w:ind w:left="110" w:right="92"/>
              <w:jc w:val="both"/>
              <w:rPr>
                <w:sz w:val="24"/>
                <w:lang w:val="ru-RU"/>
              </w:rPr>
            </w:pPr>
            <w:r w:rsidRPr="00246D9D">
              <w:rPr>
                <w:sz w:val="24"/>
                <w:lang w:val="ru-RU"/>
              </w:rPr>
              <w:t>«составление деловых писем». Ответы на вопросы по просмотренному видео (упражнения лексического характера</w:t>
            </w:r>
            <w:r w:rsidRPr="00246D9D">
              <w:rPr>
                <w:spacing w:val="-1"/>
                <w:sz w:val="24"/>
                <w:lang w:val="ru-RU"/>
              </w:rPr>
              <w:t xml:space="preserve"> </w:t>
            </w:r>
            <w:r w:rsidRPr="00246D9D">
              <w:rPr>
                <w:sz w:val="24"/>
                <w:lang w:val="ru-RU"/>
              </w:rPr>
              <w:t>по содержанию видео, тестовые вопросы по</w:t>
            </w:r>
            <w:r w:rsidRPr="00246D9D">
              <w:rPr>
                <w:spacing w:val="2"/>
                <w:sz w:val="24"/>
                <w:lang w:val="ru-RU"/>
              </w:rPr>
              <w:t xml:space="preserve"> </w:t>
            </w:r>
            <w:r w:rsidRPr="00246D9D">
              <w:rPr>
                <w:sz w:val="24"/>
                <w:lang w:val="ru-RU"/>
              </w:rPr>
              <w:t>содержанию</w:t>
            </w:r>
            <w:r w:rsidRPr="00246D9D">
              <w:rPr>
                <w:spacing w:val="5"/>
                <w:sz w:val="24"/>
                <w:lang w:val="ru-RU"/>
              </w:rPr>
              <w:t xml:space="preserve"> </w:t>
            </w:r>
            <w:r w:rsidRPr="00246D9D">
              <w:rPr>
                <w:sz w:val="24"/>
                <w:lang w:val="ru-RU"/>
              </w:rPr>
              <w:t>видео)</w:t>
            </w:r>
            <w:r w:rsidRPr="00246D9D">
              <w:rPr>
                <w:spacing w:val="6"/>
                <w:sz w:val="24"/>
                <w:lang w:val="ru-RU"/>
              </w:rPr>
              <w:t xml:space="preserve"> </w:t>
            </w:r>
            <w:r w:rsidRPr="00246D9D">
              <w:rPr>
                <w:sz w:val="24"/>
                <w:lang w:val="ru-RU"/>
              </w:rPr>
              <w:t>Составление</w:t>
            </w:r>
            <w:r w:rsidRPr="00246D9D">
              <w:rPr>
                <w:spacing w:val="4"/>
                <w:sz w:val="24"/>
                <w:lang w:val="ru-RU"/>
              </w:rPr>
              <w:t xml:space="preserve"> </w:t>
            </w:r>
            <w:r w:rsidRPr="00246D9D">
              <w:rPr>
                <w:sz w:val="24"/>
                <w:lang w:val="ru-RU"/>
              </w:rPr>
              <w:t>деловых</w:t>
            </w:r>
            <w:r w:rsidRPr="00246D9D">
              <w:rPr>
                <w:spacing w:val="4"/>
                <w:sz w:val="24"/>
                <w:lang w:val="ru-RU"/>
              </w:rPr>
              <w:t xml:space="preserve"> </w:t>
            </w:r>
            <w:r w:rsidRPr="00246D9D">
              <w:rPr>
                <w:sz w:val="24"/>
                <w:lang w:val="ru-RU"/>
              </w:rPr>
              <w:t>писем</w:t>
            </w:r>
            <w:r w:rsidRPr="00246D9D">
              <w:rPr>
                <w:spacing w:val="6"/>
                <w:sz w:val="24"/>
                <w:lang w:val="ru-RU"/>
              </w:rPr>
              <w:t xml:space="preserve"> </w:t>
            </w:r>
            <w:r w:rsidRPr="00246D9D">
              <w:rPr>
                <w:sz w:val="24"/>
                <w:lang w:val="ru-RU"/>
              </w:rPr>
              <w:t>на</w:t>
            </w:r>
            <w:r w:rsidRPr="00246D9D">
              <w:rPr>
                <w:spacing w:val="4"/>
                <w:sz w:val="24"/>
                <w:lang w:val="ru-RU"/>
              </w:rPr>
              <w:t xml:space="preserve"> </w:t>
            </w:r>
            <w:r w:rsidRPr="00246D9D">
              <w:rPr>
                <w:sz w:val="24"/>
                <w:lang w:val="ru-RU"/>
              </w:rPr>
              <w:t>основе</w:t>
            </w:r>
            <w:r w:rsidRPr="00246D9D">
              <w:rPr>
                <w:spacing w:val="4"/>
                <w:sz w:val="24"/>
                <w:lang w:val="ru-RU"/>
              </w:rPr>
              <w:t xml:space="preserve"> </w:t>
            </w:r>
            <w:r w:rsidRPr="00246D9D">
              <w:rPr>
                <w:spacing w:val="-2"/>
                <w:sz w:val="24"/>
                <w:lang w:val="ru-RU"/>
              </w:rPr>
              <w:t>просмотренного</w:t>
            </w:r>
          </w:p>
          <w:p w14:paraId="0545CB68" w14:textId="77777777" w:rsidR="004356A7" w:rsidRDefault="004356A7" w:rsidP="00EF0689">
            <w:pPr>
              <w:pStyle w:val="TableParagraph"/>
              <w:spacing w:line="257" w:lineRule="exact"/>
              <w:ind w:left="110"/>
              <w:rPr>
                <w:sz w:val="24"/>
              </w:rPr>
            </w:pPr>
            <w:r>
              <w:rPr>
                <w:spacing w:val="-2"/>
                <w:sz w:val="24"/>
              </w:rPr>
              <w:t>материала.</w:t>
            </w:r>
          </w:p>
        </w:tc>
        <w:tc>
          <w:tcPr>
            <w:tcW w:w="2252" w:type="dxa"/>
          </w:tcPr>
          <w:p w14:paraId="6199034F" w14:textId="77777777" w:rsidR="004356A7" w:rsidRDefault="004356A7" w:rsidP="00EF0689">
            <w:pPr>
              <w:pStyle w:val="TableParagraph"/>
              <w:rPr>
                <w:sz w:val="24"/>
              </w:rPr>
            </w:pPr>
          </w:p>
        </w:tc>
        <w:tc>
          <w:tcPr>
            <w:tcW w:w="1903" w:type="dxa"/>
            <w:vMerge/>
            <w:tcBorders>
              <w:top w:val="nil"/>
            </w:tcBorders>
          </w:tcPr>
          <w:p w14:paraId="4620E62F" w14:textId="77777777" w:rsidR="004356A7" w:rsidRDefault="004356A7" w:rsidP="00EF0689">
            <w:pPr>
              <w:rPr>
                <w:sz w:val="2"/>
                <w:szCs w:val="2"/>
              </w:rPr>
            </w:pPr>
          </w:p>
        </w:tc>
      </w:tr>
      <w:tr w:rsidR="004356A7" w14:paraId="7498444C" w14:textId="77777777" w:rsidTr="00EF0689">
        <w:trPr>
          <w:trHeight w:val="1655"/>
        </w:trPr>
        <w:tc>
          <w:tcPr>
            <w:tcW w:w="2182" w:type="dxa"/>
            <w:vMerge/>
            <w:tcBorders>
              <w:top w:val="nil"/>
            </w:tcBorders>
          </w:tcPr>
          <w:p w14:paraId="59574781" w14:textId="77777777" w:rsidR="004356A7" w:rsidRDefault="004356A7" w:rsidP="00EF0689">
            <w:pPr>
              <w:rPr>
                <w:sz w:val="2"/>
                <w:szCs w:val="2"/>
              </w:rPr>
            </w:pPr>
          </w:p>
        </w:tc>
        <w:tc>
          <w:tcPr>
            <w:tcW w:w="8348" w:type="dxa"/>
          </w:tcPr>
          <w:p w14:paraId="045F1461" w14:textId="77777777" w:rsidR="004356A7" w:rsidRPr="00246D9D" w:rsidRDefault="004356A7" w:rsidP="00EF0689">
            <w:pPr>
              <w:pStyle w:val="TableParagraph"/>
              <w:spacing w:line="276" w:lineRule="exact"/>
              <w:ind w:left="110" w:right="93"/>
              <w:jc w:val="both"/>
              <w:rPr>
                <w:sz w:val="24"/>
                <w:lang w:val="ru-RU"/>
              </w:rPr>
            </w:pPr>
            <w:r w:rsidRPr="00246D9D">
              <w:rPr>
                <w:sz w:val="24"/>
                <w:lang w:val="ru-RU"/>
              </w:rPr>
              <w:t>Практическое занятие № 13. Введение новых лексических единиц по теме занятия для последующего прослушивания и ролевого чтения диалогов. Предтекстовые упражнения на отработку лексических единиц. Групповое изучающее чтение диалогов по теме «Деловой разговоров по телефону». Составление</w:t>
            </w:r>
            <w:r w:rsidRPr="00246D9D">
              <w:rPr>
                <w:spacing w:val="-2"/>
                <w:sz w:val="24"/>
                <w:lang w:val="ru-RU"/>
              </w:rPr>
              <w:t xml:space="preserve"> </w:t>
            </w:r>
            <w:r w:rsidRPr="00246D9D">
              <w:rPr>
                <w:sz w:val="24"/>
                <w:lang w:val="ru-RU"/>
              </w:rPr>
              <w:t>диалогов</w:t>
            </w:r>
            <w:r w:rsidRPr="00246D9D">
              <w:rPr>
                <w:spacing w:val="-4"/>
                <w:sz w:val="24"/>
                <w:lang w:val="ru-RU"/>
              </w:rPr>
              <w:t xml:space="preserve"> </w:t>
            </w:r>
            <w:r w:rsidRPr="00246D9D">
              <w:rPr>
                <w:sz w:val="24"/>
                <w:lang w:val="ru-RU"/>
              </w:rPr>
              <w:t>и</w:t>
            </w:r>
            <w:r w:rsidRPr="00246D9D">
              <w:rPr>
                <w:spacing w:val="-1"/>
                <w:sz w:val="24"/>
                <w:lang w:val="ru-RU"/>
              </w:rPr>
              <w:t xml:space="preserve"> </w:t>
            </w:r>
            <w:r w:rsidRPr="00246D9D">
              <w:rPr>
                <w:sz w:val="24"/>
                <w:lang w:val="ru-RU"/>
              </w:rPr>
              <w:t>перевод</w:t>
            </w:r>
            <w:r w:rsidRPr="00246D9D">
              <w:rPr>
                <w:spacing w:val="-2"/>
                <w:sz w:val="24"/>
                <w:lang w:val="ru-RU"/>
              </w:rPr>
              <w:t xml:space="preserve"> </w:t>
            </w:r>
            <w:r w:rsidRPr="00246D9D">
              <w:rPr>
                <w:sz w:val="24"/>
                <w:lang w:val="ru-RU"/>
              </w:rPr>
              <w:t>их</w:t>
            </w:r>
            <w:r w:rsidRPr="00246D9D">
              <w:rPr>
                <w:spacing w:val="-4"/>
                <w:sz w:val="24"/>
                <w:lang w:val="ru-RU"/>
              </w:rPr>
              <w:t xml:space="preserve"> </w:t>
            </w:r>
            <w:r w:rsidRPr="00246D9D">
              <w:rPr>
                <w:sz w:val="24"/>
                <w:lang w:val="ru-RU"/>
              </w:rPr>
              <w:t>на</w:t>
            </w:r>
            <w:r w:rsidRPr="00246D9D">
              <w:rPr>
                <w:spacing w:val="-2"/>
                <w:sz w:val="24"/>
                <w:lang w:val="ru-RU"/>
              </w:rPr>
              <w:t xml:space="preserve"> </w:t>
            </w:r>
            <w:r w:rsidRPr="00246D9D">
              <w:rPr>
                <w:sz w:val="24"/>
                <w:lang w:val="ru-RU"/>
              </w:rPr>
              <w:t>иностранный</w:t>
            </w:r>
            <w:r w:rsidRPr="00246D9D">
              <w:rPr>
                <w:spacing w:val="-1"/>
                <w:sz w:val="24"/>
                <w:lang w:val="ru-RU"/>
              </w:rPr>
              <w:t xml:space="preserve"> </w:t>
            </w:r>
            <w:r w:rsidRPr="00246D9D">
              <w:rPr>
                <w:sz w:val="24"/>
                <w:lang w:val="ru-RU"/>
              </w:rPr>
              <w:t>язык</w:t>
            </w:r>
            <w:r w:rsidRPr="00246D9D">
              <w:rPr>
                <w:spacing w:val="-1"/>
                <w:sz w:val="24"/>
                <w:lang w:val="ru-RU"/>
              </w:rPr>
              <w:t xml:space="preserve"> </w:t>
            </w:r>
            <w:r w:rsidRPr="00246D9D">
              <w:rPr>
                <w:sz w:val="24"/>
                <w:lang w:val="ru-RU"/>
              </w:rPr>
              <w:t>«Звонок</w:t>
            </w:r>
            <w:r w:rsidRPr="00246D9D">
              <w:rPr>
                <w:spacing w:val="-1"/>
                <w:sz w:val="24"/>
                <w:lang w:val="ru-RU"/>
              </w:rPr>
              <w:t xml:space="preserve"> </w:t>
            </w:r>
            <w:r w:rsidRPr="00246D9D">
              <w:rPr>
                <w:sz w:val="24"/>
                <w:lang w:val="ru-RU"/>
              </w:rPr>
              <w:t>в</w:t>
            </w:r>
            <w:r w:rsidRPr="00246D9D">
              <w:rPr>
                <w:spacing w:val="-4"/>
                <w:sz w:val="24"/>
                <w:lang w:val="ru-RU"/>
              </w:rPr>
              <w:t xml:space="preserve"> </w:t>
            </w:r>
            <w:r w:rsidRPr="00246D9D">
              <w:rPr>
                <w:sz w:val="24"/>
                <w:lang w:val="ru-RU"/>
              </w:rPr>
              <w:t>компанию по поводу получения ответа на свое письмо»</w:t>
            </w:r>
          </w:p>
        </w:tc>
        <w:tc>
          <w:tcPr>
            <w:tcW w:w="2252" w:type="dxa"/>
          </w:tcPr>
          <w:p w14:paraId="4E9D9206" w14:textId="77777777" w:rsidR="004356A7" w:rsidRPr="00246D9D" w:rsidRDefault="004356A7" w:rsidP="00EF0689">
            <w:pPr>
              <w:pStyle w:val="TableParagraph"/>
              <w:rPr>
                <w:sz w:val="24"/>
                <w:lang w:val="ru-RU"/>
              </w:rPr>
            </w:pPr>
          </w:p>
        </w:tc>
        <w:tc>
          <w:tcPr>
            <w:tcW w:w="1903" w:type="dxa"/>
            <w:vMerge/>
            <w:tcBorders>
              <w:top w:val="nil"/>
            </w:tcBorders>
          </w:tcPr>
          <w:p w14:paraId="0DF7C048" w14:textId="77777777" w:rsidR="004356A7" w:rsidRPr="00246D9D" w:rsidRDefault="004356A7" w:rsidP="00EF0689">
            <w:pPr>
              <w:rPr>
                <w:sz w:val="2"/>
                <w:szCs w:val="2"/>
                <w:lang w:val="ru-RU"/>
              </w:rPr>
            </w:pPr>
          </w:p>
        </w:tc>
      </w:tr>
      <w:tr w:rsidR="004356A7" w14:paraId="50858EDB" w14:textId="77777777" w:rsidTr="00EF0689">
        <w:trPr>
          <w:trHeight w:val="275"/>
        </w:trPr>
        <w:tc>
          <w:tcPr>
            <w:tcW w:w="2182" w:type="dxa"/>
            <w:vMerge/>
            <w:tcBorders>
              <w:top w:val="nil"/>
            </w:tcBorders>
          </w:tcPr>
          <w:p w14:paraId="10811604" w14:textId="77777777" w:rsidR="004356A7" w:rsidRPr="00246D9D" w:rsidRDefault="004356A7" w:rsidP="00EF0689">
            <w:pPr>
              <w:rPr>
                <w:sz w:val="2"/>
                <w:szCs w:val="2"/>
                <w:lang w:val="ru-RU"/>
              </w:rPr>
            </w:pPr>
          </w:p>
        </w:tc>
        <w:tc>
          <w:tcPr>
            <w:tcW w:w="8348" w:type="dxa"/>
          </w:tcPr>
          <w:p w14:paraId="43365B6A"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175DC1AF" w14:textId="77777777" w:rsidR="004356A7" w:rsidRDefault="004356A7" w:rsidP="00EF0689">
            <w:pPr>
              <w:pStyle w:val="TableParagraph"/>
              <w:rPr>
                <w:sz w:val="20"/>
              </w:rPr>
            </w:pPr>
          </w:p>
        </w:tc>
        <w:tc>
          <w:tcPr>
            <w:tcW w:w="1903" w:type="dxa"/>
          </w:tcPr>
          <w:p w14:paraId="02DC17B1" w14:textId="77777777" w:rsidR="004356A7" w:rsidRDefault="004356A7" w:rsidP="00EF0689">
            <w:pPr>
              <w:pStyle w:val="TableParagraph"/>
              <w:rPr>
                <w:sz w:val="20"/>
              </w:rPr>
            </w:pPr>
          </w:p>
        </w:tc>
      </w:tr>
      <w:tr w:rsidR="004356A7" w14:paraId="120C0816" w14:textId="77777777" w:rsidTr="00EF0689">
        <w:trPr>
          <w:trHeight w:val="275"/>
        </w:trPr>
        <w:tc>
          <w:tcPr>
            <w:tcW w:w="2182" w:type="dxa"/>
            <w:vMerge w:val="restart"/>
          </w:tcPr>
          <w:p w14:paraId="2EC6522F" w14:textId="77777777" w:rsidR="004356A7" w:rsidRPr="00246D9D" w:rsidRDefault="004356A7" w:rsidP="00EF0689">
            <w:pPr>
              <w:pStyle w:val="TableParagraph"/>
              <w:spacing w:line="275" w:lineRule="exact"/>
              <w:ind w:left="107"/>
              <w:jc w:val="both"/>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1.5.</w:t>
            </w:r>
          </w:p>
          <w:p w14:paraId="094BB1C4" w14:textId="77777777" w:rsidR="004356A7" w:rsidRPr="00246D9D" w:rsidRDefault="004356A7" w:rsidP="00EF0689">
            <w:pPr>
              <w:pStyle w:val="TableParagraph"/>
              <w:tabs>
                <w:tab w:val="left" w:pos="1441"/>
              </w:tabs>
              <w:ind w:left="107" w:right="95"/>
              <w:jc w:val="both"/>
              <w:rPr>
                <w:sz w:val="24"/>
                <w:lang w:val="ru-RU"/>
              </w:rPr>
            </w:pPr>
            <w:r w:rsidRPr="00246D9D">
              <w:rPr>
                <w:spacing w:val="-2"/>
                <w:sz w:val="24"/>
                <w:lang w:val="ru-RU"/>
              </w:rPr>
              <w:t>Рынок</w:t>
            </w:r>
            <w:r w:rsidRPr="00246D9D">
              <w:rPr>
                <w:sz w:val="24"/>
                <w:lang w:val="ru-RU"/>
              </w:rPr>
              <w:tab/>
            </w:r>
            <w:r w:rsidRPr="00246D9D">
              <w:rPr>
                <w:spacing w:val="-2"/>
                <w:sz w:val="24"/>
                <w:lang w:val="ru-RU"/>
              </w:rPr>
              <w:t xml:space="preserve">труда, </w:t>
            </w:r>
            <w:r w:rsidRPr="00246D9D">
              <w:rPr>
                <w:sz w:val="24"/>
                <w:lang w:val="ru-RU"/>
              </w:rPr>
              <w:t xml:space="preserve">трудоустройство и </w:t>
            </w:r>
            <w:r w:rsidRPr="00246D9D">
              <w:rPr>
                <w:spacing w:val="-2"/>
                <w:sz w:val="24"/>
                <w:lang w:val="ru-RU"/>
              </w:rPr>
              <w:t>карьера</w:t>
            </w:r>
          </w:p>
        </w:tc>
        <w:tc>
          <w:tcPr>
            <w:tcW w:w="8348" w:type="dxa"/>
          </w:tcPr>
          <w:p w14:paraId="37EF53C4"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736D5C71" w14:textId="77777777" w:rsidR="004356A7" w:rsidRDefault="004356A7" w:rsidP="00EF0689">
            <w:pPr>
              <w:pStyle w:val="TableParagraph"/>
              <w:rPr>
                <w:sz w:val="20"/>
              </w:rPr>
            </w:pPr>
          </w:p>
        </w:tc>
        <w:tc>
          <w:tcPr>
            <w:tcW w:w="1903" w:type="dxa"/>
            <w:vMerge w:val="restart"/>
          </w:tcPr>
          <w:p w14:paraId="45805DE0"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689E39E8" w14:textId="77777777" w:rsidR="004356A7" w:rsidRDefault="004356A7" w:rsidP="00EF0689">
            <w:pPr>
              <w:pStyle w:val="TableParagraph"/>
              <w:ind w:left="635"/>
              <w:rPr>
                <w:sz w:val="24"/>
              </w:rPr>
            </w:pPr>
            <w:r>
              <w:rPr>
                <w:sz w:val="24"/>
              </w:rPr>
              <w:t xml:space="preserve">ОК </w:t>
            </w:r>
            <w:r>
              <w:rPr>
                <w:spacing w:val="-5"/>
                <w:sz w:val="24"/>
              </w:rPr>
              <w:t>04</w:t>
            </w:r>
          </w:p>
          <w:p w14:paraId="192069D4" w14:textId="77777777" w:rsidR="004356A7" w:rsidRDefault="004356A7" w:rsidP="00EF0689">
            <w:pPr>
              <w:pStyle w:val="TableParagraph"/>
              <w:ind w:left="635"/>
              <w:rPr>
                <w:sz w:val="24"/>
              </w:rPr>
            </w:pPr>
            <w:r>
              <w:rPr>
                <w:sz w:val="24"/>
              </w:rPr>
              <w:t xml:space="preserve">ОК </w:t>
            </w:r>
            <w:r>
              <w:rPr>
                <w:spacing w:val="-5"/>
                <w:sz w:val="24"/>
              </w:rPr>
              <w:t>05</w:t>
            </w:r>
          </w:p>
          <w:p w14:paraId="0B8896C0"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1DD80F95" w14:textId="77777777" w:rsidTr="00EF0689">
        <w:trPr>
          <w:trHeight w:val="818"/>
        </w:trPr>
        <w:tc>
          <w:tcPr>
            <w:tcW w:w="2182" w:type="dxa"/>
            <w:vMerge/>
            <w:tcBorders>
              <w:top w:val="nil"/>
            </w:tcBorders>
          </w:tcPr>
          <w:p w14:paraId="729F00A4" w14:textId="77777777" w:rsidR="004356A7" w:rsidRDefault="004356A7" w:rsidP="00EF0689">
            <w:pPr>
              <w:rPr>
                <w:sz w:val="2"/>
                <w:szCs w:val="2"/>
              </w:rPr>
            </w:pPr>
          </w:p>
        </w:tc>
        <w:tc>
          <w:tcPr>
            <w:tcW w:w="8348" w:type="dxa"/>
          </w:tcPr>
          <w:p w14:paraId="58E88CD0" w14:textId="77777777" w:rsidR="004356A7" w:rsidRPr="00246D9D" w:rsidRDefault="004356A7" w:rsidP="00EF0689">
            <w:pPr>
              <w:pStyle w:val="TableParagraph"/>
              <w:spacing w:before="1"/>
              <w:ind w:left="110"/>
              <w:rPr>
                <w:sz w:val="24"/>
                <w:lang w:val="ru-RU"/>
              </w:rPr>
            </w:pPr>
            <w:r w:rsidRPr="00246D9D">
              <w:rPr>
                <w:sz w:val="24"/>
                <w:lang w:val="ru-RU"/>
              </w:rPr>
              <w:t>Резюме.</w:t>
            </w:r>
            <w:r w:rsidRPr="00246D9D">
              <w:rPr>
                <w:spacing w:val="40"/>
                <w:sz w:val="24"/>
                <w:lang w:val="ru-RU"/>
              </w:rPr>
              <w:t xml:space="preserve"> </w:t>
            </w:r>
            <w:r w:rsidRPr="00246D9D">
              <w:rPr>
                <w:sz w:val="24"/>
                <w:lang w:val="ru-RU"/>
              </w:rPr>
              <w:t>Прохождение</w:t>
            </w:r>
            <w:r w:rsidRPr="00246D9D">
              <w:rPr>
                <w:spacing w:val="40"/>
                <w:sz w:val="24"/>
                <w:lang w:val="ru-RU"/>
              </w:rPr>
              <w:t xml:space="preserve"> </w:t>
            </w:r>
            <w:r w:rsidRPr="00246D9D">
              <w:rPr>
                <w:sz w:val="24"/>
                <w:lang w:val="ru-RU"/>
              </w:rPr>
              <w:t>собеседования.</w:t>
            </w:r>
            <w:r w:rsidRPr="00246D9D">
              <w:rPr>
                <w:spacing w:val="40"/>
                <w:sz w:val="24"/>
                <w:lang w:val="ru-RU"/>
              </w:rPr>
              <w:t xml:space="preserve"> </w:t>
            </w:r>
            <w:r w:rsidRPr="00246D9D">
              <w:rPr>
                <w:sz w:val="24"/>
                <w:lang w:val="ru-RU"/>
              </w:rPr>
              <w:t>Страдательный</w:t>
            </w:r>
            <w:r w:rsidRPr="00246D9D">
              <w:rPr>
                <w:spacing w:val="40"/>
                <w:sz w:val="24"/>
                <w:lang w:val="ru-RU"/>
              </w:rPr>
              <w:t xml:space="preserve"> </w:t>
            </w:r>
            <w:r w:rsidRPr="00246D9D">
              <w:rPr>
                <w:sz w:val="24"/>
                <w:lang w:val="ru-RU"/>
              </w:rPr>
              <w:t>залог.</w:t>
            </w:r>
            <w:r w:rsidRPr="00246D9D">
              <w:rPr>
                <w:spacing w:val="40"/>
                <w:sz w:val="24"/>
                <w:lang w:val="ru-RU"/>
              </w:rPr>
              <w:t xml:space="preserve"> </w:t>
            </w:r>
            <w:r w:rsidRPr="00246D9D">
              <w:rPr>
                <w:sz w:val="24"/>
                <w:lang w:val="ru-RU"/>
              </w:rPr>
              <w:t>Числительные. Повторение пройденного ранее грамматического материала.</w:t>
            </w:r>
          </w:p>
        </w:tc>
        <w:tc>
          <w:tcPr>
            <w:tcW w:w="2252" w:type="dxa"/>
          </w:tcPr>
          <w:p w14:paraId="6C6EDD81" w14:textId="77777777" w:rsidR="004356A7" w:rsidRPr="00246D9D" w:rsidRDefault="004356A7" w:rsidP="00EF0689">
            <w:pPr>
              <w:pStyle w:val="TableParagraph"/>
              <w:rPr>
                <w:sz w:val="24"/>
                <w:lang w:val="ru-RU"/>
              </w:rPr>
            </w:pPr>
          </w:p>
        </w:tc>
        <w:tc>
          <w:tcPr>
            <w:tcW w:w="1903" w:type="dxa"/>
            <w:vMerge/>
            <w:tcBorders>
              <w:top w:val="nil"/>
            </w:tcBorders>
          </w:tcPr>
          <w:p w14:paraId="743484D0" w14:textId="77777777" w:rsidR="004356A7" w:rsidRPr="00246D9D" w:rsidRDefault="004356A7" w:rsidP="00EF0689">
            <w:pPr>
              <w:rPr>
                <w:sz w:val="2"/>
                <w:szCs w:val="2"/>
                <w:lang w:val="ru-RU"/>
              </w:rPr>
            </w:pPr>
          </w:p>
        </w:tc>
      </w:tr>
      <w:tr w:rsidR="004356A7" w14:paraId="40324A50" w14:textId="77777777" w:rsidTr="00EF0689">
        <w:trPr>
          <w:trHeight w:val="278"/>
        </w:trPr>
        <w:tc>
          <w:tcPr>
            <w:tcW w:w="2182" w:type="dxa"/>
            <w:vMerge/>
            <w:tcBorders>
              <w:top w:val="nil"/>
            </w:tcBorders>
          </w:tcPr>
          <w:p w14:paraId="04DA8FE3" w14:textId="77777777" w:rsidR="004356A7" w:rsidRPr="00246D9D" w:rsidRDefault="004356A7" w:rsidP="00EF0689">
            <w:pPr>
              <w:rPr>
                <w:sz w:val="2"/>
                <w:szCs w:val="2"/>
                <w:lang w:val="ru-RU"/>
              </w:rPr>
            </w:pPr>
          </w:p>
        </w:tc>
        <w:tc>
          <w:tcPr>
            <w:tcW w:w="8348" w:type="dxa"/>
          </w:tcPr>
          <w:p w14:paraId="4FCEB940" w14:textId="77777777" w:rsidR="004356A7" w:rsidRPr="00246D9D" w:rsidRDefault="004356A7" w:rsidP="00EF0689">
            <w:pPr>
              <w:pStyle w:val="TableParagraph"/>
              <w:spacing w:before="1" w:line="257"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48A5B885" w14:textId="77777777" w:rsidR="004356A7" w:rsidRPr="00246D9D" w:rsidRDefault="004356A7" w:rsidP="00EF0689">
            <w:pPr>
              <w:pStyle w:val="TableParagraph"/>
              <w:rPr>
                <w:sz w:val="20"/>
                <w:lang w:val="ru-RU"/>
              </w:rPr>
            </w:pPr>
          </w:p>
        </w:tc>
        <w:tc>
          <w:tcPr>
            <w:tcW w:w="1903" w:type="dxa"/>
            <w:vMerge w:val="restart"/>
          </w:tcPr>
          <w:p w14:paraId="18A4B237" w14:textId="77777777" w:rsidR="004356A7" w:rsidRPr="00246D9D" w:rsidRDefault="004356A7" w:rsidP="00EF0689">
            <w:pPr>
              <w:pStyle w:val="TableParagraph"/>
              <w:rPr>
                <w:b/>
                <w:sz w:val="24"/>
                <w:lang w:val="ru-RU"/>
              </w:rPr>
            </w:pPr>
          </w:p>
          <w:p w14:paraId="0155B10A" w14:textId="77777777" w:rsidR="004356A7" w:rsidRPr="00246D9D" w:rsidRDefault="004356A7" w:rsidP="00EF0689">
            <w:pPr>
              <w:pStyle w:val="TableParagraph"/>
              <w:rPr>
                <w:b/>
                <w:sz w:val="24"/>
                <w:lang w:val="ru-RU"/>
              </w:rPr>
            </w:pPr>
          </w:p>
          <w:p w14:paraId="4F7583EE" w14:textId="77777777" w:rsidR="004356A7" w:rsidRPr="00246D9D" w:rsidRDefault="004356A7" w:rsidP="00EF0689">
            <w:pPr>
              <w:pStyle w:val="TableParagraph"/>
              <w:rPr>
                <w:b/>
                <w:sz w:val="24"/>
                <w:lang w:val="ru-RU"/>
              </w:rPr>
            </w:pPr>
          </w:p>
          <w:p w14:paraId="6A531D3F" w14:textId="77777777" w:rsidR="004356A7" w:rsidRPr="00246D9D" w:rsidRDefault="004356A7" w:rsidP="00EF0689">
            <w:pPr>
              <w:pStyle w:val="TableParagraph"/>
              <w:spacing w:before="147"/>
              <w:rPr>
                <w:b/>
                <w:sz w:val="24"/>
                <w:lang w:val="ru-RU"/>
              </w:rPr>
            </w:pPr>
          </w:p>
          <w:p w14:paraId="1195F2C0" w14:textId="77777777" w:rsidR="004356A7" w:rsidRDefault="004356A7" w:rsidP="00EF0689">
            <w:pPr>
              <w:pStyle w:val="TableParagraph"/>
              <w:spacing w:before="1"/>
              <w:ind w:left="635"/>
              <w:rPr>
                <w:sz w:val="24"/>
              </w:rPr>
            </w:pPr>
            <w:r>
              <w:rPr>
                <w:sz w:val="24"/>
              </w:rPr>
              <w:t xml:space="preserve">ОК </w:t>
            </w:r>
            <w:r>
              <w:rPr>
                <w:spacing w:val="-5"/>
                <w:sz w:val="24"/>
              </w:rPr>
              <w:t>02</w:t>
            </w:r>
          </w:p>
          <w:p w14:paraId="408E62B4" w14:textId="77777777" w:rsidR="004356A7" w:rsidRDefault="004356A7" w:rsidP="00EF0689">
            <w:pPr>
              <w:pStyle w:val="TableParagraph"/>
              <w:ind w:left="635"/>
              <w:rPr>
                <w:sz w:val="24"/>
              </w:rPr>
            </w:pPr>
            <w:r>
              <w:rPr>
                <w:sz w:val="24"/>
              </w:rPr>
              <w:t xml:space="preserve">ОК </w:t>
            </w:r>
            <w:r>
              <w:rPr>
                <w:spacing w:val="-5"/>
                <w:sz w:val="24"/>
              </w:rPr>
              <w:t>04</w:t>
            </w:r>
          </w:p>
          <w:p w14:paraId="316D5AA6" w14:textId="77777777" w:rsidR="004356A7" w:rsidRDefault="004356A7" w:rsidP="00EF0689">
            <w:pPr>
              <w:pStyle w:val="TableParagraph"/>
              <w:ind w:left="635"/>
              <w:rPr>
                <w:sz w:val="24"/>
              </w:rPr>
            </w:pPr>
            <w:r>
              <w:rPr>
                <w:sz w:val="24"/>
              </w:rPr>
              <w:t xml:space="preserve">ОК </w:t>
            </w:r>
            <w:r>
              <w:rPr>
                <w:spacing w:val="-5"/>
                <w:sz w:val="24"/>
              </w:rPr>
              <w:t>05</w:t>
            </w:r>
          </w:p>
          <w:p w14:paraId="4B3B622E"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4D429C95" w14:textId="77777777" w:rsidTr="00EF0689">
        <w:trPr>
          <w:trHeight w:val="1932"/>
        </w:trPr>
        <w:tc>
          <w:tcPr>
            <w:tcW w:w="2182" w:type="dxa"/>
            <w:vMerge/>
            <w:tcBorders>
              <w:top w:val="nil"/>
            </w:tcBorders>
          </w:tcPr>
          <w:p w14:paraId="6459C377" w14:textId="77777777" w:rsidR="004356A7" w:rsidRDefault="004356A7" w:rsidP="00EF0689">
            <w:pPr>
              <w:rPr>
                <w:sz w:val="2"/>
                <w:szCs w:val="2"/>
              </w:rPr>
            </w:pPr>
          </w:p>
        </w:tc>
        <w:tc>
          <w:tcPr>
            <w:tcW w:w="8348" w:type="dxa"/>
          </w:tcPr>
          <w:p w14:paraId="62AC955A"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14.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11EA97D5" w14:textId="77777777" w:rsidR="004356A7" w:rsidRPr="00246D9D" w:rsidRDefault="004356A7" w:rsidP="00EF0689">
            <w:pPr>
              <w:pStyle w:val="TableParagraph"/>
              <w:ind w:left="110" w:right="93"/>
              <w:jc w:val="both"/>
              <w:rPr>
                <w:sz w:val="24"/>
                <w:lang w:val="ru-RU"/>
              </w:rPr>
            </w:pPr>
            <w:r w:rsidRPr="00246D9D">
              <w:rPr>
                <w:sz w:val="24"/>
                <w:lang w:val="ru-RU"/>
              </w:rPr>
              <w:t>«Поиск работы. Подготовка резюме. Прохождение собеседования» с извлечением новых речевых оборотов и выражений. Выполнение тренировочных</w:t>
            </w:r>
            <w:r w:rsidRPr="00246D9D">
              <w:rPr>
                <w:spacing w:val="43"/>
                <w:sz w:val="24"/>
                <w:lang w:val="ru-RU"/>
              </w:rPr>
              <w:t xml:space="preserve">  </w:t>
            </w:r>
            <w:r w:rsidRPr="00246D9D">
              <w:rPr>
                <w:sz w:val="24"/>
                <w:lang w:val="ru-RU"/>
              </w:rPr>
              <w:t>лексических</w:t>
            </w:r>
            <w:r w:rsidRPr="00246D9D">
              <w:rPr>
                <w:spacing w:val="45"/>
                <w:sz w:val="24"/>
                <w:lang w:val="ru-RU"/>
              </w:rPr>
              <w:t xml:space="preserve">  </w:t>
            </w:r>
            <w:r w:rsidRPr="00246D9D">
              <w:rPr>
                <w:sz w:val="24"/>
                <w:lang w:val="ru-RU"/>
              </w:rPr>
              <w:t>и</w:t>
            </w:r>
            <w:r w:rsidRPr="00246D9D">
              <w:rPr>
                <w:spacing w:val="45"/>
                <w:sz w:val="24"/>
                <w:lang w:val="ru-RU"/>
              </w:rPr>
              <w:t xml:space="preserve">  </w:t>
            </w:r>
            <w:r w:rsidRPr="00246D9D">
              <w:rPr>
                <w:sz w:val="24"/>
                <w:lang w:val="ru-RU"/>
              </w:rPr>
              <w:t>лексико-грамматических</w:t>
            </w:r>
            <w:r w:rsidRPr="00246D9D">
              <w:rPr>
                <w:spacing w:val="45"/>
                <w:sz w:val="24"/>
                <w:lang w:val="ru-RU"/>
              </w:rPr>
              <w:t xml:space="preserve">  </w:t>
            </w:r>
            <w:r w:rsidRPr="00246D9D">
              <w:rPr>
                <w:sz w:val="24"/>
                <w:lang w:val="ru-RU"/>
              </w:rPr>
              <w:t>упражнений</w:t>
            </w:r>
            <w:r w:rsidRPr="00246D9D">
              <w:rPr>
                <w:spacing w:val="45"/>
                <w:sz w:val="24"/>
                <w:lang w:val="ru-RU"/>
              </w:rPr>
              <w:t xml:space="preserve">  </w:t>
            </w:r>
            <w:r w:rsidRPr="00246D9D">
              <w:rPr>
                <w:spacing w:val="-5"/>
                <w:sz w:val="24"/>
                <w:lang w:val="ru-RU"/>
              </w:rPr>
              <w:t>на</w:t>
            </w:r>
          </w:p>
          <w:p w14:paraId="6FCF7CB3"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закрепление</w:t>
            </w:r>
            <w:r w:rsidRPr="00246D9D">
              <w:rPr>
                <w:spacing w:val="-7"/>
                <w:sz w:val="24"/>
                <w:lang w:val="ru-RU"/>
              </w:rPr>
              <w:t xml:space="preserve"> </w:t>
            </w:r>
            <w:r w:rsidRPr="00246D9D">
              <w:rPr>
                <w:sz w:val="24"/>
                <w:lang w:val="ru-RU"/>
              </w:rPr>
              <w:t>активной</w:t>
            </w:r>
            <w:r w:rsidRPr="00246D9D">
              <w:rPr>
                <w:spacing w:val="-6"/>
                <w:sz w:val="24"/>
                <w:lang w:val="ru-RU"/>
              </w:rPr>
              <w:t xml:space="preserve"> </w:t>
            </w:r>
            <w:r w:rsidRPr="00246D9D">
              <w:rPr>
                <w:sz w:val="24"/>
                <w:lang w:val="ru-RU"/>
              </w:rPr>
              <w:t>лексики</w:t>
            </w:r>
            <w:r w:rsidRPr="00246D9D">
              <w:rPr>
                <w:spacing w:val="-4"/>
                <w:sz w:val="24"/>
                <w:lang w:val="ru-RU"/>
              </w:rPr>
              <w:t xml:space="preserve"> </w:t>
            </w:r>
            <w:r w:rsidRPr="00246D9D">
              <w:rPr>
                <w:sz w:val="24"/>
                <w:lang w:val="ru-RU"/>
              </w:rPr>
              <w:t>и</w:t>
            </w:r>
            <w:r w:rsidRPr="00246D9D">
              <w:rPr>
                <w:spacing w:val="-6"/>
                <w:sz w:val="24"/>
                <w:lang w:val="ru-RU"/>
              </w:rPr>
              <w:t xml:space="preserve"> </w:t>
            </w:r>
            <w:r w:rsidRPr="00246D9D">
              <w:rPr>
                <w:sz w:val="24"/>
                <w:lang w:val="ru-RU"/>
              </w:rPr>
              <w:t>фразеологических</w:t>
            </w:r>
            <w:r w:rsidRPr="00246D9D">
              <w:rPr>
                <w:spacing w:val="-4"/>
                <w:sz w:val="24"/>
                <w:lang w:val="ru-RU"/>
              </w:rPr>
              <w:t xml:space="preserve"> </w:t>
            </w:r>
            <w:r w:rsidRPr="00246D9D">
              <w:rPr>
                <w:spacing w:val="-2"/>
                <w:sz w:val="24"/>
                <w:lang w:val="ru-RU"/>
              </w:rPr>
              <w:t>оборотов.</w:t>
            </w:r>
          </w:p>
        </w:tc>
        <w:tc>
          <w:tcPr>
            <w:tcW w:w="2252" w:type="dxa"/>
          </w:tcPr>
          <w:p w14:paraId="05EFD352" w14:textId="77777777" w:rsidR="004356A7" w:rsidRPr="00246D9D" w:rsidRDefault="004356A7" w:rsidP="00EF0689">
            <w:pPr>
              <w:pStyle w:val="TableParagraph"/>
              <w:rPr>
                <w:sz w:val="24"/>
                <w:lang w:val="ru-RU"/>
              </w:rPr>
            </w:pPr>
          </w:p>
        </w:tc>
        <w:tc>
          <w:tcPr>
            <w:tcW w:w="1903" w:type="dxa"/>
            <w:vMerge/>
            <w:tcBorders>
              <w:top w:val="nil"/>
            </w:tcBorders>
          </w:tcPr>
          <w:p w14:paraId="5C8AA0AB" w14:textId="77777777" w:rsidR="004356A7" w:rsidRPr="00246D9D" w:rsidRDefault="004356A7" w:rsidP="00EF0689">
            <w:pPr>
              <w:rPr>
                <w:sz w:val="2"/>
                <w:szCs w:val="2"/>
                <w:lang w:val="ru-RU"/>
              </w:rPr>
            </w:pPr>
          </w:p>
        </w:tc>
      </w:tr>
      <w:tr w:rsidR="004356A7" w14:paraId="4E472B58" w14:textId="77777777" w:rsidTr="00EF0689">
        <w:trPr>
          <w:trHeight w:val="1379"/>
        </w:trPr>
        <w:tc>
          <w:tcPr>
            <w:tcW w:w="2182" w:type="dxa"/>
            <w:vMerge/>
            <w:tcBorders>
              <w:top w:val="nil"/>
            </w:tcBorders>
          </w:tcPr>
          <w:p w14:paraId="0F7DDF84" w14:textId="77777777" w:rsidR="004356A7" w:rsidRPr="00246D9D" w:rsidRDefault="004356A7" w:rsidP="00EF0689">
            <w:pPr>
              <w:rPr>
                <w:sz w:val="2"/>
                <w:szCs w:val="2"/>
                <w:lang w:val="ru-RU"/>
              </w:rPr>
            </w:pPr>
          </w:p>
        </w:tc>
        <w:tc>
          <w:tcPr>
            <w:tcW w:w="8348" w:type="dxa"/>
          </w:tcPr>
          <w:p w14:paraId="6AF48731" w14:textId="77777777" w:rsidR="004356A7" w:rsidRPr="00246D9D" w:rsidRDefault="004356A7" w:rsidP="00EF0689">
            <w:pPr>
              <w:pStyle w:val="TableParagraph"/>
              <w:spacing w:line="276" w:lineRule="exact"/>
              <w:ind w:left="110" w:right="91"/>
              <w:jc w:val="both"/>
              <w:rPr>
                <w:sz w:val="24"/>
                <w:lang w:val="ru-RU"/>
              </w:rPr>
            </w:pPr>
            <w:r w:rsidRPr="00246D9D">
              <w:rPr>
                <w:sz w:val="24"/>
                <w:lang w:val="ru-RU"/>
              </w:rPr>
              <w:t>Практическое</w:t>
            </w:r>
            <w:r w:rsidRPr="00246D9D">
              <w:rPr>
                <w:spacing w:val="-1"/>
                <w:sz w:val="24"/>
                <w:lang w:val="ru-RU"/>
              </w:rPr>
              <w:t xml:space="preserve"> </w:t>
            </w:r>
            <w:r w:rsidRPr="00246D9D">
              <w:rPr>
                <w:sz w:val="24"/>
                <w:lang w:val="ru-RU"/>
              </w:rPr>
              <w:t>занятие</w:t>
            </w:r>
            <w:r w:rsidRPr="00246D9D">
              <w:rPr>
                <w:spacing w:val="-1"/>
                <w:sz w:val="24"/>
                <w:lang w:val="ru-RU"/>
              </w:rPr>
              <w:t xml:space="preserve"> </w:t>
            </w:r>
            <w:r w:rsidRPr="00246D9D">
              <w:rPr>
                <w:sz w:val="24"/>
                <w:lang w:val="ru-RU"/>
              </w:rPr>
              <w:t>№</w:t>
            </w:r>
            <w:r w:rsidRPr="00246D9D">
              <w:rPr>
                <w:spacing w:val="-1"/>
                <w:sz w:val="24"/>
                <w:lang w:val="ru-RU"/>
              </w:rPr>
              <w:t xml:space="preserve"> </w:t>
            </w:r>
            <w:r w:rsidRPr="00246D9D">
              <w:rPr>
                <w:sz w:val="24"/>
                <w:lang w:val="ru-RU"/>
              </w:rPr>
              <w:t>15. Просмотр видео/ прослушивание</w:t>
            </w:r>
            <w:r w:rsidRPr="00246D9D">
              <w:rPr>
                <w:spacing w:val="-1"/>
                <w:sz w:val="24"/>
                <w:lang w:val="ru-RU"/>
              </w:rPr>
              <w:t xml:space="preserve"> </w:t>
            </w:r>
            <w:r w:rsidRPr="00246D9D">
              <w:rPr>
                <w:sz w:val="24"/>
                <w:lang w:val="ru-RU"/>
              </w:rPr>
              <w:t>аудиоматериала по теме «Трудоустройство и карьера», «Интервью и собеседование». Ответы на вопросы по просмотренному видео / прослушанному аудиоматериалу (упражнения лексического характера</w:t>
            </w:r>
            <w:r w:rsidRPr="00246D9D">
              <w:rPr>
                <w:spacing w:val="-1"/>
                <w:sz w:val="24"/>
                <w:lang w:val="ru-RU"/>
              </w:rPr>
              <w:t xml:space="preserve"> </w:t>
            </w:r>
            <w:r w:rsidRPr="00246D9D">
              <w:rPr>
                <w:sz w:val="24"/>
                <w:lang w:val="ru-RU"/>
              </w:rPr>
              <w:t>по содержанию видео, тестовые вопросы по содержанию видео, вопросы с развернутым ответом).</w:t>
            </w:r>
          </w:p>
        </w:tc>
        <w:tc>
          <w:tcPr>
            <w:tcW w:w="2252" w:type="dxa"/>
          </w:tcPr>
          <w:p w14:paraId="41F36480" w14:textId="77777777" w:rsidR="004356A7" w:rsidRPr="00246D9D" w:rsidRDefault="004356A7" w:rsidP="00EF0689">
            <w:pPr>
              <w:pStyle w:val="TableParagraph"/>
              <w:rPr>
                <w:sz w:val="24"/>
                <w:lang w:val="ru-RU"/>
              </w:rPr>
            </w:pPr>
          </w:p>
        </w:tc>
        <w:tc>
          <w:tcPr>
            <w:tcW w:w="1903" w:type="dxa"/>
            <w:vMerge/>
            <w:tcBorders>
              <w:top w:val="nil"/>
            </w:tcBorders>
          </w:tcPr>
          <w:p w14:paraId="31636C86" w14:textId="77777777" w:rsidR="004356A7" w:rsidRPr="00246D9D" w:rsidRDefault="004356A7" w:rsidP="00EF0689">
            <w:pPr>
              <w:rPr>
                <w:sz w:val="2"/>
                <w:szCs w:val="2"/>
                <w:lang w:val="ru-RU"/>
              </w:rPr>
            </w:pPr>
          </w:p>
        </w:tc>
      </w:tr>
    </w:tbl>
    <w:p w14:paraId="1B56A091"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655AAD18"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05150358" w14:textId="77777777" w:rsidTr="00EF0689">
        <w:trPr>
          <w:trHeight w:val="551"/>
        </w:trPr>
        <w:tc>
          <w:tcPr>
            <w:tcW w:w="2182" w:type="dxa"/>
            <w:vMerge w:val="restart"/>
          </w:tcPr>
          <w:p w14:paraId="62AF6A6D" w14:textId="77777777" w:rsidR="004356A7" w:rsidRPr="00246D9D" w:rsidRDefault="004356A7" w:rsidP="00EF0689">
            <w:pPr>
              <w:pStyle w:val="TableParagraph"/>
              <w:rPr>
                <w:sz w:val="24"/>
                <w:lang w:val="ru-RU"/>
              </w:rPr>
            </w:pPr>
          </w:p>
        </w:tc>
        <w:tc>
          <w:tcPr>
            <w:tcW w:w="8348" w:type="dxa"/>
          </w:tcPr>
          <w:p w14:paraId="7E92C956" w14:textId="77777777" w:rsidR="004356A7" w:rsidRPr="00DE7C4E" w:rsidRDefault="004356A7" w:rsidP="00EF0689">
            <w:pPr>
              <w:pStyle w:val="TableParagraph"/>
              <w:spacing w:line="276" w:lineRule="exact"/>
              <w:ind w:left="110"/>
              <w:rPr>
                <w:sz w:val="24"/>
                <w:lang w:val="ru-RU"/>
              </w:rPr>
            </w:pPr>
            <w:r w:rsidRPr="00246D9D">
              <w:rPr>
                <w:sz w:val="24"/>
                <w:lang w:val="ru-RU"/>
              </w:rPr>
              <w:t>Практическое</w:t>
            </w:r>
            <w:r w:rsidRPr="00246D9D">
              <w:rPr>
                <w:spacing w:val="33"/>
                <w:sz w:val="24"/>
                <w:lang w:val="ru-RU"/>
              </w:rPr>
              <w:t xml:space="preserve"> </w:t>
            </w:r>
            <w:r w:rsidRPr="00246D9D">
              <w:rPr>
                <w:sz w:val="24"/>
                <w:lang w:val="ru-RU"/>
              </w:rPr>
              <w:t>занятие</w:t>
            </w:r>
            <w:r w:rsidRPr="00246D9D">
              <w:rPr>
                <w:spacing w:val="30"/>
                <w:sz w:val="24"/>
                <w:lang w:val="ru-RU"/>
              </w:rPr>
              <w:t xml:space="preserve"> </w:t>
            </w:r>
            <w:r w:rsidRPr="00246D9D">
              <w:rPr>
                <w:sz w:val="24"/>
                <w:lang w:val="ru-RU"/>
              </w:rPr>
              <w:t>№</w:t>
            </w:r>
            <w:r w:rsidRPr="00246D9D">
              <w:rPr>
                <w:spacing w:val="33"/>
                <w:sz w:val="24"/>
                <w:lang w:val="ru-RU"/>
              </w:rPr>
              <w:t xml:space="preserve"> </w:t>
            </w:r>
            <w:r w:rsidRPr="00246D9D">
              <w:rPr>
                <w:sz w:val="24"/>
                <w:lang w:val="ru-RU"/>
              </w:rPr>
              <w:t>16.</w:t>
            </w:r>
            <w:r w:rsidRPr="00246D9D">
              <w:rPr>
                <w:spacing w:val="34"/>
                <w:sz w:val="24"/>
                <w:lang w:val="ru-RU"/>
              </w:rPr>
              <w:t xml:space="preserve"> </w:t>
            </w:r>
            <w:r w:rsidRPr="00246D9D">
              <w:rPr>
                <w:sz w:val="24"/>
                <w:lang w:val="ru-RU"/>
              </w:rPr>
              <w:t>Заполнение</w:t>
            </w:r>
            <w:r w:rsidRPr="00246D9D">
              <w:rPr>
                <w:spacing w:val="33"/>
                <w:sz w:val="24"/>
                <w:lang w:val="ru-RU"/>
              </w:rPr>
              <w:t xml:space="preserve"> </w:t>
            </w:r>
            <w:r w:rsidRPr="00246D9D">
              <w:rPr>
                <w:sz w:val="24"/>
                <w:lang w:val="ru-RU"/>
              </w:rPr>
              <w:t>анкеты-заявки</w:t>
            </w:r>
            <w:r w:rsidRPr="00246D9D">
              <w:rPr>
                <w:spacing w:val="34"/>
                <w:sz w:val="24"/>
                <w:lang w:val="ru-RU"/>
              </w:rPr>
              <w:t xml:space="preserve"> </w:t>
            </w:r>
            <w:r w:rsidRPr="00246D9D">
              <w:rPr>
                <w:sz w:val="24"/>
                <w:lang w:val="ru-RU"/>
              </w:rPr>
              <w:t>о</w:t>
            </w:r>
            <w:r w:rsidRPr="00246D9D">
              <w:rPr>
                <w:spacing w:val="34"/>
                <w:sz w:val="24"/>
                <w:lang w:val="ru-RU"/>
              </w:rPr>
              <w:t xml:space="preserve"> </w:t>
            </w:r>
            <w:r w:rsidRPr="00246D9D">
              <w:rPr>
                <w:sz w:val="24"/>
                <w:lang w:val="ru-RU"/>
              </w:rPr>
              <w:t>приеме</w:t>
            </w:r>
            <w:r w:rsidRPr="00246D9D">
              <w:rPr>
                <w:spacing w:val="33"/>
                <w:sz w:val="24"/>
                <w:lang w:val="ru-RU"/>
              </w:rPr>
              <w:t xml:space="preserve"> </w:t>
            </w:r>
            <w:r w:rsidRPr="00246D9D">
              <w:rPr>
                <w:sz w:val="24"/>
                <w:lang w:val="ru-RU"/>
              </w:rPr>
              <w:t>на</w:t>
            </w:r>
            <w:r w:rsidRPr="00246D9D">
              <w:rPr>
                <w:spacing w:val="33"/>
                <w:sz w:val="24"/>
                <w:lang w:val="ru-RU"/>
              </w:rPr>
              <w:t xml:space="preserve"> </w:t>
            </w:r>
            <w:r w:rsidRPr="00246D9D">
              <w:rPr>
                <w:sz w:val="24"/>
                <w:lang w:val="ru-RU"/>
              </w:rPr>
              <w:t xml:space="preserve">работу. </w:t>
            </w:r>
            <w:r w:rsidRPr="00DE7C4E">
              <w:rPr>
                <w:sz w:val="24"/>
                <w:lang w:val="ru-RU"/>
              </w:rPr>
              <w:t>Составление резюме и портфолио для работодателя.</w:t>
            </w:r>
          </w:p>
        </w:tc>
        <w:tc>
          <w:tcPr>
            <w:tcW w:w="2252" w:type="dxa"/>
          </w:tcPr>
          <w:p w14:paraId="6042DE1A" w14:textId="77777777" w:rsidR="004356A7" w:rsidRPr="00DE7C4E" w:rsidRDefault="004356A7" w:rsidP="00EF0689">
            <w:pPr>
              <w:pStyle w:val="TableParagraph"/>
              <w:rPr>
                <w:sz w:val="24"/>
                <w:lang w:val="ru-RU"/>
              </w:rPr>
            </w:pPr>
          </w:p>
        </w:tc>
        <w:tc>
          <w:tcPr>
            <w:tcW w:w="1903" w:type="dxa"/>
            <w:vMerge w:val="restart"/>
          </w:tcPr>
          <w:p w14:paraId="004F8103" w14:textId="77777777" w:rsidR="004356A7" w:rsidRPr="00DE7C4E" w:rsidRDefault="004356A7" w:rsidP="00EF0689">
            <w:pPr>
              <w:pStyle w:val="TableParagraph"/>
              <w:rPr>
                <w:sz w:val="24"/>
                <w:lang w:val="ru-RU"/>
              </w:rPr>
            </w:pPr>
          </w:p>
        </w:tc>
      </w:tr>
      <w:tr w:rsidR="004356A7" w14:paraId="1E8366CD" w14:textId="77777777" w:rsidTr="00EF0689">
        <w:trPr>
          <w:trHeight w:val="1103"/>
        </w:trPr>
        <w:tc>
          <w:tcPr>
            <w:tcW w:w="2182" w:type="dxa"/>
            <w:vMerge/>
            <w:tcBorders>
              <w:top w:val="nil"/>
            </w:tcBorders>
          </w:tcPr>
          <w:p w14:paraId="122E03BD" w14:textId="77777777" w:rsidR="004356A7" w:rsidRPr="00DE7C4E" w:rsidRDefault="004356A7" w:rsidP="00EF0689">
            <w:pPr>
              <w:rPr>
                <w:sz w:val="2"/>
                <w:szCs w:val="2"/>
                <w:lang w:val="ru-RU"/>
              </w:rPr>
            </w:pPr>
          </w:p>
        </w:tc>
        <w:tc>
          <w:tcPr>
            <w:tcW w:w="8348" w:type="dxa"/>
          </w:tcPr>
          <w:p w14:paraId="0A52376D" w14:textId="77777777" w:rsidR="004356A7" w:rsidRPr="00246D9D" w:rsidRDefault="004356A7" w:rsidP="00EF0689">
            <w:pPr>
              <w:pStyle w:val="TableParagraph"/>
              <w:spacing w:line="276" w:lineRule="exact"/>
              <w:ind w:left="110" w:right="97"/>
              <w:jc w:val="both"/>
              <w:rPr>
                <w:sz w:val="24"/>
                <w:lang w:val="ru-RU"/>
              </w:rPr>
            </w:pPr>
            <w:r w:rsidRPr="00246D9D">
              <w:rPr>
                <w:sz w:val="24"/>
                <w:lang w:val="ru-RU"/>
              </w:rPr>
              <w:t>Практическое занятие № 17. Деловая игра «Собеседование с работодателем в кадровом агентстве»/ 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2252" w:type="dxa"/>
          </w:tcPr>
          <w:p w14:paraId="0F250204" w14:textId="77777777" w:rsidR="004356A7" w:rsidRPr="00246D9D" w:rsidRDefault="004356A7" w:rsidP="00EF0689">
            <w:pPr>
              <w:pStyle w:val="TableParagraph"/>
              <w:rPr>
                <w:sz w:val="24"/>
                <w:lang w:val="ru-RU"/>
              </w:rPr>
            </w:pPr>
          </w:p>
        </w:tc>
        <w:tc>
          <w:tcPr>
            <w:tcW w:w="1903" w:type="dxa"/>
            <w:vMerge/>
            <w:tcBorders>
              <w:top w:val="nil"/>
            </w:tcBorders>
          </w:tcPr>
          <w:p w14:paraId="19CB1222" w14:textId="77777777" w:rsidR="004356A7" w:rsidRPr="00246D9D" w:rsidRDefault="004356A7" w:rsidP="00EF0689">
            <w:pPr>
              <w:rPr>
                <w:sz w:val="2"/>
                <w:szCs w:val="2"/>
                <w:lang w:val="ru-RU"/>
              </w:rPr>
            </w:pPr>
          </w:p>
        </w:tc>
      </w:tr>
      <w:tr w:rsidR="004356A7" w14:paraId="48909C63" w14:textId="77777777" w:rsidTr="00EF0689">
        <w:trPr>
          <w:trHeight w:val="274"/>
        </w:trPr>
        <w:tc>
          <w:tcPr>
            <w:tcW w:w="2182" w:type="dxa"/>
            <w:vMerge/>
            <w:tcBorders>
              <w:top w:val="nil"/>
            </w:tcBorders>
          </w:tcPr>
          <w:p w14:paraId="320B8A65" w14:textId="77777777" w:rsidR="004356A7" w:rsidRPr="00246D9D" w:rsidRDefault="004356A7" w:rsidP="00EF0689">
            <w:pPr>
              <w:rPr>
                <w:sz w:val="2"/>
                <w:szCs w:val="2"/>
                <w:lang w:val="ru-RU"/>
              </w:rPr>
            </w:pPr>
          </w:p>
        </w:tc>
        <w:tc>
          <w:tcPr>
            <w:tcW w:w="8348" w:type="dxa"/>
          </w:tcPr>
          <w:p w14:paraId="7FC9248F"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628C7EAA" w14:textId="77777777" w:rsidR="004356A7" w:rsidRDefault="004356A7" w:rsidP="00EF0689">
            <w:pPr>
              <w:pStyle w:val="TableParagraph"/>
              <w:rPr>
                <w:sz w:val="20"/>
              </w:rPr>
            </w:pPr>
          </w:p>
        </w:tc>
        <w:tc>
          <w:tcPr>
            <w:tcW w:w="1903" w:type="dxa"/>
          </w:tcPr>
          <w:p w14:paraId="42E439F7" w14:textId="77777777" w:rsidR="004356A7" w:rsidRDefault="004356A7" w:rsidP="00EF0689">
            <w:pPr>
              <w:pStyle w:val="TableParagraph"/>
              <w:rPr>
                <w:sz w:val="20"/>
              </w:rPr>
            </w:pPr>
          </w:p>
        </w:tc>
      </w:tr>
      <w:tr w:rsidR="004356A7" w14:paraId="38E2EB3B" w14:textId="77777777" w:rsidTr="00EF0689">
        <w:trPr>
          <w:trHeight w:val="619"/>
        </w:trPr>
        <w:tc>
          <w:tcPr>
            <w:tcW w:w="10530" w:type="dxa"/>
            <w:gridSpan w:val="2"/>
          </w:tcPr>
          <w:p w14:paraId="6ECC4BC4" w14:textId="77777777" w:rsidR="004356A7" w:rsidRPr="00246D9D" w:rsidRDefault="004356A7" w:rsidP="00EF0689">
            <w:pPr>
              <w:pStyle w:val="TableParagraph"/>
              <w:spacing w:line="276" w:lineRule="exact"/>
              <w:ind w:left="107"/>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2.</w:t>
            </w:r>
            <w:r w:rsidRPr="00246D9D">
              <w:rPr>
                <w:b/>
                <w:spacing w:val="-3"/>
                <w:sz w:val="24"/>
                <w:lang w:val="ru-RU"/>
              </w:rPr>
              <w:t xml:space="preserve"> </w:t>
            </w:r>
            <w:r w:rsidRPr="00246D9D">
              <w:rPr>
                <w:b/>
                <w:sz w:val="24"/>
                <w:lang w:val="ru-RU"/>
              </w:rPr>
              <w:t>Научно-технический</w:t>
            </w:r>
            <w:r w:rsidRPr="00246D9D">
              <w:rPr>
                <w:b/>
                <w:spacing w:val="-4"/>
                <w:sz w:val="24"/>
                <w:lang w:val="ru-RU"/>
              </w:rPr>
              <w:t xml:space="preserve"> </w:t>
            </w:r>
            <w:r w:rsidRPr="00246D9D">
              <w:rPr>
                <w:b/>
                <w:sz w:val="24"/>
                <w:lang w:val="ru-RU"/>
              </w:rPr>
              <w:t>прогресс:</w:t>
            </w:r>
            <w:r w:rsidRPr="00246D9D">
              <w:rPr>
                <w:b/>
                <w:spacing w:val="-3"/>
                <w:sz w:val="24"/>
                <w:lang w:val="ru-RU"/>
              </w:rPr>
              <w:t xml:space="preserve"> </w:t>
            </w:r>
            <w:r w:rsidRPr="00246D9D">
              <w:rPr>
                <w:b/>
                <w:sz w:val="24"/>
                <w:lang w:val="ru-RU"/>
              </w:rPr>
              <w:t>открытия,</w:t>
            </w:r>
            <w:r w:rsidRPr="00246D9D">
              <w:rPr>
                <w:b/>
                <w:spacing w:val="-4"/>
                <w:sz w:val="24"/>
                <w:lang w:val="ru-RU"/>
              </w:rPr>
              <w:t xml:space="preserve"> </w:t>
            </w:r>
            <w:r w:rsidRPr="00246D9D">
              <w:rPr>
                <w:b/>
                <w:sz w:val="24"/>
                <w:lang w:val="ru-RU"/>
              </w:rPr>
              <w:t>которые</w:t>
            </w:r>
            <w:r w:rsidRPr="00246D9D">
              <w:rPr>
                <w:b/>
                <w:spacing w:val="-5"/>
                <w:sz w:val="24"/>
                <w:lang w:val="ru-RU"/>
              </w:rPr>
              <w:t xml:space="preserve"> </w:t>
            </w:r>
            <w:r w:rsidRPr="00246D9D">
              <w:rPr>
                <w:b/>
                <w:sz w:val="24"/>
                <w:lang w:val="ru-RU"/>
              </w:rPr>
              <w:t>потрясли</w:t>
            </w:r>
            <w:r w:rsidRPr="00246D9D">
              <w:rPr>
                <w:b/>
                <w:spacing w:val="-3"/>
                <w:sz w:val="24"/>
                <w:lang w:val="ru-RU"/>
              </w:rPr>
              <w:t xml:space="preserve"> </w:t>
            </w:r>
            <w:r w:rsidRPr="00246D9D">
              <w:rPr>
                <w:b/>
                <w:spacing w:val="-5"/>
                <w:sz w:val="24"/>
                <w:lang w:val="ru-RU"/>
              </w:rPr>
              <w:t>мир</w:t>
            </w:r>
          </w:p>
        </w:tc>
        <w:tc>
          <w:tcPr>
            <w:tcW w:w="2252" w:type="dxa"/>
          </w:tcPr>
          <w:p w14:paraId="2E839B2F" w14:textId="77777777" w:rsidR="004356A7" w:rsidRDefault="004356A7" w:rsidP="00EF0689">
            <w:pPr>
              <w:pStyle w:val="TableParagraph"/>
              <w:spacing w:line="276" w:lineRule="exact"/>
              <w:ind w:left="157" w:right="144"/>
              <w:jc w:val="center"/>
              <w:rPr>
                <w:b/>
                <w:sz w:val="24"/>
              </w:rPr>
            </w:pPr>
            <w:r>
              <w:rPr>
                <w:b/>
                <w:spacing w:val="-5"/>
                <w:sz w:val="24"/>
              </w:rPr>
              <w:t>2/-</w:t>
            </w:r>
          </w:p>
        </w:tc>
        <w:tc>
          <w:tcPr>
            <w:tcW w:w="1903" w:type="dxa"/>
          </w:tcPr>
          <w:p w14:paraId="09E53305" w14:textId="77777777" w:rsidR="004356A7" w:rsidRDefault="004356A7" w:rsidP="00EF0689">
            <w:pPr>
              <w:pStyle w:val="TableParagraph"/>
              <w:rPr>
                <w:sz w:val="24"/>
              </w:rPr>
            </w:pPr>
          </w:p>
        </w:tc>
      </w:tr>
      <w:tr w:rsidR="004356A7" w14:paraId="4BB6367A" w14:textId="77777777" w:rsidTr="00EF0689">
        <w:trPr>
          <w:trHeight w:val="275"/>
        </w:trPr>
        <w:tc>
          <w:tcPr>
            <w:tcW w:w="2182" w:type="dxa"/>
            <w:vMerge w:val="restart"/>
          </w:tcPr>
          <w:p w14:paraId="74671AE9" w14:textId="77777777" w:rsidR="004356A7" w:rsidRPr="00246D9D" w:rsidRDefault="004356A7" w:rsidP="00EF0689">
            <w:pPr>
              <w:pStyle w:val="TableParagraph"/>
              <w:tabs>
                <w:tab w:val="left" w:pos="452"/>
                <w:tab w:val="left" w:pos="1479"/>
                <w:tab w:val="left" w:pos="1824"/>
                <w:tab w:val="left" w:pos="1945"/>
              </w:tabs>
              <w:ind w:left="107" w:right="95"/>
              <w:rPr>
                <w:sz w:val="24"/>
                <w:lang w:val="ru-RU"/>
              </w:rPr>
            </w:pPr>
            <w:r w:rsidRPr="00246D9D">
              <w:rPr>
                <w:b/>
                <w:sz w:val="24"/>
                <w:lang w:val="ru-RU"/>
              </w:rPr>
              <w:t xml:space="preserve">Тема 2.1. </w:t>
            </w:r>
            <w:r w:rsidRPr="00246D9D">
              <w:rPr>
                <w:spacing w:val="-2"/>
                <w:sz w:val="24"/>
                <w:lang w:val="ru-RU"/>
              </w:rPr>
              <w:t>Достижения</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z w:val="24"/>
                <w:lang w:val="ru-RU"/>
              </w:rPr>
              <w:t xml:space="preserve">инновации в науке </w:t>
            </w:r>
            <w:r w:rsidRPr="00246D9D">
              <w:rPr>
                <w:spacing w:val="-10"/>
                <w:sz w:val="24"/>
                <w:lang w:val="ru-RU"/>
              </w:rPr>
              <w:t>и</w:t>
            </w:r>
            <w:r w:rsidRPr="00246D9D">
              <w:rPr>
                <w:sz w:val="24"/>
                <w:lang w:val="ru-RU"/>
              </w:rPr>
              <w:tab/>
            </w:r>
            <w:r w:rsidRPr="00246D9D">
              <w:rPr>
                <w:spacing w:val="-2"/>
                <w:sz w:val="24"/>
                <w:lang w:val="ru-RU"/>
              </w:rPr>
              <w:t>технике</w:t>
            </w:r>
            <w:r w:rsidRPr="00246D9D">
              <w:rPr>
                <w:sz w:val="24"/>
                <w:lang w:val="ru-RU"/>
              </w:rPr>
              <w:tab/>
            </w:r>
            <w:r w:rsidRPr="00246D9D">
              <w:rPr>
                <w:spacing w:val="-10"/>
                <w:sz w:val="24"/>
                <w:lang w:val="ru-RU"/>
              </w:rPr>
              <w:t>и</w:t>
            </w:r>
            <w:r w:rsidRPr="00246D9D">
              <w:rPr>
                <w:sz w:val="24"/>
                <w:lang w:val="ru-RU"/>
              </w:rPr>
              <w:tab/>
            </w:r>
            <w:r w:rsidRPr="00246D9D">
              <w:rPr>
                <w:spacing w:val="-6"/>
                <w:sz w:val="24"/>
                <w:lang w:val="ru-RU"/>
              </w:rPr>
              <w:t xml:space="preserve">их </w:t>
            </w:r>
            <w:r w:rsidRPr="00246D9D">
              <w:rPr>
                <w:spacing w:val="-2"/>
                <w:sz w:val="24"/>
                <w:lang w:val="ru-RU"/>
              </w:rPr>
              <w:t>изобретатели.</w:t>
            </w:r>
          </w:p>
          <w:p w14:paraId="32804CBD" w14:textId="77777777" w:rsidR="004356A7" w:rsidRDefault="004356A7" w:rsidP="00EF0689">
            <w:pPr>
              <w:pStyle w:val="TableParagraph"/>
              <w:ind w:left="107" w:right="274"/>
              <w:rPr>
                <w:sz w:val="24"/>
              </w:rPr>
            </w:pPr>
            <w:r>
              <w:rPr>
                <w:spacing w:val="-2"/>
                <w:sz w:val="24"/>
              </w:rPr>
              <w:t>Отраслевые выставки</w:t>
            </w:r>
          </w:p>
        </w:tc>
        <w:tc>
          <w:tcPr>
            <w:tcW w:w="8348" w:type="dxa"/>
          </w:tcPr>
          <w:p w14:paraId="7F0CBE4E"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26EDB9C3" w14:textId="77777777" w:rsidR="004356A7" w:rsidRDefault="004356A7" w:rsidP="00EF0689">
            <w:pPr>
              <w:pStyle w:val="TableParagraph"/>
              <w:rPr>
                <w:sz w:val="20"/>
              </w:rPr>
            </w:pPr>
          </w:p>
        </w:tc>
        <w:tc>
          <w:tcPr>
            <w:tcW w:w="1903" w:type="dxa"/>
            <w:vMerge w:val="restart"/>
          </w:tcPr>
          <w:p w14:paraId="08FC3866"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4F0C4A44" w14:textId="77777777" w:rsidR="004356A7" w:rsidRDefault="004356A7" w:rsidP="00EF0689">
            <w:pPr>
              <w:pStyle w:val="TableParagraph"/>
              <w:ind w:left="635"/>
              <w:rPr>
                <w:sz w:val="24"/>
              </w:rPr>
            </w:pPr>
            <w:r>
              <w:rPr>
                <w:sz w:val="24"/>
              </w:rPr>
              <w:t xml:space="preserve">ОК </w:t>
            </w:r>
            <w:r>
              <w:rPr>
                <w:spacing w:val="-5"/>
                <w:sz w:val="24"/>
              </w:rPr>
              <w:t>04</w:t>
            </w:r>
          </w:p>
          <w:p w14:paraId="2589E8CC" w14:textId="77777777" w:rsidR="004356A7" w:rsidRDefault="004356A7" w:rsidP="00EF0689">
            <w:pPr>
              <w:pStyle w:val="TableParagraph"/>
              <w:ind w:left="635"/>
              <w:rPr>
                <w:sz w:val="24"/>
              </w:rPr>
            </w:pPr>
            <w:r>
              <w:rPr>
                <w:sz w:val="24"/>
              </w:rPr>
              <w:t xml:space="preserve">ОК </w:t>
            </w:r>
            <w:r>
              <w:rPr>
                <w:spacing w:val="-5"/>
                <w:sz w:val="24"/>
              </w:rPr>
              <w:t>05</w:t>
            </w:r>
          </w:p>
          <w:p w14:paraId="36B4A8A3"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5DAFB3A7" w14:textId="77777777" w:rsidTr="00EF0689">
        <w:trPr>
          <w:trHeight w:val="817"/>
        </w:trPr>
        <w:tc>
          <w:tcPr>
            <w:tcW w:w="2182" w:type="dxa"/>
            <w:vMerge/>
            <w:tcBorders>
              <w:top w:val="nil"/>
            </w:tcBorders>
          </w:tcPr>
          <w:p w14:paraId="2854C82E" w14:textId="77777777" w:rsidR="004356A7" w:rsidRDefault="004356A7" w:rsidP="00EF0689">
            <w:pPr>
              <w:rPr>
                <w:sz w:val="2"/>
                <w:szCs w:val="2"/>
              </w:rPr>
            </w:pPr>
          </w:p>
        </w:tc>
        <w:tc>
          <w:tcPr>
            <w:tcW w:w="8348" w:type="dxa"/>
          </w:tcPr>
          <w:p w14:paraId="579048BA" w14:textId="77777777" w:rsidR="004356A7" w:rsidRDefault="004356A7" w:rsidP="00EF0689">
            <w:pPr>
              <w:pStyle w:val="TableParagraph"/>
              <w:spacing w:before="1"/>
              <w:ind w:left="110"/>
              <w:rPr>
                <w:sz w:val="24"/>
              </w:rPr>
            </w:pPr>
            <w:r w:rsidRPr="00246D9D">
              <w:rPr>
                <w:sz w:val="24"/>
                <w:lang w:val="ru-RU"/>
              </w:rPr>
              <w:t xml:space="preserve">Достижения и инновации в науке и технике. Открытия </w:t>
            </w:r>
            <w:r>
              <w:rPr>
                <w:sz w:val="24"/>
              </w:rPr>
              <w:t>XXI</w:t>
            </w:r>
            <w:r w:rsidRPr="00246D9D">
              <w:rPr>
                <w:sz w:val="24"/>
                <w:lang w:val="ru-RU"/>
              </w:rPr>
              <w:t xml:space="preserve"> века. Посещение отраслевой выставки. </w:t>
            </w:r>
            <w:r>
              <w:rPr>
                <w:sz w:val="24"/>
              </w:rPr>
              <w:t>Придаточные предложения условия (1-2 тип).</w:t>
            </w:r>
          </w:p>
        </w:tc>
        <w:tc>
          <w:tcPr>
            <w:tcW w:w="2252" w:type="dxa"/>
          </w:tcPr>
          <w:p w14:paraId="5542F45D" w14:textId="77777777" w:rsidR="004356A7" w:rsidRDefault="004356A7" w:rsidP="00EF0689">
            <w:pPr>
              <w:pStyle w:val="TableParagraph"/>
              <w:rPr>
                <w:sz w:val="24"/>
              </w:rPr>
            </w:pPr>
          </w:p>
        </w:tc>
        <w:tc>
          <w:tcPr>
            <w:tcW w:w="1903" w:type="dxa"/>
            <w:vMerge/>
            <w:tcBorders>
              <w:top w:val="nil"/>
            </w:tcBorders>
          </w:tcPr>
          <w:p w14:paraId="04A58A1A" w14:textId="77777777" w:rsidR="004356A7" w:rsidRDefault="004356A7" w:rsidP="00EF0689">
            <w:pPr>
              <w:rPr>
                <w:sz w:val="2"/>
                <w:szCs w:val="2"/>
              </w:rPr>
            </w:pPr>
          </w:p>
        </w:tc>
      </w:tr>
      <w:tr w:rsidR="004356A7" w14:paraId="44762566" w14:textId="77777777" w:rsidTr="00EF0689">
        <w:trPr>
          <w:trHeight w:val="278"/>
        </w:trPr>
        <w:tc>
          <w:tcPr>
            <w:tcW w:w="2182" w:type="dxa"/>
            <w:vMerge/>
            <w:tcBorders>
              <w:top w:val="nil"/>
            </w:tcBorders>
          </w:tcPr>
          <w:p w14:paraId="388BEDF4" w14:textId="77777777" w:rsidR="004356A7" w:rsidRDefault="004356A7" w:rsidP="00EF0689">
            <w:pPr>
              <w:rPr>
                <w:sz w:val="2"/>
                <w:szCs w:val="2"/>
              </w:rPr>
            </w:pPr>
          </w:p>
        </w:tc>
        <w:tc>
          <w:tcPr>
            <w:tcW w:w="8348" w:type="dxa"/>
          </w:tcPr>
          <w:p w14:paraId="6B346CC6" w14:textId="77777777" w:rsidR="004356A7" w:rsidRPr="00246D9D" w:rsidRDefault="004356A7" w:rsidP="00EF0689">
            <w:pPr>
              <w:pStyle w:val="TableParagraph"/>
              <w:spacing w:before="1" w:line="257"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553DDE8A" w14:textId="77777777" w:rsidR="004356A7" w:rsidRPr="00246D9D" w:rsidRDefault="004356A7" w:rsidP="00EF0689">
            <w:pPr>
              <w:pStyle w:val="TableParagraph"/>
              <w:rPr>
                <w:sz w:val="20"/>
                <w:lang w:val="ru-RU"/>
              </w:rPr>
            </w:pPr>
          </w:p>
        </w:tc>
        <w:tc>
          <w:tcPr>
            <w:tcW w:w="1903" w:type="dxa"/>
            <w:vMerge w:val="restart"/>
          </w:tcPr>
          <w:p w14:paraId="418F42A7" w14:textId="77777777" w:rsidR="004356A7" w:rsidRPr="00246D9D" w:rsidRDefault="004356A7" w:rsidP="00EF0689">
            <w:pPr>
              <w:pStyle w:val="TableParagraph"/>
              <w:rPr>
                <w:b/>
                <w:sz w:val="24"/>
                <w:lang w:val="ru-RU"/>
              </w:rPr>
            </w:pPr>
          </w:p>
          <w:p w14:paraId="2FFCD770" w14:textId="77777777" w:rsidR="004356A7" w:rsidRPr="00246D9D" w:rsidRDefault="004356A7" w:rsidP="00EF0689">
            <w:pPr>
              <w:pStyle w:val="TableParagraph"/>
              <w:rPr>
                <w:b/>
                <w:sz w:val="24"/>
                <w:lang w:val="ru-RU"/>
              </w:rPr>
            </w:pPr>
          </w:p>
          <w:p w14:paraId="11E1A434" w14:textId="77777777" w:rsidR="004356A7" w:rsidRPr="00246D9D" w:rsidRDefault="004356A7" w:rsidP="00EF0689">
            <w:pPr>
              <w:pStyle w:val="TableParagraph"/>
              <w:rPr>
                <w:b/>
                <w:sz w:val="24"/>
                <w:lang w:val="ru-RU"/>
              </w:rPr>
            </w:pPr>
          </w:p>
          <w:p w14:paraId="1865216E" w14:textId="77777777" w:rsidR="004356A7" w:rsidRPr="00246D9D" w:rsidRDefault="004356A7" w:rsidP="00EF0689">
            <w:pPr>
              <w:pStyle w:val="TableParagraph"/>
              <w:rPr>
                <w:b/>
                <w:sz w:val="24"/>
                <w:lang w:val="ru-RU"/>
              </w:rPr>
            </w:pPr>
          </w:p>
          <w:p w14:paraId="7AC037D3" w14:textId="77777777" w:rsidR="004356A7" w:rsidRPr="00246D9D" w:rsidRDefault="004356A7" w:rsidP="00EF0689">
            <w:pPr>
              <w:pStyle w:val="TableParagraph"/>
              <w:rPr>
                <w:b/>
                <w:sz w:val="24"/>
                <w:lang w:val="ru-RU"/>
              </w:rPr>
            </w:pPr>
          </w:p>
          <w:p w14:paraId="3B2A82B4" w14:textId="77777777" w:rsidR="004356A7" w:rsidRPr="00246D9D" w:rsidRDefault="004356A7" w:rsidP="00EF0689">
            <w:pPr>
              <w:pStyle w:val="TableParagraph"/>
              <w:spacing w:before="16"/>
              <w:rPr>
                <w:b/>
                <w:sz w:val="24"/>
                <w:lang w:val="ru-RU"/>
              </w:rPr>
            </w:pPr>
          </w:p>
          <w:p w14:paraId="68E50057" w14:textId="77777777" w:rsidR="004356A7" w:rsidRDefault="004356A7" w:rsidP="00EF0689">
            <w:pPr>
              <w:pStyle w:val="TableParagraph"/>
              <w:ind w:left="635"/>
              <w:rPr>
                <w:sz w:val="24"/>
              </w:rPr>
            </w:pPr>
            <w:r>
              <w:rPr>
                <w:sz w:val="24"/>
              </w:rPr>
              <w:t xml:space="preserve">ОК </w:t>
            </w:r>
            <w:r>
              <w:rPr>
                <w:spacing w:val="-5"/>
                <w:sz w:val="24"/>
              </w:rPr>
              <w:t>02</w:t>
            </w:r>
          </w:p>
          <w:p w14:paraId="344AF85A" w14:textId="77777777" w:rsidR="004356A7" w:rsidRDefault="004356A7" w:rsidP="00EF0689">
            <w:pPr>
              <w:pStyle w:val="TableParagraph"/>
              <w:ind w:left="635"/>
              <w:rPr>
                <w:sz w:val="24"/>
              </w:rPr>
            </w:pPr>
            <w:r>
              <w:rPr>
                <w:sz w:val="24"/>
              </w:rPr>
              <w:t xml:space="preserve">ОК </w:t>
            </w:r>
            <w:r>
              <w:rPr>
                <w:spacing w:val="-5"/>
                <w:sz w:val="24"/>
              </w:rPr>
              <w:t>04</w:t>
            </w:r>
          </w:p>
          <w:p w14:paraId="3B265A01" w14:textId="77777777" w:rsidR="004356A7" w:rsidRDefault="004356A7" w:rsidP="00EF0689">
            <w:pPr>
              <w:pStyle w:val="TableParagraph"/>
              <w:ind w:left="635"/>
              <w:rPr>
                <w:sz w:val="24"/>
              </w:rPr>
            </w:pPr>
            <w:r>
              <w:rPr>
                <w:sz w:val="24"/>
              </w:rPr>
              <w:t xml:space="preserve">ОК </w:t>
            </w:r>
            <w:r>
              <w:rPr>
                <w:spacing w:val="-5"/>
                <w:sz w:val="24"/>
              </w:rPr>
              <w:t>05</w:t>
            </w:r>
          </w:p>
          <w:p w14:paraId="4957B2E0"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7FACEBFA" w14:textId="77777777" w:rsidTr="00EF0689">
        <w:trPr>
          <w:trHeight w:val="1931"/>
        </w:trPr>
        <w:tc>
          <w:tcPr>
            <w:tcW w:w="2182" w:type="dxa"/>
            <w:vMerge/>
            <w:tcBorders>
              <w:top w:val="nil"/>
            </w:tcBorders>
          </w:tcPr>
          <w:p w14:paraId="038594B9" w14:textId="77777777" w:rsidR="004356A7" w:rsidRDefault="004356A7" w:rsidP="00EF0689">
            <w:pPr>
              <w:rPr>
                <w:sz w:val="2"/>
                <w:szCs w:val="2"/>
              </w:rPr>
            </w:pPr>
          </w:p>
        </w:tc>
        <w:tc>
          <w:tcPr>
            <w:tcW w:w="8348" w:type="dxa"/>
          </w:tcPr>
          <w:p w14:paraId="36A72871"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18.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45C74979" w14:textId="77777777" w:rsidR="004356A7" w:rsidRPr="00246D9D" w:rsidRDefault="004356A7" w:rsidP="00EF0689">
            <w:pPr>
              <w:pStyle w:val="TableParagraph"/>
              <w:spacing w:line="270" w:lineRule="atLeast"/>
              <w:ind w:left="110" w:right="93"/>
              <w:jc w:val="both"/>
              <w:rPr>
                <w:sz w:val="24"/>
                <w:lang w:val="ru-RU"/>
              </w:rPr>
            </w:pPr>
            <w:r w:rsidRPr="00246D9D">
              <w:rPr>
                <w:sz w:val="24"/>
                <w:lang w:val="ru-RU"/>
              </w:rPr>
              <w:t xml:space="preserve">«Достижения и инновации в науке и технике. Открытия </w:t>
            </w:r>
            <w:r>
              <w:rPr>
                <w:sz w:val="24"/>
              </w:rPr>
              <w:t>XXI</w:t>
            </w:r>
            <w:r w:rsidRPr="00246D9D">
              <w:rPr>
                <w:sz w:val="24"/>
                <w:lang w:val="ru-RU"/>
              </w:rPr>
              <w:t xml:space="preserve"> века»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52" w:type="dxa"/>
          </w:tcPr>
          <w:p w14:paraId="095A794F" w14:textId="77777777" w:rsidR="004356A7" w:rsidRPr="00246D9D" w:rsidRDefault="004356A7" w:rsidP="00EF0689">
            <w:pPr>
              <w:pStyle w:val="TableParagraph"/>
              <w:rPr>
                <w:sz w:val="24"/>
                <w:lang w:val="ru-RU"/>
              </w:rPr>
            </w:pPr>
          </w:p>
        </w:tc>
        <w:tc>
          <w:tcPr>
            <w:tcW w:w="1903" w:type="dxa"/>
            <w:vMerge/>
            <w:tcBorders>
              <w:top w:val="nil"/>
            </w:tcBorders>
          </w:tcPr>
          <w:p w14:paraId="6EEC70B6" w14:textId="77777777" w:rsidR="004356A7" w:rsidRPr="00246D9D" w:rsidRDefault="004356A7" w:rsidP="00EF0689">
            <w:pPr>
              <w:rPr>
                <w:sz w:val="2"/>
                <w:szCs w:val="2"/>
                <w:lang w:val="ru-RU"/>
              </w:rPr>
            </w:pPr>
          </w:p>
        </w:tc>
      </w:tr>
      <w:tr w:rsidR="004356A7" w14:paraId="724E1B28" w14:textId="77777777" w:rsidTr="00EF0689">
        <w:trPr>
          <w:trHeight w:val="1380"/>
        </w:trPr>
        <w:tc>
          <w:tcPr>
            <w:tcW w:w="2182" w:type="dxa"/>
            <w:vMerge/>
            <w:tcBorders>
              <w:top w:val="nil"/>
            </w:tcBorders>
          </w:tcPr>
          <w:p w14:paraId="27E5CB62" w14:textId="77777777" w:rsidR="004356A7" w:rsidRPr="00246D9D" w:rsidRDefault="004356A7" w:rsidP="00EF0689">
            <w:pPr>
              <w:rPr>
                <w:sz w:val="2"/>
                <w:szCs w:val="2"/>
                <w:lang w:val="ru-RU"/>
              </w:rPr>
            </w:pPr>
          </w:p>
        </w:tc>
        <w:tc>
          <w:tcPr>
            <w:tcW w:w="8348" w:type="dxa"/>
          </w:tcPr>
          <w:p w14:paraId="35B8484B" w14:textId="77777777" w:rsidR="004356A7" w:rsidRPr="00246D9D" w:rsidRDefault="004356A7" w:rsidP="00EF0689">
            <w:pPr>
              <w:pStyle w:val="TableParagraph"/>
              <w:ind w:left="110" w:right="93"/>
              <w:jc w:val="both"/>
              <w:rPr>
                <w:sz w:val="24"/>
                <w:lang w:val="ru-RU"/>
              </w:rPr>
            </w:pPr>
            <w:r w:rsidRPr="00246D9D">
              <w:rPr>
                <w:sz w:val="24"/>
                <w:lang w:val="ru-RU"/>
              </w:rPr>
              <w:t>Практическое</w:t>
            </w:r>
            <w:r w:rsidRPr="00246D9D">
              <w:rPr>
                <w:spacing w:val="-1"/>
                <w:sz w:val="24"/>
                <w:lang w:val="ru-RU"/>
              </w:rPr>
              <w:t xml:space="preserve"> </w:t>
            </w:r>
            <w:r w:rsidRPr="00246D9D">
              <w:rPr>
                <w:sz w:val="24"/>
                <w:lang w:val="ru-RU"/>
              </w:rPr>
              <w:t>занятие</w:t>
            </w:r>
            <w:r w:rsidRPr="00246D9D">
              <w:rPr>
                <w:spacing w:val="-1"/>
                <w:sz w:val="24"/>
                <w:lang w:val="ru-RU"/>
              </w:rPr>
              <w:t xml:space="preserve"> </w:t>
            </w:r>
            <w:r w:rsidRPr="00246D9D">
              <w:rPr>
                <w:sz w:val="24"/>
                <w:lang w:val="ru-RU"/>
              </w:rPr>
              <w:t>№ 19. Предпросмотровые</w:t>
            </w:r>
            <w:r w:rsidRPr="00246D9D">
              <w:rPr>
                <w:spacing w:val="-1"/>
                <w:sz w:val="24"/>
                <w:lang w:val="ru-RU"/>
              </w:rPr>
              <w:t xml:space="preserve"> </w:t>
            </w:r>
            <w:r w:rsidRPr="00246D9D">
              <w:rPr>
                <w:sz w:val="24"/>
                <w:lang w:val="ru-RU"/>
              </w:rPr>
              <w:t>вопросы по теме «Отраслевая выставка». Просмотр учебных видео по предложенной теме. Ответы на вопросы по просмотренному видео (упражнения лексико-грамматического характера</w:t>
            </w:r>
            <w:r w:rsidRPr="00246D9D">
              <w:rPr>
                <w:spacing w:val="56"/>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z w:val="24"/>
                <w:lang w:val="ru-RU"/>
              </w:rPr>
              <w:t>видео,</w:t>
            </w:r>
            <w:r w:rsidRPr="00246D9D">
              <w:rPr>
                <w:spacing w:val="58"/>
                <w:sz w:val="24"/>
                <w:lang w:val="ru-RU"/>
              </w:rPr>
              <w:t xml:space="preserve"> </w:t>
            </w:r>
            <w:r w:rsidRPr="00246D9D">
              <w:rPr>
                <w:sz w:val="24"/>
                <w:lang w:val="ru-RU"/>
              </w:rPr>
              <w:t>тестовые</w:t>
            </w:r>
            <w:r w:rsidRPr="00246D9D">
              <w:rPr>
                <w:spacing w:val="57"/>
                <w:sz w:val="24"/>
                <w:lang w:val="ru-RU"/>
              </w:rPr>
              <w:t xml:space="preserve"> </w:t>
            </w:r>
            <w:r w:rsidRPr="00246D9D">
              <w:rPr>
                <w:sz w:val="24"/>
                <w:lang w:val="ru-RU"/>
              </w:rPr>
              <w:t>вопросы</w:t>
            </w:r>
            <w:r w:rsidRPr="00246D9D">
              <w:rPr>
                <w:spacing w:val="58"/>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pacing w:val="-2"/>
                <w:sz w:val="24"/>
                <w:lang w:val="ru-RU"/>
              </w:rPr>
              <w:t>видео,</w:t>
            </w:r>
          </w:p>
          <w:p w14:paraId="79BA28FA"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вопросы</w:t>
            </w:r>
            <w:r w:rsidRPr="00246D9D">
              <w:rPr>
                <w:spacing w:val="-6"/>
                <w:sz w:val="24"/>
                <w:lang w:val="ru-RU"/>
              </w:rPr>
              <w:t xml:space="preserve"> </w:t>
            </w:r>
            <w:r w:rsidRPr="00246D9D">
              <w:rPr>
                <w:sz w:val="24"/>
                <w:lang w:val="ru-RU"/>
              </w:rPr>
              <w:t>дискуссионного</w:t>
            </w:r>
            <w:r w:rsidRPr="00246D9D">
              <w:rPr>
                <w:spacing w:val="-3"/>
                <w:sz w:val="24"/>
                <w:lang w:val="ru-RU"/>
              </w:rPr>
              <w:t xml:space="preserve"> </w:t>
            </w:r>
            <w:r w:rsidRPr="00246D9D">
              <w:rPr>
                <w:sz w:val="24"/>
                <w:lang w:val="ru-RU"/>
              </w:rPr>
              <w:t>характера,</w:t>
            </w:r>
            <w:r w:rsidRPr="00246D9D">
              <w:rPr>
                <w:spacing w:val="-4"/>
                <w:sz w:val="24"/>
                <w:lang w:val="ru-RU"/>
              </w:rPr>
              <w:t xml:space="preserve"> </w:t>
            </w:r>
            <w:r w:rsidRPr="00246D9D">
              <w:rPr>
                <w:sz w:val="24"/>
                <w:lang w:val="ru-RU"/>
              </w:rPr>
              <w:t>требующие</w:t>
            </w:r>
            <w:r w:rsidRPr="00246D9D">
              <w:rPr>
                <w:spacing w:val="-4"/>
                <w:sz w:val="24"/>
                <w:lang w:val="ru-RU"/>
              </w:rPr>
              <w:t xml:space="preserve"> </w:t>
            </w:r>
            <w:r w:rsidRPr="00246D9D">
              <w:rPr>
                <w:sz w:val="24"/>
                <w:lang w:val="ru-RU"/>
              </w:rPr>
              <w:t>развернутого</w:t>
            </w:r>
            <w:r w:rsidRPr="00246D9D">
              <w:rPr>
                <w:spacing w:val="-3"/>
                <w:sz w:val="24"/>
                <w:lang w:val="ru-RU"/>
              </w:rPr>
              <w:t xml:space="preserve"> </w:t>
            </w:r>
            <w:r w:rsidRPr="00246D9D">
              <w:rPr>
                <w:spacing w:val="-2"/>
                <w:sz w:val="24"/>
                <w:lang w:val="ru-RU"/>
              </w:rPr>
              <w:t>ответа)</w:t>
            </w:r>
          </w:p>
        </w:tc>
        <w:tc>
          <w:tcPr>
            <w:tcW w:w="2252" w:type="dxa"/>
          </w:tcPr>
          <w:p w14:paraId="75C306D0" w14:textId="77777777" w:rsidR="004356A7" w:rsidRPr="00246D9D" w:rsidRDefault="004356A7" w:rsidP="00EF0689">
            <w:pPr>
              <w:pStyle w:val="TableParagraph"/>
              <w:rPr>
                <w:sz w:val="24"/>
                <w:lang w:val="ru-RU"/>
              </w:rPr>
            </w:pPr>
          </w:p>
        </w:tc>
        <w:tc>
          <w:tcPr>
            <w:tcW w:w="1903" w:type="dxa"/>
            <w:vMerge/>
            <w:tcBorders>
              <w:top w:val="nil"/>
            </w:tcBorders>
          </w:tcPr>
          <w:p w14:paraId="55E94D7A" w14:textId="77777777" w:rsidR="004356A7" w:rsidRPr="00246D9D" w:rsidRDefault="004356A7" w:rsidP="00EF0689">
            <w:pPr>
              <w:rPr>
                <w:sz w:val="2"/>
                <w:szCs w:val="2"/>
                <w:lang w:val="ru-RU"/>
              </w:rPr>
            </w:pPr>
          </w:p>
        </w:tc>
      </w:tr>
      <w:tr w:rsidR="004356A7" w14:paraId="7113D65D" w14:textId="77777777" w:rsidTr="00EF0689">
        <w:trPr>
          <w:trHeight w:val="827"/>
        </w:trPr>
        <w:tc>
          <w:tcPr>
            <w:tcW w:w="2182" w:type="dxa"/>
            <w:vMerge/>
            <w:tcBorders>
              <w:top w:val="nil"/>
            </w:tcBorders>
          </w:tcPr>
          <w:p w14:paraId="3974C591" w14:textId="77777777" w:rsidR="004356A7" w:rsidRPr="00246D9D" w:rsidRDefault="004356A7" w:rsidP="00EF0689">
            <w:pPr>
              <w:rPr>
                <w:sz w:val="2"/>
                <w:szCs w:val="2"/>
                <w:lang w:val="ru-RU"/>
              </w:rPr>
            </w:pPr>
          </w:p>
        </w:tc>
        <w:tc>
          <w:tcPr>
            <w:tcW w:w="8348" w:type="dxa"/>
          </w:tcPr>
          <w:p w14:paraId="4FCC2537" w14:textId="77777777" w:rsidR="004356A7" w:rsidRPr="00DE7C4E" w:rsidRDefault="004356A7" w:rsidP="00EF0689">
            <w:pPr>
              <w:pStyle w:val="TableParagraph"/>
              <w:spacing w:line="276" w:lineRule="exact"/>
              <w:ind w:left="110" w:right="96"/>
              <w:jc w:val="both"/>
              <w:rPr>
                <w:sz w:val="24"/>
                <w:lang w:val="ru-RU"/>
              </w:rPr>
            </w:pPr>
            <w:r w:rsidRPr="00246D9D">
              <w:rPr>
                <w:sz w:val="24"/>
                <w:lang w:val="ru-RU"/>
              </w:rPr>
              <w:t xml:space="preserve">Практическое занятие № 20. Подготовка сообщений «Достижение в области науки и техники, изменившее мою жизнь» и «Посещение отраслевой выставки». </w:t>
            </w:r>
            <w:r w:rsidRPr="00DE7C4E">
              <w:rPr>
                <w:sz w:val="24"/>
                <w:lang w:val="ru-RU"/>
              </w:rPr>
              <w:t>Дискуссия.</w:t>
            </w:r>
          </w:p>
        </w:tc>
        <w:tc>
          <w:tcPr>
            <w:tcW w:w="2252" w:type="dxa"/>
          </w:tcPr>
          <w:p w14:paraId="65BC8B24" w14:textId="77777777" w:rsidR="004356A7" w:rsidRPr="00DE7C4E" w:rsidRDefault="004356A7" w:rsidP="00EF0689">
            <w:pPr>
              <w:pStyle w:val="TableParagraph"/>
              <w:rPr>
                <w:sz w:val="24"/>
                <w:lang w:val="ru-RU"/>
              </w:rPr>
            </w:pPr>
          </w:p>
        </w:tc>
        <w:tc>
          <w:tcPr>
            <w:tcW w:w="1903" w:type="dxa"/>
            <w:vMerge/>
            <w:tcBorders>
              <w:top w:val="nil"/>
            </w:tcBorders>
          </w:tcPr>
          <w:p w14:paraId="0D32CDF5" w14:textId="77777777" w:rsidR="004356A7" w:rsidRPr="00DE7C4E" w:rsidRDefault="004356A7" w:rsidP="00EF0689">
            <w:pPr>
              <w:rPr>
                <w:sz w:val="2"/>
                <w:szCs w:val="2"/>
                <w:lang w:val="ru-RU"/>
              </w:rPr>
            </w:pPr>
          </w:p>
        </w:tc>
      </w:tr>
      <w:tr w:rsidR="004356A7" w14:paraId="05D27575" w14:textId="77777777" w:rsidTr="00EF0689">
        <w:trPr>
          <w:trHeight w:val="275"/>
        </w:trPr>
        <w:tc>
          <w:tcPr>
            <w:tcW w:w="2182" w:type="dxa"/>
            <w:vMerge/>
            <w:tcBorders>
              <w:top w:val="nil"/>
            </w:tcBorders>
          </w:tcPr>
          <w:p w14:paraId="2113ADFD" w14:textId="77777777" w:rsidR="004356A7" w:rsidRPr="00DE7C4E" w:rsidRDefault="004356A7" w:rsidP="00EF0689">
            <w:pPr>
              <w:rPr>
                <w:sz w:val="2"/>
                <w:szCs w:val="2"/>
                <w:lang w:val="ru-RU"/>
              </w:rPr>
            </w:pPr>
          </w:p>
        </w:tc>
        <w:tc>
          <w:tcPr>
            <w:tcW w:w="8348" w:type="dxa"/>
          </w:tcPr>
          <w:p w14:paraId="0B0694A9"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1681D164" w14:textId="77777777" w:rsidR="004356A7" w:rsidRDefault="004356A7" w:rsidP="00EF0689">
            <w:pPr>
              <w:pStyle w:val="TableParagraph"/>
              <w:rPr>
                <w:sz w:val="20"/>
              </w:rPr>
            </w:pPr>
          </w:p>
        </w:tc>
        <w:tc>
          <w:tcPr>
            <w:tcW w:w="1903" w:type="dxa"/>
          </w:tcPr>
          <w:p w14:paraId="0D4AB370" w14:textId="77777777" w:rsidR="004356A7" w:rsidRDefault="004356A7" w:rsidP="00EF0689">
            <w:pPr>
              <w:pStyle w:val="TableParagraph"/>
              <w:rPr>
                <w:sz w:val="20"/>
              </w:rPr>
            </w:pPr>
          </w:p>
        </w:tc>
      </w:tr>
      <w:tr w:rsidR="004356A7" w14:paraId="41431534" w14:textId="77777777" w:rsidTr="00EF0689">
        <w:trPr>
          <w:trHeight w:val="568"/>
        </w:trPr>
        <w:tc>
          <w:tcPr>
            <w:tcW w:w="10530" w:type="dxa"/>
            <w:gridSpan w:val="2"/>
          </w:tcPr>
          <w:p w14:paraId="75F0AB98" w14:textId="77777777" w:rsidR="004356A7" w:rsidRPr="00246D9D" w:rsidRDefault="004356A7" w:rsidP="00EF0689">
            <w:pPr>
              <w:pStyle w:val="TableParagraph"/>
              <w:spacing w:line="275" w:lineRule="exact"/>
              <w:ind w:left="107"/>
              <w:rPr>
                <w:b/>
                <w:sz w:val="24"/>
                <w:lang w:val="ru-RU"/>
              </w:rPr>
            </w:pPr>
            <w:r w:rsidRPr="00246D9D">
              <w:rPr>
                <w:b/>
                <w:sz w:val="24"/>
                <w:lang w:val="ru-RU"/>
              </w:rPr>
              <w:lastRenderedPageBreak/>
              <w:t>Раздел</w:t>
            </w:r>
            <w:r w:rsidRPr="00246D9D">
              <w:rPr>
                <w:b/>
                <w:spacing w:val="-7"/>
                <w:sz w:val="24"/>
                <w:lang w:val="ru-RU"/>
              </w:rPr>
              <w:t xml:space="preserve"> </w:t>
            </w:r>
            <w:r w:rsidRPr="00246D9D">
              <w:rPr>
                <w:b/>
                <w:sz w:val="24"/>
                <w:lang w:val="ru-RU"/>
              </w:rPr>
              <w:t>3.</w:t>
            </w:r>
            <w:r w:rsidRPr="00246D9D">
              <w:rPr>
                <w:b/>
                <w:spacing w:val="-4"/>
                <w:sz w:val="24"/>
                <w:lang w:val="ru-RU"/>
              </w:rPr>
              <w:t xml:space="preserve"> </w:t>
            </w:r>
            <w:r w:rsidRPr="00246D9D">
              <w:rPr>
                <w:b/>
                <w:sz w:val="24"/>
                <w:lang w:val="ru-RU"/>
              </w:rPr>
              <w:t>Мировой</w:t>
            </w:r>
            <w:r w:rsidRPr="00246D9D">
              <w:rPr>
                <w:b/>
                <w:spacing w:val="-4"/>
                <w:sz w:val="24"/>
                <w:lang w:val="ru-RU"/>
              </w:rPr>
              <w:t xml:space="preserve"> </w:t>
            </w:r>
            <w:r w:rsidRPr="00246D9D">
              <w:rPr>
                <w:b/>
                <w:sz w:val="24"/>
                <w:lang w:val="ru-RU"/>
              </w:rPr>
              <w:t>чемпионат</w:t>
            </w:r>
            <w:r w:rsidRPr="00246D9D">
              <w:rPr>
                <w:b/>
                <w:spacing w:val="-5"/>
                <w:sz w:val="24"/>
                <w:lang w:val="ru-RU"/>
              </w:rPr>
              <w:t xml:space="preserve"> </w:t>
            </w:r>
            <w:r w:rsidRPr="00246D9D">
              <w:rPr>
                <w:b/>
                <w:sz w:val="24"/>
                <w:lang w:val="ru-RU"/>
              </w:rPr>
              <w:t>профессионального</w:t>
            </w:r>
            <w:r w:rsidRPr="00246D9D">
              <w:rPr>
                <w:b/>
                <w:spacing w:val="-4"/>
                <w:sz w:val="24"/>
                <w:lang w:val="ru-RU"/>
              </w:rPr>
              <w:t xml:space="preserve"> </w:t>
            </w:r>
            <w:r w:rsidRPr="00246D9D">
              <w:rPr>
                <w:b/>
                <w:sz w:val="24"/>
                <w:lang w:val="ru-RU"/>
              </w:rPr>
              <w:t>мастерства</w:t>
            </w:r>
            <w:r w:rsidRPr="00246D9D">
              <w:rPr>
                <w:b/>
                <w:spacing w:val="-3"/>
                <w:sz w:val="24"/>
                <w:lang w:val="ru-RU"/>
              </w:rPr>
              <w:t xml:space="preserve"> </w:t>
            </w:r>
            <w:r w:rsidRPr="00246D9D">
              <w:rPr>
                <w:b/>
                <w:sz w:val="24"/>
                <w:lang w:val="ru-RU"/>
              </w:rPr>
              <w:t>(</w:t>
            </w:r>
            <w:r>
              <w:rPr>
                <w:b/>
                <w:sz w:val="24"/>
              </w:rPr>
              <w:t>World</w:t>
            </w:r>
            <w:r w:rsidRPr="00246D9D">
              <w:rPr>
                <w:b/>
                <w:spacing w:val="-3"/>
                <w:sz w:val="24"/>
                <w:lang w:val="ru-RU"/>
              </w:rPr>
              <w:t xml:space="preserve"> </w:t>
            </w:r>
            <w:r>
              <w:rPr>
                <w:b/>
                <w:sz w:val="24"/>
              </w:rPr>
              <w:t>Skills</w:t>
            </w:r>
            <w:r w:rsidRPr="00246D9D">
              <w:rPr>
                <w:b/>
                <w:spacing w:val="-5"/>
                <w:sz w:val="24"/>
                <w:lang w:val="ru-RU"/>
              </w:rPr>
              <w:t xml:space="preserve"> </w:t>
            </w:r>
            <w:r>
              <w:rPr>
                <w:b/>
                <w:spacing w:val="-2"/>
                <w:sz w:val="24"/>
              </w:rPr>
              <w:t>International</w:t>
            </w:r>
            <w:r w:rsidRPr="00246D9D">
              <w:rPr>
                <w:b/>
                <w:spacing w:val="-2"/>
                <w:sz w:val="24"/>
                <w:lang w:val="ru-RU"/>
              </w:rPr>
              <w:t>)</w:t>
            </w:r>
          </w:p>
        </w:tc>
        <w:tc>
          <w:tcPr>
            <w:tcW w:w="2252" w:type="dxa"/>
          </w:tcPr>
          <w:p w14:paraId="2CF3D8DC" w14:textId="77777777" w:rsidR="004356A7" w:rsidRDefault="004356A7" w:rsidP="00EF0689">
            <w:pPr>
              <w:pStyle w:val="TableParagraph"/>
              <w:spacing w:before="145"/>
              <w:ind w:left="157" w:right="144"/>
              <w:jc w:val="center"/>
              <w:rPr>
                <w:b/>
                <w:sz w:val="24"/>
              </w:rPr>
            </w:pPr>
            <w:r>
              <w:rPr>
                <w:b/>
                <w:spacing w:val="-5"/>
                <w:sz w:val="24"/>
              </w:rPr>
              <w:t>2/-</w:t>
            </w:r>
          </w:p>
        </w:tc>
        <w:tc>
          <w:tcPr>
            <w:tcW w:w="1903" w:type="dxa"/>
          </w:tcPr>
          <w:p w14:paraId="21D34677" w14:textId="77777777" w:rsidR="004356A7" w:rsidRDefault="004356A7" w:rsidP="00EF0689">
            <w:pPr>
              <w:pStyle w:val="TableParagraph"/>
              <w:rPr>
                <w:sz w:val="24"/>
              </w:rPr>
            </w:pPr>
          </w:p>
        </w:tc>
      </w:tr>
    </w:tbl>
    <w:p w14:paraId="45913ACA" w14:textId="77777777" w:rsidR="004356A7" w:rsidRDefault="004356A7" w:rsidP="004356A7">
      <w:pPr>
        <w:pStyle w:val="TableParagraph"/>
        <w:rPr>
          <w:sz w:val="24"/>
        </w:rPr>
        <w:sectPr w:rsidR="004356A7" w:rsidSect="004356A7">
          <w:type w:val="nextColumn"/>
          <w:pgSz w:w="16840" w:h="11910" w:orient="landscape"/>
          <w:pgMar w:top="1134" w:right="1134" w:bottom="1134" w:left="1134" w:header="0" w:footer="773" w:gutter="0"/>
          <w:paperSrc w:first="7" w:other="7"/>
          <w:cols w:space="720"/>
        </w:sectPr>
      </w:pPr>
    </w:p>
    <w:p w14:paraId="6F893B7C"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1427187A" w14:textId="77777777" w:rsidTr="00EF0689">
        <w:trPr>
          <w:trHeight w:val="275"/>
        </w:trPr>
        <w:tc>
          <w:tcPr>
            <w:tcW w:w="2182" w:type="dxa"/>
            <w:vMerge w:val="restart"/>
          </w:tcPr>
          <w:p w14:paraId="7EBBF7A8" w14:textId="77777777" w:rsidR="004356A7" w:rsidRPr="00246D9D" w:rsidRDefault="004356A7" w:rsidP="00EF0689">
            <w:pPr>
              <w:pStyle w:val="TableParagraph"/>
              <w:tabs>
                <w:tab w:val="left" w:pos="640"/>
                <w:tab w:val="left" w:pos="1957"/>
              </w:tabs>
              <w:ind w:left="107" w:right="95"/>
              <w:rPr>
                <w:sz w:val="24"/>
                <w:lang w:val="ru-RU"/>
              </w:rPr>
            </w:pPr>
            <w:r w:rsidRPr="00246D9D">
              <w:rPr>
                <w:b/>
                <w:sz w:val="24"/>
                <w:lang w:val="ru-RU"/>
              </w:rPr>
              <w:t xml:space="preserve">Тема № 3.1. </w:t>
            </w:r>
            <w:r w:rsidRPr="00246D9D">
              <w:rPr>
                <w:sz w:val="24"/>
                <w:lang w:val="ru-RU"/>
              </w:rPr>
              <w:t>Чемпионаты</w:t>
            </w:r>
            <w:r w:rsidRPr="00246D9D">
              <w:rPr>
                <w:spacing w:val="-15"/>
                <w:sz w:val="24"/>
                <w:lang w:val="ru-RU"/>
              </w:rPr>
              <w:t xml:space="preserve"> </w:t>
            </w:r>
            <w:r>
              <w:rPr>
                <w:sz w:val="24"/>
              </w:rPr>
              <w:t>World</w:t>
            </w:r>
            <w:r w:rsidRPr="00246D9D">
              <w:rPr>
                <w:sz w:val="24"/>
                <w:lang w:val="ru-RU"/>
              </w:rPr>
              <w:t xml:space="preserve"> </w:t>
            </w:r>
            <w:r>
              <w:rPr>
                <w:sz w:val="24"/>
              </w:rPr>
              <w:t>Skills</w:t>
            </w:r>
            <w:r w:rsidRPr="00246D9D">
              <w:rPr>
                <w:spacing w:val="30"/>
                <w:sz w:val="24"/>
                <w:lang w:val="ru-RU"/>
              </w:rPr>
              <w:t xml:space="preserve"> </w:t>
            </w:r>
            <w:r>
              <w:rPr>
                <w:sz w:val="24"/>
              </w:rPr>
              <w:t>International</w:t>
            </w:r>
            <w:r w:rsidRPr="00246D9D">
              <w:rPr>
                <w:sz w:val="24"/>
                <w:lang w:val="ru-RU"/>
              </w:rPr>
              <w:t xml:space="preserve">: </w:t>
            </w:r>
            <w:r w:rsidRPr="00246D9D">
              <w:rPr>
                <w:spacing w:val="-6"/>
                <w:sz w:val="24"/>
                <w:lang w:val="ru-RU"/>
              </w:rPr>
              <w:t>от</w:t>
            </w:r>
            <w:r w:rsidRPr="00246D9D">
              <w:rPr>
                <w:sz w:val="24"/>
                <w:lang w:val="ru-RU"/>
              </w:rPr>
              <w:tab/>
            </w:r>
            <w:r w:rsidRPr="00246D9D">
              <w:rPr>
                <w:spacing w:val="-2"/>
                <w:sz w:val="24"/>
                <w:lang w:val="ru-RU"/>
              </w:rPr>
              <w:t>прошлого</w:t>
            </w:r>
            <w:r w:rsidRPr="00246D9D">
              <w:rPr>
                <w:sz w:val="24"/>
                <w:lang w:val="ru-RU"/>
              </w:rPr>
              <w:tab/>
            </w:r>
            <w:r w:rsidRPr="00246D9D">
              <w:rPr>
                <w:spacing w:val="-10"/>
                <w:sz w:val="24"/>
                <w:lang w:val="ru-RU"/>
              </w:rPr>
              <w:t xml:space="preserve">к </w:t>
            </w:r>
            <w:r w:rsidRPr="00246D9D">
              <w:rPr>
                <w:spacing w:val="-2"/>
                <w:sz w:val="24"/>
                <w:lang w:val="ru-RU"/>
              </w:rPr>
              <w:t>настоящему</w:t>
            </w:r>
          </w:p>
        </w:tc>
        <w:tc>
          <w:tcPr>
            <w:tcW w:w="8348" w:type="dxa"/>
          </w:tcPr>
          <w:p w14:paraId="0C18F2BA"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34248570" w14:textId="77777777" w:rsidR="004356A7" w:rsidRDefault="004356A7" w:rsidP="00EF0689">
            <w:pPr>
              <w:pStyle w:val="TableParagraph"/>
              <w:rPr>
                <w:sz w:val="20"/>
              </w:rPr>
            </w:pPr>
          </w:p>
        </w:tc>
        <w:tc>
          <w:tcPr>
            <w:tcW w:w="1903" w:type="dxa"/>
            <w:vMerge w:val="restart"/>
          </w:tcPr>
          <w:p w14:paraId="781FF88B"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7D8EEB0C" w14:textId="77777777" w:rsidR="004356A7" w:rsidRDefault="004356A7" w:rsidP="00EF0689">
            <w:pPr>
              <w:pStyle w:val="TableParagraph"/>
              <w:ind w:left="635"/>
              <w:rPr>
                <w:sz w:val="24"/>
              </w:rPr>
            </w:pPr>
            <w:r>
              <w:rPr>
                <w:sz w:val="24"/>
              </w:rPr>
              <w:t xml:space="preserve">ОК </w:t>
            </w:r>
            <w:r>
              <w:rPr>
                <w:spacing w:val="-5"/>
                <w:sz w:val="24"/>
              </w:rPr>
              <w:t>04</w:t>
            </w:r>
          </w:p>
          <w:p w14:paraId="6EDC239E" w14:textId="77777777" w:rsidR="004356A7" w:rsidRDefault="004356A7" w:rsidP="00EF0689">
            <w:pPr>
              <w:pStyle w:val="TableParagraph"/>
              <w:ind w:left="635"/>
              <w:rPr>
                <w:sz w:val="24"/>
              </w:rPr>
            </w:pPr>
            <w:r>
              <w:rPr>
                <w:sz w:val="24"/>
              </w:rPr>
              <w:t xml:space="preserve">ОК </w:t>
            </w:r>
            <w:r>
              <w:rPr>
                <w:spacing w:val="-5"/>
                <w:sz w:val="24"/>
              </w:rPr>
              <w:t>05</w:t>
            </w:r>
          </w:p>
          <w:p w14:paraId="0E4F52C5" w14:textId="77777777" w:rsidR="004356A7" w:rsidRDefault="004356A7" w:rsidP="00EF0689">
            <w:pPr>
              <w:pStyle w:val="TableParagraph"/>
              <w:spacing w:line="266" w:lineRule="exact"/>
              <w:ind w:left="635"/>
              <w:rPr>
                <w:sz w:val="24"/>
              </w:rPr>
            </w:pPr>
            <w:r>
              <w:rPr>
                <w:sz w:val="24"/>
              </w:rPr>
              <w:t xml:space="preserve">ОК </w:t>
            </w:r>
            <w:r>
              <w:rPr>
                <w:spacing w:val="-5"/>
                <w:sz w:val="24"/>
              </w:rPr>
              <w:t>09</w:t>
            </w:r>
          </w:p>
        </w:tc>
      </w:tr>
      <w:tr w:rsidR="004356A7" w14:paraId="6A6E996E" w14:textId="77777777" w:rsidTr="00EF0689">
        <w:trPr>
          <w:trHeight w:val="827"/>
        </w:trPr>
        <w:tc>
          <w:tcPr>
            <w:tcW w:w="2182" w:type="dxa"/>
            <w:vMerge/>
            <w:tcBorders>
              <w:top w:val="nil"/>
            </w:tcBorders>
          </w:tcPr>
          <w:p w14:paraId="3AE2A9AE" w14:textId="77777777" w:rsidR="004356A7" w:rsidRDefault="004356A7" w:rsidP="00EF0689">
            <w:pPr>
              <w:rPr>
                <w:sz w:val="2"/>
                <w:szCs w:val="2"/>
              </w:rPr>
            </w:pPr>
          </w:p>
        </w:tc>
        <w:tc>
          <w:tcPr>
            <w:tcW w:w="8348" w:type="dxa"/>
          </w:tcPr>
          <w:p w14:paraId="24945C3E" w14:textId="77777777" w:rsidR="004356A7" w:rsidRPr="00246D9D" w:rsidRDefault="004356A7" w:rsidP="00EF0689">
            <w:pPr>
              <w:pStyle w:val="TableParagraph"/>
              <w:spacing w:line="276" w:lineRule="exact"/>
              <w:ind w:left="110" w:right="99"/>
              <w:jc w:val="both"/>
              <w:rPr>
                <w:sz w:val="24"/>
                <w:lang w:val="ru-RU"/>
              </w:rPr>
            </w:pPr>
            <w:r w:rsidRPr="00246D9D">
              <w:rPr>
                <w:sz w:val="24"/>
                <w:lang w:val="ru-RU"/>
              </w:rPr>
              <w:t>История чемпионата. Требования чемпионата. Участие. Придаточные предложения условия (1,2, 3 тип). Повторение пройденного ранее грамматического материала.</w:t>
            </w:r>
          </w:p>
        </w:tc>
        <w:tc>
          <w:tcPr>
            <w:tcW w:w="2252" w:type="dxa"/>
          </w:tcPr>
          <w:p w14:paraId="6AA37CCE" w14:textId="77777777" w:rsidR="004356A7" w:rsidRPr="00246D9D" w:rsidRDefault="004356A7" w:rsidP="00EF0689">
            <w:pPr>
              <w:pStyle w:val="TableParagraph"/>
              <w:rPr>
                <w:sz w:val="24"/>
                <w:lang w:val="ru-RU"/>
              </w:rPr>
            </w:pPr>
          </w:p>
        </w:tc>
        <w:tc>
          <w:tcPr>
            <w:tcW w:w="1903" w:type="dxa"/>
            <w:vMerge/>
            <w:tcBorders>
              <w:top w:val="nil"/>
            </w:tcBorders>
          </w:tcPr>
          <w:p w14:paraId="1CF7D337" w14:textId="77777777" w:rsidR="004356A7" w:rsidRPr="00246D9D" w:rsidRDefault="004356A7" w:rsidP="00EF0689">
            <w:pPr>
              <w:rPr>
                <w:sz w:val="2"/>
                <w:szCs w:val="2"/>
                <w:lang w:val="ru-RU"/>
              </w:rPr>
            </w:pPr>
          </w:p>
        </w:tc>
      </w:tr>
      <w:tr w:rsidR="004356A7" w14:paraId="6BA9993D" w14:textId="77777777" w:rsidTr="00EF0689">
        <w:trPr>
          <w:trHeight w:val="275"/>
        </w:trPr>
        <w:tc>
          <w:tcPr>
            <w:tcW w:w="2182" w:type="dxa"/>
            <w:vMerge/>
            <w:tcBorders>
              <w:top w:val="nil"/>
            </w:tcBorders>
          </w:tcPr>
          <w:p w14:paraId="3000F07F" w14:textId="77777777" w:rsidR="004356A7" w:rsidRPr="00246D9D" w:rsidRDefault="004356A7" w:rsidP="00EF0689">
            <w:pPr>
              <w:rPr>
                <w:sz w:val="2"/>
                <w:szCs w:val="2"/>
                <w:lang w:val="ru-RU"/>
              </w:rPr>
            </w:pPr>
          </w:p>
        </w:tc>
        <w:tc>
          <w:tcPr>
            <w:tcW w:w="8348" w:type="dxa"/>
          </w:tcPr>
          <w:p w14:paraId="2F170251" w14:textId="77777777" w:rsidR="004356A7" w:rsidRPr="00246D9D" w:rsidRDefault="004356A7" w:rsidP="00EF0689">
            <w:pPr>
              <w:pStyle w:val="TableParagraph"/>
              <w:spacing w:line="25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20C0B086" w14:textId="77777777" w:rsidR="004356A7" w:rsidRPr="00246D9D" w:rsidRDefault="004356A7" w:rsidP="00EF0689">
            <w:pPr>
              <w:pStyle w:val="TableParagraph"/>
              <w:rPr>
                <w:sz w:val="20"/>
                <w:lang w:val="ru-RU"/>
              </w:rPr>
            </w:pPr>
          </w:p>
        </w:tc>
        <w:tc>
          <w:tcPr>
            <w:tcW w:w="1903" w:type="dxa"/>
            <w:vMerge w:val="restart"/>
          </w:tcPr>
          <w:p w14:paraId="1B40C904" w14:textId="77777777" w:rsidR="004356A7" w:rsidRPr="00246D9D" w:rsidRDefault="004356A7" w:rsidP="00EF0689">
            <w:pPr>
              <w:pStyle w:val="TableParagraph"/>
              <w:rPr>
                <w:b/>
                <w:sz w:val="24"/>
                <w:lang w:val="ru-RU"/>
              </w:rPr>
            </w:pPr>
          </w:p>
          <w:p w14:paraId="1F6C6B1B" w14:textId="77777777" w:rsidR="004356A7" w:rsidRPr="00246D9D" w:rsidRDefault="004356A7" w:rsidP="00EF0689">
            <w:pPr>
              <w:pStyle w:val="TableParagraph"/>
              <w:rPr>
                <w:b/>
                <w:sz w:val="24"/>
                <w:lang w:val="ru-RU"/>
              </w:rPr>
            </w:pPr>
          </w:p>
          <w:p w14:paraId="1D55BDAF" w14:textId="77777777" w:rsidR="004356A7" w:rsidRPr="00246D9D" w:rsidRDefault="004356A7" w:rsidP="00EF0689">
            <w:pPr>
              <w:pStyle w:val="TableParagraph"/>
              <w:rPr>
                <w:b/>
                <w:sz w:val="24"/>
                <w:lang w:val="ru-RU"/>
              </w:rPr>
            </w:pPr>
          </w:p>
          <w:p w14:paraId="7D5A9200" w14:textId="77777777" w:rsidR="004356A7" w:rsidRPr="00246D9D" w:rsidRDefault="004356A7" w:rsidP="00EF0689">
            <w:pPr>
              <w:pStyle w:val="TableParagraph"/>
              <w:rPr>
                <w:b/>
                <w:sz w:val="24"/>
                <w:lang w:val="ru-RU"/>
              </w:rPr>
            </w:pPr>
          </w:p>
          <w:p w14:paraId="16A00962" w14:textId="77777777" w:rsidR="004356A7" w:rsidRPr="00246D9D" w:rsidRDefault="004356A7" w:rsidP="00EF0689">
            <w:pPr>
              <w:pStyle w:val="TableParagraph"/>
              <w:rPr>
                <w:b/>
                <w:sz w:val="24"/>
                <w:lang w:val="ru-RU"/>
              </w:rPr>
            </w:pPr>
          </w:p>
          <w:p w14:paraId="14949FFD" w14:textId="77777777" w:rsidR="004356A7" w:rsidRPr="00246D9D" w:rsidRDefault="004356A7" w:rsidP="00EF0689">
            <w:pPr>
              <w:pStyle w:val="TableParagraph"/>
              <w:rPr>
                <w:b/>
                <w:sz w:val="24"/>
                <w:lang w:val="ru-RU"/>
              </w:rPr>
            </w:pPr>
          </w:p>
          <w:p w14:paraId="24CA66E8" w14:textId="77777777" w:rsidR="004356A7" w:rsidRPr="00246D9D" w:rsidRDefault="004356A7" w:rsidP="00EF0689">
            <w:pPr>
              <w:pStyle w:val="TableParagraph"/>
              <w:rPr>
                <w:b/>
                <w:sz w:val="24"/>
                <w:lang w:val="ru-RU"/>
              </w:rPr>
            </w:pPr>
          </w:p>
          <w:p w14:paraId="03DA9C64" w14:textId="77777777" w:rsidR="004356A7" w:rsidRPr="00246D9D" w:rsidRDefault="004356A7" w:rsidP="00EF0689">
            <w:pPr>
              <w:pStyle w:val="TableParagraph"/>
              <w:spacing w:before="18"/>
              <w:rPr>
                <w:b/>
                <w:sz w:val="24"/>
                <w:lang w:val="ru-RU"/>
              </w:rPr>
            </w:pPr>
          </w:p>
          <w:p w14:paraId="74AE4E17" w14:textId="77777777" w:rsidR="004356A7" w:rsidRDefault="004356A7" w:rsidP="00EF0689">
            <w:pPr>
              <w:pStyle w:val="TableParagraph"/>
              <w:ind w:left="635"/>
              <w:rPr>
                <w:sz w:val="24"/>
              </w:rPr>
            </w:pPr>
            <w:r>
              <w:rPr>
                <w:sz w:val="24"/>
              </w:rPr>
              <w:t xml:space="preserve">ОК </w:t>
            </w:r>
            <w:r>
              <w:rPr>
                <w:spacing w:val="-5"/>
                <w:sz w:val="24"/>
              </w:rPr>
              <w:t>02</w:t>
            </w:r>
          </w:p>
          <w:p w14:paraId="5DF6B72C" w14:textId="77777777" w:rsidR="004356A7" w:rsidRDefault="004356A7" w:rsidP="00EF0689">
            <w:pPr>
              <w:pStyle w:val="TableParagraph"/>
              <w:ind w:left="635"/>
              <w:rPr>
                <w:sz w:val="24"/>
              </w:rPr>
            </w:pPr>
            <w:r>
              <w:rPr>
                <w:sz w:val="24"/>
              </w:rPr>
              <w:t xml:space="preserve">ОК </w:t>
            </w:r>
            <w:r>
              <w:rPr>
                <w:spacing w:val="-5"/>
                <w:sz w:val="24"/>
              </w:rPr>
              <w:t>04</w:t>
            </w:r>
          </w:p>
          <w:p w14:paraId="5CDE05B3" w14:textId="77777777" w:rsidR="004356A7" w:rsidRDefault="004356A7" w:rsidP="00EF0689">
            <w:pPr>
              <w:pStyle w:val="TableParagraph"/>
              <w:ind w:left="635"/>
              <w:rPr>
                <w:sz w:val="24"/>
              </w:rPr>
            </w:pPr>
            <w:r>
              <w:rPr>
                <w:sz w:val="24"/>
              </w:rPr>
              <w:t xml:space="preserve">ОК </w:t>
            </w:r>
            <w:r>
              <w:rPr>
                <w:spacing w:val="-5"/>
                <w:sz w:val="24"/>
              </w:rPr>
              <w:t>05</w:t>
            </w:r>
          </w:p>
          <w:p w14:paraId="4C8D8163"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1043C202" w14:textId="77777777" w:rsidTr="00EF0689">
        <w:trPr>
          <w:trHeight w:val="1932"/>
        </w:trPr>
        <w:tc>
          <w:tcPr>
            <w:tcW w:w="2182" w:type="dxa"/>
            <w:vMerge/>
            <w:tcBorders>
              <w:top w:val="nil"/>
            </w:tcBorders>
          </w:tcPr>
          <w:p w14:paraId="6468B70A" w14:textId="77777777" w:rsidR="004356A7" w:rsidRDefault="004356A7" w:rsidP="00EF0689">
            <w:pPr>
              <w:rPr>
                <w:sz w:val="2"/>
                <w:szCs w:val="2"/>
              </w:rPr>
            </w:pPr>
          </w:p>
        </w:tc>
        <w:tc>
          <w:tcPr>
            <w:tcW w:w="8348" w:type="dxa"/>
          </w:tcPr>
          <w:p w14:paraId="2042DA78"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21.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3FC3ED48" w14:textId="77777777" w:rsidR="004356A7" w:rsidRPr="00246D9D" w:rsidRDefault="004356A7" w:rsidP="00EF0689">
            <w:pPr>
              <w:pStyle w:val="TableParagraph"/>
              <w:spacing w:line="270" w:lineRule="atLeast"/>
              <w:ind w:left="110" w:right="92"/>
              <w:jc w:val="both"/>
              <w:rPr>
                <w:sz w:val="24"/>
                <w:lang w:val="ru-RU"/>
              </w:rPr>
            </w:pPr>
            <w:r w:rsidRPr="00246D9D">
              <w:rPr>
                <w:sz w:val="24"/>
                <w:lang w:val="ru-RU"/>
              </w:rPr>
              <w:t xml:space="preserve">«История чемпионата </w:t>
            </w:r>
            <w:r>
              <w:rPr>
                <w:sz w:val="24"/>
              </w:rPr>
              <w:t>World</w:t>
            </w:r>
            <w:r w:rsidRPr="00246D9D">
              <w:rPr>
                <w:sz w:val="24"/>
                <w:lang w:val="ru-RU"/>
              </w:rPr>
              <w:t xml:space="preserve"> </w:t>
            </w:r>
            <w:r>
              <w:rPr>
                <w:sz w:val="24"/>
              </w:rPr>
              <w:t>Skills</w:t>
            </w:r>
            <w:r w:rsidRPr="00246D9D">
              <w:rPr>
                <w:sz w:val="24"/>
                <w:lang w:val="ru-RU"/>
              </w:rPr>
              <w:t xml:space="preserve"> </w:t>
            </w:r>
            <w:r>
              <w:rPr>
                <w:sz w:val="24"/>
              </w:rPr>
              <w:t>International</w:t>
            </w:r>
            <w:r w:rsidRPr="00246D9D">
              <w:rPr>
                <w:sz w:val="24"/>
                <w:lang w:val="ru-RU"/>
              </w:rPr>
              <w:t>» с извлечением новых речевых оборотов и выражений. Выполнение тренировочных лексических и лексико- грамматических упражнений на закрепление активной лексики и фразеологических оборотов.</w:t>
            </w:r>
          </w:p>
        </w:tc>
        <w:tc>
          <w:tcPr>
            <w:tcW w:w="2252" w:type="dxa"/>
          </w:tcPr>
          <w:p w14:paraId="5A72CC21" w14:textId="77777777" w:rsidR="004356A7" w:rsidRPr="00246D9D" w:rsidRDefault="004356A7" w:rsidP="00EF0689">
            <w:pPr>
              <w:pStyle w:val="TableParagraph"/>
              <w:rPr>
                <w:sz w:val="24"/>
                <w:lang w:val="ru-RU"/>
              </w:rPr>
            </w:pPr>
          </w:p>
        </w:tc>
        <w:tc>
          <w:tcPr>
            <w:tcW w:w="1903" w:type="dxa"/>
            <w:vMerge/>
            <w:tcBorders>
              <w:top w:val="nil"/>
            </w:tcBorders>
          </w:tcPr>
          <w:p w14:paraId="010DFA30" w14:textId="77777777" w:rsidR="004356A7" w:rsidRPr="00246D9D" w:rsidRDefault="004356A7" w:rsidP="00EF0689">
            <w:pPr>
              <w:rPr>
                <w:sz w:val="2"/>
                <w:szCs w:val="2"/>
                <w:lang w:val="ru-RU"/>
              </w:rPr>
            </w:pPr>
          </w:p>
        </w:tc>
      </w:tr>
      <w:tr w:rsidR="004356A7" w14:paraId="30ED0A27" w14:textId="77777777" w:rsidTr="00EF0689">
        <w:trPr>
          <w:trHeight w:val="1380"/>
        </w:trPr>
        <w:tc>
          <w:tcPr>
            <w:tcW w:w="2182" w:type="dxa"/>
            <w:vMerge/>
            <w:tcBorders>
              <w:top w:val="nil"/>
            </w:tcBorders>
          </w:tcPr>
          <w:p w14:paraId="12766D8B" w14:textId="77777777" w:rsidR="004356A7" w:rsidRPr="00246D9D" w:rsidRDefault="004356A7" w:rsidP="00EF0689">
            <w:pPr>
              <w:rPr>
                <w:sz w:val="2"/>
                <w:szCs w:val="2"/>
                <w:lang w:val="ru-RU"/>
              </w:rPr>
            </w:pPr>
          </w:p>
        </w:tc>
        <w:tc>
          <w:tcPr>
            <w:tcW w:w="8348" w:type="dxa"/>
          </w:tcPr>
          <w:p w14:paraId="64552FEB" w14:textId="77777777" w:rsidR="004356A7" w:rsidRPr="00246D9D" w:rsidRDefault="004356A7" w:rsidP="00EF0689">
            <w:pPr>
              <w:pStyle w:val="TableParagraph"/>
              <w:ind w:left="110" w:right="93"/>
              <w:jc w:val="both"/>
              <w:rPr>
                <w:sz w:val="24"/>
                <w:lang w:val="ru-RU"/>
              </w:rPr>
            </w:pPr>
            <w:r w:rsidRPr="00246D9D">
              <w:rPr>
                <w:sz w:val="24"/>
                <w:lang w:val="ru-RU"/>
              </w:rPr>
              <w:t>Практическое занятие № 22. Предпросмотровые вопросы по теме «</w:t>
            </w:r>
            <w:r>
              <w:rPr>
                <w:sz w:val="24"/>
              </w:rPr>
              <w:t>What</w:t>
            </w:r>
            <w:r w:rsidRPr="00246D9D">
              <w:rPr>
                <w:sz w:val="24"/>
                <w:lang w:val="ru-RU"/>
              </w:rPr>
              <w:t xml:space="preserve"> </w:t>
            </w:r>
            <w:r>
              <w:rPr>
                <w:sz w:val="24"/>
              </w:rPr>
              <w:t>is</w:t>
            </w:r>
            <w:r w:rsidRPr="00246D9D">
              <w:rPr>
                <w:sz w:val="24"/>
                <w:lang w:val="ru-RU"/>
              </w:rPr>
              <w:t xml:space="preserve"> </w:t>
            </w:r>
            <w:r>
              <w:rPr>
                <w:sz w:val="24"/>
              </w:rPr>
              <w:t>World</w:t>
            </w:r>
            <w:r w:rsidRPr="00246D9D">
              <w:rPr>
                <w:sz w:val="24"/>
                <w:lang w:val="ru-RU"/>
              </w:rPr>
              <w:t xml:space="preserve"> </w:t>
            </w:r>
            <w:r>
              <w:rPr>
                <w:sz w:val="24"/>
              </w:rPr>
              <w:t>Skills</w:t>
            </w:r>
            <w:r w:rsidRPr="00246D9D">
              <w:rPr>
                <w:sz w:val="24"/>
                <w:lang w:val="ru-RU"/>
              </w:rPr>
              <w:t>?». Просмотр учебных видео по предложенной теме. Ответы на вопросы по просмотренному видео (упражнения лексико-грамматического характера</w:t>
            </w:r>
            <w:r w:rsidRPr="00246D9D">
              <w:rPr>
                <w:spacing w:val="56"/>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z w:val="24"/>
                <w:lang w:val="ru-RU"/>
              </w:rPr>
              <w:t>видео,</w:t>
            </w:r>
            <w:r w:rsidRPr="00246D9D">
              <w:rPr>
                <w:spacing w:val="58"/>
                <w:sz w:val="24"/>
                <w:lang w:val="ru-RU"/>
              </w:rPr>
              <w:t xml:space="preserve"> </w:t>
            </w:r>
            <w:r w:rsidRPr="00246D9D">
              <w:rPr>
                <w:sz w:val="24"/>
                <w:lang w:val="ru-RU"/>
              </w:rPr>
              <w:t>тестовые</w:t>
            </w:r>
            <w:r w:rsidRPr="00246D9D">
              <w:rPr>
                <w:spacing w:val="57"/>
                <w:sz w:val="24"/>
                <w:lang w:val="ru-RU"/>
              </w:rPr>
              <w:t xml:space="preserve"> </w:t>
            </w:r>
            <w:r w:rsidRPr="00246D9D">
              <w:rPr>
                <w:sz w:val="24"/>
                <w:lang w:val="ru-RU"/>
              </w:rPr>
              <w:t>вопросы</w:t>
            </w:r>
            <w:r w:rsidRPr="00246D9D">
              <w:rPr>
                <w:spacing w:val="58"/>
                <w:sz w:val="24"/>
                <w:lang w:val="ru-RU"/>
              </w:rPr>
              <w:t xml:space="preserve"> </w:t>
            </w:r>
            <w:r w:rsidRPr="00246D9D">
              <w:rPr>
                <w:sz w:val="24"/>
                <w:lang w:val="ru-RU"/>
              </w:rPr>
              <w:t>по</w:t>
            </w:r>
            <w:r w:rsidRPr="00246D9D">
              <w:rPr>
                <w:spacing w:val="58"/>
                <w:sz w:val="24"/>
                <w:lang w:val="ru-RU"/>
              </w:rPr>
              <w:t xml:space="preserve"> </w:t>
            </w:r>
            <w:r w:rsidRPr="00246D9D">
              <w:rPr>
                <w:sz w:val="24"/>
                <w:lang w:val="ru-RU"/>
              </w:rPr>
              <w:t>содержанию</w:t>
            </w:r>
            <w:r w:rsidRPr="00246D9D">
              <w:rPr>
                <w:spacing w:val="59"/>
                <w:sz w:val="24"/>
                <w:lang w:val="ru-RU"/>
              </w:rPr>
              <w:t xml:space="preserve"> </w:t>
            </w:r>
            <w:r w:rsidRPr="00246D9D">
              <w:rPr>
                <w:spacing w:val="-2"/>
                <w:sz w:val="24"/>
                <w:lang w:val="ru-RU"/>
              </w:rPr>
              <w:t>видео,</w:t>
            </w:r>
          </w:p>
          <w:p w14:paraId="331C3854" w14:textId="77777777" w:rsidR="004356A7" w:rsidRPr="00246D9D" w:rsidRDefault="004356A7" w:rsidP="00EF0689">
            <w:pPr>
              <w:pStyle w:val="TableParagraph"/>
              <w:spacing w:line="257" w:lineRule="exact"/>
              <w:ind w:left="110"/>
              <w:jc w:val="both"/>
              <w:rPr>
                <w:sz w:val="24"/>
                <w:lang w:val="ru-RU"/>
              </w:rPr>
            </w:pPr>
            <w:r w:rsidRPr="00246D9D">
              <w:rPr>
                <w:sz w:val="24"/>
                <w:lang w:val="ru-RU"/>
              </w:rPr>
              <w:t>вопросы</w:t>
            </w:r>
            <w:r w:rsidRPr="00246D9D">
              <w:rPr>
                <w:spacing w:val="-6"/>
                <w:sz w:val="24"/>
                <w:lang w:val="ru-RU"/>
              </w:rPr>
              <w:t xml:space="preserve"> </w:t>
            </w:r>
            <w:r w:rsidRPr="00246D9D">
              <w:rPr>
                <w:sz w:val="24"/>
                <w:lang w:val="ru-RU"/>
              </w:rPr>
              <w:t>дискуссионного</w:t>
            </w:r>
            <w:r w:rsidRPr="00246D9D">
              <w:rPr>
                <w:spacing w:val="-3"/>
                <w:sz w:val="24"/>
                <w:lang w:val="ru-RU"/>
              </w:rPr>
              <w:t xml:space="preserve"> </w:t>
            </w:r>
            <w:r w:rsidRPr="00246D9D">
              <w:rPr>
                <w:sz w:val="24"/>
                <w:lang w:val="ru-RU"/>
              </w:rPr>
              <w:t>характера,</w:t>
            </w:r>
            <w:r w:rsidRPr="00246D9D">
              <w:rPr>
                <w:spacing w:val="-4"/>
                <w:sz w:val="24"/>
                <w:lang w:val="ru-RU"/>
              </w:rPr>
              <w:t xml:space="preserve"> </w:t>
            </w:r>
            <w:r w:rsidRPr="00246D9D">
              <w:rPr>
                <w:sz w:val="24"/>
                <w:lang w:val="ru-RU"/>
              </w:rPr>
              <w:t>требующие</w:t>
            </w:r>
            <w:r w:rsidRPr="00246D9D">
              <w:rPr>
                <w:spacing w:val="-4"/>
                <w:sz w:val="24"/>
                <w:lang w:val="ru-RU"/>
              </w:rPr>
              <w:t xml:space="preserve"> </w:t>
            </w:r>
            <w:r w:rsidRPr="00246D9D">
              <w:rPr>
                <w:sz w:val="24"/>
                <w:lang w:val="ru-RU"/>
              </w:rPr>
              <w:t>развернутого</w:t>
            </w:r>
            <w:r w:rsidRPr="00246D9D">
              <w:rPr>
                <w:spacing w:val="-3"/>
                <w:sz w:val="24"/>
                <w:lang w:val="ru-RU"/>
              </w:rPr>
              <w:t xml:space="preserve"> </w:t>
            </w:r>
            <w:r w:rsidRPr="00246D9D">
              <w:rPr>
                <w:spacing w:val="-2"/>
                <w:sz w:val="24"/>
                <w:lang w:val="ru-RU"/>
              </w:rPr>
              <w:t>ответа).</w:t>
            </w:r>
          </w:p>
        </w:tc>
        <w:tc>
          <w:tcPr>
            <w:tcW w:w="2252" w:type="dxa"/>
          </w:tcPr>
          <w:p w14:paraId="5CA9CA87" w14:textId="77777777" w:rsidR="004356A7" w:rsidRPr="00246D9D" w:rsidRDefault="004356A7" w:rsidP="00EF0689">
            <w:pPr>
              <w:pStyle w:val="TableParagraph"/>
              <w:rPr>
                <w:sz w:val="24"/>
                <w:lang w:val="ru-RU"/>
              </w:rPr>
            </w:pPr>
          </w:p>
        </w:tc>
        <w:tc>
          <w:tcPr>
            <w:tcW w:w="1903" w:type="dxa"/>
            <w:vMerge/>
            <w:tcBorders>
              <w:top w:val="nil"/>
            </w:tcBorders>
          </w:tcPr>
          <w:p w14:paraId="78CB78FA" w14:textId="77777777" w:rsidR="004356A7" w:rsidRPr="00246D9D" w:rsidRDefault="004356A7" w:rsidP="00EF0689">
            <w:pPr>
              <w:rPr>
                <w:sz w:val="2"/>
                <w:szCs w:val="2"/>
                <w:lang w:val="ru-RU"/>
              </w:rPr>
            </w:pPr>
          </w:p>
        </w:tc>
      </w:tr>
      <w:tr w:rsidR="004356A7" w14:paraId="2739F761" w14:textId="77777777" w:rsidTr="00EF0689">
        <w:trPr>
          <w:trHeight w:val="1105"/>
        </w:trPr>
        <w:tc>
          <w:tcPr>
            <w:tcW w:w="2182" w:type="dxa"/>
            <w:vMerge/>
            <w:tcBorders>
              <w:top w:val="nil"/>
            </w:tcBorders>
          </w:tcPr>
          <w:p w14:paraId="10AB5369" w14:textId="77777777" w:rsidR="004356A7" w:rsidRPr="00246D9D" w:rsidRDefault="004356A7" w:rsidP="00EF0689">
            <w:pPr>
              <w:rPr>
                <w:sz w:val="2"/>
                <w:szCs w:val="2"/>
                <w:lang w:val="ru-RU"/>
              </w:rPr>
            </w:pPr>
          </w:p>
        </w:tc>
        <w:tc>
          <w:tcPr>
            <w:tcW w:w="8348" w:type="dxa"/>
          </w:tcPr>
          <w:p w14:paraId="17ABA370" w14:textId="77777777" w:rsidR="004356A7" w:rsidRPr="00246D9D" w:rsidRDefault="004356A7" w:rsidP="00EF0689">
            <w:pPr>
              <w:pStyle w:val="TableParagraph"/>
              <w:spacing w:line="270" w:lineRule="atLeast"/>
              <w:ind w:left="110" w:right="94"/>
              <w:jc w:val="both"/>
              <w:rPr>
                <w:sz w:val="24"/>
                <w:lang w:val="ru-RU"/>
              </w:rPr>
            </w:pPr>
            <w:r w:rsidRPr="00246D9D">
              <w:rPr>
                <w:sz w:val="24"/>
                <w:lang w:val="ru-RU"/>
              </w:rPr>
              <w:t xml:space="preserve">Практическое занятие № 23. Изучающее чтение технической документацией конкурсов </w:t>
            </w:r>
            <w:r>
              <w:rPr>
                <w:sz w:val="24"/>
              </w:rPr>
              <w:t>World</w:t>
            </w:r>
            <w:r w:rsidRPr="00246D9D">
              <w:rPr>
                <w:sz w:val="24"/>
                <w:lang w:val="ru-RU"/>
              </w:rPr>
              <w:t xml:space="preserve"> </w:t>
            </w:r>
            <w:r>
              <w:rPr>
                <w:sz w:val="24"/>
              </w:rPr>
              <w:t>Skills</w:t>
            </w:r>
            <w:r w:rsidRPr="00246D9D">
              <w:rPr>
                <w:sz w:val="24"/>
                <w:lang w:val="ru-RU"/>
              </w:rPr>
              <w:t xml:space="preserve">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2252" w:type="dxa"/>
          </w:tcPr>
          <w:p w14:paraId="2EA9AD52" w14:textId="77777777" w:rsidR="004356A7" w:rsidRPr="00246D9D" w:rsidRDefault="004356A7" w:rsidP="00EF0689">
            <w:pPr>
              <w:pStyle w:val="TableParagraph"/>
              <w:rPr>
                <w:sz w:val="24"/>
                <w:lang w:val="ru-RU"/>
              </w:rPr>
            </w:pPr>
          </w:p>
        </w:tc>
        <w:tc>
          <w:tcPr>
            <w:tcW w:w="1903" w:type="dxa"/>
            <w:vMerge/>
            <w:tcBorders>
              <w:top w:val="nil"/>
            </w:tcBorders>
          </w:tcPr>
          <w:p w14:paraId="3E6AEE04" w14:textId="77777777" w:rsidR="004356A7" w:rsidRPr="00246D9D" w:rsidRDefault="004356A7" w:rsidP="00EF0689">
            <w:pPr>
              <w:rPr>
                <w:sz w:val="2"/>
                <w:szCs w:val="2"/>
                <w:lang w:val="ru-RU"/>
              </w:rPr>
            </w:pPr>
          </w:p>
        </w:tc>
      </w:tr>
      <w:tr w:rsidR="004356A7" w14:paraId="6AA58FBD" w14:textId="77777777" w:rsidTr="00EF0689">
        <w:trPr>
          <w:trHeight w:val="827"/>
        </w:trPr>
        <w:tc>
          <w:tcPr>
            <w:tcW w:w="2182" w:type="dxa"/>
            <w:vMerge/>
            <w:tcBorders>
              <w:top w:val="nil"/>
            </w:tcBorders>
          </w:tcPr>
          <w:p w14:paraId="75D41B9A" w14:textId="77777777" w:rsidR="004356A7" w:rsidRPr="00246D9D" w:rsidRDefault="004356A7" w:rsidP="00EF0689">
            <w:pPr>
              <w:rPr>
                <w:sz w:val="2"/>
                <w:szCs w:val="2"/>
                <w:lang w:val="ru-RU"/>
              </w:rPr>
            </w:pPr>
          </w:p>
        </w:tc>
        <w:tc>
          <w:tcPr>
            <w:tcW w:w="8348" w:type="dxa"/>
          </w:tcPr>
          <w:p w14:paraId="6533DB34" w14:textId="77777777" w:rsidR="004356A7" w:rsidRPr="00DE7C4E" w:rsidRDefault="004356A7" w:rsidP="00EF0689">
            <w:pPr>
              <w:pStyle w:val="TableParagraph"/>
              <w:spacing w:line="276" w:lineRule="exact"/>
              <w:ind w:left="110" w:right="93"/>
              <w:jc w:val="both"/>
              <w:rPr>
                <w:sz w:val="24"/>
                <w:lang w:val="ru-RU"/>
              </w:rPr>
            </w:pPr>
            <w:r w:rsidRPr="00246D9D">
              <w:rPr>
                <w:sz w:val="24"/>
                <w:lang w:val="ru-RU"/>
              </w:rPr>
              <w:t xml:space="preserve">Практическое занятие № 24. Подготовка сообщения «Описание задания мирового чемпионата </w:t>
            </w:r>
            <w:r>
              <w:rPr>
                <w:sz w:val="24"/>
              </w:rPr>
              <w:t>World</w:t>
            </w:r>
            <w:r w:rsidRPr="00246D9D">
              <w:rPr>
                <w:sz w:val="24"/>
                <w:lang w:val="ru-RU"/>
              </w:rPr>
              <w:t xml:space="preserve"> </w:t>
            </w:r>
            <w:r>
              <w:rPr>
                <w:sz w:val="24"/>
              </w:rPr>
              <w:t>Skills</w:t>
            </w:r>
            <w:r w:rsidRPr="00246D9D">
              <w:rPr>
                <w:sz w:val="24"/>
                <w:lang w:val="ru-RU"/>
              </w:rPr>
              <w:t xml:space="preserve"> </w:t>
            </w:r>
            <w:r>
              <w:rPr>
                <w:sz w:val="24"/>
              </w:rPr>
              <w:t>International</w:t>
            </w:r>
            <w:r w:rsidRPr="00246D9D">
              <w:rPr>
                <w:sz w:val="24"/>
                <w:lang w:val="ru-RU"/>
              </w:rPr>
              <w:t xml:space="preserve"> (по вариантам)». </w:t>
            </w:r>
            <w:r w:rsidRPr="00DE7C4E">
              <w:rPr>
                <w:sz w:val="24"/>
                <w:lang w:val="ru-RU"/>
              </w:rPr>
              <w:t>Составление диалогов по заданным ситуациям</w:t>
            </w:r>
          </w:p>
        </w:tc>
        <w:tc>
          <w:tcPr>
            <w:tcW w:w="2252" w:type="dxa"/>
          </w:tcPr>
          <w:p w14:paraId="116D4843" w14:textId="77777777" w:rsidR="004356A7" w:rsidRPr="00DE7C4E" w:rsidRDefault="004356A7" w:rsidP="00EF0689">
            <w:pPr>
              <w:pStyle w:val="TableParagraph"/>
              <w:rPr>
                <w:sz w:val="24"/>
                <w:lang w:val="ru-RU"/>
              </w:rPr>
            </w:pPr>
          </w:p>
        </w:tc>
        <w:tc>
          <w:tcPr>
            <w:tcW w:w="1903" w:type="dxa"/>
            <w:vMerge/>
            <w:tcBorders>
              <w:top w:val="nil"/>
            </w:tcBorders>
          </w:tcPr>
          <w:p w14:paraId="2879FB2C" w14:textId="77777777" w:rsidR="004356A7" w:rsidRPr="00DE7C4E" w:rsidRDefault="004356A7" w:rsidP="00EF0689">
            <w:pPr>
              <w:rPr>
                <w:sz w:val="2"/>
                <w:szCs w:val="2"/>
                <w:lang w:val="ru-RU"/>
              </w:rPr>
            </w:pPr>
          </w:p>
        </w:tc>
      </w:tr>
      <w:tr w:rsidR="004356A7" w14:paraId="10699F92" w14:textId="77777777" w:rsidTr="00EF0689">
        <w:trPr>
          <w:trHeight w:val="275"/>
        </w:trPr>
        <w:tc>
          <w:tcPr>
            <w:tcW w:w="2182" w:type="dxa"/>
            <w:vMerge/>
            <w:tcBorders>
              <w:top w:val="nil"/>
            </w:tcBorders>
          </w:tcPr>
          <w:p w14:paraId="6C882DCF" w14:textId="77777777" w:rsidR="004356A7" w:rsidRPr="00DE7C4E" w:rsidRDefault="004356A7" w:rsidP="00EF0689">
            <w:pPr>
              <w:rPr>
                <w:sz w:val="2"/>
                <w:szCs w:val="2"/>
                <w:lang w:val="ru-RU"/>
              </w:rPr>
            </w:pPr>
          </w:p>
        </w:tc>
        <w:tc>
          <w:tcPr>
            <w:tcW w:w="8348" w:type="dxa"/>
          </w:tcPr>
          <w:p w14:paraId="3F524A79"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52FFC991" w14:textId="77777777" w:rsidR="004356A7" w:rsidRDefault="004356A7" w:rsidP="00EF0689">
            <w:pPr>
              <w:pStyle w:val="TableParagraph"/>
              <w:rPr>
                <w:sz w:val="20"/>
              </w:rPr>
            </w:pPr>
          </w:p>
        </w:tc>
        <w:tc>
          <w:tcPr>
            <w:tcW w:w="1903" w:type="dxa"/>
          </w:tcPr>
          <w:p w14:paraId="39E48FB3" w14:textId="77777777" w:rsidR="004356A7" w:rsidRDefault="004356A7" w:rsidP="00EF0689">
            <w:pPr>
              <w:pStyle w:val="TableParagraph"/>
              <w:rPr>
                <w:sz w:val="20"/>
              </w:rPr>
            </w:pPr>
          </w:p>
        </w:tc>
      </w:tr>
      <w:tr w:rsidR="004356A7" w14:paraId="261EC777" w14:textId="77777777" w:rsidTr="00EF0689">
        <w:trPr>
          <w:trHeight w:val="616"/>
        </w:trPr>
        <w:tc>
          <w:tcPr>
            <w:tcW w:w="10530" w:type="dxa"/>
            <w:gridSpan w:val="2"/>
          </w:tcPr>
          <w:p w14:paraId="3F1B59D7" w14:textId="77777777" w:rsidR="004356A7" w:rsidRDefault="004356A7" w:rsidP="00EF0689">
            <w:pPr>
              <w:pStyle w:val="TableParagraph"/>
              <w:spacing w:line="276" w:lineRule="exact"/>
              <w:ind w:left="107"/>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Профессиональное</w:t>
            </w:r>
            <w:r>
              <w:rPr>
                <w:b/>
                <w:spacing w:val="-4"/>
                <w:sz w:val="24"/>
              </w:rPr>
              <w:t xml:space="preserve"> </w:t>
            </w:r>
            <w:r>
              <w:rPr>
                <w:b/>
                <w:spacing w:val="-2"/>
                <w:sz w:val="24"/>
              </w:rPr>
              <w:t>содержание</w:t>
            </w:r>
          </w:p>
        </w:tc>
        <w:tc>
          <w:tcPr>
            <w:tcW w:w="2252" w:type="dxa"/>
          </w:tcPr>
          <w:p w14:paraId="1752509E" w14:textId="77777777" w:rsidR="004356A7" w:rsidRDefault="004356A7" w:rsidP="00EF0689">
            <w:pPr>
              <w:pStyle w:val="TableParagraph"/>
              <w:spacing w:line="276" w:lineRule="exact"/>
              <w:ind w:left="155" w:right="145"/>
              <w:jc w:val="center"/>
              <w:rPr>
                <w:b/>
                <w:sz w:val="24"/>
              </w:rPr>
            </w:pPr>
            <w:r>
              <w:rPr>
                <w:b/>
                <w:spacing w:val="-2"/>
                <w:sz w:val="24"/>
              </w:rPr>
              <w:t>16/16</w:t>
            </w:r>
          </w:p>
        </w:tc>
        <w:tc>
          <w:tcPr>
            <w:tcW w:w="1903" w:type="dxa"/>
          </w:tcPr>
          <w:p w14:paraId="4BEB8A20" w14:textId="77777777" w:rsidR="004356A7" w:rsidRDefault="004356A7" w:rsidP="00EF0689">
            <w:pPr>
              <w:pStyle w:val="TableParagraph"/>
              <w:rPr>
                <w:sz w:val="24"/>
              </w:rPr>
            </w:pPr>
          </w:p>
        </w:tc>
      </w:tr>
      <w:tr w:rsidR="004356A7" w14:paraId="428A0230" w14:textId="77777777" w:rsidTr="00EF0689">
        <w:trPr>
          <w:trHeight w:val="376"/>
        </w:trPr>
        <w:tc>
          <w:tcPr>
            <w:tcW w:w="2182" w:type="dxa"/>
            <w:vMerge w:val="restart"/>
          </w:tcPr>
          <w:p w14:paraId="05D6F1E8" w14:textId="77777777" w:rsidR="004356A7" w:rsidRPr="00DE7C4E" w:rsidRDefault="004356A7" w:rsidP="00EF0689">
            <w:pPr>
              <w:pStyle w:val="TableParagraph"/>
              <w:tabs>
                <w:tab w:val="left" w:pos="1832"/>
              </w:tabs>
              <w:spacing w:line="275" w:lineRule="exact"/>
              <w:ind w:left="107"/>
              <w:rPr>
                <w:b/>
                <w:sz w:val="24"/>
                <w:lang w:val="ru-RU"/>
              </w:rPr>
            </w:pPr>
            <w:r w:rsidRPr="00DE7C4E">
              <w:rPr>
                <w:b/>
                <w:spacing w:val="-4"/>
                <w:sz w:val="24"/>
                <w:lang w:val="ru-RU"/>
              </w:rPr>
              <w:t>Тема</w:t>
            </w:r>
            <w:r w:rsidRPr="00DE7C4E">
              <w:rPr>
                <w:b/>
                <w:sz w:val="24"/>
                <w:lang w:val="ru-RU"/>
              </w:rPr>
              <w:tab/>
            </w:r>
            <w:r w:rsidRPr="00DE7C4E">
              <w:rPr>
                <w:b/>
                <w:spacing w:val="-10"/>
                <w:sz w:val="24"/>
                <w:lang w:val="ru-RU"/>
              </w:rPr>
              <w:t>№</w:t>
            </w:r>
          </w:p>
          <w:p w14:paraId="220B044F" w14:textId="77777777" w:rsidR="004356A7" w:rsidRPr="00DE7C4E" w:rsidRDefault="004356A7" w:rsidP="00EF0689">
            <w:pPr>
              <w:pStyle w:val="TableParagraph"/>
              <w:tabs>
                <w:tab w:val="left" w:pos="1945"/>
              </w:tabs>
              <w:ind w:left="107" w:right="95"/>
              <w:rPr>
                <w:sz w:val="24"/>
                <w:lang w:val="ru-RU"/>
              </w:rPr>
            </w:pPr>
            <w:r w:rsidRPr="00DE7C4E">
              <w:rPr>
                <w:b/>
                <w:spacing w:val="-2"/>
                <w:sz w:val="24"/>
                <w:lang w:val="ru-RU"/>
              </w:rPr>
              <w:t>4.1.</w:t>
            </w:r>
            <w:r w:rsidRPr="00DE7C4E">
              <w:rPr>
                <w:spacing w:val="-2"/>
                <w:sz w:val="24"/>
                <w:lang w:val="ru-RU"/>
              </w:rPr>
              <w:t>Чертежи</w:t>
            </w:r>
            <w:r w:rsidRPr="00DE7C4E">
              <w:rPr>
                <w:sz w:val="24"/>
                <w:lang w:val="ru-RU"/>
              </w:rPr>
              <w:tab/>
            </w:r>
            <w:r w:rsidRPr="00DE7C4E">
              <w:rPr>
                <w:spacing w:val="-10"/>
                <w:sz w:val="24"/>
                <w:lang w:val="ru-RU"/>
              </w:rPr>
              <w:t xml:space="preserve">и </w:t>
            </w:r>
            <w:r w:rsidRPr="00DE7C4E">
              <w:rPr>
                <w:spacing w:val="-2"/>
                <w:sz w:val="24"/>
                <w:lang w:val="ru-RU"/>
              </w:rPr>
              <w:t>техническая документация</w:t>
            </w:r>
          </w:p>
        </w:tc>
        <w:tc>
          <w:tcPr>
            <w:tcW w:w="8348" w:type="dxa"/>
          </w:tcPr>
          <w:p w14:paraId="1BB118ED" w14:textId="77777777" w:rsidR="004356A7" w:rsidRDefault="004356A7" w:rsidP="00EF0689">
            <w:pPr>
              <w:pStyle w:val="TableParagraph"/>
              <w:spacing w:line="275" w:lineRule="exact"/>
              <w:ind w:left="110"/>
              <w:rPr>
                <w:b/>
                <w:sz w:val="24"/>
              </w:rPr>
            </w:pPr>
            <w:r>
              <w:rPr>
                <w:b/>
                <w:spacing w:val="-2"/>
                <w:sz w:val="24"/>
              </w:rPr>
              <w:t>Содержание</w:t>
            </w:r>
          </w:p>
        </w:tc>
        <w:tc>
          <w:tcPr>
            <w:tcW w:w="2252" w:type="dxa"/>
          </w:tcPr>
          <w:p w14:paraId="741607D9" w14:textId="77777777" w:rsidR="004356A7" w:rsidRDefault="004356A7" w:rsidP="00EF0689">
            <w:pPr>
              <w:pStyle w:val="TableParagraph"/>
              <w:rPr>
                <w:sz w:val="24"/>
              </w:rPr>
            </w:pPr>
          </w:p>
        </w:tc>
        <w:tc>
          <w:tcPr>
            <w:tcW w:w="1903" w:type="dxa"/>
            <w:vMerge w:val="restart"/>
          </w:tcPr>
          <w:p w14:paraId="0C38022D"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5BB83304" w14:textId="77777777" w:rsidR="004356A7" w:rsidRDefault="004356A7" w:rsidP="00EF0689">
            <w:pPr>
              <w:pStyle w:val="TableParagraph"/>
              <w:ind w:left="635"/>
              <w:rPr>
                <w:sz w:val="24"/>
              </w:rPr>
            </w:pPr>
            <w:r>
              <w:rPr>
                <w:sz w:val="24"/>
              </w:rPr>
              <w:t xml:space="preserve">ОК </w:t>
            </w:r>
            <w:r>
              <w:rPr>
                <w:spacing w:val="-5"/>
                <w:sz w:val="24"/>
              </w:rPr>
              <w:t>04</w:t>
            </w:r>
          </w:p>
          <w:p w14:paraId="448A02E9" w14:textId="77777777" w:rsidR="004356A7" w:rsidRDefault="004356A7" w:rsidP="00EF0689">
            <w:pPr>
              <w:pStyle w:val="TableParagraph"/>
              <w:ind w:left="635"/>
              <w:rPr>
                <w:sz w:val="24"/>
              </w:rPr>
            </w:pPr>
            <w:r>
              <w:rPr>
                <w:sz w:val="24"/>
              </w:rPr>
              <w:t xml:space="preserve">ОК </w:t>
            </w:r>
            <w:r>
              <w:rPr>
                <w:spacing w:val="-5"/>
                <w:sz w:val="24"/>
              </w:rPr>
              <w:t>05</w:t>
            </w:r>
          </w:p>
          <w:p w14:paraId="7D9E720B"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6E0988B6" w14:textId="77777777" w:rsidTr="00EF0689">
        <w:trPr>
          <w:trHeight w:val="827"/>
        </w:trPr>
        <w:tc>
          <w:tcPr>
            <w:tcW w:w="2182" w:type="dxa"/>
            <w:vMerge/>
            <w:tcBorders>
              <w:top w:val="nil"/>
            </w:tcBorders>
          </w:tcPr>
          <w:p w14:paraId="4382BE62" w14:textId="77777777" w:rsidR="004356A7" w:rsidRDefault="004356A7" w:rsidP="00EF0689">
            <w:pPr>
              <w:rPr>
                <w:sz w:val="2"/>
                <w:szCs w:val="2"/>
              </w:rPr>
            </w:pPr>
          </w:p>
        </w:tc>
        <w:tc>
          <w:tcPr>
            <w:tcW w:w="8348" w:type="dxa"/>
          </w:tcPr>
          <w:p w14:paraId="09CE925E" w14:textId="77777777" w:rsidR="004356A7" w:rsidRDefault="004356A7" w:rsidP="00EF0689">
            <w:pPr>
              <w:pStyle w:val="TableParagraph"/>
              <w:spacing w:line="276" w:lineRule="exact"/>
              <w:ind w:left="110" w:right="95"/>
              <w:jc w:val="both"/>
              <w:rPr>
                <w:sz w:val="24"/>
              </w:rPr>
            </w:pPr>
            <w:r w:rsidRPr="00246D9D">
              <w:rPr>
                <w:sz w:val="24"/>
                <w:lang w:val="ru-RU"/>
              </w:rPr>
              <w:t>Техническое бюро. Технологические карты. Чертежи. Придаточные предложения условия (</w:t>
            </w:r>
            <w:r>
              <w:rPr>
                <w:sz w:val="24"/>
              </w:rPr>
              <w:t>Mixed</w:t>
            </w:r>
            <w:r w:rsidRPr="00246D9D">
              <w:rPr>
                <w:sz w:val="24"/>
                <w:lang w:val="ru-RU"/>
              </w:rPr>
              <w:t xml:space="preserve"> </w:t>
            </w:r>
            <w:r>
              <w:rPr>
                <w:sz w:val="24"/>
              </w:rPr>
              <w:t>conditionals</w:t>
            </w:r>
            <w:r w:rsidRPr="00246D9D">
              <w:rPr>
                <w:sz w:val="24"/>
                <w:lang w:val="ru-RU"/>
              </w:rPr>
              <w:t>, предложения с “</w:t>
            </w:r>
            <w:r>
              <w:rPr>
                <w:sz w:val="24"/>
              </w:rPr>
              <w:t>I</w:t>
            </w:r>
            <w:r w:rsidRPr="00246D9D">
              <w:rPr>
                <w:sz w:val="24"/>
                <w:lang w:val="ru-RU"/>
              </w:rPr>
              <w:t xml:space="preserve"> </w:t>
            </w:r>
            <w:r>
              <w:rPr>
                <w:sz w:val="24"/>
              </w:rPr>
              <w:t>wish</w:t>
            </w:r>
            <w:r w:rsidRPr="00246D9D">
              <w:rPr>
                <w:sz w:val="24"/>
                <w:lang w:val="ru-RU"/>
              </w:rPr>
              <w:t>”).</w:t>
            </w:r>
            <w:r w:rsidRPr="00246D9D">
              <w:rPr>
                <w:spacing w:val="40"/>
                <w:sz w:val="24"/>
                <w:lang w:val="ru-RU"/>
              </w:rPr>
              <w:t xml:space="preserve"> </w:t>
            </w:r>
            <w:r>
              <w:rPr>
                <w:sz w:val="24"/>
              </w:rPr>
              <w:t>Повторение пройденного ранее грамматического материала.</w:t>
            </w:r>
          </w:p>
        </w:tc>
        <w:tc>
          <w:tcPr>
            <w:tcW w:w="2252" w:type="dxa"/>
          </w:tcPr>
          <w:p w14:paraId="54D1CEAE" w14:textId="77777777" w:rsidR="004356A7" w:rsidRDefault="004356A7" w:rsidP="00EF0689">
            <w:pPr>
              <w:pStyle w:val="TableParagraph"/>
              <w:rPr>
                <w:sz w:val="24"/>
              </w:rPr>
            </w:pPr>
          </w:p>
        </w:tc>
        <w:tc>
          <w:tcPr>
            <w:tcW w:w="1903" w:type="dxa"/>
            <w:vMerge/>
            <w:tcBorders>
              <w:top w:val="nil"/>
            </w:tcBorders>
          </w:tcPr>
          <w:p w14:paraId="0FF2BB56" w14:textId="77777777" w:rsidR="004356A7" w:rsidRDefault="004356A7" w:rsidP="00EF0689">
            <w:pPr>
              <w:rPr>
                <w:sz w:val="2"/>
                <w:szCs w:val="2"/>
              </w:rPr>
            </w:pPr>
          </w:p>
        </w:tc>
      </w:tr>
    </w:tbl>
    <w:p w14:paraId="7ECEB057"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5A4FEE1E"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6C8DFA74" w14:textId="77777777" w:rsidTr="00EF0689">
        <w:trPr>
          <w:trHeight w:val="309"/>
        </w:trPr>
        <w:tc>
          <w:tcPr>
            <w:tcW w:w="2182" w:type="dxa"/>
            <w:vMerge w:val="restart"/>
          </w:tcPr>
          <w:p w14:paraId="476EE01F" w14:textId="77777777" w:rsidR="004356A7" w:rsidRDefault="004356A7" w:rsidP="00EF0689">
            <w:pPr>
              <w:pStyle w:val="TableParagraph"/>
              <w:rPr>
                <w:sz w:val="24"/>
              </w:rPr>
            </w:pPr>
          </w:p>
        </w:tc>
        <w:tc>
          <w:tcPr>
            <w:tcW w:w="8348" w:type="dxa"/>
          </w:tcPr>
          <w:p w14:paraId="0398DC55" w14:textId="77777777" w:rsidR="004356A7" w:rsidRPr="00246D9D" w:rsidRDefault="004356A7" w:rsidP="00EF0689">
            <w:pPr>
              <w:pStyle w:val="TableParagraph"/>
              <w:spacing w:line="27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1A495EE8" w14:textId="77777777" w:rsidR="004356A7" w:rsidRPr="00246D9D" w:rsidRDefault="004356A7" w:rsidP="00EF0689">
            <w:pPr>
              <w:pStyle w:val="TableParagraph"/>
              <w:rPr>
                <w:lang w:val="ru-RU"/>
              </w:rPr>
            </w:pPr>
          </w:p>
        </w:tc>
        <w:tc>
          <w:tcPr>
            <w:tcW w:w="1903" w:type="dxa"/>
            <w:vMerge w:val="restart"/>
          </w:tcPr>
          <w:p w14:paraId="0BCA9C56" w14:textId="77777777" w:rsidR="004356A7" w:rsidRPr="00246D9D" w:rsidRDefault="004356A7" w:rsidP="00EF0689">
            <w:pPr>
              <w:pStyle w:val="TableParagraph"/>
              <w:rPr>
                <w:b/>
                <w:sz w:val="24"/>
                <w:lang w:val="ru-RU"/>
              </w:rPr>
            </w:pPr>
          </w:p>
          <w:p w14:paraId="76DC4F9A" w14:textId="77777777" w:rsidR="004356A7" w:rsidRPr="00246D9D" w:rsidRDefault="004356A7" w:rsidP="00EF0689">
            <w:pPr>
              <w:pStyle w:val="TableParagraph"/>
              <w:rPr>
                <w:b/>
                <w:sz w:val="24"/>
                <w:lang w:val="ru-RU"/>
              </w:rPr>
            </w:pPr>
          </w:p>
          <w:p w14:paraId="7CE6C845" w14:textId="77777777" w:rsidR="004356A7" w:rsidRPr="00246D9D" w:rsidRDefault="004356A7" w:rsidP="00EF0689">
            <w:pPr>
              <w:pStyle w:val="TableParagraph"/>
              <w:rPr>
                <w:b/>
                <w:sz w:val="24"/>
                <w:lang w:val="ru-RU"/>
              </w:rPr>
            </w:pPr>
          </w:p>
          <w:p w14:paraId="3C9DECB0" w14:textId="77777777" w:rsidR="004356A7" w:rsidRPr="00246D9D" w:rsidRDefault="004356A7" w:rsidP="00EF0689">
            <w:pPr>
              <w:pStyle w:val="TableParagraph"/>
              <w:spacing w:before="30"/>
              <w:rPr>
                <w:b/>
                <w:sz w:val="24"/>
                <w:lang w:val="ru-RU"/>
              </w:rPr>
            </w:pPr>
          </w:p>
          <w:p w14:paraId="118DEBE4" w14:textId="77777777" w:rsidR="004356A7" w:rsidRDefault="004356A7" w:rsidP="00EF0689">
            <w:pPr>
              <w:pStyle w:val="TableParagraph"/>
              <w:ind w:left="635"/>
              <w:rPr>
                <w:sz w:val="24"/>
              </w:rPr>
            </w:pPr>
            <w:r>
              <w:rPr>
                <w:sz w:val="24"/>
              </w:rPr>
              <w:t xml:space="preserve">ОК </w:t>
            </w:r>
            <w:r>
              <w:rPr>
                <w:spacing w:val="-5"/>
                <w:sz w:val="24"/>
              </w:rPr>
              <w:t>02</w:t>
            </w:r>
          </w:p>
          <w:p w14:paraId="0C9F360A" w14:textId="77777777" w:rsidR="004356A7" w:rsidRDefault="004356A7" w:rsidP="00EF0689">
            <w:pPr>
              <w:pStyle w:val="TableParagraph"/>
              <w:ind w:left="635"/>
              <w:rPr>
                <w:sz w:val="24"/>
              </w:rPr>
            </w:pPr>
            <w:r>
              <w:rPr>
                <w:sz w:val="24"/>
              </w:rPr>
              <w:t xml:space="preserve">ОК </w:t>
            </w:r>
            <w:r>
              <w:rPr>
                <w:spacing w:val="-5"/>
                <w:sz w:val="24"/>
              </w:rPr>
              <w:t>04</w:t>
            </w:r>
          </w:p>
          <w:p w14:paraId="52E8D78D" w14:textId="77777777" w:rsidR="004356A7" w:rsidRDefault="004356A7" w:rsidP="00EF0689">
            <w:pPr>
              <w:pStyle w:val="TableParagraph"/>
              <w:ind w:left="635"/>
              <w:rPr>
                <w:sz w:val="24"/>
              </w:rPr>
            </w:pPr>
            <w:r>
              <w:rPr>
                <w:sz w:val="24"/>
              </w:rPr>
              <w:t xml:space="preserve">ОК </w:t>
            </w:r>
            <w:r>
              <w:rPr>
                <w:spacing w:val="-5"/>
                <w:sz w:val="24"/>
              </w:rPr>
              <w:t>05</w:t>
            </w:r>
          </w:p>
          <w:p w14:paraId="49A225B9" w14:textId="77777777" w:rsidR="004356A7" w:rsidRDefault="004356A7" w:rsidP="00EF0689">
            <w:pPr>
              <w:pStyle w:val="TableParagraph"/>
              <w:spacing w:before="1"/>
              <w:ind w:left="635"/>
              <w:rPr>
                <w:sz w:val="24"/>
              </w:rPr>
            </w:pPr>
            <w:r>
              <w:rPr>
                <w:sz w:val="24"/>
              </w:rPr>
              <w:t xml:space="preserve">ОК </w:t>
            </w:r>
            <w:r>
              <w:rPr>
                <w:spacing w:val="-5"/>
                <w:sz w:val="24"/>
              </w:rPr>
              <w:t>09</w:t>
            </w:r>
          </w:p>
        </w:tc>
      </w:tr>
      <w:tr w:rsidR="004356A7" w14:paraId="5618C862" w14:textId="77777777" w:rsidTr="00EF0689">
        <w:trPr>
          <w:trHeight w:val="1655"/>
        </w:trPr>
        <w:tc>
          <w:tcPr>
            <w:tcW w:w="2182" w:type="dxa"/>
            <w:vMerge/>
            <w:tcBorders>
              <w:top w:val="nil"/>
            </w:tcBorders>
          </w:tcPr>
          <w:p w14:paraId="1DCE2296" w14:textId="77777777" w:rsidR="004356A7" w:rsidRDefault="004356A7" w:rsidP="00EF0689">
            <w:pPr>
              <w:rPr>
                <w:sz w:val="2"/>
                <w:szCs w:val="2"/>
              </w:rPr>
            </w:pPr>
          </w:p>
        </w:tc>
        <w:tc>
          <w:tcPr>
            <w:tcW w:w="8348" w:type="dxa"/>
          </w:tcPr>
          <w:p w14:paraId="0811A472"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25.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27DE55A0" w14:textId="77777777" w:rsidR="004356A7" w:rsidRPr="00246D9D" w:rsidRDefault="004356A7" w:rsidP="00EF0689">
            <w:pPr>
              <w:pStyle w:val="TableParagraph"/>
              <w:spacing w:line="270" w:lineRule="atLeast"/>
              <w:ind w:left="110" w:right="93"/>
              <w:jc w:val="both"/>
              <w:rPr>
                <w:sz w:val="24"/>
                <w:lang w:val="ru-RU"/>
              </w:rPr>
            </w:pPr>
            <w:r w:rsidRPr="00246D9D">
              <w:rPr>
                <w:sz w:val="24"/>
                <w:lang w:val="ru-RU"/>
              </w:rPr>
              <w:t>«Техническое бюро» с извлечением новых речевых оборотов и выражений.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2252" w:type="dxa"/>
          </w:tcPr>
          <w:p w14:paraId="1787950C" w14:textId="77777777" w:rsidR="004356A7" w:rsidRPr="00246D9D" w:rsidRDefault="004356A7" w:rsidP="00EF0689">
            <w:pPr>
              <w:pStyle w:val="TableParagraph"/>
              <w:rPr>
                <w:sz w:val="24"/>
                <w:lang w:val="ru-RU"/>
              </w:rPr>
            </w:pPr>
          </w:p>
        </w:tc>
        <w:tc>
          <w:tcPr>
            <w:tcW w:w="1903" w:type="dxa"/>
            <w:vMerge/>
            <w:tcBorders>
              <w:top w:val="nil"/>
            </w:tcBorders>
          </w:tcPr>
          <w:p w14:paraId="476DB07F" w14:textId="77777777" w:rsidR="004356A7" w:rsidRPr="00246D9D" w:rsidRDefault="004356A7" w:rsidP="00EF0689">
            <w:pPr>
              <w:rPr>
                <w:sz w:val="2"/>
                <w:szCs w:val="2"/>
                <w:lang w:val="ru-RU"/>
              </w:rPr>
            </w:pPr>
          </w:p>
        </w:tc>
      </w:tr>
      <w:tr w:rsidR="004356A7" w14:paraId="4B547D6D" w14:textId="77777777" w:rsidTr="00EF0689">
        <w:trPr>
          <w:trHeight w:val="828"/>
        </w:trPr>
        <w:tc>
          <w:tcPr>
            <w:tcW w:w="2182" w:type="dxa"/>
            <w:vMerge/>
            <w:tcBorders>
              <w:top w:val="nil"/>
            </w:tcBorders>
          </w:tcPr>
          <w:p w14:paraId="0FCC460D" w14:textId="77777777" w:rsidR="004356A7" w:rsidRPr="00246D9D" w:rsidRDefault="004356A7" w:rsidP="00EF0689">
            <w:pPr>
              <w:rPr>
                <w:sz w:val="2"/>
                <w:szCs w:val="2"/>
                <w:lang w:val="ru-RU"/>
              </w:rPr>
            </w:pPr>
          </w:p>
        </w:tc>
        <w:tc>
          <w:tcPr>
            <w:tcW w:w="8348" w:type="dxa"/>
          </w:tcPr>
          <w:p w14:paraId="2AA80A29" w14:textId="77777777" w:rsidR="004356A7" w:rsidRPr="00DE7C4E" w:rsidRDefault="004356A7" w:rsidP="00EF0689">
            <w:pPr>
              <w:pStyle w:val="TableParagraph"/>
              <w:spacing w:line="276" w:lineRule="exact"/>
              <w:ind w:left="110" w:right="93"/>
              <w:jc w:val="both"/>
              <w:rPr>
                <w:sz w:val="24"/>
                <w:lang w:val="ru-RU"/>
              </w:rPr>
            </w:pPr>
            <w:r w:rsidRPr="00246D9D">
              <w:rPr>
                <w:sz w:val="24"/>
                <w:lang w:val="ru-RU"/>
              </w:rPr>
              <w:t xml:space="preserve">Практическое занятие № 26. Групповое изучающее чтение технологических карт. </w:t>
            </w:r>
            <w:r w:rsidRPr="00DE7C4E">
              <w:rPr>
                <w:sz w:val="24"/>
                <w:lang w:val="ru-RU"/>
              </w:rPr>
              <w:t>Выполнение тренировочных лексических упражнений на закрепление узкоспециализированной лексики.</w:t>
            </w:r>
          </w:p>
        </w:tc>
        <w:tc>
          <w:tcPr>
            <w:tcW w:w="2252" w:type="dxa"/>
          </w:tcPr>
          <w:p w14:paraId="0B9A8B88" w14:textId="77777777" w:rsidR="004356A7" w:rsidRPr="00DE7C4E" w:rsidRDefault="004356A7" w:rsidP="00EF0689">
            <w:pPr>
              <w:pStyle w:val="TableParagraph"/>
              <w:rPr>
                <w:sz w:val="24"/>
                <w:lang w:val="ru-RU"/>
              </w:rPr>
            </w:pPr>
          </w:p>
        </w:tc>
        <w:tc>
          <w:tcPr>
            <w:tcW w:w="1903" w:type="dxa"/>
            <w:vMerge/>
            <w:tcBorders>
              <w:top w:val="nil"/>
            </w:tcBorders>
          </w:tcPr>
          <w:p w14:paraId="42E7A291" w14:textId="77777777" w:rsidR="004356A7" w:rsidRPr="00DE7C4E" w:rsidRDefault="004356A7" w:rsidP="00EF0689">
            <w:pPr>
              <w:rPr>
                <w:sz w:val="2"/>
                <w:szCs w:val="2"/>
                <w:lang w:val="ru-RU"/>
              </w:rPr>
            </w:pPr>
          </w:p>
        </w:tc>
      </w:tr>
      <w:tr w:rsidR="004356A7" w14:paraId="04E53798" w14:textId="77777777" w:rsidTr="00EF0689">
        <w:trPr>
          <w:trHeight w:val="551"/>
        </w:trPr>
        <w:tc>
          <w:tcPr>
            <w:tcW w:w="2182" w:type="dxa"/>
            <w:vMerge/>
            <w:tcBorders>
              <w:top w:val="nil"/>
            </w:tcBorders>
          </w:tcPr>
          <w:p w14:paraId="035C95E5" w14:textId="77777777" w:rsidR="004356A7" w:rsidRPr="00DE7C4E" w:rsidRDefault="004356A7" w:rsidP="00EF0689">
            <w:pPr>
              <w:rPr>
                <w:sz w:val="2"/>
                <w:szCs w:val="2"/>
                <w:lang w:val="ru-RU"/>
              </w:rPr>
            </w:pPr>
          </w:p>
        </w:tc>
        <w:tc>
          <w:tcPr>
            <w:tcW w:w="8348" w:type="dxa"/>
          </w:tcPr>
          <w:p w14:paraId="11EF16C2" w14:textId="77777777" w:rsidR="004356A7" w:rsidRPr="00246D9D" w:rsidRDefault="004356A7" w:rsidP="00EF0689">
            <w:pPr>
              <w:pStyle w:val="TableParagraph"/>
              <w:tabs>
                <w:tab w:val="left" w:pos="1760"/>
                <w:tab w:val="left" w:pos="2765"/>
                <w:tab w:val="left" w:pos="3218"/>
                <w:tab w:val="left" w:pos="3746"/>
                <w:tab w:val="left" w:pos="5279"/>
                <w:tab w:val="left" w:pos="6821"/>
                <w:tab w:val="left" w:pos="8004"/>
              </w:tabs>
              <w:spacing w:line="276" w:lineRule="exact"/>
              <w:ind w:left="110" w:right="95"/>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27.</w:t>
            </w:r>
            <w:r w:rsidRPr="00246D9D">
              <w:rPr>
                <w:sz w:val="24"/>
                <w:lang w:val="ru-RU"/>
              </w:rPr>
              <w:tab/>
            </w:r>
            <w:r w:rsidRPr="00246D9D">
              <w:rPr>
                <w:spacing w:val="-2"/>
                <w:sz w:val="24"/>
                <w:lang w:val="ru-RU"/>
              </w:rPr>
              <w:t>Презентация</w:t>
            </w:r>
            <w:r w:rsidRPr="00246D9D">
              <w:rPr>
                <w:sz w:val="24"/>
                <w:lang w:val="ru-RU"/>
              </w:rPr>
              <w:tab/>
            </w:r>
            <w:r w:rsidRPr="00246D9D">
              <w:rPr>
                <w:spacing w:val="-2"/>
                <w:sz w:val="24"/>
                <w:lang w:val="ru-RU"/>
              </w:rPr>
              <w:t>собственных</w:t>
            </w:r>
            <w:r w:rsidRPr="00246D9D">
              <w:rPr>
                <w:sz w:val="24"/>
                <w:lang w:val="ru-RU"/>
              </w:rPr>
              <w:tab/>
            </w:r>
            <w:r w:rsidRPr="00246D9D">
              <w:rPr>
                <w:spacing w:val="-2"/>
                <w:sz w:val="24"/>
                <w:lang w:val="ru-RU"/>
              </w:rPr>
              <w:t>чертежей</w:t>
            </w:r>
            <w:r w:rsidRPr="00246D9D">
              <w:rPr>
                <w:sz w:val="24"/>
                <w:lang w:val="ru-RU"/>
              </w:rPr>
              <w:tab/>
            </w:r>
            <w:r w:rsidRPr="00246D9D">
              <w:rPr>
                <w:spacing w:val="-6"/>
                <w:sz w:val="24"/>
                <w:lang w:val="ru-RU"/>
              </w:rPr>
              <w:t xml:space="preserve">на </w:t>
            </w:r>
            <w:r w:rsidRPr="00246D9D">
              <w:rPr>
                <w:sz w:val="24"/>
                <w:lang w:val="ru-RU"/>
              </w:rPr>
              <w:t>английском языке перед аудиторией, обсуждение.</w:t>
            </w:r>
          </w:p>
        </w:tc>
        <w:tc>
          <w:tcPr>
            <w:tcW w:w="2252" w:type="dxa"/>
          </w:tcPr>
          <w:p w14:paraId="1C48DC88" w14:textId="77777777" w:rsidR="004356A7" w:rsidRPr="00246D9D" w:rsidRDefault="004356A7" w:rsidP="00EF0689">
            <w:pPr>
              <w:pStyle w:val="TableParagraph"/>
              <w:rPr>
                <w:sz w:val="24"/>
                <w:lang w:val="ru-RU"/>
              </w:rPr>
            </w:pPr>
          </w:p>
        </w:tc>
        <w:tc>
          <w:tcPr>
            <w:tcW w:w="1903" w:type="dxa"/>
            <w:vMerge/>
            <w:tcBorders>
              <w:top w:val="nil"/>
            </w:tcBorders>
          </w:tcPr>
          <w:p w14:paraId="32410EE5" w14:textId="77777777" w:rsidR="004356A7" w:rsidRPr="00246D9D" w:rsidRDefault="004356A7" w:rsidP="00EF0689">
            <w:pPr>
              <w:rPr>
                <w:sz w:val="2"/>
                <w:szCs w:val="2"/>
                <w:lang w:val="ru-RU"/>
              </w:rPr>
            </w:pPr>
          </w:p>
        </w:tc>
      </w:tr>
      <w:tr w:rsidR="004356A7" w14:paraId="5A761B33" w14:textId="77777777" w:rsidTr="00EF0689">
        <w:trPr>
          <w:trHeight w:val="275"/>
        </w:trPr>
        <w:tc>
          <w:tcPr>
            <w:tcW w:w="2182" w:type="dxa"/>
            <w:vMerge/>
            <w:tcBorders>
              <w:top w:val="nil"/>
            </w:tcBorders>
          </w:tcPr>
          <w:p w14:paraId="689271DF" w14:textId="77777777" w:rsidR="004356A7" w:rsidRPr="00246D9D" w:rsidRDefault="004356A7" w:rsidP="00EF0689">
            <w:pPr>
              <w:rPr>
                <w:sz w:val="2"/>
                <w:szCs w:val="2"/>
                <w:lang w:val="ru-RU"/>
              </w:rPr>
            </w:pPr>
          </w:p>
        </w:tc>
        <w:tc>
          <w:tcPr>
            <w:tcW w:w="8348" w:type="dxa"/>
          </w:tcPr>
          <w:p w14:paraId="552765EE"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637E4735" w14:textId="77777777" w:rsidR="004356A7" w:rsidRDefault="004356A7" w:rsidP="00EF0689">
            <w:pPr>
              <w:pStyle w:val="TableParagraph"/>
              <w:rPr>
                <w:sz w:val="20"/>
              </w:rPr>
            </w:pPr>
          </w:p>
        </w:tc>
        <w:tc>
          <w:tcPr>
            <w:tcW w:w="1903" w:type="dxa"/>
          </w:tcPr>
          <w:p w14:paraId="7E7E9DBB" w14:textId="77777777" w:rsidR="004356A7" w:rsidRDefault="004356A7" w:rsidP="00EF0689">
            <w:pPr>
              <w:pStyle w:val="TableParagraph"/>
              <w:rPr>
                <w:sz w:val="20"/>
              </w:rPr>
            </w:pPr>
          </w:p>
        </w:tc>
      </w:tr>
      <w:tr w:rsidR="004356A7" w14:paraId="5273DCB3" w14:textId="77777777" w:rsidTr="00EF0689">
        <w:trPr>
          <w:trHeight w:val="287"/>
        </w:trPr>
        <w:tc>
          <w:tcPr>
            <w:tcW w:w="2182" w:type="dxa"/>
            <w:vMerge w:val="restart"/>
          </w:tcPr>
          <w:p w14:paraId="7FFE4E90" w14:textId="77777777" w:rsidR="004356A7" w:rsidRPr="00246D9D" w:rsidRDefault="004356A7" w:rsidP="00EF0689">
            <w:pPr>
              <w:pStyle w:val="TableParagraph"/>
              <w:tabs>
                <w:tab w:val="left" w:pos="1945"/>
              </w:tabs>
              <w:ind w:left="107" w:right="95"/>
              <w:rPr>
                <w:sz w:val="24"/>
                <w:lang w:val="ru-RU"/>
              </w:rPr>
            </w:pPr>
            <w:r w:rsidRPr="00246D9D">
              <w:rPr>
                <w:b/>
                <w:sz w:val="24"/>
                <w:lang w:val="ru-RU"/>
              </w:rPr>
              <w:t xml:space="preserve">Тема № 4.2. </w:t>
            </w:r>
            <w:r w:rsidRPr="00246D9D">
              <w:rPr>
                <w:spacing w:val="-2"/>
                <w:sz w:val="24"/>
                <w:lang w:val="ru-RU"/>
              </w:rPr>
              <w:t>Инструменты, оборудование</w:t>
            </w:r>
            <w:r w:rsidRPr="00246D9D">
              <w:rPr>
                <w:sz w:val="24"/>
                <w:lang w:val="ru-RU"/>
              </w:rPr>
              <w:tab/>
            </w:r>
            <w:r w:rsidRPr="00246D9D">
              <w:rPr>
                <w:spacing w:val="-10"/>
                <w:sz w:val="24"/>
                <w:lang w:val="ru-RU"/>
              </w:rPr>
              <w:t xml:space="preserve">и </w:t>
            </w:r>
            <w:r w:rsidRPr="00246D9D">
              <w:rPr>
                <w:spacing w:val="-2"/>
                <w:sz w:val="24"/>
                <w:lang w:val="ru-RU"/>
              </w:rPr>
              <w:t>станки</w:t>
            </w:r>
          </w:p>
        </w:tc>
        <w:tc>
          <w:tcPr>
            <w:tcW w:w="8348" w:type="dxa"/>
          </w:tcPr>
          <w:p w14:paraId="5A18DEC0" w14:textId="77777777" w:rsidR="004356A7" w:rsidRDefault="004356A7" w:rsidP="00EF0689">
            <w:pPr>
              <w:pStyle w:val="TableParagraph"/>
              <w:spacing w:line="268" w:lineRule="exact"/>
              <w:ind w:left="110"/>
              <w:rPr>
                <w:b/>
                <w:sz w:val="24"/>
              </w:rPr>
            </w:pPr>
            <w:r>
              <w:rPr>
                <w:b/>
                <w:spacing w:val="-2"/>
                <w:sz w:val="24"/>
              </w:rPr>
              <w:t>Содержание</w:t>
            </w:r>
          </w:p>
        </w:tc>
        <w:tc>
          <w:tcPr>
            <w:tcW w:w="2252" w:type="dxa"/>
          </w:tcPr>
          <w:p w14:paraId="07265015" w14:textId="77777777" w:rsidR="004356A7" w:rsidRDefault="004356A7" w:rsidP="00EF0689">
            <w:pPr>
              <w:pStyle w:val="TableParagraph"/>
              <w:rPr>
                <w:sz w:val="20"/>
              </w:rPr>
            </w:pPr>
          </w:p>
        </w:tc>
        <w:tc>
          <w:tcPr>
            <w:tcW w:w="1903" w:type="dxa"/>
            <w:vMerge w:val="restart"/>
          </w:tcPr>
          <w:p w14:paraId="63DAF16B"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616C9420" w14:textId="77777777" w:rsidR="004356A7" w:rsidRDefault="004356A7" w:rsidP="00EF0689">
            <w:pPr>
              <w:pStyle w:val="TableParagraph"/>
              <w:ind w:left="635"/>
              <w:rPr>
                <w:sz w:val="24"/>
              </w:rPr>
            </w:pPr>
            <w:r>
              <w:rPr>
                <w:sz w:val="24"/>
              </w:rPr>
              <w:t xml:space="preserve">ОК </w:t>
            </w:r>
            <w:r>
              <w:rPr>
                <w:spacing w:val="-5"/>
                <w:sz w:val="24"/>
              </w:rPr>
              <w:t>04</w:t>
            </w:r>
          </w:p>
          <w:p w14:paraId="1D7B6BF0" w14:textId="77777777" w:rsidR="004356A7" w:rsidRDefault="004356A7" w:rsidP="00EF0689">
            <w:pPr>
              <w:pStyle w:val="TableParagraph"/>
              <w:ind w:left="635"/>
              <w:rPr>
                <w:sz w:val="24"/>
              </w:rPr>
            </w:pPr>
            <w:r>
              <w:rPr>
                <w:sz w:val="24"/>
              </w:rPr>
              <w:t xml:space="preserve">ОК </w:t>
            </w:r>
            <w:r>
              <w:rPr>
                <w:spacing w:val="-5"/>
                <w:sz w:val="24"/>
              </w:rPr>
              <w:t>05</w:t>
            </w:r>
          </w:p>
          <w:p w14:paraId="22E8A7A3"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5220D7A1" w14:textId="77777777" w:rsidTr="00EF0689">
        <w:trPr>
          <w:trHeight w:val="806"/>
        </w:trPr>
        <w:tc>
          <w:tcPr>
            <w:tcW w:w="2182" w:type="dxa"/>
            <w:vMerge/>
            <w:tcBorders>
              <w:top w:val="nil"/>
            </w:tcBorders>
          </w:tcPr>
          <w:p w14:paraId="41E6999E" w14:textId="77777777" w:rsidR="004356A7" w:rsidRDefault="004356A7" w:rsidP="00EF0689">
            <w:pPr>
              <w:rPr>
                <w:sz w:val="2"/>
                <w:szCs w:val="2"/>
              </w:rPr>
            </w:pPr>
          </w:p>
        </w:tc>
        <w:tc>
          <w:tcPr>
            <w:tcW w:w="8348" w:type="dxa"/>
          </w:tcPr>
          <w:p w14:paraId="46A00D07" w14:textId="77777777" w:rsidR="004356A7" w:rsidRPr="00246D9D" w:rsidRDefault="004356A7" w:rsidP="00EF0689">
            <w:pPr>
              <w:pStyle w:val="TableParagraph"/>
              <w:spacing w:line="275" w:lineRule="exact"/>
              <w:ind w:left="110"/>
              <w:rPr>
                <w:sz w:val="24"/>
                <w:lang w:val="ru-RU"/>
              </w:rPr>
            </w:pPr>
            <w:r w:rsidRPr="00246D9D">
              <w:rPr>
                <w:sz w:val="24"/>
                <w:lang w:val="ru-RU"/>
              </w:rPr>
              <w:t>Работа</w:t>
            </w:r>
            <w:r w:rsidRPr="00246D9D">
              <w:rPr>
                <w:spacing w:val="-6"/>
                <w:sz w:val="24"/>
                <w:lang w:val="ru-RU"/>
              </w:rPr>
              <w:t xml:space="preserve"> </w:t>
            </w:r>
            <w:r w:rsidRPr="00246D9D">
              <w:rPr>
                <w:sz w:val="24"/>
                <w:lang w:val="ru-RU"/>
              </w:rPr>
              <w:t>мастерской</w:t>
            </w:r>
            <w:r w:rsidRPr="00246D9D">
              <w:rPr>
                <w:spacing w:val="-2"/>
                <w:sz w:val="24"/>
                <w:lang w:val="ru-RU"/>
              </w:rPr>
              <w:t xml:space="preserve"> </w:t>
            </w:r>
            <w:r w:rsidRPr="00246D9D">
              <w:rPr>
                <w:sz w:val="24"/>
                <w:lang w:val="ru-RU"/>
              </w:rPr>
              <w:t>/цеха.</w:t>
            </w:r>
            <w:r w:rsidRPr="00246D9D">
              <w:rPr>
                <w:spacing w:val="-2"/>
                <w:sz w:val="24"/>
                <w:lang w:val="ru-RU"/>
              </w:rPr>
              <w:t xml:space="preserve"> </w:t>
            </w:r>
            <w:r w:rsidRPr="00246D9D">
              <w:rPr>
                <w:sz w:val="24"/>
                <w:lang w:val="ru-RU"/>
              </w:rPr>
              <w:t>Неличные</w:t>
            </w:r>
            <w:r w:rsidRPr="00246D9D">
              <w:rPr>
                <w:spacing w:val="-4"/>
                <w:sz w:val="24"/>
                <w:lang w:val="ru-RU"/>
              </w:rPr>
              <w:t xml:space="preserve"> </w:t>
            </w:r>
            <w:r w:rsidRPr="00246D9D">
              <w:rPr>
                <w:sz w:val="24"/>
                <w:lang w:val="ru-RU"/>
              </w:rPr>
              <w:t>формы</w:t>
            </w:r>
            <w:r w:rsidRPr="00246D9D">
              <w:rPr>
                <w:spacing w:val="-2"/>
                <w:sz w:val="24"/>
                <w:lang w:val="ru-RU"/>
              </w:rPr>
              <w:t xml:space="preserve"> </w:t>
            </w:r>
            <w:r w:rsidRPr="00246D9D">
              <w:rPr>
                <w:sz w:val="24"/>
                <w:lang w:val="ru-RU"/>
              </w:rPr>
              <w:t>глагола</w:t>
            </w:r>
            <w:r w:rsidRPr="00246D9D">
              <w:rPr>
                <w:spacing w:val="-3"/>
                <w:sz w:val="24"/>
                <w:lang w:val="ru-RU"/>
              </w:rPr>
              <w:t xml:space="preserve"> </w:t>
            </w:r>
            <w:r w:rsidRPr="00246D9D">
              <w:rPr>
                <w:spacing w:val="-2"/>
                <w:sz w:val="24"/>
                <w:lang w:val="ru-RU"/>
              </w:rPr>
              <w:t>(</w:t>
            </w:r>
            <w:r>
              <w:rPr>
                <w:spacing w:val="-2"/>
                <w:sz w:val="24"/>
              </w:rPr>
              <w:t>Infinitive</w:t>
            </w:r>
            <w:r w:rsidRPr="00246D9D">
              <w:rPr>
                <w:spacing w:val="-2"/>
                <w:sz w:val="24"/>
                <w:lang w:val="ru-RU"/>
              </w:rPr>
              <w:t>).</w:t>
            </w:r>
          </w:p>
        </w:tc>
        <w:tc>
          <w:tcPr>
            <w:tcW w:w="2252" w:type="dxa"/>
          </w:tcPr>
          <w:p w14:paraId="05209C17" w14:textId="77777777" w:rsidR="004356A7" w:rsidRPr="00246D9D" w:rsidRDefault="004356A7" w:rsidP="00EF0689">
            <w:pPr>
              <w:pStyle w:val="TableParagraph"/>
              <w:rPr>
                <w:sz w:val="24"/>
                <w:lang w:val="ru-RU"/>
              </w:rPr>
            </w:pPr>
          </w:p>
        </w:tc>
        <w:tc>
          <w:tcPr>
            <w:tcW w:w="1903" w:type="dxa"/>
            <w:vMerge/>
            <w:tcBorders>
              <w:top w:val="nil"/>
            </w:tcBorders>
          </w:tcPr>
          <w:p w14:paraId="4F10C9F7" w14:textId="77777777" w:rsidR="004356A7" w:rsidRPr="00246D9D" w:rsidRDefault="004356A7" w:rsidP="00EF0689">
            <w:pPr>
              <w:rPr>
                <w:sz w:val="2"/>
                <w:szCs w:val="2"/>
                <w:lang w:val="ru-RU"/>
              </w:rPr>
            </w:pPr>
          </w:p>
        </w:tc>
      </w:tr>
      <w:tr w:rsidR="004356A7" w14:paraId="2A49A8F5" w14:textId="77777777" w:rsidTr="00EF0689">
        <w:trPr>
          <w:trHeight w:val="277"/>
        </w:trPr>
        <w:tc>
          <w:tcPr>
            <w:tcW w:w="2182" w:type="dxa"/>
            <w:vMerge/>
            <w:tcBorders>
              <w:top w:val="nil"/>
            </w:tcBorders>
          </w:tcPr>
          <w:p w14:paraId="50FD1F97" w14:textId="77777777" w:rsidR="004356A7" w:rsidRPr="00246D9D" w:rsidRDefault="004356A7" w:rsidP="00EF0689">
            <w:pPr>
              <w:rPr>
                <w:sz w:val="2"/>
                <w:szCs w:val="2"/>
                <w:lang w:val="ru-RU"/>
              </w:rPr>
            </w:pPr>
          </w:p>
        </w:tc>
        <w:tc>
          <w:tcPr>
            <w:tcW w:w="8348" w:type="dxa"/>
          </w:tcPr>
          <w:p w14:paraId="19B1D779" w14:textId="77777777" w:rsidR="004356A7" w:rsidRPr="00246D9D" w:rsidRDefault="004356A7" w:rsidP="00EF0689">
            <w:pPr>
              <w:pStyle w:val="TableParagraph"/>
              <w:spacing w:before="1" w:line="257"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56A3FAD9" w14:textId="77777777" w:rsidR="004356A7" w:rsidRPr="00246D9D" w:rsidRDefault="004356A7" w:rsidP="00EF0689">
            <w:pPr>
              <w:pStyle w:val="TableParagraph"/>
              <w:rPr>
                <w:sz w:val="20"/>
                <w:lang w:val="ru-RU"/>
              </w:rPr>
            </w:pPr>
          </w:p>
        </w:tc>
        <w:tc>
          <w:tcPr>
            <w:tcW w:w="1903" w:type="dxa"/>
            <w:vMerge w:val="restart"/>
          </w:tcPr>
          <w:p w14:paraId="6BDB3204" w14:textId="77777777" w:rsidR="004356A7" w:rsidRPr="00246D9D" w:rsidRDefault="004356A7" w:rsidP="00EF0689">
            <w:pPr>
              <w:pStyle w:val="TableParagraph"/>
              <w:rPr>
                <w:b/>
                <w:sz w:val="24"/>
                <w:lang w:val="ru-RU"/>
              </w:rPr>
            </w:pPr>
          </w:p>
          <w:p w14:paraId="531AC5D4" w14:textId="77777777" w:rsidR="004356A7" w:rsidRPr="00246D9D" w:rsidRDefault="004356A7" w:rsidP="00EF0689">
            <w:pPr>
              <w:pStyle w:val="TableParagraph"/>
              <w:rPr>
                <w:b/>
                <w:sz w:val="24"/>
                <w:lang w:val="ru-RU"/>
              </w:rPr>
            </w:pPr>
          </w:p>
          <w:p w14:paraId="452431F4" w14:textId="77777777" w:rsidR="004356A7" w:rsidRPr="00246D9D" w:rsidRDefault="004356A7" w:rsidP="00EF0689">
            <w:pPr>
              <w:pStyle w:val="TableParagraph"/>
              <w:rPr>
                <w:b/>
                <w:sz w:val="24"/>
                <w:lang w:val="ru-RU"/>
              </w:rPr>
            </w:pPr>
          </w:p>
          <w:p w14:paraId="189D329D" w14:textId="77777777" w:rsidR="004356A7" w:rsidRPr="00246D9D" w:rsidRDefault="004356A7" w:rsidP="00EF0689">
            <w:pPr>
              <w:pStyle w:val="TableParagraph"/>
              <w:spacing w:before="15"/>
              <w:rPr>
                <w:b/>
                <w:sz w:val="24"/>
                <w:lang w:val="ru-RU"/>
              </w:rPr>
            </w:pPr>
          </w:p>
          <w:p w14:paraId="61AB63C3" w14:textId="77777777" w:rsidR="004356A7" w:rsidRDefault="004356A7" w:rsidP="00EF0689">
            <w:pPr>
              <w:pStyle w:val="TableParagraph"/>
              <w:spacing w:before="1"/>
              <w:ind w:left="635"/>
              <w:rPr>
                <w:sz w:val="24"/>
              </w:rPr>
            </w:pPr>
            <w:r>
              <w:rPr>
                <w:sz w:val="24"/>
              </w:rPr>
              <w:t xml:space="preserve">ОК </w:t>
            </w:r>
            <w:r>
              <w:rPr>
                <w:spacing w:val="-5"/>
                <w:sz w:val="24"/>
              </w:rPr>
              <w:t>02</w:t>
            </w:r>
          </w:p>
          <w:p w14:paraId="071F088F" w14:textId="77777777" w:rsidR="004356A7" w:rsidRDefault="004356A7" w:rsidP="00EF0689">
            <w:pPr>
              <w:pStyle w:val="TableParagraph"/>
              <w:ind w:left="635"/>
              <w:rPr>
                <w:sz w:val="24"/>
              </w:rPr>
            </w:pPr>
            <w:r>
              <w:rPr>
                <w:sz w:val="24"/>
              </w:rPr>
              <w:t xml:space="preserve">ОК </w:t>
            </w:r>
            <w:r>
              <w:rPr>
                <w:spacing w:val="-5"/>
                <w:sz w:val="24"/>
              </w:rPr>
              <w:t>04</w:t>
            </w:r>
          </w:p>
          <w:p w14:paraId="4C980BD2" w14:textId="77777777" w:rsidR="004356A7" w:rsidRDefault="004356A7" w:rsidP="00EF0689">
            <w:pPr>
              <w:pStyle w:val="TableParagraph"/>
              <w:ind w:left="635"/>
              <w:rPr>
                <w:sz w:val="24"/>
              </w:rPr>
            </w:pPr>
            <w:r>
              <w:rPr>
                <w:sz w:val="24"/>
              </w:rPr>
              <w:t xml:space="preserve">ОК </w:t>
            </w:r>
            <w:r>
              <w:rPr>
                <w:spacing w:val="-5"/>
                <w:sz w:val="24"/>
              </w:rPr>
              <w:t>05</w:t>
            </w:r>
          </w:p>
          <w:p w14:paraId="000A6823"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1D7780AA" w14:textId="77777777" w:rsidTr="00EF0689">
        <w:trPr>
          <w:trHeight w:val="1931"/>
        </w:trPr>
        <w:tc>
          <w:tcPr>
            <w:tcW w:w="2182" w:type="dxa"/>
            <w:vMerge/>
            <w:tcBorders>
              <w:top w:val="nil"/>
            </w:tcBorders>
          </w:tcPr>
          <w:p w14:paraId="66E39938" w14:textId="77777777" w:rsidR="004356A7" w:rsidRDefault="004356A7" w:rsidP="00EF0689">
            <w:pPr>
              <w:rPr>
                <w:sz w:val="2"/>
                <w:szCs w:val="2"/>
              </w:rPr>
            </w:pPr>
          </w:p>
        </w:tc>
        <w:tc>
          <w:tcPr>
            <w:tcW w:w="8348" w:type="dxa"/>
          </w:tcPr>
          <w:p w14:paraId="4479D522"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28.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10F24063" w14:textId="77777777" w:rsidR="004356A7" w:rsidRPr="00246D9D" w:rsidRDefault="004356A7" w:rsidP="00EF0689">
            <w:pPr>
              <w:pStyle w:val="TableParagraph"/>
              <w:spacing w:line="270" w:lineRule="atLeast"/>
              <w:ind w:left="110" w:right="92"/>
              <w:jc w:val="both"/>
              <w:rPr>
                <w:sz w:val="24"/>
                <w:lang w:val="ru-RU"/>
              </w:rPr>
            </w:pPr>
            <w:r w:rsidRPr="00246D9D">
              <w:rPr>
                <w:sz w:val="24"/>
                <w:lang w:val="ru-RU"/>
              </w:rPr>
              <w:t>«Инструменты, оборудование, станки» с извлечением новых речевых</w:t>
            </w:r>
            <w:r w:rsidRPr="00246D9D">
              <w:rPr>
                <w:spacing w:val="40"/>
                <w:sz w:val="24"/>
                <w:lang w:val="ru-RU"/>
              </w:rPr>
              <w:t xml:space="preserve"> </w:t>
            </w:r>
            <w:r w:rsidRPr="00246D9D">
              <w:rPr>
                <w:sz w:val="24"/>
                <w:lang w:val="ru-RU"/>
              </w:rPr>
              <w:t>оборотов и выражений. Выполнение тренировочных лексических и лексико- грамматических упражнений на закрепление активной лексики и фразеологических оборотов.</w:t>
            </w:r>
          </w:p>
        </w:tc>
        <w:tc>
          <w:tcPr>
            <w:tcW w:w="2252" w:type="dxa"/>
          </w:tcPr>
          <w:p w14:paraId="389CD0EF" w14:textId="77777777" w:rsidR="004356A7" w:rsidRPr="00246D9D" w:rsidRDefault="004356A7" w:rsidP="00EF0689">
            <w:pPr>
              <w:pStyle w:val="TableParagraph"/>
              <w:rPr>
                <w:sz w:val="24"/>
                <w:lang w:val="ru-RU"/>
              </w:rPr>
            </w:pPr>
          </w:p>
        </w:tc>
        <w:tc>
          <w:tcPr>
            <w:tcW w:w="1903" w:type="dxa"/>
            <w:vMerge/>
            <w:tcBorders>
              <w:top w:val="nil"/>
            </w:tcBorders>
          </w:tcPr>
          <w:p w14:paraId="730838CA" w14:textId="77777777" w:rsidR="004356A7" w:rsidRPr="00246D9D" w:rsidRDefault="004356A7" w:rsidP="00EF0689">
            <w:pPr>
              <w:rPr>
                <w:sz w:val="2"/>
                <w:szCs w:val="2"/>
                <w:lang w:val="ru-RU"/>
              </w:rPr>
            </w:pPr>
          </w:p>
        </w:tc>
      </w:tr>
      <w:tr w:rsidR="004356A7" w14:paraId="5A084B7A" w14:textId="77777777" w:rsidTr="00EF0689">
        <w:trPr>
          <w:trHeight w:val="552"/>
        </w:trPr>
        <w:tc>
          <w:tcPr>
            <w:tcW w:w="2182" w:type="dxa"/>
            <w:vMerge/>
            <w:tcBorders>
              <w:top w:val="nil"/>
            </w:tcBorders>
          </w:tcPr>
          <w:p w14:paraId="0C8FC72A" w14:textId="77777777" w:rsidR="004356A7" w:rsidRPr="00246D9D" w:rsidRDefault="004356A7" w:rsidP="00EF0689">
            <w:pPr>
              <w:rPr>
                <w:sz w:val="2"/>
                <w:szCs w:val="2"/>
                <w:lang w:val="ru-RU"/>
              </w:rPr>
            </w:pPr>
          </w:p>
        </w:tc>
        <w:tc>
          <w:tcPr>
            <w:tcW w:w="8348" w:type="dxa"/>
          </w:tcPr>
          <w:p w14:paraId="02D83BBA" w14:textId="77777777" w:rsidR="004356A7" w:rsidRPr="00246D9D" w:rsidRDefault="004356A7" w:rsidP="00EF0689">
            <w:pPr>
              <w:pStyle w:val="TableParagraph"/>
              <w:tabs>
                <w:tab w:val="left" w:pos="1815"/>
                <w:tab w:val="left" w:pos="2877"/>
                <w:tab w:val="left" w:pos="3458"/>
                <w:tab w:val="left" w:pos="5215"/>
                <w:tab w:val="left" w:pos="6191"/>
                <w:tab w:val="left" w:pos="7242"/>
                <w:tab w:val="left" w:pos="7769"/>
              </w:tabs>
              <w:spacing w:line="275" w:lineRule="exact"/>
              <w:ind w:left="110"/>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5"/>
                <w:sz w:val="24"/>
                <w:lang w:val="ru-RU"/>
              </w:rPr>
              <w:t>29.</w:t>
            </w:r>
            <w:r w:rsidRPr="00246D9D">
              <w:rPr>
                <w:sz w:val="24"/>
                <w:lang w:val="ru-RU"/>
              </w:rPr>
              <w:tab/>
            </w:r>
            <w:r w:rsidRPr="00246D9D">
              <w:rPr>
                <w:spacing w:val="-2"/>
                <w:sz w:val="24"/>
                <w:lang w:val="ru-RU"/>
              </w:rPr>
              <w:t>Просмотровое</w:t>
            </w:r>
            <w:r w:rsidRPr="00246D9D">
              <w:rPr>
                <w:sz w:val="24"/>
                <w:lang w:val="ru-RU"/>
              </w:rPr>
              <w:tab/>
            </w:r>
            <w:r w:rsidRPr="00246D9D">
              <w:rPr>
                <w:spacing w:val="-2"/>
                <w:sz w:val="24"/>
                <w:lang w:val="ru-RU"/>
              </w:rPr>
              <w:t>чтение</w:t>
            </w:r>
            <w:r w:rsidRPr="00246D9D">
              <w:rPr>
                <w:sz w:val="24"/>
                <w:lang w:val="ru-RU"/>
              </w:rPr>
              <w:tab/>
            </w:r>
            <w:r w:rsidRPr="00246D9D">
              <w:rPr>
                <w:spacing w:val="-2"/>
                <w:sz w:val="24"/>
                <w:lang w:val="ru-RU"/>
              </w:rPr>
              <w:t>текстов</w:t>
            </w:r>
            <w:r w:rsidRPr="00246D9D">
              <w:rPr>
                <w:sz w:val="24"/>
                <w:lang w:val="ru-RU"/>
              </w:rPr>
              <w:tab/>
            </w:r>
            <w:r w:rsidRPr="00246D9D">
              <w:rPr>
                <w:spacing w:val="-5"/>
                <w:sz w:val="24"/>
                <w:lang w:val="ru-RU"/>
              </w:rPr>
              <w:t>по</w:t>
            </w:r>
            <w:r w:rsidRPr="00246D9D">
              <w:rPr>
                <w:sz w:val="24"/>
                <w:lang w:val="ru-RU"/>
              </w:rPr>
              <w:tab/>
            </w:r>
            <w:r w:rsidRPr="00246D9D">
              <w:rPr>
                <w:spacing w:val="-4"/>
                <w:sz w:val="24"/>
                <w:lang w:val="ru-RU"/>
              </w:rPr>
              <w:t>теме</w:t>
            </w:r>
          </w:p>
          <w:p w14:paraId="3C77FB27" w14:textId="77777777" w:rsidR="004356A7" w:rsidRPr="00246D9D" w:rsidRDefault="004356A7" w:rsidP="00EF0689">
            <w:pPr>
              <w:pStyle w:val="TableParagraph"/>
              <w:spacing w:line="257" w:lineRule="exact"/>
              <w:ind w:left="110"/>
              <w:rPr>
                <w:sz w:val="24"/>
                <w:lang w:val="ru-RU"/>
              </w:rPr>
            </w:pPr>
            <w:r w:rsidRPr="00246D9D">
              <w:rPr>
                <w:sz w:val="24"/>
                <w:lang w:val="ru-RU"/>
              </w:rPr>
              <w:t>«Инструменты,</w:t>
            </w:r>
            <w:r w:rsidRPr="00246D9D">
              <w:rPr>
                <w:spacing w:val="-5"/>
                <w:sz w:val="24"/>
                <w:lang w:val="ru-RU"/>
              </w:rPr>
              <w:t xml:space="preserve"> </w:t>
            </w:r>
            <w:r w:rsidRPr="00246D9D">
              <w:rPr>
                <w:sz w:val="24"/>
                <w:lang w:val="ru-RU"/>
              </w:rPr>
              <w:t>оборудование,</w:t>
            </w:r>
            <w:r w:rsidRPr="00246D9D">
              <w:rPr>
                <w:spacing w:val="-3"/>
                <w:sz w:val="24"/>
                <w:lang w:val="ru-RU"/>
              </w:rPr>
              <w:t xml:space="preserve"> </w:t>
            </w:r>
            <w:r w:rsidRPr="00246D9D">
              <w:rPr>
                <w:sz w:val="24"/>
                <w:lang w:val="ru-RU"/>
              </w:rPr>
              <w:t>станки».</w:t>
            </w:r>
            <w:r w:rsidRPr="00246D9D">
              <w:rPr>
                <w:spacing w:val="-3"/>
                <w:sz w:val="24"/>
                <w:lang w:val="ru-RU"/>
              </w:rPr>
              <w:t xml:space="preserve"> </w:t>
            </w:r>
            <w:r w:rsidRPr="00246D9D">
              <w:rPr>
                <w:sz w:val="24"/>
                <w:lang w:val="ru-RU"/>
              </w:rPr>
              <w:t>Ответы</w:t>
            </w:r>
            <w:r w:rsidRPr="00246D9D">
              <w:rPr>
                <w:spacing w:val="-3"/>
                <w:sz w:val="24"/>
                <w:lang w:val="ru-RU"/>
              </w:rPr>
              <w:t xml:space="preserve"> </w:t>
            </w:r>
            <w:r w:rsidRPr="00246D9D">
              <w:rPr>
                <w:sz w:val="24"/>
                <w:lang w:val="ru-RU"/>
              </w:rPr>
              <w:t>на</w:t>
            </w:r>
            <w:r w:rsidRPr="00246D9D">
              <w:rPr>
                <w:spacing w:val="-3"/>
                <w:sz w:val="24"/>
                <w:lang w:val="ru-RU"/>
              </w:rPr>
              <w:t xml:space="preserve"> </w:t>
            </w:r>
            <w:r w:rsidRPr="00246D9D">
              <w:rPr>
                <w:spacing w:val="-2"/>
                <w:sz w:val="24"/>
                <w:lang w:val="ru-RU"/>
              </w:rPr>
              <w:t>вопросы.</w:t>
            </w:r>
          </w:p>
        </w:tc>
        <w:tc>
          <w:tcPr>
            <w:tcW w:w="2252" w:type="dxa"/>
          </w:tcPr>
          <w:p w14:paraId="61EAE3EE" w14:textId="77777777" w:rsidR="004356A7" w:rsidRPr="00246D9D" w:rsidRDefault="004356A7" w:rsidP="00EF0689">
            <w:pPr>
              <w:pStyle w:val="TableParagraph"/>
              <w:rPr>
                <w:sz w:val="24"/>
                <w:lang w:val="ru-RU"/>
              </w:rPr>
            </w:pPr>
          </w:p>
        </w:tc>
        <w:tc>
          <w:tcPr>
            <w:tcW w:w="1903" w:type="dxa"/>
            <w:vMerge/>
            <w:tcBorders>
              <w:top w:val="nil"/>
            </w:tcBorders>
          </w:tcPr>
          <w:p w14:paraId="0B370D5C" w14:textId="77777777" w:rsidR="004356A7" w:rsidRPr="00246D9D" w:rsidRDefault="004356A7" w:rsidP="00EF0689">
            <w:pPr>
              <w:rPr>
                <w:sz w:val="2"/>
                <w:szCs w:val="2"/>
                <w:lang w:val="ru-RU"/>
              </w:rPr>
            </w:pPr>
          </w:p>
        </w:tc>
      </w:tr>
      <w:tr w:rsidR="004356A7" w14:paraId="39EA0811" w14:textId="77777777" w:rsidTr="00EF0689">
        <w:trPr>
          <w:trHeight w:val="551"/>
        </w:trPr>
        <w:tc>
          <w:tcPr>
            <w:tcW w:w="2182" w:type="dxa"/>
            <w:vMerge/>
            <w:tcBorders>
              <w:top w:val="nil"/>
            </w:tcBorders>
          </w:tcPr>
          <w:p w14:paraId="0B4464FC" w14:textId="77777777" w:rsidR="004356A7" w:rsidRPr="00246D9D" w:rsidRDefault="004356A7" w:rsidP="00EF0689">
            <w:pPr>
              <w:rPr>
                <w:sz w:val="2"/>
                <w:szCs w:val="2"/>
                <w:lang w:val="ru-RU"/>
              </w:rPr>
            </w:pPr>
          </w:p>
        </w:tc>
        <w:tc>
          <w:tcPr>
            <w:tcW w:w="8348" w:type="dxa"/>
          </w:tcPr>
          <w:p w14:paraId="59E2CCF8" w14:textId="77777777" w:rsidR="004356A7" w:rsidRPr="00246D9D" w:rsidRDefault="004356A7" w:rsidP="00EF0689">
            <w:pPr>
              <w:pStyle w:val="TableParagraph"/>
              <w:tabs>
                <w:tab w:val="left" w:pos="1887"/>
                <w:tab w:val="left" w:pos="3019"/>
                <w:tab w:val="left" w:pos="3674"/>
                <w:tab w:val="left" w:pos="5114"/>
                <w:tab w:val="left" w:pos="6730"/>
              </w:tabs>
              <w:spacing w:line="276" w:lineRule="exact"/>
              <w:ind w:left="110" w:right="95"/>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4"/>
                <w:sz w:val="24"/>
                <w:lang w:val="ru-RU"/>
              </w:rPr>
              <w:t>30.</w:t>
            </w:r>
            <w:r w:rsidRPr="00246D9D">
              <w:rPr>
                <w:sz w:val="24"/>
                <w:lang w:val="ru-RU"/>
              </w:rPr>
              <w:tab/>
            </w:r>
            <w:r w:rsidRPr="00246D9D">
              <w:rPr>
                <w:spacing w:val="-2"/>
                <w:sz w:val="24"/>
                <w:lang w:val="ru-RU"/>
              </w:rPr>
              <w:t>Групповая</w:t>
            </w:r>
            <w:r w:rsidRPr="00246D9D">
              <w:rPr>
                <w:sz w:val="24"/>
                <w:lang w:val="ru-RU"/>
              </w:rPr>
              <w:tab/>
            </w:r>
            <w:r w:rsidRPr="00246D9D">
              <w:rPr>
                <w:spacing w:val="-2"/>
                <w:sz w:val="24"/>
                <w:lang w:val="ru-RU"/>
              </w:rPr>
              <w:t>презентация</w:t>
            </w:r>
            <w:r w:rsidRPr="00246D9D">
              <w:rPr>
                <w:sz w:val="24"/>
                <w:lang w:val="ru-RU"/>
              </w:rPr>
              <w:tab/>
            </w:r>
            <w:r w:rsidRPr="00246D9D">
              <w:rPr>
                <w:spacing w:val="-2"/>
                <w:sz w:val="24"/>
                <w:lang w:val="ru-RU"/>
              </w:rPr>
              <w:t xml:space="preserve">«Необходимое </w:t>
            </w:r>
            <w:r w:rsidRPr="00246D9D">
              <w:rPr>
                <w:sz w:val="24"/>
                <w:lang w:val="ru-RU"/>
              </w:rPr>
              <w:t>оборудование в моей работе».</w:t>
            </w:r>
          </w:p>
        </w:tc>
        <w:tc>
          <w:tcPr>
            <w:tcW w:w="2252" w:type="dxa"/>
          </w:tcPr>
          <w:p w14:paraId="6CDE337D" w14:textId="77777777" w:rsidR="004356A7" w:rsidRPr="00246D9D" w:rsidRDefault="004356A7" w:rsidP="00EF0689">
            <w:pPr>
              <w:pStyle w:val="TableParagraph"/>
              <w:rPr>
                <w:sz w:val="24"/>
                <w:lang w:val="ru-RU"/>
              </w:rPr>
            </w:pPr>
          </w:p>
        </w:tc>
        <w:tc>
          <w:tcPr>
            <w:tcW w:w="1903" w:type="dxa"/>
            <w:vMerge/>
            <w:tcBorders>
              <w:top w:val="nil"/>
            </w:tcBorders>
          </w:tcPr>
          <w:p w14:paraId="236A23BE" w14:textId="77777777" w:rsidR="004356A7" w:rsidRPr="00246D9D" w:rsidRDefault="004356A7" w:rsidP="00EF0689">
            <w:pPr>
              <w:rPr>
                <w:sz w:val="2"/>
                <w:szCs w:val="2"/>
                <w:lang w:val="ru-RU"/>
              </w:rPr>
            </w:pPr>
          </w:p>
        </w:tc>
      </w:tr>
      <w:tr w:rsidR="004356A7" w14:paraId="61E51CEC" w14:textId="77777777" w:rsidTr="00EF0689">
        <w:trPr>
          <w:trHeight w:val="275"/>
        </w:trPr>
        <w:tc>
          <w:tcPr>
            <w:tcW w:w="2182" w:type="dxa"/>
            <w:vMerge/>
            <w:tcBorders>
              <w:top w:val="nil"/>
            </w:tcBorders>
          </w:tcPr>
          <w:p w14:paraId="6244380F" w14:textId="77777777" w:rsidR="004356A7" w:rsidRPr="00246D9D" w:rsidRDefault="004356A7" w:rsidP="00EF0689">
            <w:pPr>
              <w:rPr>
                <w:sz w:val="2"/>
                <w:szCs w:val="2"/>
                <w:lang w:val="ru-RU"/>
              </w:rPr>
            </w:pPr>
          </w:p>
        </w:tc>
        <w:tc>
          <w:tcPr>
            <w:tcW w:w="8348" w:type="dxa"/>
          </w:tcPr>
          <w:p w14:paraId="6E278704"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7D73900C" w14:textId="77777777" w:rsidR="004356A7" w:rsidRDefault="004356A7" w:rsidP="00EF0689">
            <w:pPr>
              <w:pStyle w:val="TableParagraph"/>
              <w:rPr>
                <w:sz w:val="20"/>
              </w:rPr>
            </w:pPr>
          </w:p>
        </w:tc>
        <w:tc>
          <w:tcPr>
            <w:tcW w:w="1903" w:type="dxa"/>
          </w:tcPr>
          <w:p w14:paraId="556A1644" w14:textId="77777777" w:rsidR="004356A7" w:rsidRDefault="004356A7" w:rsidP="00EF0689">
            <w:pPr>
              <w:pStyle w:val="TableParagraph"/>
              <w:rPr>
                <w:sz w:val="20"/>
              </w:rPr>
            </w:pPr>
          </w:p>
        </w:tc>
      </w:tr>
      <w:tr w:rsidR="004356A7" w14:paraId="588480E4" w14:textId="77777777" w:rsidTr="00EF0689">
        <w:trPr>
          <w:trHeight w:val="275"/>
        </w:trPr>
        <w:tc>
          <w:tcPr>
            <w:tcW w:w="2182" w:type="dxa"/>
            <w:vMerge w:val="restart"/>
          </w:tcPr>
          <w:p w14:paraId="2D936AFE" w14:textId="77777777" w:rsidR="004356A7" w:rsidRDefault="004356A7" w:rsidP="00EF0689">
            <w:pPr>
              <w:pStyle w:val="TableParagraph"/>
              <w:spacing w:line="275" w:lineRule="exact"/>
              <w:ind w:left="107"/>
              <w:rPr>
                <w:b/>
                <w:sz w:val="24"/>
              </w:rPr>
            </w:pPr>
            <w:r>
              <w:rPr>
                <w:b/>
                <w:sz w:val="24"/>
              </w:rPr>
              <w:t>Тема</w:t>
            </w:r>
            <w:r>
              <w:rPr>
                <w:b/>
                <w:spacing w:val="-1"/>
                <w:sz w:val="24"/>
              </w:rPr>
              <w:t xml:space="preserve"> </w:t>
            </w:r>
            <w:r>
              <w:rPr>
                <w:b/>
                <w:spacing w:val="-4"/>
                <w:sz w:val="24"/>
              </w:rPr>
              <w:t>4.3.</w:t>
            </w:r>
          </w:p>
          <w:p w14:paraId="0B7C6346" w14:textId="77777777" w:rsidR="004356A7" w:rsidRDefault="004356A7" w:rsidP="00EF0689">
            <w:pPr>
              <w:pStyle w:val="TableParagraph"/>
              <w:spacing w:line="269" w:lineRule="exact"/>
              <w:ind w:left="107"/>
              <w:rPr>
                <w:sz w:val="24"/>
              </w:rPr>
            </w:pPr>
            <w:r>
              <w:rPr>
                <w:spacing w:val="-2"/>
                <w:sz w:val="24"/>
              </w:rPr>
              <w:t>Техника</w:t>
            </w:r>
          </w:p>
        </w:tc>
        <w:tc>
          <w:tcPr>
            <w:tcW w:w="8348" w:type="dxa"/>
          </w:tcPr>
          <w:p w14:paraId="3DF93578"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1C85098C" w14:textId="77777777" w:rsidR="004356A7" w:rsidRDefault="004356A7" w:rsidP="00EF0689">
            <w:pPr>
              <w:pStyle w:val="TableParagraph"/>
              <w:rPr>
                <w:sz w:val="20"/>
              </w:rPr>
            </w:pPr>
          </w:p>
        </w:tc>
        <w:tc>
          <w:tcPr>
            <w:tcW w:w="1903" w:type="dxa"/>
            <w:vMerge w:val="restart"/>
          </w:tcPr>
          <w:p w14:paraId="36CC083E"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4C64F7D5" w14:textId="77777777" w:rsidR="004356A7" w:rsidRDefault="004356A7" w:rsidP="00EF0689">
            <w:pPr>
              <w:pStyle w:val="TableParagraph"/>
              <w:spacing w:line="269" w:lineRule="exact"/>
              <w:ind w:left="635"/>
              <w:rPr>
                <w:sz w:val="24"/>
              </w:rPr>
            </w:pPr>
            <w:r>
              <w:rPr>
                <w:sz w:val="24"/>
              </w:rPr>
              <w:t xml:space="preserve">ОК </w:t>
            </w:r>
            <w:r>
              <w:rPr>
                <w:spacing w:val="-5"/>
                <w:sz w:val="24"/>
              </w:rPr>
              <w:t>04</w:t>
            </w:r>
          </w:p>
        </w:tc>
      </w:tr>
      <w:tr w:rsidR="004356A7" w14:paraId="6464F6C9" w14:textId="77777777" w:rsidTr="00EF0689">
        <w:trPr>
          <w:trHeight w:val="278"/>
        </w:trPr>
        <w:tc>
          <w:tcPr>
            <w:tcW w:w="2182" w:type="dxa"/>
            <w:vMerge/>
            <w:tcBorders>
              <w:top w:val="nil"/>
            </w:tcBorders>
          </w:tcPr>
          <w:p w14:paraId="6E5194D9" w14:textId="77777777" w:rsidR="004356A7" w:rsidRDefault="004356A7" w:rsidP="00EF0689">
            <w:pPr>
              <w:rPr>
                <w:sz w:val="2"/>
                <w:szCs w:val="2"/>
              </w:rPr>
            </w:pPr>
          </w:p>
        </w:tc>
        <w:tc>
          <w:tcPr>
            <w:tcW w:w="8348" w:type="dxa"/>
          </w:tcPr>
          <w:p w14:paraId="4AC849DC" w14:textId="77777777" w:rsidR="004356A7" w:rsidRDefault="004356A7" w:rsidP="00EF0689">
            <w:pPr>
              <w:pStyle w:val="TableParagraph"/>
              <w:spacing w:line="258" w:lineRule="exact"/>
              <w:ind w:left="110"/>
              <w:rPr>
                <w:sz w:val="24"/>
              </w:rPr>
            </w:pPr>
            <w:r w:rsidRPr="00246D9D">
              <w:rPr>
                <w:sz w:val="24"/>
                <w:lang w:val="ru-RU"/>
              </w:rPr>
              <w:t>«Техника</w:t>
            </w:r>
            <w:r w:rsidRPr="00246D9D">
              <w:rPr>
                <w:spacing w:val="27"/>
                <w:sz w:val="24"/>
                <w:lang w:val="ru-RU"/>
              </w:rPr>
              <w:t xml:space="preserve">  </w:t>
            </w:r>
            <w:r w:rsidRPr="00246D9D">
              <w:rPr>
                <w:sz w:val="24"/>
                <w:lang w:val="ru-RU"/>
              </w:rPr>
              <w:t>безопасности</w:t>
            </w:r>
            <w:r w:rsidRPr="00246D9D">
              <w:rPr>
                <w:spacing w:val="28"/>
                <w:sz w:val="24"/>
                <w:lang w:val="ru-RU"/>
              </w:rPr>
              <w:t xml:space="preserve">  </w:t>
            </w:r>
            <w:r w:rsidRPr="00246D9D">
              <w:rPr>
                <w:sz w:val="24"/>
                <w:lang w:val="ru-RU"/>
              </w:rPr>
              <w:t>и</w:t>
            </w:r>
            <w:r w:rsidRPr="00246D9D">
              <w:rPr>
                <w:spacing w:val="28"/>
                <w:sz w:val="24"/>
                <w:lang w:val="ru-RU"/>
              </w:rPr>
              <w:t xml:space="preserve">  </w:t>
            </w:r>
            <w:r w:rsidRPr="00246D9D">
              <w:rPr>
                <w:sz w:val="24"/>
                <w:lang w:val="ru-RU"/>
              </w:rPr>
              <w:t>охрана</w:t>
            </w:r>
            <w:r w:rsidRPr="00246D9D">
              <w:rPr>
                <w:spacing w:val="27"/>
                <w:sz w:val="24"/>
                <w:lang w:val="ru-RU"/>
              </w:rPr>
              <w:t xml:space="preserve">  </w:t>
            </w:r>
            <w:r w:rsidRPr="00246D9D">
              <w:rPr>
                <w:sz w:val="24"/>
                <w:lang w:val="ru-RU"/>
              </w:rPr>
              <w:t>труда</w:t>
            </w:r>
            <w:r w:rsidRPr="00246D9D">
              <w:rPr>
                <w:spacing w:val="27"/>
                <w:sz w:val="24"/>
                <w:lang w:val="ru-RU"/>
              </w:rPr>
              <w:t xml:space="preserve">  </w:t>
            </w:r>
            <w:r w:rsidRPr="00246D9D">
              <w:rPr>
                <w:sz w:val="24"/>
                <w:lang w:val="ru-RU"/>
              </w:rPr>
              <w:t>на</w:t>
            </w:r>
            <w:r w:rsidRPr="00246D9D">
              <w:rPr>
                <w:spacing w:val="27"/>
                <w:sz w:val="24"/>
                <w:lang w:val="ru-RU"/>
              </w:rPr>
              <w:t xml:space="preserve">  </w:t>
            </w:r>
            <w:r w:rsidRPr="00246D9D">
              <w:rPr>
                <w:sz w:val="24"/>
                <w:lang w:val="ru-RU"/>
              </w:rPr>
              <w:t>производстве».</w:t>
            </w:r>
            <w:r w:rsidRPr="00246D9D">
              <w:rPr>
                <w:spacing w:val="31"/>
                <w:sz w:val="24"/>
                <w:lang w:val="ru-RU"/>
              </w:rPr>
              <w:t xml:space="preserve">  </w:t>
            </w:r>
            <w:r>
              <w:rPr>
                <w:sz w:val="24"/>
              </w:rPr>
              <w:t>World</w:t>
            </w:r>
            <w:r>
              <w:rPr>
                <w:spacing w:val="28"/>
                <w:sz w:val="24"/>
              </w:rPr>
              <w:t xml:space="preserve">  </w:t>
            </w:r>
            <w:r>
              <w:rPr>
                <w:spacing w:val="-2"/>
                <w:sz w:val="24"/>
              </w:rPr>
              <w:t>Skills</w:t>
            </w:r>
          </w:p>
        </w:tc>
        <w:tc>
          <w:tcPr>
            <w:tcW w:w="2252" w:type="dxa"/>
          </w:tcPr>
          <w:p w14:paraId="00C64EAC" w14:textId="77777777" w:rsidR="004356A7" w:rsidRDefault="004356A7" w:rsidP="00EF0689">
            <w:pPr>
              <w:pStyle w:val="TableParagraph"/>
              <w:rPr>
                <w:sz w:val="20"/>
              </w:rPr>
            </w:pPr>
          </w:p>
        </w:tc>
        <w:tc>
          <w:tcPr>
            <w:tcW w:w="1903" w:type="dxa"/>
            <w:vMerge/>
            <w:tcBorders>
              <w:top w:val="nil"/>
            </w:tcBorders>
          </w:tcPr>
          <w:p w14:paraId="52C4D67A" w14:textId="77777777" w:rsidR="004356A7" w:rsidRDefault="004356A7" w:rsidP="00EF0689">
            <w:pPr>
              <w:rPr>
                <w:sz w:val="2"/>
                <w:szCs w:val="2"/>
              </w:rPr>
            </w:pPr>
          </w:p>
        </w:tc>
      </w:tr>
    </w:tbl>
    <w:p w14:paraId="105C7AFA"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46E68942"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2DD4C664" w14:textId="77777777" w:rsidTr="00EF0689">
        <w:trPr>
          <w:trHeight w:val="551"/>
        </w:trPr>
        <w:tc>
          <w:tcPr>
            <w:tcW w:w="2182" w:type="dxa"/>
            <w:vMerge w:val="restart"/>
          </w:tcPr>
          <w:p w14:paraId="152C8AE9" w14:textId="77777777" w:rsidR="004356A7" w:rsidRDefault="004356A7" w:rsidP="00EF0689">
            <w:pPr>
              <w:pStyle w:val="TableParagraph"/>
              <w:tabs>
                <w:tab w:val="left" w:pos="1944"/>
              </w:tabs>
              <w:ind w:left="107" w:right="96"/>
              <w:rPr>
                <w:sz w:val="24"/>
              </w:rPr>
            </w:pPr>
            <w:r>
              <w:rPr>
                <w:spacing w:val="-2"/>
                <w:sz w:val="24"/>
              </w:rPr>
              <w:t>безопасности</w:t>
            </w:r>
            <w:r>
              <w:rPr>
                <w:sz w:val="24"/>
              </w:rPr>
              <w:tab/>
            </w:r>
            <w:r>
              <w:rPr>
                <w:spacing w:val="-10"/>
                <w:sz w:val="24"/>
              </w:rPr>
              <w:t xml:space="preserve">и </w:t>
            </w:r>
            <w:r>
              <w:rPr>
                <w:sz w:val="24"/>
              </w:rPr>
              <w:t>охрана труда</w:t>
            </w:r>
          </w:p>
        </w:tc>
        <w:tc>
          <w:tcPr>
            <w:tcW w:w="8348" w:type="dxa"/>
          </w:tcPr>
          <w:p w14:paraId="68D9CFA1" w14:textId="77777777" w:rsidR="004356A7" w:rsidRDefault="004356A7" w:rsidP="00EF0689">
            <w:pPr>
              <w:pStyle w:val="TableParagraph"/>
              <w:spacing w:line="276" w:lineRule="exact"/>
              <w:ind w:left="110"/>
              <w:rPr>
                <w:sz w:val="24"/>
              </w:rPr>
            </w:pPr>
            <w:r w:rsidRPr="00B3395C">
              <w:rPr>
                <w:sz w:val="24"/>
              </w:rPr>
              <w:t>International</w:t>
            </w:r>
            <w:r w:rsidRPr="00B3395C">
              <w:rPr>
                <w:spacing w:val="80"/>
                <w:sz w:val="24"/>
              </w:rPr>
              <w:t xml:space="preserve"> </w:t>
            </w:r>
            <w:r w:rsidRPr="00B3395C">
              <w:rPr>
                <w:sz w:val="24"/>
              </w:rPr>
              <w:t>Health</w:t>
            </w:r>
            <w:r w:rsidRPr="00B3395C">
              <w:rPr>
                <w:spacing w:val="80"/>
                <w:sz w:val="24"/>
              </w:rPr>
              <w:t xml:space="preserve"> </w:t>
            </w:r>
            <w:r w:rsidRPr="00B3395C">
              <w:rPr>
                <w:sz w:val="24"/>
              </w:rPr>
              <w:t>and</w:t>
            </w:r>
            <w:r w:rsidRPr="00B3395C">
              <w:rPr>
                <w:spacing w:val="80"/>
                <w:sz w:val="24"/>
              </w:rPr>
              <w:t xml:space="preserve"> </w:t>
            </w:r>
            <w:r w:rsidRPr="00B3395C">
              <w:rPr>
                <w:sz w:val="24"/>
              </w:rPr>
              <w:t>Safety</w:t>
            </w:r>
            <w:r w:rsidRPr="00B3395C">
              <w:rPr>
                <w:spacing w:val="80"/>
                <w:sz w:val="24"/>
              </w:rPr>
              <w:t xml:space="preserve"> </w:t>
            </w:r>
            <w:r w:rsidRPr="00B3395C">
              <w:rPr>
                <w:sz w:val="24"/>
              </w:rPr>
              <w:t>documentation.</w:t>
            </w:r>
            <w:r w:rsidRPr="00B3395C">
              <w:rPr>
                <w:spacing w:val="80"/>
                <w:sz w:val="24"/>
              </w:rPr>
              <w:t xml:space="preserve"> </w:t>
            </w:r>
            <w:r>
              <w:rPr>
                <w:sz w:val="24"/>
              </w:rPr>
              <w:t>Неличные</w:t>
            </w:r>
            <w:r>
              <w:rPr>
                <w:spacing w:val="80"/>
                <w:sz w:val="24"/>
              </w:rPr>
              <w:t xml:space="preserve"> </w:t>
            </w:r>
            <w:r>
              <w:rPr>
                <w:sz w:val="24"/>
              </w:rPr>
              <w:t>формы</w:t>
            </w:r>
            <w:r>
              <w:rPr>
                <w:spacing w:val="80"/>
                <w:sz w:val="24"/>
              </w:rPr>
              <w:t xml:space="preserve"> </w:t>
            </w:r>
            <w:r>
              <w:rPr>
                <w:sz w:val="24"/>
              </w:rPr>
              <w:t>глагола</w:t>
            </w:r>
            <w:r>
              <w:rPr>
                <w:spacing w:val="80"/>
                <w:w w:val="150"/>
                <w:sz w:val="24"/>
              </w:rPr>
              <w:t xml:space="preserve"> </w:t>
            </w:r>
            <w:r>
              <w:rPr>
                <w:spacing w:val="-2"/>
                <w:sz w:val="24"/>
              </w:rPr>
              <w:t>(Gerund).</w:t>
            </w:r>
          </w:p>
        </w:tc>
        <w:tc>
          <w:tcPr>
            <w:tcW w:w="2252" w:type="dxa"/>
          </w:tcPr>
          <w:p w14:paraId="06FF3C2B" w14:textId="77777777" w:rsidR="004356A7" w:rsidRDefault="004356A7" w:rsidP="00EF0689">
            <w:pPr>
              <w:pStyle w:val="TableParagraph"/>
              <w:rPr>
                <w:sz w:val="24"/>
              </w:rPr>
            </w:pPr>
          </w:p>
        </w:tc>
        <w:tc>
          <w:tcPr>
            <w:tcW w:w="1903" w:type="dxa"/>
          </w:tcPr>
          <w:p w14:paraId="08B3E796" w14:textId="77777777" w:rsidR="004356A7" w:rsidRDefault="004356A7" w:rsidP="00EF0689">
            <w:pPr>
              <w:pStyle w:val="TableParagraph"/>
              <w:spacing w:line="275" w:lineRule="exact"/>
              <w:ind w:left="635"/>
              <w:rPr>
                <w:sz w:val="24"/>
              </w:rPr>
            </w:pPr>
            <w:r>
              <w:rPr>
                <w:sz w:val="24"/>
              </w:rPr>
              <w:t xml:space="preserve">ОК </w:t>
            </w:r>
            <w:r>
              <w:rPr>
                <w:spacing w:val="-5"/>
                <w:sz w:val="24"/>
              </w:rPr>
              <w:t>05</w:t>
            </w:r>
          </w:p>
          <w:p w14:paraId="78C80E2D"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26AC6427" w14:textId="77777777" w:rsidTr="00EF0689">
        <w:trPr>
          <w:trHeight w:val="275"/>
        </w:trPr>
        <w:tc>
          <w:tcPr>
            <w:tcW w:w="2182" w:type="dxa"/>
            <w:vMerge/>
            <w:tcBorders>
              <w:top w:val="nil"/>
            </w:tcBorders>
          </w:tcPr>
          <w:p w14:paraId="56CBAF7C" w14:textId="77777777" w:rsidR="004356A7" w:rsidRDefault="004356A7" w:rsidP="00EF0689">
            <w:pPr>
              <w:rPr>
                <w:sz w:val="2"/>
                <w:szCs w:val="2"/>
              </w:rPr>
            </w:pPr>
          </w:p>
        </w:tc>
        <w:tc>
          <w:tcPr>
            <w:tcW w:w="8348" w:type="dxa"/>
          </w:tcPr>
          <w:p w14:paraId="5F181AFC" w14:textId="77777777" w:rsidR="004356A7" w:rsidRPr="00246D9D" w:rsidRDefault="004356A7" w:rsidP="00EF0689">
            <w:pPr>
              <w:pStyle w:val="TableParagraph"/>
              <w:spacing w:line="255"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3AD027D0" w14:textId="77777777" w:rsidR="004356A7" w:rsidRPr="00246D9D" w:rsidRDefault="004356A7" w:rsidP="00EF0689">
            <w:pPr>
              <w:pStyle w:val="TableParagraph"/>
              <w:rPr>
                <w:sz w:val="20"/>
                <w:lang w:val="ru-RU"/>
              </w:rPr>
            </w:pPr>
          </w:p>
        </w:tc>
        <w:tc>
          <w:tcPr>
            <w:tcW w:w="1903" w:type="dxa"/>
            <w:vMerge w:val="restart"/>
          </w:tcPr>
          <w:p w14:paraId="5E94307A" w14:textId="77777777" w:rsidR="004356A7" w:rsidRPr="00246D9D" w:rsidRDefault="004356A7" w:rsidP="00EF0689">
            <w:pPr>
              <w:pStyle w:val="TableParagraph"/>
              <w:rPr>
                <w:b/>
                <w:sz w:val="24"/>
                <w:lang w:val="ru-RU"/>
              </w:rPr>
            </w:pPr>
          </w:p>
          <w:p w14:paraId="761490F5" w14:textId="77777777" w:rsidR="004356A7" w:rsidRPr="00246D9D" w:rsidRDefault="004356A7" w:rsidP="00EF0689">
            <w:pPr>
              <w:pStyle w:val="TableParagraph"/>
              <w:rPr>
                <w:b/>
                <w:sz w:val="24"/>
                <w:lang w:val="ru-RU"/>
              </w:rPr>
            </w:pPr>
          </w:p>
          <w:p w14:paraId="0E0A02A4" w14:textId="77777777" w:rsidR="004356A7" w:rsidRPr="00246D9D" w:rsidRDefault="004356A7" w:rsidP="00EF0689">
            <w:pPr>
              <w:pStyle w:val="TableParagraph"/>
              <w:rPr>
                <w:b/>
                <w:sz w:val="24"/>
                <w:lang w:val="ru-RU"/>
              </w:rPr>
            </w:pPr>
          </w:p>
          <w:p w14:paraId="3113F5F7" w14:textId="77777777" w:rsidR="004356A7" w:rsidRPr="00246D9D" w:rsidRDefault="004356A7" w:rsidP="00EF0689">
            <w:pPr>
              <w:pStyle w:val="TableParagraph"/>
              <w:rPr>
                <w:b/>
                <w:sz w:val="24"/>
                <w:lang w:val="ru-RU"/>
              </w:rPr>
            </w:pPr>
          </w:p>
          <w:p w14:paraId="65CFDAE5" w14:textId="77777777" w:rsidR="004356A7" w:rsidRPr="00246D9D" w:rsidRDefault="004356A7" w:rsidP="00EF0689">
            <w:pPr>
              <w:pStyle w:val="TableParagraph"/>
              <w:rPr>
                <w:b/>
                <w:sz w:val="24"/>
                <w:lang w:val="ru-RU"/>
              </w:rPr>
            </w:pPr>
          </w:p>
          <w:p w14:paraId="720D7F0C" w14:textId="77777777" w:rsidR="004356A7" w:rsidRPr="00246D9D" w:rsidRDefault="004356A7" w:rsidP="00EF0689">
            <w:pPr>
              <w:pStyle w:val="TableParagraph"/>
              <w:rPr>
                <w:b/>
                <w:sz w:val="24"/>
                <w:lang w:val="ru-RU"/>
              </w:rPr>
            </w:pPr>
          </w:p>
          <w:p w14:paraId="0ACFD2DE" w14:textId="77777777" w:rsidR="004356A7" w:rsidRPr="00246D9D" w:rsidRDefault="004356A7" w:rsidP="00EF0689">
            <w:pPr>
              <w:pStyle w:val="TableParagraph"/>
              <w:spacing w:before="18"/>
              <w:rPr>
                <w:b/>
                <w:sz w:val="24"/>
                <w:lang w:val="ru-RU"/>
              </w:rPr>
            </w:pPr>
          </w:p>
          <w:p w14:paraId="61D94A84" w14:textId="77777777" w:rsidR="004356A7" w:rsidRDefault="004356A7" w:rsidP="00EF0689">
            <w:pPr>
              <w:pStyle w:val="TableParagraph"/>
              <w:ind w:left="635"/>
              <w:rPr>
                <w:sz w:val="24"/>
              </w:rPr>
            </w:pPr>
            <w:r>
              <w:rPr>
                <w:sz w:val="24"/>
              </w:rPr>
              <w:t xml:space="preserve">ОК </w:t>
            </w:r>
            <w:r>
              <w:rPr>
                <w:spacing w:val="-5"/>
                <w:sz w:val="24"/>
              </w:rPr>
              <w:t>02</w:t>
            </w:r>
          </w:p>
          <w:p w14:paraId="680C88CF" w14:textId="77777777" w:rsidR="004356A7" w:rsidRDefault="004356A7" w:rsidP="00EF0689">
            <w:pPr>
              <w:pStyle w:val="TableParagraph"/>
              <w:ind w:left="635"/>
              <w:rPr>
                <w:sz w:val="24"/>
              </w:rPr>
            </w:pPr>
            <w:r>
              <w:rPr>
                <w:sz w:val="24"/>
              </w:rPr>
              <w:t xml:space="preserve">ОК </w:t>
            </w:r>
            <w:r>
              <w:rPr>
                <w:spacing w:val="-5"/>
                <w:sz w:val="24"/>
              </w:rPr>
              <w:t>04</w:t>
            </w:r>
          </w:p>
          <w:p w14:paraId="43E96BC1" w14:textId="77777777" w:rsidR="004356A7" w:rsidRDefault="004356A7" w:rsidP="00EF0689">
            <w:pPr>
              <w:pStyle w:val="TableParagraph"/>
              <w:ind w:left="635"/>
              <w:rPr>
                <w:sz w:val="24"/>
              </w:rPr>
            </w:pPr>
            <w:r>
              <w:rPr>
                <w:sz w:val="24"/>
              </w:rPr>
              <w:t xml:space="preserve">ОК </w:t>
            </w:r>
            <w:r>
              <w:rPr>
                <w:spacing w:val="-5"/>
                <w:sz w:val="24"/>
              </w:rPr>
              <w:t>05</w:t>
            </w:r>
          </w:p>
          <w:p w14:paraId="6CD79CEF"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093865DF" w14:textId="77777777" w:rsidTr="00EF0689">
        <w:trPr>
          <w:trHeight w:val="1932"/>
        </w:trPr>
        <w:tc>
          <w:tcPr>
            <w:tcW w:w="2182" w:type="dxa"/>
            <w:vMerge/>
            <w:tcBorders>
              <w:top w:val="nil"/>
            </w:tcBorders>
          </w:tcPr>
          <w:p w14:paraId="3E8AF23A" w14:textId="77777777" w:rsidR="004356A7" w:rsidRDefault="004356A7" w:rsidP="00EF0689">
            <w:pPr>
              <w:rPr>
                <w:sz w:val="2"/>
                <w:szCs w:val="2"/>
              </w:rPr>
            </w:pPr>
          </w:p>
        </w:tc>
        <w:tc>
          <w:tcPr>
            <w:tcW w:w="8348" w:type="dxa"/>
          </w:tcPr>
          <w:p w14:paraId="737B6E8A"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31.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614C8B4F" w14:textId="77777777" w:rsidR="004356A7" w:rsidRPr="00246D9D" w:rsidRDefault="004356A7" w:rsidP="00EF0689">
            <w:pPr>
              <w:pStyle w:val="TableParagraph"/>
              <w:ind w:left="110" w:right="92"/>
              <w:jc w:val="both"/>
              <w:rPr>
                <w:sz w:val="24"/>
                <w:lang w:val="ru-RU"/>
              </w:rPr>
            </w:pPr>
            <w:r w:rsidRPr="00246D9D">
              <w:rPr>
                <w:sz w:val="24"/>
                <w:lang w:val="ru-RU"/>
              </w:rPr>
              <w:t>«Техника безопасности и охрана труда» с извлечением новых речевых оборотов</w:t>
            </w:r>
            <w:r w:rsidRPr="00246D9D">
              <w:rPr>
                <w:spacing w:val="28"/>
                <w:sz w:val="24"/>
                <w:lang w:val="ru-RU"/>
              </w:rPr>
              <w:t xml:space="preserve"> </w:t>
            </w:r>
            <w:r w:rsidRPr="00246D9D">
              <w:rPr>
                <w:sz w:val="24"/>
                <w:lang w:val="ru-RU"/>
              </w:rPr>
              <w:t>и</w:t>
            </w:r>
            <w:r w:rsidRPr="00246D9D">
              <w:rPr>
                <w:spacing w:val="32"/>
                <w:sz w:val="24"/>
                <w:lang w:val="ru-RU"/>
              </w:rPr>
              <w:t xml:space="preserve"> </w:t>
            </w:r>
            <w:r w:rsidRPr="00246D9D">
              <w:rPr>
                <w:sz w:val="24"/>
                <w:lang w:val="ru-RU"/>
              </w:rPr>
              <w:t>выражений.</w:t>
            </w:r>
            <w:r w:rsidRPr="00246D9D">
              <w:rPr>
                <w:spacing w:val="31"/>
                <w:sz w:val="24"/>
                <w:lang w:val="ru-RU"/>
              </w:rPr>
              <w:t xml:space="preserve"> </w:t>
            </w:r>
            <w:r w:rsidRPr="00246D9D">
              <w:rPr>
                <w:sz w:val="24"/>
                <w:lang w:val="ru-RU"/>
              </w:rPr>
              <w:t>Выполнение</w:t>
            </w:r>
            <w:r w:rsidRPr="00246D9D">
              <w:rPr>
                <w:spacing w:val="29"/>
                <w:sz w:val="24"/>
                <w:lang w:val="ru-RU"/>
              </w:rPr>
              <w:t xml:space="preserve"> </w:t>
            </w:r>
            <w:r w:rsidRPr="00246D9D">
              <w:rPr>
                <w:sz w:val="24"/>
                <w:lang w:val="ru-RU"/>
              </w:rPr>
              <w:t>тренировочных</w:t>
            </w:r>
            <w:r w:rsidRPr="00246D9D">
              <w:rPr>
                <w:spacing w:val="30"/>
                <w:sz w:val="24"/>
                <w:lang w:val="ru-RU"/>
              </w:rPr>
              <w:t xml:space="preserve"> </w:t>
            </w:r>
            <w:r w:rsidRPr="00246D9D">
              <w:rPr>
                <w:sz w:val="24"/>
                <w:lang w:val="ru-RU"/>
              </w:rPr>
              <w:t>лексических</w:t>
            </w:r>
            <w:r w:rsidRPr="00246D9D">
              <w:rPr>
                <w:spacing w:val="31"/>
                <w:sz w:val="24"/>
                <w:lang w:val="ru-RU"/>
              </w:rPr>
              <w:t xml:space="preserve"> </w:t>
            </w:r>
            <w:r w:rsidRPr="00246D9D">
              <w:rPr>
                <w:sz w:val="24"/>
                <w:lang w:val="ru-RU"/>
              </w:rPr>
              <w:t>и</w:t>
            </w:r>
            <w:r w:rsidRPr="00246D9D">
              <w:rPr>
                <w:spacing w:val="32"/>
                <w:sz w:val="24"/>
                <w:lang w:val="ru-RU"/>
              </w:rPr>
              <w:t xml:space="preserve"> </w:t>
            </w:r>
            <w:r w:rsidRPr="00246D9D">
              <w:rPr>
                <w:spacing w:val="-2"/>
                <w:sz w:val="24"/>
                <w:lang w:val="ru-RU"/>
              </w:rPr>
              <w:t>лексико-</w:t>
            </w:r>
          </w:p>
          <w:p w14:paraId="5089342F" w14:textId="77777777" w:rsidR="004356A7" w:rsidRPr="00246D9D" w:rsidRDefault="004356A7" w:rsidP="00EF0689">
            <w:pPr>
              <w:pStyle w:val="TableParagraph"/>
              <w:spacing w:line="270" w:lineRule="atLeast"/>
              <w:ind w:left="110" w:right="100"/>
              <w:jc w:val="both"/>
              <w:rPr>
                <w:sz w:val="24"/>
                <w:lang w:val="ru-RU"/>
              </w:rPr>
            </w:pPr>
            <w:r w:rsidRPr="00246D9D">
              <w:rPr>
                <w:sz w:val="24"/>
                <w:lang w:val="ru-RU"/>
              </w:rPr>
              <w:t>грамматических упражнений на закрепление активной лексики и фразеологических оборотов.</w:t>
            </w:r>
          </w:p>
        </w:tc>
        <w:tc>
          <w:tcPr>
            <w:tcW w:w="2252" w:type="dxa"/>
          </w:tcPr>
          <w:p w14:paraId="3AA3CAC9" w14:textId="77777777" w:rsidR="004356A7" w:rsidRPr="00246D9D" w:rsidRDefault="004356A7" w:rsidP="00EF0689">
            <w:pPr>
              <w:pStyle w:val="TableParagraph"/>
              <w:rPr>
                <w:sz w:val="24"/>
                <w:lang w:val="ru-RU"/>
              </w:rPr>
            </w:pPr>
          </w:p>
        </w:tc>
        <w:tc>
          <w:tcPr>
            <w:tcW w:w="1903" w:type="dxa"/>
            <w:vMerge/>
            <w:tcBorders>
              <w:top w:val="nil"/>
            </w:tcBorders>
          </w:tcPr>
          <w:p w14:paraId="38A76773" w14:textId="77777777" w:rsidR="004356A7" w:rsidRPr="00246D9D" w:rsidRDefault="004356A7" w:rsidP="00EF0689">
            <w:pPr>
              <w:rPr>
                <w:sz w:val="2"/>
                <w:szCs w:val="2"/>
                <w:lang w:val="ru-RU"/>
              </w:rPr>
            </w:pPr>
          </w:p>
        </w:tc>
      </w:tr>
      <w:tr w:rsidR="004356A7" w14:paraId="77E7C1D3" w14:textId="77777777" w:rsidTr="00EF0689">
        <w:trPr>
          <w:trHeight w:val="1103"/>
        </w:trPr>
        <w:tc>
          <w:tcPr>
            <w:tcW w:w="2182" w:type="dxa"/>
            <w:vMerge/>
            <w:tcBorders>
              <w:top w:val="nil"/>
            </w:tcBorders>
          </w:tcPr>
          <w:p w14:paraId="53A8CD3D" w14:textId="77777777" w:rsidR="004356A7" w:rsidRPr="00246D9D" w:rsidRDefault="004356A7" w:rsidP="00EF0689">
            <w:pPr>
              <w:rPr>
                <w:sz w:val="2"/>
                <w:szCs w:val="2"/>
                <w:lang w:val="ru-RU"/>
              </w:rPr>
            </w:pPr>
          </w:p>
        </w:tc>
        <w:tc>
          <w:tcPr>
            <w:tcW w:w="8348" w:type="dxa"/>
          </w:tcPr>
          <w:p w14:paraId="0DD683F7" w14:textId="77777777" w:rsidR="004356A7" w:rsidRPr="00246D9D" w:rsidRDefault="004356A7" w:rsidP="00EF0689">
            <w:pPr>
              <w:pStyle w:val="TableParagraph"/>
              <w:spacing w:line="276" w:lineRule="exact"/>
              <w:ind w:left="110" w:right="96"/>
              <w:jc w:val="both"/>
              <w:rPr>
                <w:sz w:val="24"/>
                <w:lang w:val="ru-RU"/>
              </w:rPr>
            </w:pPr>
            <w:r w:rsidRPr="00246D9D">
              <w:rPr>
                <w:sz w:val="24"/>
                <w:lang w:val="ru-RU"/>
              </w:rPr>
              <w:t>Практическое занятие № 32. Просмотр видео по теме «Техника безопасности на производстве». Ответы на вопросы по просмотренному видео (упражнения лексического характера по содержанию видео, тестовые вопросы по содержанию видео, вопросы с развернутым ответом).</w:t>
            </w:r>
          </w:p>
        </w:tc>
        <w:tc>
          <w:tcPr>
            <w:tcW w:w="2252" w:type="dxa"/>
          </w:tcPr>
          <w:p w14:paraId="7991564C" w14:textId="77777777" w:rsidR="004356A7" w:rsidRPr="00246D9D" w:rsidRDefault="004356A7" w:rsidP="00EF0689">
            <w:pPr>
              <w:pStyle w:val="TableParagraph"/>
              <w:rPr>
                <w:sz w:val="24"/>
                <w:lang w:val="ru-RU"/>
              </w:rPr>
            </w:pPr>
          </w:p>
        </w:tc>
        <w:tc>
          <w:tcPr>
            <w:tcW w:w="1903" w:type="dxa"/>
            <w:vMerge/>
            <w:tcBorders>
              <w:top w:val="nil"/>
            </w:tcBorders>
          </w:tcPr>
          <w:p w14:paraId="57A88AF5" w14:textId="77777777" w:rsidR="004356A7" w:rsidRPr="00246D9D" w:rsidRDefault="004356A7" w:rsidP="00EF0689">
            <w:pPr>
              <w:rPr>
                <w:sz w:val="2"/>
                <w:szCs w:val="2"/>
                <w:lang w:val="ru-RU"/>
              </w:rPr>
            </w:pPr>
          </w:p>
        </w:tc>
      </w:tr>
      <w:tr w:rsidR="004356A7" w14:paraId="6272CCF8" w14:textId="77777777" w:rsidTr="00EF0689">
        <w:trPr>
          <w:trHeight w:val="827"/>
        </w:trPr>
        <w:tc>
          <w:tcPr>
            <w:tcW w:w="2182" w:type="dxa"/>
            <w:vMerge/>
            <w:tcBorders>
              <w:top w:val="nil"/>
            </w:tcBorders>
          </w:tcPr>
          <w:p w14:paraId="1103C047" w14:textId="77777777" w:rsidR="004356A7" w:rsidRPr="00246D9D" w:rsidRDefault="004356A7" w:rsidP="00EF0689">
            <w:pPr>
              <w:rPr>
                <w:sz w:val="2"/>
                <w:szCs w:val="2"/>
                <w:lang w:val="ru-RU"/>
              </w:rPr>
            </w:pPr>
          </w:p>
        </w:tc>
        <w:tc>
          <w:tcPr>
            <w:tcW w:w="8348" w:type="dxa"/>
          </w:tcPr>
          <w:p w14:paraId="57F42AC0" w14:textId="77777777" w:rsidR="004356A7" w:rsidRPr="00246D9D" w:rsidRDefault="004356A7" w:rsidP="00EF0689">
            <w:pPr>
              <w:pStyle w:val="TableParagraph"/>
              <w:tabs>
                <w:tab w:val="left" w:pos="1552"/>
                <w:tab w:val="left" w:pos="2412"/>
                <w:tab w:val="left" w:pos="2978"/>
                <w:tab w:val="left" w:pos="3809"/>
                <w:tab w:val="left" w:pos="5575"/>
                <w:tab w:val="left" w:pos="6146"/>
                <w:tab w:val="left" w:pos="7019"/>
                <w:tab w:val="left" w:pos="7473"/>
              </w:tabs>
              <w:ind w:left="110" w:right="94"/>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33.</w:t>
            </w:r>
            <w:r w:rsidRPr="00246D9D">
              <w:rPr>
                <w:spacing w:val="40"/>
                <w:sz w:val="24"/>
                <w:lang w:val="ru-RU"/>
              </w:rPr>
              <w:t xml:space="preserve"> </w:t>
            </w:r>
            <w:r w:rsidRPr="00246D9D">
              <w:rPr>
                <w:sz w:val="24"/>
                <w:lang w:val="ru-RU"/>
              </w:rPr>
              <w:t>Поисковое</w:t>
            </w:r>
            <w:r w:rsidRPr="00246D9D">
              <w:rPr>
                <w:spacing w:val="40"/>
                <w:sz w:val="24"/>
                <w:lang w:val="ru-RU"/>
              </w:rPr>
              <w:t xml:space="preserve"> </w:t>
            </w:r>
            <w:r w:rsidRPr="00246D9D">
              <w:rPr>
                <w:sz w:val="24"/>
                <w:lang w:val="ru-RU"/>
              </w:rPr>
              <w:t>чтение</w:t>
            </w:r>
            <w:r w:rsidRPr="00246D9D">
              <w:rPr>
                <w:spacing w:val="40"/>
                <w:sz w:val="24"/>
                <w:lang w:val="ru-RU"/>
              </w:rPr>
              <w:t xml:space="preserve"> </w:t>
            </w:r>
            <w:r w:rsidRPr="00246D9D">
              <w:rPr>
                <w:sz w:val="24"/>
                <w:lang w:val="ru-RU"/>
              </w:rPr>
              <w:t>документации</w:t>
            </w:r>
            <w:r w:rsidRPr="00246D9D">
              <w:rPr>
                <w:spacing w:val="40"/>
                <w:sz w:val="24"/>
                <w:lang w:val="ru-RU"/>
              </w:rPr>
              <w:t xml:space="preserve"> </w:t>
            </w:r>
            <w:r w:rsidRPr="00246D9D">
              <w:rPr>
                <w:sz w:val="24"/>
                <w:lang w:val="ru-RU"/>
              </w:rPr>
              <w:t>«</w:t>
            </w:r>
            <w:r>
              <w:rPr>
                <w:sz w:val="24"/>
              </w:rPr>
              <w:t>World</w:t>
            </w:r>
            <w:r w:rsidRPr="00246D9D">
              <w:rPr>
                <w:spacing w:val="40"/>
                <w:sz w:val="24"/>
                <w:lang w:val="ru-RU"/>
              </w:rPr>
              <w:t xml:space="preserve"> </w:t>
            </w:r>
            <w:r>
              <w:rPr>
                <w:sz w:val="24"/>
              </w:rPr>
              <w:t>Skills</w:t>
            </w:r>
            <w:r w:rsidRPr="00246D9D">
              <w:rPr>
                <w:sz w:val="24"/>
                <w:lang w:val="ru-RU"/>
              </w:rPr>
              <w:t xml:space="preserve"> </w:t>
            </w:r>
            <w:r>
              <w:rPr>
                <w:spacing w:val="-2"/>
                <w:sz w:val="24"/>
              </w:rPr>
              <w:t>International</w:t>
            </w:r>
            <w:r w:rsidRPr="00246D9D">
              <w:rPr>
                <w:sz w:val="24"/>
                <w:lang w:val="ru-RU"/>
              </w:rPr>
              <w:tab/>
            </w:r>
            <w:r>
              <w:rPr>
                <w:spacing w:val="-2"/>
                <w:sz w:val="24"/>
              </w:rPr>
              <w:t>Health</w:t>
            </w:r>
            <w:r w:rsidRPr="00246D9D">
              <w:rPr>
                <w:sz w:val="24"/>
                <w:lang w:val="ru-RU"/>
              </w:rPr>
              <w:tab/>
            </w:r>
            <w:r>
              <w:rPr>
                <w:spacing w:val="-5"/>
                <w:sz w:val="24"/>
              </w:rPr>
              <w:t>and</w:t>
            </w:r>
            <w:r w:rsidRPr="00246D9D">
              <w:rPr>
                <w:sz w:val="24"/>
                <w:lang w:val="ru-RU"/>
              </w:rPr>
              <w:tab/>
            </w:r>
            <w:r>
              <w:rPr>
                <w:spacing w:val="-2"/>
                <w:sz w:val="24"/>
              </w:rPr>
              <w:t>Safety</w:t>
            </w:r>
            <w:r w:rsidRPr="00246D9D">
              <w:rPr>
                <w:sz w:val="24"/>
                <w:lang w:val="ru-RU"/>
              </w:rPr>
              <w:tab/>
            </w:r>
            <w:r>
              <w:rPr>
                <w:spacing w:val="-2"/>
                <w:sz w:val="24"/>
              </w:rPr>
              <w:t>documentation</w:t>
            </w:r>
            <w:r w:rsidRPr="00246D9D">
              <w:rPr>
                <w:spacing w:val="-2"/>
                <w:sz w:val="24"/>
                <w:lang w:val="ru-RU"/>
              </w:rPr>
              <w:t>»</w:t>
            </w:r>
            <w:r w:rsidRPr="00246D9D">
              <w:rPr>
                <w:sz w:val="24"/>
                <w:lang w:val="ru-RU"/>
              </w:rPr>
              <w:tab/>
            </w:r>
            <w:r w:rsidRPr="00246D9D">
              <w:rPr>
                <w:spacing w:val="-5"/>
                <w:sz w:val="24"/>
                <w:lang w:val="ru-RU"/>
              </w:rPr>
              <w:t>для</w:t>
            </w:r>
            <w:r w:rsidRPr="00246D9D">
              <w:rPr>
                <w:sz w:val="24"/>
                <w:lang w:val="ru-RU"/>
              </w:rPr>
              <w:tab/>
            </w:r>
            <w:r w:rsidRPr="00246D9D">
              <w:rPr>
                <w:spacing w:val="-2"/>
                <w:sz w:val="24"/>
                <w:lang w:val="ru-RU"/>
              </w:rPr>
              <w:t>ответа</w:t>
            </w:r>
            <w:r w:rsidRPr="00246D9D">
              <w:rPr>
                <w:sz w:val="24"/>
                <w:lang w:val="ru-RU"/>
              </w:rPr>
              <w:tab/>
            </w:r>
            <w:r w:rsidRPr="00246D9D">
              <w:rPr>
                <w:spacing w:val="-5"/>
                <w:sz w:val="24"/>
                <w:lang w:val="ru-RU"/>
              </w:rPr>
              <w:t>на</w:t>
            </w:r>
            <w:r w:rsidRPr="00246D9D">
              <w:rPr>
                <w:sz w:val="24"/>
                <w:lang w:val="ru-RU"/>
              </w:rPr>
              <w:tab/>
            </w:r>
            <w:r w:rsidRPr="00246D9D">
              <w:rPr>
                <w:spacing w:val="-2"/>
                <w:sz w:val="24"/>
                <w:lang w:val="ru-RU"/>
              </w:rPr>
              <w:t>заранее</w:t>
            </w:r>
          </w:p>
          <w:p w14:paraId="4D18E21D" w14:textId="77777777" w:rsidR="004356A7" w:rsidRDefault="004356A7" w:rsidP="00EF0689">
            <w:pPr>
              <w:pStyle w:val="TableParagraph"/>
              <w:spacing w:line="257" w:lineRule="exact"/>
              <w:ind w:left="110"/>
              <w:rPr>
                <w:sz w:val="24"/>
              </w:rPr>
            </w:pPr>
            <w:r>
              <w:rPr>
                <w:sz w:val="24"/>
              </w:rPr>
              <w:t>предложенные</w:t>
            </w:r>
            <w:r>
              <w:rPr>
                <w:spacing w:val="-5"/>
                <w:sz w:val="24"/>
              </w:rPr>
              <w:t xml:space="preserve"> </w:t>
            </w:r>
            <w:r>
              <w:rPr>
                <w:sz w:val="24"/>
              </w:rPr>
              <w:t>вопросы</w:t>
            </w:r>
            <w:r>
              <w:rPr>
                <w:spacing w:val="-3"/>
                <w:sz w:val="24"/>
              </w:rPr>
              <w:t xml:space="preserve"> </w:t>
            </w:r>
            <w:r>
              <w:rPr>
                <w:sz w:val="24"/>
              </w:rPr>
              <w:t>и</w:t>
            </w:r>
            <w:r>
              <w:rPr>
                <w:spacing w:val="-3"/>
                <w:sz w:val="24"/>
              </w:rPr>
              <w:t xml:space="preserve"> </w:t>
            </w:r>
            <w:r>
              <w:rPr>
                <w:spacing w:val="-2"/>
                <w:sz w:val="24"/>
              </w:rPr>
              <w:t>упражнения.</w:t>
            </w:r>
          </w:p>
        </w:tc>
        <w:tc>
          <w:tcPr>
            <w:tcW w:w="2252" w:type="dxa"/>
          </w:tcPr>
          <w:p w14:paraId="4EA74E9F" w14:textId="77777777" w:rsidR="004356A7" w:rsidRDefault="004356A7" w:rsidP="00EF0689">
            <w:pPr>
              <w:pStyle w:val="TableParagraph"/>
              <w:rPr>
                <w:sz w:val="24"/>
              </w:rPr>
            </w:pPr>
          </w:p>
        </w:tc>
        <w:tc>
          <w:tcPr>
            <w:tcW w:w="1903" w:type="dxa"/>
            <w:vMerge/>
            <w:tcBorders>
              <w:top w:val="nil"/>
            </w:tcBorders>
          </w:tcPr>
          <w:p w14:paraId="03800CAC" w14:textId="77777777" w:rsidR="004356A7" w:rsidRDefault="004356A7" w:rsidP="00EF0689">
            <w:pPr>
              <w:rPr>
                <w:sz w:val="2"/>
                <w:szCs w:val="2"/>
              </w:rPr>
            </w:pPr>
          </w:p>
        </w:tc>
      </w:tr>
      <w:tr w:rsidR="004356A7" w14:paraId="4A1154F9" w14:textId="77777777" w:rsidTr="00EF0689">
        <w:trPr>
          <w:trHeight w:val="829"/>
        </w:trPr>
        <w:tc>
          <w:tcPr>
            <w:tcW w:w="2182" w:type="dxa"/>
            <w:vMerge/>
            <w:tcBorders>
              <w:top w:val="nil"/>
            </w:tcBorders>
          </w:tcPr>
          <w:p w14:paraId="692E1F8E" w14:textId="77777777" w:rsidR="004356A7" w:rsidRDefault="004356A7" w:rsidP="00EF0689">
            <w:pPr>
              <w:rPr>
                <w:sz w:val="2"/>
                <w:szCs w:val="2"/>
              </w:rPr>
            </w:pPr>
          </w:p>
        </w:tc>
        <w:tc>
          <w:tcPr>
            <w:tcW w:w="8348" w:type="dxa"/>
          </w:tcPr>
          <w:p w14:paraId="297D8625" w14:textId="77777777" w:rsidR="004356A7" w:rsidRPr="00246D9D" w:rsidRDefault="004356A7" w:rsidP="00EF0689">
            <w:pPr>
              <w:pStyle w:val="TableParagraph"/>
              <w:spacing w:line="270" w:lineRule="atLeast"/>
              <w:ind w:left="110" w:right="96"/>
              <w:jc w:val="both"/>
              <w:rPr>
                <w:sz w:val="24"/>
                <w:lang w:val="ru-RU"/>
              </w:rPr>
            </w:pPr>
            <w:r w:rsidRPr="00246D9D">
              <w:rPr>
                <w:sz w:val="24"/>
                <w:lang w:val="ru-RU"/>
              </w:rPr>
              <w:t>Практическое занятие № 34. «</w:t>
            </w:r>
            <w:r>
              <w:rPr>
                <w:sz w:val="24"/>
              </w:rPr>
              <w:t>Safety</w:t>
            </w:r>
            <w:r w:rsidRPr="00246D9D">
              <w:rPr>
                <w:sz w:val="24"/>
                <w:lang w:val="ru-RU"/>
              </w:rPr>
              <w:t xml:space="preserve"> </w:t>
            </w:r>
            <w:r>
              <w:rPr>
                <w:sz w:val="24"/>
              </w:rPr>
              <w:t>first</w:t>
            </w:r>
            <w:r w:rsidRPr="00246D9D">
              <w:rPr>
                <w:sz w:val="24"/>
                <w:lang w:val="ru-RU"/>
              </w:rPr>
              <w:t xml:space="preserve"> /Безопасность превыше всего». Дискуссия по требованиям техники безопасности на мировых чемпионатах </w:t>
            </w:r>
            <w:r>
              <w:rPr>
                <w:sz w:val="24"/>
              </w:rPr>
              <w:t>World</w:t>
            </w:r>
            <w:r w:rsidRPr="00246D9D">
              <w:rPr>
                <w:sz w:val="24"/>
                <w:lang w:val="ru-RU"/>
              </w:rPr>
              <w:t xml:space="preserve"> </w:t>
            </w:r>
            <w:r>
              <w:rPr>
                <w:sz w:val="24"/>
              </w:rPr>
              <w:t>Skills</w:t>
            </w:r>
            <w:r w:rsidRPr="00246D9D">
              <w:rPr>
                <w:sz w:val="24"/>
                <w:lang w:val="ru-RU"/>
              </w:rPr>
              <w:t xml:space="preserve"> </w:t>
            </w:r>
            <w:r>
              <w:rPr>
                <w:sz w:val="24"/>
              </w:rPr>
              <w:t>International</w:t>
            </w:r>
            <w:r w:rsidRPr="00246D9D">
              <w:rPr>
                <w:sz w:val="24"/>
                <w:lang w:val="ru-RU"/>
              </w:rPr>
              <w:t xml:space="preserve"> по профессиональным компетенциям</w:t>
            </w:r>
          </w:p>
        </w:tc>
        <w:tc>
          <w:tcPr>
            <w:tcW w:w="2252" w:type="dxa"/>
          </w:tcPr>
          <w:p w14:paraId="4F900112" w14:textId="77777777" w:rsidR="004356A7" w:rsidRPr="00246D9D" w:rsidRDefault="004356A7" w:rsidP="00EF0689">
            <w:pPr>
              <w:pStyle w:val="TableParagraph"/>
              <w:rPr>
                <w:sz w:val="24"/>
                <w:lang w:val="ru-RU"/>
              </w:rPr>
            </w:pPr>
          </w:p>
        </w:tc>
        <w:tc>
          <w:tcPr>
            <w:tcW w:w="1903" w:type="dxa"/>
            <w:vMerge/>
            <w:tcBorders>
              <w:top w:val="nil"/>
            </w:tcBorders>
          </w:tcPr>
          <w:p w14:paraId="62860241" w14:textId="77777777" w:rsidR="004356A7" w:rsidRPr="00246D9D" w:rsidRDefault="004356A7" w:rsidP="00EF0689">
            <w:pPr>
              <w:rPr>
                <w:sz w:val="2"/>
                <w:szCs w:val="2"/>
                <w:lang w:val="ru-RU"/>
              </w:rPr>
            </w:pPr>
          </w:p>
        </w:tc>
      </w:tr>
      <w:tr w:rsidR="004356A7" w14:paraId="42D3D626" w14:textId="77777777" w:rsidTr="00EF0689">
        <w:trPr>
          <w:trHeight w:val="287"/>
        </w:trPr>
        <w:tc>
          <w:tcPr>
            <w:tcW w:w="2182" w:type="dxa"/>
            <w:vMerge/>
            <w:tcBorders>
              <w:top w:val="nil"/>
            </w:tcBorders>
          </w:tcPr>
          <w:p w14:paraId="15F5BABD" w14:textId="77777777" w:rsidR="004356A7" w:rsidRPr="00246D9D" w:rsidRDefault="004356A7" w:rsidP="00EF0689">
            <w:pPr>
              <w:rPr>
                <w:sz w:val="2"/>
                <w:szCs w:val="2"/>
                <w:lang w:val="ru-RU"/>
              </w:rPr>
            </w:pPr>
          </w:p>
        </w:tc>
        <w:tc>
          <w:tcPr>
            <w:tcW w:w="8348" w:type="dxa"/>
          </w:tcPr>
          <w:p w14:paraId="0F0995D1" w14:textId="77777777" w:rsidR="004356A7" w:rsidRDefault="004356A7" w:rsidP="00EF0689">
            <w:pPr>
              <w:pStyle w:val="TableParagraph"/>
              <w:spacing w:line="268"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7DC52C64" w14:textId="77777777" w:rsidR="004356A7" w:rsidRDefault="004356A7" w:rsidP="00EF0689">
            <w:pPr>
              <w:pStyle w:val="TableParagraph"/>
              <w:rPr>
                <w:sz w:val="20"/>
              </w:rPr>
            </w:pPr>
          </w:p>
        </w:tc>
        <w:tc>
          <w:tcPr>
            <w:tcW w:w="1903" w:type="dxa"/>
          </w:tcPr>
          <w:p w14:paraId="104504BF" w14:textId="77777777" w:rsidR="004356A7" w:rsidRDefault="004356A7" w:rsidP="00EF0689">
            <w:pPr>
              <w:pStyle w:val="TableParagraph"/>
              <w:rPr>
                <w:sz w:val="20"/>
              </w:rPr>
            </w:pPr>
          </w:p>
        </w:tc>
      </w:tr>
      <w:tr w:rsidR="004356A7" w14:paraId="0DA06EF1" w14:textId="77777777" w:rsidTr="00EF0689">
        <w:trPr>
          <w:trHeight w:val="280"/>
        </w:trPr>
        <w:tc>
          <w:tcPr>
            <w:tcW w:w="2182" w:type="dxa"/>
            <w:vMerge w:val="restart"/>
          </w:tcPr>
          <w:p w14:paraId="53CB4393" w14:textId="77777777" w:rsidR="004356A7" w:rsidRPr="00246D9D" w:rsidRDefault="004356A7" w:rsidP="00EF0689">
            <w:pPr>
              <w:pStyle w:val="TableParagraph"/>
              <w:ind w:left="107" w:right="274"/>
              <w:rPr>
                <w:sz w:val="24"/>
                <w:lang w:val="ru-RU"/>
              </w:rPr>
            </w:pPr>
            <w:r w:rsidRPr="00246D9D">
              <w:rPr>
                <w:b/>
                <w:sz w:val="24"/>
                <w:lang w:val="ru-RU"/>
              </w:rPr>
              <w:t xml:space="preserve">Тема 4.4. </w:t>
            </w:r>
            <w:r w:rsidRPr="00246D9D">
              <w:rPr>
                <w:spacing w:val="-2"/>
                <w:sz w:val="24"/>
                <w:lang w:val="ru-RU"/>
              </w:rPr>
              <w:t xml:space="preserve">Решение </w:t>
            </w:r>
            <w:r w:rsidRPr="00246D9D">
              <w:rPr>
                <w:sz w:val="24"/>
                <w:lang w:val="ru-RU"/>
              </w:rPr>
              <w:t xml:space="preserve">стандартных и </w:t>
            </w:r>
            <w:r w:rsidRPr="00246D9D">
              <w:rPr>
                <w:spacing w:val="-2"/>
                <w:sz w:val="24"/>
                <w:lang w:val="ru-RU"/>
              </w:rPr>
              <w:t>нестандартных</w:t>
            </w:r>
          </w:p>
          <w:p w14:paraId="37EC3B17" w14:textId="77777777" w:rsidR="004356A7" w:rsidRPr="00246D9D" w:rsidRDefault="004356A7" w:rsidP="00EF0689">
            <w:pPr>
              <w:pStyle w:val="TableParagraph"/>
              <w:ind w:left="107"/>
              <w:rPr>
                <w:sz w:val="24"/>
                <w:lang w:val="ru-RU"/>
              </w:rPr>
            </w:pPr>
            <w:r w:rsidRPr="00246D9D">
              <w:rPr>
                <w:spacing w:val="-2"/>
                <w:sz w:val="24"/>
                <w:lang w:val="ru-RU"/>
              </w:rPr>
              <w:t>профессиональных ситуаций</w:t>
            </w:r>
          </w:p>
        </w:tc>
        <w:tc>
          <w:tcPr>
            <w:tcW w:w="8348" w:type="dxa"/>
          </w:tcPr>
          <w:p w14:paraId="7CA3AF47" w14:textId="77777777" w:rsidR="004356A7" w:rsidRDefault="004356A7" w:rsidP="00EF0689">
            <w:pPr>
              <w:pStyle w:val="TableParagraph"/>
              <w:spacing w:line="260" w:lineRule="exact"/>
              <w:ind w:left="110"/>
              <w:rPr>
                <w:b/>
                <w:sz w:val="24"/>
              </w:rPr>
            </w:pPr>
            <w:r>
              <w:rPr>
                <w:b/>
                <w:spacing w:val="-2"/>
                <w:sz w:val="24"/>
              </w:rPr>
              <w:t>Содержание</w:t>
            </w:r>
          </w:p>
        </w:tc>
        <w:tc>
          <w:tcPr>
            <w:tcW w:w="2252" w:type="dxa"/>
          </w:tcPr>
          <w:p w14:paraId="2E883366" w14:textId="77777777" w:rsidR="004356A7" w:rsidRDefault="004356A7" w:rsidP="00EF0689">
            <w:pPr>
              <w:pStyle w:val="TableParagraph"/>
              <w:rPr>
                <w:sz w:val="20"/>
              </w:rPr>
            </w:pPr>
          </w:p>
        </w:tc>
        <w:tc>
          <w:tcPr>
            <w:tcW w:w="1903" w:type="dxa"/>
            <w:vMerge w:val="restart"/>
          </w:tcPr>
          <w:p w14:paraId="3A28AC98"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45720335" w14:textId="77777777" w:rsidR="004356A7" w:rsidRDefault="004356A7" w:rsidP="00EF0689">
            <w:pPr>
              <w:pStyle w:val="TableParagraph"/>
              <w:ind w:left="635"/>
              <w:rPr>
                <w:sz w:val="24"/>
              </w:rPr>
            </w:pPr>
            <w:r>
              <w:rPr>
                <w:sz w:val="24"/>
              </w:rPr>
              <w:t xml:space="preserve">ОК </w:t>
            </w:r>
            <w:r>
              <w:rPr>
                <w:spacing w:val="-5"/>
                <w:sz w:val="24"/>
              </w:rPr>
              <w:t>04</w:t>
            </w:r>
          </w:p>
          <w:p w14:paraId="41F1E6BD" w14:textId="77777777" w:rsidR="004356A7" w:rsidRDefault="004356A7" w:rsidP="00EF0689">
            <w:pPr>
              <w:pStyle w:val="TableParagraph"/>
              <w:ind w:left="635"/>
              <w:rPr>
                <w:sz w:val="24"/>
              </w:rPr>
            </w:pPr>
            <w:r>
              <w:rPr>
                <w:sz w:val="24"/>
              </w:rPr>
              <w:t xml:space="preserve">ОК </w:t>
            </w:r>
            <w:r>
              <w:rPr>
                <w:spacing w:val="-5"/>
                <w:sz w:val="24"/>
              </w:rPr>
              <w:t>05</w:t>
            </w:r>
          </w:p>
          <w:p w14:paraId="782DBC5F"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7FFCB9D8" w14:textId="77777777" w:rsidTr="00EF0689">
        <w:trPr>
          <w:trHeight w:val="813"/>
        </w:trPr>
        <w:tc>
          <w:tcPr>
            <w:tcW w:w="2182" w:type="dxa"/>
            <w:vMerge/>
            <w:tcBorders>
              <w:top w:val="nil"/>
            </w:tcBorders>
          </w:tcPr>
          <w:p w14:paraId="5ECCD2B7" w14:textId="77777777" w:rsidR="004356A7" w:rsidRDefault="004356A7" w:rsidP="00EF0689">
            <w:pPr>
              <w:rPr>
                <w:sz w:val="2"/>
                <w:szCs w:val="2"/>
              </w:rPr>
            </w:pPr>
          </w:p>
        </w:tc>
        <w:tc>
          <w:tcPr>
            <w:tcW w:w="8348" w:type="dxa"/>
          </w:tcPr>
          <w:p w14:paraId="72BC950A" w14:textId="77777777" w:rsidR="004356A7" w:rsidRPr="00246D9D" w:rsidRDefault="004356A7" w:rsidP="00EF0689">
            <w:pPr>
              <w:pStyle w:val="TableParagraph"/>
              <w:ind w:left="110"/>
              <w:rPr>
                <w:sz w:val="24"/>
                <w:lang w:val="ru-RU"/>
              </w:rPr>
            </w:pPr>
            <w:r w:rsidRPr="00246D9D">
              <w:rPr>
                <w:sz w:val="24"/>
                <w:lang w:val="ru-RU"/>
              </w:rPr>
              <w:t>Профессиональные</w:t>
            </w:r>
            <w:r w:rsidRPr="00246D9D">
              <w:rPr>
                <w:spacing w:val="40"/>
                <w:sz w:val="24"/>
                <w:lang w:val="ru-RU"/>
              </w:rPr>
              <w:t xml:space="preserve"> </w:t>
            </w:r>
            <w:r w:rsidRPr="00246D9D">
              <w:rPr>
                <w:sz w:val="24"/>
                <w:lang w:val="ru-RU"/>
              </w:rPr>
              <w:t>стандарты.</w:t>
            </w:r>
            <w:r w:rsidRPr="00246D9D">
              <w:rPr>
                <w:spacing w:val="40"/>
                <w:sz w:val="24"/>
                <w:lang w:val="ru-RU"/>
              </w:rPr>
              <w:t xml:space="preserve"> </w:t>
            </w:r>
            <w:r w:rsidRPr="00246D9D">
              <w:rPr>
                <w:sz w:val="24"/>
                <w:lang w:val="ru-RU"/>
              </w:rPr>
              <w:t>Стандарты</w:t>
            </w:r>
            <w:r w:rsidRPr="00246D9D">
              <w:rPr>
                <w:spacing w:val="40"/>
                <w:sz w:val="24"/>
                <w:lang w:val="ru-RU"/>
              </w:rPr>
              <w:t xml:space="preserve"> </w:t>
            </w:r>
            <w:r w:rsidRPr="00246D9D">
              <w:rPr>
                <w:sz w:val="24"/>
                <w:lang w:val="ru-RU"/>
              </w:rPr>
              <w:t>производства.</w:t>
            </w:r>
            <w:r w:rsidRPr="00246D9D">
              <w:rPr>
                <w:spacing w:val="40"/>
                <w:sz w:val="24"/>
                <w:lang w:val="ru-RU"/>
              </w:rPr>
              <w:t xml:space="preserve"> </w:t>
            </w:r>
            <w:r w:rsidRPr="00246D9D">
              <w:rPr>
                <w:sz w:val="24"/>
                <w:lang w:val="ru-RU"/>
              </w:rPr>
              <w:t>Неличные</w:t>
            </w:r>
            <w:r w:rsidRPr="00246D9D">
              <w:rPr>
                <w:spacing w:val="40"/>
                <w:sz w:val="24"/>
                <w:lang w:val="ru-RU"/>
              </w:rPr>
              <w:t xml:space="preserve"> </w:t>
            </w:r>
            <w:r w:rsidRPr="00246D9D">
              <w:rPr>
                <w:sz w:val="24"/>
                <w:lang w:val="ru-RU"/>
              </w:rPr>
              <w:t>формы глагола (</w:t>
            </w:r>
            <w:r>
              <w:rPr>
                <w:sz w:val="24"/>
              </w:rPr>
              <w:t>Participles</w:t>
            </w:r>
            <w:r w:rsidRPr="00246D9D">
              <w:rPr>
                <w:sz w:val="24"/>
                <w:lang w:val="ru-RU"/>
              </w:rPr>
              <w:t>).</w:t>
            </w:r>
          </w:p>
        </w:tc>
        <w:tc>
          <w:tcPr>
            <w:tcW w:w="2252" w:type="dxa"/>
          </w:tcPr>
          <w:p w14:paraId="47AE8350" w14:textId="77777777" w:rsidR="004356A7" w:rsidRPr="00246D9D" w:rsidRDefault="004356A7" w:rsidP="00EF0689">
            <w:pPr>
              <w:pStyle w:val="TableParagraph"/>
              <w:rPr>
                <w:sz w:val="24"/>
                <w:lang w:val="ru-RU"/>
              </w:rPr>
            </w:pPr>
          </w:p>
        </w:tc>
        <w:tc>
          <w:tcPr>
            <w:tcW w:w="1903" w:type="dxa"/>
            <w:vMerge/>
            <w:tcBorders>
              <w:top w:val="nil"/>
            </w:tcBorders>
          </w:tcPr>
          <w:p w14:paraId="0CF07672" w14:textId="77777777" w:rsidR="004356A7" w:rsidRPr="00246D9D" w:rsidRDefault="004356A7" w:rsidP="00EF0689">
            <w:pPr>
              <w:rPr>
                <w:sz w:val="2"/>
                <w:szCs w:val="2"/>
                <w:lang w:val="ru-RU"/>
              </w:rPr>
            </w:pPr>
          </w:p>
        </w:tc>
      </w:tr>
      <w:tr w:rsidR="004356A7" w14:paraId="05A80A36" w14:textId="77777777" w:rsidTr="00EF0689">
        <w:trPr>
          <w:trHeight w:val="283"/>
        </w:trPr>
        <w:tc>
          <w:tcPr>
            <w:tcW w:w="2182" w:type="dxa"/>
            <w:vMerge/>
            <w:tcBorders>
              <w:top w:val="nil"/>
            </w:tcBorders>
          </w:tcPr>
          <w:p w14:paraId="1D7289C8" w14:textId="77777777" w:rsidR="004356A7" w:rsidRPr="00246D9D" w:rsidRDefault="004356A7" w:rsidP="00EF0689">
            <w:pPr>
              <w:rPr>
                <w:sz w:val="2"/>
                <w:szCs w:val="2"/>
                <w:lang w:val="ru-RU"/>
              </w:rPr>
            </w:pPr>
          </w:p>
        </w:tc>
        <w:tc>
          <w:tcPr>
            <w:tcW w:w="8348" w:type="dxa"/>
          </w:tcPr>
          <w:p w14:paraId="4E1C904D" w14:textId="77777777" w:rsidR="004356A7" w:rsidRPr="00246D9D" w:rsidRDefault="004356A7" w:rsidP="00EF0689">
            <w:pPr>
              <w:pStyle w:val="TableParagraph"/>
              <w:spacing w:line="263"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38D8C139" w14:textId="77777777" w:rsidR="004356A7" w:rsidRPr="00246D9D" w:rsidRDefault="004356A7" w:rsidP="00EF0689">
            <w:pPr>
              <w:pStyle w:val="TableParagraph"/>
              <w:rPr>
                <w:sz w:val="20"/>
                <w:lang w:val="ru-RU"/>
              </w:rPr>
            </w:pPr>
          </w:p>
        </w:tc>
        <w:tc>
          <w:tcPr>
            <w:tcW w:w="1903" w:type="dxa"/>
            <w:vMerge w:val="restart"/>
          </w:tcPr>
          <w:p w14:paraId="6E798D15" w14:textId="77777777" w:rsidR="004356A7" w:rsidRPr="00246D9D" w:rsidRDefault="004356A7" w:rsidP="00EF0689">
            <w:pPr>
              <w:pStyle w:val="TableParagraph"/>
              <w:spacing w:before="145"/>
              <w:rPr>
                <w:b/>
                <w:sz w:val="24"/>
                <w:lang w:val="ru-RU"/>
              </w:rPr>
            </w:pPr>
          </w:p>
          <w:p w14:paraId="4826559D" w14:textId="77777777" w:rsidR="004356A7" w:rsidRDefault="004356A7" w:rsidP="00EF0689">
            <w:pPr>
              <w:pStyle w:val="TableParagraph"/>
              <w:spacing w:before="1"/>
              <w:ind w:left="635"/>
              <w:rPr>
                <w:sz w:val="24"/>
              </w:rPr>
            </w:pPr>
            <w:r>
              <w:rPr>
                <w:sz w:val="24"/>
              </w:rPr>
              <w:t xml:space="preserve">ОК </w:t>
            </w:r>
            <w:r>
              <w:rPr>
                <w:spacing w:val="-5"/>
                <w:sz w:val="24"/>
              </w:rPr>
              <w:t>02</w:t>
            </w:r>
          </w:p>
          <w:p w14:paraId="01AF52F6" w14:textId="77777777" w:rsidR="004356A7" w:rsidRDefault="004356A7" w:rsidP="00EF0689">
            <w:pPr>
              <w:pStyle w:val="TableParagraph"/>
              <w:ind w:left="635"/>
              <w:rPr>
                <w:sz w:val="24"/>
              </w:rPr>
            </w:pPr>
            <w:r>
              <w:rPr>
                <w:sz w:val="24"/>
              </w:rPr>
              <w:t xml:space="preserve">ОК </w:t>
            </w:r>
            <w:r>
              <w:rPr>
                <w:spacing w:val="-5"/>
                <w:sz w:val="24"/>
              </w:rPr>
              <w:t>04</w:t>
            </w:r>
          </w:p>
          <w:p w14:paraId="3E0E6290" w14:textId="77777777" w:rsidR="004356A7" w:rsidRDefault="004356A7" w:rsidP="00EF0689">
            <w:pPr>
              <w:pStyle w:val="TableParagraph"/>
              <w:ind w:left="635"/>
              <w:rPr>
                <w:sz w:val="24"/>
              </w:rPr>
            </w:pPr>
            <w:r>
              <w:rPr>
                <w:sz w:val="24"/>
              </w:rPr>
              <w:t xml:space="preserve">ОК </w:t>
            </w:r>
            <w:r>
              <w:rPr>
                <w:spacing w:val="-5"/>
                <w:sz w:val="24"/>
              </w:rPr>
              <w:t>05</w:t>
            </w:r>
          </w:p>
          <w:p w14:paraId="48E7F4D2"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37CC4703" w14:textId="77777777" w:rsidTr="00EF0689">
        <w:trPr>
          <w:trHeight w:val="1657"/>
        </w:trPr>
        <w:tc>
          <w:tcPr>
            <w:tcW w:w="2182" w:type="dxa"/>
            <w:vMerge/>
            <w:tcBorders>
              <w:top w:val="nil"/>
            </w:tcBorders>
          </w:tcPr>
          <w:p w14:paraId="1A9C7F01" w14:textId="77777777" w:rsidR="004356A7" w:rsidRDefault="004356A7" w:rsidP="00EF0689">
            <w:pPr>
              <w:rPr>
                <w:sz w:val="2"/>
                <w:szCs w:val="2"/>
              </w:rPr>
            </w:pPr>
          </w:p>
        </w:tc>
        <w:tc>
          <w:tcPr>
            <w:tcW w:w="8348" w:type="dxa"/>
          </w:tcPr>
          <w:p w14:paraId="00C1047C" w14:textId="77777777" w:rsidR="004356A7" w:rsidRPr="00246D9D" w:rsidRDefault="004356A7" w:rsidP="00EF0689">
            <w:pPr>
              <w:pStyle w:val="TableParagraph"/>
              <w:spacing w:before="1"/>
              <w:ind w:left="110" w:right="95"/>
              <w:jc w:val="both"/>
              <w:rPr>
                <w:sz w:val="24"/>
                <w:lang w:val="ru-RU"/>
              </w:rPr>
            </w:pPr>
            <w:r w:rsidRPr="00246D9D">
              <w:rPr>
                <w:sz w:val="24"/>
                <w:lang w:val="ru-RU"/>
              </w:rPr>
              <w:t>Практическое занятие № 35. Введение новых лексических единиц по теме занятия для последующего чтения текста.</w:t>
            </w:r>
            <w:r w:rsidRPr="00246D9D">
              <w:rPr>
                <w:spacing w:val="40"/>
                <w:sz w:val="24"/>
                <w:lang w:val="ru-RU"/>
              </w:rPr>
              <w:t xml:space="preserve"> </w:t>
            </w:r>
            <w:r w:rsidRPr="00246D9D">
              <w:rPr>
                <w:sz w:val="24"/>
                <w:lang w:val="ru-RU"/>
              </w:rPr>
              <w:t>Предтекстовые упражнения на отработку</w:t>
            </w:r>
            <w:r w:rsidRPr="00246D9D">
              <w:rPr>
                <w:spacing w:val="25"/>
                <w:sz w:val="24"/>
                <w:lang w:val="ru-RU"/>
              </w:rPr>
              <w:t xml:space="preserve"> </w:t>
            </w:r>
            <w:r w:rsidRPr="00246D9D">
              <w:rPr>
                <w:sz w:val="24"/>
                <w:lang w:val="ru-RU"/>
              </w:rPr>
              <w:t>лексических</w:t>
            </w:r>
            <w:r w:rsidRPr="00246D9D">
              <w:rPr>
                <w:spacing w:val="24"/>
                <w:sz w:val="24"/>
                <w:lang w:val="ru-RU"/>
              </w:rPr>
              <w:t xml:space="preserve"> </w:t>
            </w:r>
            <w:r w:rsidRPr="00246D9D">
              <w:rPr>
                <w:sz w:val="24"/>
                <w:lang w:val="ru-RU"/>
              </w:rPr>
              <w:t>единиц.</w:t>
            </w:r>
            <w:r w:rsidRPr="00246D9D">
              <w:rPr>
                <w:spacing w:val="25"/>
                <w:sz w:val="24"/>
                <w:lang w:val="ru-RU"/>
              </w:rPr>
              <w:t xml:space="preserve"> </w:t>
            </w:r>
            <w:r w:rsidRPr="00246D9D">
              <w:rPr>
                <w:sz w:val="24"/>
                <w:lang w:val="ru-RU"/>
              </w:rPr>
              <w:t>Групповое</w:t>
            </w:r>
            <w:r w:rsidRPr="00246D9D">
              <w:rPr>
                <w:spacing w:val="25"/>
                <w:sz w:val="24"/>
                <w:lang w:val="ru-RU"/>
              </w:rPr>
              <w:t xml:space="preserve"> </w:t>
            </w:r>
            <w:r w:rsidRPr="00246D9D">
              <w:rPr>
                <w:sz w:val="24"/>
                <w:lang w:val="ru-RU"/>
              </w:rPr>
              <w:t>изучающее</w:t>
            </w:r>
            <w:r w:rsidRPr="00246D9D">
              <w:rPr>
                <w:spacing w:val="28"/>
                <w:sz w:val="24"/>
                <w:lang w:val="ru-RU"/>
              </w:rPr>
              <w:t xml:space="preserve"> </w:t>
            </w:r>
            <w:r w:rsidRPr="00246D9D">
              <w:rPr>
                <w:sz w:val="24"/>
                <w:lang w:val="ru-RU"/>
              </w:rPr>
              <w:t>чтение</w:t>
            </w:r>
            <w:r w:rsidRPr="00246D9D">
              <w:rPr>
                <w:spacing w:val="24"/>
                <w:sz w:val="24"/>
                <w:lang w:val="ru-RU"/>
              </w:rPr>
              <w:t xml:space="preserve"> </w:t>
            </w:r>
            <w:r w:rsidRPr="00246D9D">
              <w:rPr>
                <w:sz w:val="24"/>
                <w:lang w:val="ru-RU"/>
              </w:rPr>
              <w:t>текста</w:t>
            </w:r>
            <w:r w:rsidRPr="00246D9D">
              <w:rPr>
                <w:spacing w:val="26"/>
                <w:sz w:val="24"/>
                <w:lang w:val="ru-RU"/>
              </w:rPr>
              <w:t xml:space="preserve"> </w:t>
            </w:r>
            <w:r w:rsidRPr="00246D9D">
              <w:rPr>
                <w:sz w:val="24"/>
                <w:lang w:val="ru-RU"/>
              </w:rPr>
              <w:t>по</w:t>
            </w:r>
            <w:r w:rsidRPr="00246D9D">
              <w:rPr>
                <w:spacing w:val="26"/>
                <w:sz w:val="24"/>
                <w:lang w:val="ru-RU"/>
              </w:rPr>
              <w:t xml:space="preserve"> </w:t>
            </w:r>
            <w:r w:rsidRPr="00246D9D">
              <w:rPr>
                <w:spacing w:val="-4"/>
                <w:sz w:val="24"/>
                <w:lang w:val="ru-RU"/>
              </w:rPr>
              <w:t>теме</w:t>
            </w:r>
          </w:p>
          <w:p w14:paraId="07D5C897" w14:textId="77777777" w:rsidR="004356A7" w:rsidRPr="00246D9D" w:rsidRDefault="004356A7" w:rsidP="00EF0689">
            <w:pPr>
              <w:pStyle w:val="TableParagraph"/>
              <w:spacing w:line="276" w:lineRule="exact"/>
              <w:ind w:left="110" w:right="90"/>
              <w:jc w:val="both"/>
              <w:rPr>
                <w:sz w:val="24"/>
                <w:lang w:val="ru-RU"/>
              </w:rPr>
            </w:pPr>
            <w:r w:rsidRPr="00246D9D">
              <w:rPr>
                <w:sz w:val="24"/>
                <w:lang w:val="ru-RU"/>
              </w:rPr>
              <w:t>«Стандарты в производстве» с извлечением новых речевых оборотов и выражений. Выполнение тренировочных лексических и лексико- грамматических</w:t>
            </w:r>
            <w:r w:rsidRPr="00246D9D">
              <w:rPr>
                <w:spacing w:val="80"/>
                <w:sz w:val="24"/>
                <w:lang w:val="ru-RU"/>
              </w:rPr>
              <w:t xml:space="preserve">  </w:t>
            </w:r>
            <w:r w:rsidRPr="00246D9D">
              <w:rPr>
                <w:sz w:val="24"/>
                <w:lang w:val="ru-RU"/>
              </w:rPr>
              <w:t>упражнений</w:t>
            </w:r>
            <w:r w:rsidRPr="00246D9D">
              <w:rPr>
                <w:spacing w:val="80"/>
                <w:sz w:val="24"/>
                <w:lang w:val="ru-RU"/>
              </w:rPr>
              <w:t xml:space="preserve">  </w:t>
            </w:r>
            <w:r w:rsidRPr="00246D9D">
              <w:rPr>
                <w:sz w:val="24"/>
                <w:lang w:val="ru-RU"/>
              </w:rPr>
              <w:t>на</w:t>
            </w:r>
            <w:r w:rsidRPr="00246D9D">
              <w:rPr>
                <w:spacing w:val="80"/>
                <w:sz w:val="24"/>
                <w:lang w:val="ru-RU"/>
              </w:rPr>
              <w:t xml:space="preserve">  </w:t>
            </w:r>
            <w:r w:rsidRPr="00246D9D">
              <w:rPr>
                <w:sz w:val="24"/>
                <w:lang w:val="ru-RU"/>
              </w:rPr>
              <w:t>закрепление</w:t>
            </w:r>
            <w:r w:rsidRPr="00246D9D">
              <w:rPr>
                <w:spacing w:val="80"/>
                <w:sz w:val="24"/>
                <w:lang w:val="ru-RU"/>
              </w:rPr>
              <w:t xml:space="preserve">  </w:t>
            </w:r>
            <w:r w:rsidRPr="00246D9D">
              <w:rPr>
                <w:sz w:val="24"/>
                <w:lang w:val="ru-RU"/>
              </w:rPr>
              <w:t>активной</w:t>
            </w:r>
            <w:r w:rsidRPr="00246D9D">
              <w:rPr>
                <w:spacing w:val="80"/>
                <w:sz w:val="24"/>
                <w:lang w:val="ru-RU"/>
              </w:rPr>
              <w:t xml:space="preserve">  </w:t>
            </w:r>
            <w:r w:rsidRPr="00246D9D">
              <w:rPr>
                <w:sz w:val="24"/>
                <w:lang w:val="ru-RU"/>
              </w:rPr>
              <w:t>лексики</w:t>
            </w:r>
            <w:r w:rsidRPr="00246D9D">
              <w:rPr>
                <w:spacing w:val="80"/>
                <w:sz w:val="24"/>
                <w:lang w:val="ru-RU"/>
              </w:rPr>
              <w:t xml:space="preserve">  </w:t>
            </w:r>
            <w:r w:rsidRPr="00246D9D">
              <w:rPr>
                <w:sz w:val="24"/>
                <w:lang w:val="ru-RU"/>
              </w:rPr>
              <w:t>и</w:t>
            </w:r>
          </w:p>
        </w:tc>
        <w:tc>
          <w:tcPr>
            <w:tcW w:w="2252" w:type="dxa"/>
          </w:tcPr>
          <w:p w14:paraId="2F7CFD88" w14:textId="77777777" w:rsidR="004356A7" w:rsidRPr="00246D9D" w:rsidRDefault="004356A7" w:rsidP="00EF0689">
            <w:pPr>
              <w:pStyle w:val="TableParagraph"/>
              <w:rPr>
                <w:sz w:val="24"/>
                <w:lang w:val="ru-RU"/>
              </w:rPr>
            </w:pPr>
          </w:p>
        </w:tc>
        <w:tc>
          <w:tcPr>
            <w:tcW w:w="1903" w:type="dxa"/>
            <w:vMerge/>
            <w:tcBorders>
              <w:top w:val="nil"/>
            </w:tcBorders>
          </w:tcPr>
          <w:p w14:paraId="691723FB" w14:textId="77777777" w:rsidR="004356A7" w:rsidRPr="00246D9D" w:rsidRDefault="004356A7" w:rsidP="00EF0689">
            <w:pPr>
              <w:rPr>
                <w:sz w:val="2"/>
                <w:szCs w:val="2"/>
                <w:lang w:val="ru-RU"/>
              </w:rPr>
            </w:pPr>
          </w:p>
        </w:tc>
      </w:tr>
    </w:tbl>
    <w:p w14:paraId="32CD12C3" w14:textId="77777777" w:rsidR="004356A7" w:rsidRDefault="004356A7" w:rsidP="004356A7">
      <w:pPr>
        <w:rPr>
          <w:sz w:val="2"/>
          <w:szCs w:val="2"/>
        </w:rPr>
        <w:sectPr w:rsidR="004356A7" w:rsidSect="004356A7">
          <w:type w:val="nextColumn"/>
          <w:pgSz w:w="16840" w:h="11910" w:orient="landscape"/>
          <w:pgMar w:top="1134" w:right="1134" w:bottom="1134" w:left="1134" w:header="0" w:footer="773" w:gutter="0"/>
          <w:paperSrc w:first="7" w:other="7"/>
          <w:cols w:space="720"/>
        </w:sectPr>
      </w:pPr>
    </w:p>
    <w:p w14:paraId="0055800F" w14:textId="77777777" w:rsidR="004356A7" w:rsidRDefault="004356A7" w:rsidP="004356A7">
      <w:pPr>
        <w:pStyle w:val="af8"/>
        <w:spacing w:before="125"/>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8348"/>
        <w:gridCol w:w="2252"/>
        <w:gridCol w:w="1903"/>
      </w:tblGrid>
      <w:tr w:rsidR="004356A7" w14:paraId="526FC8BA" w14:textId="77777777" w:rsidTr="00EF0689">
        <w:trPr>
          <w:trHeight w:val="414"/>
        </w:trPr>
        <w:tc>
          <w:tcPr>
            <w:tcW w:w="2182" w:type="dxa"/>
            <w:vMerge w:val="restart"/>
          </w:tcPr>
          <w:p w14:paraId="6B1E8248" w14:textId="77777777" w:rsidR="004356A7" w:rsidRPr="00246D9D" w:rsidRDefault="004356A7" w:rsidP="00EF0689">
            <w:pPr>
              <w:pStyle w:val="TableParagraph"/>
              <w:rPr>
                <w:sz w:val="24"/>
                <w:lang w:val="ru-RU"/>
              </w:rPr>
            </w:pPr>
          </w:p>
        </w:tc>
        <w:tc>
          <w:tcPr>
            <w:tcW w:w="8348" w:type="dxa"/>
          </w:tcPr>
          <w:p w14:paraId="0C790543" w14:textId="77777777" w:rsidR="004356A7" w:rsidRDefault="004356A7" w:rsidP="00EF0689">
            <w:pPr>
              <w:pStyle w:val="TableParagraph"/>
              <w:spacing w:line="275" w:lineRule="exact"/>
              <w:ind w:left="110"/>
              <w:rPr>
                <w:sz w:val="24"/>
              </w:rPr>
            </w:pPr>
            <w:r>
              <w:rPr>
                <w:sz w:val="24"/>
              </w:rPr>
              <w:t>фразеологических</w:t>
            </w:r>
            <w:r>
              <w:rPr>
                <w:spacing w:val="-7"/>
                <w:sz w:val="24"/>
              </w:rPr>
              <w:t xml:space="preserve"> </w:t>
            </w:r>
            <w:r>
              <w:rPr>
                <w:spacing w:val="-2"/>
                <w:sz w:val="24"/>
              </w:rPr>
              <w:t>оборотов.</w:t>
            </w:r>
          </w:p>
        </w:tc>
        <w:tc>
          <w:tcPr>
            <w:tcW w:w="2252" w:type="dxa"/>
          </w:tcPr>
          <w:p w14:paraId="19CB9C01" w14:textId="77777777" w:rsidR="004356A7" w:rsidRDefault="004356A7" w:rsidP="00EF0689">
            <w:pPr>
              <w:pStyle w:val="TableParagraph"/>
              <w:rPr>
                <w:sz w:val="24"/>
              </w:rPr>
            </w:pPr>
          </w:p>
        </w:tc>
        <w:tc>
          <w:tcPr>
            <w:tcW w:w="1903" w:type="dxa"/>
            <w:vMerge w:val="restart"/>
          </w:tcPr>
          <w:p w14:paraId="332CA2D6" w14:textId="77777777" w:rsidR="004356A7" w:rsidRDefault="004356A7" w:rsidP="00EF0689">
            <w:pPr>
              <w:pStyle w:val="TableParagraph"/>
              <w:rPr>
                <w:sz w:val="24"/>
              </w:rPr>
            </w:pPr>
          </w:p>
        </w:tc>
      </w:tr>
      <w:tr w:rsidR="004356A7" w14:paraId="79A3BE36" w14:textId="77777777" w:rsidTr="00EF0689">
        <w:trPr>
          <w:trHeight w:val="1656"/>
        </w:trPr>
        <w:tc>
          <w:tcPr>
            <w:tcW w:w="2182" w:type="dxa"/>
            <w:vMerge/>
            <w:tcBorders>
              <w:top w:val="nil"/>
            </w:tcBorders>
          </w:tcPr>
          <w:p w14:paraId="2574715F" w14:textId="77777777" w:rsidR="004356A7" w:rsidRDefault="004356A7" w:rsidP="00EF0689">
            <w:pPr>
              <w:rPr>
                <w:sz w:val="2"/>
                <w:szCs w:val="2"/>
              </w:rPr>
            </w:pPr>
          </w:p>
        </w:tc>
        <w:tc>
          <w:tcPr>
            <w:tcW w:w="8348" w:type="dxa"/>
          </w:tcPr>
          <w:p w14:paraId="7F2E0F44" w14:textId="77777777" w:rsidR="004356A7" w:rsidRPr="00246D9D" w:rsidRDefault="004356A7" w:rsidP="00EF0689">
            <w:pPr>
              <w:pStyle w:val="TableParagraph"/>
              <w:ind w:left="110" w:right="95"/>
              <w:jc w:val="both"/>
              <w:rPr>
                <w:sz w:val="24"/>
                <w:lang w:val="ru-RU"/>
              </w:rPr>
            </w:pPr>
            <w:r w:rsidRPr="00246D9D">
              <w:rPr>
                <w:sz w:val="24"/>
                <w:lang w:val="ru-RU"/>
              </w:rPr>
              <w:t>Практическое занятие № 36. Просмотр видео по теме «Проблемы на производстве». Ответы на вопросы по просмотренному видео (упражнения лексического характера по содержанию видео, тестовые вопросы по содержанию</w:t>
            </w:r>
            <w:r w:rsidRPr="00246D9D">
              <w:rPr>
                <w:spacing w:val="76"/>
                <w:sz w:val="24"/>
                <w:lang w:val="ru-RU"/>
              </w:rPr>
              <w:t xml:space="preserve"> </w:t>
            </w:r>
            <w:r w:rsidRPr="00246D9D">
              <w:rPr>
                <w:sz w:val="24"/>
                <w:lang w:val="ru-RU"/>
              </w:rPr>
              <w:t>видео,</w:t>
            </w:r>
            <w:r w:rsidRPr="00246D9D">
              <w:rPr>
                <w:spacing w:val="78"/>
                <w:sz w:val="24"/>
                <w:lang w:val="ru-RU"/>
              </w:rPr>
              <w:t xml:space="preserve"> </w:t>
            </w:r>
            <w:r w:rsidRPr="00246D9D">
              <w:rPr>
                <w:sz w:val="24"/>
                <w:lang w:val="ru-RU"/>
              </w:rPr>
              <w:t>вопросы</w:t>
            </w:r>
            <w:r w:rsidRPr="00246D9D">
              <w:rPr>
                <w:spacing w:val="78"/>
                <w:sz w:val="24"/>
                <w:lang w:val="ru-RU"/>
              </w:rPr>
              <w:t xml:space="preserve"> </w:t>
            </w:r>
            <w:r w:rsidRPr="00246D9D">
              <w:rPr>
                <w:sz w:val="24"/>
                <w:lang w:val="ru-RU"/>
              </w:rPr>
              <w:t>с</w:t>
            </w:r>
            <w:r w:rsidRPr="00246D9D">
              <w:rPr>
                <w:spacing w:val="77"/>
                <w:sz w:val="24"/>
                <w:lang w:val="ru-RU"/>
              </w:rPr>
              <w:t xml:space="preserve"> </w:t>
            </w:r>
            <w:r w:rsidRPr="00246D9D">
              <w:rPr>
                <w:sz w:val="24"/>
                <w:lang w:val="ru-RU"/>
              </w:rPr>
              <w:t>развернутым</w:t>
            </w:r>
            <w:r w:rsidRPr="00246D9D">
              <w:rPr>
                <w:spacing w:val="78"/>
                <w:sz w:val="24"/>
                <w:lang w:val="ru-RU"/>
              </w:rPr>
              <w:t xml:space="preserve"> </w:t>
            </w:r>
            <w:r w:rsidRPr="00246D9D">
              <w:rPr>
                <w:sz w:val="24"/>
                <w:lang w:val="ru-RU"/>
              </w:rPr>
              <w:t>ответом).</w:t>
            </w:r>
            <w:r w:rsidRPr="00246D9D">
              <w:rPr>
                <w:spacing w:val="78"/>
                <w:sz w:val="24"/>
                <w:lang w:val="ru-RU"/>
              </w:rPr>
              <w:t xml:space="preserve"> </w:t>
            </w:r>
            <w:r w:rsidRPr="00246D9D">
              <w:rPr>
                <w:sz w:val="24"/>
                <w:lang w:val="ru-RU"/>
              </w:rPr>
              <w:t>Дискуссия</w:t>
            </w:r>
            <w:r w:rsidRPr="00246D9D">
              <w:rPr>
                <w:spacing w:val="79"/>
                <w:sz w:val="24"/>
                <w:lang w:val="ru-RU"/>
              </w:rPr>
              <w:t xml:space="preserve"> </w:t>
            </w:r>
            <w:r w:rsidRPr="00246D9D">
              <w:rPr>
                <w:sz w:val="24"/>
                <w:lang w:val="ru-RU"/>
              </w:rPr>
              <w:t>по</w:t>
            </w:r>
            <w:r w:rsidRPr="00246D9D">
              <w:rPr>
                <w:spacing w:val="76"/>
                <w:sz w:val="24"/>
                <w:lang w:val="ru-RU"/>
              </w:rPr>
              <w:t xml:space="preserve"> </w:t>
            </w:r>
            <w:r w:rsidRPr="00246D9D">
              <w:rPr>
                <w:spacing w:val="-4"/>
                <w:sz w:val="24"/>
                <w:lang w:val="ru-RU"/>
              </w:rPr>
              <w:t>теме</w:t>
            </w:r>
          </w:p>
          <w:p w14:paraId="250CA807" w14:textId="77777777" w:rsidR="004356A7" w:rsidRPr="00246D9D" w:rsidRDefault="004356A7" w:rsidP="00EF0689">
            <w:pPr>
              <w:pStyle w:val="TableParagraph"/>
              <w:spacing w:line="276" w:lineRule="exact"/>
              <w:ind w:left="110" w:right="101"/>
              <w:jc w:val="both"/>
              <w:rPr>
                <w:sz w:val="24"/>
                <w:lang w:val="ru-RU"/>
              </w:rPr>
            </w:pPr>
            <w:r w:rsidRPr="00246D9D">
              <w:rPr>
                <w:sz w:val="24"/>
                <w:lang w:val="ru-RU"/>
              </w:rPr>
              <w:t>«Возможные нестандартные профессиональные ситуации и пути их решения» для подготовки к ролевой игре следующего практического занятия.</w:t>
            </w:r>
          </w:p>
        </w:tc>
        <w:tc>
          <w:tcPr>
            <w:tcW w:w="2252" w:type="dxa"/>
          </w:tcPr>
          <w:p w14:paraId="7196E5FD" w14:textId="77777777" w:rsidR="004356A7" w:rsidRPr="00246D9D" w:rsidRDefault="004356A7" w:rsidP="00EF0689">
            <w:pPr>
              <w:pStyle w:val="TableParagraph"/>
              <w:rPr>
                <w:sz w:val="24"/>
                <w:lang w:val="ru-RU"/>
              </w:rPr>
            </w:pPr>
          </w:p>
        </w:tc>
        <w:tc>
          <w:tcPr>
            <w:tcW w:w="1903" w:type="dxa"/>
            <w:vMerge/>
            <w:tcBorders>
              <w:top w:val="nil"/>
            </w:tcBorders>
          </w:tcPr>
          <w:p w14:paraId="450205C2" w14:textId="77777777" w:rsidR="004356A7" w:rsidRPr="00246D9D" w:rsidRDefault="004356A7" w:rsidP="00EF0689">
            <w:pPr>
              <w:rPr>
                <w:sz w:val="2"/>
                <w:szCs w:val="2"/>
                <w:lang w:val="ru-RU"/>
              </w:rPr>
            </w:pPr>
          </w:p>
        </w:tc>
      </w:tr>
      <w:tr w:rsidR="004356A7" w14:paraId="626B7846" w14:textId="77777777" w:rsidTr="00EF0689">
        <w:trPr>
          <w:trHeight w:val="827"/>
        </w:trPr>
        <w:tc>
          <w:tcPr>
            <w:tcW w:w="2182" w:type="dxa"/>
            <w:vMerge/>
            <w:tcBorders>
              <w:top w:val="nil"/>
            </w:tcBorders>
          </w:tcPr>
          <w:p w14:paraId="19C51C8C" w14:textId="77777777" w:rsidR="004356A7" w:rsidRPr="00246D9D" w:rsidRDefault="004356A7" w:rsidP="00EF0689">
            <w:pPr>
              <w:rPr>
                <w:sz w:val="2"/>
                <w:szCs w:val="2"/>
                <w:lang w:val="ru-RU"/>
              </w:rPr>
            </w:pPr>
          </w:p>
        </w:tc>
        <w:tc>
          <w:tcPr>
            <w:tcW w:w="8348" w:type="dxa"/>
          </w:tcPr>
          <w:p w14:paraId="39E4F54F" w14:textId="77777777" w:rsidR="004356A7" w:rsidRPr="00246D9D" w:rsidRDefault="004356A7" w:rsidP="00EF0689">
            <w:pPr>
              <w:pStyle w:val="TableParagraph"/>
              <w:spacing w:line="276" w:lineRule="exact"/>
              <w:ind w:left="110" w:right="96"/>
              <w:jc w:val="both"/>
              <w:rPr>
                <w:sz w:val="24"/>
                <w:lang w:val="ru-RU"/>
              </w:rPr>
            </w:pPr>
            <w:r w:rsidRPr="00246D9D">
              <w:rPr>
                <w:sz w:val="24"/>
                <w:lang w:val="ru-RU"/>
              </w:rPr>
              <w:t>Практическое занятие № 37. Ролевая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2252" w:type="dxa"/>
          </w:tcPr>
          <w:p w14:paraId="1FA3B85C" w14:textId="77777777" w:rsidR="004356A7" w:rsidRPr="00246D9D" w:rsidRDefault="004356A7" w:rsidP="00EF0689">
            <w:pPr>
              <w:pStyle w:val="TableParagraph"/>
              <w:rPr>
                <w:sz w:val="24"/>
                <w:lang w:val="ru-RU"/>
              </w:rPr>
            </w:pPr>
          </w:p>
        </w:tc>
        <w:tc>
          <w:tcPr>
            <w:tcW w:w="1903" w:type="dxa"/>
            <w:vMerge/>
            <w:tcBorders>
              <w:top w:val="nil"/>
            </w:tcBorders>
          </w:tcPr>
          <w:p w14:paraId="66E46109" w14:textId="77777777" w:rsidR="004356A7" w:rsidRPr="00246D9D" w:rsidRDefault="004356A7" w:rsidP="00EF0689">
            <w:pPr>
              <w:rPr>
                <w:sz w:val="2"/>
                <w:szCs w:val="2"/>
                <w:lang w:val="ru-RU"/>
              </w:rPr>
            </w:pPr>
          </w:p>
        </w:tc>
      </w:tr>
      <w:tr w:rsidR="004356A7" w14:paraId="03B9CBBC" w14:textId="77777777" w:rsidTr="00EF0689">
        <w:trPr>
          <w:trHeight w:val="302"/>
        </w:trPr>
        <w:tc>
          <w:tcPr>
            <w:tcW w:w="2182" w:type="dxa"/>
            <w:vMerge/>
            <w:tcBorders>
              <w:top w:val="nil"/>
            </w:tcBorders>
          </w:tcPr>
          <w:p w14:paraId="4FF205BF" w14:textId="77777777" w:rsidR="004356A7" w:rsidRPr="00246D9D" w:rsidRDefault="004356A7" w:rsidP="00EF0689">
            <w:pPr>
              <w:rPr>
                <w:sz w:val="2"/>
                <w:szCs w:val="2"/>
                <w:lang w:val="ru-RU"/>
              </w:rPr>
            </w:pPr>
          </w:p>
        </w:tc>
        <w:tc>
          <w:tcPr>
            <w:tcW w:w="8348" w:type="dxa"/>
          </w:tcPr>
          <w:p w14:paraId="12D354F2" w14:textId="77777777" w:rsidR="004356A7" w:rsidRDefault="004356A7" w:rsidP="00EF0689">
            <w:pPr>
              <w:pStyle w:val="TableParagraph"/>
              <w:spacing w:line="27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506E723F" w14:textId="77777777" w:rsidR="004356A7" w:rsidRDefault="004356A7" w:rsidP="00EF0689">
            <w:pPr>
              <w:pStyle w:val="TableParagraph"/>
            </w:pPr>
          </w:p>
        </w:tc>
        <w:tc>
          <w:tcPr>
            <w:tcW w:w="1903" w:type="dxa"/>
          </w:tcPr>
          <w:p w14:paraId="3821CCC7" w14:textId="77777777" w:rsidR="004356A7" w:rsidRDefault="004356A7" w:rsidP="00EF0689">
            <w:pPr>
              <w:pStyle w:val="TableParagraph"/>
            </w:pPr>
          </w:p>
        </w:tc>
      </w:tr>
      <w:tr w:rsidR="004356A7" w14:paraId="268B1BC2" w14:textId="77777777" w:rsidTr="00EF0689">
        <w:trPr>
          <w:trHeight w:val="275"/>
        </w:trPr>
        <w:tc>
          <w:tcPr>
            <w:tcW w:w="2182" w:type="dxa"/>
            <w:vMerge w:val="restart"/>
          </w:tcPr>
          <w:p w14:paraId="09C98BD2" w14:textId="77777777" w:rsidR="004356A7" w:rsidRDefault="004356A7" w:rsidP="00EF0689">
            <w:pPr>
              <w:pStyle w:val="TableParagraph"/>
              <w:tabs>
                <w:tab w:val="left" w:pos="1959"/>
              </w:tabs>
              <w:ind w:left="107" w:right="97"/>
              <w:rPr>
                <w:sz w:val="24"/>
              </w:rPr>
            </w:pPr>
            <w:r>
              <w:rPr>
                <w:b/>
                <w:sz w:val="24"/>
              </w:rPr>
              <w:t xml:space="preserve">Тема 4.5. </w:t>
            </w:r>
            <w:r>
              <w:rPr>
                <w:spacing w:val="-2"/>
                <w:sz w:val="24"/>
              </w:rPr>
              <w:t>Саморазвитие</w:t>
            </w:r>
            <w:r>
              <w:rPr>
                <w:sz w:val="24"/>
              </w:rPr>
              <w:tab/>
            </w:r>
            <w:r>
              <w:rPr>
                <w:spacing w:val="-10"/>
                <w:sz w:val="24"/>
              </w:rPr>
              <w:t xml:space="preserve">в </w:t>
            </w:r>
            <w:r>
              <w:rPr>
                <w:spacing w:val="-2"/>
                <w:sz w:val="24"/>
              </w:rPr>
              <w:t>профессии</w:t>
            </w:r>
          </w:p>
        </w:tc>
        <w:tc>
          <w:tcPr>
            <w:tcW w:w="8348" w:type="dxa"/>
          </w:tcPr>
          <w:p w14:paraId="1405A453" w14:textId="77777777" w:rsidR="004356A7" w:rsidRDefault="004356A7" w:rsidP="00EF0689">
            <w:pPr>
              <w:pStyle w:val="TableParagraph"/>
              <w:spacing w:line="256" w:lineRule="exact"/>
              <w:ind w:left="110"/>
              <w:rPr>
                <w:b/>
                <w:sz w:val="24"/>
              </w:rPr>
            </w:pPr>
            <w:r>
              <w:rPr>
                <w:b/>
                <w:spacing w:val="-2"/>
                <w:sz w:val="24"/>
              </w:rPr>
              <w:t>Содержание</w:t>
            </w:r>
          </w:p>
        </w:tc>
        <w:tc>
          <w:tcPr>
            <w:tcW w:w="2252" w:type="dxa"/>
          </w:tcPr>
          <w:p w14:paraId="377DBDFF" w14:textId="77777777" w:rsidR="004356A7" w:rsidRDefault="004356A7" w:rsidP="00EF0689">
            <w:pPr>
              <w:pStyle w:val="TableParagraph"/>
              <w:rPr>
                <w:sz w:val="20"/>
              </w:rPr>
            </w:pPr>
          </w:p>
        </w:tc>
        <w:tc>
          <w:tcPr>
            <w:tcW w:w="1903" w:type="dxa"/>
            <w:vMerge w:val="restart"/>
          </w:tcPr>
          <w:p w14:paraId="6DEEC22A" w14:textId="77777777" w:rsidR="004356A7" w:rsidRDefault="004356A7" w:rsidP="00EF0689">
            <w:pPr>
              <w:pStyle w:val="TableParagraph"/>
              <w:spacing w:line="275" w:lineRule="exact"/>
              <w:ind w:left="635"/>
              <w:rPr>
                <w:sz w:val="24"/>
              </w:rPr>
            </w:pPr>
            <w:r>
              <w:rPr>
                <w:sz w:val="24"/>
              </w:rPr>
              <w:t xml:space="preserve">ОК </w:t>
            </w:r>
            <w:r>
              <w:rPr>
                <w:spacing w:val="-5"/>
                <w:sz w:val="24"/>
              </w:rPr>
              <w:t>02</w:t>
            </w:r>
          </w:p>
          <w:p w14:paraId="7B9BBFFD" w14:textId="77777777" w:rsidR="004356A7" w:rsidRDefault="004356A7" w:rsidP="00EF0689">
            <w:pPr>
              <w:pStyle w:val="TableParagraph"/>
              <w:ind w:left="635"/>
              <w:rPr>
                <w:sz w:val="24"/>
              </w:rPr>
            </w:pPr>
            <w:r>
              <w:rPr>
                <w:sz w:val="24"/>
              </w:rPr>
              <w:t xml:space="preserve">ОК </w:t>
            </w:r>
            <w:r>
              <w:rPr>
                <w:spacing w:val="-5"/>
                <w:sz w:val="24"/>
              </w:rPr>
              <w:t>04</w:t>
            </w:r>
          </w:p>
          <w:p w14:paraId="21213B22" w14:textId="77777777" w:rsidR="004356A7" w:rsidRDefault="004356A7" w:rsidP="00EF0689">
            <w:pPr>
              <w:pStyle w:val="TableParagraph"/>
              <w:ind w:left="635"/>
              <w:rPr>
                <w:sz w:val="24"/>
              </w:rPr>
            </w:pPr>
            <w:r>
              <w:rPr>
                <w:sz w:val="24"/>
              </w:rPr>
              <w:t xml:space="preserve">ОК </w:t>
            </w:r>
            <w:r>
              <w:rPr>
                <w:spacing w:val="-5"/>
                <w:sz w:val="24"/>
              </w:rPr>
              <w:t>05</w:t>
            </w:r>
          </w:p>
          <w:p w14:paraId="12E64253" w14:textId="77777777" w:rsidR="004356A7" w:rsidRDefault="004356A7" w:rsidP="00EF0689">
            <w:pPr>
              <w:pStyle w:val="TableParagraph"/>
              <w:spacing w:line="257" w:lineRule="exact"/>
              <w:ind w:left="635"/>
              <w:rPr>
                <w:sz w:val="24"/>
              </w:rPr>
            </w:pPr>
            <w:r>
              <w:rPr>
                <w:sz w:val="24"/>
              </w:rPr>
              <w:t xml:space="preserve">ОК </w:t>
            </w:r>
            <w:r>
              <w:rPr>
                <w:spacing w:val="-5"/>
                <w:sz w:val="24"/>
              </w:rPr>
              <w:t>09</w:t>
            </w:r>
          </w:p>
        </w:tc>
      </w:tr>
      <w:tr w:rsidR="004356A7" w14:paraId="285A168C" w14:textId="77777777" w:rsidTr="00EF0689">
        <w:trPr>
          <w:trHeight w:val="818"/>
        </w:trPr>
        <w:tc>
          <w:tcPr>
            <w:tcW w:w="2182" w:type="dxa"/>
            <w:vMerge/>
            <w:tcBorders>
              <w:top w:val="nil"/>
            </w:tcBorders>
          </w:tcPr>
          <w:p w14:paraId="41B49E65" w14:textId="77777777" w:rsidR="004356A7" w:rsidRDefault="004356A7" w:rsidP="00EF0689">
            <w:pPr>
              <w:rPr>
                <w:sz w:val="2"/>
                <w:szCs w:val="2"/>
              </w:rPr>
            </w:pPr>
          </w:p>
        </w:tc>
        <w:tc>
          <w:tcPr>
            <w:tcW w:w="8348" w:type="dxa"/>
          </w:tcPr>
          <w:p w14:paraId="492D5604" w14:textId="77777777" w:rsidR="004356A7" w:rsidRPr="00246D9D" w:rsidRDefault="004356A7" w:rsidP="00EF0689">
            <w:pPr>
              <w:pStyle w:val="TableParagraph"/>
              <w:ind w:left="110"/>
              <w:rPr>
                <w:sz w:val="24"/>
                <w:lang w:val="ru-RU"/>
              </w:rPr>
            </w:pPr>
            <w:r w:rsidRPr="00246D9D">
              <w:rPr>
                <w:sz w:val="24"/>
                <w:lang w:val="ru-RU"/>
              </w:rPr>
              <w:t>Роль</w:t>
            </w:r>
            <w:r w:rsidRPr="00246D9D">
              <w:rPr>
                <w:spacing w:val="80"/>
                <w:sz w:val="24"/>
                <w:lang w:val="ru-RU"/>
              </w:rPr>
              <w:t xml:space="preserve"> </w:t>
            </w:r>
            <w:r w:rsidRPr="00246D9D">
              <w:rPr>
                <w:sz w:val="24"/>
                <w:lang w:val="ru-RU"/>
              </w:rPr>
              <w:t>самообразования</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самосовершенствования</w:t>
            </w:r>
            <w:r w:rsidRPr="00246D9D">
              <w:rPr>
                <w:spacing w:val="80"/>
                <w:sz w:val="24"/>
                <w:lang w:val="ru-RU"/>
              </w:rPr>
              <w:t xml:space="preserve"> </w:t>
            </w:r>
            <w:r w:rsidRPr="00246D9D">
              <w:rPr>
                <w:sz w:val="24"/>
                <w:lang w:val="ru-RU"/>
              </w:rPr>
              <w:t>в</w:t>
            </w:r>
            <w:r w:rsidRPr="00246D9D">
              <w:rPr>
                <w:spacing w:val="80"/>
                <w:sz w:val="24"/>
                <w:lang w:val="ru-RU"/>
              </w:rPr>
              <w:t xml:space="preserve"> </w:t>
            </w:r>
            <w:r w:rsidRPr="00246D9D">
              <w:rPr>
                <w:sz w:val="24"/>
                <w:lang w:val="ru-RU"/>
              </w:rPr>
              <w:t>профессии.</w:t>
            </w:r>
            <w:r w:rsidRPr="00246D9D">
              <w:rPr>
                <w:spacing w:val="80"/>
                <w:sz w:val="24"/>
                <w:lang w:val="ru-RU"/>
              </w:rPr>
              <w:t xml:space="preserve"> </w:t>
            </w:r>
            <w:r w:rsidRPr="00246D9D">
              <w:rPr>
                <w:sz w:val="24"/>
                <w:lang w:val="ru-RU"/>
              </w:rPr>
              <w:t>Неличные формы глагола. Повторение пройденного ранее грамматического материала.</w:t>
            </w:r>
          </w:p>
        </w:tc>
        <w:tc>
          <w:tcPr>
            <w:tcW w:w="2252" w:type="dxa"/>
          </w:tcPr>
          <w:p w14:paraId="6B49C2AC" w14:textId="77777777" w:rsidR="004356A7" w:rsidRPr="00246D9D" w:rsidRDefault="004356A7" w:rsidP="00EF0689">
            <w:pPr>
              <w:pStyle w:val="TableParagraph"/>
              <w:rPr>
                <w:sz w:val="24"/>
                <w:lang w:val="ru-RU"/>
              </w:rPr>
            </w:pPr>
          </w:p>
        </w:tc>
        <w:tc>
          <w:tcPr>
            <w:tcW w:w="1903" w:type="dxa"/>
            <w:vMerge/>
            <w:tcBorders>
              <w:top w:val="nil"/>
            </w:tcBorders>
          </w:tcPr>
          <w:p w14:paraId="07BE3DEB" w14:textId="77777777" w:rsidR="004356A7" w:rsidRPr="00246D9D" w:rsidRDefault="004356A7" w:rsidP="00EF0689">
            <w:pPr>
              <w:rPr>
                <w:sz w:val="2"/>
                <w:szCs w:val="2"/>
                <w:lang w:val="ru-RU"/>
              </w:rPr>
            </w:pPr>
          </w:p>
        </w:tc>
      </w:tr>
      <w:tr w:rsidR="004356A7" w14:paraId="00CBC653" w14:textId="77777777" w:rsidTr="00EF0689">
        <w:trPr>
          <w:trHeight w:val="275"/>
        </w:trPr>
        <w:tc>
          <w:tcPr>
            <w:tcW w:w="2182" w:type="dxa"/>
            <w:vMerge/>
            <w:tcBorders>
              <w:top w:val="nil"/>
            </w:tcBorders>
          </w:tcPr>
          <w:p w14:paraId="231FB8DA" w14:textId="77777777" w:rsidR="004356A7" w:rsidRPr="00246D9D" w:rsidRDefault="004356A7" w:rsidP="00EF0689">
            <w:pPr>
              <w:rPr>
                <w:sz w:val="2"/>
                <w:szCs w:val="2"/>
                <w:lang w:val="ru-RU"/>
              </w:rPr>
            </w:pPr>
          </w:p>
        </w:tc>
        <w:tc>
          <w:tcPr>
            <w:tcW w:w="8348" w:type="dxa"/>
          </w:tcPr>
          <w:p w14:paraId="13033B52" w14:textId="77777777" w:rsidR="004356A7" w:rsidRPr="00246D9D" w:rsidRDefault="004356A7" w:rsidP="00EF0689">
            <w:pPr>
              <w:pStyle w:val="TableParagraph"/>
              <w:spacing w:line="256" w:lineRule="exact"/>
              <w:ind w:left="110"/>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252" w:type="dxa"/>
          </w:tcPr>
          <w:p w14:paraId="7E076E22" w14:textId="77777777" w:rsidR="004356A7" w:rsidRPr="00246D9D" w:rsidRDefault="004356A7" w:rsidP="00EF0689">
            <w:pPr>
              <w:pStyle w:val="TableParagraph"/>
              <w:rPr>
                <w:sz w:val="20"/>
                <w:lang w:val="ru-RU"/>
              </w:rPr>
            </w:pPr>
          </w:p>
        </w:tc>
        <w:tc>
          <w:tcPr>
            <w:tcW w:w="1903" w:type="dxa"/>
            <w:vMerge w:val="restart"/>
          </w:tcPr>
          <w:p w14:paraId="7E191B23" w14:textId="77777777" w:rsidR="004356A7" w:rsidRPr="00246D9D" w:rsidRDefault="004356A7" w:rsidP="00EF0689">
            <w:pPr>
              <w:pStyle w:val="TableParagraph"/>
              <w:spacing w:before="148"/>
              <w:rPr>
                <w:b/>
                <w:sz w:val="24"/>
                <w:lang w:val="ru-RU"/>
              </w:rPr>
            </w:pPr>
          </w:p>
          <w:p w14:paraId="2433199C" w14:textId="77777777" w:rsidR="004356A7" w:rsidRDefault="004356A7" w:rsidP="00EF0689">
            <w:pPr>
              <w:pStyle w:val="TableParagraph"/>
              <w:ind w:left="635"/>
              <w:rPr>
                <w:sz w:val="24"/>
              </w:rPr>
            </w:pPr>
            <w:r>
              <w:rPr>
                <w:sz w:val="24"/>
              </w:rPr>
              <w:t xml:space="preserve">ОК </w:t>
            </w:r>
            <w:r>
              <w:rPr>
                <w:spacing w:val="-5"/>
                <w:sz w:val="24"/>
              </w:rPr>
              <w:t>02</w:t>
            </w:r>
          </w:p>
          <w:p w14:paraId="576A2DF1" w14:textId="77777777" w:rsidR="004356A7" w:rsidRDefault="004356A7" w:rsidP="00EF0689">
            <w:pPr>
              <w:pStyle w:val="TableParagraph"/>
              <w:ind w:left="635"/>
              <w:rPr>
                <w:sz w:val="24"/>
              </w:rPr>
            </w:pPr>
            <w:r>
              <w:rPr>
                <w:sz w:val="24"/>
              </w:rPr>
              <w:t xml:space="preserve">ОК </w:t>
            </w:r>
            <w:r>
              <w:rPr>
                <w:spacing w:val="-5"/>
                <w:sz w:val="24"/>
              </w:rPr>
              <w:t>04</w:t>
            </w:r>
          </w:p>
          <w:p w14:paraId="1F716034" w14:textId="77777777" w:rsidR="004356A7" w:rsidRDefault="004356A7" w:rsidP="00EF0689">
            <w:pPr>
              <w:pStyle w:val="TableParagraph"/>
              <w:ind w:left="635"/>
              <w:rPr>
                <w:sz w:val="24"/>
              </w:rPr>
            </w:pPr>
            <w:r>
              <w:rPr>
                <w:sz w:val="24"/>
              </w:rPr>
              <w:t xml:space="preserve">ОК </w:t>
            </w:r>
            <w:r>
              <w:rPr>
                <w:spacing w:val="-5"/>
                <w:sz w:val="24"/>
              </w:rPr>
              <w:t>05</w:t>
            </w:r>
          </w:p>
          <w:p w14:paraId="5B8462B6" w14:textId="77777777" w:rsidR="004356A7" w:rsidRDefault="004356A7" w:rsidP="00EF0689">
            <w:pPr>
              <w:pStyle w:val="TableParagraph"/>
              <w:ind w:left="635"/>
              <w:rPr>
                <w:sz w:val="24"/>
              </w:rPr>
            </w:pPr>
            <w:r>
              <w:rPr>
                <w:sz w:val="24"/>
              </w:rPr>
              <w:t xml:space="preserve">ОК </w:t>
            </w:r>
            <w:r>
              <w:rPr>
                <w:spacing w:val="-5"/>
                <w:sz w:val="24"/>
              </w:rPr>
              <w:t>09</w:t>
            </w:r>
          </w:p>
        </w:tc>
      </w:tr>
      <w:tr w:rsidR="004356A7" w14:paraId="5323D09E" w14:textId="77777777" w:rsidTr="00EF0689">
        <w:trPr>
          <w:trHeight w:val="830"/>
        </w:trPr>
        <w:tc>
          <w:tcPr>
            <w:tcW w:w="2182" w:type="dxa"/>
            <w:vMerge/>
            <w:tcBorders>
              <w:top w:val="nil"/>
            </w:tcBorders>
          </w:tcPr>
          <w:p w14:paraId="24840857" w14:textId="77777777" w:rsidR="004356A7" w:rsidRDefault="004356A7" w:rsidP="00EF0689">
            <w:pPr>
              <w:rPr>
                <w:sz w:val="2"/>
                <w:szCs w:val="2"/>
              </w:rPr>
            </w:pPr>
          </w:p>
        </w:tc>
        <w:tc>
          <w:tcPr>
            <w:tcW w:w="8348" w:type="dxa"/>
          </w:tcPr>
          <w:p w14:paraId="7840AF32" w14:textId="77777777" w:rsidR="004356A7" w:rsidRPr="00246D9D" w:rsidRDefault="004356A7" w:rsidP="00EF0689">
            <w:pPr>
              <w:pStyle w:val="TableParagraph"/>
              <w:tabs>
                <w:tab w:val="left" w:pos="1750"/>
                <w:tab w:val="left" w:pos="2748"/>
                <w:tab w:val="left" w:pos="3191"/>
                <w:tab w:val="left" w:pos="3707"/>
                <w:tab w:val="left" w:pos="5401"/>
                <w:tab w:val="left" w:pos="6312"/>
                <w:tab w:val="left" w:pos="7303"/>
                <w:tab w:val="left" w:pos="7768"/>
              </w:tabs>
              <w:spacing w:before="1"/>
              <w:ind w:left="110"/>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5"/>
                <w:sz w:val="24"/>
                <w:lang w:val="ru-RU"/>
              </w:rPr>
              <w:t>38.</w:t>
            </w:r>
            <w:r w:rsidRPr="00246D9D">
              <w:rPr>
                <w:sz w:val="24"/>
                <w:lang w:val="ru-RU"/>
              </w:rPr>
              <w:tab/>
            </w:r>
            <w:r w:rsidRPr="00246D9D">
              <w:rPr>
                <w:spacing w:val="-2"/>
                <w:sz w:val="24"/>
                <w:lang w:val="ru-RU"/>
              </w:rPr>
              <w:t>Просмотровое</w:t>
            </w:r>
            <w:r w:rsidRPr="00246D9D">
              <w:rPr>
                <w:sz w:val="24"/>
                <w:lang w:val="ru-RU"/>
              </w:rPr>
              <w:tab/>
            </w:r>
            <w:r w:rsidRPr="00246D9D">
              <w:rPr>
                <w:spacing w:val="-2"/>
                <w:sz w:val="24"/>
                <w:lang w:val="ru-RU"/>
              </w:rPr>
              <w:t>чтение</w:t>
            </w:r>
            <w:r w:rsidRPr="00246D9D">
              <w:rPr>
                <w:sz w:val="24"/>
                <w:lang w:val="ru-RU"/>
              </w:rPr>
              <w:tab/>
            </w:r>
            <w:r w:rsidRPr="00246D9D">
              <w:rPr>
                <w:spacing w:val="-2"/>
                <w:sz w:val="24"/>
                <w:lang w:val="ru-RU"/>
              </w:rPr>
              <w:t>текстов</w:t>
            </w:r>
            <w:r w:rsidRPr="00246D9D">
              <w:rPr>
                <w:sz w:val="24"/>
                <w:lang w:val="ru-RU"/>
              </w:rPr>
              <w:tab/>
            </w:r>
            <w:r w:rsidRPr="00246D9D">
              <w:rPr>
                <w:spacing w:val="-5"/>
                <w:sz w:val="24"/>
                <w:lang w:val="ru-RU"/>
              </w:rPr>
              <w:t>по</w:t>
            </w:r>
            <w:r w:rsidRPr="00246D9D">
              <w:rPr>
                <w:sz w:val="24"/>
                <w:lang w:val="ru-RU"/>
              </w:rPr>
              <w:tab/>
            </w:r>
            <w:r w:rsidRPr="00246D9D">
              <w:rPr>
                <w:spacing w:val="-4"/>
                <w:sz w:val="24"/>
                <w:lang w:val="ru-RU"/>
              </w:rPr>
              <w:t>теме</w:t>
            </w:r>
          </w:p>
          <w:p w14:paraId="648E0257" w14:textId="77777777" w:rsidR="004356A7" w:rsidRDefault="004356A7" w:rsidP="00EF0689">
            <w:pPr>
              <w:pStyle w:val="TableParagraph"/>
              <w:spacing w:line="270" w:lineRule="atLeast"/>
              <w:ind w:left="110"/>
              <w:rPr>
                <w:sz w:val="24"/>
              </w:rPr>
            </w:pPr>
            <w:r w:rsidRPr="00246D9D">
              <w:rPr>
                <w:sz w:val="24"/>
                <w:lang w:val="ru-RU"/>
              </w:rPr>
              <w:t>«Профессиональный</w:t>
            </w:r>
            <w:r w:rsidRPr="00246D9D">
              <w:rPr>
                <w:spacing w:val="80"/>
                <w:sz w:val="24"/>
                <w:lang w:val="ru-RU"/>
              </w:rPr>
              <w:t xml:space="preserve"> </w:t>
            </w:r>
            <w:r w:rsidRPr="00246D9D">
              <w:rPr>
                <w:sz w:val="24"/>
                <w:lang w:val="ru-RU"/>
              </w:rPr>
              <w:t>рост</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самосовершенствование</w:t>
            </w:r>
            <w:r w:rsidRPr="00246D9D">
              <w:rPr>
                <w:spacing w:val="80"/>
                <w:sz w:val="24"/>
                <w:lang w:val="ru-RU"/>
              </w:rPr>
              <w:t xml:space="preserve"> </w:t>
            </w:r>
            <w:r w:rsidRPr="00246D9D">
              <w:rPr>
                <w:sz w:val="24"/>
                <w:lang w:val="ru-RU"/>
              </w:rPr>
              <w:t>в</w:t>
            </w:r>
            <w:r w:rsidRPr="00246D9D">
              <w:rPr>
                <w:spacing w:val="80"/>
                <w:sz w:val="24"/>
                <w:lang w:val="ru-RU"/>
              </w:rPr>
              <w:t xml:space="preserve"> </w:t>
            </w:r>
            <w:r w:rsidRPr="00246D9D">
              <w:rPr>
                <w:sz w:val="24"/>
                <w:lang w:val="ru-RU"/>
              </w:rPr>
              <w:t xml:space="preserve">профессиональной деятельности». </w:t>
            </w:r>
            <w:r>
              <w:rPr>
                <w:sz w:val="24"/>
              </w:rPr>
              <w:t>Ответы на вопросы в форме дискуссии.</w:t>
            </w:r>
          </w:p>
        </w:tc>
        <w:tc>
          <w:tcPr>
            <w:tcW w:w="2252" w:type="dxa"/>
          </w:tcPr>
          <w:p w14:paraId="36FCBEDD" w14:textId="77777777" w:rsidR="004356A7" w:rsidRDefault="004356A7" w:rsidP="00EF0689">
            <w:pPr>
              <w:pStyle w:val="TableParagraph"/>
              <w:rPr>
                <w:sz w:val="24"/>
              </w:rPr>
            </w:pPr>
          </w:p>
        </w:tc>
        <w:tc>
          <w:tcPr>
            <w:tcW w:w="1903" w:type="dxa"/>
            <w:vMerge/>
            <w:tcBorders>
              <w:top w:val="nil"/>
            </w:tcBorders>
          </w:tcPr>
          <w:p w14:paraId="1932F669" w14:textId="77777777" w:rsidR="004356A7" w:rsidRDefault="004356A7" w:rsidP="00EF0689">
            <w:pPr>
              <w:rPr>
                <w:sz w:val="2"/>
                <w:szCs w:val="2"/>
              </w:rPr>
            </w:pPr>
          </w:p>
        </w:tc>
      </w:tr>
      <w:tr w:rsidR="004356A7" w14:paraId="118E8977" w14:textId="77777777" w:rsidTr="00EF0689">
        <w:trPr>
          <w:trHeight w:val="827"/>
        </w:trPr>
        <w:tc>
          <w:tcPr>
            <w:tcW w:w="2182" w:type="dxa"/>
            <w:vMerge/>
            <w:tcBorders>
              <w:top w:val="nil"/>
            </w:tcBorders>
          </w:tcPr>
          <w:p w14:paraId="20071943" w14:textId="77777777" w:rsidR="004356A7" w:rsidRDefault="004356A7" w:rsidP="00EF0689">
            <w:pPr>
              <w:rPr>
                <w:sz w:val="2"/>
                <w:szCs w:val="2"/>
              </w:rPr>
            </w:pPr>
          </w:p>
        </w:tc>
        <w:tc>
          <w:tcPr>
            <w:tcW w:w="8348" w:type="dxa"/>
          </w:tcPr>
          <w:p w14:paraId="4B60ED57" w14:textId="77777777" w:rsidR="004356A7" w:rsidRPr="00246D9D" w:rsidRDefault="004356A7" w:rsidP="00EF0689">
            <w:pPr>
              <w:pStyle w:val="TableParagraph"/>
              <w:spacing w:line="276" w:lineRule="exact"/>
              <w:ind w:left="110" w:right="93"/>
              <w:jc w:val="both"/>
              <w:rPr>
                <w:sz w:val="24"/>
                <w:lang w:val="ru-RU"/>
              </w:rPr>
            </w:pPr>
            <w:r w:rsidRPr="00246D9D">
              <w:rPr>
                <w:sz w:val="24"/>
                <w:lang w:val="ru-RU"/>
              </w:rPr>
              <w:t>Практическое занятие № 39. Групповое обсуждение – дискуссия «Если я буду участвовать в чемпионате «Молодые профессионалы» (</w:t>
            </w:r>
            <w:r>
              <w:rPr>
                <w:sz w:val="24"/>
              </w:rPr>
              <w:t>World</w:t>
            </w:r>
            <w:r w:rsidRPr="00246D9D">
              <w:rPr>
                <w:sz w:val="24"/>
                <w:lang w:val="ru-RU"/>
              </w:rPr>
              <w:t xml:space="preserve"> </w:t>
            </w:r>
            <w:r>
              <w:rPr>
                <w:sz w:val="24"/>
              </w:rPr>
              <w:t>Skills</w:t>
            </w:r>
            <w:r w:rsidRPr="00246D9D">
              <w:rPr>
                <w:sz w:val="24"/>
                <w:lang w:val="ru-RU"/>
              </w:rPr>
              <w:t xml:space="preserve"> </w:t>
            </w:r>
            <w:r>
              <w:rPr>
                <w:spacing w:val="-2"/>
                <w:sz w:val="24"/>
              </w:rPr>
              <w:t>International</w:t>
            </w:r>
            <w:r w:rsidRPr="00246D9D">
              <w:rPr>
                <w:spacing w:val="-2"/>
                <w:sz w:val="24"/>
                <w:lang w:val="ru-RU"/>
              </w:rPr>
              <w:t>)</w:t>
            </w:r>
          </w:p>
        </w:tc>
        <w:tc>
          <w:tcPr>
            <w:tcW w:w="2252" w:type="dxa"/>
          </w:tcPr>
          <w:p w14:paraId="607DFFD1" w14:textId="77777777" w:rsidR="004356A7" w:rsidRPr="00246D9D" w:rsidRDefault="004356A7" w:rsidP="00EF0689">
            <w:pPr>
              <w:pStyle w:val="TableParagraph"/>
              <w:rPr>
                <w:sz w:val="24"/>
                <w:lang w:val="ru-RU"/>
              </w:rPr>
            </w:pPr>
          </w:p>
        </w:tc>
        <w:tc>
          <w:tcPr>
            <w:tcW w:w="1903" w:type="dxa"/>
            <w:vMerge/>
            <w:tcBorders>
              <w:top w:val="nil"/>
            </w:tcBorders>
          </w:tcPr>
          <w:p w14:paraId="5CCBCD44" w14:textId="77777777" w:rsidR="004356A7" w:rsidRPr="00246D9D" w:rsidRDefault="004356A7" w:rsidP="00EF0689">
            <w:pPr>
              <w:rPr>
                <w:sz w:val="2"/>
                <w:szCs w:val="2"/>
                <w:lang w:val="ru-RU"/>
              </w:rPr>
            </w:pPr>
          </w:p>
        </w:tc>
      </w:tr>
      <w:tr w:rsidR="004356A7" w14:paraId="51EE7672" w14:textId="77777777" w:rsidTr="00EF0689">
        <w:trPr>
          <w:trHeight w:val="275"/>
        </w:trPr>
        <w:tc>
          <w:tcPr>
            <w:tcW w:w="2182" w:type="dxa"/>
            <w:vMerge/>
            <w:tcBorders>
              <w:top w:val="nil"/>
            </w:tcBorders>
          </w:tcPr>
          <w:p w14:paraId="243C52F4" w14:textId="77777777" w:rsidR="004356A7" w:rsidRPr="00246D9D" w:rsidRDefault="004356A7" w:rsidP="00EF0689">
            <w:pPr>
              <w:rPr>
                <w:sz w:val="2"/>
                <w:szCs w:val="2"/>
                <w:lang w:val="ru-RU"/>
              </w:rPr>
            </w:pPr>
          </w:p>
        </w:tc>
        <w:tc>
          <w:tcPr>
            <w:tcW w:w="8348" w:type="dxa"/>
          </w:tcPr>
          <w:p w14:paraId="39472160" w14:textId="77777777" w:rsidR="004356A7" w:rsidRDefault="004356A7" w:rsidP="00EF0689">
            <w:pPr>
              <w:pStyle w:val="TableParagraph"/>
              <w:spacing w:line="255" w:lineRule="exact"/>
              <w:ind w:left="110"/>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252" w:type="dxa"/>
          </w:tcPr>
          <w:p w14:paraId="78D82555" w14:textId="77777777" w:rsidR="004356A7" w:rsidRDefault="004356A7" w:rsidP="00EF0689">
            <w:pPr>
              <w:pStyle w:val="TableParagraph"/>
              <w:rPr>
                <w:sz w:val="20"/>
              </w:rPr>
            </w:pPr>
          </w:p>
        </w:tc>
        <w:tc>
          <w:tcPr>
            <w:tcW w:w="1903" w:type="dxa"/>
          </w:tcPr>
          <w:p w14:paraId="171D1655" w14:textId="77777777" w:rsidR="004356A7" w:rsidRDefault="004356A7" w:rsidP="00EF0689">
            <w:pPr>
              <w:pStyle w:val="TableParagraph"/>
              <w:rPr>
                <w:sz w:val="20"/>
              </w:rPr>
            </w:pPr>
          </w:p>
        </w:tc>
      </w:tr>
      <w:tr w:rsidR="004356A7" w14:paraId="3F1DDFD8" w14:textId="77777777" w:rsidTr="00EF0689">
        <w:trPr>
          <w:trHeight w:val="275"/>
        </w:trPr>
        <w:tc>
          <w:tcPr>
            <w:tcW w:w="10530" w:type="dxa"/>
            <w:gridSpan w:val="2"/>
          </w:tcPr>
          <w:p w14:paraId="4442DCC3" w14:textId="77777777" w:rsidR="004356A7" w:rsidRDefault="004356A7" w:rsidP="00EF0689">
            <w:pPr>
              <w:pStyle w:val="TableParagraph"/>
              <w:spacing w:line="256" w:lineRule="exact"/>
              <w:ind w:left="107"/>
              <w:rPr>
                <w:b/>
                <w:sz w:val="24"/>
              </w:rPr>
            </w:pPr>
            <w:r>
              <w:rPr>
                <w:b/>
                <w:sz w:val="24"/>
              </w:rPr>
              <w:t>Промежуточная</w:t>
            </w:r>
            <w:r>
              <w:rPr>
                <w:b/>
                <w:spacing w:val="-8"/>
                <w:sz w:val="24"/>
              </w:rPr>
              <w:t xml:space="preserve"> </w:t>
            </w:r>
            <w:r>
              <w:rPr>
                <w:b/>
                <w:spacing w:val="-2"/>
                <w:sz w:val="24"/>
              </w:rPr>
              <w:t>аттестация</w:t>
            </w:r>
          </w:p>
        </w:tc>
        <w:tc>
          <w:tcPr>
            <w:tcW w:w="2252" w:type="dxa"/>
          </w:tcPr>
          <w:p w14:paraId="541C0D84" w14:textId="77777777" w:rsidR="004356A7" w:rsidRDefault="004356A7" w:rsidP="00EF0689">
            <w:pPr>
              <w:pStyle w:val="TableParagraph"/>
              <w:rPr>
                <w:sz w:val="20"/>
              </w:rPr>
            </w:pPr>
          </w:p>
        </w:tc>
        <w:tc>
          <w:tcPr>
            <w:tcW w:w="1903" w:type="dxa"/>
          </w:tcPr>
          <w:p w14:paraId="533F5147" w14:textId="77777777" w:rsidR="004356A7" w:rsidRDefault="004356A7" w:rsidP="00EF0689">
            <w:pPr>
              <w:pStyle w:val="TableParagraph"/>
              <w:rPr>
                <w:sz w:val="20"/>
              </w:rPr>
            </w:pPr>
          </w:p>
        </w:tc>
      </w:tr>
      <w:tr w:rsidR="004356A7" w14:paraId="4BF1C5B1" w14:textId="77777777" w:rsidTr="00EF0689">
        <w:trPr>
          <w:trHeight w:val="276"/>
        </w:trPr>
        <w:tc>
          <w:tcPr>
            <w:tcW w:w="10530" w:type="dxa"/>
            <w:gridSpan w:val="2"/>
          </w:tcPr>
          <w:p w14:paraId="78212D25" w14:textId="77777777" w:rsidR="004356A7" w:rsidRDefault="004356A7" w:rsidP="00EF0689">
            <w:pPr>
              <w:pStyle w:val="TableParagraph"/>
              <w:spacing w:line="256" w:lineRule="exact"/>
              <w:ind w:left="107"/>
              <w:rPr>
                <w:b/>
                <w:sz w:val="24"/>
              </w:rPr>
            </w:pPr>
            <w:r>
              <w:rPr>
                <w:b/>
                <w:spacing w:val="-2"/>
                <w:sz w:val="24"/>
              </w:rPr>
              <w:t>Всего:</w:t>
            </w:r>
          </w:p>
        </w:tc>
        <w:tc>
          <w:tcPr>
            <w:tcW w:w="2252" w:type="dxa"/>
          </w:tcPr>
          <w:p w14:paraId="2BCDCFD1" w14:textId="77777777" w:rsidR="004356A7" w:rsidRDefault="004356A7" w:rsidP="00EF0689">
            <w:pPr>
              <w:pStyle w:val="TableParagraph"/>
              <w:spacing w:line="256" w:lineRule="exact"/>
              <w:ind w:left="155" w:right="145"/>
              <w:jc w:val="center"/>
              <w:rPr>
                <w:b/>
                <w:sz w:val="24"/>
              </w:rPr>
            </w:pPr>
            <w:r>
              <w:rPr>
                <w:b/>
                <w:spacing w:val="-5"/>
                <w:sz w:val="24"/>
              </w:rPr>
              <w:t>36</w:t>
            </w:r>
          </w:p>
        </w:tc>
        <w:tc>
          <w:tcPr>
            <w:tcW w:w="1903" w:type="dxa"/>
          </w:tcPr>
          <w:p w14:paraId="11AA43A5" w14:textId="77777777" w:rsidR="004356A7" w:rsidRDefault="004356A7" w:rsidP="00EF0689">
            <w:pPr>
              <w:pStyle w:val="TableParagraph"/>
              <w:rPr>
                <w:sz w:val="20"/>
              </w:rPr>
            </w:pPr>
          </w:p>
        </w:tc>
      </w:tr>
    </w:tbl>
    <w:p w14:paraId="1539EC59"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773" w:gutter="0"/>
          <w:paperSrc w:first="7" w:other="7"/>
          <w:cols w:space="720"/>
        </w:sectPr>
      </w:pPr>
    </w:p>
    <w:p w14:paraId="6A2CCC06" w14:textId="77777777" w:rsidR="004356A7" w:rsidRPr="005B2688" w:rsidRDefault="004356A7" w:rsidP="003308FF">
      <w:pPr>
        <w:pStyle w:val="aff1"/>
        <w:widowControl w:val="0"/>
        <w:numPr>
          <w:ilvl w:val="1"/>
          <w:numId w:val="43"/>
        </w:numPr>
        <w:tabs>
          <w:tab w:val="left" w:pos="1736"/>
        </w:tabs>
        <w:autoSpaceDE w:val="0"/>
        <w:autoSpaceDN w:val="0"/>
        <w:spacing w:before="73"/>
        <w:ind w:left="1736"/>
        <w:contextualSpacing w:val="0"/>
        <w:jc w:val="left"/>
        <w:rPr>
          <w:rFonts w:ascii="Times New Roman" w:hAnsi="Times New Roman" w:cs="Times New Roman"/>
          <w:b/>
          <w:sz w:val="24"/>
        </w:rPr>
      </w:pPr>
      <w:r w:rsidRPr="005B2688">
        <w:rPr>
          <w:rFonts w:ascii="Times New Roman" w:hAnsi="Times New Roman" w:cs="Times New Roman"/>
          <w:b/>
          <w:sz w:val="24"/>
        </w:rPr>
        <w:lastRenderedPageBreak/>
        <w:t>УСЛОВИЯ</w:t>
      </w:r>
      <w:r w:rsidRPr="005B2688">
        <w:rPr>
          <w:rFonts w:ascii="Times New Roman" w:hAnsi="Times New Roman" w:cs="Times New Roman"/>
          <w:b/>
          <w:spacing w:val="-7"/>
          <w:sz w:val="24"/>
        </w:rPr>
        <w:t xml:space="preserve"> </w:t>
      </w:r>
      <w:r w:rsidRPr="005B2688">
        <w:rPr>
          <w:rFonts w:ascii="Times New Roman" w:hAnsi="Times New Roman" w:cs="Times New Roman"/>
          <w:b/>
          <w:sz w:val="24"/>
        </w:rPr>
        <w:t>РЕАЛИЗАЦИИ</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3"/>
          <w:sz w:val="24"/>
        </w:rPr>
        <w:t xml:space="preserve"> </w:t>
      </w:r>
      <w:r w:rsidRPr="005B2688">
        <w:rPr>
          <w:rFonts w:ascii="Times New Roman" w:hAnsi="Times New Roman" w:cs="Times New Roman"/>
          <w:b/>
          <w:spacing w:val="-2"/>
          <w:sz w:val="24"/>
        </w:rPr>
        <w:t>ДИСЦИПЛИНЫ</w:t>
      </w:r>
    </w:p>
    <w:p w14:paraId="224B0454" w14:textId="77777777" w:rsidR="004356A7" w:rsidRPr="005B2688" w:rsidRDefault="004356A7" w:rsidP="003308FF">
      <w:pPr>
        <w:pStyle w:val="aff1"/>
        <w:widowControl w:val="0"/>
        <w:numPr>
          <w:ilvl w:val="2"/>
          <w:numId w:val="43"/>
        </w:numPr>
        <w:tabs>
          <w:tab w:val="left" w:pos="1310"/>
        </w:tabs>
        <w:autoSpaceDE w:val="0"/>
        <w:autoSpaceDN w:val="0"/>
        <w:spacing w:before="1" w:line="276" w:lineRule="auto"/>
        <w:ind w:right="146" w:firstLine="707"/>
        <w:contextualSpacing w:val="0"/>
        <w:jc w:val="both"/>
        <w:rPr>
          <w:rFonts w:ascii="Times New Roman" w:hAnsi="Times New Roman" w:cs="Times New Roman"/>
          <w:sz w:val="24"/>
        </w:rPr>
      </w:pPr>
      <w:r w:rsidRPr="005B2688">
        <w:rPr>
          <w:rFonts w:ascii="Times New Roman" w:hAnsi="Times New Roman" w:cs="Times New Roman"/>
          <w:sz w:val="24"/>
        </w:rPr>
        <w:t>Для реализации программы учебной дисциплины должны быть предусмотрены следующие специальные помещения:</w:t>
      </w:r>
    </w:p>
    <w:p w14:paraId="32F1D179" w14:textId="77777777" w:rsidR="004356A7" w:rsidRPr="005B2688" w:rsidRDefault="004356A7" w:rsidP="004356A7">
      <w:pPr>
        <w:pStyle w:val="af8"/>
        <w:spacing w:line="278" w:lineRule="auto"/>
        <w:ind w:left="143" w:right="141" w:firstLine="707"/>
      </w:pPr>
      <w:r w:rsidRPr="005B2688">
        <w:t>Кабинет «Иностранного языка», оснащенный в соответствии с п. 6.1.2.1 образовательной программы по профессии.</w:t>
      </w:r>
    </w:p>
    <w:p w14:paraId="04ECCAE1" w14:textId="77777777" w:rsidR="004356A7" w:rsidRPr="005B2688" w:rsidRDefault="004356A7" w:rsidP="003308FF">
      <w:pPr>
        <w:pStyle w:val="1"/>
        <w:widowControl w:val="0"/>
        <w:numPr>
          <w:ilvl w:val="2"/>
          <w:numId w:val="43"/>
        </w:numPr>
        <w:tabs>
          <w:tab w:val="left" w:pos="1271"/>
        </w:tabs>
        <w:autoSpaceDE w:val="0"/>
        <w:autoSpaceDN w:val="0"/>
        <w:spacing w:before="0" w:after="0"/>
        <w:ind w:left="1271" w:hanging="420"/>
        <w:jc w:val="both"/>
      </w:pPr>
      <w:r w:rsidRPr="005B2688">
        <w:t>Информационное</w:t>
      </w:r>
      <w:r w:rsidRPr="005B2688">
        <w:rPr>
          <w:spacing w:val="-10"/>
        </w:rPr>
        <w:t xml:space="preserve"> </w:t>
      </w:r>
      <w:r w:rsidRPr="005B2688">
        <w:t>обеспечение</w:t>
      </w:r>
      <w:r w:rsidRPr="005B2688">
        <w:rPr>
          <w:spacing w:val="-7"/>
        </w:rPr>
        <w:t xml:space="preserve"> </w:t>
      </w:r>
      <w:r w:rsidRPr="005B2688">
        <w:t>реализации</w:t>
      </w:r>
      <w:r w:rsidRPr="005B2688">
        <w:rPr>
          <w:spacing w:val="-5"/>
        </w:rPr>
        <w:t xml:space="preserve"> </w:t>
      </w:r>
      <w:r w:rsidRPr="005B2688">
        <w:rPr>
          <w:spacing w:val="-2"/>
        </w:rPr>
        <w:t>программы</w:t>
      </w:r>
    </w:p>
    <w:p w14:paraId="0B2FD649" w14:textId="7E1CC07B" w:rsidR="004356A7" w:rsidRPr="005B2688" w:rsidRDefault="004356A7" w:rsidP="004356A7">
      <w:pPr>
        <w:pStyle w:val="af8"/>
        <w:spacing w:before="41" w:line="276" w:lineRule="auto"/>
        <w:ind w:left="143" w:right="135" w:firstLine="707"/>
      </w:pPr>
      <w:r w:rsidRPr="005B2688">
        <w:t>Для реализации программы библиотечный фонд образовательной организации</w:t>
      </w:r>
      <w:r w:rsidRPr="005B2688">
        <w:rPr>
          <w:spacing w:val="80"/>
        </w:rPr>
        <w:t xml:space="preserve"> </w:t>
      </w:r>
      <w:r w:rsidRPr="005B2688">
        <w:t>должен</w:t>
      </w:r>
      <w:r w:rsidRPr="005B2688">
        <w:rPr>
          <w:spacing w:val="-2"/>
        </w:rPr>
        <w:t xml:space="preserve"> </w:t>
      </w:r>
      <w:r w:rsidRPr="005B2688">
        <w:t>иметь</w:t>
      </w:r>
      <w:r w:rsidRPr="005B2688">
        <w:rPr>
          <w:spacing w:val="-1"/>
        </w:rPr>
        <w:t xml:space="preserve"> </w:t>
      </w:r>
      <w:r w:rsidRPr="005B2688">
        <w:t>печатные</w:t>
      </w:r>
      <w:r w:rsidRPr="005B2688">
        <w:rPr>
          <w:spacing w:val="-2"/>
        </w:rPr>
        <w:t xml:space="preserve"> </w:t>
      </w:r>
      <w:r w:rsidRPr="005B2688">
        <w:t>и/или</w:t>
      </w:r>
      <w:r w:rsidRPr="005B2688">
        <w:rPr>
          <w:spacing w:val="-1"/>
        </w:rPr>
        <w:t xml:space="preserve"> </w:t>
      </w:r>
      <w:r w:rsidRPr="005B2688">
        <w:t>электронные</w:t>
      </w:r>
      <w:r w:rsidRPr="005B2688">
        <w:rPr>
          <w:spacing w:val="-4"/>
        </w:rPr>
        <w:t xml:space="preserve"> </w:t>
      </w:r>
      <w:r w:rsidRPr="005B2688">
        <w:t>образовательные</w:t>
      </w:r>
      <w:r w:rsidRPr="005B2688">
        <w:rPr>
          <w:spacing w:val="-4"/>
        </w:rPr>
        <w:t xml:space="preserve"> </w:t>
      </w:r>
      <w:r w:rsidRPr="005B2688">
        <w:t>и</w:t>
      </w:r>
      <w:r w:rsidRPr="005B2688">
        <w:rPr>
          <w:spacing w:val="-2"/>
        </w:rPr>
        <w:t xml:space="preserve"> </w:t>
      </w:r>
      <w:r w:rsidRPr="005B2688">
        <w:t>информационные</w:t>
      </w:r>
      <w:r w:rsidRPr="005B2688">
        <w:rPr>
          <w:spacing w:val="-4"/>
        </w:rPr>
        <w:t xml:space="preserve"> </w:t>
      </w:r>
      <w:r w:rsidRPr="005B2688">
        <w:t>ресурсы</w:t>
      </w:r>
      <w:r w:rsidRPr="005B2688">
        <w:rPr>
          <w:spacing w:val="-2"/>
        </w:rPr>
        <w:t xml:space="preserve"> </w:t>
      </w:r>
      <w:r w:rsidRPr="005B2688">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sidRPr="005B2688">
        <w:rPr>
          <w:spacing w:val="40"/>
        </w:rPr>
        <w:t xml:space="preserve"> </w:t>
      </w:r>
      <w:r w:rsidRPr="005B2688">
        <w:t>можт быть дополнен новыми изданиями.</w:t>
      </w:r>
    </w:p>
    <w:p w14:paraId="3AA17124" w14:textId="77777777" w:rsidR="004356A7" w:rsidRPr="005B2688" w:rsidRDefault="004356A7" w:rsidP="003308FF">
      <w:pPr>
        <w:pStyle w:val="1"/>
        <w:widowControl w:val="0"/>
        <w:numPr>
          <w:ilvl w:val="3"/>
          <w:numId w:val="43"/>
        </w:numPr>
        <w:tabs>
          <w:tab w:val="left" w:pos="1451"/>
        </w:tabs>
        <w:autoSpaceDE w:val="0"/>
        <w:autoSpaceDN w:val="0"/>
        <w:spacing w:before="0" w:after="0"/>
        <w:jc w:val="both"/>
      </w:pPr>
      <w:r w:rsidRPr="005B2688">
        <w:t>Основные</w:t>
      </w:r>
      <w:r w:rsidRPr="005B2688">
        <w:rPr>
          <w:spacing w:val="-6"/>
        </w:rPr>
        <w:t xml:space="preserve"> </w:t>
      </w:r>
      <w:r w:rsidRPr="005B2688">
        <w:t>печатные</w:t>
      </w:r>
      <w:r w:rsidRPr="005B2688">
        <w:rPr>
          <w:spacing w:val="-6"/>
        </w:rPr>
        <w:t xml:space="preserve"> </w:t>
      </w:r>
      <w:r w:rsidRPr="005B2688">
        <w:rPr>
          <w:spacing w:val="-2"/>
        </w:rPr>
        <w:t>издания</w:t>
      </w:r>
    </w:p>
    <w:p w14:paraId="5E7E4D6A" w14:textId="77777777" w:rsidR="004356A7" w:rsidRPr="005B2688" w:rsidRDefault="004356A7" w:rsidP="004356A7">
      <w:pPr>
        <w:pStyle w:val="af8"/>
        <w:ind w:left="143" w:right="137" w:firstLine="707"/>
      </w:pPr>
      <w:r w:rsidRPr="005B2688">
        <w:t>1. Карпова, Т. А., English for Colleges=Английский язык для колледжей : учебное пособие / Т. А. Карпова. — Москва : КноРус, 2023. — 281 с. — ISBN 978-5-406-11164-2. — Текст: непосредственный.</w:t>
      </w:r>
    </w:p>
    <w:p w14:paraId="1DDFED34" w14:textId="77777777" w:rsidR="004356A7" w:rsidRPr="005B2688" w:rsidRDefault="004356A7" w:rsidP="003308FF">
      <w:pPr>
        <w:pStyle w:val="1"/>
        <w:widowControl w:val="0"/>
        <w:numPr>
          <w:ilvl w:val="3"/>
          <w:numId w:val="43"/>
        </w:numPr>
        <w:tabs>
          <w:tab w:val="left" w:pos="1451"/>
        </w:tabs>
        <w:autoSpaceDE w:val="0"/>
        <w:autoSpaceDN w:val="0"/>
        <w:spacing w:before="0" w:after="0"/>
        <w:jc w:val="both"/>
      </w:pPr>
      <w:r w:rsidRPr="005B2688">
        <w:t>Основные</w:t>
      </w:r>
      <w:r w:rsidRPr="005B2688">
        <w:rPr>
          <w:spacing w:val="-6"/>
        </w:rPr>
        <w:t xml:space="preserve"> </w:t>
      </w:r>
      <w:r w:rsidRPr="005B2688">
        <w:t>электронные</w:t>
      </w:r>
      <w:r w:rsidRPr="005B2688">
        <w:rPr>
          <w:spacing w:val="-6"/>
        </w:rPr>
        <w:t xml:space="preserve"> </w:t>
      </w:r>
      <w:r w:rsidRPr="005B2688">
        <w:rPr>
          <w:spacing w:val="-2"/>
        </w:rPr>
        <w:t>издания</w:t>
      </w:r>
    </w:p>
    <w:p w14:paraId="329B933F" w14:textId="77777777" w:rsidR="004356A7" w:rsidRPr="005B2688" w:rsidRDefault="004356A7" w:rsidP="003308FF">
      <w:pPr>
        <w:pStyle w:val="aff1"/>
        <w:widowControl w:val="0"/>
        <w:numPr>
          <w:ilvl w:val="0"/>
          <w:numId w:val="42"/>
        </w:numPr>
        <w:tabs>
          <w:tab w:val="left" w:pos="1171"/>
        </w:tabs>
        <w:autoSpaceDE w:val="0"/>
        <w:autoSpaceDN w:val="0"/>
        <w:ind w:right="135" w:firstLine="707"/>
        <w:contextualSpacing w:val="0"/>
        <w:jc w:val="both"/>
        <w:rPr>
          <w:rFonts w:ascii="Times New Roman" w:hAnsi="Times New Roman" w:cs="Times New Roman"/>
          <w:sz w:val="24"/>
        </w:rPr>
      </w:pPr>
      <w:r w:rsidRPr="005B2688">
        <w:rPr>
          <w:rFonts w:ascii="Times New Roman" w:hAnsi="Times New Roman" w:cs="Times New Roman"/>
          <w:sz w:val="24"/>
        </w:rPr>
        <w:t>Голубев, А. П., Английский язык для всех специальностей + еПриложение : учебник / А. П. Голубев, Н. В. Балюк, И. Б. Смирнова. — Москва : КноРус, 2023. — 385 с. — ISBN</w:t>
      </w:r>
      <w:r w:rsidRPr="005B2688">
        <w:rPr>
          <w:rFonts w:ascii="Times New Roman" w:hAnsi="Times New Roman" w:cs="Times New Roman"/>
          <w:spacing w:val="33"/>
          <w:sz w:val="24"/>
        </w:rPr>
        <w:t xml:space="preserve"> </w:t>
      </w:r>
      <w:r w:rsidRPr="005B2688">
        <w:rPr>
          <w:rFonts w:ascii="Times New Roman" w:hAnsi="Times New Roman" w:cs="Times New Roman"/>
          <w:sz w:val="24"/>
        </w:rPr>
        <w:t>978-5-466-02622-1.</w:t>
      </w:r>
      <w:r w:rsidRPr="005B2688">
        <w:rPr>
          <w:rFonts w:ascii="Times New Roman" w:hAnsi="Times New Roman" w:cs="Times New Roman"/>
          <w:spacing w:val="34"/>
          <w:sz w:val="24"/>
        </w:rPr>
        <w:t xml:space="preserve"> </w:t>
      </w:r>
      <w:r w:rsidRPr="005B2688">
        <w:rPr>
          <w:rFonts w:ascii="Times New Roman" w:hAnsi="Times New Roman" w:cs="Times New Roman"/>
          <w:sz w:val="24"/>
        </w:rPr>
        <w:t>—</w:t>
      </w:r>
      <w:r w:rsidRPr="005B2688">
        <w:rPr>
          <w:rFonts w:ascii="Times New Roman" w:hAnsi="Times New Roman" w:cs="Times New Roman"/>
          <w:spacing w:val="34"/>
          <w:sz w:val="24"/>
        </w:rPr>
        <w:t xml:space="preserve"> </w:t>
      </w:r>
      <w:r w:rsidRPr="005B2688">
        <w:rPr>
          <w:rFonts w:ascii="Times New Roman" w:hAnsi="Times New Roman" w:cs="Times New Roman"/>
          <w:sz w:val="24"/>
        </w:rPr>
        <w:t>URL:</w:t>
      </w:r>
      <w:r w:rsidRPr="005B2688">
        <w:rPr>
          <w:rFonts w:ascii="Times New Roman" w:hAnsi="Times New Roman" w:cs="Times New Roman"/>
          <w:spacing w:val="34"/>
          <w:sz w:val="24"/>
        </w:rPr>
        <w:t xml:space="preserve"> </w:t>
      </w:r>
      <w:r w:rsidRPr="005B2688">
        <w:rPr>
          <w:rFonts w:ascii="Times New Roman" w:hAnsi="Times New Roman" w:cs="Times New Roman"/>
          <w:sz w:val="24"/>
        </w:rPr>
        <w:t>https://book.ru/book/948592</w:t>
      </w:r>
      <w:r w:rsidRPr="005B2688">
        <w:rPr>
          <w:rFonts w:ascii="Times New Roman" w:hAnsi="Times New Roman" w:cs="Times New Roman"/>
          <w:spacing w:val="34"/>
          <w:sz w:val="24"/>
        </w:rPr>
        <w:t xml:space="preserve"> </w:t>
      </w:r>
      <w:r w:rsidRPr="005B2688">
        <w:rPr>
          <w:rFonts w:ascii="Times New Roman" w:hAnsi="Times New Roman" w:cs="Times New Roman"/>
          <w:sz w:val="24"/>
        </w:rPr>
        <w:t>(дата</w:t>
      </w:r>
      <w:r w:rsidRPr="005B2688">
        <w:rPr>
          <w:rFonts w:ascii="Times New Roman" w:hAnsi="Times New Roman" w:cs="Times New Roman"/>
          <w:spacing w:val="33"/>
          <w:sz w:val="24"/>
        </w:rPr>
        <w:t xml:space="preserve"> </w:t>
      </w:r>
      <w:r w:rsidRPr="005B2688">
        <w:rPr>
          <w:rFonts w:ascii="Times New Roman" w:hAnsi="Times New Roman" w:cs="Times New Roman"/>
          <w:sz w:val="24"/>
        </w:rPr>
        <w:t>обращения:</w:t>
      </w:r>
      <w:r w:rsidRPr="005B2688">
        <w:rPr>
          <w:rFonts w:ascii="Times New Roman" w:hAnsi="Times New Roman" w:cs="Times New Roman"/>
          <w:spacing w:val="34"/>
          <w:sz w:val="24"/>
        </w:rPr>
        <w:t xml:space="preserve"> </w:t>
      </w:r>
      <w:r w:rsidRPr="005B2688">
        <w:rPr>
          <w:rFonts w:ascii="Times New Roman" w:hAnsi="Times New Roman" w:cs="Times New Roman"/>
          <w:sz w:val="24"/>
        </w:rPr>
        <w:t>29.05.2023).</w:t>
      </w:r>
    </w:p>
    <w:p w14:paraId="156CA9F0" w14:textId="77777777" w:rsidR="004356A7" w:rsidRPr="005B2688" w:rsidRDefault="004356A7" w:rsidP="004356A7">
      <w:pPr>
        <w:pStyle w:val="af8"/>
        <w:ind w:left="143"/>
      </w:pPr>
      <w:r w:rsidRPr="005B2688">
        <w:t>—</w:t>
      </w:r>
      <w:r w:rsidRPr="005B2688">
        <w:rPr>
          <w:spacing w:val="-2"/>
        </w:rPr>
        <w:t xml:space="preserve"> </w:t>
      </w:r>
      <w:r w:rsidRPr="005B2688">
        <w:t>Текст</w:t>
      </w:r>
      <w:r w:rsidRPr="005B2688">
        <w:rPr>
          <w:spacing w:val="-1"/>
        </w:rPr>
        <w:t xml:space="preserve"> </w:t>
      </w:r>
      <w:r w:rsidRPr="005B2688">
        <w:t xml:space="preserve">: </w:t>
      </w:r>
      <w:r w:rsidRPr="005B2688">
        <w:rPr>
          <w:spacing w:val="-2"/>
        </w:rPr>
        <w:t>электронный.</w:t>
      </w:r>
    </w:p>
    <w:p w14:paraId="04C00BB2" w14:textId="77777777" w:rsidR="004356A7" w:rsidRPr="005B2688" w:rsidRDefault="004356A7" w:rsidP="003308FF">
      <w:pPr>
        <w:pStyle w:val="aff1"/>
        <w:widowControl w:val="0"/>
        <w:numPr>
          <w:ilvl w:val="0"/>
          <w:numId w:val="42"/>
        </w:numPr>
        <w:tabs>
          <w:tab w:val="left" w:pos="1109"/>
        </w:tabs>
        <w:autoSpaceDE w:val="0"/>
        <w:autoSpaceDN w:val="0"/>
        <w:ind w:left="1109" w:hanging="258"/>
        <w:contextualSpacing w:val="0"/>
        <w:jc w:val="both"/>
        <w:rPr>
          <w:rFonts w:ascii="Times New Roman" w:hAnsi="Times New Roman" w:cs="Times New Roman"/>
          <w:sz w:val="24"/>
        </w:rPr>
      </w:pPr>
      <w:r w:rsidRPr="005B2688">
        <w:rPr>
          <w:rFonts w:ascii="Times New Roman" w:hAnsi="Times New Roman" w:cs="Times New Roman"/>
          <w:sz w:val="24"/>
        </w:rPr>
        <w:t>Карпова,</w:t>
      </w:r>
      <w:r w:rsidRPr="005B2688">
        <w:rPr>
          <w:rFonts w:ascii="Times New Roman" w:hAnsi="Times New Roman" w:cs="Times New Roman"/>
          <w:spacing w:val="14"/>
          <w:sz w:val="24"/>
        </w:rPr>
        <w:t xml:space="preserve"> </w:t>
      </w:r>
      <w:r w:rsidRPr="005B2688">
        <w:rPr>
          <w:rFonts w:ascii="Times New Roman" w:hAnsi="Times New Roman" w:cs="Times New Roman"/>
          <w:sz w:val="24"/>
        </w:rPr>
        <w:t>Т.</w:t>
      </w:r>
      <w:r w:rsidRPr="005B2688">
        <w:rPr>
          <w:rFonts w:ascii="Times New Roman" w:hAnsi="Times New Roman" w:cs="Times New Roman"/>
          <w:spacing w:val="16"/>
          <w:sz w:val="24"/>
        </w:rPr>
        <w:t xml:space="preserve"> </w:t>
      </w:r>
      <w:r w:rsidRPr="005B2688">
        <w:rPr>
          <w:rFonts w:ascii="Times New Roman" w:hAnsi="Times New Roman" w:cs="Times New Roman"/>
          <w:sz w:val="24"/>
        </w:rPr>
        <w:t>А.,</w:t>
      </w:r>
      <w:r w:rsidRPr="005B2688">
        <w:rPr>
          <w:rFonts w:ascii="Times New Roman" w:hAnsi="Times New Roman" w:cs="Times New Roman"/>
          <w:spacing w:val="17"/>
          <w:sz w:val="24"/>
        </w:rPr>
        <w:t xml:space="preserve"> </w:t>
      </w:r>
      <w:r w:rsidRPr="005B2688">
        <w:rPr>
          <w:rFonts w:ascii="Times New Roman" w:hAnsi="Times New Roman" w:cs="Times New Roman"/>
          <w:sz w:val="24"/>
        </w:rPr>
        <w:t>English</w:t>
      </w:r>
      <w:r w:rsidRPr="005B2688">
        <w:rPr>
          <w:rFonts w:ascii="Times New Roman" w:hAnsi="Times New Roman" w:cs="Times New Roman"/>
          <w:spacing w:val="17"/>
          <w:sz w:val="24"/>
        </w:rPr>
        <w:t xml:space="preserve"> </w:t>
      </w:r>
      <w:r w:rsidRPr="005B2688">
        <w:rPr>
          <w:rFonts w:ascii="Times New Roman" w:hAnsi="Times New Roman" w:cs="Times New Roman"/>
          <w:sz w:val="24"/>
        </w:rPr>
        <w:t>for</w:t>
      </w:r>
      <w:r w:rsidRPr="005B2688">
        <w:rPr>
          <w:rFonts w:ascii="Times New Roman" w:hAnsi="Times New Roman" w:cs="Times New Roman"/>
          <w:spacing w:val="16"/>
          <w:sz w:val="24"/>
        </w:rPr>
        <w:t xml:space="preserve"> </w:t>
      </w:r>
      <w:r w:rsidRPr="005B2688">
        <w:rPr>
          <w:rFonts w:ascii="Times New Roman" w:hAnsi="Times New Roman" w:cs="Times New Roman"/>
          <w:sz w:val="24"/>
        </w:rPr>
        <w:t>Colleges</w:t>
      </w:r>
      <w:r w:rsidRPr="005B2688">
        <w:rPr>
          <w:rFonts w:ascii="Times New Roman" w:hAnsi="Times New Roman" w:cs="Times New Roman"/>
          <w:spacing w:val="17"/>
          <w:sz w:val="24"/>
        </w:rPr>
        <w:t xml:space="preserve"> </w:t>
      </w:r>
      <w:r w:rsidRPr="005B2688">
        <w:rPr>
          <w:rFonts w:ascii="Times New Roman" w:hAnsi="Times New Roman" w:cs="Times New Roman"/>
          <w:sz w:val="24"/>
        </w:rPr>
        <w:t>=</w:t>
      </w:r>
      <w:r w:rsidRPr="005B2688">
        <w:rPr>
          <w:rFonts w:ascii="Times New Roman" w:hAnsi="Times New Roman" w:cs="Times New Roman"/>
          <w:spacing w:val="17"/>
          <w:sz w:val="24"/>
        </w:rPr>
        <w:t xml:space="preserve"> </w:t>
      </w:r>
      <w:r w:rsidRPr="005B2688">
        <w:rPr>
          <w:rFonts w:ascii="Times New Roman" w:hAnsi="Times New Roman" w:cs="Times New Roman"/>
          <w:sz w:val="24"/>
        </w:rPr>
        <w:t>Английский</w:t>
      </w:r>
      <w:r w:rsidRPr="005B2688">
        <w:rPr>
          <w:rFonts w:ascii="Times New Roman" w:hAnsi="Times New Roman" w:cs="Times New Roman"/>
          <w:spacing w:val="17"/>
          <w:sz w:val="24"/>
        </w:rPr>
        <w:t xml:space="preserve"> </w:t>
      </w:r>
      <w:r w:rsidRPr="005B2688">
        <w:rPr>
          <w:rFonts w:ascii="Times New Roman" w:hAnsi="Times New Roman" w:cs="Times New Roman"/>
          <w:sz w:val="24"/>
        </w:rPr>
        <w:t>язык</w:t>
      </w:r>
      <w:r w:rsidRPr="005B2688">
        <w:rPr>
          <w:rFonts w:ascii="Times New Roman" w:hAnsi="Times New Roman" w:cs="Times New Roman"/>
          <w:spacing w:val="18"/>
          <w:sz w:val="24"/>
        </w:rPr>
        <w:t xml:space="preserve"> </w:t>
      </w:r>
      <w:r w:rsidRPr="005B2688">
        <w:rPr>
          <w:rFonts w:ascii="Times New Roman" w:hAnsi="Times New Roman" w:cs="Times New Roman"/>
          <w:sz w:val="24"/>
        </w:rPr>
        <w:t>для</w:t>
      </w:r>
      <w:r w:rsidRPr="005B2688">
        <w:rPr>
          <w:rFonts w:ascii="Times New Roman" w:hAnsi="Times New Roman" w:cs="Times New Roman"/>
          <w:spacing w:val="15"/>
          <w:sz w:val="24"/>
        </w:rPr>
        <w:t xml:space="preserve"> </w:t>
      </w:r>
      <w:r w:rsidRPr="005B2688">
        <w:rPr>
          <w:rFonts w:ascii="Times New Roman" w:hAnsi="Times New Roman" w:cs="Times New Roman"/>
          <w:sz w:val="24"/>
        </w:rPr>
        <w:t>колледжей.</w:t>
      </w:r>
      <w:r w:rsidRPr="005B2688">
        <w:rPr>
          <w:rFonts w:ascii="Times New Roman" w:hAnsi="Times New Roman" w:cs="Times New Roman"/>
          <w:spacing w:val="17"/>
          <w:sz w:val="24"/>
        </w:rPr>
        <w:t xml:space="preserve"> </w:t>
      </w:r>
      <w:r w:rsidRPr="005B2688">
        <w:rPr>
          <w:rFonts w:ascii="Times New Roman" w:hAnsi="Times New Roman" w:cs="Times New Roman"/>
          <w:spacing w:val="-2"/>
          <w:sz w:val="24"/>
        </w:rPr>
        <w:t>Практикум</w:t>
      </w:r>
    </w:p>
    <w:p w14:paraId="568D6548" w14:textId="77777777" w:rsidR="004356A7" w:rsidRPr="005B2688" w:rsidRDefault="004356A7" w:rsidP="004356A7">
      <w:pPr>
        <w:pStyle w:val="af8"/>
        <w:ind w:left="143" w:right="135"/>
      </w:pPr>
      <w:r w:rsidRPr="005B2688">
        <w:t>+ еПриложение : тесты : учебно-практическое пособие / Т. А. Карпова, А. С. Восковская, М. В.</w:t>
      </w:r>
      <w:r w:rsidRPr="005B2688">
        <w:rPr>
          <w:spacing w:val="43"/>
        </w:rPr>
        <w:t xml:space="preserve"> </w:t>
      </w:r>
      <w:r w:rsidRPr="005B2688">
        <w:t>Мельничук.</w:t>
      </w:r>
      <w:r w:rsidRPr="005B2688">
        <w:rPr>
          <w:spacing w:val="45"/>
        </w:rPr>
        <w:t xml:space="preserve"> </w:t>
      </w:r>
      <w:r w:rsidRPr="005B2688">
        <w:t>—</w:t>
      </w:r>
      <w:r w:rsidRPr="005B2688">
        <w:rPr>
          <w:spacing w:val="42"/>
        </w:rPr>
        <w:t xml:space="preserve"> </w:t>
      </w:r>
      <w:r w:rsidRPr="005B2688">
        <w:t>Москва</w:t>
      </w:r>
      <w:r w:rsidRPr="005B2688">
        <w:rPr>
          <w:spacing w:val="41"/>
        </w:rPr>
        <w:t xml:space="preserve"> </w:t>
      </w:r>
      <w:r w:rsidRPr="005B2688">
        <w:t>:</w:t>
      </w:r>
      <w:r w:rsidRPr="005B2688">
        <w:rPr>
          <w:spacing w:val="44"/>
        </w:rPr>
        <w:t xml:space="preserve"> </w:t>
      </w:r>
      <w:r w:rsidRPr="005B2688">
        <w:t>КноРус,</w:t>
      </w:r>
      <w:r w:rsidRPr="005B2688">
        <w:rPr>
          <w:spacing w:val="44"/>
        </w:rPr>
        <w:t xml:space="preserve"> </w:t>
      </w:r>
      <w:r w:rsidRPr="005B2688">
        <w:t>2023.</w:t>
      </w:r>
      <w:r w:rsidRPr="005B2688">
        <w:rPr>
          <w:spacing w:val="45"/>
        </w:rPr>
        <w:t xml:space="preserve"> </w:t>
      </w:r>
      <w:r w:rsidRPr="005B2688">
        <w:t>—</w:t>
      </w:r>
      <w:r w:rsidRPr="005B2688">
        <w:rPr>
          <w:spacing w:val="42"/>
        </w:rPr>
        <w:t xml:space="preserve"> </w:t>
      </w:r>
      <w:r w:rsidRPr="005B2688">
        <w:t>286</w:t>
      </w:r>
      <w:r w:rsidRPr="005B2688">
        <w:rPr>
          <w:spacing w:val="44"/>
        </w:rPr>
        <w:t xml:space="preserve"> </w:t>
      </w:r>
      <w:r w:rsidRPr="005B2688">
        <w:t>с.</w:t>
      </w:r>
      <w:r w:rsidRPr="005B2688">
        <w:rPr>
          <w:spacing w:val="44"/>
        </w:rPr>
        <w:t xml:space="preserve"> </w:t>
      </w:r>
      <w:r w:rsidRPr="005B2688">
        <w:t>—</w:t>
      </w:r>
      <w:r w:rsidRPr="005B2688">
        <w:rPr>
          <w:spacing w:val="43"/>
        </w:rPr>
        <w:t xml:space="preserve"> </w:t>
      </w:r>
      <w:r w:rsidRPr="005B2688">
        <w:t>ISBN</w:t>
      </w:r>
      <w:r w:rsidRPr="005B2688">
        <w:rPr>
          <w:spacing w:val="43"/>
        </w:rPr>
        <w:t xml:space="preserve"> </w:t>
      </w:r>
      <w:r w:rsidRPr="005B2688">
        <w:t>978-5-406-11323-3.</w:t>
      </w:r>
      <w:r w:rsidRPr="005B2688">
        <w:rPr>
          <w:spacing w:val="44"/>
        </w:rPr>
        <w:t xml:space="preserve"> </w:t>
      </w:r>
      <w:r w:rsidRPr="005B2688">
        <w:t>—</w:t>
      </w:r>
      <w:r w:rsidRPr="005B2688">
        <w:rPr>
          <w:spacing w:val="44"/>
        </w:rPr>
        <w:t xml:space="preserve"> </w:t>
      </w:r>
      <w:r w:rsidRPr="005B2688">
        <w:rPr>
          <w:spacing w:val="-4"/>
        </w:rPr>
        <w:t>URL:</w:t>
      </w:r>
    </w:p>
    <w:p w14:paraId="09736F26" w14:textId="77777777" w:rsidR="004356A7" w:rsidRPr="005B2688" w:rsidRDefault="004356A7" w:rsidP="004356A7">
      <w:pPr>
        <w:pStyle w:val="af8"/>
        <w:ind w:left="143"/>
      </w:pPr>
      <w:r w:rsidRPr="005B2688">
        <w:t>https://book.ru/book/949195</w:t>
      </w:r>
      <w:r w:rsidRPr="005B2688">
        <w:rPr>
          <w:spacing w:val="-2"/>
        </w:rPr>
        <w:t xml:space="preserve"> </w:t>
      </w:r>
      <w:r w:rsidRPr="005B2688">
        <w:t>(дата</w:t>
      </w:r>
      <w:r w:rsidRPr="005B2688">
        <w:rPr>
          <w:spacing w:val="-1"/>
        </w:rPr>
        <w:t xml:space="preserve"> </w:t>
      </w:r>
      <w:r w:rsidRPr="005B2688">
        <w:t>обращения:</w:t>
      </w:r>
      <w:r w:rsidRPr="005B2688">
        <w:rPr>
          <w:spacing w:val="-1"/>
        </w:rPr>
        <w:t xml:space="preserve"> </w:t>
      </w:r>
      <w:r w:rsidRPr="005B2688">
        <w:t>29.05.2023).</w:t>
      </w:r>
      <w:r w:rsidRPr="005B2688">
        <w:rPr>
          <w:spacing w:val="-1"/>
        </w:rPr>
        <w:t xml:space="preserve"> </w:t>
      </w:r>
      <w:r w:rsidRPr="005B2688">
        <w:t>—</w:t>
      </w:r>
      <w:r w:rsidRPr="005B2688">
        <w:rPr>
          <w:spacing w:val="-1"/>
        </w:rPr>
        <w:t xml:space="preserve"> </w:t>
      </w:r>
      <w:r w:rsidRPr="005B2688">
        <w:t>Текст</w:t>
      </w:r>
      <w:r w:rsidRPr="005B2688">
        <w:rPr>
          <w:spacing w:val="-1"/>
        </w:rPr>
        <w:t xml:space="preserve"> </w:t>
      </w:r>
      <w:r w:rsidRPr="005B2688">
        <w:t xml:space="preserve">: </w:t>
      </w:r>
      <w:r w:rsidRPr="005B2688">
        <w:rPr>
          <w:spacing w:val="-2"/>
        </w:rPr>
        <w:t>электронный.</w:t>
      </w:r>
    </w:p>
    <w:p w14:paraId="2C7BBF2D" w14:textId="77777777" w:rsidR="004356A7" w:rsidRPr="005B2688" w:rsidRDefault="004356A7" w:rsidP="003308FF">
      <w:pPr>
        <w:pStyle w:val="aff1"/>
        <w:widowControl w:val="0"/>
        <w:numPr>
          <w:ilvl w:val="0"/>
          <w:numId w:val="42"/>
        </w:numPr>
        <w:tabs>
          <w:tab w:val="left" w:pos="1116"/>
        </w:tabs>
        <w:autoSpaceDE w:val="0"/>
        <w:autoSpaceDN w:val="0"/>
        <w:ind w:right="133" w:firstLine="707"/>
        <w:contextualSpacing w:val="0"/>
        <w:jc w:val="both"/>
        <w:rPr>
          <w:rFonts w:ascii="Times New Roman" w:hAnsi="Times New Roman" w:cs="Times New Roman"/>
          <w:sz w:val="24"/>
        </w:rPr>
      </w:pPr>
      <w:r w:rsidRPr="005B2688">
        <w:rPr>
          <w:rFonts w:ascii="Times New Roman" w:hAnsi="Times New Roman" w:cs="Times New Roman"/>
          <w:sz w:val="24"/>
        </w:rPr>
        <w:t>Кузьменкова, Ю. Б.</w:t>
      </w:r>
      <w:r w:rsidRPr="005B2688">
        <w:rPr>
          <w:rFonts w:ascii="Times New Roman" w:hAnsi="Times New Roman" w:cs="Times New Roman"/>
          <w:spacing w:val="40"/>
          <w:sz w:val="24"/>
        </w:rPr>
        <w:t xml:space="preserve"> </w:t>
      </w:r>
      <w:r w:rsidRPr="005B2688">
        <w:rPr>
          <w:rFonts w:ascii="Times New Roman" w:hAnsi="Times New Roman" w:cs="Times New Roman"/>
          <w:sz w:val="24"/>
        </w:rPr>
        <w:t>Английский язык для технических колледжей (A1) : учебное пособие для среднего профессионального образования / Ю. Б. Кузьменкова. — Москва : Издательство Юрайт, 2023. — 207 с. — (Профессиональное образование). — ISBN 978-5- 534-12346-3. — Текст : электронный // Образовательная платформа Юрайт [сайт]. — URL: https://urait.ru/bcode/517769 (дата обращения: 29.05.2023).</w:t>
      </w:r>
    </w:p>
    <w:p w14:paraId="2261E7EF" w14:textId="77777777" w:rsidR="004356A7" w:rsidRPr="005B2688" w:rsidRDefault="004356A7" w:rsidP="003308FF">
      <w:pPr>
        <w:pStyle w:val="aff1"/>
        <w:widowControl w:val="0"/>
        <w:numPr>
          <w:ilvl w:val="0"/>
          <w:numId w:val="42"/>
        </w:numPr>
        <w:tabs>
          <w:tab w:val="left" w:pos="1144"/>
        </w:tabs>
        <w:autoSpaceDE w:val="0"/>
        <w:autoSpaceDN w:val="0"/>
        <w:spacing w:before="1"/>
        <w:ind w:right="135" w:firstLine="707"/>
        <w:contextualSpacing w:val="0"/>
        <w:jc w:val="both"/>
        <w:rPr>
          <w:rFonts w:ascii="Times New Roman" w:hAnsi="Times New Roman" w:cs="Times New Roman"/>
          <w:sz w:val="24"/>
        </w:rPr>
      </w:pPr>
      <w:r w:rsidRPr="005B2688">
        <w:rPr>
          <w:rFonts w:ascii="Times New Roman" w:hAnsi="Times New Roman" w:cs="Times New Roman"/>
          <w:sz w:val="24"/>
        </w:rPr>
        <w:t>Литвинская, С. С. Английский язык для технических специальностей : учебное пособие / С.С. Литвинская. — Москва : ИНФРА-М, 2023. — 252 c. — (Среднее профессиональное образование). - ISBN 978-5-16-014535-8. - Текст : электронный. - URL: https://znanium.com/catalog/product/1902856 (дата обращения: 29.05.2023). – Режим доступа: по подписке.</w:t>
      </w:r>
    </w:p>
    <w:p w14:paraId="210B7359" w14:textId="77777777" w:rsidR="004356A7" w:rsidRPr="005B2688" w:rsidRDefault="004356A7" w:rsidP="003308FF">
      <w:pPr>
        <w:pStyle w:val="1"/>
        <w:widowControl w:val="0"/>
        <w:numPr>
          <w:ilvl w:val="3"/>
          <w:numId w:val="43"/>
        </w:numPr>
        <w:tabs>
          <w:tab w:val="left" w:pos="1559"/>
        </w:tabs>
        <w:autoSpaceDE w:val="0"/>
        <w:autoSpaceDN w:val="0"/>
        <w:spacing w:before="120" w:after="0"/>
        <w:ind w:left="1559" w:hanging="708"/>
        <w:jc w:val="both"/>
      </w:pPr>
      <w:r w:rsidRPr="005B2688">
        <w:t>Дополнительные</w:t>
      </w:r>
      <w:r w:rsidRPr="005B2688">
        <w:rPr>
          <w:spacing w:val="-9"/>
        </w:rPr>
        <w:t xml:space="preserve"> </w:t>
      </w:r>
      <w:r w:rsidRPr="005B2688">
        <w:rPr>
          <w:spacing w:val="-2"/>
        </w:rPr>
        <w:t>источники</w:t>
      </w:r>
    </w:p>
    <w:p w14:paraId="4F54E7A9" w14:textId="77777777" w:rsidR="004356A7" w:rsidRPr="005B2688" w:rsidRDefault="004356A7" w:rsidP="003308FF">
      <w:pPr>
        <w:pStyle w:val="aff1"/>
        <w:widowControl w:val="0"/>
        <w:numPr>
          <w:ilvl w:val="0"/>
          <w:numId w:val="41"/>
        </w:numPr>
        <w:tabs>
          <w:tab w:val="left" w:pos="1092"/>
        </w:tabs>
        <w:autoSpaceDE w:val="0"/>
        <w:autoSpaceDN w:val="0"/>
        <w:ind w:right="137" w:firstLine="707"/>
        <w:contextualSpacing w:val="0"/>
        <w:jc w:val="both"/>
        <w:rPr>
          <w:rFonts w:ascii="Times New Roman" w:hAnsi="Times New Roman" w:cs="Times New Roman"/>
          <w:sz w:val="24"/>
        </w:rPr>
      </w:pPr>
      <w:r w:rsidRPr="005B2688">
        <w:rPr>
          <w:rFonts w:ascii="Times New Roman" w:hAnsi="Times New Roman" w:cs="Times New Roman"/>
          <w:noProof/>
          <w:sz w:val="24"/>
        </w:rPr>
        <mc:AlternateContent>
          <mc:Choice Requires="wps">
            <w:drawing>
              <wp:anchor distT="0" distB="0" distL="0" distR="0" simplePos="0" relativeHeight="251660288" behindDoc="0" locked="0" layoutInCell="1" allowOverlap="1" wp14:anchorId="638FA9DA" wp14:editId="19740922">
                <wp:simplePos x="0" y="0"/>
                <wp:positionH relativeFrom="page">
                  <wp:posOffset>2919095</wp:posOffset>
                </wp:positionH>
                <wp:positionV relativeFrom="paragraph">
                  <wp:posOffset>334678</wp:posOffset>
                </wp:positionV>
                <wp:extent cx="38100" cy="76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3A676216" id="Graphic 15" o:spid="_x0000_s1026" style="position:absolute;margin-left:229.85pt;margin-top:26.35pt;width:3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" path="m38100,l,,,7619r38100,l38100,xe" fillcolor="#0462c1" stroked="f">
                <v:path arrowok="t"/>
                <w10:wrap anchorx="page"/>
              </v:shape>
            </w:pict>
          </mc:Fallback>
        </mc:AlternateContent>
      </w:r>
      <w:r w:rsidRPr="005B2688">
        <w:rPr>
          <w:rFonts w:ascii="Times New Roman" w:hAnsi="Times New Roman" w:cs="Times New Roman"/>
          <w:sz w:val="24"/>
        </w:rPr>
        <w:t>Проект</w:t>
      </w:r>
      <w:r w:rsidRPr="005B2688">
        <w:rPr>
          <w:rFonts w:ascii="Times New Roman" w:hAnsi="Times New Roman" w:cs="Times New Roman"/>
          <w:spacing w:val="-2"/>
          <w:sz w:val="24"/>
        </w:rPr>
        <w:t xml:space="preserve"> </w:t>
      </w:r>
      <w:r w:rsidRPr="005B2688">
        <w:rPr>
          <w:rFonts w:ascii="Times New Roman" w:hAnsi="Times New Roman" w:cs="Times New Roman"/>
          <w:sz w:val="24"/>
        </w:rPr>
        <w:t>Английский</w:t>
      </w:r>
      <w:r w:rsidRPr="005B2688">
        <w:rPr>
          <w:rFonts w:ascii="Times New Roman" w:hAnsi="Times New Roman" w:cs="Times New Roman"/>
          <w:spacing w:val="-4"/>
          <w:sz w:val="24"/>
        </w:rPr>
        <w:t xml:space="preserve"> </w:t>
      </w:r>
      <w:r w:rsidRPr="005B2688">
        <w:rPr>
          <w:rFonts w:ascii="Times New Roman" w:hAnsi="Times New Roman" w:cs="Times New Roman"/>
          <w:sz w:val="24"/>
        </w:rPr>
        <w:t>язык</w:t>
      </w:r>
      <w:r w:rsidRPr="005B2688">
        <w:rPr>
          <w:rFonts w:ascii="Times New Roman" w:hAnsi="Times New Roman" w:cs="Times New Roman"/>
          <w:spacing w:val="-2"/>
          <w:sz w:val="24"/>
        </w:rPr>
        <w:t xml:space="preserve"> </w:t>
      </w:r>
      <w:r w:rsidRPr="005B2688">
        <w:rPr>
          <w:rFonts w:ascii="Times New Roman" w:hAnsi="Times New Roman" w:cs="Times New Roman"/>
          <w:sz w:val="24"/>
        </w:rPr>
        <w:t>онлайн -</w:t>
      </w:r>
      <w:r w:rsidRPr="005B2688">
        <w:rPr>
          <w:rFonts w:ascii="Times New Roman" w:hAnsi="Times New Roman" w:cs="Times New Roman"/>
          <w:spacing w:val="-2"/>
          <w:sz w:val="24"/>
        </w:rPr>
        <w:t xml:space="preserve"> </w:t>
      </w:r>
      <w:r w:rsidRPr="005B2688">
        <w:rPr>
          <w:rFonts w:ascii="Times New Roman" w:hAnsi="Times New Roman" w:cs="Times New Roman"/>
          <w:sz w:val="24"/>
        </w:rPr>
        <w:t>Native</w:t>
      </w:r>
      <w:r w:rsidRPr="005B2688">
        <w:rPr>
          <w:rFonts w:ascii="Times New Roman" w:hAnsi="Times New Roman" w:cs="Times New Roman"/>
          <w:spacing w:val="-3"/>
          <w:sz w:val="24"/>
        </w:rPr>
        <w:t xml:space="preserve"> </w:t>
      </w:r>
      <w:r w:rsidRPr="005B2688">
        <w:rPr>
          <w:rFonts w:ascii="Times New Roman" w:hAnsi="Times New Roman" w:cs="Times New Roman"/>
          <w:sz w:val="24"/>
        </w:rPr>
        <w:t>English:</w:t>
      </w:r>
      <w:r w:rsidRPr="005B2688">
        <w:rPr>
          <w:rFonts w:ascii="Times New Roman" w:hAnsi="Times New Roman" w:cs="Times New Roman"/>
          <w:spacing w:val="-2"/>
          <w:sz w:val="24"/>
        </w:rPr>
        <w:t xml:space="preserve"> </w:t>
      </w:r>
      <w:r w:rsidRPr="005B2688">
        <w:rPr>
          <w:rFonts w:ascii="Times New Roman" w:hAnsi="Times New Roman" w:cs="Times New Roman"/>
          <w:sz w:val="24"/>
        </w:rPr>
        <w:t>сайт. —</w:t>
      </w:r>
      <w:r w:rsidRPr="005B2688">
        <w:rPr>
          <w:rFonts w:ascii="Times New Roman" w:hAnsi="Times New Roman" w:cs="Times New Roman"/>
          <w:spacing w:val="-2"/>
          <w:sz w:val="24"/>
        </w:rPr>
        <w:t xml:space="preserve"> </w:t>
      </w:r>
      <w:r w:rsidRPr="005B2688">
        <w:rPr>
          <w:rFonts w:ascii="Times New Roman" w:hAnsi="Times New Roman" w:cs="Times New Roman"/>
          <w:sz w:val="24"/>
        </w:rPr>
        <w:t>URL:</w:t>
      </w:r>
      <w:r w:rsidRPr="005B2688">
        <w:rPr>
          <w:rFonts w:ascii="Times New Roman" w:hAnsi="Times New Roman" w:cs="Times New Roman"/>
          <w:spacing w:val="-1"/>
          <w:sz w:val="24"/>
        </w:rPr>
        <w:t xml:space="preserve"> </w:t>
      </w:r>
      <w:r w:rsidRPr="005B2688">
        <w:rPr>
          <w:rFonts w:ascii="Times New Roman" w:hAnsi="Times New Roman" w:cs="Times New Roman"/>
          <w:color w:val="0462C1"/>
          <w:sz w:val="24"/>
          <w:u w:val="single" w:color="0462C1"/>
        </w:rPr>
        <w:t>https://engv.ru/</w:t>
      </w:r>
      <w:r w:rsidRPr="005B2688">
        <w:rPr>
          <w:rFonts w:ascii="Times New Roman" w:hAnsi="Times New Roman" w:cs="Times New Roman"/>
          <w:color w:val="0462C1"/>
          <w:spacing w:val="-2"/>
          <w:sz w:val="24"/>
        </w:rPr>
        <w:t xml:space="preserve"> </w:t>
      </w:r>
      <w:r w:rsidRPr="005B2688">
        <w:rPr>
          <w:rFonts w:ascii="Times New Roman" w:hAnsi="Times New Roman" w:cs="Times New Roman"/>
          <w:sz w:val="24"/>
        </w:rPr>
        <w:t>(дата обращения: 22.07.20212). — Текст: электронный.</w:t>
      </w:r>
    </w:p>
    <w:p w14:paraId="07481F6E" w14:textId="77777777" w:rsidR="004356A7" w:rsidRPr="005B2688" w:rsidRDefault="004356A7" w:rsidP="003308FF">
      <w:pPr>
        <w:pStyle w:val="aff1"/>
        <w:widowControl w:val="0"/>
        <w:numPr>
          <w:ilvl w:val="0"/>
          <w:numId w:val="41"/>
        </w:numPr>
        <w:tabs>
          <w:tab w:val="left" w:pos="1116"/>
        </w:tabs>
        <w:autoSpaceDE w:val="0"/>
        <w:autoSpaceDN w:val="0"/>
        <w:ind w:right="137" w:firstLine="707"/>
        <w:contextualSpacing w:val="0"/>
        <w:jc w:val="both"/>
        <w:rPr>
          <w:rFonts w:ascii="Times New Roman" w:hAnsi="Times New Roman" w:cs="Times New Roman"/>
          <w:sz w:val="24"/>
        </w:rPr>
      </w:pPr>
      <w:r w:rsidRPr="005B2688">
        <w:rPr>
          <w:rFonts w:ascii="Times New Roman" w:hAnsi="Times New Roman" w:cs="Times New Roman"/>
          <w:noProof/>
          <w:sz w:val="24"/>
        </w:rPr>
        <mc:AlternateContent>
          <mc:Choice Requires="wps">
            <w:drawing>
              <wp:anchor distT="0" distB="0" distL="0" distR="0" simplePos="0" relativeHeight="251661312" behindDoc="0" locked="0" layoutInCell="1" allowOverlap="1" wp14:anchorId="138F1746" wp14:editId="737C9B90">
                <wp:simplePos x="0" y="0"/>
                <wp:positionH relativeFrom="page">
                  <wp:posOffset>5153533</wp:posOffset>
                </wp:positionH>
                <wp:positionV relativeFrom="paragraph">
                  <wp:posOffset>334707</wp:posOffset>
                </wp:positionV>
                <wp:extent cx="38100" cy="762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2773AEEB" id="Graphic 16" o:spid="_x0000_s1026" style="position:absolute;margin-left:405.8pt;margin-top:26.35pt;width:3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" path="m38100,l,,,7620r38100,l38100,xe" fillcolor="#0462c1" stroked="f">
                <v:path arrowok="t"/>
                <w10:wrap anchorx="page"/>
              </v:shape>
            </w:pict>
          </mc:Fallback>
        </mc:AlternateContent>
      </w:r>
      <w:r w:rsidRPr="005B2688">
        <w:rPr>
          <w:rFonts w:ascii="Times New Roman" w:hAnsi="Times New Roman" w:cs="Times New Roman"/>
          <w:sz w:val="24"/>
        </w:rPr>
        <w:t xml:space="preserve">Информационно-образовательный портал по английскому языку Study.ru: сайт. — URL: </w:t>
      </w:r>
      <w:r w:rsidRPr="005B2688">
        <w:rPr>
          <w:rFonts w:ascii="Times New Roman" w:hAnsi="Times New Roman" w:cs="Times New Roman"/>
          <w:color w:val="0462C1"/>
          <w:sz w:val="24"/>
          <w:u w:val="single" w:color="0462C1"/>
        </w:rPr>
        <w:t>https:/</w:t>
      </w:r>
      <w:hyperlink r:id="rId40">
        <w:r w:rsidRPr="005B2688">
          <w:rPr>
            <w:rFonts w:ascii="Times New Roman" w:hAnsi="Times New Roman" w:cs="Times New Roman"/>
            <w:color w:val="0462C1"/>
            <w:sz w:val="24"/>
            <w:u w:val="single" w:color="0462C1"/>
          </w:rPr>
          <w:t>/www.study.ru/</w:t>
        </w:r>
      </w:hyperlink>
      <w:r w:rsidRPr="005B2688">
        <w:rPr>
          <w:rFonts w:ascii="Times New Roman" w:hAnsi="Times New Roman" w:cs="Times New Roman"/>
          <w:color w:val="0462C1"/>
          <w:sz w:val="24"/>
        </w:rPr>
        <w:t xml:space="preserve"> </w:t>
      </w:r>
      <w:r w:rsidRPr="005B2688">
        <w:rPr>
          <w:rFonts w:ascii="Times New Roman" w:hAnsi="Times New Roman" w:cs="Times New Roman"/>
          <w:sz w:val="24"/>
        </w:rPr>
        <w:t>— (дата обращения: 22.07.2022). — Текст: электронный.</w:t>
      </w:r>
    </w:p>
    <w:p w14:paraId="74EA7B0D" w14:textId="77777777" w:rsidR="004356A7" w:rsidRDefault="004356A7" w:rsidP="004356A7">
      <w:pPr>
        <w:pStyle w:val="aff1"/>
        <w:rPr>
          <w:sz w:val="24"/>
        </w:rPr>
        <w:sectPr w:rsidR="004356A7" w:rsidSect="004356A7">
          <w:footerReference w:type="default" r:id="rId41"/>
          <w:type w:val="nextColumn"/>
          <w:pgSz w:w="11910" w:h="16840"/>
          <w:pgMar w:top="1134" w:right="1134" w:bottom="1134" w:left="1134" w:header="0" w:footer="892" w:gutter="0"/>
          <w:paperSrc w:first="7" w:other="7"/>
          <w:cols w:space="720"/>
        </w:sectPr>
      </w:pPr>
    </w:p>
    <w:p w14:paraId="627F957C" w14:textId="6861DA34" w:rsidR="004356A7" w:rsidRPr="005B2688" w:rsidRDefault="004356A7" w:rsidP="003308FF">
      <w:pPr>
        <w:pStyle w:val="aff1"/>
        <w:widowControl w:val="0"/>
        <w:numPr>
          <w:ilvl w:val="1"/>
          <w:numId w:val="43"/>
        </w:numPr>
        <w:tabs>
          <w:tab w:val="left" w:pos="2043"/>
          <w:tab w:val="left" w:pos="3381"/>
        </w:tabs>
        <w:autoSpaceDE w:val="0"/>
        <w:autoSpaceDN w:val="0"/>
        <w:spacing w:before="73" w:line="278" w:lineRule="auto"/>
        <w:ind w:left="3381" w:right="1805" w:hanging="1538"/>
        <w:contextualSpacing w:val="0"/>
        <w:jc w:val="left"/>
        <w:rPr>
          <w:rFonts w:ascii="Times New Roman" w:hAnsi="Times New Roman" w:cs="Times New Roman"/>
          <w:b/>
          <w:sz w:val="24"/>
        </w:rPr>
      </w:pPr>
      <w:r w:rsidRPr="005B2688">
        <w:rPr>
          <w:rFonts w:ascii="Times New Roman" w:hAnsi="Times New Roman" w:cs="Times New Roman"/>
          <w:b/>
          <w:sz w:val="24"/>
        </w:rPr>
        <w:lastRenderedPageBreak/>
        <w:t>КОНТРОЛЬ</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И</w:t>
      </w:r>
      <w:r w:rsidRPr="005B2688">
        <w:rPr>
          <w:rFonts w:ascii="Times New Roman" w:hAnsi="Times New Roman" w:cs="Times New Roman"/>
          <w:b/>
          <w:spacing w:val="-9"/>
          <w:sz w:val="24"/>
        </w:rPr>
        <w:t xml:space="preserve"> </w:t>
      </w:r>
      <w:r w:rsidRPr="005B2688">
        <w:rPr>
          <w:rFonts w:ascii="Times New Roman" w:hAnsi="Times New Roman" w:cs="Times New Roman"/>
          <w:b/>
          <w:sz w:val="24"/>
        </w:rPr>
        <w:t>ОЦЕНКА</w:t>
      </w:r>
      <w:r w:rsidRPr="005B2688">
        <w:rPr>
          <w:rFonts w:ascii="Times New Roman" w:hAnsi="Times New Roman" w:cs="Times New Roman"/>
          <w:b/>
          <w:spacing w:val="-10"/>
          <w:sz w:val="24"/>
        </w:rPr>
        <w:t xml:space="preserve"> </w:t>
      </w:r>
      <w:r w:rsidRPr="005B2688">
        <w:rPr>
          <w:rFonts w:ascii="Times New Roman" w:hAnsi="Times New Roman" w:cs="Times New Roman"/>
          <w:b/>
          <w:sz w:val="24"/>
        </w:rPr>
        <w:t>РЕЗУЛЬТАТОВ</w:t>
      </w:r>
      <w:r w:rsidR="005B2688">
        <w:rPr>
          <w:rFonts w:ascii="Times New Roman" w:hAnsi="Times New Roman" w:cs="Times New Roman"/>
          <w:b/>
          <w:spacing w:val="-9"/>
          <w:sz w:val="24"/>
        </w:rPr>
        <w:t xml:space="preserve"> </w:t>
      </w:r>
      <w:r w:rsidRPr="005B2688">
        <w:rPr>
          <w:rFonts w:ascii="Times New Roman" w:hAnsi="Times New Roman" w:cs="Times New Roman"/>
          <w:b/>
          <w:sz w:val="24"/>
        </w:rPr>
        <w:t xml:space="preserve">ОСВОЕНИЯ УЧЕБНОЙ </w:t>
      </w:r>
      <w:r w:rsidR="005B2688">
        <w:rPr>
          <w:rFonts w:ascii="Times New Roman" w:hAnsi="Times New Roman" w:cs="Times New Roman"/>
          <w:b/>
          <w:sz w:val="24"/>
        </w:rPr>
        <w:t xml:space="preserve">  </w:t>
      </w:r>
      <w:r w:rsidRPr="005B2688">
        <w:rPr>
          <w:rFonts w:ascii="Times New Roman" w:hAnsi="Times New Roman" w:cs="Times New Roman"/>
          <w:b/>
          <w:sz w:val="24"/>
        </w:rPr>
        <w:t>ДИСЦИПЛИНЫ</w:t>
      </w:r>
    </w:p>
    <w:tbl>
      <w:tblPr>
        <w:tblStyle w:val="TableNormal"/>
        <w:tblW w:w="9857"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3625"/>
        <w:gridCol w:w="2535"/>
      </w:tblGrid>
      <w:tr w:rsidR="004356A7" w14:paraId="18D65E51" w14:textId="77777777" w:rsidTr="00EF0689">
        <w:trPr>
          <w:trHeight w:val="316"/>
        </w:trPr>
        <w:tc>
          <w:tcPr>
            <w:tcW w:w="3697" w:type="dxa"/>
          </w:tcPr>
          <w:p w14:paraId="55C3DEFA" w14:textId="77777777" w:rsidR="004356A7" w:rsidRDefault="004356A7" w:rsidP="00EF0689">
            <w:pPr>
              <w:pStyle w:val="TableParagraph"/>
              <w:spacing w:line="275" w:lineRule="exact"/>
              <w:ind w:left="676"/>
              <w:rPr>
                <w:b/>
                <w:sz w:val="24"/>
              </w:rPr>
            </w:pPr>
            <w:r>
              <w:rPr>
                <w:b/>
                <w:sz w:val="24"/>
              </w:rPr>
              <w:t>Результаты</w:t>
            </w:r>
            <w:r>
              <w:rPr>
                <w:b/>
                <w:spacing w:val="-3"/>
                <w:sz w:val="24"/>
              </w:rPr>
              <w:t xml:space="preserve"> </w:t>
            </w:r>
            <w:r>
              <w:rPr>
                <w:b/>
                <w:spacing w:val="-2"/>
                <w:sz w:val="24"/>
              </w:rPr>
              <w:t>обучения</w:t>
            </w:r>
          </w:p>
        </w:tc>
        <w:tc>
          <w:tcPr>
            <w:tcW w:w="3625" w:type="dxa"/>
          </w:tcPr>
          <w:p w14:paraId="564DF576" w14:textId="77777777" w:rsidR="004356A7" w:rsidRDefault="004356A7" w:rsidP="00EF0689">
            <w:pPr>
              <w:pStyle w:val="TableParagraph"/>
              <w:spacing w:line="275" w:lineRule="exact"/>
              <w:ind w:left="851"/>
              <w:rPr>
                <w:b/>
                <w:sz w:val="24"/>
              </w:rPr>
            </w:pPr>
            <w:r>
              <w:rPr>
                <w:b/>
                <w:sz w:val="24"/>
              </w:rPr>
              <w:t>Критерии</w:t>
            </w:r>
            <w:r>
              <w:rPr>
                <w:b/>
                <w:spacing w:val="-4"/>
                <w:sz w:val="24"/>
              </w:rPr>
              <w:t xml:space="preserve"> </w:t>
            </w:r>
            <w:r>
              <w:rPr>
                <w:b/>
                <w:spacing w:val="-2"/>
                <w:sz w:val="24"/>
              </w:rPr>
              <w:t>оценки</w:t>
            </w:r>
          </w:p>
        </w:tc>
        <w:tc>
          <w:tcPr>
            <w:tcW w:w="2535" w:type="dxa"/>
          </w:tcPr>
          <w:p w14:paraId="07CE8524" w14:textId="77777777" w:rsidR="004356A7" w:rsidRDefault="004356A7" w:rsidP="00EF0689">
            <w:pPr>
              <w:pStyle w:val="TableParagraph"/>
              <w:spacing w:line="275" w:lineRule="exact"/>
              <w:ind w:left="407"/>
              <w:rPr>
                <w:b/>
                <w:sz w:val="24"/>
              </w:rPr>
            </w:pPr>
            <w:r>
              <w:rPr>
                <w:b/>
                <w:sz w:val="24"/>
              </w:rPr>
              <w:t>Методы</w:t>
            </w:r>
            <w:r>
              <w:rPr>
                <w:b/>
                <w:spacing w:val="-2"/>
                <w:sz w:val="24"/>
              </w:rPr>
              <w:t xml:space="preserve"> оценки</w:t>
            </w:r>
          </w:p>
        </w:tc>
      </w:tr>
      <w:tr w:rsidR="004356A7" w14:paraId="5812DF10" w14:textId="77777777" w:rsidTr="00EF0689">
        <w:trPr>
          <w:trHeight w:val="8832"/>
        </w:trPr>
        <w:tc>
          <w:tcPr>
            <w:tcW w:w="3697" w:type="dxa"/>
          </w:tcPr>
          <w:p w14:paraId="72ED11A7" w14:textId="77777777" w:rsidR="004356A7" w:rsidRPr="00246D9D" w:rsidRDefault="004356A7" w:rsidP="00EF0689">
            <w:pPr>
              <w:pStyle w:val="TableParagraph"/>
              <w:spacing w:line="275" w:lineRule="exact"/>
              <w:ind w:left="107"/>
              <w:rPr>
                <w:sz w:val="24"/>
                <w:lang w:val="ru-RU"/>
              </w:rPr>
            </w:pPr>
            <w:r w:rsidRPr="00246D9D">
              <w:rPr>
                <w:spacing w:val="-2"/>
                <w:sz w:val="24"/>
                <w:u w:val="single"/>
                <w:lang w:val="ru-RU"/>
              </w:rPr>
              <w:t>Знать:</w:t>
            </w:r>
          </w:p>
          <w:p w14:paraId="0BCB37C5" w14:textId="77777777" w:rsidR="004356A7" w:rsidRPr="00246D9D" w:rsidRDefault="004356A7" w:rsidP="00EF0689">
            <w:pPr>
              <w:pStyle w:val="TableParagraph"/>
              <w:ind w:left="107" w:right="97" w:firstLine="60"/>
              <w:jc w:val="both"/>
              <w:rPr>
                <w:sz w:val="24"/>
                <w:lang w:val="ru-RU"/>
              </w:rPr>
            </w:pPr>
            <w:r w:rsidRPr="00246D9D">
              <w:rPr>
                <w:sz w:val="24"/>
                <w:lang w:val="ru-RU"/>
              </w:rPr>
              <w:t xml:space="preserve">лексический и грамматический минимум, относящийся к описанию предметов, средств и процессов профессиональной </w:t>
            </w:r>
            <w:r w:rsidRPr="00246D9D">
              <w:rPr>
                <w:spacing w:val="-2"/>
                <w:sz w:val="24"/>
                <w:lang w:val="ru-RU"/>
              </w:rPr>
              <w:t>деятельности;</w:t>
            </w:r>
          </w:p>
          <w:p w14:paraId="0E273D09" w14:textId="77777777" w:rsidR="004356A7" w:rsidRPr="00246D9D" w:rsidRDefault="004356A7" w:rsidP="00EF0689">
            <w:pPr>
              <w:pStyle w:val="TableParagraph"/>
              <w:tabs>
                <w:tab w:val="left" w:pos="1126"/>
                <w:tab w:val="left" w:pos="1192"/>
                <w:tab w:val="left" w:pos="1477"/>
                <w:tab w:val="left" w:pos="1572"/>
                <w:tab w:val="left" w:pos="1683"/>
                <w:tab w:val="left" w:pos="2763"/>
                <w:tab w:val="left" w:pos="2813"/>
                <w:tab w:val="left" w:pos="3232"/>
              </w:tabs>
              <w:ind w:left="107" w:right="97"/>
              <w:rPr>
                <w:sz w:val="24"/>
                <w:lang w:val="ru-RU"/>
              </w:rPr>
            </w:pPr>
            <w:r w:rsidRPr="00246D9D">
              <w:rPr>
                <w:sz w:val="24"/>
                <w:lang w:val="ru-RU"/>
              </w:rPr>
              <w:t>лексический</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 xml:space="preserve">грамматический </w:t>
            </w:r>
            <w:r w:rsidRPr="00246D9D">
              <w:rPr>
                <w:spacing w:val="-2"/>
                <w:sz w:val="24"/>
                <w:lang w:val="ru-RU"/>
              </w:rPr>
              <w:t>минимум,</w:t>
            </w:r>
            <w:r w:rsidRPr="00246D9D">
              <w:rPr>
                <w:sz w:val="24"/>
                <w:lang w:val="ru-RU"/>
              </w:rPr>
              <w:tab/>
            </w:r>
            <w:r w:rsidRPr="00246D9D">
              <w:rPr>
                <w:sz w:val="24"/>
                <w:lang w:val="ru-RU"/>
              </w:rPr>
              <w:tab/>
            </w:r>
            <w:r w:rsidRPr="00246D9D">
              <w:rPr>
                <w:spacing w:val="-2"/>
                <w:sz w:val="24"/>
                <w:lang w:val="ru-RU"/>
              </w:rPr>
              <w:t>необходимый</w:t>
            </w:r>
            <w:r w:rsidRPr="00246D9D">
              <w:rPr>
                <w:sz w:val="24"/>
                <w:lang w:val="ru-RU"/>
              </w:rPr>
              <w:tab/>
            </w:r>
            <w:r w:rsidRPr="00246D9D">
              <w:rPr>
                <w:spacing w:val="-4"/>
                <w:sz w:val="24"/>
                <w:lang w:val="ru-RU"/>
              </w:rPr>
              <w:t xml:space="preserve">для </w:t>
            </w:r>
            <w:r w:rsidRPr="00246D9D">
              <w:rPr>
                <w:spacing w:val="-2"/>
                <w:sz w:val="24"/>
                <w:lang w:val="ru-RU"/>
              </w:rPr>
              <w:t>чтения</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2"/>
                <w:sz w:val="24"/>
                <w:lang w:val="ru-RU"/>
              </w:rPr>
              <w:t>перевода</w:t>
            </w:r>
            <w:r w:rsidRPr="00246D9D">
              <w:rPr>
                <w:sz w:val="24"/>
                <w:lang w:val="ru-RU"/>
              </w:rPr>
              <w:tab/>
            </w:r>
            <w:r w:rsidRPr="00246D9D">
              <w:rPr>
                <w:sz w:val="24"/>
                <w:lang w:val="ru-RU"/>
              </w:rPr>
              <w:tab/>
            </w:r>
            <w:r w:rsidRPr="00246D9D">
              <w:rPr>
                <w:spacing w:val="-2"/>
                <w:sz w:val="24"/>
                <w:lang w:val="ru-RU"/>
              </w:rPr>
              <w:t xml:space="preserve">текстов профессиональной </w:t>
            </w:r>
            <w:r w:rsidRPr="00246D9D">
              <w:rPr>
                <w:sz w:val="24"/>
                <w:lang w:val="ru-RU"/>
              </w:rPr>
              <w:t xml:space="preserve">направленности (со словарем); </w:t>
            </w:r>
            <w:r w:rsidRPr="00246D9D">
              <w:rPr>
                <w:spacing w:val="-2"/>
                <w:sz w:val="24"/>
                <w:lang w:val="ru-RU"/>
              </w:rPr>
              <w:t>общеупотребительные</w:t>
            </w:r>
            <w:r w:rsidRPr="00246D9D">
              <w:rPr>
                <w:sz w:val="24"/>
                <w:lang w:val="ru-RU"/>
              </w:rPr>
              <w:tab/>
            </w:r>
            <w:r w:rsidRPr="00246D9D">
              <w:rPr>
                <w:spacing w:val="-2"/>
                <w:sz w:val="24"/>
                <w:lang w:val="ru-RU"/>
              </w:rPr>
              <w:t>глаголы (общая</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z w:val="24"/>
                <w:lang w:val="ru-RU"/>
              </w:rPr>
              <w:tab/>
            </w:r>
            <w:r w:rsidRPr="00246D9D">
              <w:rPr>
                <w:spacing w:val="-2"/>
                <w:sz w:val="24"/>
                <w:lang w:val="ru-RU"/>
              </w:rPr>
              <w:t>профессиональная лексика);</w:t>
            </w:r>
          </w:p>
          <w:p w14:paraId="125D4C27" w14:textId="77777777" w:rsidR="004356A7" w:rsidRPr="00246D9D" w:rsidRDefault="004356A7" w:rsidP="00EF0689">
            <w:pPr>
              <w:pStyle w:val="TableParagraph"/>
              <w:tabs>
                <w:tab w:val="left" w:pos="1523"/>
                <w:tab w:val="left" w:pos="2813"/>
              </w:tabs>
              <w:spacing w:before="1"/>
              <w:ind w:left="107" w:right="99"/>
              <w:rPr>
                <w:sz w:val="24"/>
                <w:lang w:val="ru-RU"/>
              </w:rPr>
            </w:pPr>
            <w:r w:rsidRPr="00246D9D">
              <w:rPr>
                <w:spacing w:val="-2"/>
                <w:sz w:val="24"/>
                <w:lang w:val="ru-RU"/>
              </w:rPr>
              <w:t>правила</w:t>
            </w:r>
            <w:r w:rsidRPr="00246D9D">
              <w:rPr>
                <w:sz w:val="24"/>
                <w:lang w:val="ru-RU"/>
              </w:rPr>
              <w:tab/>
            </w:r>
            <w:r w:rsidRPr="00246D9D">
              <w:rPr>
                <w:spacing w:val="-2"/>
                <w:sz w:val="24"/>
                <w:lang w:val="ru-RU"/>
              </w:rPr>
              <w:t>чтения</w:t>
            </w:r>
            <w:r w:rsidRPr="00246D9D">
              <w:rPr>
                <w:sz w:val="24"/>
                <w:lang w:val="ru-RU"/>
              </w:rPr>
              <w:tab/>
            </w:r>
            <w:r w:rsidRPr="00246D9D">
              <w:rPr>
                <w:spacing w:val="-2"/>
                <w:sz w:val="24"/>
                <w:lang w:val="ru-RU"/>
              </w:rPr>
              <w:t>текстов профессиональной направленности;</w:t>
            </w:r>
          </w:p>
          <w:p w14:paraId="203F2B64" w14:textId="77777777" w:rsidR="004356A7" w:rsidRPr="00246D9D" w:rsidRDefault="004356A7" w:rsidP="00EF0689">
            <w:pPr>
              <w:pStyle w:val="TableParagraph"/>
              <w:tabs>
                <w:tab w:val="left" w:pos="1134"/>
                <w:tab w:val="left" w:pos="1213"/>
                <w:tab w:val="left" w:pos="1503"/>
                <w:tab w:val="left" w:pos="1583"/>
                <w:tab w:val="left" w:pos="2038"/>
                <w:tab w:val="left" w:pos="2401"/>
                <w:tab w:val="left" w:pos="2904"/>
                <w:tab w:val="left" w:pos="3209"/>
                <w:tab w:val="left" w:pos="3351"/>
                <w:tab w:val="left" w:pos="3458"/>
              </w:tabs>
              <w:ind w:left="107" w:right="95"/>
              <w:rPr>
                <w:sz w:val="24"/>
                <w:lang w:val="ru-RU"/>
              </w:rPr>
            </w:pPr>
            <w:r w:rsidRPr="00246D9D">
              <w:rPr>
                <w:sz w:val="24"/>
                <w:lang w:val="ru-RU"/>
              </w:rPr>
              <w:t>правила</w:t>
            </w:r>
            <w:r w:rsidRPr="00246D9D">
              <w:rPr>
                <w:spacing w:val="80"/>
                <w:sz w:val="24"/>
                <w:lang w:val="ru-RU"/>
              </w:rPr>
              <w:t xml:space="preserve"> </w:t>
            </w:r>
            <w:r w:rsidRPr="00246D9D">
              <w:rPr>
                <w:sz w:val="24"/>
                <w:lang w:val="ru-RU"/>
              </w:rPr>
              <w:t>построения</w:t>
            </w:r>
            <w:r w:rsidRPr="00246D9D">
              <w:rPr>
                <w:spacing w:val="80"/>
                <w:sz w:val="24"/>
                <w:lang w:val="ru-RU"/>
              </w:rPr>
              <w:t xml:space="preserve"> </w:t>
            </w:r>
            <w:r w:rsidRPr="00246D9D">
              <w:rPr>
                <w:sz w:val="24"/>
                <w:lang w:val="ru-RU"/>
              </w:rPr>
              <w:t>простых</w:t>
            </w:r>
            <w:r w:rsidRPr="00246D9D">
              <w:rPr>
                <w:spacing w:val="80"/>
                <w:sz w:val="24"/>
                <w:lang w:val="ru-RU"/>
              </w:rPr>
              <w:t xml:space="preserve"> </w:t>
            </w:r>
            <w:r w:rsidRPr="00246D9D">
              <w:rPr>
                <w:sz w:val="24"/>
                <w:lang w:val="ru-RU"/>
              </w:rPr>
              <w:t xml:space="preserve">и </w:t>
            </w:r>
            <w:r w:rsidRPr="00246D9D">
              <w:rPr>
                <w:spacing w:val="-2"/>
                <w:sz w:val="24"/>
                <w:lang w:val="ru-RU"/>
              </w:rPr>
              <w:t>сложных</w:t>
            </w:r>
            <w:r w:rsidRPr="00246D9D">
              <w:rPr>
                <w:sz w:val="24"/>
                <w:lang w:val="ru-RU"/>
              </w:rPr>
              <w:tab/>
            </w:r>
            <w:r w:rsidRPr="00246D9D">
              <w:rPr>
                <w:sz w:val="24"/>
                <w:lang w:val="ru-RU"/>
              </w:rPr>
              <w:tab/>
            </w:r>
            <w:r w:rsidRPr="00246D9D">
              <w:rPr>
                <w:sz w:val="24"/>
                <w:lang w:val="ru-RU"/>
              </w:rPr>
              <w:tab/>
            </w:r>
            <w:r w:rsidRPr="00246D9D">
              <w:rPr>
                <w:spacing w:val="-2"/>
                <w:sz w:val="24"/>
                <w:lang w:val="ru-RU"/>
              </w:rPr>
              <w:t>предложений</w:t>
            </w:r>
            <w:r w:rsidRPr="00246D9D">
              <w:rPr>
                <w:sz w:val="24"/>
                <w:lang w:val="ru-RU"/>
              </w:rPr>
              <w:tab/>
            </w:r>
            <w:r w:rsidRPr="00246D9D">
              <w:rPr>
                <w:sz w:val="24"/>
                <w:lang w:val="ru-RU"/>
              </w:rPr>
              <w:tab/>
            </w:r>
            <w:r w:rsidRPr="00246D9D">
              <w:rPr>
                <w:sz w:val="24"/>
                <w:lang w:val="ru-RU"/>
              </w:rPr>
              <w:tab/>
            </w:r>
            <w:r w:rsidRPr="00246D9D">
              <w:rPr>
                <w:spacing w:val="-59"/>
                <w:sz w:val="24"/>
                <w:lang w:val="ru-RU"/>
              </w:rPr>
              <w:t xml:space="preserve"> </w:t>
            </w:r>
            <w:r w:rsidRPr="00246D9D">
              <w:rPr>
                <w:spacing w:val="-6"/>
                <w:sz w:val="24"/>
                <w:lang w:val="ru-RU"/>
              </w:rPr>
              <w:t xml:space="preserve">на </w:t>
            </w:r>
            <w:r w:rsidRPr="00246D9D">
              <w:rPr>
                <w:sz w:val="24"/>
                <w:lang w:val="ru-RU"/>
              </w:rPr>
              <w:t>профессиональные темы;</w:t>
            </w:r>
            <w:r w:rsidRPr="00246D9D">
              <w:rPr>
                <w:spacing w:val="80"/>
                <w:sz w:val="24"/>
                <w:lang w:val="ru-RU"/>
              </w:rPr>
              <w:t xml:space="preserve"> </w:t>
            </w:r>
            <w:r w:rsidRPr="00246D9D">
              <w:rPr>
                <w:spacing w:val="-2"/>
                <w:sz w:val="24"/>
                <w:lang w:val="ru-RU"/>
              </w:rPr>
              <w:t>правила</w:t>
            </w:r>
            <w:r w:rsidRPr="00246D9D">
              <w:rPr>
                <w:sz w:val="24"/>
                <w:lang w:val="ru-RU"/>
              </w:rPr>
              <w:tab/>
            </w:r>
            <w:r w:rsidRPr="00246D9D">
              <w:rPr>
                <w:sz w:val="24"/>
                <w:lang w:val="ru-RU"/>
              </w:rPr>
              <w:tab/>
            </w:r>
            <w:r w:rsidRPr="00246D9D">
              <w:rPr>
                <w:spacing w:val="-2"/>
                <w:sz w:val="24"/>
                <w:lang w:val="ru-RU"/>
              </w:rPr>
              <w:t>речевого</w:t>
            </w:r>
            <w:r w:rsidRPr="00246D9D">
              <w:rPr>
                <w:sz w:val="24"/>
                <w:lang w:val="ru-RU"/>
              </w:rPr>
              <w:tab/>
            </w:r>
            <w:r w:rsidRPr="00246D9D">
              <w:rPr>
                <w:spacing w:val="-2"/>
                <w:sz w:val="24"/>
                <w:lang w:val="ru-RU"/>
              </w:rPr>
              <w:t>этикета</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социокультурные</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нормы </w:t>
            </w:r>
            <w:r w:rsidRPr="00246D9D">
              <w:rPr>
                <w:sz w:val="24"/>
                <w:lang w:val="ru-RU"/>
              </w:rPr>
              <w:t xml:space="preserve">общения на иностранном языке; </w:t>
            </w:r>
            <w:r w:rsidRPr="00246D9D">
              <w:rPr>
                <w:spacing w:val="-2"/>
                <w:sz w:val="24"/>
                <w:lang w:val="ru-RU"/>
              </w:rPr>
              <w:t>формы</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4"/>
                <w:sz w:val="24"/>
                <w:lang w:val="ru-RU"/>
              </w:rPr>
              <w:t>виды</w:t>
            </w:r>
            <w:r w:rsidRPr="00246D9D">
              <w:rPr>
                <w:sz w:val="24"/>
                <w:lang w:val="ru-RU"/>
              </w:rPr>
              <w:tab/>
            </w:r>
            <w:r w:rsidRPr="00246D9D">
              <w:rPr>
                <w:spacing w:val="-35"/>
                <w:sz w:val="24"/>
                <w:lang w:val="ru-RU"/>
              </w:rPr>
              <w:t xml:space="preserve"> </w:t>
            </w:r>
            <w:r w:rsidRPr="00246D9D">
              <w:rPr>
                <w:sz w:val="24"/>
                <w:lang w:val="ru-RU"/>
              </w:rPr>
              <w:t>устной</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письменной</w:t>
            </w:r>
            <w:r w:rsidRPr="00246D9D">
              <w:rPr>
                <w:sz w:val="24"/>
                <w:lang w:val="ru-RU"/>
              </w:rPr>
              <w:tab/>
            </w:r>
            <w:r w:rsidRPr="00246D9D">
              <w:rPr>
                <w:sz w:val="24"/>
                <w:lang w:val="ru-RU"/>
              </w:rPr>
              <w:tab/>
            </w:r>
            <w:r w:rsidRPr="00246D9D">
              <w:rPr>
                <w:spacing w:val="-60"/>
                <w:sz w:val="24"/>
                <w:lang w:val="ru-RU"/>
              </w:rPr>
              <w:t xml:space="preserve"> </w:t>
            </w:r>
            <w:r w:rsidRPr="00246D9D">
              <w:rPr>
                <w:spacing w:val="-2"/>
                <w:sz w:val="24"/>
                <w:lang w:val="ru-RU"/>
              </w:rPr>
              <w:t>коммуникации</w:t>
            </w:r>
            <w:r w:rsidRPr="00246D9D">
              <w:rPr>
                <w:sz w:val="24"/>
                <w:lang w:val="ru-RU"/>
              </w:rPr>
              <w:tab/>
            </w:r>
            <w:r w:rsidRPr="00246D9D">
              <w:rPr>
                <w:sz w:val="24"/>
                <w:lang w:val="ru-RU"/>
              </w:rPr>
              <w:tab/>
            </w:r>
            <w:r w:rsidRPr="00246D9D">
              <w:rPr>
                <w:spacing w:val="-6"/>
                <w:sz w:val="24"/>
                <w:lang w:val="ru-RU"/>
              </w:rPr>
              <w:t xml:space="preserve">на </w:t>
            </w:r>
            <w:r w:rsidRPr="00246D9D">
              <w:rPr>
                <w:spacing w:val="-2"/>
                <w:sz w:val="24"/>
                <w:lang w:val="ru-RU"/>
              </w:rPr>
              <w:t>иностранном</w:t>
            </w:r>
            <w:r w:rsidRPr="00246D9D">
              <w:rPr>
                <w:sz w:val="24"/>
                <w:lang w:val="ru-RU"/>
              </w:rPr>
              <w:tab/>
            </w:r>
            <w:r w:rsidRPr="00246D9D">
              <w:rPr>
                <w:sz w:val="24"/>
                <w:lang w:val="ru-RU"/>
              </w:rPr>
              <w:tab/>
            </w:r>
            <w:r w:rsidRPr="00246D9D">
              <w:rPr>
                <w:sz w:val="24"/>
                <w:lang w:val="ru-RU"/>
              </w:rPr>
              <w:tab/>
            </w:r>
            <w:r w:rsidRPr="00246D9D">
              <w:rPr>
                <w:spacing w:val="-4"/>
                <w:sz w:val="24"/>
                <w:lang w:val="ru-RU"/>
              </w:rPr>
              <w:t>языке</w:t>
            </w:r>
            <w:r w:rsidRPr="00246D9D">
              <w:rPr>
                <w:sz w:val="24"/>
                <w:lang w:val="ru-RU"/>
              </w:rPr>
              <w:tab/>
            </w:r>
            <w:r w:rsidRPr="00246D9D">
              <w:rPr>
                <w:sz w:val="24"/>
                <w:lang w:val="ru-RU"/>
              </w:rPr>
              <w:tab/>
            </w:r>
            <w:r w:rsidRPr="00246D9D">
              <w:rPr>
                <w:spacing w:val="-4"/>
                <w:sz w:val="24"/>
                <w:lang w:val="ru-RU"/>
              </w:rPr>
              <w:t xml:space="preserve">при </w:t>
            </w:r>
            <w:r w:rsidRPr="00246D9D">
              <w:rPr>
                <w:spacing w:val="-2"/>
                <w:sz w:val="24"/>
                <w:lang w:val="ru-RU"/>
              </w:rPr>
              <w:t>межличностном</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60"/>
                <w:sz w:val="24"/>
                <w:lang w:val="ru-RU"/>
              </w:rPr>
              <w:t xml:space="preserve"> </w:t>
            </w:r>
            <w:r w:rsidRPr="00246D9D">
              <w:rPr>
                <w:spacing w:val="-10"/>
                <w:sz w:val="24"/>
                <w:lang w:val="ru-RU"/>
              </w:rPr>
              <w:t xml:space="preserve">и </w:t>
            </w:r>
            <w:r w:rsidRPr="00246D9D">
              <w:rPr>
                <w:sz w:val="24"/>
                <w:lang w:val="ru-RU"/>
              </w:rPr>
              <w:t>межкультурном взаимодействии</w:t>
            </w:r>
          </w:p>
        </w:tc>
        <w:tc>
          <w:tcPr>
            <w:tcW w:w="3625" w:type="dxa"/>
          </w:tcPr>
          <w:p w14:paraId="32707026" w14:textId="77777777" w:rsidR="004356A7" w:rsidRPr="00246D9D" w:rsidRDefault="004356A7" w:rsidP="00EF0689">
            <w:pPr>
              <w:pStyle w:val="TableParagraph"/>
              <w:tabs>
                <w:tab w:val="left" w:pos="1511"/>
                <w:tab w:val="left" w:pos="1925"/>
                <w:tab w:val="left" w:pos="2220"/>
                <w:tab w:val="left" w:pos="2489"/>
                <w:tab w:val="left" w:pos="3386"/>
              </w:tabs>
              <w:ind w:left="107" w:right="97" w:firstLine="60"/>
              <w:rPr>
                <w:sz w:val="24"/>
                <w:lang w:val="ru-RU"/>
              </w:rPr>
            </w:pPr>
            <w:r w:rsidRPr="00246D9D">
              <w:rPr>
                <w:spacing w:val="-2"/>
                <w:sz w:val="24"/>
                <w:lang w:val="ru-RU"/>
              </w:rPr>
              <w:t>владеет</w:t>
            </w:r>
            <w:r w:rsidRPr="00246D9D">
              <w:rPr>
                <w:sz w:val="24"/>
                <w:lang w:val="ru-RU"/>
              </w:rPr>
              <w:tab/>
            </w:r>
            <w:r w:rsidRPr="00246D9D">
              <w:rPr>
                <w:spacing w:val="-2"/>
                <w:sz w:val="24"/>
                <w:lang w:val="ru-RU"/>
              </w:rPr>
              <w:t>лексическим</w:t>
            </w:r>
            <w:r w:rsidRPr="00246D9D">
              <w:rPr>
                <w:sz w:val="24"/>
                <w:lang w:val="ru-RU"/>
              </w:rPr>
              <w:tab/>
            </w:r>
            <w:r w:rsidRPr="00246D9D">
              <w:rPr>
                <w:spacing w:val="-10"/>
                <w:sz w:val="24"/>
                <w:lang w:val="ru-RU"/>
              </w:rPr>
              <w:t xml:space="preserve">и </w:t>
            </w:r>
            <w:r w:rsidRPr="00246D9D">
              <w:rPr>
                <w:spacing w:val="-2"/>
                <w:sz w:val="24"/>
                <w:lang w:val="ru-RU"/>
              </w:rPr>
              <w:t>грамматическим</w:t>
            </w:r>
            <w:r w:rsidRPr="00246D9D">
              <w:rPr>
                <w:sz w:val="24"/>
                <w:lang w:val="ru-RU"/>
              </w:rPr>
              <w:tab/>
            </w:r>
            <w:r w:rsidRPr="00246D9D">
              <w:rPr>
                <w:sz w:val="24"/>
                <w:lang w:val="ru-RU"/>
              </w:rPr>
              <w:tab/>
            </w:r>
            <w:r w:rsidRPr="00246D9D">
              <w:rPr>
                <w:spacing w:val="-2"/>
                <w:sz w:val="24"/>
                <w:lang w:val="ru-RU"/>
              </w:rPr>
              <w:t>минимумом, относящимся</w:t>
            </w:r>
            <w:r w:rsidRPr="00246D9D">
              <w:rPr>
                <w:sz w:val="24"/>
                <w:lang w:val="ru-RU"/>
              </w:rPr>
              <w:tab/>
            </w:r>
            <w:r w:rsidRPr="00246D9D">
              <w:rPr>
                <w:sz w:val="24"/>
                <w:lang w:val="ru-RU"/>
              </w:rPr>
              <w:tab/>
            </w:r>
            <w:r w:rsidRPr="00246D9D">
              <w:rPr>
                <w:spacing w:val="-10"/>
                <w:sz w:val="24"/>
                <w:lang w:val="ru-RU"/>
              </w:rPr>
              <w:t>к</w:t>
            </w:r>
            <w:r w:rsidRPr="00246D9D">
              <w:rPr>
                <w:sz w:val="24"/>
                <w:lang w:val="ru-RU"/>
              </w:rPr>
              <w:tab/>
            </w:r>
            <w:r w:rsidRPr="00246D9D">
              <w:rPr>
                <w:sz w:val="24"/>
                <w:lang w:val="ru-RU"/>
              </w:rPr>
              <w:tab/>
            </w:r>
            <w:r w:rsidRPr="00246D9D">
              <w:rPr>
                <w:spacing w:val="-2"/>
                <w:sz w:val="24"/>
                <w:lang w:val="ru-RU"/>
              </w:rPr>
              <w:t xml:space="preserve">описанию </w:t>
            </w:r>
            <w:r w:rsidRPr="00246D9D">
              <w:rPr>
                <w:sz w:val="24"/>
                <w:lang w:val="ru-RU"/>
              </w:rPr>
              <w:t>предметов,</w:t>
            </w:r>
            <w:r w:rsidRPr="00246D9D">
              <w:rPr>
                <w:spacing w:val="32"/>
                <w:sz w:val="24"/>
                <w:lang w:val="ru-RU"/>
              </w:rPr>
              <w:t xml:space="preserve"> </w:t>
            </w:r>
            <w:r w:rsidRPr="00246D9D">
              <w:rPr>
                <w:sz w:val="24"/>
                <w:lang w:val="ru-RU"/>
              </w:rPr>
              <w:t>средств</w:t>
            </w:r>
            <w:r w:rsidRPr="00246D9D">
              <w:rPr>
                <w:spacing w:val="32"/>
                <w:sz w:val="24"/>
                <w:lang w:val="ru-RU"/>
              </w:rPr>
              <w:t xml:space="preserve"> </w:t>
            </w:r>
            <w:r w:rsidRPr="00246D9D">
              <w:rPr>
                <w:sz w:val="24"/>
                <w:lang w:val="ru-RU"/>
              </w:rPr>
              <w:t>и</w:t>
            </w:r>
            <w:r w:rsidRPr="00246D9D">
              <w:rPr>
                <w:spacing w:val="34"/>
                <w:sz w:val="24"/>
                <w:lang w:val="ru-RU"/>
              </w:rPr>
              <w:t xml:space="preserve"> </w:t>
            </w:r>
            <w:r w:rsidRPr="00246D9D">
              <w:rPr>
                <w:sz w:val="24"/>
                <w:lang w:val="ru-RU"/>
              </w:rPr>
              <w:t xml:space="preserve">процессов </w:t>
            </w:r>
            <w:r w:rsidRPr="00246D9D">
              <w:rPr>
                <w:spacing w:val="-2"/>
                <w:sz w:val="24"/>
                <w:lang w:val="ru-RU"/>
              </w:rPr>
              <w:t>профессиональной</w:t>
            </w:r>
            <w:r w:rsidRPr="00246D9D">
              <w:rPr>
                <w:spacing w:val="80"/>
                <w:w w:val="150"/>
                <w:sz w:val="24"/>
                <w:lang w:val="ru-RU"/>
              </w:rPr>
              <w:t xml:space="preserve"> </w:t>
            </w:r>
            <w:r w:rsidRPr="00246D9D">
              <w:rPr>
                <w:spacing w:val="-2"/>
                <w:sz w:val="24"/>
                <w:lang w:val="ru-RU"/>
              </w:rPr>
              <w:t>деятельности;</w:t>
            </w:r>
          </w:p>
          <w:p w14:paraId="1E8B2CF6" w14:textId="77777777" w:rsidR="004356A7" w:rsidRPr="00246D9D" w:rsidRDefault="004356A7" w:rsidP="00EF0689">
            <w:pPr>
              <w:pStyle w:val="TableParagraph"/>
              <w:tabs>
                <w:tab w:val="left" w:pos="2742"/>
              </w:tabs>
              <w:ind w:left="107" w:right="97"/>
              <w:jc w:val="both"/>
              <w:rPr>
                <w:sz w:val="24"/>
                <w:lang w:val="ru-RU"/>
              </w:rPr>
            </w:pPr>
            <w:r w:rsidRPr="00246D9D">
              <w:rPr>
                <w:sz w:val="24"/>
                <w:lang w:val="ru-RU"/>
              </w:rPr>
              <w:t xml:space="preserve">владеет лексическим и грамматическим минимумом, необходимым для чтения и </w:t>
            </w:r>
            <w:r w:rsidRPr="00246D9D">
              <w:rPr>
                <w:spacing w:val="-2"/>
                <w:sz w:val="24"/>
                <w:lang w:val="ru-RU"/>
              </w:rPr>
              <w:t>перевода</w:t>
            </w:r>
            <w:r w:rsidRPr="00246D9D">
              <w:rPr>
                <w:sz w:val="24"/>
                <w:lang w:val="ru-RU"/>
              </w:rPr>
              <w:tab/>
            </w:r>
            <w:r w:rsidRPr="00246D9D">
              <w:rPr>
                <w:spacing w:val="-2"/>
                <w:sz w:val="24"/>
                <w:lang w:val="ru-RU"/>
              </w:rPr>
              <w:t>текстов</w:t>
            </w:r>
          </w:p>
          <w:p w14:paraId="5C4893F6" w14:textId="77777777" w:rsidR="004356A7" w:rsidRPr="00246D9D" w:rsidRDefault="004356A7" w:rsidP="00EF0689">
            <w:pPr>
              <w:pStyle w:val="TableParagraph"/>
              <w:tabs>
                <w:tab w:val="left" w:pos="1875"/>
                <w:tab w:val="left" w:pos="2043"/>
                <w:tab w:val="left" w:pos="2742"/>
                <w:tab w:val="left" w:pos="2800"/>
                <w:tab w:val="left" w:pos="3136"/>
              </w:tabs>
              <w:ind w:left="107" w:right="95"/>
              <w:rPr>
                <w:sz w:val="24"/>
                <w:lang w:val="ru-RU"/>
              </w:rPr>
            </w:pPr>
            <w:r w:rsidRPr="00246D9D">
              <w:rPr>
                <w:spacing w:val="-2"/>
                <w:sz w:val="24"/>
                <w:lang w:val="ru-RU"/>
              </w:rPr>
              <w:t xml:space="preserve">профессиональной </w:t>
            </w:r>
            <w:r w:rsidRPr="00246D9D">
              <w:rPr>
                <w:sz w:val="24"/>
                <w:lang w:val="ru-RU"/>
              </w:rPr>
              <w:t xml:space="preserve">направленности (со словарем); </w:t>
            </w:r>
            <w:r w:rsidRPr="00246D9D">
              <w:rPr>
                <w:spacing w:val="-2"/>
                <w:sz w:val="24"/>
                <w:lang w:val="ru-RU"/>
              </w:rPr>
              <w:t>демонстрирует</w:t>
            </w:r>
            <w:r w:rsidRPr="00246D9D">
              <w:rPr>
                <w:sz w:val="24"/>
                <w:lang w:val="ru-RU"/>
              </w:rPr>
              <w:tab/>
            </w:r>
            <w:r w:rsidRPr="00246D9D">
              <w:rPr>
                <w:sz w:val="24"/>
                <w:lang w:val="ru-RU"/>
              </w:rPr>
              <w:tab/>
            </w:r>
            <w:r w:rsidRPr="00246D9D">
              <w:rPr>
                <w:spacing w:val="-2"/>
                <w:sz w:val="24"/>
                <w:lang w:val="ru-RU"/>
              </w:rPr>
              <w:t>знания</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при </w:t>
            </w:r>
            <w:r w:rsidRPr="00246D9D">
              <w:rPr>
                <w:sz w:val="24"/>
                <w:lang w:val="ru-RU"/>
              </w:rPr>
              <w:t xml:space="preserve">употреблении глаголов (общая и профессиональная лексика); </w:t>
            </w:r>
            <w:r w:rsidRPr="00246D9D">
              <w:rPr>
                <w:spacing w:val="-2"/>
                <w:sz w:val="24"/>
                <w:lang w:val="ru-RU"/>
              </w:rPr>
              <w:t>демонстрирует</w:t>
            </w:r>
            <w:r w:rsidRPr="00246D9D">
              <w:rPr>
                <w:sz w:val="24"/>
                <w:lang w:val="ru-RU"/>
              </w:rPr>
              <w:tab/>
            </w:r>
            <w:r w:rsidRPr="00246D9D">
              <w:rPr>
                <w:spacing w:val="-2"/>
                <w:sz w:val="24"/>
                <w:lang w:val="ru-RU"/>
              </w:rPr>
              <w:t>знания</w:t>
            </w:r>
            <w:r w:rsidRPr="00246D9D">
              <w:rPr>
                <w:sz w:val="24"/>
                <w:lang w:val="ru-RU"/>
              </w:rPr>
              <w:tab/>
            </w:r>
            <w:r w:rsidRPr="00246D9D">
              <w:rPr>
                <w:sz w:val="24"/>
                <w:lang w:val="ru-RU"/>
              </w:rPr>
              <w:tab/>
            </w:r>
            <w:r w:rsidRPr="00246D9D">
              <w:rPr>
                <w:spacing w:val="-2"/>
                <w:sz w:val="24"/>
                <w:lang w:val="ru-RU"/>
              </w:rPr>
              <w:t>правил чтения</w:t>
            </w:r>
            <w:r w:rsidRPr="00246D9D">
              <w:rPr>
                <w:sz w:val="24"/>
                <w:lang w:val="ru-RU"/>
              </w:rPr>
              <w:tab/>
            </w:r>
            <w:r w:rsidRPr="00246D9D">
              <w:rPr>
                <w:sz w:val="24"/>
                <w:lang w:val="ru-RU"/>
              </w:rPr>
              <w:tab/>
            </w:r>
            <w:r w:rsidRPr="00246D9D">
              <w:rPr>
                <w:sz w:val="24"/>
                <w:lang w:val="ru-RU"/>
              </w:rPr>
              <w:tab/>
            </w:r>
            <w:r w:rsidRPr="00246D9D">
              <w:rPr>
                <w:spacing w:val="-2"/>
                <w:sz w:val="24"/>
                <w:lang w:val="ru-RU"/>
              </w:rPr>
              <w:t>текстов</w:t>
            </w:r>
          </w:p>
          <w:p w14:paraId="67611FDA" w14:textId="77777777" w:rsidR="004356A7" w:rsidRPr="00246D9D" w:rsidRDefault="004356A7" w:rsidP="00EF0689">
            <w:pPr>
              <w:pStyle w:val="TableParagraph"/>
              <w:ind w:left="107"/>
              <w:rPr>
                <w:sz w:val="24"/>
                <w:lang w:val="ru-RU"/>
              </w:rPr>
            </w:pPr>
            <w:r w:rsidRPr="00246D9D">
              <w:rPr>
                <w:spacing w:val="-2"/>
                <w:sz w:val="24"/>
                <w:lang w:val="ru-RU"/>
              </w:rPr>
              <w:t>профессиональной направленности;</w:t>
            </w:r>
          </w:p>
          <w:p w14:paraId="140FE615" w14:textId="77777777" w:rsidR="004356A7" w:rsidRPr="00246D9D" w:rsidRDefault="004356A7" w:rsidP="00EF0689">
            <w:pPr>
              <w:pStyle w:val="TableParagraph"/>
              <w:tabs>
                <w:tab w:val="left" w:pos="3279"/>
              </w:tabs>
              <w:ind w:left="107" w:right="97"/>
              <w:jc w:val="both"/>
              <w:rPr>
                <w:sz w:val="24"/>
                <w:lang w:val="ru-RU"/>
              </w:rPr>
            </w:pPr>
            <w:r w:rsidRPr="00246D9D">
              <w:rPr>
                <w:sz w:val="24"/>
                <w:lang w:val="ru-RU"/>
              </w:rPr>
              <w:t xml:space="preserve">демонстрирует способность построения простых и сложных </w:t>
            </w:r>
            <w:r w:rsidRPr="00246D9D">
              <w:rPr>
                <w:spacing w:val="-2"/>
                <w:sz w:val="24"/>
                <w:lang w:val="ru-RU"/>
              </w:rPr>
              <w:t>предложений</w:t>
            </w:r>
            <w:r w:rsidRPr="00246D9D">
              <w:rPr>
                <w:sz w:val="24"/>
                <w:lang w:val="ru-RU"/>
              </w:rPr>
              <w:tab/>
            </w:r>
            <w:r w:rsidRPr="00246D9D">
              <w:rPr>
                <w:spacing w:val="-5"/>
                <w:sz w:val="24"/>
                <w:lang w:val="ru-RU"/>
              </w:rPr>
              <w:t>на</w:t>
            </w:r>
          </w:p>
          <w:p w14:paraId="40FA7F15" w14:textId="77777777" w:rsidR="004356A7" w:rsidRPr="00246D9D" w:rsidRDefault="004356A7" w:rsidP="00EF0689">
            <w:pPr>
              <w:pStyle w:val="TableParagraph"/>
              <w:tabs>
                <w:tab w:val="left" w:pos="949"/>
                <w:tab w:val="left" w:pos="1811"/>
                <w:tab w:val="left" w:pos="1875"/>
                <w:tab w:val="left" w:pos="2277"/>
                <w:tab w:val="left" w:pos="2798"/>
                <w:tab w:val="left" w:pos="3384"/>
              </w:tabs>
              <w:ind w:left="107" w:right="97"/>
              <w:rPr>
                <w:sz w:val="24"/>
                <w:lang w:val="ru-RU"/>
              </w:rPr>
            </w:pPr>
            <w:r w:rsidRPr="00246D9D">
              <w:rPr>
                <w:sz w:val="24"/>
                <w:lang w:val="ru-RU"/>
              </w:rPr>
              <w:t xml:space="preserve">профессиональные темы; </w:t>
            </w:r>
            <w:r w:rsidRPr="00246D9D">
              <w:rPr>
                <w:spacing w:val="-2"/>
                <w:sz w:val="24"/>
                <w:lang w:val="ru-RU"/>
              </w:rPr>
              <w:t>демонстрирует</w:t>
            </w:r>
            <w:r w:rsidRPr="00246D9D">
              <w:rPr>
                <w:sz w:val="24"/>
                <w:lang w:val="ru-RU"/>
              </w:rPr>
              <w:tab/>
            </w:r>
            <w:r w:rsidRPr="00246D9D">
              <w:rPr>
                <w:sz w:val="24"/>
                <w:lang w:val="ru-RU"/>
              </w:rPr>
              <w:tab/>
            </w:r>
            <w:r w:rsidRPr="00246D9D">
              <w:rPr>
                <w:spacing w:val="-2"/>
                <w:sz w:val="24"/>
                <w:lang w:val="ru-RU"/>
              </w:rPr>
              <w:t>знания</w:t>
            </w:r>
            <w:r w:rsidRPr="00246D9D">
              <w:rPr>
                <w:sz w:val="24"/>
                <w:lang w:val="ru-RU"/>
              </w:rPr>
              <w:tab/>
            </w:r>
            <w:r w:rsidRPr="00246D9D">
              <w:rPr>
                <w:spacing w:val="-2"/>
                <w:sz w:val="24"/>
                <w:lang w:val="ru-RU"/>
              </w:rPr>
              <w:t>правил речевого</w:t>
            </w:r>
            <w:r w:rsidRPr="00246D9D">
              <w:rPr>
                <w:sz w:val="24"/>
                <w:lang w:val="ru-RU"/>
              </w:rPr>
              <w:tab/>
            </w:r>
            <w:r w:rsidRPr="00246D9D">
              <w:rPr>
                <w:spacing w:val="-2"/>
                <w:sz w:val="24"/>
                <w:lang w:val="ru-RU"/>
              </w:rPr>
              <w:t>этикета</w:t>
            </w:r>
            <w:r w:rsidRPr="00246D9D">
              <w:rPr>
                <w:sz w:val="24"/>
                <w:lang w:val="ru-RU"/>
              </w:rPr>
              <w:tab/>
            </w:r>
            <w:r w:rsidRPr="00246D9D">
              <w:rPr>
                <w:sz w:val="24"/>
                <w:lang w:val="ru-RU"/>
              </w:rPr>
              <w:tab/>
            </w:r>
            <w:r w:rsidRPr="00246D9D">
              <w:rPr>
                <w:spacing w:val="-12"/>
                <w:sz w:val="24"/>
                <w:lang w:val="ru-RU"/>
              </w:rPr>
              <w:t xml:space="preserve">и </w:t>
            </w:r>
            <w:r w:rsidRPr="00246D9D">
              <w:rPr>
                <w:sz w:val="24"/>
                <w:lang w:val="ru-RU"/>
              </w:rPr>
              <w:t>социокультурных норм общения на иностранном языке; демонстрирует</w:t>
            </w:r>
            <w:r w:rsidRPr="00246D9D">
              <w:rPr>
                <w:spacing w:val="80"/>
                <w:sz w:val="24"/>
                <w:lang w:val="ru-RU"/>
              </w:rPr>
              <w:t xml:space="preserve"> </w:t>
            </w:r>
            <w:r w:rsidRPr="00246D9D">
              <w:rPr>
                <w:sz w:val="24"/>
                <w:lang w:val="ru-RU"/>
              </w:rPr>
              <w:t>знания</w:t>
            </w:r>
            <w:r w:rsidRPr="00246D9D">
              <w:rPr>
                <w:spacing w:val="80"/>
                <w:sz w:val="24"/>
                <w:lang w:val="ru-RU"/>
              </w:rPr>
              <w:t xml:space="preserve"> </w:t>
            </w:r>
            <w:r w:rsidRPr="00246D9D">
              <w:rPr>
                <w:sz w:val="24"/>
                <w:lang w:val="ru-RU"/>
              </w:rPr>
              <w:t>форм</w:t>
            </w:r>
            <w:r w:rsidRPr="00246D9D">
              <w:rPr>
                <w:spacing w:val="80"/>
                <w:sz w:val="24"/>
                <w:lang w:val="ru-RU"/>
              </w:rPr>
              <w:t xml:space="preserve"> </w:t>
            </w:r>
            <w:r w:rsidRPr="00246D9D">
              <w:rPr>
                <w:sz w:val="24"/>
                <w:lang w:val="ru-RU"/>
              </w:rPr>
              <w:t xml:space="preserve">и </w:t>
            </w:r>
            <w:r w:rsidRPr="00246D9D">
              <w:rPr>
                <w:spacing w:val="-2"/>
                <w:sz w:val="24"/>
                <w:lang w:val="ru-RU"/>
              </w:rPr>
              <w:t>видов</w:t>
            </w:r>
            <w:r w:rsidRPr="00246D9D">
              <w:rPr>
                <w:sz w:val="24"/>
                <w:lang w:val="ru-RU"/>
              </w:rPr>
              <w:tab/>
            </w:r>
            <w:r w:rsidRPr="00246D9D">
              <w:rPr>
                <w:spacing w:val="-2"/>
                <w:sz w:val="24"/>
                <w:lang w:val="ru-RU"/>
              </w:rPr>
              <w:t>устной</w:t>
            </w:r>
            <w:r w:rsidRPr="00246D9D">
              <w:rPr>
                <w:sz w:val="24"/>
                <w:lang w:val="ru-RU"/>
              </w:rPr>
              <w:tab/>
            </w:r>
            <w:r w:rsidRPr="00246D9D">
              <w:rPr>
                <w:sz w:val="24"/>
                <w:lang w:val="ru-RU"/>
              </w:rPr>
              <w:tab/>
            </w:r>
            <w:r w:rsidRPr="00246D9D">
              <w:rPr>
                <w:spacing w:val="-33"/>
                <w:sz w:val="24"/>
                <w:lang w:val="ru-RU"/>
              </w:rPr>
              <w:t xml:space="preserve"> </w:t>
            </w:r>
            <w:r w:rsidRPr="00246D9D">
              <w:rPr>
                <w:sz w:val="24"/>
                <w:lang w:val="ru-RU"/>
              </w:rPr>
              <w:t>и</w:t>
            </w:r>
            <w:r w:rsidRPr="00246D9D">
              <w:rPr>
                <w:sz w:val="24"/>
                <w:lang w:val="ru-RU"/>
              </w:rPr>
              <w:tab/>
            </w:r>
            <w:r w:rsidRPr="00246D9D">
              <w:rPr>
                <w:spacing w:val="-2"/>
                <w:sz w:val="24"/>
                <w:lang w:val="ru-RU"/>
              </w:rPr>
              <w:t xml:space="preserve">письменной </w:t>
            </w:r>
            <w:r w:rsidRPr="00246D9D">
              <w:rPr>
                <w:sz w:val="24"/>
                <w:lang w:val="ru-RU"/>
              </w:rPr>
              <w:t>коммуникации</w:t>
            </w:r>
            <w:r w:rsidRPr="00246D9D">
              <w:rPr>
                <w:spacing w:val="58"/>
                <w:w w:val="150"/>
                <w:sz w:val="24"/>
                <w:lang w:val="ru-RU"/>
              </w:rPr>
              <w:t xml:space="preserve"> </w:t>
            </w:r>
            <w:r w:rsidRPr="00246D9D">
              <w:rPr>
                <w:sz w:val="24"/>
                <w:lang w:val="ru-RU"/>
              </w:rPr>
              <w:t>на</w:t>
            </w:r>
            <w:r w:rsidRPr="00246D9D">
              <w:rPr>
                <w:spacing w:val="57"/>
                <w:w w:val="150"/>
                <w:sz w:val="24"/>
                <w:lang w:val="ru-RU"/>
              </w:rPr>
              <w:t xml:space="preserve"> </w:t>
            </w:r>
            <w:r w:rsidRPr="00246D9D">
              <w:rPr>
                <w:spacing w:val="-2"/>
                <w:sz w:val="24"/>
                <w:lang w:val="ru-RU"/>
              </w:rPr>
              <w:t>иностранном</w:t>
            </w:r>
          </w:p>
          <w:p w14:paraId="64EA1F18" w14:textId="77777777" w:rsidR="004356A7" w:rsidRPr="00246D9D" w:rsidRDefault="004356A7" w:rsidP="00EF0689">
            <w:pPr>
              <w:pStyle w:val="TableParagraph"/>
              <w:tabs>
                <w:tab w:val="left" w:pos="917"/>
                <w:tab w:val="left" w:pos="1514"/>
                <w:tab w:val="left" w:pos="3385"/>
              </w:tabs>
              <w:spacing w:line="270" w:lineRule="atLeast"/>
              <w:ind w:left="107" w:right="98"/>
              <w:rPr>
                <w:sz w:val="24"/>
                <w:lang w:val="ru-RU"/>
              </w:rPr>
            </w:pPr>
            <w:r w:rsidRPr="00246D9D">
              <w:rPr>
                <w:spacing w:val="-2"/>
                <w:sz w:val="24"/>
                <w:lang w:val="ru-RU"/>
              </w:rPr>
              <w:t>языке</w:t>
            </w:r>
            <w:r w:rsidRPr="00246D9D">
              <w:rPr>
                <w:sz w:val="24"/>
                <w:lang w:val="ru-RU"/>
              </w:rPr>
              <w:tab/>
            </w:r>
            <w:r w:rsidRPr="00246D9D">
              <w:rPr>
                <w:spacing w:val="-4"/>
                <w:sz w:val="24"/>
                <w:lang w:val="ru-RU"/>
              </w:rPr>
              <w:t>при</w:t>
            </w:r>
            <w:r w:rsidRPr="00246D9D">
              <w:rPr>
                <w:sz w:val="24"/>
                <w:lang w:val="ru-RU"/>
              </w:rPr>
              <w:tab/>
            </w:r>
            <w:r w:rsidRPr="00246D9D">
              <w:rPr>
                <w:spacing w:val="-2"/>
                <w:sz w:val="24"/>
                <w:lang w:val="ru-RU"/>
              </w:rPr>
              <w:t>межличностном</w:t>
            </w:r>
            <w:r w:rsidRPr="00246D9D">
              <w:rPr>
                <w:sz w:val="24"/>
                <w:lang w:val="ru-RU"/>
              </w:rPr>
              <w:tab/>
            </w:r>
            <w:r w:rsidRPr="00246D9D">
              <w:rPr>
                <w:spacing w:val="-10"/>
                <w:sz w:val="24"/>
                <w:lang w:val="ru-RU"/>
              </w:rPr>
              <w:t xml:space="preserve">и </w:t>
            </w:r>
            <w:r w:rsidRPr="00246D9D">
              <w:rPr>
                <w:sz w:val="24"/>
                <w:lang w:val="ru-RU"/>
              </w:rPr>
              <w:t>межкультурном взаимодействии</w:t>
            </w:r>
          </w:p>
        </w:tc>
        <w:tc>
          <w:tcPr>
            <w:tcW w:w="2535" w:type="dxa"/>
          </w:tcPr>
          <w:p w14:paraId="04B7CD17" w14:textId="77777777" w:rsidR="004356A7" w:rsidRPr="00246D9D" w:rsidRDefault="004356A7" w:rsidP="00EF0689">
            <w:pPr>
              <w:pStyle w:val="TableParagraph"/>
              <w:ind w:left="162" w:right="156"/>
              <w:jc w:val="center"/>
              <w:rPr>
                <w:sz w:val="24"/>
                <w:lang w:val="ru-RU"/>
              </w:rPr>
            </w:pPr>
            <w:r w:rsidRPr="00246D9D">
              <w:rPr>
                <w:sz w:val="24"/>
                <w:lang w:val="ru-RU"/>
              </w:rPr>
              <w:t>Письменный</w:t>
            </w:r>
            <w:r w:rsidRPr="00246D9D">
              <w:rPr>
                <w:spacing w:val="-15"/>
                <w:sz w:val="24"/>
                <w:lang w:val="ru-RU"/>
              </w:rPr>
              <w:t xml:space="preserve"> </w:t>
            </w:r>
            <w:r w:rsidRPr="00246D9D">
              <w:rPr>
                <w:sz w:val="24"/>
                <w:lang w:val="ru-RU"/>
              </w:rPr>
              <w:t xml:space="preserve">и устный опрос. </w:t>
            </w:r>
            <w:r w:rsidRPr="00246D9D">
              <w:rPr>
                <w:spacing w:val="-2"/>
                <w:sz w:val="24"/>
                <w:lang w:val="ru-RU"/>
              </w:rPr>
              <w:t>Тестирование. Дискуссия.</w:t>
            </w:r>
          </w:p>
          <w:p w14:paraId="1A439804" w14:textId="77777777" w:rsidR="004356A7" w:rsidRPr="00246D9D" w:rsidRDefault="004356A7" w:rsidP="00EF0689">
            <w:pPr>
              <w:pStyle w:val="TableParagraph"/>
              <w:ind w:left="163" w:right="156"/>
              <w:jc w:val="center"/>
              <w:rPr>
                <w:sz w:val="24"/>
                <w:lang w:val="ru-RU"/>
              </w:rPr>
            </w:pPr>
            <w:r w:rsidRPr="00246D9D">
              <w:rPr>
                <w:sz w:val="24"/>
                <w:lang w:val="ru-RU"/>
              </w:rPr>
              <w:t>Участие</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диалогах, ролевых играх.</w:t>
            </w:r>
          </w:p>
          <w:p w14:paraId="2E2B8ED2" w14:textId="77777777" w:rsidR="004356A7" w:rsidRPr="00246D9D" w:rsidRDefault="004356A7" w:rsidP="00EF0689">
            <w:pPr>
              <w:pStyle w:val="TableParagraph"/>
              <w:ind w:left="24" w:right="15"/>
              <w:jc w:val="center"/>
              <w:rPr>
                <w:sz w:val="24"/>
                <w:lang w:val="ru-RU"/>
              </w:rPr>
            </w:pPr>
            <w:r w:rsidRPr="00246D9D">
              <w:rPr>
                <w:sz w:val="24"/>
                <w:lang w:val="ru-RU"/>
              </w:rPr>
              <w:t>Практические</w:t>
            </w:r>
            <w:r w:rsidRPr="00246D9D">
              <w:rPr>
                <w:spacing w:val="-15"/>
                <w:sz w:val="24"/>
                <w:lang w:val="ru-RU"/>
              </w:rPr>
              <w:t xml:space="preserve"> </w:t>
            </w:r>
            <w:r w:rsidRPr="00246D9D">
              <w:rPr>
                <w:sz w:val="24"/>
                <w:lang w:val="ru-RU"/>
              </w:rPr>
              <w:t xml:space="preserve">задания по работе с </w:t>
            </w:r>
            <w:r w:rsidRPr="00246D9D">
              <w:rPr>
                <w:spacing w:val="-2"/>
                <w:sz w:val="24"/>
                <w:lang w:val="ru-RU"/>
              </w:rPr>
              <w:t>информацией, документами, профессиональной литературой.</w:t>
            </w:r>
          </w:p>
        </w:tc>
      </w:tr>
      <w:tr w:rsidR="004356A7" w14:paraId="33733349" w14:textId="77777777" w:rsidTr="00EF0689">
        <w:trPr>
          <w:trHeight w:val="4416"/>
        </w:trPr>
        <w:tc>
          <w:tcPr>
            <w:tcW w:w="3697" w:type="dxa"/>
          </w:tcPr>
          <w:p w14:paraId="67043B4E" w14:textId="77777777" w:rsidR="004356A7" w:rsidRPr="00246D9D" w:rsidRDefault="004356A7" w:rsidP="00EF0689">
            <w:pPr>
              <w:pStyle w:val="TableParagraph"/>
              <w:spacing w:line="275" w:lineRule="exact"/>
              <w:ind w:left="107"/>
              <w:rPr>
                <w:sz w:val="24"/>
                <w:lang w:val="ru-RU"/>
              </w:rPr>
            </w:pPr>
            <w:r w:rsidRPr="00246D9D">
              <w:rPr>
                <w:spacing w:val="-2"/>
                <w:sz w:val="24"/>
                <w:u w:val="single"/>
                <w:lang w:val="ru-RU"/>
              </w:rPr>
              <w:lastRenderedPageBreak/>
              <w:t>Уметь:</w:t>
            </w:r>
          </w:p>
          <w:p w14:paraId="28641F04" w14:textId="77777777" w:rsidR="004356A7" w:rsidRPr="00246D9D" w:rsidRDefault="004356A7" w:rsidP="00EF0689">
            <w:pPr>
              <w:pStyle w:val="TableParagraph"/>
              <w:ind w:left="107" w:right="99" w:firstLine="60"/>
              <w:jc w:val="both"/>
              <w:rPr>
                <w:sz w:val="24"/>
                <w:lang w:val="ru-RU"/>
              </w:rPr>
            </w:pPr>
            <w:r w:rsidRPr="00246D9D">
              <w:rPr>
                <w:sz w:val="24"/>
                <w:lang w:val="ru-RU"/>
              </w:rPr>
              <w:t>строить</w:t>
            </w:r>
            <w:r w:rsidRPr="00246D9D">
              <w:rPr>
                <w:spacing w:val="-2"/>
                <w:sz w:val="24"/>
                <w:lang w:val="ru-RU"/>
              </w:rPr>
              <w:t xml:space="preserve"> </w:t>
            </w:r>
            <w:r w:rsidRPr="00246D9D">
              <w:rPr>
                <w:sz w:val="24"/>
                <w:lang w:val="ru-RU"/>
              </w:rPr>
              <w:t>простые</w:t>
            </w:r>
            <w:r w:rsidRPr="00246D9D">
              <w:rPr>
                <w:spacing w:val="-4"/>
                <w:sz w:val="24"/>
                <w:lang w:val="ru-RU"/>
              </w:rPr>
              <w:t xml:space="preserve"> </w:t>
            </w:r>
            <w:r w:rsidRPr="00246D9D">
              <w:rPr>
                <w:sz w:val="24"/>
                <w:lang w:val="ru-RU"/>
              </w:rPr>
              <w:t>высказывания</w:t>
            </w:r>
            <w:r w:rsidRPr="00246D9D">
              <w:rPr>
                <w:spacing w:val="-3"/>
                <w:sz w:val="24"/>
                <w:lang w:val="ru-RU"/>
              </w:rPr>
              <w:t xml:space="preserve"> </w:t>
            </w:r>
            <w:r w:rsidRPr="00246D9D">
              <w:rPr>
                <w:sz w:val="24"/>
                <w:lang w:val="ru-RU"/>
              </w:rPr>
              <w:t>о себе</w:t>
            </w:r>
            <w:r w:rsidRPr="00246D9D">
              <w:rPr>
                <w:spacing w:val="-1"/>
                <w:sz w:val="24"/>
                <w:lang w:val="ru-RU"/>
              </w:rPr>
              <w:t xml:space="preserve"> </w:t>
            </w:r>
            <w:r w:rsidRPr="00246D9D">
              <w:rPr>
                <w:sz w:val="24"/>
                <w:lang w:val="ru-RU"/>
              </w:rPr>
              <w:t xml:space="preserve">и о своей профессиональной </w:t>
            </w:r>
            <w:r w:rsidRPr="00246D9D">
              <w:rPr>
                <w:spacing w:val="-2"/>
                <w:sz w:val="24"/>
                <w:lang w:val="ru-RU"/>
              </w:rPr>
              <w:t>деятельности;</w:t>
            </w:r>
          </w:p>
          <w:p w14:paraId="2406A3B6" w14:textId="77777777" w:rsidR="004356A7" w:rsidRPr="00246D9D" w:rsidRDefault="004356A7" w:rsidP="00EF0689">
            <w:pPr>
              <w:pStyle w:val="TableParagraph"/>
              <w:ind w:left="107" w:right="97"/>
              <w:jc w:val="both"/>
              <w:rPr>
                <w:sz w:val="24"/>
                <w:lang w:val="ru-RU"/>
              </w:rPr>
            </w:pPr>
            <w:r w:rsidRPr="00246D9D">
              <w:rPr>
                <w:sz w:val="24"/>
                <w:lang w:val="ru-RU"/>
              </w:rPr>
              <w:t>взаимодействовать в коллективе, принимать участие в диалогах на общие и профессиональные</w:t>
            </w:r>
            <w:r w:rsidRPr="00246D9D">
              <w:rPr>
                <w:spacing w:val="40"/>
                <w:sz w:val="24"/>
                <w:lang w:val="ru-RU"/>
              </w:rPr>
              <w:t xml:space="preserve"> </w:t>
            </w:r>
            <w:r w:rsidRPr="00246D9D">
              <w:rPr>
                <w:spacing w:val="-4"/>
                <w:sz w:val="24"/>
                <w:lang w:val="ru-RU"/>
              </w:rPr>
              <w:t>темы;</w:t>
            </w:r>
          </w:p>
          <w:p w14:paraId="2DC34CFE" w14:textId="77777777" w:rsidR="004356A7" w:rsidRPr="00246D9D" w:rsidRDefault="004356A7" w:rsidP="00EF0689">
            <w:pPr>
              <w:pStyle w:val="TableParagraph"/>
              <w:tabs>
                <w:tab w:val="left" w:pos="1703"/>
                <w:tab w:val="left" w:pos="2763"/>
              </w:tabs>
              <w:spacing w:line="270" w:lineRule="atLeast"/>
              <w:ind w:left="107" w:right="97"/>
              <w:jc w:val="both"/>
              <w:rPr>
                <w:sz w:val="24"/>
                <w:lang w:val="ru-RU"/>
              </w:rPr>
            </w:pPr>
            <w:r w:rsidRPr="00246D9D">
              <w:rPr>
                <w:sz w:val="24"/>
                <w:lang w:val="ru-RU"/>
              </w:rPr>
              <w:t xml:space="preserve">применять различные формы и виды устной и письменной коммуникации на иностранном языке при межличностном и межкультурном взаимодействии; понимать общий смысл четко произнесенных высказываний на </w:t>
            </w:r>
            <w:r w:rsidRPr="00246D9D">
              <w:rPr>
                <w:spacing w:val="-2"/>
                <w:sz w:val="24"/>
                <w:lang w:val="ru-RU"/>
              </w:rPr>
              <w:t>общие</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базовые</w:t>
            </w:r>
          </w:p>
        </w:tc>
        <w:tc>
          <w:tcPr>
            <w:tcW w:w="3625" w:type="dxa"/>
          </w:tcPr>
          <w:p w14:paraId="386D77E0" w14:textId="77777777" w:rsidR="004356A7" w:rsidRPr="00246D9D" w:rsidRDefault="004356A7" w:rsidP="00EF0689">
            <w:pPr>
              <w:pStyle w:val="TableParagraph"/>
              <w:tabs>
                <w:tab w:val="left" w:pos="1261"/>
                <w:tab w:val="left" w:pos="2105"/>
                <w:tab w:val="left" w:pos="2940"/>
              </w:tabs>
              <w:ind w:left="107" w:right="99" w:firstLine="60"/>
              <w:rPr>
                <w:sz w:val="24"/>
                <w:lang w:val="ru-RU"/>
              </w:rPr>
            </w:pPr>
            <w:r w:rsidRPr="00246D9D">
              <w:rPr>
                <w:sz w:val="24"/>
                <w:lang w:val="ru-RU"/>
              </w:rPr>
              <w:t xml:space="preserve">строит простые высказывания о </w:t>
            </w:r>
            <w:r w:rsidRPr="00246D9D">
              <w:rPr>
                <w:spacing w:val="-4"/>
                <w:sz w:val="24"/>
                <w:lang w:val="ru-RU"/>
              </w:rPr>
              <w:t>себе</w:t>
            </w:r>
            <w:r w:rsidRPr="00246D9D">
              <w:rPr>
                <w:sz w:val="24"/>
                <w:lang w:val="ru-RU"/>
              </w:rPr>
              <w:tab/>
            </w:r>
            <w:r w:rsidRPr="00246D9D">
              <w:rPr>
                <w:spacing w:val="-12"/>
                <w:sz w:val="24"/>
                <w:lang w:val="ru-RU"/>
              </w:rPr>
              <w:t>и</w:t>
            </w:r>
            <w:r w:rsidRPr="00246D9D">
              <w:rPr>
                <w:sz w:val="24"/>
                <w:lang w:val="ru-RU"/>
              </w:rPr>
              <w:tab/>
            </w:r>
            <w:r w:rsidRPr="00246D9D">
              <w:rPr>
                <w:spacing w:val="-10"/>
                <w:sz w:val="24"/>
                <w:lang w:val="ru-RU"/>
              </w:rPr>
              <w:t>о</w:t>
            </w:r>
            <w:r w:rsidRPr="00246D9D">
              <w:rPr>
                <w:sz w:val="24"/>
                <w:lang w:val="ru-RU"/>
              </w:rPr>
              <w:tab/>
            </w:r>
            <w:r w:rsidRPr="00246D9D">
              <w:rPr>
                <w:spacing w:val="-4"/>
                <w:sz w:val="24"/>
                <w:lang w:val="ru-RU"/>
              </w:rPr>
              <w:t xml:space="preserve">своей </w:t>
            </w:r>
            <w:r w:rsidRPr="00246D9D">
              <w:rPr>
                <w:spacing w:val="-2"/>
                <w:sz w:val="24"/>
                <w:lang w:val="ru-RU"/>
              </w:rPr>
              <w:t>профессиональной</w:t>
            </w:r>
            <w:r w:rsidRPr="00246D9D">
              <w:rPr>
                <w:spacing w:val="80"/>
                <w:sz w:val="24"/>
                <w:lang w:val="ru-RU"/>
              </w:rPr>
              <w:t xml:space="preserve"> </w:t>
            </w:r>
            <w:r w:rsidRPr="00246D9D">
              <w:rPr>
                <w:spacing w:val="-2"/>
                <w:sz w:val="24"/>
                <w:lang w:val="ru-RU"/>
              </w:rPr>
              <w:t>деятельности;</w:t>
            </w:r>
          </w:p>
          <w:p w14:paraId="5A9CB0C7" w14:textId="77777777" w:rsidR="004356A7" w:rsidRPr="00246D9D" w:rsidRDefault="004356A7" w:rsidP="00EF0689">
            <w:pPr>
              <w:pStyle w:val="TableParagraph"/>
              <w:ind w:left="107" w:right="96" w:firstLine="60"/>
              <w:jc w:val="both"/>
              <w:rPr>
                <w:sz w:val="24"/>
                <w:lang w:val="ru-RU"/>
              </w:rPr>
            </w:pPr>
            <w:r w:rsidRPr="00246D9D">
              <w:rPr>
                <w:sz w:val="24"/>
                <w:lang w:val="ru-RU"/>
              </w:rPr>
              <w:t>взаимодействует в коллективе, принимает</w:t>
            </w:r>
            <w:r w:rsidRPr="00246D9D">
              <w:rPr>
                <w:spacing w:val="-9"/>
                <w:sz w:val="24"/>
                <w:lang w:val="ru-RU"/>
              </w:rPr>
              <w:t xml:space="preserve"> </w:t>
            </w:r>
            <w:r w:rsidRPr="00246D9D">
              <w:rPr>
                <w:sz w:val="24"/>
                <w:lang w:val="ru-RU"/>
              </w:rPr>
              <w:t>участие</w:t>
            </w:r>
            <w:r w:rsidRPr="00246D9D">
              <w:rPr>
                <w:spacing w:val="-10"/>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диалогах</w:t>
            </w:r>
            <w:r w:rsidRPr="00246D9D">
              <w:rPr>
                <w:spacing w:val="-9"/>
                <w:sz w:val="24"/>
                <w:lang w:val="ru-RU"/>
              </w:rPr>
              <w:t xml:space="preserve"> </w:t>
            </w:r>
            <w:r w:rsidRPr="00246D9D">
              <w:rPr>
                <w:sz w:val="24"/>
                <w:lang w:val="ru-RU"/>
              </w:rPr>
              <w:t xml:space="preserve">на общие и профессиональные </w:t>
            </w:r>
            <w:r w:rsidRPr="00246D9D">
              <w:rPr>
                <w:spacing w:val="-4"/>
                <w:sz w:val="24"/>
                <w:lang w:val="ru-RU"/>
              </w:rPr>
              <w:t>темы;</w:t>
            </w:r>
          </w:p>
          <w:p w14:paraId="4836AB6B" w14:textId="77777777" w:rsidR="004356A7" w:rsidRPr="00246D9D" w:rsidRDefault="004356A7" w:rsidP="00EF0689">
            <w:pPr>
              <w:pStyle w:val="TableParagraph"/>
              <w:tabs>
                <w:tab w:val="left" w:pos="901"/>
                <w:tab w:val="left" w:pos="1514"/>
                <w:tab w:val="left" w:pos="1879"/>
                <w:tab w:val="left" w:pos="2277"/>
                <w:tab w:val="left" w:pos="3385"/>
              </w:tabs>
              <w:ind w:left="107" w:right="98"/>
              <w:rPr>
                <w:sz w:val="24"/>
                <w:lang w:val="ru-RU"/>
              </w:rPr>
            </w:pPr>
            <w:r w:rsidRPr="00246D9D">
              <w:rPr>
                <w:sz w:val="24"/>
                <w:lang w:val="ru-RU"/>
              </w:rPr>
              <w:t>применяет</w:t>
            </w:r>
            <w:r w:rsidRPr="00246D9D">
              <w:rPr>
                <w:spacing w:val="40"/>
                <w:sz w:val="24"/>
                <w:lang w:val="ru-RU"/>
              </w:rPr>
              <w:t xml:space="preserve"> </w:t>
            </w:r>
            <w:r w:rsidRPr="00246D9D">
              <w:rPr>
                <w:sz w:val="24"/>
                <w:lang w:val="ru-RU"/>
              </w:rPr>
              <w:t>различные</w:t>
            </w:r>
            <w:r w:rsidRPr="00246D9D">
              <w:rPr>
                <w:spacing w:val="40"/>
                <w:sz w:val="24"/>
                <w:lang w:val="ru-RU"/>
              </w:rPr>
              <w:t xml:space="preserve"> </w:t>
            </w:r>
            <w:r w:rsidRPr="00246D9D">
              <w:rPr>
                <w:sz w:val="24"/>
                <w:lang w:val="ru-RU"/>
              </w:rPr>
              <w:t>формы</w:t>
            </w:r>
            <w:r w:rsidRPr="00246D9D">
              <w:rPr>
                <w:spacing w:val="40"/>
                <w:sz w:val="24"/>
                <w:lang w:val="ru-RU"/>
              </w:rPr>
              <w:t xml:space="preserve"> </w:t>
            </w:r>
            <w:r w:rsidRPr="00246D9D">
              <w:rPr>
                <w:sz w:val="24"/>
                <w:lang w:val="ru-RU"/>
              </w:rPr>
              <w:t xml:space="preserve">и </w:t>
            </w:r>
            <w:r w:rsidRPr="00246D9D">
              <w:rPr>
                <w:spacing w:val="-4"/>
                <w:sz w:val="24"/>
                <w:lang w:val="ru-RU"/>
              </w:rPr>
              <w:t>виды</w:t>
            </w:r>
            <w:r w:rsidRPr="00246D9D">
              <w:rPr>
                <w:sz w:val="24"/>
                <w:lang w:val="ru-RU"/>
              </w:rPr>
              <w:tab/>
            </w:r>
            <w:r w:rsidRPr="00246D9D">
              <w:rPr>
                <w:spacing w:val="-2"/>
                <w:sz w:val="24"/>
                <w:lang w:val="ru-RU"/>
              </w:rPr>
              <w:t>устной</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письменной </w:t>
            </w:r>
            <w:r w:rsidRPr="00246D9D">
              <w:rPr>
                <w:sz w:val="24"/>
                <w:lang w:val="ru-RU"/>
              </w:rPr>
              <w:t>коммуникации</w:t>
            </w:r>
            <w:r w:rsidRPr="00246D9D">
              <w:rPr>
                <w:spacing w:val="40"/>
                <w:sz w:val="24"/>
                <w:lang w:val="ru-RU"/>
              </w:rPr>
              <w:t xml:space="preserve"> </w:t>
            </w:r>
            <w:r w:rsidRPr="00246D9D">
              <w:rPr>
                <w:sz w:val="24"/>
                <w:lang w:val="ru-RU"/>
              </w:rPr>
              <w:t>на</w:t>
            </w:r>
            <w:r w:rsidRPr="00246D9D">
              <w:rPr>
                <w:spacing w:val="40"/>
                <w:sz w:val="24"/>
                <w:lang w:val="ru-RU"/>
              </w:rPr>
              <w:t xml:space="preserve"> </w:t>
            </w:r>
            <w:r w:rsidRPr="00246D9D">
              <w:rPr>
                <w:sz w:val="24"/>
                <w:lang w:val="ru-RU"/>
              </w:rPr>
              <w:t xml:space="preserve">иностранном </w:t>
            </w:r>
            <w:r w:rsidRPr="00246D9D">
              <w:rPr>
                <w:spacing w:val="-2"/>
                <w:sz w:val="24"/>
                <w:lang w:val="ru-RU"/>
              </w:rPr>
              <w:t>языке</w:t>
            </w:r>
            <w:r w:rsidRPr="00246D9D">
              <w:rPr>
                <w:sz w:val="24"/>
                <w:lang w:val="ru-RU"/>
              </w:rPr>
              <w:tab/>
            </w:r>
            <w:r w:rsidRPr="00246D9D">
              <w:rPr>
                <w:spacing w:val="-45"/>
                <w:sz w:val="24"/>
                <w:lang w:val="ru-RU"/>
              </w:rPr>
              <w:t xml:space="preserve"> </w:t>
            </w:r>
            <w:r w:rsidRPr="00246D9D">
              <w:rPr>
                <w:sz w:val="24"/>
                <w:lang w:val="ru-RU"/>
              </w:rPr>
              <w:t>при</w:t>
            </w:r>
            <w:r w:rsidRPr="00246D9D">
              <w:rPr>
                <w:sz w:val="24"/>
                <w:lang w:val="ru-RU"/>
              </w:rPr>
              <w:tab/>
            </w:r>
            <w:r w:rsidRPr="00246D9D">
              <w:rPr>
                <w:spacing w:val="-2"/>
                <w:sz w:val="24"/>
                <w:lang w:val="ru-RU"/>
              </w:rPr>
              <w:t>межличностном</w:t>
            </w:r>
            <w:r w:rsidRPr="00246D9D">
              <w:rPr>
                <w:sz w:val="24"/>
                <w:lang w:val="ru-RU"/>
              </w:rPr>
              <w:tab/>
            </w:r>
            <w:r w:rsidRPr="00246D9D">
              <w:rPr>
                <w:spacing w:val="-10"/>
                <w:sz w:val="24"/>
                <w:lang w:val="ru-RU"/>
              </w:rPr>
              <w:t xml:space="preserve">и </w:t>
            </w:r>
            <w:r w:rsidRPr="00246D9D">
              <w:rPr>
                <w:spacing w:val="-2"/>
                <w:sz w:val="24"/>
                <w:lang w:val="ru-RU"/>
              </w:rPr>
              <w:t>межкультурном</w:t>
            </w:r>
            <w:r w:rsidRPr="00246D9D">
              <w:rPr>
                <w:spacing w:val="80"/>
                <w:w w:val="150"/>
                <w:sz w:val="24"/>
                <w:lang w:val="ru-RU"/>
              </w:rPr>
              <w:t xml:space="preserve"> </w:t>
            </w:r>
            <w:r w:rsidRPr="00246D9D">
              <w:rPr>
                <w:spacing w:val="-2"/>
                <w:sz w:val="24"/>
                <w:lang w:val="ru-RU"/>
              </w:rPr>
              <w:t>взаимодействии;</w:t>
            </w:r>
          </w:p>
          <w:p w14:paraId="745AFBA3" w14:textId="77777777" w:rsidR="004356A7" w:rsidRPr="00246D9D" w:rsidRDefault="004356A7" w:rsidP="00EF0689">
            <w:pPr>
              <w:pStyle w:val="TableParagraph"/>
              <w:spacing w:line="270" w:lineRule="atLeast"/>
              <w:ind w:left="107"/>
              <w:rPr>
                <w:sz w:val="24"/>
                <w:lang w:val="ru-RU"/>
              </w:rPr>
            </w:pPr>
            <w:r w:rsidRPr="00246D9D">
              <w:rPr>
                <w:sz w:val="24"/>
                <w:lang w:val="ru-RU"/>
              </w:rPr>
              <w:t>понимает общий смысл четко произнесенных</w:t>
            </w:r>
            <w:r w:rsidRPr="00246D9D">
              <w:rPr>
                <w:spacing w:val="-15"/>
                <w:sz w:val="24"/>
                <w:lang w:val="ru-RU"/>
              </w:rPr>
              <w:t xml:space="preserve"> </w:t>
            </w:r>
            <w:r w:rsidRPr="00246D9D">
              <w:rPr>
                <w:sz w:val="24"/>
                <w:lang w:val="ru-RU"/>
              </w:rPr>
              <w:t>высказываний</w:t>
            </w:r>
            <w:r w:rsidRPr="00246D9D">
              <w:rPr>
                <w:spacing w:val="-14"/>
                <w:sz w:val="24"/>
                <w:lang w:val="ru-RU"/>
              </w:rPr>
              <w:t xml:space="preserve"> </w:t>
            </w:r>
            <w:r w:rsidRPr="00246D9D">
              <w:rPr>
                <w:sz w:val="24"/>
                <w:lang w:val="ru-RU"/>
              </w:rPr>
              <w:t>на</w:t>
            </w:r>
          </w:p>
        </w:tc>
        <w:tc>
          <w:tcPr>
            <w:tcW w:w="2535" w:type="dxa"/>
          </w:tcPr>
          <w:p w14:paraId="61749F43" w14:textId="77777777" w:rsidR="004356A7" w:rsidRPr="00246D9D" w:rsidRDefault="004356A7" w:rsidP="00EF0689">
            <w:pPr>
              <w:pStyle w:val="TableParagraph"/>
              <w:ind w:left="162" w:right="156"/>
              <w:jc w:val="center"/>
              <w:rPr>
                <w:sz w:val="24"/>
                <w:lang w:val="ru-RU"/>
              </w:rPr>
            </w:pPr>
            <w:r w:rsidRPr="00246D9D">
              <w:rPr>
                <w:sz w:val="24"/>
                <w:lang w:val="ru-RU"/>
              </w:rPr>
              <w:t>Письменный</w:t>
            </w:r>
            <w:r w:rsidRPr="00246D9D">
              <w:rPr>
                <w:spacing w:val="-15"/>
                <w:sz w:val="24"/>
                <w:lang w:val="ru-RU"/>
              </w:rPr>
              <w:t xml:space="preserve"> </w:t>
            </w:r>
            <w:r w:rsidRPr="00246D9D">
              <w:rPr>
                <w:sz w:val="24"/>
                <w:lang w:val="ru-RU"/>
              </w:rPr>
              <w:t xml:space="preserve">и устный опрос. </w:t>
            </w:r>
            <w:r w:rsidRPr="00246D9D">
              <w:rPr>
                <w:spacing w:val="-2"/>
                <w:sz w:val="24"/>
                <w:lang w:val="ru-RU"/>
              </w:rPr>
              <w:t>Тестирование. Дискуссия.</w:t>
            </w:r>
          </w:p>
          <w:p w14:paraId="520EC1B4" w14:textId="77777777" w:rsidR="004356A7" w:rsidRPr="00246D9D" w:rsidRDefault="004356A7" w:rsidP="00EF0689">
            <w:pPr>
              <w:pStyle w:val="TableParagraph"/>
              <w:ind w:left="163" w:right="156"/>
              <w:jc w:val="center"/>
              <w:rPr>
                <w:sz w:val="24"/>
                <w:lang w:val="ru-RU"/>
              </w:rPr>
            </w:pPr>
            <w:r w:rsidRPr="00246D9D">
              <w:rPr>
                <w:sz w:val="24"/>
                <w:lang w:val="ru-RU"/>
              </w:rPr>
              <w:t>Участие</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диалогах, ролевых играх.</w:t>
            </w:r>
          </w:p>
          <w:p w14:paraId="1B29F39B" w14:textId="77777777" w:rsidR="004356A7" w:rsidRPr="00246D9D" w:rsidRDefault="004356A7" w:rsidP="00EF0689">
            <w:pPr>
              <w:pStyle w:val="TableParagraph"/>
              <w:ind w:left="24" w:right="15"/>
              <w:jc w:val="center"/>
              <w:rPr>
                <w:sz w:val="24"/>
                <w:lang w:val="ru-RU"/>
              </w:rPr>
            </w:pPr>
            <w:r w:rsidRPr="00246D9D">
              <w:rPr>
                <w:sz w:val="24"/>
                <w:lang w:val="ru-RU"/>
              </w:rPr>
              <w:t>Практические</w:t>
            </w:r>
            <w:r w:rsidRPr="00246D9D">
              <w:rPr>
                <w:spacing w:val="-15"/>
                <w:sz w:val="24"/>
                <w:lang w:val="ru-RU"/>
              </w:rPr>
              <w:t xml:space="preserve"> </w:t>
            </w:r>
            <w:r w:rsidRPr="00246D9D">
              <w:rPr>
                <w:sz w:val="24"/>
                <w:lang w:val="ru-RU"/>
              </w:rPr>
              <w:t xml:space="preserve">задания по работе с </w:t>
            </w:r>
            <w:r w:rsidRPr="00246D9D">
              <w:rPr>
                <w:spacing w:val="-2"/>
                <w:sz w:val="24"/>
                <w:lang w:val="ru-RU"/>
              </w:rPr>
              <w:t>информацией, документами, профессиональной литературой.</w:t>
            </w:r>
          </w:p>
        </w:tc>
      </w:tr>
      <w:tr w:rsidR="004356A7" w14:paraId="4CAE726A" w14:textId="77777777" w:rsidTr="00EF0689">
        <w:trPr>
          <w:trHeight w:val="277"/>
        </w:trPr>
        <w:tc>
          <w:tcPr>
            <w:tcW w:w="3697" w:type="dxa"/>
            <w:tcBorders>
              <w:bottom w:val="nil"/>
            </w:tcBorders>
          </w:tcPr>
          <w:p w14:paraId="65835747" w14:textId="77777777" w:rsidR="004356A7" w:rsidRDefault="004356A7" w:rsidP="00EF0689">
            <w:pPr>
              <w:pStyle w:val="TableParagraph"/>
              <w:spacing w:before="1" w:line="256" w:lineRule="exact"/>
              <w:ind w:left="107"/>
              <w:rPr>
                <w:sz w:val="24"/>
              </w:rPr>
            </w:pPr>
            <w:r>
              <w:rPr>
                <w:sz w:val="24"/>
              </w:rPr>
              <w:t>профессиональные</w:t>
            </w:r>
            <w:r>
              <w:rPr>
                <w:spacing w:val="-8"/>
                <w:sz w:val="24"/>
              </w:rPr>
              <w:t xml:space="preserve"> </w:t>
            </w:r>
            <w:r>
              <w:rPr>
                <w:spacing w:val="-2"/>
                <w:sz w:val="24"/>
              </w:rPr>
              <w:t>темы;</w:t>
            </w:r>
          </w:p>
        </w:tc>
        <w:tc>
          <w:tcPr>
            <w:tcW w:w="3625" w:type="dxa"/>
            <w:tcBorders>
              <w:bottom w:val="nil"/>
            </w:tcBorders>
          </w:tcPr>
          <w:p w14:paraId="7AB81DE0" w14:textId="77777777" w:rsidR="004356A7" w:rsidRDefault="004356A7" w:rsidP="00EF0689">
            <w:pPr>
              <w:pStyle w:val="TableParagraph"/>
              <w:tabs>
                <w:tab w:val="left" w:pos="1666"/>
                <w:tab w:val="left" w:pos="2691"/>
              </w:tabs>
              <w:spacing w:before="1" w:line="256" w:lineRule="exact"/>
              <w:ind w:left="107"/>
              <w:rPr>
                <w:sz w:val="24"/>
              </w:rPr>
            </w:pPr>
            <w:r>
              <w:rPr>
                <w:spacing w:val="-2"/>
                <w:sz w:val="24"/>
              </w:rPr>
              <w:t>общие</w:t>
            </w:r>
            <w:r>
              <w:rPr>
                <w:sz w:val="24"/>
              </w:rPr>
              <w:tab/>
            </w:r>
            <w:r>
              <w:rPr>
                <w:spacing w:val="-10"/>
                <w:sz w:val="24"/>
              </w:rPr>
              <w:t>и</w:t>
            </w:r>
            <w:r>
              <w:rPr>
                <w:sz w:val="24"/>
              </w:rPr>
              <w:tab/>
            </w:r>
            <w:r>
              <w:rPr>
                <w:spacing w:val="-2"/>
                <w:sz w:val="24"/>
              </w:rPr>
              <w:t>базовые</w:t>
            </w:r>
          </w:p>
        </w:tc>
        <w:tc>
          <w:tcPr>
            <w:tcW w:w="2535" w:type="dxa"/>
            <w:vMerge w:val="restart"/>
          </w:tcPr>
          <w:p w14:paraId="045F0779" w14:textId="77777777" w:rsidR="004356A7" w:rsidRDefault="004356A7" w:rsidP="00EF0689">
            <w:pPr>
              <w:pStyle w:val="TableParagraph"/>
              <w:rPr>
                <w:sz w:val="24"/>
              </w:rPr>
            </w:pPr>
          </w:p>
        </w:tc>
      </w:tr>
      <w:tr w:rsidR="004356A7" w14:paraId="47A79AE1" w14:textId="77777777" w:rsidTr="00EF0689">
        <w:trPr>
          <w:trHeight w:val="266"/>
        </w:trPr>
        <w:tc>
          <w:tcPr>
            <w:tcW w:w="3697" w:type="dxa"/>
            <w:tcBorders>
              <w:top w:val="nil"/>
              <w:bottom w:val="nil"/>
            </w:tcBorders>
          </w:tcPr>
          <w:p w14:paraId="5B6834F5" w14:textId="77777777" w:rsidR="004356A7" w:rsidRDefault="004356A7" w:rsidP="00EF0689">
            <w:pPr>
              <w:pStyle w:val="TableParagraph"/>
              <w:tabs>
                <w:tab w:val="left" w:pos="1332"/>
                <w:tab w:val="left" w:pos="2280"/>
                <w:tab w:val="left" w:pos="2760"/>
              </w:tabs>
              <w:spacing w:line="246" w:lineRule="exact"/>
              <w:ind w:left="107"/>
              <w:rPr>
                <w:sz w:val="24"/>
              </w:rPr>
            </w:pPr>
            <w:r>
              <w:rPr>
                <w:spacing w:val="-2"/>
                <w:sz w:val="24"/>
              </w:rPr>
              <w:t>понимать</w:t>
            </w:r>
            <w:r>
              <w:rPr>
                <w:sz w:val="24"/>
              </w:rPr>
              <w:tab/>
            </w:r>
            <w:r>
              <w:rPr>
                <w:spacing w:val="-2"/>
                <w:sz w:val="24"/>
              </w:rPr>
              <w:t>тексты</w:t>
            </w:r>
            <w:r>
              <w:rPr>
                <w:sz w:val="24"/>
              </w:rPr>
              <w:tab/>
            </w:r>
            <w:r>
              <w:rPr>
                <w:spacing w:val="-5"/>
                <w:sz w:val="24"/>
              </w:rPr>
              <w:t>на</w:t>
            </w:r>
            <w:r>
              <w:rPr>
                <w:sz w:val="24"/>
              </w:rPr>
              <w:tab/>
            </w:r>
            <w:r>
              <w:rPr>
                <w:spacing w:val="-2"/>
                <w:sz w:val="24"/>
              </w:rPr>
              <w:t>базовые</w:t>
            </w:r>
          </w:p>
        </w:tc>
        <w:tc>
          <w:tcPr>
            <w:tcW w:w="3625" w:type="dxa"/>
            <w:tcBorders>
              <w:top w:val="nil"/>
              <w:bottom w:val="nil"/>
            </w:tcBorders>
          </w:tcPr>
          <w:p w14:paraId="47C47CC9" w14:textId="77777777" w:rsidR="004356A7" w:rsidRDefault="004356A7" w:rsidP="00EF0689">
            <w:pPr>
              <w:pStyle w:val="TableParagraph"/>
              <w:spacing w:line="246" w:lineRule="exact"/>
              <w:ind w:left="107"/>
              <w:rPr>
                <w:sz w:val="24"/>
              </w:rPr>
            </w:pPr>
            <w:r>
              <w:rPr>
                <w:sz w:val="24"/>
              </w:rPr>
              <w:t>профессиональные</w:t>
            </w:r>
            <w:r>
              <w:rPr>
                <w:spacing w:val="-8"/>
                <w:sz w:val="24"/>
              </w:rPr>
              <w:t xml:space="preserve"> </w:t>
            </w:r>
            <w:r>
              <w:rPr>
                <w:spacing w:val="-2"/>
                <w:sz w:val="24"/>
              </w:rPr>
              <w:t>темы;</w:t>
            </w:r>
          </w:p>
        </w:tc>
        <w:tc>
          <w:tcPr>
            <w:tcW w:w="2535" w:type="dxa"/>
            <w:vMerge/>
            <w:tcBorders>
              <w:top w:val="nil"/>
            </w:tcBorders>
          </w:tcPr>
          <w:p w14:paraId="57F4066E" w14:textId="77777777" w:rsidR="004356A7" w:rsidRDefault="004356A7" w:rsidP="00EF0689">
            <w:pPr>
              <w:rPr>
                <w:sz w:val="2"/>
                <w:szCs w:val="2"/>
              </w:rPr>
            </w:pPr>
          </w:p>
        </w:tc>
      </w:tr>
      <w:tr w:rsidR="004356A7" w14:paraId="17C181B7" w14:textId="77777777" w:rsidTr="00EF0689">
        <w:trPr>
          <w:trHeight w:val="266"/>
        </w:trPr>
        <w:tc>
          <w:tcPr>
            <w:tcW w:w="3697" w:type="dxa"/>
            <w:tcBorders>
              <w:top w:val="nil"/>
              <w:bottom w:val="nil"/>
            </w:tcBorders>
          </w:tcPr>
          <w:p w14:paraId="03ED7951" w14:textId="77777777" w:rsidR="004356A7" w:rsidRDefault="004356A7" w:rsidP="00EF0689">
            <w:pPr>
              <w:pStyle w:val="TableParagraph"/>
              <w:spacing w:line="246" w:lineRule="exact"/>
              <w:ind w:left="107"/>
              <w:rPr>
                <w:sz w:val="24"/>
              </w:rPr>
            </w:pPr>
            <w:r>
              <w:rPr>
                <w:sz w:val="24"/>
              </w:rPr>
              <w:t>профессиональные</w:t>
            </w:r>
            <w:r>
              <w:rPr>
                <w:spacing w:val="-8"/>
                <w:sz w:val="24"/>
              </w:rPr>
              <w:t xml:space="preserve"> </w:t>
            </w:r>
            <w:r>
              <w:rPr>
                <w:spacing w:val="-2"/>
                <w:sz w:val="24"/>
              </w:rPr>
              <w:t>темы;</w:t>
            </w:r>
          </w:p>
        </w:tc>
        <w:tc>
          <w:tcPr>
            <w:tcW w:w="3625" w:type="dxa"/>
            <w:tcBorders>
              <w:top w:val="nil"/>
              <w:bottom w:val="nil"/>
            </w:tcBorders>
          </w:tcPr>
          <w:p w14:paraId="4853C828" w14:textId="77777777" w:rsidR="004356A7" w:rsidRDefault="004356A7" w:rsidP="00EF0689">
            <w:pPr>
              <w:pStyle w:val="TableParagraph"/>
              <w:tabs>
                <w:tab w:val="left" w:pos="1306"/>
                <w:tab w:val="left" w:pos="2230"/>
                <w:tab w:val="left" w:pos="2687"/>
              </w:tabs>
              <w:spacing w:line="246" w:lineRule="exact"/>
              <w:ind w:left="107"/>
              <w:rPr>
                <w:sz w:val="24"/>
              </w:rPr>
            </w:pPr>
            <w:r>
              <w:rPr>
                <w:spacing w:val="-2"/>
                <w:sz w:val="24"/>
              </w:rPr>
              <w:t>понимает</w:t>
            </w:r>
            <w:r>
              <w:rPr>
                <w:sz w:val="24"/>
              </w:rPr>
              <w:tab/>
            </w:r>
            <w:r>
              <w:rPr>
                <w:spacing w:val="-2"/>
                <w:sz w:val="24"/>
              </w:rPr>
              <w:t>тексты</w:t>
            </w:r>
            <w:r>
              <w:rPr>
                <w:sz w:val="24"/>
              </w:rPr>
              <w:tab/>
            </w:r>
            <w:r>
              <w:rPr>
                <w:spacing w:val="-5"/>
                <w:sz w:val="24"/>
              </w:rPr>
              <w:t>на</w:t>
            </w:r>
            <w:r>
              <w:rPr>
                <w:sz w:val="24"/>
              </w:rPr>
              <w:tab/>
            </w:r>
            <w:r>
              <w:rPr>
                <w:spacing w:val="-2"/>
                <w:sz w:val="24"/>
              </w:rPr>
              <w:t>базовые</w:t>
            </w:r>
          </w:p>
        </w:tc>
        <w:tc>
          <w:tcPr>
            <w:tcW w:w="2535" w:type="dxa"/>
            <w:vMerge/>
            <w:tcBorders>
              <w:top w:val="nil"/>
            </w:tcBorders>
          </w:tcPr>
          <w:p w14:paraId="5132750E" w14:textId="77777777" w:rsidR="004356A7" w:rsidRDefault="004356A7" w:rsidP="00EF0689">
            <w:pPr>
              <w:rPr>
                <w:sz w:val="2"/>
                <w:szCs w:val="2"/>
              </w:rPr>
            </w:pPr>
          </w:p>
        </w:tc>
      </w:tr>
      <w:tr w:rsidR="004356A7" w14:paraId="4AA5F9F4" w14:textId="77777777" w:rsidTr="00EF0689">
        <w:trPr>
          <w:trHeight w:val="265"/>
        </w:trPr>
        <w:tc>
          <w:tcPr>
            <w:tcW w:w="3697" w:type="dxa"/>
            <w:tcBorders>
              <w:top w:val="nil"/>
              <w:bottom w:val="nil"/>
            </w:tcBorders>
          </w:tcPr>
          <w:p w14:paraId="759A04F8" w14:textId="77777777" w:rsidR="004356A7" w:rsidRDefault="004356A7" w:rsidP="00EF0689">
            <w:pPr>
              <w:pStyle w:val="TableParagraph"/>
              <w:tabs>
                <w:tab w:val="left" w:pos="1563"/>
                <w:tab w:val="left" w:pos="2765"/>
              </w:tabs>
              <w:spacing w:line="246" w:lineRule="exact"/>
              <w:ind w:left="107"/>
              <w:rPr>
                <w:sz w:val="24"/>
              </w:rPr>
            </w:pPr>
            <w:r>
              <w:rPr>
                <w:spacing w:val="-2"/>
                <w:sz w:val="24"/>
              </w:rPr>
              <w:t>составлять</w:t>
            </w:r>
            <w:r>
              <w:rPr>
                <w:sz w:val="24"/>
              </w:rPr>
              <w:tab/>
            </w:r>
            <w:r>
              <w:rPr>
                <w:spacing w:val="-2"/>
                <w:sz w:val="24"/>
              </w:rPr>
              <w:t>простые</w:t>
            </w:r>
            <w:r>
              <w:rPr>
                <w:sz w:val="24"/>
              </w:rPr>
              <w:tab/>
            </w:r>
            <w:r>
              <w:rPr>
                <w:spacing w:val="-2"/>
                <w:sz w:val="24"/>
              </w:rPr>
              <w:t>связные</w:t>
            </w:r>
          </w:p>
        </w:tc>
        <w:tc>
          <w:tcPr>
            <w:tcW w:w="3625" w:type="dxa"/>
            <w:tcBorders>
              <w:top w:val="nil"/>
              <w:bottom w:val="nil"/>
            </w:tcBorders>
          </w:tcPr>
          <w:p w14:paraId="30BDA6D7" w14:textId="77777777" w:rsidR="004356A7" w:rsidRDefault="004356A7" w:rsidP="00EF0689">
            <w:pPr>
              <w:pStyle w:val="TableParagraph"/>
              <w:spacing w:line="246" w:lineRule="exact"/>
              <w:ind w:left="107"/>
              <w:rPr>
                <w:sz w:val="24"/>
              </w:rPr>
            </w:pPr>
            <w:r>
              <w:rPr>
                <w:sz w:val="24"/>
              </w:rPr>
              <w:t>профессиональные</w:t>
            </w:r>
            <w:r>
              <w:rPr>
                <w:spacing w:val="-8"/>
                <w:sz w:val="24"/>
              </w:rPr>
              <w:t xml:space="preserve"> </w:t>
            </w:r>
            <w:r>
              <w:rPr>
                <w:spacing w:val="-2"/>
                <w:sz w:val="24"/>
              </w:rPr>
              <w:t>темы;</w:t>
            </w:r>
          </w:p>
        </w:tc>
        <w:tc>
          <w:tcPr>
            <w:tcW w:w="2535" w:type="dxa"/>
            <w:vMerge/>
            <w:tcBorders>
              <w:top w:val="nil"/>
            </w:tcBorders>
          </w:tcPr>
          <w:p w14:paraId="76B64C9C" w14:textId="77777777" w:rsidR="004356A7" w:rsidRDefault="004356A7" w:rsidP="00EF0689">
            <w:pPr>
              <w:rPr>
                <w:sz w:val="2"/>
                <w:szCs w:val="2"/>
              </w:rPr>
            </w:pPr>
          </w:p>
        </w:tc>
      </w:tr>
      <w:tr w:rsidR="004356A7" w14:paraId="6415122E" w14:textId="77777777" w:rsidTr="00EF0689">
        <w:trPr>
          <w:trHeight w:val="266"/>
        </w:trPr>
        <w:tc>
          <w:tcPr>
            <w:tcW w:w="3697" w:type="dxa"/>
            <w:tcBorders>
              <w:top w:val="nil"/>
              <w:bottom w:val="nil"/>
            </w:tcBorders>
          </w:tcPr>
          <w:p w14:paraId="5C72D417" w14:textId="77777777" w:rsidR="004356A7" w:rsidRDefault="004356A7" w:rsidP="00EF0689">
            <w:pPr>
              <w:pStyle w:val="TableParagraph"/>
              <w:tabs>
                <w:tab w:val="left" w:pos="1595"/>
                <w:tab w:val="left" w:pos="2189"/>
                <w:tab w:val="left" w:pos="3209"/>
              </w:tabs>
              <w:spacing w:line="246" w:lineRule="exact"/>
              <w:ind w:left="107"/>
              <w:rPr>
                <w:sz w:val="24"/>
              </w:rPr>
            </w:pPr>
            <w:r>
              <w:rPr>
                <w:spacing w:val="-2"/>
                <w:sz w:val="24"/>
              </w:rPr>
              <w:t>сообщения</w:t>
            </w:r>
            <w:r>
              <w:rPr>
                <w:sz w:val="24"/>
              </w:rPr>
              <w:tab/>
            </w:r>
            <w:r>
              <w:rPr>
                <w:spacing w:val="-5"/>
                <w:sz w:val="24"/>
              </w:rPr>
              <w:t>на</w:t>
            </w:r>
            <w:r>
              <w:rPr>
                <w:sz w:val="24"/>
              </w:rPr>
              <w:tab/>
            </w:r>
            <w:r>
              <w:rPr>
                <w:spacing w:val="-2"/>
                <w:sz w:val="24"/>
              </w:rPr>
              <w:t>общие</w:t>
            </w:r>
            <w:r>
              <w:rPr>
                <w:sz w:val="24"/>
              </w:rPr>
              <w:tab/>
            </w:r>
            <w:r>
              <w:rPr>
                <w:spacing w:val="-5"/>
                <w:sz w:val="24"/>
              </w:rPr>
              <w:t>или</w:t>
            </w:r>
          </w:p>
        </w:tc>
        <w:tc>
          <w:tcPr>
            <w:tcW w:w="3625" w:type="dxa"/>
            <w:tcBorders>
              <w:top w:val="nil"/>
              <w:bottom w:val="nil"/>
            </w:tcBorders>
          </w:tcPr>
          <w:p w14:paraId="3C3F5703" w14:textId="77777777" w:rsidR="004356A7" w:rsidRDefault="004356A7" w:rsidP="00EF0689">
            <w:pPr>
              <w:pStyle w:val="TableParagraph"/>
              <w:tabs>
                <w:tab w:val="left" w:pos="1522"/>
                <w:tab w:val="left" w:pos="2693"/>
              </w:tabs>
              <w:spacing w:line="246" w:lineRule="exact"/>
              <w:ind w:left="107"/>
              <w:rPr>
                <w:sz w:val="24"/>
              </w:rPr>
            </w:pPr>
            <w:r>
              <w:rPr>
                <w:spacing w:val="-2"/>
                <w:sz w:val="24"/>
              </w:rPr>
              <w:t>составляет</w:t>
            </w:r>
            <w:r>
              <w:rPr>
                <w:sz w:val="24"/>
              </w:rPr>
              <w:tab/>
            </w:r>
            <w:r>
              <w:rPr>
                <w:spacing w:val="-2"/>
                <w:sz w:val="24"/>
              </w:rPr>
              <w:t>простые</w:t>
            </w:r>
            <w:r>
              <w:rPr>
                <w:sz w:val="24"/>
              </w:rPr>
              <w:tab/>
            </w:r>
            <w:r>
              <w:rPr>
                <w:spacing w:val="-2"/>
                <w:sz w:val="24"/>
              </w:rPr>
              <w:t>связные</w:t>
            </w:r>
          </w:p>
        </w:tc>
        <w:tc>
          <w:tcPr>
            <w:tcW w:w="2535" w:type="dxa"/>
            <w:vMerge/>
            <w:tcBorders>
              <w:top w:val="nil"/>
            </w:tcBorders>
          </w:tcPr>
          <w:p w14:paraId="64F9F411" w14:textId="77777777" w:rsidR="004356A7" w:rsidRDefault="004356A7" w:rsidP="00EF0689">
            <w:pPr>
              <w:rPr>
                <w:sz w:val="2"/>
                <w:szCs w:val="2"/>
              </w:rPr>
            </w:pPr>
          </w:p>
        </w:tc>
      </w:tr>
      <w:tr w:rsidR="004356A7" w14:paraId="4184CB42" w14:textId="77777777" w:rsidTr="00EF0689">
        <w:trPr>
          <w:trHeight w:val="265"/>
        </w:trPr>
        <w:tc>
          <w:tcPr>
            <w:tcW w:w="3697" w:type="dxa"/>
            <w:tcBorders>
              <w:top w:val="nil"/>
              <w:bottom w:val="nil"/>
            </w:tcBorders>
          </w:tcPr>
          <w:p w14:paraId="17675F08" w14:textId="77777777" w:rsidR="004356A7" w:rsidRDefault="004356A7" w:rsidP="00EF0689">
            <w:pPr>
              <w:pStyle w:val="TableParagraph"/>
              <w:spacing w:line="246" w:lineRule="exact"/>
              <w:ind w:left="107"/>
              <w:rPr>
                <w:sz w:val="24"/>
              </w:rPr>
            </w:pPr>
            <w:r>
              <w:rPr>
                <w:spacing w:val="-2"/>
                <w:sz w:val="24"/>
              </w:rPr>
              <w:t>интересующие</w:t>
            </w:r>
          </w:p>
        </w:tc>
        <w:tc>
          <w:tcPr>
            <w:tcW w:w="3625" w:type="dxa"/>
            <w:tcBorders>
              <w:top w:val="nil"/>
              <w:bottom w:val="nil"/>
            </w:tcBorders>
          </w:tcPr>
          <w:p w14:paraId="73B57418" w14:textId="77777777" w:rsidR="004356A7" w:rsidRDefault="004356A7" w:rsidP="00EF0689">
            <w:pPr>
              <w:pStyle w:val="TableParagraph"/>
              <w:tabs>
                <w:tab w:val="left" w:pos="1570"/>
                <w:tab w:val="left" w:pos="2141"/>
                <w:tab w:val="left" w:pos="3136"/>
              </w:tabs>
              <w:spacing w:line="246" w:lineRule="exact"/>
              <w:ind w:left="107"/>
              <w:rPr>
                <w:sz w:val="24"/>
              </w:rPr>
            </w:pPr>
            <w:r>
              <w:rPr>
                <w:spacing w:val="-2"/>
                <w:sz w:val="24"/>
              </w:rPr>
              <w:t>сообщения</w:t>
            </w:r>
            <w:r>
              <w:rPr>
                <w:sz w:val="24"/>
              </w:rPr>
              <w:tab/>
            </w:r>
            <w:r>
              <w:rPr>
                <w:spacing w:val="-5"/>
                <w:sz w:val="24"/>
              </w:rPr>
              <w:t>на</w:t>
            </w:r>
            <w:r>
              <w:rPr>
                <w:sz w:val="24"/>
              </w:rPr>
              <w:tab/>
            </w:r>
            <w:r>
              <w:rPr>
                <w:spacing w:val="-4"/>
                <w:sz w:val="24"/>
              </w:rPr>
              <w:t>общие</w:t>
            </w:r>
            <w:r>
              <w:rPr>
                <w:sz w:val="24"/>
              </w:rPr>
              <w:tab/>
            </w:r>
            <w:r>
              <w:rPr>
                <w:spacing w:val="-5"/>
                <w:sz w:val="24"/>
              </w:rPr>
              <w:t>или</w:t>
            </w:r>
          </w:p>
        </w:tc>
        <w:tc>
          <w:tcPr>
            <w:tcW w:w="2535" w:type="dxa"/>
            <w:vMerge/>
            <w:tcBorders>
              <w:top w:val="nil"/>
            </w:tcBorders>
          </w:tcPr>
          <w:p w14:paraId="1333B3C8" w14:textId="77777777" w:rsidR="004356A7" w:rsidRDefault="004356A7" w:rsidP="00EF0689">
            <w:pPr>
              <w:rPr>
                <w:sz w:val="2"/>
                <w:szCs w:val="2"/>
              </w:rPr>
            </w:pPr>
          </w:p>
        </w:tc>
      </w:tr>
      <w:tr w:rsidR="004356A7" w14:paraId="7D4C2045" w14:textId="77777777" w:rsidTr="00EF0689">
        <w:trPr>
          <w:trHeight w:val="266"/>
        </w:trPr>
        <w:tc>
          <w:tcPr>
            <w:tcW w:w="3697" w:type="dxa"/>
            <w:tcBorders>
              <w:top w:val="nil"/>
              <w:bottom w:val="nil"/>
            </w:tcBorders>
          </w:tcPr>
          <w:p w14:paraId="1E768762" w14:textId="77777777" w:rsidR="004356A7" w:rsidRDefault="004356A7" w:rsidP="00EF0689">
            <w:pPr>
              <w:pStyle w:val="TableParagraph"/>
              <w:spacing w:line="246" w:lineRule="exact"/>
              <w:ind w:left="107"/>
              <w:rPr>
                <w:sz w:val="24"/>
              </w:rPr>
            </w:pPr>
            <w:r>
              <w:rPr>
                <w:sz w:val="24"/>
              </w:rPr>
              <w:t>профессиональные</w:t>
            </w:r>
            <w:r>
              <w:rPr>
                <w:spacing w:val="-8"/>
                <w:sz w:val="24"/>
              </w:rPr>
              <w:t xml:space="preserve"> </w:t>
            </w:r>
            <w:r>
              <w:rPr>
                <w:spacing w:val="-2"/>
                <w:sz w:val="24"/>
              </w:rPr>
              <w:t>темы;</w:t>
            </w:r>
          </w:p>
        </w:tc>
        <w:tc>
          <w:tcPr>
            <w:tcW w:w="3625" w:type="dxa"/>
            <w:tcBorders>
              <w:top w:val="nil"/>
              <w:bottom w:val="nil"/>
            </w:tcBorders>
          </w:tcPr>
          <w:p w14:paraId="44347D5D" w14:textId="77777777" w:rsidR="004356A7" w:rsidRDefault="004356A7" w:rsidP="00EF0689">
            <w:pPr>
              <w:pStyle w:val="TableParagraph"/>
              <w:spacing w:line="246" w:lineRule="exact"/>
              <w:ind w:left="107"/>
              <w:rPr>
                <w:sz w:val="24"/>
              </w:rPr>
            </w:pPr>
            <w:r>
              <w:rPr>
                <w:spacing w:val="-2"/>
                <w:sz w:val="24"/>
              </w:rPr>
              <w:t>интересующие</w:t>
            </w:r>
          </w:p>
        </w:tc>
        <w:tc>
          <w:tcPr>
            <w:tcW w:w="2535" w:type="dxa"/>
            <w:vMerge/>
            <w:tcBorders>
              <w:top w:val="nil"/>
            </w:tcBorders>
          </w:tcPr>
          <w:p w14:paraId="2CBA2C8E" w14:textId="77777777" w:rsidR="004356A7" w:rsidRDefault="004356A7" w:rsidP="00EF0689">
            <w:pPr>
              <w:rPr>
                <w:sz w:val="2"/>
                <w:szCs w:val="2"/>
              </w:rPr>
            </w:pPr>
          </w:p>
        </w:tc>
      </w:tr>
      <w:tr w:rsidR="004356A7" w14:paraId="23520795" w14:textId="77777777" w:rsidTr="00EF0689">
        <w:trPr>
          <w:trHeight w:val="265"/>
        </w:trPr>
        <w:tc>
          <w:tcPr>
            <w:tcW w:w="3697" w:type="dxa"/>
            <w:tcBorders>
              <w:top w:val="nil"/>
              <w:bottom w:val="nil"/>
            </w:tcBorders>
          </w:tcPr>
          <w:p w14:paraId="6C7EEB5A" w14:textId="77777777" w:rsidR="004356A7" w:rsidRPr="00246D9D" w:rsidRDefault="004356A7" w:rsidP="00EF0689">
            <w:pPr>
              <w:pStyle w:val="TableParagraph"/>
              <w:spacing w:line="246" w:lineRule="exact"/>
              <w:ind w:left="107"/>
              <w:rPr>
                <w:sz w:val="24"/>
                <w:lang w:val="ru-RU"/>
              </w:rPr>
            </w:pPr>
            <w:r w:rsidRPr="00246D9D">
              <w:rPr>
                <w:sz w:val="24"/>
                <w:lang w:val="ru-RU"/>
              </w:rPr>
              <w:t>общаться</w:t>
            </w:r>
            <w:r w:rsidRPr="00246D9D">
              <w:rPr>
                <w:spacing w:val="13"/>
                <w:sz w:val="24"/>
                <w:lang w:val="ru-RU"/>
              </w:rPr>
              <w:t xml:space="preserve"> </w:t>
            </w:r>
            <w:r w:rsidRPr="00246D9D">
              <w:rPr>
                <w:sz w:val="24"/>
                <w:lang w:val="ru-RU"/>
              </w:rPr>
              <w:t>(устно</w:t>
            </w:r>
            <w:r w:rsidRPr="00246D9D">
              <w:rPr>
                <w:spacing w:val="14"/>
                <w:sz w:val="24"/>
                <w:lang w:val="ru-RU"/>
              </w:rPr>
              <w:t xml:space="preserve"> </w:t>
            </w:r>
            <w:r w:rsidRPr="00246D9D">
              <w:rPr>
                <w:sz w:val="24"/>
                <w:lang w:val="ru-RU"/>
              </w:rPr>
              <w:t>и</w:t>
            </w:r>
            <w:r w:rsidRPr="00246D9D">
              <w:rPr>
                <w:spacing w:val="13"/>
                <w:sz w:val="24"/>
                <w:lang w:val="ru-RU"/>
              </w:rPr>
              <w:t xml:space="preserve"> </w:t>
            </w:r>
            <w:r w:rsidRPr="00246D9D">
              <w:rPr>
                <w:sz w:val="24"/>
                <w:lang w:val="ru-RU"/>
              </w:rPr>
              <w:t>письменно)</w:t>
            </w:r>
            <w:r w:rsidRPr="00246D9D">
              <w:rPr>
                <w:spacing w:val="13"/>
                <w:sz w:val="24"/>
                <w:lang w:val="ru-RU"/>
              </w:rPr>
              <w:t xml:space="preserve"> </w:t>
            </w:r>
            <w:r w:rsidRPr="00246D9D">
              <w:rPr>
                <w:spacing w:val="-5"/>
                <w:sz w:val="24"/>
                <w:lang w:val="ru-RU"/>
              </w:rPr>
              <w:t>на</w:t>
            </w:r>
          </w:p>
        </w:tc>
        <w:tc>
          <w:tcPr>
            <w:tcW w:w="3625" w:type="dxa"/>
            <w:tcBorders>
              <w:top w:val="nil"/>
              <w:bottom w:val="nil"/>
            </w:tcBorders>
          </w:tcPr>
          <w:p w14:paraId="5C17D84D" w14:textId="77777777" w:rsidR="004356A7" w:rsidRDefault="004356A7" w:rsidP="00EF0689">
            <w:pPr>
              <w:pStyle w:val="TableParagraph"/>
              <w:spacing w:line="246" w:lineRule="exact"/>
              <w:ind w:left="107"/>
              <w:rPr>
                <w:sz w:val="24"/>
              </w:rPr>
            </w:pPr>
            <w:r>
              <w:rPr>
                <w:sz w:val="24"/>
              </w:rPr>
              <w:t>профессиональные</w:t>
            </w:r>
            <w:r>
              <w:rPr>
                <w:spacing w:val="-8"/>
                <w:sz w:val="24"/>
              </w:rPr>
              <w:t xml:space="preserve"> </w:t>
            </w:r>
            <w:r>
              <w:rPr>
                <w:spacing w:val="-2"/>
                <w:sz w:val="24"/>
              </w:rPr>
              <w:t>темы;</w:t>
            </w:r>
          </w:p>
        </w:tc>
        <w:tc>
          <w:tcPr>
            <w:tcW w:w="2535" w:type="dxa"/>
            <w:vMerge/>
            <w:tcBorders>
              <w:top w:val="nil"/>
            </w:tcBorders>
          </w:tcPr>
          <w:p w14:paraId="19D1DE83" w14:textId="77777777" w:rsidR="004356A7" w:rsidRDefault="004356A7" w:rsidP="00EF0689">
            <w:pPr>
              <w:rPr>
                <w:sz w:val="2"/>
                <w:szCs w:val="2"/>
              </w:rPr>
            </w:pPr>
          </w:p>
        </w:tc>
      </w:tr>
      <w:tr w:rsidR="004356A7" w14:paraId="47D29D33" w14:textId="77777777" w:rsidTr="00EF0689">
        <w:trPr>
          <w:trHeight w:val="265"/>
        </w:trPr>
        <w:tc>
          <w:tcPr>
            <w:tcW w:w="3697" w:type="dxa"/>
            <w:tcBorders>
              <w:top w:val="nil"/>
              <w:bottom w:val="nil"/>
            </w:tcBorders>
          </w:tcPr>
          <w:p w14:paraId="1CF99741" w14:textId="77777777" w:rsidR="004356A7" w:rsidRDefault="004356A7" w:rsidP="00EF0689">
            <w:pPr>
              <w:pStyle w:val="TableParagraph"/>
              <w:tabs>
                <w:tab w:val="left" w:pos="2108"/>
                <w:tab w:val="left" w:pos="3350"/>
              </w:tabs>
              <w:spacing w:line="246" w:lineRule="exact"/>
              <w:ind w:left="107"/>
              <w:rPr>
                <w:sz w:val="24"/>
              </w:rPr>
            </w:pPr>
            <w:r>
              <w:rPr>
                <w:spacing w:val="-2"/>
                <w:sz w:val="24"/>
              </w:rPr>
              <w:t>иностранном</w:t>
            </w:r>
            <w:r>
              <w:rPr>
                <w:sz w:val="24"/>
              </w:rPr>
              <w:tab/>
            </w:r>
            <w:r>
              <w:rPr>
                <w:spacing w:val="-2"/>
                <w:sz w:val="24"/>
              </w:rPr>
              <w:t>языке</w:t>
            </w:r>
            <w:r>
              <w:rPr>
                <w:sz w:val="24"/>
              </w:rPr>
              <w:tab/>
            </w:r>
            <w:r>
              <w:rPr>
                <w:spacing w:val="-5"/>
                <w:sz w:val="24"/>
              </w:rPr>
              <w:t>на</w:t>
            </w:r>
          </w:p>
        </w:tc>
        <w:tc>
          <w:tcPr>
            <w:tcW w:w="3625" w:type="dxa"/>
            <w:tcBorders>
              <w:top w:val="nil"/>
              <w:bottom w:val="nil"/>
            </w:tcBorders>
          </w:tcPr>
          <w:p w14:paraId="2E2C4DF7" w14:textId="77777777" w:rsidR="004356A7" w:rsidRDefault="004356A7" w:rsidP="00EF0689">
            <w:pPr>
              <w:pStyle w:val="TableParagraph"/>
              <w:spacing w:line="246" w:lineRule="exact"/>
              <w:ind w:left="107"/>
              <w:rPr>
                <w:sz w:val="24"/>
              </w:rPr>
            </w:pPr>
            <w:r>
              <w:rPr>
                <w:sz w:val="24"/>
              </w:rPr>
              <w:t>общается</w:t>
            </w:r>
            <w:r>
              <w:rPr>
                <w:spacing w:val="62"/>
                <w:w w:val="150"/>
                <w:sz w:val="24"/>
              </w:rPr>
              <w:t xml:space="preserve"> </w:t>
            </w:r>
            <w:r>
              <w:rPr>
                <w:sz w:val="24"/>
              </w:rPr>
              <w:t>(устно</w:t>
            </w:r>
            <w:r>
              <w:rPr>
                <w:spacing w:val="64"/>
                <w:w w:val="150"/>
                <w:sz w:val="24"/>
              </w:rPr>
              <w:t xml:space="preserve"> </w:t>
            </w:r>
            <w:r>
              <w:rPr>
                <w:sz w:val="24"/>
              </w:rPr>
              <w:t>и</w:t>
            </w:r>
            <w:r>
              <w:rPr>
                <w:spacing w:val="66"/>
                <w:w w:val="150"/>
                <w:sz w:val="24"/>
              </w:rPr>
              <w:t xml:space="preserve"> </w:t>
            </w:r>
            <w:r>
              <w:rPr>
                <w:spacing w:val="-2"/>
                <w:sz w:val="24"/>
              </w:rPr>
              <w:t>письменно)</w:t>
            </w:r>
          </w:p>
        </w:tc>
        <w:tc>
          <w:tcPr>
            <w:tcW w:w="2535" w:type="dxa"/>
            <w:vMerge/>
            <w:tcBorders>
              <w:top w:val="nil"/>
            </w:tcBorders>
          </w:tcPr>
          <w:p w14:paraId="74B7BCCB" w14:textId="77777777" w:rsidR="004356A7" w:rsidRDefault="004356A7" w:rsidP="00EF0689">
            <w:pPr>
              <w:rPr>
                <w:sz w:val="2"/>
                <w:szCs w:val="2"/>
              </w:rPr>
            </w:pPr>
          </w:p>
        </w:tc>
      </w:tr>
      <w:tr w:rsidR="004356A7" w14:paraId="13914A81" w14:textId="77777777" w:rsidTr="00EF0689">
        <w:trPr>
          <w:trHeight w:val="266"/>
        </w:trPr>
        <w:tc>
          <w:tcPr>
            <w:tcW w:w="3697" w:type="dxa"/>
            <w:tcBorders>
              <w:top w:val="nil"/>
              <w:bottom w:val="nil"/>
            </w:tcBorders>
          </w:tcPr>
          <w:p w14:paraId="75E58544" w14:textId="77777777" w:rsidR="004356A7" w:rsidRDefault="004356A7" w:rsidP="00EF0689">
            <w:pPr>
              <w:pStyle w:val="TableParagraph"/>
              <w:tabs>
                <w:tab w:val="left" w:pos="3459"/>
              </w:tabs>
              <w:spacing w:line="246" w:lineRule="exact"/>
              <w:ind w:left="107"/>
              <w:rPr>
                <w:sz w:val="24"/>
              </w:rPr>
            </w:pPr>
            <w:r>
              <w:rPr>
                <w:spacing w:val="-2"/>
                <w:sz w:val="24"/>
              </w:rPr>
              <w:t>профессиональные</w:t>
            </w:r>
            <w:r>
              <w:rPr>
                <w:sz w:val="24"/>
              </w:rPr>
              <w:tab/>
            </w:r>
            <w:r>
              <w:rPr>
                <w:spacing w:val="-10"/>
                <w:sz w:val="24"/>
              </w:rPr>
              <w:t>и</w:t>
            </w:r>
          </w:p>
        </w:tc>
        <w:tc>
          <w:tcPr>
            <w:tcW w:w="3625" w:type="dxa"/>
            <w:tcBorders>
              <w:top w:val="nil"/>
              <w:bottom w:val="nil"/>
            </w:tcBorders>
          </w:tcPr>
          <w:p w14:paraId="01367672" w14:textId="77777777" w:rsidR="004356A7" w:rsidRDefault="004356A7" w:rsidP="00EF0689">
            <w:pPr>
              <w:pStyle w:val="TableParagraph"/>
              <w:tabs>
                <w:tab w:val="left" w:pos="677"/>
                <w:tab w:val="left" w:pos="2356"/>
                <w:tab w:val="left" w:pos="3278"/>
              </w:tabs>
              <w:spacing w:line="246" w:lineRule="exact"/>
              <w:ind w:left="107"/>
              <w:rPr>
                <w:sz w:val="24"/>
              </w:rPr>
            </w:pPr>
            <w:r>
              <w:rPr>
                <w:spacing w:val="-5"/>
                <w:sz w:val="24"/>
              </w:rPr>
              <w:t>на</w:t>
            </w:r>
            <w:r>
              <w:rPr>
                <w:sz w:val="24"/>
              </w:rPr>
              <w:tab/>
            </w:r>
            <w:r>
              <w:rPr>
                <w:spacing w:val="-2"/>
                <w:sz w:val="24"/>
              </w:rPr>
              <w:t>иностранном</w:t>
            </w:r>
            <w:r>
              <w:rPr>
                <w:sz w:val="24"/>
              </w:rPr>
              <w:tab/>
            </w:r>
            <w:r>
              <w:rPr>
                <w:spacing w:val="-4"/>
                <w:sz w:val="24"/>
              </w:rPr>
              <w:t>языке</w:t>
            </w:r>
            <w:r>
              <w:rPr>
                <w:sz w:val="24"/>
              </w:rPr>
              <w:tab/>
            </w:r>
            <w:r>
              <w:rPr>
                <w:spacing w:val="-5"/>
                <w:sz w:val="24"/>
              </w:rPr>
              <w:t>на</w:t>
            </w:r>
          </w:p>
        </w:tc>
        <w:tc>
          <w:tcPr>
            <w:tcW w:w="2535" w:type="dxa"/>
            <w:vMerge/>
            <w:tcBorders>
              <w:top w:val="nil"/>
            </w:tcBorders>
          </w:tcPr>
          <w:p w14:paraId="216AA6E4" w14:textId="77777777" w:rsidR="004356A7" w:rsidRDefault="004356A7" w:rsidP="00EF0689">
            <w:pPr>
              <w:rPr>
                <w:sz w:val="2"/>
                <w:szCs w:val="2"/>
              </w:rPr>
            </w:pPr>
          </w:p>
        </w:tc>
      </w:tr>
      <w:tr w:rsidR="004356A7" w14:paraId="2CE08D46" w14:textId="77777777" w:rsidTr="00EF0689">
        <w:trPr>
          <w:trHeight w:val="265"/>
        </w:trPr>
        <w:tc>
          <w:tcPr>
            <w:tcW w:w="3697" w:type="dxa"/>
            <w:tcBorders>
              <w:top w:val="nil"/>
              <w:bottom w:val="nil"/>
            </w:tcBorders>
          </w:tcPr>
          <w:p w14:paraId="47E3F564" w14:textId="77777777" w:rsidR="004356A7" w:rsidRDefault="004356A7" w:rsidP="00EF0689">
            <w:pPr>
              <w:pStyle w:val="TableParagraph"/>
              <w:spacing w:line="246" w:lineRule="exact"/>
              <w:ind w:left="107"/>
              <w:rPr>
                <w:sz w:val="24"/>
              </w:rPr>
            </w:pPr>
            <w:r>
              <w:rPr>
                <w:sz w:val="24"/>
              </w:rPr>
              <w:t>повседневные</w:t>
            </w:r>
            <w:r>
              <w:rPr>
                <w:spacing w:val="-7"/>
                <w:sz w:val="24"/>
              </w:rPr>
              <w:t xml:space="preserve"> </w:t>
            </w:r>
            <w:r>
              <w:rPr>
                <w:spacing w:val="-2"/>
                <w:sz w:val="24"/>
              </w:rPr>
              <w:t>темы;</w:t>
            </w:r>
          </w:p>
        </w:tc>
        <w:tc>
          <w:tcPr>
            <w:tcW w:w="3625" w:type="dxa"/>
            <w:tcBorders>
              <w:top w:val="nil"/>
              <w:bottom w:val="nil"/>
            </w:tcBorders>
          </w:tcPr>
          <w:p w14:paraId="0F49DA34" w14:textId="77777777" w:rsidR="004356A7" w:rsidRDefault="004356A7" w:rsidP="00EF0689">
            <w:pPr>
              <w:pStyle w:val="TableParagraph"/>
              <w:tabs>
                <w:tab w:val="left" w:pos="3387"/>
              </w:tabs>
              <w:spacing w:line="246" w:lineRule="exact"/>
              <w:ind w:left="107"/>
              <w:rPr>
                <w:sz w:val="24"/>
              </w:rPr>
            </w:pPr>
            <w:r>
              <w:rPr>
                <w:spacing w:val="-2"/>
                <w:sz w:val="24"/>
              </w:rPr>
              <w:t>профессиональные</w:t>
            </w:r>
            <w:r>
              <w:rPr>
                <w:sz w:val="24"/>
              </w:rPr>
              <w:tab/>
            </w:r>
            <w:r>
              <w:rPr>
                <w:spacing w:val="-10"/>
                <w:sz w:val="24"/>
              </w:rPr>
              <w:t>и</w:t>
            </w:r>
          </w:p>
        </w:tc>
        <w:tc>
          <w:tcPr>
            <w:tcW w:w="2535" w:type="dxa"/>
            <w:vMerge/>
            <w:tcBorders>
              <w:top w:val="nil"/>
            </w:tcBorders>
          </w:tcPr>
          <w:p w14:paraId="1F44C905" w14:textId="77777777" w:rsidR="004356A7" w:rsidRDefault="004356A7" w:rsidP="00EF0689">
            <w:pPr>
              <w:rPr>
                <w:sz w:val="2"/>
                <w:szCs w:val="2"/>
              </w:rPr>
            </w:pPr>
          </w:p>
        </w:tc>
      </w:tr>
      <w:tr w:rsidR="004356A7" w14:paraId="0AC84040" w14:textId="77777777" w:rsidTr="00EF0689">
        <w:trPr>
          <w:trHeight w:val="266"/>
        </w:trPr>
        <w:tc>
          <w:tcPr>
            <w:tcW w:w="3697" w:type="dxa"/>
            <w:tcBorders>
              <w:top w:val="nil"/>
              <w:bottom w:val="nil"/>
            </w:tcBorders>
          </w:tcPr>
          <w:p w14:paraId="3D9882B5" w14:textId="77777777" w:rsidR="004356A7" w:rsidRDefault="004356A7" w:rsidP="00EF0689">
            <w:pPr>
              <w:pStyle w:val="TableParagraph"/>
              <w:spacing w:line="246" w:lineRule="exact"/>
              <w:ind w:left="107"/>
              <w:rPr>
                <w:sz w:val="24"/>
              </w:rPr>
            </w:pPr>
            <w:r>
              <w:rPr>
                <w:sz w:val="24"/>
              </w:rPr>
              <w:t>переводить</w:t>
            </w:r>
            <w:r>
              <w:rPr>
                <w:spacing w:val="72"/>
                <w:sz w:val="24"/>
              </w:rPr>
              <w:t xml:space="preserve"> </w:t>
            </w:r>
            <w:r>
              <w:rPr>
                <w:sz w:val="24"/>
              </w:rPr>
              <w:t>иностранные</w:t>
            </w:r>
            <w:r>
              <w:rPr>
                <w:spacing w:val="71"/>
                <w:sz w:val="24"/>
              </w:rPr>
              <w:t xml:space="preserve"> </w:t>
            </w:r>
            <w:r>
              <w:rPr>
                <w:spacing w:val="-2"/>
                <w:sz w:val="24"/>
              </w:rPr>
              <w:t>тексты</w:t>
            </w:r>
          </w:p>
        </w:tc>
        <w:tc>
          <w:tcPr>
            <w:tcW w:w="3625" w:type="dxa"/>
            <w:tcBorders>
              <w:top w:val="nil"/>
              <w:bottom w:val="nil"/>
            </w:tcBorders>
          </w:tcPr>
          <w:p w14:paraId="1EDB3026" w14:textId="77777777" w:rsidR="004356A7" w:rsidRDefault="004356A7" w:rsidP="00EF0689">
            <w:pPr>
              <w:pStyle w:val="TableParagraph"/>
              <w:spacing w:line="246" w:lineRule="exact"/>
              <w:ind w:left="107"/>
              <w:rPr>
                <w:sz w:val="24"/>
              </w:rPr>
            </w:pPr>
            <w:r>
              <w:rPr>
                <w:sz w:val="24"/>
              </w:rPr>
              <w:t>повседневные</w:t>
            </w:r>
            <w:r>
              <w:rPr>
                <w:spacing w:val="-7"/>
                <w:sz w:val="24"/>
              </w:rPr>
              <w:t xml:space="preserve"> </w:t>
            </w:r>
            <w:r>
              <w:rPr>
                <w:spacing w:val="-2"/>
                <w:sz w:val="24"/>
              </w:rPr>
              <w:t>темы;</w:t>
            </w:r>
          </w:p>
        </w:tc>
        <w:tc>
          <w:tcPr>
            <w:tcW w:w="2535" w:type="dxa"/>
            <w:vMerge/>
            <w:tcBorders>
              <w:top w:val="nil"/>
            </w:tcBorders>
          </w:tcPr>
          <w:p w14:paraId="59D2E5D7" w14:textId="77777777" w:rsidR="004356A7" w:rsidRDefault="004356A7" w:rsidP="00EF0689">
            <w:pPr>
              <w:rPr>
                <w:sz w:val="2"/>
                <w:szCs w:val="2"/>
              </w:rPr>
            </w:pPr>
          </w:p>
        </w:tc>
      </w:tr>
      <w:tr w:rsidR="004356A7" w14:paraId="19640AFD" w14:textId="77777777" w:rsidTr="00EF0689">
        <w:trPr>
          <w:trHeight w:val="265"/>
        </w:trPr>
        <w:tc>
          <w:tcPr>
            <w:tcW w:w="3697" w:type="dxa"/>
            <w:tcBorders>
              <w:top w:val="nil"/>
              <w:bottom w:val="nil"/>
            </w:tcBorders>
          </w:tcPr>
          <w:p w14:paraId="3F55943E" w14:textId="77777777" w:rsidR="004356A7" w:rsidRDefault="004356A7" w:rsidP="00EF0689">
            <w:pPr>
              <w:pStyle w:val="TableParagraph"/>
              <w:spacing w:line="246" w:lineRule="exact"/>
              <w:ind w:left="107"/>
              <w:rPr>
                <w:sz w:val="24"/>
              </w:rPr>
            </w:pPr>
            <w:r>
              <w:rPr>
                <w:spacing w:val="-2"/>
                <w:sz w:val="24"/>
              </w:rPr>
              <w:t>профессионально</w:t>
            </w:r>
          </w:p>
        </w:tc>
        <w:tc>
          <w:tcPr>
            <w:tcW w:w="3625" w:type="dxa"/>
            <w:tcBorders>
              <w:top w:val="nil"/>
              <w:bottom w:val="nil"/>
            </w:tcBorders>
          </w:tcPr>
          <w:p w14:paraId="5124E2D1" w14:textId="77777777" w:rsidR="004356A7" w:rsidRDefault="004356A7" w:rsidP="00EF0689">
            <w:pPr>
              <w:pStyle w:val="TableParagraph"/>
              <w:spacing w:line="246" w:lineRule="exact"/>
              <w:ind w:left="107"/>
              <w:rPr>
                <w:sz w:val="24"/>
              </w:rPr>
            </w:pPr>
            <w:r>
              <w:rPr>
                <w:sz w:val="24"/>
              </w:rPr>
              <w:t>переводит</w:t>
            </w:r>
            <w:r>
              <w:rPr>
                <w:spacing w:val="62"/>
                <w:w w:val="150"/>
                <w:sz w:val="24"/>
              </w:rPr>
              <w:t xml:space="preserve"> </w:t>
            </w:r>
            <w:r>
              <w:rPr>
                <w:sz w:val="24"/>
              </w:rPr>
              <w:t>иностранные</w:t>
            </w:r>
            <w:r>
              <w:rPr>
                <w:spacing w:val="61"/>
                <w:w w:val="150"/>
                <w:sz w:val="24"/>
              </w:rPr>
              <w:t xml:space="preserve"> </w:t>
            </w:r>
            <w:r>
              <w:rPr>
                <w:spacing w:val="-2"/>
                <w:sz w:val="24"/>
              </w:rPr>
              <w:t>тексты</w:t>
            </w:r>
          </w:p>
        </w:tc>
        <w:tc>
          <w:tcPr>
            <w:tcW w:w="2535" w:type="dxa"/>
            <w:vMerge/>
            <w:tcBorders>
              <w:top w:val="nil"/>
            </w:tcBorders>
          </w:tcPr>
          <w:p w14:paraId="0F1E5308" w14:textId="77777777" w:rsidR="004356A7" w:rsidRDefault="004356A7" w:rsidP="00EF0689">
            <w:pPr>
              <w:rPr>
                <w:sz w:val="2"/>
                <w:szCs w:val="2"/>
              </w:rPr>
            </w:pPr>
          </w:p>
        </w:tc>
      </w:tr>
      <w:tr w:rsidR="004356A7" w14:paraId="558ABDE6" w14:textId="77777777" w:rsidTr="00EF0689">
        <w:trPr>
          <w:trHeight w:val="267"/>
        </w:trPr>
        <w:tc>
          <w:tcPr>
            <w:tcW w:w="3697" w:type="dxa"/>
            <w:tcBorders>
              <w:top w:val="nil"/>
              <w:bottom w:val="nil"/>
            </w:tcBorders>
          </w:tcPr>
          <w:p w14:paraId="2E063E6A" w14:textId="77777777" w:rsidR="004356A7" w:rsidRDefault="004356A7" w:rsidP="00EF0689">
            <w:pPr>
              <w:pStyle w:val="TableParagraph"/>
              <w:spacing w:line="248" w:lineRule="exact"/>
              <w:ind w:left="107"/>
              <w:rPr>
                <w:sz w:val="24"/>
              </w:rPr>
            </w:pPr>
            <w:r>
              <w:rPr>
                <w:sz w:val="24"/>
              </w:rPr>
              <w:t>направленности</w:t>
            </w:r>
            <w:r>
              <w:rPr>
                <w:spacing w:val="-11"/>
                <w:sz w:val="24"/>
              </w:rPr>
              <w:t xml:space="preserve"> </w:t>
            </w:r>
            <w:r>
              <w:rPr>
                <w:rFonts w:ascii="Calibri" w:hAnsi="Calibri"/>
              </w:rPr>
              <w:t>(</w:t>
            </w:r>
            <w:r>
              <w:rPr>
                <w:sz w:val="24"/>
              </w:rPr>
              <w:t>со</w:t>
            </w:r>
            <w:r>
              <w:rPr>
                <w:spacing w:val="-3"/>
                <w:sz w:val="24"/>
              </w:rPr>
              <w:t xml:space="preserve"> </w:t>
            </w:r>
            <w:r>
              <w:rPr>
                <w:spacing w:val="-2"/>
                <w:sz w:val="24"/>
              </w:rPr>
              <w:t>словарем);</w:t>
            </w:r>
          </w:p>
        </w:tc>
        <w:tc>
          <w:tcPr>
            <w:tcW w:w="3625" w:type="dxa"/>
            <w:tcBorders>
              <w:top w:val="nil"/>
              <w:bottom w:val="nil"/>
            </w:tcBorders>
          </w:tcPr>
          <w:p w14:paraId="40952C51" w14:textId="77777777" w:rsidR="004356A7" w:rsidRDefault="004356A7" w:rsidP="00EF0689">
            <w:pPr>
              <w:pStyle w:val="TableParagraph"/>
              <w:spacing w:line="248" w:lineRule="exact"/>
              <w:ind w:left="107"/>
              <w:rPr>
                <w:sz w:val="24"/>
              </w:rPr>
            </w:pPr>
            <w:r>
              <w:rPr>
                <w:spacing w:val="-2"/>
                <w:sz w:val="24"/>
              </w:rPr>
              <w:t>профессионально</w:t>
            </w:r>
          </w:p>
        </w:tc>
        <w:tc>
          <w:tcPr>
            <w:tcW w:w="2535" w:type="dxa"/>
            <w:vMerge/>
            <w:tcBorders>
              <w:top w:val="nil"/>
            </w:tcBorders>
          </w:tcPr>
          <w:p w14:paraId="35D20807" w14:textId="77777777" w:rsidR="004356A7" w:rsidRDefault="004356A7" w:rsidP="00EF0689">
            <w:pPr>
              <w:rPr>
                <w:sz w:val="2"/>
                <w:szCs w:val="2"/>
              </w:rPr>
            </w:pPr>
          </w:p>
        </w:tc>
      </w:tr>
      <w:tr w:rsidR="004356A7" w14:paraId="4AB72587" w14:textId="77777777" w:rsidTr="00EF0689">
        <w:trPr>
          <w:trHeight w:val="270"/>
        </w:trPr>
        <w:tc>
          <w:tcPr>
            <w:tcW w:w="3697" w:type="dxa"/>
            <w:tcBorders>
              <w:top w:val="nil"/>
              <w:bottom w:val="nil"/>
            </w:tcBorders>
          </w:tcPr>
          <w:p w14:paraId="46A3F3BA" w14:textId="77777777" w:rsidR="004356A7" w:rsidRDefault="004356A7" w:rsidP="00EF0689">
            <w:pPr>
              <w:pStyle w:val="TableParagraph"/>
              <w:spacing w:line="251" w:lineRule="exact"/>
              <w:ind w:left="107"/>
              <w:rPr>
                <w:sz w:val="24"/>
              </w:rPr>
            </w:pPr>
            <w:r>
              <w:rPr>
                <w:spacing w:val="-2"/>
                <w:sz w:val="24"/>
              </w:rPr>
              <w:t>самостоятельно</w:t>
            </w:r>
          </w:p>
        </w:tc>
        <w:tc>
          <w:tcPr>
            <w:tcW w:w="3625" w:type="dxa"/>
            <w:tcBorders>
              <w:top w:val="nil"/>
              <w:bottom w:val="nil"/>
            </w:tcBorders>
          </w:tcPr>
          <w:p w14:paraId="1AC9F1E0" w14:textId="77777777" w:rsidR="004356A7" w:rsidRDefault="004356A7" w:rsidP="00EF0689">
            <w:pPr>
              <w:pStyle w:val="TableParagraph"/>
              <w:spacing w:line="251" w:lineRule="exact"/>
              <w:ind w:left="107"/>
              <w:rPr>
                <w:sz w:val="24"/>
              </w:rPr>
            </w:pPr>
            <w:r>
              <w:rPr>
                <w:sz w:val="24"/>
              </w:rPr>
              <w:t>направленности</w:t>
            </w:r>
            <w:r>
              <w:rPr>
                <w:spacing w:val="-11"/>
                <w:sz w:val="24"/>
              </w:rPr>
              <w:t xml:space="preserve"> </w:t>
            </w:r>
            <w:r>
              <w:rPr>
                <w:rFonts w:ascii="Calibri" w:hAnsi="Calibri"/>
              </w:rPr>
              <w:t>(</w:t>
            </w:r>
            <w:r>
              <w:rPr>
                <w:sz w:val="24"/>
              </w:rPr>
              <w:t>со</w:t>
            </w:r>
            <w:r>
              <w:rPr>
                <w:spacing w:val="-3"/>
                <w:sz w:val="24"/>
              </w:rPr>
              <w:t xml:space="preserve"> </w:t>
            </w:r>
            <w:r>
              <w:rPr>
                <w:spacing w:val="-2"/>
                <w:sz w:val="24"/>
              </w:rPr>
              <w:t>словарем);</w:t>
            </w:r>
          </w:p>
        </w:tc>
        <w:tc>
          <w:tcPr>
            <w:tcW w:w="2535" w:type="dxa"/>
            <w:vMerge/>
            <w:tcBorders>
              <w:top w:val="nil"/>
            </w:tcBorders>
          </w:tcPr>
          <w:p w14:paraId="5050E6E8" w14:textId="77777777" w:rsidR="004356A7" w:rsidRDefault="004356A7" w:rsidP="00EF0689">
            <w:pPr>
              <w:rPr>
                <w:sz w:val="2"/>
                <w:szCs w:val="2"/>
              </w:rPr>
            </w:pPr>
          </w:p>
        </w:tc>
      </w:tr>
      <w:tr w:rsidR="004356A7" w14:paraId="06B8A469" w14:textId="77777777" w:rsidTr="00EF0689">
        <w:trPr>
          <w:trHeight w:val="264"/>
        </w:trPr>
        <w:tc>
          <w:tcPr>
            <w:tcW w:w="3697" w:type="dxa"/>
            <w:tcBorders>
              <w:top w:val="nil"/>
              <w:bottom w:val="nil"/>
            </w:tcBorders>
          </w:tcPr>
          <w:p w14:paraId="6F277E50" w14:textId="77777777" w:rsidR="004356A7" w:rsidRDefault="004356A7" w:rsidP="00EF0689">
            <w:pPr>
              <w:pStyle w:val="TableParagraph"/>
              <w:tabs>
                <w:tab w:val="left" w:pos="2336"/>
                <w:tab w:val="left" w:pos="3459"/>
              </w:tabs>
              <w:spacing w:line="245" w:lineRule="exact"/>
              <w:ind w:left="107"/>
              <w:rPr>
                <w:sz w:val="24"/>
              </w:rPr>
            </w:pPr>
            <w:r>
              <w:rPr>
                <w:spacing w:val="-2"/>
                <w:sz w:val="24"/>
              </w:rPr>
              <w:t>совершенствовать</w:t>
            </w:r>
            <w:r>
              <w:rPr>
                <w:sz w:val="24"/>
              </w:rPr>
              <w:tab/>
            </w:r>
            <w:r>
              <w:rPr>
                <w:spacing w:val="-2"/>
                <w:sz w:val="24"/>
              </w:rPr>
              <w:t>устную</w:t>
            </w:r>
            <w:r>
              <w:rPr>
                <w:sz w:val="24"/>
              </w:rPr>
              <w:tab/>
            </w:r>
            <w:r>
              <w:rPr>
                <w:spacing w:val="-10"/>
                <w:sz w:val="24"/>
              </w:rPr>
              <w:t>и</w:t>
            </w:r>
          </w:p>
        </w:tc>
        <w:tc>
          <w:tcPr>
            <w:tcW w:w="3625" w:type="dxa"/>
            <w:tcBorders>
              <w:top w:val="nil"/>
              <w:bottom w:val="nil"/>
            </w:tcBorders>
          </w:tcPr>
          <w:p w14:paraId="5925ADD6" w14:textId="77777777" w:rsidR="004356A7" w:rsidRDefault="004356A7" w:rsidP="00EF0689">
            <w:pPr>
              <w:pStyle w:val="TableParagraph"/>
              <w:tabs>
                <w:tab w:val="left" w:pos="2187"/>
                <w:tab w:val="left" w:pos="3386"/>
              </w:tabs>
              <w:spacing w:line="245" w:lineRule="exact"/>
              <w:ind w:left="107"/>
              <w:rPr>
                <w:sz w:val="24"/>
              </w:rPr>
            </w:pPr>
            <w:r>
              <w:rPr>
                <w:spacing w:val="-2"/>
                <w:sz w:val="24"/>
              </w:rPr>
              <w:t>совершенствует</w:t>
            </w:r>
            <w:r>
              <w:rPr>
                <w:sz w:val="24"/>
              </w:rPr>
              <w:tab/>
            </w:r>
            <w:r>
              <w:rPr>
                <w:spacing w:val="-2"/>
                <w:sz w:val="24"/>
              </w:rPr>
              <w:t>устную</w:t>
            </w:r>
            <w:r>
              <w:rPr>
                <w:sz w:val="24"/>
              </w:rPr>
              <w:tab/>
            </w:r>
            <w:r>
              <w:rPr>
                <w:spacing w:val="-10"/>
                <w:sz w:val="24"/>
              </w:rPr>
              <w:t>и</w:t>
            </w:r>
          </w:p>
        </w:tc>
        <w:tc>
          <w:tcPr>
            <w:tcW w:w="2535" w:type="dxa"/>
            <w:vMerge/>
            <w:tcBorders>
              <w:top w:val="nil"/>
            </w:tcBorders>
          </w:tcPr>
          <w:p w14:paraId="158ABE71" w14:textId="77777777" w:rsidR="004356A7" w:rsidRDefault="004356A7" w:rsidP="00EF0689">
            <w:pPr>
              <w:rPr>
                <w:sz w:val="2"/>
                <w:szCs w:val="2"/>
              </w:rPr>
            </w:pPr>
          </w:p>
        </w:tc>
      </w:tr>
      <w:tr w:rsidR="004356A7" w14:paraId="78BBB05B" w14:textId="77777777" w:rsidTr="00EF0689">
        <w:trPr>
          <w:trHeight w:val="265"/>
        </w:trPr>
        <w:tc>
          <w:tcPr>
            <w:tcW w:w="3697" w:type="dxa"/>
            <w:tcBorders>
              <w:top w:val="nil"/>
              <w:bottom w:val="nil"/>
            </w:tcBorders>
          </w:tcPr>
          <w:p w14:paraId="7487FBD3" w14:textId="77777777" w:rsidR="004356A7" w:rsidRDefault="004356A7" w:rsidP="00EF0689">
            <w:pPr>
              <w:pStyle w:val="TableParagraph"/>
              <w:tabs>
                <w:tab w:val="left" w:pos="1697"/>
                <w:tab w:val="left" w:pos="2515"/>
              </w:tabs>
              <w:spacing w:line="246" w:lineRule="exact"/>
              <w:ind w:left="107"/>
              <w:rPr>
                <w:sz w:val="24"/>
              </w:rPr>
            </w:pPr>
            <w:r>
              <w:rPr>
                <w:spacing w:val="-2"/>
                <w:sz w:val="24"/>
              </w:rPr>
              <w:t>письменную</w:t>
            </w:r>
            <w:r>
              <w:rPr>
                <w:sz w:val="24"/>
              </w:rPr>
              <w:tab/>
            </w:r>
            <w:r>
              <w:rPr>
                <w:spacing w:val="-2"/>
                <w:sz w:val="24"/>
              </w:rPr>
              <w:t>речь,</w:t>
            </w:r>
            <w:r>
              <w:rPr>
                <w:sz w:val="24"/>
              </w:rPr>
              <w:tab/>
            </w:r>
            <w:r>
              <w:rPr>
                <w:spacing w:val="-2"/>
                <w:sz w:val="24"/>
              </w:rPr>
              <w:t>пополнять</w:t>
            </w:r>
          </w:p>
        </w:tc>
        <w:tc>
          <w:tcPr>
            <w:tcW w:w="3625" w:type="dxa"/>
            <w:tcBorders>
              <w:top w:val="nil"/>
              <w:bottom w:val="nil"/>
            </w:tcBorders>
          </w:tcPr>
          <w:p w14:paraId="1FD4C9E3" w14:textId="77777777" w:rsidR="004356A7" w:rsidRDefault="004356A7" w:rsidP="00EF0689">
            <w:pPr>
              <w:pStyle w:val="TableParagraph"/>
              <w:tabs>
                <w:tab w:val="left" w:pos="1663"/>
                <w:tab w:val="left" w:pos="2447"/>
              </w:tabs>
              <w:spacing w:line="246" w:lineRule="exact"/>
              <w:ind w:left="107"/>
              <w:rPr>
                <w:sz w:val="24"/>
              </w:rPr>
            </w:pPr>
            <w:r>
              <w:rPr>
                <w:spacing w:val="-2"/>
                <w:sz w:val="24"/>
              </w:rPr>
              <w:t>письменную</w:t>
            </w:r>
            <w:r>
              <w:rPr>
                <w:sz w:val="24"/>
              </w:rPr>
              <w:tab/>
            </w:r>
            <w:r>
              <w:rPr>
                <w:spacing w:val="-2"/>
                <w:sz w:val="24"/>
              </w:rPr>
              <w:t>речь,</w:t>
            </w:r>
            <w:r>
              <w:rPr>
                <w:sz w:val="24"/>
              </w:rPr>
              <w:tab/>
            </w:r>
            <w:r>
              <w:rPr>
                <w:spacing w:val="-2"/>
                <w:sz w:val="24"/>
              </w:rPr>
              <w:t>пополняет</w:t>
            </w:r>
          </w:p>
        </w:tc>
        <w:tc>
          <w:tcPr>
            <w:tcW w:w="2535" w:type="dxa"/>
            <w:vMerge/>
            <w:tcBorders>
              <w:top w:val="nil"/>
            </w:tcBorders>
          </w:tcPr>
          <w:p w14:paraId="4151C33C" w14:textId="77777777" w:rsidR="004356A7" w:rsidRDefault="004356A7" w:rsidP="00EF0689">
            <w:pPr>
              <w:rPr>
                <w:sz w:val="2"/>
                <w:szCs w:val="2"/>
              </w:rPr>
            </w:pPr>
          </w:p>
        </w:tc>
      </w:tr>
      <w:tr w:rsidR="004356A7" w14:paraId="296B3A27" w14:textId="77777777" w:rsidTr="00EF0689">
        <w:trPr>
          <w:trHeight w:val="268"/>
        </w:trPr>
        <w:tc>
          <w:tcPr>
            <w:tcW w:w="3697" w:type="dxa"/>
            <w:tcBorders>
              <w:top w:val="nil"/>
            </w:tcBorders>
          </w:tcPr>
          <w:p w14:paraId="536991E9" w14:textId="77777777" w:rsidR="004356A7" w:rsidRDefault="004356A7" w:rsidP="00EF0689">
            <w:pPr>
              <w:pStyle w:val="TableParagraph"/>
              <w:spacing w:line="249" w:lineRule="exact"/>
              <w:ind w:left="107"/>
              <w:rPr>
                <w:sz w:val="24"/>
              </w:rPr>
            </w:pPr>
            <w:r>
              <w:rPr>
                <w:sz w:val="24"/>
              </w:rPr>
              <w:t>словарный</w:t>
            </w:r>
            <w:r>
              <w:rPr>
                <w:spacing w:val="-7"/>
                <w:sz w:val="24"/>
              </w:rPr>
              <w:t xml:space="preserve"> </w:t>
            </w:r>
            <w:r>
              <w:rPr>
                <w:spacing w:val="-4"/>
                <w:sz w:val="24"/>
              </w:rPr>
              <w:t>запас</w:t>
            </w:r>
          </w:p>
        </w:tc>
        <w:tc>
          <w:tcPr>
            <w:tcW w:w="3625" w:type="dxa"/>
            <w:tcBorders>
              <w:top w:val="nil"/>
            </w:tcBorders>
          </w:tcPr>
          <w:p w14:paraId="140F856B" w14:textId="77777777" w:rsidR="004356A7" w:rsidRDefault="004356A7" w:rsidP="00EF0689">
            <w:pPr>
              <w:pStyle w:val="TableParagraph"/>
              <w:spacing w:line="249" w:lineRule="exact"/>
              <w:ind w:left="107"/>
              <w:rPr>
                <w:sz w:val="24"/>
              </w:rPr>
            </w:pPr>
            <w:r>
              <w:rPr>
                <w:sz w:val="24"/>
              </w:rPr>
              <w:t>словарный</w:t>
            </w:r>
            <w:r>
              <w:rPr>
                <w:spacing w:val="-7"/>
                <w:sz w:val="24"/>
              </w:rPr>
              <w:t xml:space="preserve"> </w:t>
            </w:r>
            <w:r>
              <w:rPr>
                <w:spacing w:val="-4"/>
                <w:sz w:val="24"/>
              </w:rPr>
              <w:t>запас</w:t>
            </w:r>
          </w:p>
        </w:tc>
        <w:tc>
          <w:tcPr>
            <w:tcW w:w="2535" w:type="dxa"/>
            <w:vMerge/>
            <w:tcBorders>
              <w:top w:val="nil"/>
            </w:tcBorders>
          </w:tcPr>
          <w:p w14:paraId="327E1152" w14:textId="77777777" w:rsidR="004356A7" w:rsidRDefault="004356A7" w:rsidP="00EF0689">
            <w:pPr>
              <w:rPr>
                <w:sz w:val="2"/>
                <w:szCs w:val="2"/>
              </w:rPr>
            </w:pPr>
          </w:p>
        </w:tc>
      </w:tr>
    </w:tbl>
    <w:p w14:paraId="11A2A8F6"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p w14:paraId="2838A116" w14:textId="5CE01D6C" w:rsidR="004356A7" w:rsidRDefault="004356A7" w:rsidP="004356A7">
      <w:pPr>
        <w:pStyle w:val="1"/>
        <w:spacing w:before="73"/>
        <w:ind w:right="137"/>
        <w:jc w:val="right"/>
      </w:pPr>
      <w:r>
        <w:lastRenderedPageBreak/>
        <w:t>Приложение</w:t>
      </w:r>
      <w:r>
        <w:rPr>
          <w:spacing w:val="-6"/>
        </w:rPr>
        <w:t xml:space="preserve"> </w:t>
      </w:r>
      <w:r>
        <w:rPr>
          <w:spacing w:val="-5"/>
        </w:rPr>
        <w:t>3</w:t>
      </w:r>
    </w:p>
    <w:p w14:paraId="1F8899EB" w14:textId="77777777" w:rsidR="004356A7" w:rsidRPr="005B2688" w:rsidRDefault="004356A7" w:rsidP="004356A7">
      <w:pPr>
        <w:pStyle w:val="af8"/>
        <w:spacing w:before="104"/>
        <w:ind w:right="139"/>
        <w:jc w:val="right"/>
        <w:rPr>
          <w:b/>
          <w:bCs/>
        </w:rPr>
      </w:pPr>
      <w:r w:rsidRPr="005B2688">
        <w:rPr>
          <w:b/>
          <w:bCs/>
        </w:rPr>
        <w:t>к</w:t>
      </w:r>
      <w:r w:rsidRPr="005B2688">
        <w:rPr>
          <w:b/>
          <w:bCs/>
          <w:spacing w:val="-1"/>
        </w:rPr>
        <w:t xml:space="preserve"> О</w:t>
      </w:r>
      <w:r w:rsidRPr="005B2688">
        <w:rPr>
          <w:b/>
          <w:bCs/>
        </w:rPr>
        <w:t>ПОП</w:t>
      </w:r>
      <w:r w:rsidRPr="005B2688">
        <w:rPr>
          <w:b/>
          <w:bCs/>
          <w:spacing w:val="-2"/>
        </w:rPr>
        <w:t xml:space="preserve"> </w:t>
      </w:r>
      <w:r w:rsidRPr="005B2688">
        <w:rPr>
          <w:b/>
          <w:bCs/>
        </w:rPr>
        <w:t xml:space="preserve">по </w:t>
      </w:r>
      <w:r w:rsidRPr="005B2688">
        <w:rPr>
          <w:b/>
          <w:bCs/>
          <w:spacing w:val="-2"/>
        </w:rPr>
        <w:t>профессии</w:t>
      </w:r>
    </w:p>
    <w:p w14:paraId="61CA05F2" w14:textId="77777777" w:rsidR="005B2688" w:rsidRPr="005B2688" w:rsidRDefault="005B2688" w:rsidP="005B2688">
      <w:pPr>
        <w:pStyle w:val="af8"/>
        <w:jc w:val="right"/>
        <w:rPr>
          <w:b/>
          <w:bCs/>
        </w:rPr>
      </w:pPr>
      <w:r w:rsidRPr="005B2688">
        <w:rPr>
          <w:b/>
          <w:bCs/>
        </w:rPr>
        <w:t xml:space="preserve">15.01.37 Слесарь-наладчик </w:t>
      </w:r>
    </w:p>
    <w:p w14:paraId="7047A0A4" w14:textId="77777777" w:rsidR="005B2688" w:rsidRPr="005B2688" w:rsidRDefault="005B2688" w:rsidP="005B2688">
      <w:pPr>
        <w:pStyle w:val="af8"/>
        <w:jc w:val="right"/>
        <w:rPr>
          <w:b/>
          <w:bCs/>
        </w:rPr>
      </w:pPr>
      <w:r w:rsidRPr="005B2688">
        <w:rPr>
          <w:b/>
          <w:bCs/>
        </w:rPr>
        <w:t xml:space="preserve">контрольно-измерительных </w:t>
      </w:r>
    </w:p>
    <w:p w14:paraId="5C2489A1" w14:textId="1E52F9D8" w:rsidR="004356A7" w:rsidRPr="005B2688" w:rsidRDefault="005B2688" w:rsidP="005B2688">
      <w:pPr>
        <w:pStyle w:val="af8"/>
        <w:jc w:val="right"/>
        <w:rPr>
          <w:b/>
          <w:bCs/>
        </w:rPr>
      </w:pPr>
      <w:r w:rsidRPr="005B2688">
        <w:rPr>
          <w:b/>
          <w:bCs/>
        </w:rPr>
        <w:t>приборов и автоматики</w:t>
      </w:r>
    </w:p>
    <w:p w14:paraId="00C0D4B0" w14:textId="77777777" w:rsidR="004356A7" w:rsidRDefault="004356A7" w:rsidP="004356A7">
      <w:pPr>
        <w:pStyle w:val="af8"/>
      </w:pPr>
    </w:p>
    <w:p w14:paraId="00AC0655" w14:textId="77777777" w:rsidR="004356A7" w:rsidRDefault="004356A7" w:rsidP="004356A7">
      <w:pPr>
        <w:pStyle w:val="af8"/>
      </w:pPr>
    </w:p>
    <w:p w14:paraId="627BACAA" w14:textId="77777777" w:rsidR="004356A7" w:rsidRDefault="004356A7" w:rsidP="004356A7">
      <w:pPr>
        <w:pStyle w:val="af8"/>
      </w:pPr>
    </w:p>
    <w:p w14:paraId="3D9BED87" w14:textId="77777777" w:rsidR="004356A7" w:rsidRDefault="004356A7" w:rsidP="004356A7">
      <w:pPr>
        <w:pStyle w:val="af8"/>
      </w:pPr>
    </w:p>
    <w:p w14:paraId="21F437A0" w14:textId="77777777" w:rsidR="004356A7" w:rsidRDefault="004356A7" w:rsidP="004356A7">
      <w:pPr>
        <w:pStyle w:val="af8"/>
      </w:pPr>
    </w:p>
    <w:p w14:paraId="3106B7F6" w14:textId="77777777" w:rsidR="004356A7" w:rsidRDefault="004356A7" w:rsidP="004356A7">
      <w:pPr>
        <w:pStyle w:val="af8"/>
      </w:pPr>
    </w:p>
    <w:p w14:paraId="69CC331A" w14:textId="77777777" w:rsidR="004356A7" w:rsidRDefault="004356A7" w:rsidP="004356A7">
      <w:pPr>
        <w:pStyle w:val="af8"/>
      </w:pPr>
    </w:p>
    <w:p w14:paraId="59D16B5F" w14:textId="77777777" w:rsidR="004356A7" w:rsidRDefault="004356A7" w:rsidP="004356A7">
      <w:pPr>
        <w:pStyle w:val="af8"/>
      </w:pPr>
    </w:p>
    <w:p w14:paraId="5211102D" w14:textId="77777777" w:rsidR="004356A7" w:rsidRDefault="004356A7" w:rsidP="004356A7">
      <w:pPr>
        <w:pStyle w:val="af8"/>
      </w:pPr>
    </w:p>
    <w:p w14:paraId="73A66111" w14:textId="77777777" w:rsidR="004356A7" w:rsidRDefault="004356A7" w:rsidP="004356A7">
      <w:pPr>
        <w:pStyle w:val="af8"/>
        <w:spacing w:before="253"/>
      </w:pPr>
    </w:p>
    <w:p w14:paraId="50E6B765" w14:textId="77777777" w:rsidR="004356A7" w:rsidRPr="005B2688" w:rsidRDefault="004356A7" w:rsidP="004356A7">
      <w:pPr>
        <w:ind w:left="2" w:right="2"/>
        <w:jc w:val="center"/>
        <w:rPr>
          <w:rFonts w:ascii="Times New Roman" w:hAnsi="Times New Roman" w:cs="Times New Roman"/>
          <w:b/>
          <w:sz w:val="24"/>
        </w:rPr>
      </w:pPr>
      <w:r w:rsidRPr="005B2688">
        <w:rPr>
          <w:rFonts w:ascii="Times New Roman" w:hAnsi="Times New Roman" w:cs="Times New Roman"/>
          <w:b/>
          <w:sz w:val="24"/>
        </w:rPr>
        <w:t>РАБОЧАЯ</w:t>
      </w:r>
      <w:r w:rsidRPr="005B2688">
        <w:rPr>
          <w:rFonts w:ascii="Times New Roman" w:hAnsi="Times New Roman" w:cs="Times New Roman"/>
          <w:b/>
          <w:spacing w:val="-6"/>
          <w:sz w:val="24"/>
        </w:rPr>
        <w:t xml:space="preserve"> </w:t>
      </w:r>
      <w:r w:rsidRPr="005B2688">
        <w:rPr>
          <w:rFonts w:ascii="Times New Roman" w:hAnsi="Times New Roman" w:cs="Times New Roman"/>
          <w:b/>
          <w:sz w:val="24"/>
        </w:rPr>
        <w:t>ПРОГРАММА</w:t>
      </w:r>
      <w:r w:rsidRPr="005B2688">
        <w:rPr>
          <w:rFonts w:ascii="Times New Roman" w:hAnsi="Times New Roman" w:cs="Times New Roman"/>
          <w:b/>
          <w:spacing w:val="-3"/>
          <w:sz w:val="24"/>
        </w:rPr>
        <w:t xml:space="preserve"> </w:t>
      </w:r>
      <w:r w:rsidRPr="005B2688">
        <w:rPr>
          <w:rFonts w:ascii="Times New Roman" w:hAnsi="Times New Roman" w:cs="Times New Roman"/>
          <w:b/>
          <w:sz w:val="24"/>
        </w:rPr>
        <w:t>УЧЕБНОЙ</w:t>
      </w:r>
      <w:r w:rsidRPr="005B2688">
        <w:rPr>
          <w:rFonts w:ascii="Times New Roman" w:hAnsi="Times New Roman" w:cs="Times New Roman"/>
          <w:b/>
          <w:spacing w:val="-2"/>
          <w:sz w:val="24"/>
        </w:rPr>
        <w:t xml:space="preserve"> ДИСЦИПЛИНЫ</w:t>
      </w:r>
    </w:p>
    <w:p w14:paraId="3E167F06" w14:textId="77777777" w:rsidR="004356A7" w:rsidRPr="005B2688" w:rsidRDefault="004356A7" w:rsidP="004356A7">
      <w:pPr>
        <w:pStyle w:val="af8"/>
        <w:rPr>
          <w:b/>
        </w:rPr>
      </w:pPr>
    </w:p>
    <w:p w14:paraId="0013E126" w14:textId="77777777" w:rsidR="004356A7" w:rsidRPr="005B2688" w:rsidRDefault="004356A7" w:rsidP="004356A7">
      <w:pPr>
        <w:pStyle w:val="1"/>
        <w:ind w:left="2" w:right="1"/>
        <w:jc w:val="center"/>
      </w:pPr>
      <w:r w:rsidRPr="005B2688">
        <w:t>СГ.03</w:t>
      </w:r>
      <w:r w:rsidRPr="005B2688">
        <w:rPr>
          <w:spacing w:val="-5"/>
        </w:rPr>
        <w:t xml:space="preserve"> </w:t>
      </w:r>
      <w:r w:rsidRPr="005B2688">
        <w:t>Безопасность</w:t>
      </w:r>
      <w:r w:rsidRPr="005B2688">
        <w:rPr>
          <w:spacing w:val="-5"/>
        </w:rPr>
        <w:t xml:space="preserve"> </w:t>
      </w:r>
      <w:r w:rsidRPr="005B2688">
        <w:rPr>
          <w:spacing w:val="-2"/>
        </w:rPr>
        <w:t>жизнедеятельности</w:t>
      </w:r>
    </w:p>
    <w:p w14:paraId="15B12BB9" w14:textId="77777777" w:rsidR="004356A7" w:rsidRPr="005B2688" w:rsidRDefault="004356A7" w:rsidP="004356A7">
      <w:pPr>
        <w:pStyle w:val="af8"/>
        <w:rPr>
          <w:b/>
        </w:rPr>
      </w:pPr>
    </w:p>
    <w:p w14:paraId="48E72589" w14:textId="77777777" w:rsidR="004356A7" w:rsidRPr="005B2688" w:rsidRDefault="004356A7" w:rsidP="004356A7">
      <w:pPr>
        <w:pStyle w:val="af8"/>
        <w:rPr>
          <w:b/>
        </w:rPr>
      </w:pPr>
    </w:p>
    <w:p w14:paraId="6697CB48" w14:textId="77777777" w:rsidR="004356A7" w:rsidRPr="005B2688" w:rsidRDefault="004356A7" w:rsidP="004356A7">
      <w:pPr>
        <w:pStyle w:val="af8"/>
        <w:rPr>
          <w:b/>
        </w:rPr>
      </w:pPr>
    </w:p>
    <w:p w14:paraId="685E80F7" w14:textId="77777777" w:rsidR="004356A7" w:rsidRPr="005B2688" w:rsidRDefault="004356A7" w:rsidP="004356A7">
      <w:pPr>
        <w:pStyle w:val="af8"/>
        <w:rPr>
          <w:b/>
        </w:rPr>
      </w:pPr>
    </w:p>
    <w:p w14:paraId="0C866E95" w14:textId="77777777" w:rsidR="004356A7" w:rsidRPr="005B2688" w:rsidRDefault="004356A7" w:rsidP="004356A7">
      <w:pPr>
        <w:pStyle w:val="af8"/>
        <w:rPr>
          <w:b/>
        </w:rPr>
      </w:pPr>
    </w:p>
    <w:p w14:paraId="1C4CFE5B" w14:textId="77777777" w:rsidR="004356A7" w:rsidRPr="005B2688" w:rsidRDefault="004356A7" w:rsidP="004356A7">
      <w:pPr>
        <w:pStyle w:val="af8"/>
        <w:rPr>
          <w:b/>
        </w:rPr>
      </w:pPr>
    </w:p>
    <w:p w14:paraId="50C6B3B0" w14:textId="77777777" w:rsidR="004356A7" w:rsidRPr="005B2688" w:rsidRDefault="004356A7" w:rsidP="004356A7">
      <w:pPr>
        <w:pStyle w:val="af8"/>
        <w:rPr>
          <w:b/>
        </w:rPr>
      </w:pPr>
    </w:p>
    <w:p w14:paraId="71E83D7A" w14:textId="77777777" w:rsidR="004356A7" w:rsidRPr="005B2688" w:rsidRDefault="004356A7" w:rsidP="004356A7">
      <w:pPr>
        <w:pStyle w:val="af8"/>
        <w:rPr>
          <w:b/>
        </w:rPr>
      </w:pPr>
    </w:p>
    <w:p w14:paraId="758B69A7" w14:textId="77777777" w:rsidR="004356A7" w:rsidRPr="005B2688" w:rsidRDefault="004356A7" w:rsidP="004356A7">
      <w:pPr>
        <w:pStyle w:val="af8"/>
        <w:rPr>
          <w:b/>
        </w:rPr>
      </w:pPr>
    </w:p>
    <w:p w14:paraId="00612116" w14:textId="77777777" w:rsidR="004356A7" w:rsidRPr="005B2688" w:rsidRDefault="004356A7" w:rsidP="004356A7">
      <w:pPr>
        <w:pStyle w:val="af8"/>
        <w:rPr>
          <w:b/>
        </w:rPr>
      </w:pPr>
    </w:p>
    <w:p w14:paraId="293EEE62" w14:textId="77777777" w:rsidR="004356A7" w:rsidRPr="005B2688" w:rsidRDefault="004356A7" w:rsidP="004356A7">
      <w:pPr>
        <w:pStyle w:val="af8"/>
        <w:rPr>
          <w:b/>
        </w:rPr>
      </w:pPr>
    </w:p>
    <w:p w14:paraId="6E4BF194" w14:textId="77777777" w:rsidR="004356A7" w:rsidRPr="005B2688" w:rsidRDefault="004356A7" w:rsidP="004356A7">
      <w:pPr>
        <w:pStyle w:val="af8"/>
        <w:rPr>
          <w:b/>
        </w:rPr>
      </w:pPr>
    </w:p>
    <w:p w14:paraId="727FAA08" w14:textId="77777777" w:rsidR="004356A7" w:rsidRPr="005B2688" w:rsidRDefault="004356A7" w:rsidP="004356A7">
      <w:pPr>
        <w:pStyle w:val="af8"/>
        <w:rPr>
          <w:b/>
        </w:rPr>
      </w:pPr>
    </w:p>
    <w:p w14:paraId="0608D641" w14:textId="77777777" w:rsidR="004356A7" w:rsidRPr="005B2688" w:rsidRDefault="004356A7" w:rsidP="004356A7">
      <w:pPr>
        <w:pStyle w:val="af8"/>
        <w:rPr>
          <w:b/>
        </w:rPr>
      </w:pPr>
    </w:p>
    <w:p w14:paraId="1C101E62" w14:textId="77777777" w:rsidR="004356A7" w:rsidRPr="005B2688" w:rsidRDefault="004356A7" w:rsidP="004356A7">
      <w:pPr>
        <w:pStyle w:val="af8"/>
        <w:rPr>
          <w:b/>
        </w:rPr>
      </w:pPr>
    </w:p>
    <w:p w14:paraId="3B5AC435" w14:textId="77777777" w:rsidR="004356A7" w:rsidRPr="005B2688" w:rsidRDefault="004356A7" w:rsidP="004356A7">
      <w:pPr>
        <w:ind w:left="2" w:right="2"/>
        <w:jc w:val="center"/>
        <w:rPr>
          <w:rFonts w:ascii="Times New Roman" w:hAnsi="Times New Roman" w:cs="Times New Roman"/>
          <w:b/>
          <w:sz w:val="24"/>
        </w:rPr>
      </w:pPr>
      <w:r w:rsidRPr="005B2688">
        <w:rPr>
          <w:rFonts w:ascii="Times New Roman" w:hAnsi="Times New Roman" w:cs="Times New Roman"/>
          <w:b/>
          <w:sz w:val="24"/>
        </w:rPr>
        <w:t xml:space="preserve">2026 </w:t>
      </w:r>
      <w:r w:rsidRPr="005B2688">
        <w:rPr>
          <w:rFonts w:ascii="Times New Roman" w:hAnsi="Times New Roman" w:cs="Times New Roman"/>
          <w:b/>
          <w:spacing w:val="-5"/>
          <w:sz w:val="24"/>
        </w:rPr>
        <w:t>г.</w:t>
      </w:r>
    </w:p>
    <w:p w14:paraId="2425E911" w14:textId="77777777" w:rsidR="004356A7" w:rsidRDefault="004356A7" w:rsidP="004356A7">
      <w:pPr>
        <w:jc w:val="center"/>
        <w:rPr>
          <w:b/>
          <w:sz w:val="24"/>
        </w:rPr>
        <w:sectPr w:rsidR="004356A7" w:rsidSect="004356A7">
          <w:type w:val="nextColumn"/>
          <w:pgSz w:w="11910" w:h="16840"/>
          <w:pgMar w:top="1134" w:right="1134" w:bottom="1134" w:left="1134" w:header="0" w:footer="892" w:gutter="0"/>
          <w:paperSrc w:first="7" w:other="7"/>
          <w:cols w:space="720"/>
        </w:sectPr>
      </w:pPr>
    </w:p>
    <w:p w14:paraId="5D6AF369" w14:textId="77777777" w:rsidR="004356A7" w:rsidRDefault="004356A7" w:rsidP="004356A7">
      <w:pPr>
        <w:spacing w:before="73"/>
        <w:ind w:left="3"/>
        <w:jc w:val="center"/>
        <w:rPr>
          <w:rFonts w:ascii="Times New Roman" w:hAnsi="Times New Roman" w:cs="Times New Roman"/>
          <w:b/>
          <w:i/>
          <w:spacing w:val="-2"/>
          <w:sz w:val="24"/>
        </w:rPr>
      </w:pPr>
      <w:r w:rsidRPr="00A65641">
        <w:rPr>
          <w:rFonts w:ascii="Times New Roman" w:hAnsi="Times New Roman" w:cs="Times New Roman"/>
          <w:b/>
          <w:i/>
          <w:spacing w:val="-2"/>
          <w:sz w:val="24"/>
        </w:rPr>
        <w:lastRenderedPageBreak/>
        <w:t>СОДЕРЖАНИЕ</w:t>
      </w:r>
    </w:p>
    <w:p w14:paraId="47AA1120" w14:textId="77777777" w:rsidR="00A65641" w:rsidRPr="00A65641" w:rsidRDefault="00A65641" w:rsidP="004356A7">
      <w:pPr>
        <w:spacing w:before="73"/>
        <w:ind w:left="3"/>
        <w:jc w:val="center"/>
        <w:rPr>
          <w:rFonts w:ascii="Times New Roman" w:hAnsi="Times New Roman" w:cs="Times New Roman"/>
          <w:b/>
          <w:i/>
          <w:sz w:val="24"/>
        </w:rPr>
      </w:pPr>
    </w:p>
    <w:p w14:paraId="5159DB74" w14:textId="77777777" w:rsidR="004356A7" w:rsidRPr="00A65641" w:rsidRDefault="004356A7" w:rsidP="003308FF">
      <w:pPr>
        <w:pStyle w:val="aff1"/>
        <w:widowControl w:val="0"/>
        <w:numPr>
          <w:ilvl w:val="0"/>
          <w:numId w:val="40"/>
        </w:numPr>
        <w:tabs>
          <w:tab w:val="left" w:pos="786"/>
        </w:tabs>
        <w:autoSpaceDE w:val="0"/>
        <w:autoSpaceDN w:val="0"/>
        <w:ind w:right="2769"/>
        <w:contextualSpacing w:val="0"/>
        <w:jc w:val="both"/>
        <w:rPr>
          <w:rFonts w:ascii="Times New Roman" w:hAnsi="Times New Roman" w:cs="Times New Roman"/>
          <w:b/>
          <w:sz w:val="24"/>
        </w:rPr>
      </w:pPr>
      <w:r w:rsidRPr="00A65641">
        <w:rPr>
          <w:rFonts w:ascii="Times New Roman" w:hAnsi="Times New Roman" w:cs="Times New Roman"/>
          <w:b/>
          <w:sz w:val="24"/>
        </w:rPr>
        <w:t>ОБЩАЯ</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ХАРАКТЕРИСТИКА</w:t>
      </w:r>
      <w:r w:rsidRPr="00A65641">
        <w:rPr>
          <w:rFonts w:ascii="Times New Roman" w:hAnsi="Times New Roman" w:cs="Times New Roman"/>
          <w:b/>
          <w:spacing w:val="-11"/>
          <w:sz w:val="24"/>
        </w:rPr>
        <w:t xml:space="preserve"> </w:t>
      </w:r>
      <w:r w:rsidRPr="00A65641">
        <w:rPr>
          <w:rFonts w:ascii="Times New Roman" w:hAnsi="Times New Roman" w:cs="Times New Roman"/>
          <w:b/>
          <w:sz w:val="24"/>
        </w:rPr>
        <w:t>РАБОЧЕЙ</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ПРОГРАММЫ УЧЕБНОЙ ДИСЦИПЛИНЫ</w:t>
      </w:r>
    </w:p>
    <w:p w14:paraId="7F44E2F4" w14:textId="77777777" w:rsidR="004356A7" w:rsidRPr="00A65641" w:rsidRDefault="004356A7" w:rsidP="003308FF">
      <w:pPr>
        <w:pStyle w:val="aff1"/>
        <w:widowControl w:val="0"/>
        <w:numPr>
          <w:ilvl w:val="0"/>
          <w:numId w:val="40"/>
        </w:numPr>
        <w:tabs>
          <w:tab w:val="left" w:pos="786"/>
        </w:tabs>
        <w:autoSpaceDE w:val="0"/>
        <w:autoSpaceDN w:val="0"/>
        <w:spacing w:before="199"/>
        <w:ind w:right="4276"/>
        <w:contextualSpacing w:val="0"/>
        <w:jc w:val="both"/>
        <w:rPr>
          <w:rFonts w:ascii="Times New Roman" w:hAnsi="Times New Roman" w:cs="Times New Roman"/>
          <w:b/>
          <w:sz w:val="24"/>
        </w:rPr>
      </w:pPr>
      <w:r w:rsidRPr="00A65641">
        <w:rPr>
          <w:rFonts w:ascii="Times New Roman" w:hAnsi="Times New Roman" w:cs="Times New Roman"/>
          <w:b/>
          <w:sz w:val="24"/>
        </w:rPr>
        <w:t>СТРУКТУРА</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12"/>
          <w:sz w:val="24"/>
        </w:rPr>
        <w:t xml:space="preserve"> </w:t>
      </w:r>
      <w:r w:rsidRPr="00A65641">
        <w:rPr>
          <w:rFonts w:ascii="Times New Roman" w:hAnsi="Times New Roman" w:cs="Times New Roman"/>
          <w:b/>
          <w:sz w:val="24"/>
        </w:rPr>
        <w:t>СОДЕРЖАНИЕ</w:t>
      </w:r>
      <w:r w:rsidRPr="00A65641">
        <w:rPr>
          <w:rFonts w:ascii="Times New Roman" w:hAnsi="Times New Roman" w:cs="Times New Roman"/>
          <w:b/>
          <w:spacing w:val="-12"/>
          <w:sz w:val="24"/>
        </w:rPr>
        <w:t xml:space="preserve"> </w:t>
      </w:r>
      <w:r w:rsidRPr="00A65641">
        <w:rPr>
          <w:rFonts w:ascii="Times New Roman" w:hAnsi="Times New Roman" w:cs="Times New Roman"/>
          <w:b/>
          <w:sz w:val="24"/>
        </w:rPr>
        <w:t xml:space="preserve">УЧЕБНОЙ </w:t>
      </w:r>
      <w:r w:rsidRPr="00A65641">
        <w:rPr>
          <w:rFonts w:ascii="Times New Roman" w:hAnsi="Times New Roman" w:cs="Times New Roman"/>
          <w:b/>
          <w:spacing w:val="-2"/>
          <w:sz w:val="24"/>
        </w:rPr>
        <w:t>ДИСЦИПЛИНЫ</w:t>
      </w:r>
    </w:p>
    <w:p w14:paraId="10C3A779" w14:textId="77777777" w:rsidR="004356A7" w:rsidRPr="00A65641" w:rsidRDefault="004356A7" w:rsidP="003308FF">
      <w:pPr>
        <w:pStyle w:val="aff1"/>
        <w:widowControl w:val="0"/>
        <w:numPr>
          <w:ilvl w:val="0"/>
          <w:numId w:val="40"/>
        </w:numPr>
        <w:tabs>
          <w:tab w:val="left" w:pos="785"/>
        </w:tabs>
        <w:autoSpaceDE w:val="0"/>
        <w:autoSpaceDN w:val="0"/>
        <w:spacing w:before="202"/>
        <w:ind w:left="785" w:hanging="359"/>
        <w:contextualSpacing w:val="0"/>
        <w:jc w:val="both"/>
        <w:rPr>
          <w:rFonts w:ascii="Times New Roman" w:hAnsi="Times New Roman" w:cs="Times New Roman"/>
          <w:b/>
          <w:sz w:val="24"/>
        </w:rPr>
      </w:pPr>
      <w:r w:rsidRPr="00A65641">
        <w:rPr>
          <w:rFonts w:ascii="Times New Roman" w:hAnsi="Times New Roman" w:cs="Times New Roman"/>
          <w:b/>
          <w:sz w:val="24"/>
        </w:rPr>
        <w:t>УСЛОВИЯ</w:t>
      </w:r>
      <w:r w:rsidRPr="00A65641">
        <w:rPr>
          <w:rFonts w:ascii="Times New Roman" w:hAnsi="Times New Roman" w:cs="Times New Roman"/>
          <w:b/>
          <w:spacing w:val="-5"/>
          <w:sz w:val="24"/>
        </w:rPr>
        <w:t xml:space="preserve"> </w:t>
      </w:r>
      <w:r w:rsidRPr="00A65641">
        <w:rPr>
          <w:rFonts w:ascii="Times New Roman" w:hAnsi="Times New Roman" w:cs="Times New Roman"/>
          <w:b/>
          <w:sz w:val="24"/>
        </w:rPr>
        <w:t>РЕАЛИЗАЦИИ</w:t>
      </w:r>
      <w:r w:rsidRPr="00A65641">
        <w:rPr>
          <w:rFonts w:ascii="Times New Roman" w:hAnsi="Times New Roman" w:cs="Times New Roman"/>
          <w:b/>
          <w:spacing w:val="-4"/>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3"/>
          <w:sz w:val="24"/>
        </w:rPr>
        <w:t xml:space="preserve"> </w:t>
      </w:r>
      <w:r w:rsidRPr="00A65641">
        <w:rPr>
          <w:rFonts w:ascii="Times New Roman" w:hAnsi="Times New Roman" w:cs="Times New Roman"/>
          <w:b/>
          <w:spacing w:val="-2"/>
          <w:sz w:val="24"/>
        </w:rPr>
        <w:t>ДИСЦИПЛИНЫ</w:t>
      </w:r>
    </w:p>
    <w:p w14:paraId="3CFC981C" w14:textId="77777777" w:rsidR="004356A7" w:rsidRPr="00A65641" w:rsidRDefault="004356A7" w:rsidP="003308FF">
      <w:pPr>
        <w:pStyle w:val="aff1"/>
        <w:widowControl w:val="0"/>
        <w:numPr>
          <w:ilvl w:val="0"/>
          <w:numId w:val="40"/>
        </w:numPr>
        <w:tabs>
          <w:tab w:val="left" w:pos="786"/>
        </w:tabs>
        <w:autoSpaceDE w:val="0"/>
        <w:autoSpaceDN w:val="0"/>
        <w:spacing w:before="199"/>
        <w:ind w:right="3062"/>
        <w:contextualSpacing w:val="0"/>
        <w:jc w:val="both"/>
        <w:rPr>
          <w:rFonts w:ascii="Times New Roman" w:hAnsi="Times New Roman" w:cs="Times New Roman"/>
          <w:b/>
          <w:sz w:val="24"/>
        </w:rPr>
      </w:pPr>
      <w:r w:rsidRPr="00A65641">
        <w:rPr>
          <w:rFonts w:ascii="Times New Roman" w:hAnsi="Times New Roman" w:cs="Times New Roman"/>
          <w:b/>
          <w:sz w:val="24"/>
        </w:rPr>
        <w:t>КОНТРОЛЬ</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ОЦЕНКА</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РЕЗУЛЬТАТОВ</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ОСВОЕНИЯ УЧЕБНОЙ ДИСЦИПЛИНЫ</w:t>
      </w:r>
    </w:p>
    <w:p w14:paraId="41644B21" w14:textId="77777777" w:rsidR="004356A7" w:rsidRPr="00A65641" w:rsidRDefault="004356A7" w:rsidP="004356A7">
      <w:pPr>
        <w:pStyle w:val="aff1"/>
        <w:rPr>
          <w:rFonts w:ascii="Times New Roman" w:hAnsi="Times New Roman" w:cs="Times New Roman"/>
          <w:b/>
          <w:sz w:val="24"/>
        </w:rPr>
        <w:sectPr w:rsidR="004356A7" w:rsidRPr="00A65641" w:rsidSect="004356A7">
          <w:type w:val="nextColumn"/>
          <w:pgSz w:w="11910" w:h="16840"/>
          <w:pgMar w:top="1134" w:right="1134" w:bottom="1134" w:left="1134" w:header="0" w:footer="892" w:gutter="0"/>
          <w:paperSrc w:first="7" w:other="7"/>
          <w:cols w:space="720"/>
        </w:sectPr>
      </w:pPr>
    </w:p>
    <w:p w14:paraId="3FA30C7A" w14:textId="77777777" w:rsidR="004356A7" w:rsidRPr="00A65641" w:rsidRDefault="004356A7" w:rsidP="003308FF">
      <w:pPr>
        <w:pStyle w:val="aff1"/>
        <w:widowControl w:val="0"/>
        <w:numPr>
          <w:ilvl w:val="1"/>
          <w:numId w:val="40"/>
        </w:numPr>
        <w:tabs>
          <w:tab w:val="left" w:pos="284"/>
          <w:tab w:val="left" w:pos="1899"/>
        </w:tabs>
        <w:autoSpaceDE w:val="0"/>
        <w:autoSpaceDN w:val="0"/>
        <w:spacing w:before="73" w:line="278" w:lineRule="auto"/>
        <w:ind w:right="3" w:hanging="3523"/>
        <w:contextualSpacing w:val="0"/>
        <w:jc w:val="left"/>
        <w:rPr>
          <w:rFonts w:ascii="Times New Roman" w:hAnsi="Times New Roman" w:cs="Times New Roman"/>
          <w:b/>
          <w:sz w:val="24"/>
        </w:rPr>
      </w:pPr>
      <w:r w:rsidRPr="00A65641">
        <w:rPr>
          <w:rFonts w:ascii="Times New Roman" w:hAnsi="Times New Roman" w:cs="Times New Roman"/>
          <w:b/>
          <w:sz w:val="24"/>
        </w:rPr>
        <w:lastRenderedPageBreak/>
        <w:t>ОБЩАЯ</w:t>
      </w:r>
      <w:r w:rsidRPr="00A65641">
        <w:rPr>
          <w:rFonts w:ascii="Times New Roman" w:hAnsi="Times New Roman" w:cs="Times New Roman"/>
          <w:b/>
          <w:spacing w:val="-12"/>
          <w:sz w:val="24"/>
        </w:rPr>
        <w:t xml:space="preserve"> </w:t>
      </w:r>
      <w:r w:rsidRPr="00A65641">
        <w:rPr>
          <w:rFonts w:ascii="Times New Roman" w:hAnsi="Times New Roman" w:cs="Times New Roman"/>
          <w:b/>
          <w:sz w:val="24"/>
        </w:rPr>
        <w:t>ХАРАКТЕРИСТИКА</w:t>
      </w:r>
      <w:r w:rsidRPr="00A65641">
        <w:rPr>
          <w:rFonts w:ascii="Times New Roman" w:hAnsi="Times New Roman" w:cs="Times New Roman"/>
          <w:b/>
          <w:spacing w:val="-11"/>
          <w:sz w:val="24"/>
        </w:rPr>
        <w:t xml:space="preserve"> </w:t>
      </w:r>
      <w:r w:rsidRPr="00A65641">
        <w:rPr>
          <w:rFonts w:ascii="Times New Roman" w:hAnsi="Times New Roman" w:cs="Times New Roman"/>
          <w:b/>
          <w:sz w:val="24"/>
        </w:rPr>
        <w:t>РАБОЧЕЙ</w:t>
      </w:r>
      <w:r w:rsidRPr="00A65641">
        <w:rPr>
          <w:rFonts w:ascii="Times New Roman" w:hAnsi="Times New Roman" w:cs="Times New Roman"/>
          <w:b/>
          <w:spacing w:val="-13"/>
          <w:sz w:val="24"/>
        </w:rPr>
        <w:t xml:space="preserve"> </w:t>
      </w:r>
      <w:r w:rsidRPr="00A65641">
        <w:rPr>
          <w:rFonts w:ascii="Times New Roman" w:hAnsi="Times New Roman" w:cs="Times New Roman"/>
          <w:b/>
          <w:sz w:val="24"/>
        </w:rPr>
        <w:t>ПРОГРАММЫ УЧЕБНОЙ ДИСЦИПЛИНЫ</w:t>
      </w:r>
    </w:p>
    <w:p w14:paraId="6D2275D7" w14:textId="77777777" w:rsidR="004356A7" w:rsidRPr="00A65641" w:rsidRDefault="004356A7" w:rsidP="004356A7">
      <w:pPr>
        <w:pStyle w:val="1"/>
        <w:spacing w:line="272" w:lineRule="exact"/>
        <w:ind w:left="2" w:right="3"/>
        <w:jc w:val="center"/>
      </w:pPr>
      <w:r w:rsidRPr="00A65641">
        <w:t>«СГ.03</w:t>
      </w:r>
      <w:r w:rsidRPr="00A65641">
        <w:rPr>
          <w:spacing w:val="-6"/>
        </w:rPr>
        <w:t xml:space="preserve"> </w:t>
      </w:r>
      <w:r w:rsidRPr="00A65641">
        <w:t>Безопасность</w:t>
      </w:r>
      <w:r w:rsidRPr="00A65641">
        <w:rPr>
          <w:spacing w:val="-3"/>
        </w:rPr>
        <w:t xml:space="preserve"> </w:t>
      </w:r>
      <w:r w:rsidRPr="00A65641">
        <w:rPr>
          <w:spacing w:val="-2"/>
        </w:rPr>
        <w:t>жизнедеятельности»</w:t>
      </w:r>
    </w:p>
    <w:p w14:paraId="1A1CF647" w14:textId="77777777" w:rsidR="004356A7" w:rsidRPr="00A65641" w:rsidRDefault="004356A7" w:rsidP="003308FF">
      <w:pPr>
        <w:pStyle w:val="aff1"/>
        <w:widowControl w:val="0"/>
        <w:numPr>
          <w:ilvl w:val="2"/>
          <w:numId w:val="40"/>
        </w:numPr>
        <w:tabs>
          <w:tab w:val="left" w:pos="1271"/>
        </w:tabs>
        <w:autoSpaceDE w:val="0"/>
        <w:autoSpaceDN w:val="0"/>
        <w:ind w:left="1271" w:hanging="420"/>
        <w:contextualSpacing w:val="0"/>
        <w:jc w:val="both"/>
        <w:rPr>
          <w:rFonts w:ascii="Times New Roman" w:hAnsi="Times New Roman" w:cs="Times New Roman"/>
          <w:b/>
          <w:sz w:val="24"/>
        </w:rPr>
      </w:pPr>
      <w:r w:rsidRPr="00A65641">
        <w:rPr>
          <w:rFonts w:ascii="Times New Roman" w:hAnsi="Times New Roman" w:cs="Times New Roman"/>
          <w:b/>
          <w:sz w:val="24"/>
        </w:rPr>
        <w:t>Место</w:t>
      </w:r>
      <w:r w:rsidRPr="00A65641">
        <w:rPr>
          <w:rFonts w:ascii="Times New Roman" w:hAnsi="Times New Roman" w:cs="Times New Roman"/>
          <w:b/>
          <w:spacing w:val="-7"/>
          <w:sz w:val="24"/>
        </w:rPr>
        <w:t xml:space="preserve"> </w:t>
      </w:r>
      <w:r w:rsidRPr="00A65641">
        <w:rPr>
          <w:rFonts w:ascii="Times New Roman" w:hAnsi="Times New Roman" w:cs="Times New Roman"/>
          <w:b/>
          <w:sz w:val="24"/>
        </w:rPr>
        <w:t>дисциплины</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в</w:t>
      </w:r>
      <w:r w:rsidRPr="00A65641">
        <w:rPr>
          <w:rFonts w:ascii="Times New Roman" w:hAnsi="Times New Roman" w:cs="Times New Roman"/>
          <w:b/>
          <w:spacing w:val="-4"/>
          <w:sz w:val="24"/>
        </w:rPr>
        <w:t xml:space="preserve"> </w:t>
      </w:r>
      <w:r w:rsidRPr="00A65641">
        <w:rPr>
          <w:rFonts w:ascii="Times New Roman" w:hAnsi="Times New Roman" w:cs="Times New Roman"/>
          <w:b/>
          <w:sz w:val="24"/>
        </w:rPr>
        <w:t>структуре</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основной</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образовательной</w:t>
      </w:r>
      <w:r w:rsidRPr="00A65641">
        <w:rPr>
          <w:rFonts w:ascii="Times New Roman" w:hAnsi="Times New Roman" w:cs="Times New Roman"/>
          <w:b/>
          <w:spacing w:val="-4"/>
          <w:sz w:val="24"/>
        </w:rPr>
        <w:t xml:space="preserve"> </w:t>
      </w:r>
      <w:r w:rsidRPr="00A65641">
        <w:rPr>
          <w:rFonts w:ascii="Times New Roman" w:hAnsi="Times New Roman" w:cs="Times New Roman"/>
          <w:b/>
          <w:spacing w:val="-2"/>
          <w:sz w:val="24"/>
        </w:rPr>
        <w:t>программы:</w:t>
      </w:r>
    </w:p>
    <w:p w14:paraId="6420D3C3" w14:textId="2C3259C1" w:rsidR="004356A7" w:rsidRPr="00A65641" w:rsidRDefault="004356A7" w:rsidP="00A65641">
      <w:pPr>
        <w:pStyle w:val="af8"/>
        <w:spacing w:before="43"/>
        <w:ind w:left="143" w:firstLine="424"/>
      </w:pPr>
      <w:r w:rsidRPr="00A65641">
        <w:t>Учебная</w:t>
      </w:r>
      <w:r w:rsidRPr="00A65641">
        <w:rPr>
          <w:spacing w:val="-2"/>
        </w:rPr>
        <w:t xml:space="preserve"> </w:t>
      </w:r>
      <w:r w:rsidRPr="00A65641">
        <w:t>дисциплина «СГ.03</w:t>
      </w:r>
      <w:r w:rsidRPr="00A65641">
        <w:rPr>
          <w:spacing w:val="-1"/>
        </w:rPr>
        <w:t xml:space="preserve"> </w:t>
      </w:r>
      <w:r w:rsidRPr="00A65641">
        <w:t>Безопасность</w:t>
      </w:r>
      <w:r w:rsidRPr="00A65641">
        <w:rPr>
          <w:spacing w:val="-1"/>
        </w:rPr>
        <w:t xml:space="preserve"> </w:t>
      </w:r>
      <w:r w:rsidRPr="00A65641">
        <w:t>жизнедеятельности»</w:t>
      </w:r>
      <w:r w:rsidRPr="00A65641">
        <w:rPr>
          <w:spacing w:val="-2"/>
        </w:rPr>
        <w:t xml:space="preserve"> </w:t>
      </w:r>
      <w:r w:rsidRPr="00A65641">
        <w:t>является</w:t>
      </w:r>
      <w:r w:rsidRPr="00A65641">
        <w:rPr>
          <w:spacing w:val="-2"/>
        </w:rPr>
        <w:t xml:space="preserve"> </w:t>
      </w:r>
      <w:r w:rsidRPr="00A65641">
        <w:t>обязательной частью</w:t>
      </w:r>
      <w:r w:rsidRPr="00A65641">
        <w:rPr>
          <w:spacing w:val="12"/>
        </w:rPr>
        <w:t xml:space="preserve"> </w:t>
      </w:r>
      <w:r w:rsidRPr="00A65641">
        <w:t>социально-гуманитарного</w:t>
      </w:r>
      <w:r w:rsidRPr="00A65641">
        <w:rPr>
          <w:spacing w:val="12"/>
        </w:rPr>
        <w:t xml:space="preserve"> </w:t>
      </w:r>
      <w:r w:rsidRPr="00A65641">
        <w:t>цикла</w:t>
      </w:r>
      <w:r w:rsidRPr="00A65641">
        <w:rPr>
          <w:spacing w:val="15"/>
        </w:rPr>
        <w:t xml:space="preserve"> </w:t>
      </w:r>
      <w:r w:rsidR="00030C0A">
        <w:rPr>
          <w:spacing w:val="15"/>
        </w:rPr>
        <w:t>О</w:t>
      </w:r>
      <w:r w:rsidRPr="00A65641">
        <w:t>ПОП</w:t>
      </w:r>
      <w:r w:rsidRPr="00A65641">
        <w:rPr>
          <w:spacing w:val="14"/>
        </w:rPr>
        <w:t xml:space="preserve"> </w:t>
      </w:r>
      <w:r w:rsidRPr="00A65641">
        <w:t>в</w:t>
      </w:r>
      <w:r w:rsidRPr="00A65641">
        <w:rPr>
          <w:spacing w:val="13"/>
        </w:rPr>
        <w:t xml:space="preserve"> </w:t>
      </w:r>
      <w:r w:rsidRPr="00A65641">
        <w:t>соответствии</w:t>
      </w:r>
      <w:r w:rsidRPr="00A65641">
        <w:rPr>
          <w:spacing w:val="15"/>
        </w:rPr>
        <w:t xml:space="preserve"> </w:t>
      </w:r>
      <w:r w:rsidRPr="00A65641">
        <w:t>с</w:t>
      </w:r>
      <w:r w:rsidRPr="00A65641">
        <w:rPr>
          <w:spacing w:val="12"/>
        </w:rPr>
        <w:t xml:space="preserve"> </w:t>
      </w:r>
      <w:r w:rsidRPr="00A65641">
        <w:t>ФГОС</w:t>
      </w:r>
      <w:r w:rsidRPr="00A65641">
        <w:rPr>
          <w:spacing w:val="15"/>
        </w:rPr>
        <w:t xml:space="preserve"> </w:t>
      </w:r>
      <w:r w:rsidRPr="00A65641">
        <w:t>СПО</w:t>
      </w:r>
      <w:r w:rsidRPr="00A65641">
        <w:rPr>
          <w:spacing w:val="12"/>
        </w:rPr>
        <w:t xml:space="preserve"> </w:t>
      </w:r>
      <w:r w:rsidRPr="00A65641">
        <w:t>по</w:t>
      </w:r>
      <w:r w:rsidRPr="00A65641">
        <w:rPr>
          <w:spacing w:val="17"/>
        </w:rPr>
        <w:t xml:space="preserve"> </w:t>
      </w:r>
      <w:r w:rsidRPr="00A65641">
        <w:rPr>
          <w:spacing w:val="-2"/>
        </w:rPr>
        <w:t>профессии</w:t>
      </w:r>
    </w:p>
    <w:p w14:paraId="5A68D51A" w14:textId="5139B1CB" w:rsidR="004356A7" w:rsidRPr="00A65641" w:rsidRDefault="00A65641" w:rsidP="00A65641">
      <w:pPr>
        <w:pStyle w:val="af8"/>
        <w:ind w:left="851" w:hanging="285"/>
      </w:pPr>
      <w:r w:rsidRPr="00A65641">
        <w:rPr>
          <w:b/>
          <w:bCs/>
          <w:i/>
          <w:iCs/>
        </w:rPr>
        <w:t>15.01.37 Слесарь-наладчик контрольно-измерительных приборов и автоматики</w:t>
      </w:r>
      <w:r>
        <w:t xml:space="preserve">. </w:t>
      </w:r>
      <w:r w:rsidR="004356A7" w:rsidRPr="00A65641">
        <w:t>Особое</w:t>
      </w:r>
      <w:r w:rsidR="004356A7" w:rsidRPr="00A65641">
        <w:rPr>
          <w:spacing w:val="-4"/>
        </w:rPr>
        <w:t xml:space="preserve"> </w:t>
      </w:r>
      <w:r w:rsidR="004356A7" w:rsidRPr="00A65641">
        <w:t>значение</w:t>
      </w:r>
      <w:r w:rsidR="004356A7" w:rsidRPr="00A65641">
        <w:rPr>
          <w:spacing w:val="-3"/>
        </w:rPr>
        <w:t xml:space="preserve"> </w:t>
      </w:r>
      <w:r w:rsidR="004356A7" w:rsidRPr="00A65641">
        <w:t>дисциплина</w:t>
      </w:r>
      <w:r w:rsidR="004356A7" w:rsidRPr="00A65641">
        <w:rPr>
          <w:spacing w:val="-3"/>
        </w:rPr>
        <w:t xml:space="preserve"> </w:t>
      </w:r>
      <w:r w:rsidR="004356A7" w:rsidRPr="00A65641">
        <w:t>имеет</w:t>
      </w:r>
      <w:r w:rsidR="004356A7" w:rsidRPr="00A65641">
        <w:rPr>
          <w:spacing w:val="-2"/>
        </w:rPr>
        <w:t xml:space="preserve"> </w:t>
      </w:r>
      <w:r w:rsidR="004356A7" w:rsidRPr="00A65641">
        <w:t>при</w:t>
      </w:r>
      <w:r w:rsidR="004356A7" w:rsidRPr="00A65641">
        <w:rPr>
          <w:spacing w:val="-3"/>
        </w:rPr>
        <w:t xml:space="preserve"> </w:t>
      </w:r>
      <w:r w:rsidR="004356A7" w:rsidRPr="00A65641">
        <w:t>формировании</w:t>
      </w:r>
      <w:r w:rsidR="004356A7" w:rsidRPr="00A65641">
        <w:rPr>
          <w:spacing w:val="-2"/>
        </w:rPr>
        <w:t xml:space="preserve"> </w:t>
      </w:r>
      <w:r w:rsidR="004356A7" w:rsidRPr="00A65641">
        <w:t>и</w:t>
      </w:r>
      <w:r w:rsidR="004356A7" w:rsidRPr="00A65641">
        <w:rPr>
          <w:spacing w:val="-2"/>
        </w:rPr>
        <w:t xml:space="preserve"> </w:t>
      </w:r>
      <w:r w:rsidR="004356A7" w:rsidRPr="00A65641">
        <w:t>развитии</w:t>
      </w:r>
      <w:r w:rsidR="004356A7" w:rsidRPr="00A65641">
        <w:rPr>
          <w:spacing w:val="-3"/>
        </w:rPr>
        <w:t xml:space="preserve"> </w:t>
      </w:r>
      <w:r w:rsidR="004356A7" w:rsidRPr="00A65641">
        <w:t>ОК</w:t>
      </w:r>
      <w:r w:rsidR="004356A7" w:rsidRPr="00A65641">
        <w:rPr>
          <w:spacing w:val="-5"/>
        </w:rPr>
        <w:t xml:space="preserve"> </w:t>
      </w:r>
      <w:r w:rsidR="004356A7" w:rsidRPr="00A65641">
        <w:t>01,</w:t>
      </w:r>
      <w:r w:rsidR="004356A7" w:rsidRPr="00A65641">
        <w:rPr>
          <w:spacing w:val="-2"/>
        </w:rPr>
        <w:t xml:space="preserve"> </w:t>
      </w:r>
      <w:r w:rsidR="004356A7" w:rsidRPr="00A65641">
        <w:t>02,</w:t>
      </w:r>
      <w:r w:rsidR="004356A7" w:rsidRPr="00A65641">
        <w:rPr>
          <w:spacing w:val="-2"/>
        </w:rPr>
        <w:t xml:space="preserve"> </w:t>
      </w:r>
      <w:r w:rsidR="004356A7" w:rsidRPr="00A65641">
        <w:t>04,</w:t>
      </w:r>
      <w:r w:rsidR="004356A7" w:rsidRPr="00A65641">
        <w:rPr>
          <w:spacing w:val="-2"/>
        </w:rPr>
        <w:t xml:space="preserve"> </w:t>
      </w:r>
      <w:r w:rsidR="004356A7" w:rsidRPr="00A65641">
        <w:rPr>
          <w:spacing w:val="-5"/>
        </w:rPr>
        <w:t>07.</w:t>
      </w:r>
    </w:p>
    <w:p w14:paraId="02C42A8E" w14:textId="77777777" w:rsidR="004356A7" w:rsidRPr="00A65641" w:rsidRDefault="004356A7" w:rsidP="003308FF">
      <w:pPr>
        <w:pStyle w:val="1"/>
        <w:widowControl w:val="0"/>
        <w:numPr>
          <w:ilvl w:val="2"/>
          <w:numId w:val="40"/>
        </w:numPr>
        <w:tabs>
          <w:tab w:val="left" w:pos="1271"/>
        </w:tabs>
        <w:autoSpaceDE w:val="0"/>
        <w:autoSpaceDN w:val="0"/>
        <w:spacing w:before="199" w:after="0"/>
        <w:ind w:left="1271" w:hanging="285"/>
        <w:jc w:val="both"/>
      </w:pPr>
      <w:r w:rsidRPr="00A65641">
        <w:t>Цель</w:t>
      </w:r>
      <w:r w:rsidRPr="00A65641">
        <w:rPr>
          <w:spacing w:val="-4"/>
        </w:rPr>
        <w:t xml:space="preserve"> </w:t>
      </w:r>
      <w:r w:rsidRPr="00A65641">
        <w:t>и</w:t>
      </w:r>
      <w:r w:rsidRPr="00A65641">
        <w:rPr>
          <w:spacing w:val="-2"/>
        </w:rPr>
        <w:t xml:space="preserve"> </w:t>
      </w:r>
      <w:r w:rsidRPr="00A65641">
        <w:t>планируемые</w:t>
      </w:r>
      <w:r w:rsidRPr="00A65641">
        <w:rPr>
          <w:spacing w:val="-4"/>
        </w:rPr>
        <w:t xml:space="preserve"> </w:t>
      </w:r>
      <w:r w:rsidRPr="00A65641">
        <w:t>результаты</w:t>
      </w:r>
      <w:r w:rsidRPr="00A65641">
        <w:rPr>
          <w:spacing w:val="-2"/>
        </w:rPr>
        <w:t xml:space="preserve"> </w:t>
      </w:r>
      <w:r w:rsidRPr="00A65641">
        <w:t>освоения</w:t>
      </w:r>
      <w:r w:rsidRPr="00A65641">
        <w:rPr>
          <w:spacing w:val="-1"/>
        </w:rPr>
        <w:t xml:space="preserve"> </w:t>
      </w:r>
      <w:r w:rsidRPr="00A65641">
        <w:rPr>
          <w:spacing w:val="-2"/>
        </w:rPr>
        <w:t>дисциплины</w:t>
      </w:r>
    </w:p>
    <w:p w14:paraId="3AA13079" w14:textId="77777777" w:rsidR="004356A7" w:rsidRPr="00A65641" w:rsidRDefault="004356A7" w:rsidP="004356A7">
      <w:pPr>
        <w:pStyle w:val="af8"/>
        <w:spacing w:before="41"/>
        <w:ind w:left="851"/>
      </w:pPr>
      <w:r w:rsidRPr="00A65641">
        <w:t>В</w:t>
      </w:r>
      <w:r w:rsidRPr="00A65641">
        <w:rPr>
          <w:spacing w:val="63"/>
        </w:rPr>
        <w:t xml:space="preserve"> </w:t>
      </w:r>
      <w:r w:rsidRPr="00A65641">
        <w:t>рамках</w:t>
      </w:r>
      <w:r w:rsidRPr="00A65641">
        <w:rPr>
          <w:spacing w:val="63"/>
        </w:rPr>
        <w:t xml:space="preserve"> </w:t>
      </w:r>
      <w:r w:rsidRPr="00A65641">
        <w:t>программы</w:t>
      </w:r>
      <w:r w:rsidRPr="00A65641">
        <w:rPr>
          <w:spacing w:val="63"/>
        </w:rPr>
        <w:t xml:space="preserve"> </w:t>
      </w:r>
      <w:r w:rsidRPr="00A65641">
        <w:t>учебной</w:t>
      </w:r>
      <w:r w:rsidRPr="00A65641">
        <w:rPr>
          <w:spacing w:val="64"/>
        </w:rPr>
        <w:t xml:space="preserve"> </w:t>
      </w:r>
      <w:r w:rsidRPr="00A65641">
        <w:t>дисциплины</w:t>
      </w:r>
      <w:r w:rsidRPr="00A65641">
        <w:rPr>
          <w:spacing w:val="61"/>
        </w:rPr>
        <w:t xml:space="preserve"> </w:t>
      </w:r>
      <w:r w:rsidRPr="00A65641">
        <w:t>обучающимися</w:t>
      </w:r>
      <w:r w:rsidRPr="00A65641">
        <w:rPr>
          <w:spacing w:val="63"/>
        </w:rPr>
        <w:t xml:space="preserve"> </w:t>
      </w:r>
      <w:r w:rsidRPr="00A65641">
        <w:t>осваиваются</w:t>
      </w:r>
      <w:r w:rsidRPr="00A65641">
        <w:rPr>
          <w:spacing w:val="63"/>
        </w:rPr>
        <w:t xml:space="preserve"> </w:t>
      </w:r>
      <w:r w:rsidRPr="00A65641">
        <w:t>умения</w:t>
      </w:r>
      <w:r w:rsidRPr="00A65641">
        <w:rPr>
          <w:spacing w:val="63"/>
        </w:rPr>
        <w:t xml:space="preserve"> </w:t>
      </w:r>
      <w:r w:rsidRPr="00A65641">
        <w:rPr>
          <w:spacing w:val="-10"/>
        </w:rPr>
        <w:t xml:space="preserve">и </w:t>
      </w:r>
      <w:r w:rsidRPr="00A65641">
        <w:rPr>
          <w:spacing w:val="-2"/>
        </w:rPr>
        <w:t>знания</w:t>
      </w:r>
    </w:p>
    <w:tbl>
      <w:tblPr>
        <w:tblStyle w:val="TableNormal"/>
        <w:tblW w:w="98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3925"/>
        <w:gridCol w:w="4635"/>
      </w:tblGrid>
      <w:tr w:rsidR="004356A7" w:rsidRPr="00A65641" w14:paraId="6095C325" w14:textId="77777777" w:rsidTr="00EF0689">
        <w:trPr>
          <w:trHeight w:val="275"/>
        </w:trPr>
        <w:tc>
          <w:tcPr>
            <w:tcW w:w="1296" w:type="dxa"/>
            <w:vMerge w:val="restart"/>
          </w:tcPr>
          <w:p w14:paraId="54CD7636" w14:textId="77777777" w:rsidR="004356A7" w:rsidRPr="00A65641" w:rsidRDefault="004356A7" w:rsidP="00EF0689">
            <w:pPr>
              <w:pStyle w:val="TableParagraph"/>
              <w:spacing w:line="270" w:lineRule="atLeast"/>
              <w:ind w:left="254" w:right="240" w:firstLine="191"/>
              <w:rPr>
                <w:sz w:val="24"/>
              </w:rPr>
            </w:pPr>
            <w:r w:rsidRPr="00A65641">
              <w:rPr>
                <w:spacing w:val="-4"/>
                <w:sz w:val="24"/>
              </w:rPr>
              <w:t xml:space="preserve">Код </w:t>
            </w:r>
            <w:r w:rsidRPr="00A65641">
              <w:rPr>
                <w:sz w:val="24"/>
              </w:rPr>
              <w:t>ПК,</w:t>
            </w:r>
            <w:r w:rsidRPr="00A65641">
              <w:rPr>
                <w:spacing w:val="-15"/>
                <w:sz w:val="24"/>
              </w:rPr>
              <w:t xml:space="preserve"> </w:t>
            </w:r>
            <w:r w:rsidRPr="00A65641">
              <w:rPr>
                <w:sz w:val="24"/>
              </w:rPr>
              <w:t>ОК</w:t>
            </w:r>
          </w:p>
        </w:tc>
        <w:tc>
          <w:tcPr>
            <w:tcW w:w="8560" w:type="dxa"/>
            <w:gridSpan w:val="2"/>
          </w:tcPr>
          <w:p w14:paraId="693CE7CE" w14:textId="77777777" w:rsidR="004356A7" w:rsidRPr="00A65641" w:rsidRDefault="004356A7" w:rsidP="00EF0689">
            <w:pPr>
              <w:pStyle w:val="TableParagraph"/>
              <w:spacing w:line="256" w:lineRule="exact"/>
              <w:ind w:left="4"/>
              <w:jc w:val="center"/>
              <w:rPr>
                <w:sz w:val="24"/>
              </w:rPr>
            </w:pPr>
            <w:r w:rsidRPr="00A65641">
              <w:rPr>
                <w:sz w:val="24"/>
              </w:rPr>
              <w:t>Дисциплинарные</w:t>
            </w:r>
            <w:r w:rsidRPr="00A65641">
              <w:rPr>
                <w:spacing w:val="-9"/>
                <w:sz w:val="24"/>
              </w:rPr>
              <w:t xml:space="preserve"> </w:t>
            </w:r>
            <w:r w:rsidRPr="00A65641">
              <w:rPr>
                <w:spacing w:val="-2"/>
                <w:sz w:val="24"/>
              </w:rPr>
              <w:t>результаты</w:t>
            </w:r>
          </w:p>
        </w:tc>
      </w:tr>
      <w:tr w:rsidR="004356A7" w:rsidRPr="00A65641" w14:paraId="135DC0CA" w14:textId="77777777" w:rsidTr="00EF0689">
        <w:trPr>
          <w:trHeight w:val="278"/>
        </w:trPr>
        <w:tc>
          <w:tcPr>
            <w:tcW w:w="1296" w:type="dxa"/>
            <w:vMerge/>
            <w:tcBorders>
              <w:top w:val="nil"/>
            </w:tcBorders>
          </w:tcPr>
          <w:p w14:paraId="6C6C3F33" w14:textId="77777777" w:rsidR="004356A7" w:rsidRPr="00A65641" w:rsidRDefault="004356A7" w:rsidP="00EF0689">
            <w:pPr>
              <w:rPr>
                <w:rFonts w:ascii="Times New Roman" w:hAnsi="Times New Roman" w:cs="Times New Roman"/>
                <w:sz w:val="2"/>
                <w:szCs w:val="2"/>
              </w:rPr>
            </w:pPr>
          </w:p>
        </w:tc>
        <w:tc>
          <w:tcPr>
            <w:tcW w:w="3925" w:type="dxa"/>
          </w:tcPr>
          <w:p w14:paraId="0FC182CA" w14:textId="77777777" w:rsidR="004356A7" w:rsidRPr="00A65641" w:rsidRDefault="004356A7" w:rsidP="00EF0689">
            <w:pPr>
              <w:pStyle w:val="TableParagraph"/>
              <w:spacing w:before="2" w:line="257" w:lineRule="exact"/>
              <w:ind w:left="6"/>
              <w:jc w:val="center"/>
              <w:rPr>
                <w:sz w:val="24"/>
              </w:rPr>
            </w:pPr>
            <w:r w:rsidRPr="00A65641">
              <w:rPr>
                <w:spacing w:val="-2"/>
                <w:sz w:val="24"/>
              </w:rPr>
              <w:t>Умения</w:t>
            </w:r>
          </w:p>
        </w:tc>
        <w:tc>
          <w:tcPr>
            <w:tcW w:w="4635" w:type="dxa"/>
          </w:tcPr>
          <w:p w14:paraId="0DC32B38" w14:textId="77777777" w:rsidR="004356A7" w:rsidRPr="00A65641" w:rsidRDefault="004356A7" w:rsidP="00EF0689">
            <w:pPr>
              <w:pStyle w:val="TableParagraph"/>
              <w:spacing w:before="2" w:line="257" w:lineRule="exact"/>
              <w:ind w:left="6"/>
              <w:jc w:val="center"/>
              <w:rPr>
                <w:sz w:val="24"/>
              </w:rPr>
            </w:pPr>
            <w:r w:rsidRPr="00A65641">
              <w:rPr>
                <w:spacing w:val="-2"/>
                <w:sz w:val="24"/>
              </w:rPr>
              <w:t>Знания</w:t>
            </w:r>
          </w:p>
        </w:tc>
      </w:tr>
      <w:tr w:rsidR="004356A7" w:rsidRPr="00A65641" w14:paraId="538151AE" w14:textId="77777777" w:rsidTr="00EF0689">
        <w:trPr>
          <w:trHeight w:val="1931"/>
        </w:trPr>
        <w:tc>
          <w:tcPr>
            <w:tcW w:w="1296" w:type="dxa"/>
            <w:vMerge w:val="restart"/>
          </w:tcPr>
          <w:p w14:paraId="0EB9B6C4" w14:textId="77777777" w:rsidR="004356A7" w:rsidRPr="00A65641" w:rsidRDefault="004356A7" w:rsidP="00EF0689">
            <w:pPr>
              <w:pStyle w:val="TableParagraph"/>
              <w:spacing w:line="275" w:lineRule="exact"/>
              <w:ind w:left="107"/>
              <w:rPr>
                <w:sz w:val="24"/>
              </w:rPr>
            </w:pPr>
            <w:r w:rsidRPr="00A65641">
              <w:rPr>
                <w:sz w:val="24"/>
              </w:rPr>
              <w:t xml:space="preserve">ОК </w:t>
            </w:r>
            <w:r w:rsidRPr="00A65641">
              <w:rPr>
                <w:spacing w:val="-5"/>
                <w:sz w:val="24"/>
              </w:rPr>
              <w:t>01</w:t>
            </w:r>
          </w:p>
          <w:p w14:paraId="05A52538" w14:textId="77777777" w:rsidR="004356A7" w:rsidRPr="00A65641" w:rsidRDefault="004356A7" w:rsidP="00EF0689">
            <w:pPr>
              <w:pStyle w:val="TableParagraph"/>
              <w:ind w:left="107"/>
              <w:rPr>
                <w:sz w:val="24"/>
              </w:rPr>
            </w:pPr>
            <w:r w:rsidRPr="00A65641">
              <w:rPr>
                <w:sz w:val="24"/>
              </w:rPr>
              <w:t xml:space="preserve">ОК </w:t>
            </w:r>
            <w:r w:rsidRPr="00A65641">
              <w:rPr>
                <w:spacing w:val="-5"/>
                <w:sz w:val="24"/>
              </w:rPr>
              <w:t>02</w:t>
            </w:r>
          </w:p>
          <w:p w14:paraId="2B9188AC" w14:textId="77777777" w:rsidR="004356A7" w:rsidRPr="00A65641" w:rsidRDefault="004356A7" w:rsidP="00EF0689">
            <w:pPr>
              <w:pStyle w:val="TableParagraph"/>
              <w:ind w:left="107"/>
              <w:rPr>
                <w:sz w:val="24"/>
              </w:rPr>
            </w:pPr>
            <w:r w:rsidRPr="00A65641">
              <w:rPr>
                <w:sz w:val="24"/>
              </w:rPr>
              <w:t xml:space="preserve">ОК </w:t>
            </w:r>
            <w:r w:rsidRPr="00A65641">
              <w:rPr>
                <w:spacing w:val="-5"/>
                <w:sz w:val="24"/>
              </w:rPr>
              <w:t>04</w:t>
            </w:r>
          </w:p>
          <w:p w14:paraId="0934F239" w14:textId="77777777" w:rsidR="004356A7" w:rsidRPr="00A65641" w:rsidRDefault="004356A7" w:rsidP="00EF0689">
            <w:pPr>
              <w:pStyle w:val="TableParagraph"/>
              <w:ind w:left="107"/>
              <w:rPr>
                <w:sz w:val="24"/>
              </w:rPr>
            </w:pPr>
            <w:r w:rsidRPr="00A65641">
              <w:rPr>
                <w:sz w:val="24"/>
              </w:rPr>
              <w:t xml:space="preserve">ОК </w:t>
            </w:r>
            <w:r w:rsidRPr="00A65641">
              <w:rPr>
                <w:spacing w:val="-5"/>
                <w:sz w:val="24"/>
              </w:rPr>
              <w:t>07</w:t>
            </w:r>
          </w:p>
        </w:tc>
        <w:tc>
          <w:tcPr>
            <w:tcW w:w="3925" w:type="dxa"/>
          </w:tcPr>
          <w:p w14:paraId="4F3D2FFA"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распознавать в профессиональном</w:t>
            </w:r>
            <w:r w:rsidRPr="00246D9D">
              <w:rPr>
                <w:spacing w:val="40"/>
                <w:sz w:val="24"/>
                <w:lang w:val="ru-RU"/>
              </w:rPr>
              <w:t xml:space="preserve"> </w:t>
            </w:r>
            <w:r w:rsidRPr="00246D9D">
              <w:rPr>
                <w:sz w:val="24"/>
                <w:lang w:val="ru-RU"/>
              </w:rPr>
              <w:t>и социальном контексте задачи и/или проблемы, относящиеся к кругу задач и/или проблем поддержания безопасных условий жизнедеятельности, в том числе</w:t>
            </w:r>
            <w:r w:rsidRPr="00246D9D">
              <w:rPr>
                <w:spacing w:val="40"/>
                <w:sz w:val="24"/>
                <w:lang w:val="ru-RU"/>
              </w:rPr>
              <w:t xml:space="preserve"> </w:t>
            </w:r>
            <w:r w:rsidRPr="00246D9D">
              <w:rPr>
                <w:sz w:val="24"/>
                <w:lang w:val="ru-RU"/>
              </w:rPr>
              <w:t>при возникновении ЧС;</w:t>
            </w:r>
          </w:p>
        </w:tc>
        <w:tc>
          <w:tcPr>
            <w:tcW w:w="4635" w:type="dxa"/>
          </w:tcPr>
          <w:p w14:paraId="7966574B" w14:textId="77777777" w:rsidR="004356A7" w:rsidRPr="00246D9D" w:rsidRDefault="004356A7" w:rsidP="00EF0689">
            <w:pPr>
              <w:pStyle w:val="TableParagraph"/>
              <w:spacing w:before="135"/>
              <w:rPr>
                <w:sz w:val="24"/>
                <w:lang w:val="ru-RU"/>
              </w:rPr>
            </w:pPr>
          </w:p>
          <w:p w14:paraId="662FD167" w14:textId="77777777" w:rsidR="004356A7" w:rsidRPr="00246D9D" w:rsidRDefault="004356A7" w:rsidP="00EF0689">
            <w:pPr>
              <w:pStyle w:val="TableParagraph"/>
              <w:ind w:left="105" w:right="99"/>
              <w:jc w:val="both"/>
              <w:rPr>
                <w:sz w:val="24"/>
                <w:lang w:val="ru-RU"/>
              </w:rPr>
            </w:pPr>
            <w:r w:rsidRPr="00246D9D">
              <w:rPr>
                <w:sz w:val="24"/>
                <w:lang w:val="ru-RU"/>
              </w:rPr>
              <w:t>актуальный профессиональный и социальный контекст поддержания безопасных условий жизнедеятельности, в том числе при возникновении ЧС;</w:t>
            </w:r>
          </w:p>
        </w:tc>
      </w:tr>
      <w:tr w:rsidR="004356A7" w:rsidRPr="00A65641" w14:paraId="34E34FF0" w14:textId="77777777" w:rsidTr="00EF0689">
        <w:trPr>
          <w:trHeight w:val="2207"/>
        </w:trPr>
        <w:tc>
          <w:tcPr>
            <w:tcW w:w="1296" w:type="dxa"/>
            <w:vMerge/>
            <w:tcBorders>
              <w:top w:val="nil"/>
            </w:tcBorders>
          </w:tcPr>
          <w:p w14:paraId="23276451" w14:textId="77777777" w:rsidR="004356A7" w:rsidRPr="00246D9D" w:rsidRDefault="004356A7" w:rsidP="00EF0689">
            <w:pPr>
              <w:rPr>
                <w:rFonts w:ascii="Times New Roman" w:hAnsi="Times New Roman" w:cs="Times New Roman"/>
                <w:sz w:val="2"/>
                <w:szCs w:val="2"/>
                <w:lang w:val="ru-RU"/>
              </w:rPr>
            </w:pPr>
          </w:p>
        </w:tc>
        <w:tc>
          <w:tcPr>
            <w:tcW w:w="3925" w:type="dxa"/>
          </w:tcPr>
          <w:p w14:paraId="394044AD" w14:textId="77777777" w:rsidR="004356A7" w:rsidRPr="00246D9D" w:rsidRDefault="004356A7" w:rsidP="00EF0689">
            <w:pPr>
              <w:pStyle w:val="TableParagraph"/>
              <w:spacing w:before="274"/>
              <w:ind w:left="107" w:right="100"/>
              <w:jc w:val="both"/>
              <w:rPr>
                <w:sz w:val="24"/>
                <w:lang w:val="ru-RU"/>
              </w:rPr>
            </w:pPr>
            <w:r w:rsidRPr="00246D9D">
              <w:rPr>
                <w:sz w:val="24"/>
                <w:lang w:val="ru-RU"/>
              </w:rPr>
              <w:t>анализировать задачу и и/или проблемы, относящиеся к предметной области безопасности жизнедеятельности, и выделять составные части подобных задач и/или проблем;</w:t>
            </w:r>
          </w:p>
        </w:tc>
        <w:tc>
          <w:tcPr>
            <w:tcW w:w="4635" w:type="dxa"/>
          </w:tcPr>
          <w:p w14:paraId="71978519" w14:textId="77777777" w:rsidR="004356A7" w:rsidRPr="00246D9D" w:rsidRDefault="004356A7" w:rsidP="00EF0689">
            <w:pPr>
              <w:pStyle w:val="TableParagraph"/>
              <w:ind w:left="105" w:right="98"/>
              <w:jc w:val="both"/>
              <w:rPr>
                <w:sz w:val="24"/>
                <w:lang w:val="ru-RU"/>
              </w:rPr>
            </w:pPr>
            <w:r w:rsidRPr="00246D9D">
              <w:rPr>
                <w:sz w:val="24"/>
                <w:lang w:val="ru-RU"/>
              </w:rPr>
              <w:t>основные источники информации и ресурсы для решения задач обеспечения безопасности жизнедеятельности в профессиональном и социальном контекстах: принципы, правила и требования</w:t>
            </w:r>
            <w:r w:rsidRPr="00246D9D">
              <w:rPr>
                <w:spacing w:val="56"/>
                <w:w w:val="150"/>
                <w:sz w:val="24"/>
                <w:lang w:val="ru-RU"/>
              </w:rPr>
              <w:t xml:space="preserve">   </w:t>
            </w:r>
            <w:r w:rsidRPr="00246D9D">
              <w:rPr>
                <w:sz w:val="24"/>
                <w:lang w:val="ru-RU"/>
              </w:rPr>
              <w:t>безопасного</w:t>
            </w:r>
            <w:r w:rsidRPr="00246D9D">
              <w:rPr>
                <w:spacing w:val="56"/>
                <w:w w:val="150"/>
                <w:sz w:val="24"/>
                <w:lang w:val="ru-RU"/>
              </w:rPr>
              <w:t xml:space="preserve">   </w:t>
            </w:r>
            <w:r w:rsidRPr="00246D9D">
              <w:rPr>
                <w:spacing w:val="-2"/>
                <w:sz w:val="24"/>
                <w:lang w:val="ru-RU"/>
              </w:rPr>
              <w:t>поведения,</w:t>
            </w:r>
          </w:p>
          <w:p w14:paraId="5CDA11A2" w14:textId="77777777" w:rsidR="004356A7" w:rsidRPr="00246D9D" w:rsidRDefault="004356A7" w:rsidP="00EF0689">
            <w:pPr>
              <w:pStyle w:val="TableParagraph"/>
              <w:spacing w:line="270" w:lineRule="atLeast"/>
              <w:ind w:left="105" w:right="100"/>
              <w:jc w:val="both"/>
              <w:rPr>
                <w:sz w:val="24"/>
                <w:lang w:val="ru-RU"/>
              </w:rPr>
            </w:pPr>
            <w:r w:rsidRPr="00246D9D">
              <w:rPr>
                <w:sz w:val="24"/>
                <w:lang w:val="ru-RU"/>
              </w:rPr>
              <w:t>защиты от опасностей при осуществлении профессиональной деятельности и в ЧС;</w:t>
            </w:r>
          </w:p>
        </w:tc>
      </w:tr>
      <w:tr w:rsidR="004356A7" w:rsidRPr="00A65641" w14:paraId="7C22B50F" w14:textId="77777777" w:rsidTr="00EF0689">
        <w:trPr>
          <w:trHeight w:val="1655"/>
        </w:trPr>
        <w:tc>
          <w:tcPr>
            <w:tcW w:w="1296" w:type="dxa"/>
            <w:vMerge/>
            <w:tcBorders>
              <w:top w:val="nil"/>
            </w:tcBorders>
          </w:tcPr>
          <w:p w14:paraId="0F7E8D19" w14:textId="77777777" w:rsidR="004356A7" w:rsidRPr="00246D9D" w:rsidRDefault="004356A7" w:rsidP="00EF0689">
            <w:pPr>
              <w:rPr>
                <w:rFonts w:ascii="Times New Roman" w:hAnsi="Times New Roman" w:cs="Times New Roman"/>
                <w:sz w:val="2"/>
                <w:szCs w:val="2"/>
                <w:lang w:val="ru-RU"/>
              </w:rPr>
            </w:pPr>
          </w:p>
        </w:tc>
        <w:tc>
          <w:tcPr>
            <w:tcW w:w="3925" w:type="dxa"/>
          </w:tcPr>
          <w:p w14:paraId="04F7A292" w14:textId="77777777" w:rsidR="004356A7" w:rsidRPr="00246D9D" w:rsidRDefault="004356A7" w:rsidP="00EF0689">
            <w:pPr>
              <w:pStyle w:val="TableParagraph"/>
              <w:spacing w:line="276" w:lineRule="exact"/>
              <w:ind w:left="107" w:right="98"/>
              <w:jc w:val="both"/>
              <w:rPr>
                <w:sz w:val="24"/>
                <w:lang w:val="ru-RU"/>
              </w:rPr>
            </w:pPr>
            <w:r w:rsidRPr="00246D9D">
              <w:rPr>
                <w:sz w:val="24"/>
                <w:lang w:val="ru-RU"/>
              </w:rPr>
              <w:t>выявлять и эффективно искать информацию, необходимую для решения задач и/или проблем поддержания безопасных условий жизнедеятельности, в том числе</w:t>
            </w:r>
            <w:r w:rsidRPr="00246D9D">
              <w:rPr>
                <w:spacing w:val="40"/>
                <w:sz w:val="24"/>
                <w:lang w:val="ru-RU"/>
              </w:rPr>
              <w:t xml:space="preserve"> </w:t>
            </w:r>
            <w:r w:rsidRPr="00246D9D">
              <w:rPr>
                <w:sz w:val="24"/>
                <w:lang w:val="ru-RU"/>
              </w:rPr>
              <w:t>при возникновении ЧС;</w:t>
            </w:r>
          </w:p>
        </w:tc>
        <w:tc>
          <w:tcPr>
            <w:tcW w:w="4635" w:type="dxa"/>
          </w:tcPr>
          <w:p w14:paraId="2B246E24" w14:textId="77777777" w:rsidR="004356A7" w:rsidRPr="00246D9D" w:rsidRDefault="004356A7" w:rsidP="00EF0689">
            <w:pPr>
              <w:pStyle w:val="TableParagraph"/>
              <w:spacing w:before="135"/>
              <w:rPr>
                <w:sz w:val="24"/>
                <w:lang w:val="ru-RU"/>
              </w:rPr>
            </w:pPr>
          </w:p>
          <w:p w14:paraId="2FA23046" w14:textId="77777777" w:rsidR="004356A7" w:rsidRPr="00246D9D" w:rsidRDefault="004356A7" w:rsidP="00EF0689">
            <w:pPr>
              <w:pStyle w:val="TableParagraph"/>
              <w:ind w:left="105" w:right="99"/>
              <w:jc w:val="both"/>
              <w:rPr>
                <w:sz w:val="24"/>
                <w:lang w:val="ru-RU"/>
              </w:rPr>
            </w:pPr>
            <w:r w:rsidRPr="00246D9D">
              <w:rPr>
                <w:sz w:val="24"/>
                <w:lang w:val="ru-RU"/>
              </w:rPr>
              <w:t>физиологические</w:t>
            </w:r>
            <w:r w:rsidRPr="00246D9D">
              <w:rPr>
                <w:spacing w:val="-15"/>
                <w:sz w:val="24"/>
                <w:lang w:val="ru-RU"/>
              </w:rPr>
              <w:t xml:space="preserve"> </w:t>
            </w:r>
            <w:r w:rsidRPr="00246D9D">
              <w:rPr>
                <w:sz w:val="24"/>
                <w:lang w:val="ru-RU"/>
              </w:rPr>
              <w:t>последствия</w:t>
            </w:r>
            <w:r w:rsidRPr="00246D9D">
              <w:rPr>
                <w:spacing w:val="-15"/>
                <w:sz w:val="24"/>
                <w:lang w:val="ru-RU"/>
              </w:rPr>
              <w:t xml:space="preserve"> </w:t>
            </w:r>
            <w:r w:rsidRPr="00246D9D">
              <w:rPr>
                <w:sz w:val="24"/>
                <w:lang w:val="ru-RU"/>
              </w:rPr>
              <w:t>воздействия на человека травмирующих, вредных и поражающих факторов;</w:t>
            </w:r>
          </w:p>
        </w:tc>
      </w:tr>
      <w:tr w:rsidR="004356A7" w:rsidRPr="00A65641" w14:paraId="41E7FFD2" w14:textId="77777777" w:rsidTr="00EF0689">
        <w:trPr>
          <w:trHeight w:val="1931"/>
        </w:trPr>
        <w:tc>
          <w:tcPr>
            <w:tcW w:w="1296" w:type="dxa"/>
            <w:vMerge/>
            <w:tcBorders>
              <w:top w:val="nil"/>
            </w:tcBorders>
          </w:tcPr>
          <w:p w14:paraId="5A88F32A" w14:textId="77777777" w:rsidR="004356A7" w:rsidRPr="00246D9D" w:rsidRDefault="004356A7" w:rsidP="00EF0689">
            <w:pPr>
              <w:rPr>
                <w:rFonts w:ascii="Times New Roman" w:hAnsi="Times New Roman" w:cs="Times New Roman"/>
                <w:sz w:val="2"/>
                <w:szCs w:val="2"/>
                <w:lang w:val="ru-RU"/>
              </w:rPr>
            </w:pPr>
          </w:p>
        </w:tc>
        <w:tc>
          <w:tcPr>
            <w:tcW w:w="3925" w:type="dxa"/>
          </w:tcPr>
          <w:p w14:paraId="52E56FB1" w14:textId="77777777" w:rsidR="004356A7" w:rsidRPr="00246D9D" w:rsidRDefault="004356A7" w:rsidP="00EF0689">
            <w:pPr>
              <w:pStyle w:val="TableParagraph"/>
              <w:tabs>
                <w:tab w:val="left" w:pos="2665"/>
                <w:tab w:val="left" w:pos="2912"/>
              </w:tabs>
              <w:ind w:left="107" w:right="98"/>
              <w:jc w:val="both"/>
              <w:rPr>
                <w:sz w:val="24"/>
                <w:lang w:val="ru-RU"/>
              </w:rPr>
            </w:pPr>
            <w:r w:rsidRPr="00246D9D">
              <w:rPr>
                <w:sz w:val="24"/>
                <w:lang w:val="ru-RU"/>
              </w:rPr>
              <w:t xml:space="preserve">составлять план действий, </w:t>
            </w:r>
            <w:r w:rsidRPr="00246D9D">
              <w:rPr>
                <w:spacing w:val="-2"/>
                <w:sz w:val="24"/>
                <w:lang w:val="ru-RU"/>
              </w:rPr>
              <w:t>определять</w:t>
            </w:r>
            <w:r w:rsidRPr="00246D9D">
              <w:rPr>
                <w:sz w:val="24"/>
                <w:lang w:val="ru-RU"/>
              </w:rPr>
              <w:tab/>
            </w:r>
            <w:r w:rsidRPr="00246D9D">
              <w:rPr>
                <w:sz w:val="24"/>
                <w:lang w:val="ru-RU"/>
              </w:rPr>
              <w:tab/>
            </w:r>
            <w:r w:rsidRPr="00246D9D">
              <w:rPr>
                <w:spacing w:val="-2"/>
                <w:sz w:val="24"/>
                <w:lang w:val="ru-RU"/>
              </w:rPr>
              <w:t>ресурсы, прогнозировать</w:t>
            </w:r>
            <w:r w:rsidRPr="00246D9D">
              <w:rPr>
                <w:sz w:val="24"/>
                <w:lang w:val="ru-RU"/>
              </w:rPr>
              <w:tab/>
            </w:r>
            <w:r w:rsidRPr="00246D9D">
              <w:rPr>
                <w:spacing w:val="-2"/>
                <w:sz w:val="24"/>
                <w:lang w:val="ru-RU"/>
              </w:rPr>
              <w:t xml:space="preserve">результаты </w:t>
            </w:r>
            <w:r w:rsidRPr="00246D9D">
              <w:rPr>
                <w:sz w:val="24"/>
                <w:lang w:val="ru-RU"/>
              </w:rPr>
              <w:t>реализации составленного плана поддержания безопасных условий жизнедеятельности,</w:t>
            </w:r>
            <w:r w:rsidRPr="00246D9D">
              <w:rPr>
                <w:spacing w:val="35"/>
                <w:sz w:val="24"/>
                <w:lang w:val="ru-RU"/>
              </w:rPr>
              <w:t xml:space="preserve">  </w:t>
            </w:r>
            <w:r w:rsidRPr="00246D9D">
              <w:rPr>
                <w:sz w:val="24"/>
                <w:lang w:val="ru-RU"/>
              </w:rPr>
              <w:t>в</w:t>
            </w:r>
            <w:r w:rsidRPr="00246D9D">
              <w:rPr>
                <w:spacing w:val="34"/>
                <w:sz w:val="24"/>
                <w:lang w:val="ru-RU"/>
              </w:rPr>
              <w:t xml:space="preserve">  </w:t>
            </w:r>
            <w:r w:rsidRPr="00246D9D">
              <w:rPr>
                <w:sz w:val="24"/>
                <w:lang w:val="ru-RU"/>
              </w:rPr>
              <w:t>том</w:t>
            </w:r>
            <w:r w:rsidRPr="00246D9D">
              <w:rPr>
                <w:spacing w:val="35"/>
                <w:sz w:val="24"/>
                <w:lang w:val="ru-RU"/>
              </w:rPr>
              <w:t xml:space="preserve">  </w:t>
            </w:r>
            <w:r w:rsidRPr="00246D9D">
              <w:rPr>
                <w:spacing w:val="-4"/>
                <w:sz w:val="24"/>
                <w:lang w:val="ru-RU"/>
              </w:rPr>
              <w:t>числе</w:t>
            </w:r>
          </w:p>
          <w:p w14:paraId="46FAC68C" w14:textId="77777777" w:rsidR="004356A7" w:rsidRPr="00A65641" w:rsidRDefault="004356A7" w:rsidP="00EF0689">
            <w:pPr>
              <w:pStyle w:val="TableParagraph"/>
              <w:spacing w:line="257" w:lineRule="exact"/>
              <w:ind w:left="107"/>
              <w:jc w:val="both"/>
              <w:rPr>
                <w:sz w:val="24"/>
              </w:rPr>
            </w:pPr>
            <w:r w:rsidRPr="00A65641">
              <w:rPr>
                <w:sz w:val="24"/>
              </w:rPr>
              <w:t>при</w:t>
            </w:r>
            <w:r w:rsidRPr="00A65641">
              <w:rPr>
                <w:spacing w:val="-5"/>
                <w:sz w:val="24"/>
              </w:rPr>
              <w:t xml:space="preserve"> </w:t>
            </w:r>
            <w:r w:rsidRPr="00A65641">
              <w:rPr>
                <w:sz w:val="24"/>
              </w:rPr>
              <w:t>возникновении</w:t>
            </w:r>
            <w:r w:rsidRPr="00A65641">
              <w:rPr>
                <w:spacing w:val="-4"/>
                <w:sz w:val="24"/>
              </w:rPr>
              <w:t xml:space="preserve"> </w:t>
            </w:r>
            <w:r w:rsidRPr="00A65641">
              <w:rPr>
                <w:spacing w:val="-5"/>
                <w:sz w:val="24"/>
              </w:rPr>
              <w:t>ЧС;</w:t>
            </w:r>
          </w:p>
        </w:tc>
        <w:tc>
          <w:tcPr>
            <w:tcW w:w="4635" w:type="dxa"/>
          </w:tcPr>
          <w:p w14:paraId="1D9FBC42" w14:textId="77777777" w:rsidR="004356A7" w:rsidRPr="00246D9D" w:rsidRDefault="004356A7" w:rsidP="00EF0689">
            <w:pPr>
              <w:pStyle w:val="TableParagraph"/>
              <w:spacing w:before="274"/>
              <w:rPr>
                <w:sz w:val="24"/>
                <w:lang w:val="ru-RU"/>
              </w:rPr>
            </w:pPr>
          </w:p>
          <w:p w14:paraId="1405E9D3" w14:textId="77777777" w:rsidR="004356A7" w:rsidRPr="00246D9D" w:rsidRDefault="004356A7" w:rsidP="00EF0689">
            <w:pPr>
              <w:pStyle w:val="TableParagraph"/>
              <w:ind w:left="105" w:right="99"/>
              <w:jc w:val="both"/>
              <w:rPr>
                <w:sz w:val="24"/>
                <w:lang w:val="ru-RU"/>
              </w:rPr>
            </w:pPr>
            <w:r w:rsidRPr="00246D9D">
              <w:rPr>
                <w:sz w:val="24"/>
                <w:lang w:val="ru-RU"/>
              </w:rPr>
              <w:t>алгоритмы и приемы защиты человека и среды обитания от негативного воздействия при ЧС;</w:t>
            </w:r>
          </w:p>
        </w:tc>
      </w:tr>
      <w:tr w:rsidR="004356A7" w:rsidRPr="00A65641" w14:paraId="50A7CE50" w14:textId="77777777" w:rsidTr="00EF0689">
        <w:trPr>
          <w:trHeight w:val="827"/>
        </w:trPr>
        <w:tc>
          <w:tcPr>
            <w:tcW w:w="1296" w:type="dxa"/>
            <w:vMerge/>
            <w:tcBorders>
              <w:top w:val="nil"/>
            </w:tcBorders>
          </w:tcPr>
          <w:p w14:paraId="7C4DEFA8" w14:textId="77777777" w:rsidR="004356A7" w:rsidRPr="00246D9D" w:rsidRDefault="004356A7" w:rsidP="00EF0689">
            <w:pPr>
              <w:rPr>
                <w:rFonts w:ascii="Times New Roman" w:hAnsi="Times New Roman" w:cs="Times New Roman"/>
                <w:sz w:val="2"/>
                <w:szCs w:val="2"/>
                <w:lang w:val="ru-RU"/>
              </w:rPr>
            </w:pPr>
          </w:p>
        </w:tc>
        <w:tc>
          <w:tcPr>
            <w:tcW w:w="3925" w:type="dxa"/>
          </w:tcPr>
          <w:p w14:paraId="54EFEE1A" w14:textId="77777777" w:rsidR="004356A7" w:rsidRPr="00246D9D" w:rsidRDefault="004356A7" w:rsidP="00EF0689">
            <w:pPr>
              <w:pStyle w:val="TableParagraph"/>
              <w:spacing w:line="276" w:lineRule="exact"/>
              <w:ind w:left="107" w:right="100"/>
              <w:jc w:val="both"/>
              <w:rPr>
                <w:sz w:val="24"/>
                <w:lang w:val="ru-RU"/>
              </w:rPr>
            </w:pPr>
            <w:r w:rsidRPr="00246D9D">
              <w:rPr>
                <w:sz w:val="24"/>
                <w:lang w:val="ru-RU"/>
              </w:rPr>
              <w:t>владеть способностью принимать решения по целесообразным действиям в ЧС;</w:t>
            </w:r>
          </w:p>
        </w:tc>
        <w:tc>
          <w:tcPr>
            <w:tcW w:w="4635" w:type="dxa"/>
          </w:tcPr>
          <w:p w14:paraId="138E2ED8" w14:textId="77777777" w:rsidR="004356A7" w:rsidRPr="00246D9D" w:rsidRDefault="004356A7" w:rsidP="00EF0689">
            <w:pPr>
              <w:pStyle w:val="TableParagraph"/>
              <w:tabs>
                <w:tab w:val="left" w:pos="1515"/>
                <w:tab w:val="left" w:pos="1942"/>
                <w:tab w:val="left" w:pos="3036"/>
                <w:tab w:val="left" w:pos="4273"/>
              </w:tabs>
              <w:spacing w:before="138"/>
              <w:ind w:left="105" w:right="99"/>
              <w:rPr>
                <w:sz w:val="24"/>
                <w:lang w:val="ru-RU"/>
              </w:rPr>
            </w:pPr>
            <w:r w:rsidRPr="00246D9D">
              <w:rPr>
                <w:spacing w:val="-2"/>
                <w:sz w:val="24"/>
                <w:lang w:val="ru-RU"/>
              </w:rPr>
              <w:t>алгоритмы</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приемы</w:t>
            </w:r>
            <w:r w:rsidRPr="00246D9D">
              <w:rPr>
                <w:sz w:val="24"/>
                <w:lang w:val="ru-RU"/>
              </w:rPr>
              <w:tab/>
            </w:r>
            <w:r w:rsidRPr="00246D9D">
              <w:rPr>
                <w:spacing w:val="-2"/>
                <w:sz w:val="24"/>
                <w:lang w:val="ru-RU"/>
              </w:rPr>
              <w:t>действий</w:t>
            </w:r>
            <w:r w:rsidRPr="00246D9D">
              <w:rPr>
                <w:sz w:val="24"/>
                <w:lang w:val="ru-RU"/>
              </w:rPr>
              <w:tab/>
            </w:r>
            <w:r w:rsidRPr="00246D9D">
              <w:rPr>
                <w:spacing w:val="-6"/>
                <w:sz w:val="24"/>
                <w:lang w:val="ru-RU"/>
              </w:rPr>
              <w:t xml:space="preserve">по </w:t>
            </w:r>
            <w:r w:rsidRPr="00246D9D">
              <w:rPr>
                <w:sz w:val="24"/>
                <w:lang w:val="ru-RU"/>
              </w:rPr>
              <w:t>гражданской обороне и в ЧС;</w:t>
            </w:r>
          </w:p>
        </w:tc>
      </w:tr>
      <w:tr w:rsidR="004356A7" w14:paraId="7547FC01" w14:textId="77777777" w:rsidTr="00EF0689">
        <w:trPr>
          <w:trHeight w:val="1379"/>
        </w:trPr>
        <w:tc>
          <w:tcPr>
            <w:tcW w:w="1296" w:type="dxa"/>
            <w:vMerge/>
            <w:tcBorders>
              <w:top w:val="nil"/>
            </w:tcBorders>
          </w:tcPr>
          <w:p w14:paraId="50A2B598" w14:textId="77777777" w:rsidR="004356A7" w:rsidRPr="00246D9D" w:rsidRDefault="004356A7" w:rsidP="00EF0689">
            <w:pPr>
              <w:rPr>
                <w:sz w:val="2"/>
                <w:szCs w:val="2"/>
                <w:lang w:val="ru-RU"/>
              </w:rPr>
            </w:pPr>
          </w:p>
        </w:tc>
        <w:tc>
          <w:tcPr>
            <w:tcW w:w="3925" w:type="dxa"/>
            <w:vMerge w:val="restart"/>
          </w:tcPr>
          <w:p w14:paraId="0D1D5C97"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владеть методами защиты от вредных и опасных факторов ЧС, защиты человека и среды обитания от негативного воздействия при</w:t>
            </w:r>
            <w:r w:rsidRPr="00246D9D">
              <w:rPr>
                <w:spacing w:val="40"/>
                <w:sz w:val="24"/>
                <w:lang w:val="ru-RU"/>
              </w:rPr>
              <w:t xml:space="preserve"> </w:t>
            </w:r>
            <w:r w:rsidRPr="00246D9D">
              <w:rPr>
                <w:sz w:val="24"/>
                <w:lang w:val="ru-RU"/>
              </w:rPr>
              <w:t>ЧС;</w:t>
            </w:r>
            <w:r w:rsidRPr="00246D9D">
              <w:rPr>
                <w:spacing w:val="57"/>
                <w:w w:val="150"/>
                <w:sz w:val="24"/>
                <w:lang w:val="ru-RU"/>
              </w:rPr>
              <w:t xml:space="preserve">   </w:t>
            </w:r>
            <w:r w:rsidRPr="00246D9D">
              <w:rPr>
                <w:sz w:val="24"/>
                <w:lang w:val="ru-RU"/>
              </w:rPr>
              <w:t>приемы</w:t>
            </w:r>
            <w:r w:rsidRPr="00246D9D">
              <w:rPr>
                <w:spacing w:val="58"/>
                <w:w w:val="150"/>
                <w:sz w:val="24"/>
                <w:lang w:val="ru-RU"/>
              </w:rPr>
              <w:t xml:space="preserve">   </w:t>
            </w:r>
            <w:r w:rsidRPr="00246D9D">
              <w:rPr>
                <w:sz w:val="24"/>
                <w:lang w:val="ru-RU"/>
              </w:rPr>
              <w:t>действий</w:t>
            </w:r>
            <w:r w:rsidRPr="00246D9D">
              <w:rPr>
                <w:spacing w:val="58"/>
                <w:w w:val="150"/>
                <w:sz w:val="24"/>
                <w:lang w:val="ru-RU"/>
              </w:rPr>
              <w:t xml:space="preserve">   </w:t>
            </w:r>
            <w:r w:rsidRPr="00246D9D">
              <w:rPr>
                <w:spacing w:val="-5"/>
                <w:sz w:val="24"/>
                <w:lang w:val="ru-RU"/>
              </w:rPr>
              <w:t>по</w:t>
            </w:r>
          </w:p>
          <w:p w14:paraId="3A75D490" w14:textId="77777777" w:rsidR="004356A7" w:rsidRPr="00246D9D" w:rsidRDefault="004356A7" w:rsidP="00EF0689">
            <w:pPr>
              <w:pStyle w:val="TableParagraph"/>
              <w:spacing w:before="1" w:line="257" w:lineRule="exact"/>
              <w:ind w:left="107"/>
              <w:rPr>
                <w:sz w:val="24"/>
                <w:lang w:val="ru-RU"/>
              </w:rPr>
            </w:pPr>
            <w:r w:rsidRPr="00246D9D">
              <w:rPr>
                <w:sz w:val="24"/>
                <w:lang w:val="ru-RU"/>
              </w:rPr>
              <w:t>гражданской</w:t>
            </w:r>
            <w:r w:rsidRPr="00246D9D">
              <w:rPr>
                <w:spacing w:val="-3"/>
                <w:sz w:val="24"/>
                <w:lang w:val="ru-RU"/>
              </w:rPr>
              <w:t xml:space="preserve"> </w:t>
            </w:r>
            <w:r w:rsidRPr="00246D9D">
              <w:rPr>
                <w:sz w:val="24"/>
                <w:lang w:val="ru-RU"/>
              </w:rPr>
              <w:t>обороне</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в</w:t>
            </w:r>
            <w:r w:rsidRPr="00246D9D">
              <w:rPr>
                <w:spacing w:val="-3"/>
                <w:sz w:val="24"/>
                <w:lang w:val="ru-RU"/>
              </w:rPr>
              <w:t xml:space="preserve"> </w:t>
            </w:r>
            <w:r w:rsidRPr="00246D9D">
              <w:rPr>
                <w:spacing w:val="-5"/>
                <w:sz w:val="24"/>
                <w:lang w:val="ru-RU"/>
              </w:rPr>
              <w:t>ЧС.</w:t>
            </w:r>
          </w:p>
        </w:tc>
        <w:tc>
          <w:tcPr>
            <w:tcW w:w="4635" w:type="dxa"/>
            <w:vMerge w:val="restart"/>
          </w:tcPr>
          <w:p w14:paraId="55686BA2" w14:textId="77777777" w:rsidR="004356A7" w:rsidRPr="00246D9D" w:rsidRDefault="004356A7" w:rsidP="00EF0689">
            <w:pPr>
              <w:pStyle w:val="TableParagraph"/>
              <w:spacing w:before="137"/>
              <w:rPr>
                <w:sz w:val="24"/>
                <w:lang w:val="ru-RU"/>
              </w:rPr>
            </w:pPr>
          </w:p>
          <w:p w14:paraId="21F5FF18" w14:textId="77777777" w:rsidR="004356A7" w:rsidRPr="00246D9D" w:rsidRDefault="004356A7" w:rsidP="00EF0689">
            <w:pPr>
              <w:pStyle w:val="TableParagraph"/>
              <w:tabs>
                <w:tab w:val="left" w:pos="1624"/>
                <w:tab w:val="left" w:pos="3679"/>
              </w:tabs>
              <w:ind w:left="105" w:right="99"/>
              <w:rPr>
                <w:sz w:val="24"/>
                <w:lang w:val="ru-RU"/>
              </w:rPr>
            </w:pPr>
            <w:r w:rsidRPr="00246D9D">
              <w:rPr>
                <w:spacing w:val="-2"/>
                <w:sz w:val="24"/>
                <w:lang w:val="ru-RU"/>
              </w:rPr>
              <w:t>основы</w:t>
            </w:r>
            <w:r w:rsidRPr="00246D9D">
              <w:rPr>
                <w:sz w:val="24"/>
                <w:lang w:val="ru-RU"/>
              </w:rPr>
              <w:tab/>
            </w:r>
            <w:r w:rsidRPr="00246D9D">
              <w:rPr>
                <w:spacing w:val="-2"/>
                <w:sz w:val="24"/>
                <w:lang w:val="ru-RU"/>
              </w:rPr>
              <w:t>обеспечения</w:t>
            </w:r>
            <w:r w:rsidRPr="00246D9D">
              <w:rPr>
                <w:sz w:val="24"/>
                <w:lang w:val="ru-RU"/>
              </w:rPr>
              <w:tab/>
            </w:r>
            <w:r w:rsidRPr="00246D9D">
              <w:rPr>
                <w:spacing w:val="-2"/>
                <w:sz w:val="24"/>
                <w:lang w:val="ru-RU"/>
              </w:rPr>
              <w:t xml:space="preserve">военной </w:t>
            </w:r>
            <w:r w:rsidRPr="00246D9D">
              <w:rPr>
                <w:sz w:val="24"/>
                <w:lang w:val="ru-RU"/>
              </w:rPr>
              <w:t>безопасности государства (для юношей).</w:t>
            </w:r>
          </w:p>
        </w:tc>
      </w:tr>
      <w:tr w:rsidR="004356A7" w14:paraId="5C41FA81" w14:textId="77777777" w:rsidTr="00EF0689">
        <w:trPr>
          <w:trHeight w:val="277"/>
        </w:trPr>
        <w:tc>
          <w:tcPr>
            <w:tcW w:w="1296" w:type="dxa"/>
            <w:vMerge w:val="restart"/>
          </w:tcPr>
          <w:p w14:paraId="659BACB8" w14:textId="77777777" w:rsidR="004356A7" w:rsidRPr="00246D9D" w:rsidRDefault="004356A7" w:rsidP="00EF0689">
            <w:pPr>
              <w:pStyle w:val="TableParagraph"/>
              <w:rPr>
                <w:sz w:val="24"/>
                <w:lang w:val="ru-RU"/>
              </w:rPr>
            </w:pPr>
          </w:p>
        </w:tc>
        <w:tc>
          <w:tcPr>
            <w:tcW w:w="3925" w:type="dxa"/>
            <w:vMerge/>
          </w:tcPr>
          <w:p w14:paraId="203E0083" w14:textId="77777777" w:rsidR="004356A7" w:rsidRPr="00246D9D" w:rsidRDefault="004356A7" w:rsidP="00EF0689">
            <w:pPr>
              <w:pStyle w:val="TableParagraph"/>
              <w:spacing w:before="1" w:line="257" w:lineRule="exact"/>
              <w:ind w:left="107"/>
              <w:rPr>
                <w:sz w:val="24"/>
                <w:lang w:val="ru-RU"/>
              </w:rPr>
            </w:pPr>
          </w:p>
        </w:tc>
        <w:tc>
          <w:tcPr>
            <w:tcW w:w="4635" w:type="dxa"/>
            <w:vMerge/>
          </w:tcPr>
          <w:p w14:paraId="05A66A20" w14:textId="77777777" w:rsidR="004356A7" w:rsidRPr="00246D9D" w:rsidRDefault="004356A7" w:rsidP="00EF0689">
            <w:pPr>
              <w:pStyle w:val="TableParagraph"/>
              <w:rPr>
                <w:sz w:val="20"/>
                <w:lang w:val="ru-RU"/>
              </w:rPr>
            </w:pPr>
          </w:p>
        </w:tc>
      </w:tr>
      <w:tr w:rsidR="004356A7" w14:paraId="4A8A3631" w14:textId="77777777" w:rsidTr="00EF0689">
        <w:trPr>
          <w:trHeight w:val="1655"/>
        </w:trPr>
        <w:tc>
          <w:tcPr>
            <w:tcW w:w="1296" w:type="dxa"/>
            <w:vMerge/>
            <w:tcBorders>
              <w:top w:val="nil"/>
            </w:tcBorders>
          </w:tcPr>
          <w:p w14:paraId="6A341F7F" w14:textId="77777777" w:rsidR="004356A7" w:rsidRPr="00246D9D" w:rsidRDefault="004356A7" w:rsidP="00EF0689">
            <w:pPr>
              <w:rPr>
                <w:sz w:val="2"/>
                <w:szCs w:val="2"/>
                <w:lang w:val="ru-RU"/>
              </w:rPr>
            </w:pPr>
          </w:p>
        </w:tc>
        <w:tc>
          <w:tcPr>
            <w:tcW w:w="3925" w:type="dxa"/>
          </w:tcPr>
          <w:p w14:paraId="6CA935E8" w14:textId="77777777" w:rsidR="004356A7" w:rsidRPr="00246D9D" w:rsidRDefault="004356A7" w:rsidP="00EF0689">
            <w:pPr>
              <w:pStyle w:val="TableParagraph"/>
              <w:tabs>
                <w:tab w:val="left" w:pos="2977"/>
              </w:tabs>
              <w:ind w:left="107" w:right="99"/>
              <w:jc w:val="both"/>
              <w:rPr>
                <w:sz w:val="24"/>
                <w:lang w:val="ru-RU"/>
              </w:rPr>
            </w:pPr>
            <w:r w:rsidRPr="00246D9D">
              <w:rPr>
                <w:sz w:val="24"/>
                <w:lang w:val="ru-RU"/>
              </w:rPr>
              <w:t xml:space="preserve">оценивать результат и последствия своих действий по решению задач и/или проблем поддержания </w:t>
            </w:r>
            <w:r w:rsidRPr="00246D9D">
              <w:rPr>
                <w:spacing w:val="-2"/>
                <w:sz w:val="24"/>
                <w:lang w:val="ru-RU"/>
              </w:rPr>
              <w:t>безопасных</w:t>
            </w:r>
            <w:r w:rsidRPr="00246D9D">
              <w:rPr>
                <w:sz w:val="24"/>
                <w:lang w:val="ru-RU"/>
              </w:rPr>
              <w:tab/>
            </w:r>
            <w:r w:rsidRPr="00246D9D">
              <w:rPr>
                <w:spacing w:val="-2"/>
                <w:sz w:val="24"/>
                <w:lang w:val="ru-RU"/>
              </w:rPr>
              <w:t>условий</w:t>
            </w:r>
          </w:p>
          <w:p w14:paraId="3285FF44" w14:textId="77777777" w:rsidR="004356A7" w:rsidRPr="00246D9D" w:rsidRDefault="004356A7" w:rsidP="00EF0689">
            <w:pPr>
              <w:pStyle w:val="TableParagraph"/>
              <w:spacing w:line="270" w:lineRule="atLeast"/>
              <w:ind w:left="107" w:right="101"/>
              <w:jc w:val="both"/>
              <w:rPr>
                <w:sz w:val="24"/>
                <w:lang w:val="ru-RU"/>
              </w:rPr>
            </w:pPr>
            <w:r w:rsidRPr="00246D9D">
              <w:rPr>
                <w:sz w:val="24"/>
                <w:lang w:val="ru-RU"/>
              </w:rPr>
              <w:t>жизнедеятельности, в том числе</w:t>
            </w:r>
            <w:r w:rsidRPr="00246D9D">
              <w:rPr>
                <w:spacing w:val="40"/>
                <w:sz w:val="24"/>
                <w:lang w:val="ru-RU"/>
              </w:rPr>
              <w:t xml:space="preserve"> </w:t>
            </w:r>
            <w:r w:rsidRPr="00246D9D">
              <w:rPr>
                <w:sz w:val="24"/>
                <w:lang w:val="ru-RU"/>
              </w:rPr>
              <w:t>при возникновении ЧС.</w:t>
            </w:r>
          </w:p>
        </w:tc>
        <w:tc>
          <w:tcPr>
            <w:tcW w:w="4635" w:type="dxa"/>
          </w:tcPr>
          <w:p w14:paraId="599EA274" w14:textId="77777777" w:rsidR="004356A7" w:rsidRPr="00246D9D" w:rsidRDefault="004356A7" w:rsidP="00EF0689">
            <w:pPr>
              <w:pStyle w:val="TableParagraph"/>
              <w:spacing w:before="275"/>
              <w:rPr>
                <w:sz w:val="24"/>
                <w:lang w:val="ru-RU"/>
              </w:rPr>
            </w:pPr>
          </w:p>
          <w:p w14:paraId="35CB124F" w14:textId="77777777" w:rsidR="004356A7" w:rsidRPr="00246D9D" w:rsidRDefault="004356A7" w:rsidP="00EF0689">
            <w:pPr>
              <w:pStyle w:val="TableParagraph"/>
              <w:tabs>
                <w:tab w:val="left" w:pos="1240"/>
                <w:tab w:val="left" w:pos="2990"/>
                <w:tab w:val="left" w:pos="4091"/>
              </w:tabs>
              <w:ind w:left="105" w:right="99"/>
              <w:rPr>
                <w:sz w:val="24"/>
                <w:lang w:val="ru-RU"/>
              </w:rPr>
            </w:pPr>
            <w:r w:rsidRPr="00246D9D">
              <w:rPr>
                <w:spacing w:val="-2"/>
                <w:sz w:val="24"/>
                <w:lang w:val="ru-RU"/>
              </w:rPr>
              <w:t>основы</w:t>
            </w:r>
            <w:r w:rsidRPr="00246D9D">
              <w:rPr>
                <w:sz w:val="24"/>
                <w:lang w:val="ru-RU"/>
              </w:rPr>
              <w:tab/>
            </w:r>
            <w:r w:rsidRPr="00246D9D">
              <w:rPr>
                <w:spacing w:val="-2"/>
                <w:sz w:val="24"/>
                <w:lang w:val="ru-RU"/>
              </w:rPr>
              <w:t>медицинских</w:t>
            </w:r>
            <w:r w:rsidRPr="00246D9D">
              <w:rPr>
                <w:sz w:val="24"/>
                <w:lang w:val="ru-RU"/>
              </w:rPr>
              <w:tab/>
            </w:r>
            <w:r w:rsidRPr="00246D9D">
              <w:rPr>
                <w:spacing w:val="-2"/>
                <w:sz w:val="24"/>
                <w:lang w:val="ru-RU"/>
              </w:rPr>
              <w:t>знаний</w:t>
            </w:r>
            <w:r w:rsidRPr="00246D9D">
              <w:rPr>
                <w:sz w:val="24"/>
                <w:lang w:val="ru-RU"/>
              </w:rPr>
              <w:tab/>
            </w:r>
            <w:r w:rsidRPr="00246D9D">
              <w:rPr>
                <w:spacing w:val="-4"/>
                <w:sz w:val="24"/>
                <w:lang w:val="ru-RU"/>
              </w:rPr>
              <w:t xml:space="preserve">(для </w:t>
            </w:r>
            <w:r w:rsidRPr="00246D9D">
              <w:rPr>
                <w:spacing w:val="-2"/>
                <w:sz w:val="24"/>
                <w:lang w:val="ru-RU"/>
              </w:rPr>
              <w:t>девушек)</w:t>
            </w:r>
          </w:p>
        </w:tc>
      </w:tr>
      <w:tr w:rsidR="004356A7" w14:paraId="7B4BF4F0" w14:textId="77777777" w:rsidTr="00EF0689">
        <w:trPr>
          <w:trHeight w:val="3036"/>
        </w:trPr>
        <w:tc>
          <w:tcPr>
            <w:tcW w:w="1296" w:type="dxa"/>
            <w:vMerge/>
            <w:tcBorders>
              <w:top w:val="nil"/>
            </w:tcBorders>
          </w:tcPr>
          <w:p w14:paraId="334DD94F" w14:textId="77777777" w:rsidR="004356A7" w:rsidRPr="00246D9D" w:rsidRDefault="004356A7" w:rsidP="00EF0689">
            <w:pPr>
              <w:rPr>
                <w:sz w:val="2"/>
                <w:szCs w:val="2"/>
                <w:lang w:val="ru-RU"/>
              </w:rPr>
            </w:pPr>
          </w:p>
        </w:tc>
        <w:tc>
          <w:tcPr>
            <w:tcW w:w="3925" w:type="dxa"/>
          </w:tcPr>
          <w:p w14:paraId="4C966791" w14:textId="77777777" w:rsidR="004356A7" w:rsidRPr="00246D9D" w:rsidRDefault="004356A7" w:rsidP="00EF0689">
            <w:pPr>
              <w:pStyle w:val="TableParagraph"/>
              <w:rPr>
                <w:sz w:val="24"/>
                <w:lang w:val="ru-RU"/>
              </w:rPr>
            </w:pPr>
          </w:p>
          <w:p w14:paraId="41100489" w14:textId="77777777" w:rsidR="004356A7" w:rsidRPr="00246D9D" w:rsidRDefault="004356A7" w:rsidP="00EF0689">
            <w:pPr>
              <w:pStyle w:val="TableParagraph"/>
              <w:rPr>
                <w:sz w:val="24"/>
                <w:lang w:val="ru-RU"/>
              </w:rPr>
            </w:pPr>
          </w:p>
          <w:p w14:paraId="1E8AD3F6" w14:textId="77777777" w:rsidR="004356A7" w:rsidRPr="00246D9D" w:rsidRDefault="004356A7" w:rsidP="00EF0689">
            <w:pPr>
              <w:pStyle w:val="TableParagraph"/>
              <w:spacing w:before="275"/>
              <w:rPr>
                <w:sz w:val="24"/>
                <w:lang w:val="ru-RU"/>
              </w:rPr>
            </w:pPr>
          </w:p>
          <w:p w14:paraId="4EF25630" w14:textId="77777777" w:rsidR="004356A7" w:rsidRPr="00246D9D" w:rsidRDefault="004356A7" w:rsidP="00EF0689">
            <w:pPr>
              <w:pStyle w:val="TableParagraph"/>
              <w:tabs>
                <w:tab w:val="left" w:pos="1592"/>
                <w:tab w:val="left" w:pos="3223"/>
              </w:tabs>
              <w:ind w:left="107" w:right="101"/>
              <w:jc w:val="both"/>
              <w:rPr>
                <w:sz w:val="24"/>
                <w:lang w:val="ru-RU"/>
              </w:rPr>
            </w:pPr>
            <w:r w:rsidRPr="00246D9D">
              <w:rPr>
                <w:spacing w:val="-2"/>
                <w:sz w:val="24"/>
                <w:lang w:val="ru-RU"/>
              </w:rPr>
              <w:t>Владеть</w:t>
            </w:r>
            <w:r w:rsidRPr="00246D9D">
              <w:rPr>
                <w:sz w:val="24"/>
                <w:lang w:val="ru-RU"/>
              </w:rPr>
              <w:tab/>
            </w:r>
            <w:r w:rsidRPr="00246D9D">
              <w:rPr>
                <w:spacing w:val="-2"/>
                <w:sz w:val="24"/>
                <w:lang w:val="ru-RU"/>
              </w:rPr>
              <w:t>знаниями</w:t>
            </w:r>
            <w:r w:rsidRPr="00246D9D">
              <w:rPr>
                <w:sz w:val="24"/>
                <w:lang w:val="ru-RU"/>
              </w:rPr>
              <w:tab/>
            </w:r>
            <w:r w:rsidRPr="00246D9D">
              <w:rPr>
                <w:spacing w:val="-4"/>
                <w:sz w:val="24"/>
                <w:lang w:val="ru-RU"/>
              </w:rPr>
              <w:t xml:space="preserve">основ </w:t>
            </w:r>
            <w:r w:rsidRPr="00246D9D">
              <w:rPr>
                <w:sz w:val="24"/>
                <w:lang w:val="ru-RU"/>
              </w:rPr>
              <w:t>обеспечения военной безопасности государства (для юношей).</w:t>
            </w:r>
          </w:p>
        </w:tc>
        <w:tc>
          <w:tcPr>
            <w:tcW w:w="4635" w:type="dxa"/>
          </w:tcPr>
          <w:p w14:paraId="41E156C4" w14:textId="77777777" w:rsidR="004356A7" w:rsidRPr="00246D9D" w:rsidRDefault="004356A7" w:rsidP="00EF0689">
            <w:pPr>
              <w:pStyle w:val="TableParagraph"/>
              <w:ind w:left="105" w:right="163"/>
              <w:jc w:val="both"/>
              <w:rPr>
                <w:sz w:val="24"/>
                <w:lang w:val="ru-RU"/>
              </w:rPr>
            </w:pPr>
            <w:r w:rsidRPr="00246D9D">
              <w:rPr>
                <w:sz w:val="24"/>
                <w:lang w:val="ru-RU"/>
              </w:rPr>
              <w:t>номенклатуру информационных источников, применяемых в сфере безопасности жизнедеятельности: нормативно-правовые</w:t>
            </w:r>
            <w:r w:rsidRPr="00246D9D">
              <w:rPr>
                <w:spacing w:val="-15"/>
                <w:sz w:val="24"/>
                <w:lang w:val="ru-RU"/>
              </w:rPr>
              <w:t xml:space="preserve"> </w:t>
            </w:r>
            <w:r w:rsidRPr="00246D9D">
              <w:rPr>
                <w:sz w:val="24"/>
                <w:lang w:val="ru-RU"/>
              </w:rPr>
              <w:t>акты</w:t>
            </w:r>
            <w:r w:rsidRPr="00246D9D">
              <w:rPr>
                <w:spacing w:val="-15"/>
                <w:sz w:val="24"/>
                <w:lang w:val="ru-RU"/>
              </w:rPr>
              <w:t xml:space="preserve"> </w:t>
            </w:r>
            <w:r w:rsidRPr="00246D9D">
              <w:rPr>
                <w:sz w:val="24"/>
                <w:lang w:val="ru-RU"/>
              </w:rPr>
              <w:t>федерального, регионального, локального уровней, регулирующие деятельность в сфере безопасности жизнедеятельности, основы контроля и управления в сфере обеспечения безопасности жизнедеятельности и защиты</w:t>
            </w:r>
          </w:p>
          <w:p w14:paraId="7CCA632F" w14:textId="77777777" w:rsidR="004356A7" w:rsidRDefault="004356A7" w:rsidP="00EF0689">
            <w:pPr>
              <w:pStyle w:val="TableParagraph"/>
              <w:spacing w:line="257" w:lineRule="exact"/>
              <w:ind w:left="105"/>
              <w:jc w:val="both"/>
              <w:rPr>
                <w:sz w:val="24"/>
              </w:rPr>
            </w:pPr>
            <w:r>
              <w:rPr>
                <w:sz w:val="24"/>
              </w:rPr>
              <w:t>окружающей</w:t>
            </w:r>
            <w:r>
              <w:rPr>
                <w:spacing w:val="-3"/>
                <w:sz w:val="24"/>
              </w:rPr>
              <w:t xml:space="preserve"> </w:t>
            </w:r>
            <w:r>
              <w:rPr>
                <w:spacing w:val="-2"/>
                <w:sz w:val="24"/>
              </w:rPr>
              <w:t>среды;</w:t>
            </w:r>
          </w:p>
        </w:tc>
      </w:tr>
      <w:tr w:rsidR="004356A7" w14:paraId="75984FD4" w14:textId="77777777" w:rsidTr="00EF0689">
        <w:trPr>
          <w:trHeight w:val="1931"/>
        </w:trPr>
        <w:tc>
          <w:tcPr>
            <w:tcW w:w="1296" w:type="dxa"/>
            <w:vMerge/>
            <w:tcBorders>
              <w:top w:val="nil"/>
            </w:tcBorders>
          </w:tcPr>
          <w:p w14:paraId="2C008690" w14:textId="77777777" w:rsidR="004356A7" w:rsidRDefault="004356A7" w:rsidP="00EF0689">
            <w:pPr>
              <w:rPr>
                <w:sz w:val="2"/>
                <w:szCs w:val="2"/>
              </w:rPr>
            </w:pPr>
          </w:p>
        </w:tc>
        <w:tc>
          <w:tcPr>
            <w:tcW w:w="3925" w:type="dxa"/>
          </w:tcPr>
          <w:p w14:paraId="2B370107" w14:textId="77777777" w:rsidR="004356A7" w:rsidRPr="00246D9D" w:rsidRDefault="004356A7" w:rsidP="00EF0689">
            <w:pPr>
              <w:pStyle w:val="TableParagraph"/>
              <w:rPr>
                <w:sz w:val="24"/>
                <w:lang w:val="ru-RU"/>
              </w:rPr>
            </w:pPr>
          </w:p>
          <w:p w14:paraId="782F44A7" w14:textId="77777777" w:rsidR="004356A7" w:rsidRPr="00246D9D" w:rsidRDefault="004356A7" w:rsidP="00EF0689">
            <w:pPr>
              <w:pStyle w:val="TableParagraph"/>
              <w:spacing w:before="135"/>
              <w:rPr>
                <w:sz w:val="24"/>
                <w:lang w:val="ru-RU"/>
              </w:rPr>
            </w:pPr>
          </w:p>
          <w:p w14:paraId="4869B613" w14:textId="77777777" w:rsidR="004356A7" w:rsidRPr="00246D9D" w:rsidRDefault="004356A7" w:rsidP="00EF0689">
            <w:pPr>
              <w:pStyle w:val="TableParagraph"/>
              <w:tabs>
                <w:tab w:val="left" w:pos="1592"/>
                <w:tab w:val="left" w:pos="3223"/>
              </w:tabs>
              <w:ind w:left="107" w:right="101"/>
              <w:rPr>
                <w:sz w:val="24"/>
                <w:lang w:val="ru-RU"/>
              </w:rPr>
            </w:pPr>
            <w:r w:rsidRPr="00246D9D">
              <w:rPr>
                <w:spacing w:val="-2"/>
                <w:sz w:val="24"/>
                <w:lang w:val="ru-RU"/>
              </w:rPr>
              <w:t>Владеть</w:t>
            </w:r>
            <w:r w:rsidRPr="00246D9D">
              <w:rPr>
                <w:sz w:val="24"/>
                <w:lang w:val="ru-RU"/>
              </w:rPr>
              <w:tab/>
            </w:r>
            <w:r w:rsidRPr="00246D9D">
              <w:rPr>
                <w:spacing w:val="-2"/>
                <w:sz w:val="24"/>
                <w:lang w:val="ru-RU"/>
              </w:rPr>
              <w:t>знаниями</w:t>
            </w:r>
            <w:r w:rsidRPr="00246D9D">
              <w:rPr>
                <w:sz w:val="24"/>
                <w:lang w:val="ru-RU"/>
              </w:rPr>
              <w:tab/>
            </w:r>
            <w:r w:rsidRPr="00246D9D">
              <w:rPr>
                <w:spacing w:val="-4"/>
                <w:sz w:val="24"/>
                <w:lang w:val="ru-RU"/>
              </w:rPr>
              <w:t xml:space="preserve">основ </w:t>
            </w:r>
            <w:r w:rsidRPr="00246D9D">
              <w:rPr>
                <w:sz w:val="24"/>
                <w:lang w:val="ru-RU"/>
              </w:rPr>
              <w:t>медицинских знаний (для девушек)</w:t>
            </w:r>
          </w:p>
        </w:tc>
        <w:tc>
          <w:tcPr>
            <w:tcW w:w="4635" w:type="dxa"/>
          </w:tcPr>
          <w:p w14:paraId="1A7AD70A" w14:textId="77777777" w:rsidR="004356A7" w:rsidRPr="00246D9D" w:rsidRDefault="004356A7" w:rsidP="00EF0689">
            <w:pPr>
              <w:pStyle w:val="TableParagraph"/>
              <w:spacing w:line="276" w:lineRule="exact"/>
              <w:ind w:left="105" w:right="178"/>
              <w:jc w:val="both"/>
              <w:rPr>
                <w:sz w:val="24"/>
                <w:lang w:val="ru-RU"/>
              </w:rPr>
            </w:pPr>
            <w:r w:rsidRPr="00246D9D">
              <w:rPr>
                <w:sz w:val="24"/>
                <w:lang w:val="ru-RU"/>
              </w:rPr>
              <w:t>приемы</w:t>
            </w:r>
            <w:r w:rsidRPr="00246D9D">
              <w:rPr>
                <w:spacing w:val="-15"/>
                <w:sz w:val="24"/>
                <w:lang w:val="ru-RU"/>
              </w:rPr>
              <w:t xml:space="preserve"> </w:t>
            </w:r>
            <w:r w:rsidRPr="00246D9D">
              <w:rPr>
                <w:sz w:val="24"/>
                <w:lang w:val="ru-RU"/>
              </w:rPr>
              <w:t>структурирования</w:t>
            </w:r>
            <w:r w:rsidRPr="00246D9D">
              <w:rPr>
                <w:spacing w:val="-15"/>
                <w:sz w:val="24"/>
                <w:lang w:val="ru-RU"/>
              </w:rPr>
              <w:t xml:space="preserve"> </w:t>
            </w:r>
            <w:r w:rsidRPr="00246D9D">
              <w:rPr>
                <w:sz w:val="24"/>
                <w:lang w:val="ru-RU"/>
              </w:rPr>
              <w:t>информации, содержащей актуальные научные сведения о безопасности жизнедеятельности, и форматы оформления (устное сообщение, письменное сообщение, электронный контент и т.п.) данной информации;</w:t>
            </w:r>
          </w:p>
        </w:tc>
      </w:tr>
      <w:tr w:rsidR="004356A7" w14:paraId="647FD41A" w14:textId="77777777" w:rsidTr="00EF0689">
        <w:trPr>
          <w:trHeight w:val="1931"/>
        </w:trPr>
        <w:tc>
          <w:tcPr>
            <w:tcW w:w="1296" w:type="dxa"/>
            <w:vMerge/>
            <w:tcBorders>
              <w:top w:val="nil"/>
            </w:tcBorders>
          </w:tcPr>
          <w:p w14:paraId="6F3B76DE" w14:textId="77777777" w:rsidR="004356A7" w:rsidRPr="00246D9D" w:rsidRDefault="004356A7" w:rsidP="00EF0689">
            <w:pPr>
              <w:rPr>
                <w:sz w:val="2"/>
                <w:szCs w:val="2"/>
                <w:lang w:val="ru-RU"/>
              </w:rPr>
            </w:pPr>
          </w:p>
        </w:tc>
        <w:tc>
          <w:tcPr>
            <w:tcW w:w="3925" w:type="dxa"/>
          </w:tcPr>
          <w:p w14:paraId="574C106B" w14:textId="77777777" w:rsidR="004356A7" w:rsidRPr="00246D9D" w:rsidRDefault="004356A7" w:rsidP="00EF0689">
            <w:pPr>
              <w:pStyle w:val="TableParagraph"/>
              <w:spacing w:before="137"/>
              <w:rPr>
                <w:sz w:val="24"/>
                <w:lang w:val="ru-RU"/>
              </w:rPr>
            </w:pPr>
          </w:p>
          <w:p w14:paraId="1C1EB6C2" w14:textId="77777777" w:rsidR="004356A7" w:rsidRPr="00246D9D" w:rsidRDefault="004356A7" w:rsidP="00EF0689">
            <w:pPr>
              <w:pStyle w:val="TableParagraph"/>
              <w:tabs>
                <w:tab w:val="left" w:pos="2028"/>
                <w:tab w:val="left" w:pos="2544"/>
                <w:tab w:val="left" w:pos="3693"/>
              </w:tabs>
              <w:ind w:left="107" w:right="99"/>
              <w:jc w:val="both"/>
              <w:rPr>
                <w:sz w:val="24"/>
                <w:lang w:val="ru-RU"/>
              </w:rPr>
            </w:pPr>
            <w:r w:rsidRPr="00246D9D">
              <w:rPr>
                <w:sz w:val="24"/>
                <w:lang w:val="ru-RU"/>
              </w:rPr>
              <w:t xml:space="preserve">определять задачи для поиска </w:t>
            </w:r>
            <w:r w:rsidRPr="00246D9D">
              <w:rPr>
                <w:spacing w:val="-2"/>
                <w:sz w:val="24"/>
                <w:lang w:val="ru-RU"/>
              </w:rPr>
              <w:t>информации,</w:t>
            </w:r>
            <w:r w:rsidRPr="00246D9D">
              <w:rPr>
                <w:sz w:val="24"/>
                <w:lang w:val="ru-RU"/>
              </w:rPr>
              <w:tab/>
            </w:r>
            <w:r w:rsidRPr="00246D9D">
              <w:rPr>
                <w:sz w:val="24"/>
                <w:lang w:val="ru-RU"/>
              </w:rPr>
              <w:tab/>
            </w:r>
            <w:r w:rsidRPr="00246D9D">
              <w:rPr>
                <w:spacing w:val="-2"/>
                <w:sz w:val="24"/>
                <w:lang w:val="ru-RU"/>
              </w:rPr>
              <w:t>содержащей актуальные</w:t>
            </w:r>
            <w:r w:rsidRPr="00246D9D">
              <w:rPr>
                <w:sz w:val="24"/>
                <w:lang w:val="ru-RU"/>
              </w:rPr>
              <w:tab/>
            </w:r>
            <w:r w:rsidRPr="00246D9D">
              <w:rPr>
                <w:spacing w:val="-2"/>
                <w:sz w:val="24"/>
                <w:lang w:val="ru-RU"/>
              </w:rPr>
              <w:t>сведения</w:t>
            </w:r>
            <w:r w:rsidRPr="00246D9D">
              <w:rPr>
                <w:sz w:val="24"/>
                <w:lang w:val="ru-RU"/>
              </w:rPr>
              <w:tab/>
            </w:r>
            <w:r w:rsidRPr="00246D9D">
              <w:rPr>
                <w:spacing w:val="-10"/>
                <w:sz w:val="24"/>
                <w:lang w:val="ru-RU"/>
              </w:rPr>
              <w:t xml:space="preserve">о </w:t>
            </w:r>
            <w:r w:rsidRPr="00246D9D">
              <w:rPr>
                <w:sz w:val="24"/>
                <w:lang w:val="ru-RU"/>
              </w:rPr>
              <w:t>безопасности жизнедеятельности;</w:t>
            </w:r>
          </w:p>
        </w:tc>
        <w:tc>
          <w:tcPr>
            <w:tcW w:w="4635" w:type="dxa"/>
          </w:tcPr>
          <w:p w14:paraId="6155FACE" w14:textId="77777777" w:rsidR="004356A7" w:rsidRPr="00246D9D" w:rsidRDefault="004356A7" w:rsidP="00EF0689">
            <w:pPr>
              <w:pStyle w:val="TableParagraph"/>
              <w:tabs>
                <w:tab w:val="left" w:pos="2854"/>
                <w:tab w:val="left" w:pos="3741"/>
              </w:tabs>
              <w:ind w:left="105" w:right="99"/>
              <w:jc w:val="both"/>
              <w:rPr>
                <w:sz w:val="24"/>
                <w:lang w:val="ru-RU"/>
              </w:rPr>
            </w:pPr>
            <w:r w:rsidRPr="00246D9D">
              <w:rPr>
                <w:sz w:val="24"/>
                <w:lang w:val="ru-RU"/>
              </w:rPr>
              <w:t>порядок</w:t>
            </w:r>
            <w:r w:rsidRPr="00246D9D">
              <w:rPr>
                <w:spacing w:val="-7"/>
                <w:sz w:val="24"/>
                <w:lang w:val="ru-RU"/>
              </w:rPr>
              <w:t xml:space="preserve"> </w:t>
            </w:r>
            <w:r w:rsidRPr="00246D9D">
              <w:rPr>
                <w:sz w:val="24"/>
                <w:lang w:val="ru-RU"/>
              </w:rPr>
              <w:t>применения</w:t>
            </w:r>
            <w:r w:rsidRPr="00246D9D">
              <w:rPr>
                <w:spacing w:val="-6"/>
                <w:sz w:val="24"/>
                <w:lang w:val="ru-RU"/>
              </w:rPr>
              <w:t xml:space="preserve"> </w:t>
            </w:r>
            <w:r w:rsidRPr="00246D9D">
              <w:rPr>
                <w:sz w:val="24"/>
                <w:lang w:val="ru-RU"/>
              </w:rPr>
              <w:t>современных</w:t>
            </w:r>
            <w:r w:rsidRPr="00246D9D">
              <w:rPr>
                <w:spacing w:val="-6"/>
                <w:sz w:val="24"/>
                <w:lang w:val="ru-RU"/>
              </w:rPr>
              <w:t xml:space="preserve"> </w:t>
            </w:r>
            <w:r w:rsidRPr="00246D9D">
              <w:rPr>
                <w:sz w:val="24"/>
                <w:lang w:val="ru-RU"/>
              </w:rPr>
              <w:t>средств и устройств информатизации и цифровых инструментов</w:t>
            </w:r>
            <w:r w:rsidRPr="00246D9D">
              <w:rPr>
                <w:spacing w:val="-8"/>
                <w:sz w:val="24"/>
                <w:lang w:val="ru-RU"/>
              </w:rPr>
              <w:t xml:space="preserve"> </w:t>
            </w:r>
            <w:r w:rsidRPr="00246D9D">
              <w:rPr>
                <w:sz w:val="24"/>
                <w:lang w:val="ru-RU"/>
              </w:rPr>
              <w:t>в</w:t>
            </w:r>
            <w:r w:rsidRPr="00246D9D">
              <w:rPr>
                <w:spacing w:val="-8"/>
                <w:sz w:val="24"/>
                <w:lang w:val="ru-RU"/>
              </w:rPr>
              <w:t xml:space="preserve"> </w:t>
            </w:r>
            <w:r w:rsidRPr="00246D9D">
              <w:rPr>
                <w:sz w:val="24"/>
                <w:lang w:val="ru-RU"/>
              </w:rPr>
              <w:t>обеспечении</w:t>
            </w:r>
            <w:r w:rsidRPr="00246D9D">
              <w:rPr>
                <w:spacing w:val="-7"/>
                <w:sz w:val="24"/>
                <w:lang w:val="ru-RU"/>
              </w:rPr>
              <w:t xml:space="preserve"> </w:t>
            </w:r>
            <w:r w:rsidRPr="00246D9D">
              <w:rPr>
                <w:sz w:val="24"/>
                <w:lang w:val="ru-RU"/>
              </w:rPr>
              <w:t xml:space="preserve">безопасности </w:t>
            </w:r>
            <w:r w:rsidRPr="00246D9D">
              <w:rPr>
                <w:spacing w:val="-2"/>
                <w:sz w:val="24"/>
                <w:lang w:val="ru-RU"/>
              </w:rPr>
              <w:t>жизнедеятельности</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защиты </w:t>
            </w:r>
            <w:r w:rsidRPr="00246D9D">
              <w:rPr>
                <w:sz w:val="24"/>
                <w:lang w:val="ru-RU"/>
              </w:rPr>
              <w:t>окружающей среды в процессе решения задач</w:t>
            </w:r>
            <w:r w:rsidRPr="00246D9D">
              <w:rPr>
                <w:spacing w:val="40"/>
                <w:sz w:val="24"/>
                <w:lang w:val="ru-RU"/>
              </w:rPr>
              <w:t xml:space="preserve">  </w:t>
            </w:r>
            <w:r w:rsidRPr="00246D9D">
              <w:rPr>
                <w:sz w:val="24"/>
                <w:lang w:val="ru-RU"/>
              </w:rPr>
              <w:t>социальной</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pacing w:val="-2"/>
                <w:sz w:val="24"/>
                <w:lang w:val="ru-RU"/>
              </w:rPr>
              <w:t>профессиональной</w:t>
            </w:r>
          </w:p>
          <w:p w14:paraId="3A8391DE" w14:textId="77777777" w:rsidR="004356A7" w:rsidRDefault="004356A7" w:rsidP="00EF0689">
            <w:pPr>
              <w:pStyle w:val="TableParagraph"/>
              <w:spacing w:line="257" w:lineRule="exact"/>
              <w:ind w:left="105"/>
              <w:rPr>
                <w:sz w:val="24"/>
              </w:rPr>
            </w:pPr>
            <w:r>
              <w:rPr>
                <w:spacing w:val="-2"/>
                <w:sz w:val="24"/>
              </w:rPr>
              <w:t>деятельности</w:t>
            </w:r>
          </w:p>
        </w:tc>
      </w:tr>
      <w:tr w:rsidR="004356A7" w14:paraId="77E97A2E" w14:textId="77777777" w:rsidTr="00EF0689">
        <w:trPr>
          <w:trHeight w:val="1655"/>
        </w:trPr>
        <w:tc>
          <w:tcPr>
            <w:tcW w:w="1296" w:type="dxa"/>
            <w:vMerge/>
            <w:tcBorders>
              <w:top w:val="nil"/>
            </w:tcBorders>
          </w:tcPr>
          <w:p w14:paraId="16F8DD36" w14:textId="77777777" w:rsidR="004356A7" w:rsidRDefault="004356A7" w:rsidP="00EF0689">
            <w:pPr>
              <w:rPr>
                <w:sz w:val="2"/>
                <w:szCs w:val="2"/>
              </w:rPr>
            </w:pPr>
          </w:p>
        </w:tc>
        <w:tc>
          <w:tcPr>
            <w:tcW w:w="3925" w:type="dxa"/>
          </w:tcPr>
          <w:p w14:paraId="644B2C71" w14:textId="77777777" w:rsidR="004356A7" w:rsidRPr="00246D9D" w:rsidRDefault="004356A7" w:rsidP="00EF0689">
            <w:pPr>
              <w:pStyle w:val="TableParagraph"/>
              <w:tabs>
                <w:tab w:val="left" w:pos="2427"/>
              </w:tabs>
              <w:spacing w:before="138"/>
              <w:ind w:left="107" w:right="98"/>
              <w:jc w:val="both"/>
              <w:rPr>
                <w:sz w:val="24"/>
                <w:lang w:val="ru-RU"/>
              </w:rPr>
            </w:pPr>
            <w:r w:rsidRPr="00246D9D">
              <w:rPr>
                <w:spacing w:val="-2"/>
                <w:sz w:val="24"/>
                <w:lang w:val="ru-RU"/>
              </w:rPr>
              <w:t>определять</w:t>
            </w:r>
            <w:r w:rsidRPr="00246D9D">
              <w:rPr>
                <w:sz w:val="24"/>
                <w:lang w:val="ru-RU"/>
              </w:rPr>
              <w:tab/>
            </w:r>
            <w:r w:rsidRPr="00246D9D">
              <w:rPr>
                <w:spacing w:val="-2"/>
                <w:sz w:val="24"/>
                <w:lang w:val="ru-RU"/>
              </w:rPr>
              <w:t xml:space="preserve">необходимые </w:t>
            </w:r>
            <w:r w:rsidRPr="00246D9D">
              <w:rPr>
                <w:sz w:val="24"/>
                <w:lang w:val="ru-RU"/>
              </w:rPr>
              <w:t>источники информации согласно номенклатуре информационных источников, применяемых в сфере безопасности жизнедеятельности;</w:t>
            </w:r>
          </w:p>
        </w:tc>
        <w:tc>
          <w:tcPr>
            <w:tcW w:w="4635" w:type="dxa"/>
          </w:tcPr>
          <w:p w14:paraId="32F4E45C" w14:textId="77777777" w:rsidR="004356A7" w:rsidRPr="00246D9D" w:rsidRDefault="004356A7" w:rsidP="00EF0689">
            <w:pPr>
              <w:pStyle w:val="TableParagraph"/>
              <w:tabs>
                <w:tab w:val="left" w:pos="2264"/>
                <w:tab w:val="left" w:pos="4171"/>
              </w:tabs>
              <w:spacing w:line="276" w:lineRule="exact"/>
              <w:ind w:left="105" w:right="98"/>
              <w:jc w:val="both"/>
              <w:rPr>
                <w:sz w:val="24"/>
                <w:lang w:val="ru-RU"/>
              </w:rPr>
            </w:pPr>
            <w:r w:rsidRPr="00246D9D">
              <w:rPr>
                <w:sz w:val="24"/>
                <w:lang w:val="ru-RU"/>
              </w:rPr>
              <w:t xml:space="preserve">психологические основы деятельности трудового коллектива, психологические особенности личности в сфере трудовой </w:t>
            </w:r>
            <w:r w:rsidRPr="00246D9D">
              <w:rPr>
                <w:spacing w:val="-2"/>
                <w:sz w:val="24"/>
                <w:lang w:val="ru-RU"/>
              </w:rPr>
              <w:t>деятельности,</w:t>
            </w:r>
            <w:r w:rsidRPr="00246D9D">
              <w:rPr>
                <w:sz w:val="24"/>
                <w:lang w:val="ru-RU"/>
              </w:rPr>
              <w:tab/>
            </w:r>
            <w:r w:rsidRPr="00246D9D">
              <w:rPr>
                <w:spacing w:val="-2"/>
                <w:sz w:val="24"/>
                <w:lang w:val="ru-RU"/>
              </w:rPr>
              <w:t>актуальные</w:t>
            </w:r>
            <w:r w:rsidRPr="00246D9D">
              <w:rPr>
                <w:sz w:val="24"/>
                <w:lang w:val="ru-RU"/>
              </w:rPr>
              <w:tab/>
            </w:r>
            <w:r w:rsidRPr="00246D9D">
              <w:rPr>
                <w:spacing w:val="-4"/>
                <w:sz w:val="24"/>
                <w:lang w:val="ru-RU"/>
              </w:rPr>
              <w:t xml:space="preserve">для </w:t>
            </w:r>
            <w:r w:rsidRPr="00246D9D">
              <w:rPr>
                <w:sz w:val="24"/>
                <w:lang w:val="ru-RU"/>
              </w:rPr>
              <w:t>минимизации опасностей и эффективного управления рисками ЧС на</w:t>
            </w:r>
            <w:r w:rsidRPr="00246D9D">
              <w:rPr>
                <w:spacing w:val="-1"/>
                <w:sz w:val="24"/>
                <w:lang w:val="ru-RU"/>
              </w:rPr>
              <w:t xml:space="preserve"> </w:t>
            </w:r>
            <w:r w:rsidRPr="00246D9D">
              <w:rPr>
                <w:sz w:val="24"/>
                <w:lang w:val="ru-RU"/>
              </w:rPr>
              <w:t>рабочем</w:t>
            </w:r>
            <w:r w:rsidRPr="00246D9D">
              <w:rPr>
                <w:spacing w:val="-1"/>
                <w:sz w:val="24"/>
                <w:lang w:val="ru-RU"/>
              </w:rPr>
              <w:t xml:space="preserve"> </w:t>
            </w:r>
            <w:r w:rsidRPr="00246D9D">
              <w:rPr>
                <w:sz w:val="24"/>
                <w:lang w:val="ru-RU"/>
              </w:rPr>
              <w:t>месте;</w:t>
            </w:r>
          </w:p>
        </w:tc>
      </w:tr>
      <w:tr w:rsidR="004356A7" w14:paraId="717F1395" w14:textId="77777777" w:rsidTr="00EF0689">
        <w:trPr>
          <w:trHeight w:val="2208"/>
        </w:trPr>
        <w:tc>
          <w:tcPr>
            <w:tcW w:w="1296" w:type="dxa"/>
            <w:vMerge/>
            <w:tcBorders>
              <w:top w:val="nil"/>
            </w:tcBorders>
          </w:tcPr>
          <w:p w14:paraId="530131F8" w14:textId="77777777" w:rsidR="004356A7" w:rsidRPr="00246D9D" w:rsidRDefault="004356A7" w:rsidP="00EF0689">
            <w:pPr>
              <w:rPr>
                <w:sz w:val="2"/>
                <w:szCs w:val="2"/>
                <w:lang w:val="ru-RU"/>
              </w:rPr>
            </w:pPr>
          </w:p>
        </w:tc>
        <w:tc>
          <w:tcPr>
            <w:tcW w:w="3925" w:type="dxa"/>
          </w:tcPr>
          <w:p w14:paraId="6FE6C94A" w14:textId="77777777" w:rsidR="004356A7" w:rsidRPr="00246D9D" w:rsidRDefault="004356A7" w:rsidP="00EF0689">
            <w:pPr>
              <w:pStyle w:val="TableParagraph"/>
              <w:tabs>
                <w:tab w:val="left" w:pos="3018"/>
              </w:tabs>
              <w:spacing w:before="137"/>
              <w:ind w:left="107" w:right="99"/>
              <w:jc w:val="both"/>
              <w:rPr>
                <w:sz w:val="24"/>
                <w:lang w:val="ru-RU"/>
              </w:rPr>
            </w:pPr>
            <w:r w:rsidRPr="00246D9D">
              <w:rPr>
                <w:spacing w:val="-2"/>
                <w:sz w:val="24"/>
                <w:lang w:val="ru-RU"/>
              </w:rPr>
              <w:t>применять</w:t>
            </w:r>
            <w:r w:rsidRPr="00246D9D">
              <w:rPr>
                <w:sz w:val="24"/>
                <w:lang w:val="ru-RU"/>
              </w:rPr>
              <w:tab/>
            </w:r>
            <w:r w:rsidRPr="00246D9D">
              <w:rPr>
                <w:spacing w:val="-2"/>
                <w:sz w:val="24"/>
                <w:lang w:val="ru-RU"/>
              </w:rPr>
              <w:t xml:space="preserve">приемы </w:t>
            </w:r>
            <w:r w:rsidRPr="00246D9D">
              <w:rPr>
                <w:sz w:val="24"/>
                <w:lang w:val="ru-RU"/>
              </w:rPr>
              <w:t xml:space="preserve">структурирования информации для создания устных и письменных сообщений, электронного контента и т.п. в процессе освоения информации о безопасности </w:t>
            </w:r>
            <w:r w:rsidRPr="00246D9D">
              <w:rPr>
                <w:spacing w:val="-2"/>
                <w:sz w:val="24"/>
                <w:lang w:val="ru-RU"/>
              </w:rPr>
              <w:t>жизнедеятельности;</w:t>
            </w:r>
          </w:p>
        </w:tc>
        <w:tc>
          <w:tcPr>
            <w:tcW w:w="4635" w:type="dxa"/>
          </w:tcPr>
          <w:p w14:paraId="03C4FFB1" w14:textId="77777777" w:rsidR="004356A7" w:rsidRPr="00246D9D" w:rsidRDefault="004356A7" w:rsidP="00EF0689">
            <w:pPr>
              <w:pStyle w:val="TableParagraph"/>
              <w:ind w:left="105" w:right="98"/>
              <w:jc w:val="both"/>
              <w:rPr>
                <w:sz w:val="24"/>
                <w:lang w:val="ru-RU"/>
              </w:rPr>
            </w:pPr>
            <w:r w:rsidRPr="00246D9D">
              <w:rPr>
                <w:sz w:val="24"/>
                <w:lang w:val="ru-RU"/>
              </w:rPr>
              <w:t>основы проектной деятельности в коллективе и команде по решению задач минимизации опасностей и эффективного управления рисками ЧС на рабочем месте на основе принципов эффективного взаимодействия по созданию человеко- и природозащитной</w:t>
            </w:r>
            <w:r w:rsidRPr="00246D9D">
              <w:rPr>
                <w:spacing w:val="34"/>
                <w:sz w:val="24"/>
                <w:lang w:val="ru-RU"/>
              </w:rPr>
              <w:t xml:space="preserve">  </w:t>
            </w:r>
            <w:r w:rsidRPr="00246D9D">
              <w:rPr>
                <w:sz w:val="24"/>
                <w:lang w:val="ru-RU"/>
              </w:rPr>
              <w:t>среды</w:t>
            </w:r>
            <w:r w:rsidRPr="00246D9D">
              <w:rPr>
                <w:spacing w:val="34"/>
                <w:sz w:val="24"/>
                <w:lang w:val="ru-RU"/>
              </w:rPr>
              <w:t xml:space="preserve">  </w:t>
            </w:r>
            <w:r w:rsidRPr="00246D9D">
              <w:rPr>
                <w:spacing w:val="-2"/>
                <w:sz w:val="24"/>
                <w:lang w:val="ru-RU"/>
              </w:rPr>
              <w:t>осуществления</w:t>
            </w:r>
          </w:p>
          <w:p w14:paraId="3791DAAE" w14:textId="77777777" w:rsidR="004356A7" w:rsidRDefault="004356A7" w:rsidP="00EF0689">
            <w:pPr>
              <w:pStyle w:val="TableParagraph"/>
              <w:spacing w:line="257" w:lineRule="exact"/>
              <w:ind w:left="105"/>
              <w:jc w:val="both"/>
              <w:rPr>
                <w:sz w:val="24"/>
              </w:rPr>
            </w:pPr>
            <w:r>
              <w:rPr>
                <w:sz w:val="24"/>
              </w:rPr>
              <w:t>профессиональной</w:t>
            </w:r>
            <w:r>
              <w:rPr>
                <w:spacing w:val="-9"/>
                <w:sz w:val="24"/>
              </w:rPr>
              <w:t xml:space="preserve"> </w:t>
            </w:r>
            <w:r>
              <w:rPr>
                <w:spacing w:val="-2"/>
                <w:sz w:val="24"/>
              </w:rPr>
              <w:t>деятельности</w:t>
            </w:r>
          </w:p>
        </w:tc>
      </w:tr>
      <w:tr w:rsidR="004356A7" w14:paraId="06E095C0" w14:textId="77777777" w:rsidTr="00EF0689">
        <w:trPr>
          <w:trHeight w:val="1655"/>
        </w:trPr>
        <w:tc>
          <w:tcPr>
            <w:tcW w:w="1296" w:type="dxa"/>
            <w:vMerge/>
            <w:tcBorders>
              <w:top w:val="nil"/>
            </w:tcBorders>
          </w:tcPr>
          <w:p w14:paraId="331F3B2F" w14:textId="77777777" w:rsidR="004356A7" w:rsidRDefault="004356A7" w:rsidP="00EF0689">
            <w:pPr>
              <w:rPr>
                <w:sz w:val="2"/>
                <w:szCs w:val="2"/>
              </w:rPr>
            </w:pPr>
          </w:p>
        </w:tc>
        <w:tc>
          <w:tcPr>
            <w:tcW w:w="3925" w:type="dxa"/>
          </w:tcPr>
          <w:p w14:paraId="502E3DE2" w14:textId="77777777" w:rsidR="004356A7" w:rsidRPr="00246D9D" w:rsidRDefault="004356A7" w:rsidP="00EF0689">
            <w:pPr>
              <w:pStyle w:val="TableParagraph"/>
              <w:tabs>
                <w:tab w:val="left" w:pos="2529"/>
              </w:tabs>
              <w:spacing w:line="276" w:lineRule="exact"/>
              <w:ind w:left="107" w:right="98"/>
              <w:jc w:val="both"/>
              <w:rPr>
                <w:sz w:val="24"/>
                <w:lang w:val="ru-RU"/>
              </w:rPr>
            </w:pPr>
            <w:r w:rsidRPr="00246D9D">
              <w:rPr>
                <w:sz w:val="24"/>
                <w:lang w:val="ru-RU"/>
              </w:rPr>
              <w:t xml:space="preserve">применять ИКТ и цифровые инструменты для решения задач, связанных с профессиональным </w:t>
            </w:r>
            <w:r w:rsidRPr="00246D9D">
              <w:rPr>
                <w:spacing w:val="-2"/>
                <w:sz w:val="24"/>
                <w:lang w:val="ru-RU"/>
              </w:rPr>
              <w:t>контекстом</w:t>
            </w:r>
            <w:r w:rsidRPr="00246D9D">
              <w:rPr>
                <w:sz w:val="24"/>
                <w:lang w:val="ru-RU"/>
              </w:rPr>
              <w:tab/>
            </w:r>
            <w:r w:rsidRPr="00246D9D">
              <w:rPr>
                <w:spacing w:val="-2"/>
                <w:sz w:val="24"/>
                <w:lang w:val="ru-RU"/>
              </w:rPr>
              <w:t xml:space="preserve">обеспечения </w:t>
            </w:r>
            <w:r w:rsidRPr="00246D9D">
              <w:rPr>
                <w:sz w:val="24"/>
                <w:lang w:val="ru-RU"/>
              </w:rPr>
              <w:t>безопасности жизнедеятельности и защиты окружающей среды;</w:t>
            </w:r>
          </w:p>
        </w:tc>
        <w:tc>
          <w:tcPr>
            <w:tcW w:w="4635" w:type="dxa"/>
          </w:tcPr>
          <w:p w14:paraId="1908EFB4" w14:textId="77777777" w:rsidR="004356A7" w:rsidRPr="00246D9D" w:rsidRDefault="004356A7" w:rsidP="00EF0689">
            <w:pPr>
              <w:pStyle w:val="TableParagraph"/>
              <w:spacing w:before="275"/>
              <w:ind w:left="105" w:right="99"/>
              <w:rPr>
                <w:sz w:val="24"/>
                <w:lang w:val="ru-RU"/>
              </w:rPr>
            </w:pPr>
            <w:r w:rsidRPr="00246D9D">
              <w:rPr>
                <w:sz w:val="24"/>
                <w:lang w:val="ru-RU"/>
              </w:rPr>
              <w:t>порядок</w:t>
            </w:r>
            <w:r w:rsidRPr="00246D9D">
              <w:rPr>
                <w:spacing w:val="-12"/>
                <w:sz w:val="24"/>
                <w:lang w:val="ru-RU"/>
              </w:rPr>
              <w:t xml:space="preserve"> </w:t>
            </w:r>
            <w:r w:rsidRPr="00246D9D">
              <w:rPr>
                <w:sz w:val="24"/>
                <w:lang w:val="ru-RU"/>
              </w:rPr>
              <w:t>действий</w:t>
            </w:r>
            <w:r w:rsidRPr="00246D9D">
              <w:rPr>
                <w:spacing w:val="-13"/>
                <w:sz w:val="24"/>
                <w:lang w:val="ru-RU"/>
              </w:rPr>
              <w:t xml:space="preserve"> </w:t>
            </w:r>
            <w:r w:rsidRPr="00246D9D">
              <w:rPr>
                <w:sz w:val="24"/>
                <w:lang w:val="ru-RU"/>
              </w:rPr>
              <w:t>в</w:t>
            </w:r>
            <w:r w:rsidRPr="00246D9D">
              <w:rPr>
                <w:spacing w:val="-14"/>
                <w:sz w:val="24"/>
                <w:lang w:val="ru-RU"/>
              </w:rPr>
              <w:t xml:space="preserve"> </w:t>
            </w:r>
            <w:r w:rsidRPr="00246D9D">
              <w:rPr>
                <w:sz w:val="24"/>
                <w:lang w:val="ru-RU"/>
              </w:rPr>
              <w:t>чрезвычайных ситуациях, нормы экологической безопасности при ведении профессиональной деятельности;</w:t>
            </w:r>
          </w:p>
        </w:tc>
      </w:tr>
      <w:tr w:rsidR="004356A7" w14:paraId="1F960690" w14:textId="77777777" w:rsidTr="00EF0689">
        <w:trPr>
          <w:trHeight w:val="3314"/>
        </w:trPr>
        <w:tc>
          <w:tcPr>
            <w:tcW w:w="1296" w:type="dxa"/>
            <w:vMerge w:val="restart"/>
          </w:tcPr>
          <w:p w14:paraId="70DD938E" w14:textId="77777777" w:rsidR="004356A7" w:rsidRPr="00246D9D" w:rsidRDefault="004356A7" w:rsidP="00EF0689">
            <w:pPr>
              <w:pStyle w:val="TableParagraph"/>
              <w:rPr>
                <w:sz w:val="24"/>
                <w:lang w:val="ru-RU"/>
              </w:rPr>
            </w:pPr>
          </w:p>
        </w:tc>
        <w:tc>
          <w:tcPr>
            <w:tcW w:w="3925" w:type="dxa"/>
          </w:tcPr>
          <w:p w14:paraId="7F72A040" w14:textId="77777777" w:rsidR="004356A7" w:rsidRPr="00DE7C4E" w:rsidRDefault="004356A7" w:rsidP="00EF0689">
            <w:pPr>
              <w:pStyle w:val="TableParagraph"/>
              <w:tabs>
                <w:tab w:val="left" w:pos="2504"/>
              </w:tabs>
              <w:spacing w:before="1"/>
              <w:ind w:left="107"/>
              <w:jc w:val="both"/>
              <w:rPr>
                <w:sz w:val="24"/>
                <w:lang w:val="ru-RU"/>
              </w:rPr>
            </w:pPr>
            <w:r w:rsidRPr="00DE7C4E">
              <w:rPr>
                <w:spacing w:val="-2"/>
                <w:sz w:val="24"/>
                <w:lang w:val="ru-RU"/>
              </w:rPr>
              <w:t>использовать</w:t>
            </w:r>
            <w:r w:rsidRPr="00DE7C4E">
              <w:rPr>
                <w:sz w:val="24"/>
                <w:lang w:val="ru-RU"/>
              </w:rPr>
              <w:tab/>
            </w:r>
            <w:r w:rsidRPr="00DE7C4E">
              <w:rPr>
                <w:spacing w:val="-2"/>
                <w:sz w:val="24"/>
                <w:lang w:val="ru-RU"/>
              </w:rPr>
              <w:t>современное</w:t>
            </w:r>
          </w:p>
          <w:p w14:paraId="6B7AA637" w14:textId="77777777" w:rsidR="004356A7" w:rsidRPr="00246D9D" w:rsidRDefault="004356A7" w:rsidP="00EF0689">
            <w:pPr>
              <w:pStyle w:val="TableParagraph"/>
              <w:tabs>
                <w:tab w:val="left" w:pos="2456"/>
              </w:tabs>
              <w:ind w:left="107" w:right="98"/>
              <w:jc w:val="both"/>
              <w:rPr>
                <w:sz w:val="24"/>
                <w:lang w:val="ru-RU"/>
              </w:rPr>
            </w:pPr>
            <w:r w:rsidRPr="00246D9D">
              <w:rPr>
                <w:spacing w:val="-2"/>
                <w:sz w:val="24"/>
                <w:lang w:val="ru-RU"/>
              </w:rPr>
              <w:t>программное</w:t>
            </w:r>
            <w:r w:rsidRPr="00246D9D">
              <w:rPr>
                <w:sz w:val="24"/>
                <w:lang w:val="ru-RU"/>
              </w:rPr>
              <w:tab/>
            </w:r>
            <w:r w:rsidRPr="00246D9D">
              <w:rPr>
                <w:spacing w:val="-15"/>
                <w:sz w:val="24"/>
                <w:lang w:val="ru-RU"/>
              </w:rPr>
              <w:t xml:space="preserve"> </w:t>
            </w:r>
            <w:r w:rsidRPr="00246D9D">
              <w:rPr>
                <w:spacing w:val="-4"/>
                <w:sz w:val="24"/>
                <w:lang w:val="ru-RU"/>
              </w:rPr>
              <w:t xml:space="preserve">обеспечение, </w:t>
            </w:r>
            <w:r w:rsidRPr="00246D9D">
              <w:rPr>
                <w:sz w:val="24"/>
                <w:lang w:val="ru-RU"/>
              </w:rPr>
              <w:t xml:space="preserve">различные цифровые средства для </w:t>
            </w:r>
            <w:r w:rsidRPr="00246D9D">
              <w:rPr>
                <w:spacing w:val="-2"/>
                <w:sz w:val="24"/>
                <w:lang w:val="ru-RU"/>
              </w:rPr>
              <w:t>получения</w:t>
            </w:r>
            <w:r w:rsidRPr="00246D9D">
              <w:rPr>
                <w:sz w:val="24"/>
                <w:lang w:val="ru-RU"/>
              </w:rPr>
              <w:tab/>
            </w:r>
            <w:r w:rsidRPr="00246D9D">
              <w:rPr>
                <w:spacing w:val="-2"/>
                <w:sz w:val="24"/>
                <w:lang w:val="ru-RU"/>
              </w:rPr>
              <w:t xml:space="preserve">информации, </w:t>
            </w:r>
            <w:r w:rsidRPr="00246D9D">
              <w:rPr>
                <w:sz w:val="24"/>
                <w:lang w:val="ru-RU"/>
              </w:rPr>
              <w:t>позволяющей: идентифицировать основные опасности среды обитания человека, оценивать риск их реализации; принимать решения по целесообразным действиям в</w:t>
            </w:r>
            <w:r w:rsidRPr="00246D9D">
              <w:rPr>
                <w:spacing w:val="40"/>
                <w:sz w:val="24"/>
                <w:lang w:val="ru-RU"/>
              </w:rPr>
              <w:t xml:space="preserve"> </w:t>
            </w:r>
            <w:r w:rsidRPr="00246D9D">
              <w:rPr>
                <w:sz w:val="24"/>
                <w:lang w:val="ru-RU"/>
              </w:rPr>
              <w:t>ЧС;</w:t>
            </w:r>
            <w:r w:rsidRPr="00246D9D">
              <w:rPr>
                <w:spacing w:val="77"/>
                <w:sz w:val="24"/>
                <w:lang w:val="ru-RU"/>
              </w:rPr>
              <w:t xml:space="preserve">   </w:t>
            </w:r>
            <w:r w:rsidRPr="00246D9D">
              <w:rPr>
                <w:sz w:val="24"/>
                <w:lang w:val="ru-RU"/>
              </w:rPr>
              <w:t>распознавать</w:t>
            </w:r>
            <w:r w:rsidRPr="00246D9D">
              <w:rPr>
                <w:spacing w:val="77"/>
                <w:sz w:val="24"/>
                <w:lang w:val="ru-RU"/>
              </w:rPr>
              <w:t xml:space="preserve">   </w:t>
            </w:r>
            <w:r w:rsidRPr="00246D9D">
              <w:rPr>
                <w:spacing w:val="-2"/>
                <w:sz w:val="24"/>
                <w:lang w:val="ru-RU"/>
              </w:rPr>
              <w:t>жизненные</w:t>
            </w:r>
          </w:p>
          <w:p w14:paraId="5B478CA2" w14:textId="77777777" w:rsidR="004356A7" w:rsidRPr="00246D9D" w:rsidRDefault="004356A7" w:rsidP="00EF0689">
            <w:pPr>
              <w:pStyle w:val="TableParagraph"/>
              <w:spacing w:line="270" w:lineRule="atLeast"/>
              <w:ind w:left="107" w:right="99"/>
              <w:jc w:val="both"/>
              <w:rPr>
                <w:sz w:val="24"/>
                <w:lang w:val="ru-RU"/>
              </w:rPr>
            </w:pPr>
            <w:r w:rsidRPr="00246D9D">
              <w:rPr>
                <w:sz w:val="24"/>
                <w:lang w:val="ru-RU"/>
              </w:rPr>
              <w:t>нарушения при неотложных состояниях и травмах</w:t>
            </w:r>
          </w:p>
        </w:tc>
        <w:tc>
          <w:tcPr>
            <w:tcW w:w="4635" w:type="dxa"/>
          </w:tcPr>
          <w:p w14:paraId="62EAF80B" w14:textId="77777777" w:rsidR="004356A7" w:rsidRPr="00246D9D" w:rsidRDefault="004356A7" w:rsidP="00EF0689">
            <w:pPr>
              <w:pStyle w:val="TableParagraph"/>
              <w:rPr>
                <w:sz w:val="24"/>
                <w:lang w:val="ru-RU"/>
              </w:rPr>
            </w:pPr>
          </w:p>
          <w:p w14:paraId="6B3AABFD" w14:textId="77777777" w:rsidR="004356A7" w:rsidRPr="00246D9D" w:rsidRDefault="004356A7" w:rsidP="00EF0689">
            <w:pPr>
              <w:pStyle w:val="TableParagraph"/>
              <w:spacing w:before="138"/>
              <w:rPr>
                <w:sz w:val="24"/>
                <w:lang w:val="ru-RU"/>
              </w:rPr>
            </w:pPr>
          </w:p>
          <w:p w14:paraId="44E4FBA0" w14:textId="77777777" w:rsidR="004356A7" w:rsidRPr="00246D9D" w:rsidRDefault="004356A7" w:rsidP="00EF0689">
            <w:pPr>
              <w:pStyle w:val="TableParagraph"/>
              <w:ind w:left="105" w:right="99"/>
              <w:rPr>
                <w:sz w:val="24"/>
                <w:lang w:val="ru-RU"/>
              </w:rPr>
            </w:pPr>
            <w:r w:rsidRPr="00246D9D">
              <w:rPr>
                <w:sz w:val="24"/>
                <w:lang w:val="ru-RU"/>
              </w:rPr>
              <w:t>способы минимизации угрозы потерь, вызываемых нарушениями норм безопасности жизнедеятельности на рабочем месте и опасность нарушения норм</w:t>
            </w:r>
            <w:r w:rsidRPr="00246D9D">
              <w:rPr>
                <w:spacing w:val="-14"/>
                <w:sz w:val="24"/>
                <w:lang w:val="ru-RU"/>
              </w:rPr>
              <w:t xml:space="preserve"> </w:t>
            </w:r>
            <w:r w:rsidRPr="00246D9D">
              <w:rPr>
                <w:sz w:val="24"/>
                <w:lang w:val="ru-RU"/>
              </w:rPr>
              <w:t>безопасности</w:t>
            </w:r>
            <w:r w:rsidRPr="00246D9D">
              <w:rPr>
                <w:spacing w:val="-12"/>
                <w:sz w:val="24"/>
                <w:lang w:val="ru-RU"/>
              </w:rPr>
              <w:t xml:space="preserve"> </w:t>
            </w:r>
            <w:r w:rsidRPr="00246D9D">
              <w:rPr>
                <w:sz w:val="24"/>
                <w:lang w:val="ru-RU"/>
              </w:rPr>
              <w:t>жизнедеятельности</w:t>
            </w:r>
            <w:r w:rsidRPr="00246D9D">
              <w:rPr>
                <w:spacing w:val="-12"/>
                <w:sz w:val="24"/>
                <w:lang w:val="ru-RU"/>
              </w:rPr>
              <w:t xml:space="preserve"> </w:t>
            </w:r>
            <w:r w:rsidRPr="00246D9D">
              <w:rPr>
                <w:sz w:val="24"/>
                <w:lang w:val="ru-RU"/>
              </w:rPr>
              <w:t xml:space="preserve">для реализации идеи бережливого </w:t>
            </w:r>
            <w:r w:rsidRPr="00246D9D">
              <w:rPr>
                <w:spacing w:val="-2"/>
                <w:sz w:val="24"/>
                <w:lang w:val="ru-RU"/>
              </w:rPr>
              <w:t>производства</w:t>
            </w:r>
          </w:p>
        </w:tc>
      </w:tr>
      <w:tr w:rsidR="004356A7" w14:paraId="1378A32F" w14:textId="77777777" w:rsidTr="00EF0689">
        <w:trPr>
          <w:trHeight w:val="1932"/>
        </w:trPr>
        <w:tc>
          <w:tcPr>
            <w:tcW w:w="1296" w:type="dxa"/>
            <w:vMerge/>
            <w:tcBorders>
              <w:top w:val="nil"/>
            </w:tcBorders>
          </w:tcPr>
          <w:p w14:paraId="59868932" w14:textId="77777777" w:rsidR="004356A7" w:rsidRPr="00246D9D" w:rsidRDefault="004356A7" w:rsidP="00EF0689">
            <w:pPr>
              <w:rPr>
                <w:sz w:val="2"/>
                <w:szCs w:val="2"/>
                <w:lang w:val="ru-RU"/>
              </w:rPr>
            </w:pPr>
          </w:p>
        </w:tc>
        <w:tc>
          <w:tcPr>
            <w:tcW w:w="3925" w:type="dxa"/>
          </w:tcPr>
          <w:p w14:paraId="194A1690" w14:textId="77777777" w:rsidR="004356A7" w:rsidRPr="00246D9D" w:rsidRDefault="004356A7" w:rsidP="00EF0689">
            <w:pPr>
              <w:pStyle w:val="TableParagraph"/>
              <w:tabs>
                <w:tab w:val="left" w:pos="2324"/>
              </w:tabs>
              <w:ind w:left="107" w:right="99"/>
              <w:jc w:val="both"/>
              <w:rPr>
                <w:sz w:val="24"/>
                <w:lang w:val="ru-RU"/>
              </w:rPr>
            </w:pPr>
            <w:r w:rsidRPr="00246D9D">
              <w:rPr>
                <w:sz w:val="24"/>
                <w:lang w:val="ru-RU"/>
              </w:rPr>
              <w:t xml:space="preserve">организовывать работу коллектива и команды и взаимодействовать с </w:t>
            </w:r>
            <w:r w:rsidRPr="00246D9D">
              <w:rPr>
                <w:spacing w:val="-2"/>
                <w:sz w:val="24"/>
                <w:lang w:val="ru-RU"/>
              </w:rPr>
              <w:t>коллегами,</w:t>
            </w:r>
            <w:r w:rsidRPr="00246D9D">
              <w:rPr>
                <w:sz w:val="24"/>
                <w:lang w:val="ru-RU"/>
              </w:rPr>
              <w:tab/>
            </w:r>
            <w:r w:rsidRPr="00246D9D">
              <w:rPr>
                <w:spacing w:val="-2"/>
                <w:sz w:val="24"/>
                <w:lang w:val="ru-RU"/>
              </w:rPr>
              <w:t xml:space="preserve">руководством, </w:t>
            </w:r>
            <w:r w:rsidRPr="00246D9D">
              <w:rPr>
                <w:sz w:val="24"/>
                <w:lang w:val="ru-RU"/>
              </w:rPr>
              <w:t>клиентами для создания человеко-</w:t>
            </w:r>
            <w:r w:rsidRPr="00246D9D">
              <w:rPr>
                <w:spacing w:val="40"/>
                <w:sz w:val="24"/>
                <w:lang w:val="ru-RU"/>
              </w:rPr>
              <w:t xml:space="preserve"> </w:t>
            </w:r>
            <w:r w:rsidRPr="00246D9D">
              <w:rPr>
                <w:sz w:val="24"/>
                <w:lang w:val="ru-RU"/>
              </w:rPr>
              <w:t>и природозащитной среды осуществления</w:t>
            </w:r>
            <w:r w:rsidRPr="00246D9D">
              <w:rPr>
                <w:spacing w:val="44"/>
                <w:sz w:val="24"/>
                <w:lang w:val="ru-RU"/>
              </w:rPr>
              <w:t xml:space="preserve">  </w:t>
            </w:r>
            <w:r w:rsidRPr="00246D9D">
              <w:rPr>
                <w:spacing w:val="-2"/>
                <w:sz w:val="24"/>
                <w:lang w:val="ru-RU"/>
              </w:rPr>
              <w:t>профессиональной</w:t>
            </w:r>
          </w:p>
          <w:p w14:paraId="4A504C28" w14:textId="77777777" w:rsidR="004356A7" w:rsidRDefault="004356A7" w:rsidP="00EF0689">
            <w:pPr>
              <w:pStyle w:val="TableParagraph"/>
              <w:spacing w:line="257" w:lineRule="exact"/>
              <w:ind w:left="107"/>
              <w:rPr>
                <w:sz w:val="24"/>
              </w:rPr>
            </w:pPr>
            <w:r>
              <w:rPr>
                <w:spacing w:val="-2"/>
                <w:sz w:val="24"/>
              </w:rPr>
              <w:t>деятельности;</w:t>
            </w:r>
          </w:p>
        </w:tc>
        <w:tc>
          <w:tcPr>
            <w:tcW w:w="4635" w:type="dxa"/>
          </w:tcPr>
          <w:p w14:paraId="05867D11" w14:textId="77777777" w:rsidR="004356A7" w:rsidRDefault="004356A7" w:rsidP="00EF0689">
            <w:pPr>
              <w:pStyle w:val="TableParagraph"/>
              <w:rPr>
                <w:sz w:val="24"/>
              </w:rPr>
            </w:pPr>
          </w:p>
        </w:tc>
      </w:tr>
      <w:tr w:rsidR="004356A7" w14:paraId="3E33C61A" w14:textId="77777777" w:rsidTr="00EF0689">
        <w:trPr>
          <w:trHeight w:val="1103"/>
        </w:trPr>
        <w:tc>
          <w:tcPr>
            <w:tcW w:w="1296" w:type="dxa"/>
            <w:vMerge/>
            <w:tcBorders>
              <w:top w:val="nil"/>
            </w:tcBorders>
          </w:tcPr>
          <w:p w14:paraId="161909C9" w14:textId="77777777" w:rsidR="004356A7" w:rsidRDefault="004356A7" w:rsidP="00EF0689">
            <w:pPr>
              <w:rPr>
                <w:sz w:val="2"/>
                <w:szCs w:val="2"/>
              </w:rPr>
            </w:pPr>
          </w:p>
        </w:tc>
        <w:tc>
          <w:tcPr>
            <w:tcW w:w="3925" w:type="dxa"/>
          </w:tcPr>
          <w:p w14:paraId="599910FA" w14:textId="77777777" w:rsidR="004356A7" w:rsidRPr="00246D9D" w:rsidRDefault="004356A7" w:rsidP="00EF0689">
            <w:pPr>
              <w:pStyle w:val="TableParagraph"/>
              <w:tabs>
                <w:tab w:val="left" w:pos="2700"/>
              </w:tabs>
              <w:spacing w:line="276" w:lineRule="exact"/>
              <w:ind w:left="107" w:right="99"/>
              <w:jc w:val="both"/>
              <w:rPr>
                <w:sz w:val="24"/>
                <w:lang w:val="ru-RU"/>
              </w:rPr>
            </w:pPr>
            <w:r w:rsidRPr="00246D9D">
              <w:rPr>
                <w:sz w:val="24"/>
                <w:lang w:val="ru-RU"/>
              </w:rPr>
              <w:t xml:space="preserve">эффективно действовать в </w:t>
            </w:r>
            <w:r w:rsidRPr="00246D9D">
              <w:rPr>
                <w:spacing w:val="-2"/>
                <w:sz w:val="24"/>
                <w:lang w:val="ru-RU"/>
              </w:rPr>
              <w:t>чрезвычайных</w:t>
            </w:r>
            <w:r w:rsidRPr="00246D9D">
              <w:rPr>
                <w:sz w:val="24"/>
                <w:lang w:val="ru-RU"/>
              </w:rPr>
              <w:tab/>
            </w:r>
            <w:r w:rsidRPr="00246D9D">
              <w:rPr>
                <w:spacing w:val="-2"/>
                <w:sz w:val="24"/>
                <w:lang w:val="ru-RU"/>
              </w:rPr>
              <w:t xml:space="preserve">ситуациях, </w:t>
            </w:r>
            <w:r w:rsidRPr="00246D9D">
              <w:rPr>
                <w:sz w:val="24"/>
                <w:lang w:val="ru-RU"/>
              </w:rPr>
              <w:t>соблюдать нормы экологической безопасности на рабочем месте;</w:t>
            </w:r>
          </w:p>
        </w:tc>
        <w:tc>
          <w:tcPr>
            <w:tcW w:w="4635" w:type="dxa"/>
          </w:tcPr>
          <w:p w14:paraId="602D200F" w14:textId="77777777" w:rsidR="004356A7" w:rsidRPr="00246D9D" w:rsidRDefault="004356A7" w:rsidP="00EF0689">
            <w:pPr>
              <w:pStyle w:val="TableParagraph"/>
              <w:rPr>
                <w:sz w:val="24"/>
                <w:lang w:val="ru-RU"/>
              </w:rPr>
            </w:pPr>
          </w:p>
        </w:tc>
      </w:tr>
      <w:tr w:rsidR="004356A7" w14:paraId="05EB8785" w14:textId="77777777" w:rsidTr="00EF0689">
        <w:trPr>
          <w:trHeight w:val="1932"/>
        </w:trPr>
        <w:tc>
          <w:tcPr>
            <w:tcW w:w="1296" w:type="dxa"/>
            <w:vMerge/>
            <w:tcBorders>
              <w:top w:val="nil"/>
            </w:tcBorders>
          </w:tcPr>
          <w:p w14:paraId="6343A770" w14:textId="77777777" w:rsidR="004356A7" w:rsidRPr="00246D9D" w:rsidRDefault="004356A7" w:rsidP="00EF0689">
            <w:pPr>
              <w:rPr>
                <w:sz w:val="2"/>
                <w:szCs w:val="2"/>
                <w:lang w:val="ru-RU"/>
              </w:rPr>
            </w:pPr>
          </w:p>
        </w:tc>
        <w:tc>
          <w:tcPr>
            <w:tcW w:w="3925" w:type="dxa"/>
          </w:tcPr>
          <w:p w14:paraId="357B6548" w14:textId="77777777" w:rsidR="004356A7" w:rsidRPr="00246D9D" w:rsidRDefault="004356A7" w:rsidP="00EF0689">
            <w:pPr>
              <w:pStyle w:val="TableParagraph"/>
              <w:tabs>
                <w:tab w:val="left" w:pos="2264"/>
              </w:tabs>
              <w:ind w:left="107" w:right="100"/>
              <w:jc w:val="both"/>
              <w:rPr>
                <w:sz w:val="24"/>
                <w:lang w:val="ru-RU"/>
              </w:rPr>
            </w:pPr>
            <w:r w:rsidRPr="00246D9D">
              <w:rPr>
                <w:spacing w:val="-2"/>
                <w:sz w:val="24"/>
                <w:lang w:val="ru-RU"/>
              </w:rPr>
              <w:t>содействовать</w:t>
            </w:r>
            <w:r w:rsidRPr="00246D9D">
              <w:rPr>
                <w:sz w:val="24"/>
                <w:lang w:val="ru-RU"/>
              </w:rPr>
              <w:tab/>
            </w:r>
            <w:r w:rsidRPr="00246D9D">
              <w:rPr>
                <w:spacing w:val="-2"/>
                <w:sz w:val="24"/>
                <w:lang w:val="ru-RU"/>
              </w:rPr>
              <w:t xml:space="preserve">практическому </w:t>
            </w:r>
            <w:r w:rsidRPr="00246D9D">
              <w:rPr>
                <w:sz w:val="24"/>
                <w:lang w:val="ru-RU"/>
              </w:rPr>
              <w:t>осуществлению идеи бережливого производства за счет минимизации угрозы потерь, вызываемых нарушениями</w:t>
            </w:r>
            <w:r w:rsidRPr="00246D9D">
              <w:rPr>
                <w:spacing w:val="38"/>
                <w:sz w:val="24"/>
                <w:lang w:val="ru-RU"/>
              </w:rPr>
              <w:t xml:space="preserve">  </w:t>
            </w:r>
            <w:r w:rsidRPr="00246D9D">
              <w:rPr>
                <w:sz w:val="24"/>
                <w:lang w:val="ru-RU"/>
              </w:rPr>
              <w:t>норм</w:t>
            </w:r>
            <w:r w:rsidRPr="00246D9D">
              <w:rPr>
                <w:spacing w:val="39"/>
                <w:sz w:val="24"/>
                <w:lang w:val="ru-RU"/>
              </w:rPr>
              <w:t xml:space="preserve">  </w:t>
            </w:r>
            <w:r w:rsidRPr="00246D9D">
              <w:rPr>
                <w:spacing w:val="-2"/>
                <w:sz w:val="24"/>
                <w:lang w:val="ru-RU"/>
              </w:rPr>
              <w:t>безопасности</w:t>
            </w:r>
          </w:p>
          <w:p w14:paraId="59E93CB8" w14:textId="77777777" w:rsidR="004356A7" w:rsidRDefault="004356A7" w:rsidP="00EF0689">
            <w:pPr>
              <w:pStyle w:val="TableParagraph"/>
              <w:spacing w:line="270" w:lineRule="atLeast"/>
              <w:ind w:left="107" w:right="103"/>
              <w:jc w:val="both"/>
              <w:rPr>
                <w:sz w:val="24"/>
              </w:rPr>
            </w:pPr>
            <w:r>
              <w:rPr>
                <w:sz w:val="24"/>
              </w:rPr>
              <w:t xml:space="preserve">жизнедеятельности на рабочем </w:t>
            </w:r>
            <w:r>
              <w:rPr>
                <w:spacing w:val="-4"/>
                <w:sz w:val="24"/>
              </w:rPr>
              <w:t>месте</w:t>
            </w:r>
          </w:p>
        </w:tc>
        <w:tc>
          <w:tcPr>
            <w:tcW w:w="4635" w:type="dxa"/>
          </w:tcPr>
          <w:p w14:paraId="63CB3635" w14:textId="77777777" w:rsidR="004356A7" w:rsidRDefault="004356A7" w:rsidP="00EF0689">
            <w:pPr>
              <w:pStyle w:val="TableParagraph"/>
              <w:rPr>
                <w:sz w:val="24"/>
              </w:rPr>
            </w:pPr>
          </w:p>
        </w:tc>
      </w:tr>
    </w:tbl>
    <w:p w14:paraId="37BA9AE3" w14:textId="77777777" w:rsidR="004356A7" w:rsidRPr="00A65641" w:rsidRDefault="004356A7" w:rsidP="003308FF">
      <w:pPr>
        <w:pStyle w:val="aff1"/>
        <w:widowControl w:val="0"/>
        <w:numPr>
          <w:ilvl w:val="1"/>
          <w:numId w:val="40"/>
        </w:numPr>
        <w:tabs>
          <w:tab w:val="left" w:pos="1686"/>
        </w:tabs>
        <w:autoSpaceDE w:val="0"/>
        <w:autoSpaceDN w:val="0"/>
        <w:ind w:left="1686"/>
        <w:contextualSpacing w:val="0"/>
        <w:jc w:val="left"/>
        <w:rPr>
          <w:rFonts w:ascii="Times New Roman" w:hAnsi="Times New Roman" w:cs="Times New Roman"/>
          <w:b/>
          <w:sz w:val="24"/>
        </w:rPr>
      </w:pPr>
      <w:r w:rsidRPr="00A65641">
        <w:rPr>
          <w:rFonts w:ascii="Times New Roman" w:hAnsi="Times New Roman" w:cs="Times New Roman"/>
          <w:b/>
          <w:sz w:val="24"/>
        </w:rPr>
        <w:t>СТРУКТУРА</w:t>
      </w:r>
      <w:r w:rsidRPr="00A65641">
        <w:rPr>
          <w:rFonts w:ascii="Times New Roman" w:hAnsi="Times New Roman" w:cs="Times New Roman"/>
          <w:b/>
          <w:spacing w:val="-3"/>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2"/>
          <w:sz w:val="24"/>
        </w:rPr>
        <w:t xml:space="preserve"> </w:t>
      </w:r>
      <w:r w:rsidRPr="00A65641">
        <w:rPr>
          <w:rFonts w:ascii="Times New Roman" w:hAnsi="Times New Roman" w:cs="Times New Roman"/>
          <w:b/>
          <w:sz w:val="24"/>
        </w:rPr>
        <w:t>СОДЕРЖАНИЕ</w:t>
      </w:r>
      <w:r w:rsidRPr="00A65641">
        <w:rPr>
          <w:rFonts w:ascii="Times New Roman" w:hAnsi="Times New Roman" w:cs="Times New Roman"/>
          <w:b/>
          <w:spacing w:val="-2"/>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2"/>
          <w:sz w:val="24"/>
        </w:rPr>
        <w:t xml:space="preserve"> ДИСЦИПЛИНЫ</w:t>
      </w:r>
    </w:p>
    <w:p w14:paraId="0CD4B855" w14:textId="77777777" w:rsidR="004356A7" w:rsidRPr="00A65641" w:rsidRDefault="004356A7" w:rsidP="003308FF">
      <w:pPr>
        <w:pStyle w:val="1"/>
        <w:widowControl w:val="0"/>
        <w:numPr>
          <w:ilvl w:val="2"/>
          <w:numId w:val="40"/>
        </w:numPr>
        <w:tabs>
          <w:tab w:val="left" w:pos="1271"/>
        </w:tabs>
        <w:autoSpaceDE w:val="0"/>
        <w:autoSpaceDN w:val="0"/>
        <w:spacing w:after="0"/>
        <w:ind w:left="1271" w:hanging="420"/>
        <w:jc w:val="both"/>
      </w:pPr>
      <w:r w:rsidRPr="00A65641">
        <w:t>Объем</w:t>
      </w:r>
      <w:r w:rsidRPr="00A65641">
        <w:rPr>
          <w:spacing w:val="-4"/>
        </w:rPr>
        <w:t xml:space="preserve"> </w:t>
      </w:r>
      <w:r w:rsidRPr="00A65641">
        <w:t>учебной</w:t>
      </w:r>
      <w:r w:rsidRPr="00A65641">
        <w:rPr>
          <w:spacing w:val="-4"/>
        </w:rPr>
        <w:t xml:space="preserve"> </w:t>
      </w:r>
      <w:r w:rsidRPr="00A65641">
        <w:t>дисциплины</w:t>
      </w:r>
      <w:r w:rsidRPr="00A65641">
        <w:rPr>
          <w:spacing w:val="-5"/>
        </w:rPr>
        <w:t xml:space="preserve"> </w:t>
      </w:r>
      <w:r w:rsidRPr="00A65641">
        <w:t>и</w:t>
      </w:r>
      <w:r w:rsidRPr="00A65641">
        <w:rPr>
          <w:spacing w:val="-3"/>
        </w:rPr>
        <w:t xml:space="preserve"> </w:t>
      </w:r>
      <w:r w:rsidRPr="00A65641">
        <w:t>виды</w:t>
      </w:r>
      <w:r w:rsidRPr="00A65641">
        <w:rPr>
          <w:spacing w:val="-3"/>
        </w:rPr>
        <w:t xml:space="preserve"> </w:t>
      </w:r>
      <w:r w:rsidRPr="00A65641">
        <w:t>учебной</w:t>
      </w:r>
      <w:r w:rsidRPr="00A65641">
        <w:rPr>
          <w:spacing w:val="-3"/>
        </w:rPr>
        <w:t xml:space="preserve"> </w:t>
      </w:r>
      <w:r w:rsidRPr="00A65641">
        <w:rPr>
          <w:spacing w:val="-2"/>
        </w:rPr>
        <w:t>работы</w:t>
      </w:r>
    </w:p>
    <w:tbl>
      <w:tblPr>
        <w:tblStyle w:val="TableNormal"/>
        <w:tblW w:w="9856"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A65641" w14:paraId="11F7FC3E" w14:textId="77777777" w:rsidTr="00EF0689">
        <w:trPr>
          <w:trHeight w:val="517"/>
        </w:trPr>
        <w:tc>
          <w:tcPr>
            <w:tcW w:w="7264" w:type="dxa"/>
          </w:tcPr>
          <w:p w14:paraId="57B03B64" w14:textId="77777777" w:rsidR="004356A7" w:rsidRPr="00A65641" w:rsidRDefault="004356A7" w:rsidP="00EF0689">
            <w:pPr>
              <w:pStyle w:val="TableParagraph"/>
              <w:spacing w:line="275" w:lineRule="exact"/>
              <w:ind w:left="15"/>
              <w:jc w:val="center"/>
              <w:rPr>
                <w:b/>
                <w:sz w:val="24"/>
              </w:rPr>
            </w:pPr>
            <w:r w:rsidRPr="00A65641">
              <w:rPr>
                <w:b/>
                <w:sz w:val="24"/>
              </w:rPr>
              <w:t>Вид</w:t>
            </w:r>
            <w:r w:rsidRPr="00A65641">
              <w:rPr>
                <w:b/>
                <w:spacing w:val="-2"/>
                <w:sz w:val="24"/>
              </w:rPr>
              <w:t xml:space="preserve"> </w:t>
            </w:r>
            <w:r w:rsidRPr="00A65641">
              <w:rPr>
                <w:b/>
                <w:sz w:val="24"/>
              </w:rPr>
              <w:t>учебной</w:t>
            </w:r>
            <w:r w:rsidRPr="00A65641">
              <w:rPr>
                <w:b/>
                <w:spacing w:val="-2"/>
                <w:sz w:val="24"/>
              </w:rPr>
              <w:t xml:space="preserve"> работы</w:t>
            </w:r>
          </w:p>
        </w:tc>
        <w:tc>
          <w:tcPr>
            <w:tcW w:w="2592" w:type="dxa"/>
          </w:tcPr>
          <w:p w14:paraId="1EE3531B" w14:textId="77777777" w:rsidR="004356A7" w:rsidRPr="00A65641" w:rsidRDefault="004356A7" w:rsidP="00EF0689">
            <w:pPr>
              <w:pStyle w:val="TableParagraph"/>
              <w:spacing w:line="275" w:lineRule="exact"/>
              <w:ind w:left="14" w:right="5"/>
              <w:jc w:val="center"/>
              <w:rPr>
                <w:b/>
                <w:sz w:val="24"/>
              </w:rPr>
            </w:pPr>
            <w:r w:rsidRPr="00A65641">
              <w:rPr>
                <w:b/>
                <w:sz w:val="24"/>
              </w:rPr>
              <w:t>Объем</w:t>
            </w:r>
            <w:r w:rsidRPr="00A65641">
              <w:rPr>
                <w:b/>
                <w:spacing w:val="-4"/>
                <w:sz w:val="24"/>
              </w:rPr>
              <w:t xml:space="preserve"> </w:t>
            </w:r>
            <w:r w:rsidRPr="00A65641">
              <w:rPr>
                <w:b/>
                <w:sz w:val="24"/>
              </w:rPr>
              <w:t>в</w:t>
            </w:r>
            <w:r w:rsidRPr="00A65641">
              <w:rPr>
                <w:b/>
                <w:spacing w:val="-1"/>
                <w:sz w:val="24"/>
              </w:rPr>
              <w:t xml:space="preserve"> </w:t>
            </w:r>
            <w:r w:rsidRPr="00A65641">
              <w:rPr>
                <w:b/>
                <w:spacing w:val="-2"/>
                <w:sz w:val="24"/>
              </w:rPr>
              <w:t>часах</w:t>
            </w:r>
          </w:p>
        </w:tc>
      </w:tr>
      <w:tr w:rsidR="004356A7" w:rsidRPr="00A65641" w14:paraId="5C708E96" w14:textId="77777777" w:rsidTr="00EF0689">
        <w:trPr>
          <w:trHeight w:val="488"/>
        </w:trPr>
        <w:tc>
          <w:tcPr>
            <w:tcW w:w="7264" w:type="dxa"/>
          </w:tcPr>
          <w:p w14:paraId="71948A4C" w14:textId="77777777" w:rsidR="004356A7" w:rsidRPr="00246D9D" w:rsidRDefault="004356A7" w:rsidP="00EF0689">
            <w:pPr>
              <w:pStyle w:val="TableParagraph"/>
              <w:spacing w:before="85"/>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92" w:type="dxa"/>
          </w:tcPr>
          <w:p w14:paraId="6A8A7327" w14:textId="77777777" w:rsidR="004356A7" w:rsidRPr="00A65641" w:rsidRDefault="004356A7" w:rsidP="00EF0689">
            <w:pPr>
              <w:pStyle w:val="TableParagraph"/>
              <w:spacing w:before="85"/>
              <w:ind w:left="14"/>
              <w:jc w:val="center"/>
              <w:rPr>
                <w:b/>
                <w:sz w:val="24"/>
              </w:rPr>
            </w:pPr>
            <w:r w:rsidRPr="00A65641">
              <w:rPr>
                <w:b/>
                <w:spacing w:val="-5"/>
                <w:sz w:val="24"/>
              </w:rPr>
              <w:t>36</w:t>
            </w:r>
          </w:p>
        </w:tc>
      </w:tr>
      <w:tr w:rsidR="004356A7" w:rsidRPr="00A65641" w14:paraId="0D69630A" w14:textId="77777777" w:rsidTr="00EF0689">
        <w:trPr>
          <w:trHeight w:val="491"/>
        </w:trPr>
        <w:tc>
          <w:tcPr>
            <w:tcW w:w="7264" w:type="dxa"/>
          </w:tcPr>
          <w:p w14:paraId="651AEE27" w14:textId="77777777" w:rsidR="004356A7" w:rsidRPr="00246D9D" w:rsidRDefault="004356A7" w:rsidP="00EF0689">
            <w:pPr>
              <w:pStyle w:val="TableParagraph"/>
              <w:spacing w:before="86"/>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92" w:type="dxa"/>
          </w:tcPr>
          <w:p w14:paraId="552F29F4" w14:textId="77777777" w:rsidR="004356A7" w:rsidRPr="00A65641" w:rsidRDefault="004356A7" w:rsidP="00EF0689">
            <w:pPr>
              <w:pStyle w:val="TableParagraph"/>
              <w:spacing w:before="86"/>
              <w:ind w:left="14"/>
              <w:jc w:val="center"/>
              <w:rPr>
                <w:b/>
                <w:sz w:val="24"/>
              </w:rPr>
            </w:pPr>
            <w:r w:rsidRPr="00A65641">
              <w:rPr>
                <w:b/>
                <w:spacing w:val="-5"/>
                <w:sz w:val="24"/>
              </w:rPr>
              <w:t>30</w:t>
            </w:r>
          </w:p>
        </w:tc>
      </w:tr>
      <w:tr w:rsidR="004356A7" w:rsidRPr="00A65641" w14:paraId="3EC0B8E9" w14:textId="77777777" w:rsidTr="00EF0689">
        <w:trPr>
          <w:trHeight w:val="335"/>
        </w:trPr>
        <w:tc>
          <w:tcPr>
            <w:tcW w:w="9856" w:type="dxa"/>
            <w:gridSpan w:val="2"/>
          </w:tcPr>
          <w:p w14:paraId="1F09319B" w14:textId="77777777" w:rsidR="004356A7" w:rsidRPr="00A65641" w:rsidRDefault="004356A7" w:rsidP="00EF0689">
            <w:pPr>
              <w:pStyle w:val="TableParagraph"/>
              <w:spacing w:before="8"/>
              <w:ind w:left="107"/>
              <w:rPr>
                <w:sz w:val="24"/>
              </w:rPr>
            </w:pPr>
            <w:r w:rsidRPr="00A65641">
              <w:rPr>
                <w:sz w:val="24"/>
              </w:rPr>
              <w:t>в</w:t>
            </w:r>
            <w:r w:rsidRPr="00A65641">
              <w:rPr>
                <w:spacing w:val="-1"/>
                <w:sz w:val="24"/>
              </w:rPr>
              <w:t xml:space="preserve"> </w:t>
            </w:r>
            <w:r w:rsidRPr="00A65641">
              <w:rPr>
                <w:spacing w:val="-4"/>
                <w:sz w:val="24"/>
              </w:rPr>
              <w:t>т.ч.:</w:t>
            </w:r>
          </w:p>
        </w:tc>
      </w:tr>
      <w:tr w:rsidR="004356A7" w:rsidRPr="00A65641" w14:paraId="2F151476" w14:textId="77777777" w:rsidTr="00EF0689">
        <w:trPr>
          <w:trHeight w:val="489"/>
        </w:trPr>
        <w:tc>
          <w:tcPr>
            <w:tcW w:w="7264" w:type="dxa"/>
          </w:tcPr>
          <w:p w14:paraId="0282A5EE" w14:textId="77777777" w:rsidR="004356A7" w:rsidRPr="00A65641" w:rsidRDefault="004356A7" w:rsidP="00EF0689">
            <w:pPr>
              <w:pStyle w:val="TableParagraph"/>
              <w:spacing w:before="85"/>
              <w:ind w:left="107"/>
              <w:rPr>
                <w:sz w:val="24"/>
              </w:rPr>
            </w:pPr>
            <w:r w:rsidRPr="00A65641">
              <w:rPr>
                <w:sz w:val="24"/>
              </w:rPr>
              <w:t>теоретическое</w:t>
            </w:r>
            <w:r w:rsidRPr="00A65641">
              <w:rPr>
                <w:spacing w:val="-6"/>
                <w:sz w:val="24"/>
              </w:rPr>
              <w:t xml:space="preserve"> </w:t>
            </w:r>
            <w:r w:rsidRPr="00A65641">
              <w:rPr>
                <w:spacing w:val="-2"/>
                <w:sz w:val="24"/>
              </w:rPr>
              <w:t>обучение</w:t>
            </w:r>
          </w:p>
        </w:tc>
        <w:tc>
          <w:tcPr>
            <w:tcW w:w="2592" w:type="dxa"/>
          </w:tcPr>
          <w:p w14:paraId="6924426C" w14:textId="77777777" w:rsidR="004356A7" w:rsidRPr="00A65641" w:rsidRDefault="004356A7" w:rsidP="00EF0689">
            <w:pPr>
              <w:pStyle w:val="TableParagraph"/>
              <w:spacing w:before="85"/>
              <w:ind w:left="14"/>
              <w:jc w:val="center"/>
              <w:rPr>
                <w:sz w:val="24"/>
              </w:rPr>
            </w:pPr>
            <w:r w:rsidRPr="00A65641">
              <w:rPr>
                <w:spacing w:val="-5"/>
                <w:sz w:val="24"/>
              </w:rPr>
              <w:t>20</w:t>
            </w:r>
          </w:p>
        </w:tc>
      </w:tr>
      <w:tr w:rsidR="004356A7" w:rsidRPr="00A65641" w14:paraId="543FCE72" w14:textId="77777777" w:rsidTr="00EF0689">
        <w:trPr>
          <w:trHeight w:val="491"/>
        </w:trPr>
        <w:tc>
          <w:tcPr>
            <w:tcW w:w="7264" w:type="dxa"/>
          </w:tcPr>
          <w:p w14:paraId="56BEBA93" w14:textId="77777777" w:rsidR="004356A7" w:rsidRPr="00A65641" w:rsidRDefault="004356A7" w:rsidP="00EF0689">
            <w:pPr>
              <w:pStyle w:val="TableParagraph"/>
              <w:spacing w:before="87"/>
              <w:ind w:left="107"/>
              <w:rPr>
                <w:sz w:val="24"/>
              </w:rPr>
            </w:pPr>
            <w:r w:rsidRPr="00A65641">
              <w:rPr>
                <w:sz w:val="24"/>
              </w:rPr>
              <w:t>практические</w:t>
            </w:r>
            <w:r w:rsidRPr="00A65641">
              <w:rPr>
                <w:spacing w:val="-5"/>
                <w:sz w:val="24"/>
              </w:rPr>
              <w:t xml:space="preserve"> </w:t>
            </w:r>
            <w:r w:rsidRPr="00A65641">
              <w:rPr>
                <w:spacing w:val="-2"/>
                <w:sz w:val="24"/>
              </w:rPr>
              <w:t>занятия</w:t>
            </w:r>
          </w:p>
        </w:tc>
        <w:tc>
          <w:tcPr>
            <w:tcW w:w="2592" w:type="dxa"/>
          </w:tcPr>
          <w:p w14:paraId="6E086CB8" w14:textId="77777777" w:rsidR="004356A7" w:rsidRPr="00A65641" w:rsidRDefault="004356A7" w:rsidP="00EF0689">
            <w:pPr>
              <w:pStyle w:val="TableParagraph"/>
              <w:spacing w:before="87"/>
              <w:ind w:left="14"/>
              <w:jc w:val="center"/>
              <w:rPr>
                <w:sz w:val="24"/>
              </w:rPr>
            </w:pPr>
            <w:r w:rsidRPr="00A65641">
              <w:rPr>
                <w:spacing w:val="-5"/>
                <w:sz w:val="24"/>
              </w:rPr>
              <w:t>16</w:t>
            </w:r>
          </w:p>
        </w:tc>
      </w:tr>
      <w:tr w:rsidR="004356A7" w:rsidRPr="00A65641" w14:paraId="5FF58F1A" w14:textId="77777777" w:rsidTr="00EF0689">
        <w:trPr>
          <w:trHeight w:val="316"/>
        </w:trPr>
        <w:tc>
          <w:tcPr>
            <w:tcW w:w="7264" w:type="dxa"/>
          </w:tcPr>
          <w:p w14:paraId="2EDFD224" w14:textId="77777777" w:rsidR="004356A7" w:rsidRPr="00A65641" w:rsidRDefault="004356A7" w:rsidP="00EF0689">
            <w:pPr>
              <w:pStyle w:val="TableParagraph"/>
              <w:spacing w:line="275" w:lineRule="exact"/>
              <w:ind w:left="107"/>
              <w:rPr>
                <w:sz w:val="24"/>
              </w:rPr>
            </w:pPr>
            <w:r w:rsidRPr="00A65641">
              <w:rPr>
                <w:sz w:val="24"/>
              </w:rPr>
              <w:t>Самостоятельная</w:t>
            </w:r>
            <w:r w:rsidRPr="00A65641">
              <w:rPr>
                <w:spacing w:val="-5"/>
                <w:sz w:val="24"/>
              </w:rPr>
              <w:t xml:space="preserve"> </w:t>
            </w:r>
            <w:r w:rsidRPr="00A65641">
              <w:rPr>
                <w:spacing w:val="-2"/>
                <w:sz w:val="24"/>
              </w:rPr>
              <w:t>работа</w:t>
            </w:r>
          </w:p>
        </w:tc>
        <w:tc>
          <w:tcPr>
            <w:tcW w:w="2592" w:type="dxa"/>
          </w:tcPr>
          <w:p w14:paraId="5B8D8A0A" w14:textId="77777777" w:rsidR="004356A7" w:rsidRPr="00A65641" w:rsidRDefault="004356A7" w:rsidP="00EF0689">
            <w:pPr>
              <w:pStyle w:val="TableParagraph"/>
              <w:spacing w:line="275" w:lineRule="exact"/>
              <w:ind w:left="14" w:right="2"/>
              <w:jc w:val="center"/>
              <w:rPr>
                <w:sz w:val="24"/>
              </w:rPr>
            </w:pPr>
            <w:r w:rsidRPr="00A65641">
              <w:rPr>
                <w:spacing w:val="-10"/>
                <w:sz w:val="24"/>
              </w:rPr>
              <w:t>-</w:t>
            </w:r>
          </w:p>
        </w:tc>
      </w:tr>
      <w:tr w:rsidR="004356A7" w:rsidRPr="00A65641" w14:paraId="4F444216" w14:textId="77777777" w:rsidTr="00EF0689">
        <w:trPr>
          <w:trHeight w:val="332"/>
        </w:trPr>
        <w:tc>
          <w:tcPr>
            <w:tcW w:w="7264" w:type="dxa"/>
          </w:tcPr>
          <w:p w14:paraId="6A7FC0BE" w14:textId="77777777" w:rsidR="004356A7" w:rsidRPr="00A65641" w:rsidRDefault="004356A7" w:rsidP="00EF0689">
            <w:pPr>
              <w:pStyle w:val="TableParagraph"/>
              <w:spacing w:before="6"/>
              <w:ind w:left="107"/>
              <w:rPr>
                <w:b/>
                <w:sz w:val="24"/>
              </w:rPr>
            </w:pPr>
            <w:r w:rsidRPr="00A65641">
              <w:rPr>
                <w:b/>
                <w:sz w:val="24"/>
              </w:rPr>
              <w:lastRenderedPageBreak/>
              <w:t>Промежуточная</w:t>
            </w:r>
            <w:r w:rsidRPr="00A65641">
              <w:rPr>
                <w:b/>
                <w:spacing w:val="-8"/>
                <w:sz w:val="24"/>
              </w:rPr>
              <w:t xml:space="preserve"> </w:t>
            </w:r>
            <w:r w:rsidRPr="00A65641">
              <w:rPr>
                <w:b/>
                <w:spacing w:val="-2"/>
                <w:sz w:val="24"/>
              </w:rPr>
              <w:t>аттестация</w:t>
            </w:r>
          </w:p>
        </w:tc>
        <w:tc>
          <w:tcPr>
            <w:tcW w:w="2592" w:type="dxa"/>
          </w:tcPr>
          <w:p w14:paraId="4212333B" w14:textId="77777777" w:rsidR="004356A7" w:rsidRPr="00A65641" w:rsidRDefault="004356A7" w:rsidP="00EF0689">
            <w:pPr>
              <w:pStyle w:val="TableParagraph"/>
              <w:rPr>
                <w:sz w:val="24"/>
              </w:rPr>
            </w:pPr>
          </w:p>
        </w:tc>
      </w:tr>
    </w:tbl>
    <w:p w14:paraId="08A8362A" w14:textId="77777777" w:rsidR="004356A7" w:rsidRPr="00A65641" w:rsidRDefault="004356A7" w:rsidP="004356A7">
      <w:pPr>
        <w:pStyle w:val="TableParagraph"/>
        <w:rPr>
          <w:sz w:val="24"/>
        </w:rPr>
        <w:sectPr w:rsidR="004356A7" w:rsidRPr="00A65641" w:rsidSect="004356A7">
          <w:type w:val="nextColumn"/>
          <w:pgSz w:w="11910" w:h="16840"/>
          <w:pgMar w:top="1134" w:right="1134" w:bottom="1134" w:left="1134" w:header="0" w:footer="892" w:gutter="0"/>
          <w:paperSrc w:first="7" w:other="7"/>
          <w:cols w:space="720"/>
        </w:sectPr>
      </w:pPr>
    </w:p>
    <w:p w14:paraId="38329983" w14:textId="77777777" w:rsidR="004356A7" w:rsidRPr="00A65641" w:rsidRDefault="004356A7" w:rsidP="003308FF">
      <w:pPr>
        <w:pStyle w:val="aff1"/>
        <w:widowControl w:val="0"/>
        <w:numPr>
          <w:ilvl w:val="2"/>
          <w:numId w:val="40"/>
        </w:numPr>
        <w:tabs>
          <w:tab w:val="left" w:pos="1271"/>
        </w:tabs>
        <w:autoSpaceDE w:val="0"/>
        <w:autoSpaceDN w:val="0"/>
        <w:spacing w:before="66"/>
        <w:ind w:left="1271" w:hanging="420"/>
        <w:contextualSpacing w:val="0"/>
        <w:jc w:val="both"/>
        <w:rPr>
          <w:rFonts w:ascii="Times New Roman" w:hAnsi="Times New Roman" w:cs="Times New Roman"/>
          <w:b/>
          <w:sz w:val="24"/>
        </w:rPr>
      </w:pPr>
      <w:r w:rsidRPr="00A65641">
        <w:rPr>
          <w:rFonts w:ascii="Times New Roman" w:hAnsi="Times New Roman" w:cs="Times New Roman"/>
          <w:b/>
          <w:sz w:val="24"/>
        </w:rPr>
        <w:lastRenderedPageBreak/>
        <w:t>Тематический</w:t>
      </w:r>
      <w:r w:rsidRPr="00A65641">
        <w:rPr>
          <w:rFonts w:ascii="Times New Roman" w:hAnsi="Times New Roman" w:cs="Times New Roman"/>
          <w:b/>
          <w:spacing w:val="-4"/>
          <w:sz w:val="24"/>
        </w:rPr>
        <w:t xml:space="preserve"> </w:t>
      </w:r>
      <w:r w:rsidRPr="00A65641">
        <w:rPr>
          <w:rFonts w:ascii="Times New Roman" w:hAnsi="Times New Roman" w:cs="Times New Roman"/>
          <w:b/>
          <w:sz w:val="24"/>
        </w:rPr>
        <w:t>план</w:t>
      </w:r>
      <w:r w:rsidRPr="00A65641">
        <w:rPr>
          <w:rFonts w:ascii="Times New Roman" w:hAnsi="Times New Roman" w:cs="Times New Roman"/>
          <w:b/>
          <w:spacing w:val="-3"/>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3"/>
          <w:sz w:val="24"/>
        </w:rPr>
        <w:t xml:space="preserve"> </w:t>
      </w:r>
      <w:r w:rsidRPr="00A65641">
        <w:rPr>
          <w:rFonts w:ascii="Times New Roman" w:hAnsi="Times New Roman" w:cs="Times New Roman"/>
          <w:b/>
          <w:sz w:val="24"/>
        </w:rPr>
        <w:t>содержание</w:t>
      </w:r>
      <w:r w:rsidRPr="00A65641">
        <w:rPr>
          <w:rFonts w:ascii="Times New Roman" w:hAnsi="Times New Roman" w:cs="Times New Roman"/>
          <w:b/>
          <w:spacing w:val="-3"/>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3"/>
          <w:sz w:val="24"/>
        </w:rPr>
        <w:t xml:space="preserve"> </w:t>
      </w:r>
      <w:r w:rsidRPr="00A65641">
        <w:rPr>
          <w:rFonts w:ascii="Times New Roman" w:hAnsi="Times New Roman" w:cs="Times New Roman"/>
          <w:b/>
          <w:spacing w:val="-2"/>
          <w:sz w:val="24"/>
        </w:rPr>
        <w:t>дисциплины</w:t>
      </w:r>
    </w:p>
    <w:p w14:paraId="08380F89" w14:textId="77777777" w:rsidR="004356A7" w:rsidRDefault="004356A7" w:rsidP="004356A7">
      <w:pPr>
        <w:pStyle w:val="af8"/>
        <w:spacing w:before="13"/>
        <w:rPr>
          <w:b/>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490DA6B0" w14:textId="77777777" w:rsidTr="00EF0689">
        <w:trPr>
          <w:trHeight w:val="1931"/>
        </w:trPr>
        <w:tc>
          <w:tcPr>
            <w:tcW w:w="2242" w:type="dxa"/>
          </w:tcPr>
          <w:p w14:paraId="69B89F2F" w14:textId="77777777" w:rsidR="004356A7" w:rsidRPr="00246D9D" w:rsidRDefault="004356A7" w:rsidP="00EF0689">
            <w:pPr>
              <w:pStyle w:val="TableParagraph"/>
              <w:rPr>
                <w:b/>
                <w:sz w:val="24"/>
                <w:lang w:val="ru-RU"/>
              </w:rPr>
            </w:pPr>
          </w:p>
          <w:p w14:paraId="6ABFB28D" w14:textId="77777777" w:rsidR="004356A7" w:rsidRPr="00246D9D" w:rsidRDefault="004356A7" w:rsidP="00EF0689">
            <w:pPr>
              <w:pStyle w:val="TableParagraph"/>
              <w:spacing w:before="138"/>
              <w:rPr>
                <w:b/>
                <w:sz w:val="24"/>
                <w:lang w:val="ru-RU"/>
              </w:rPr>
            </w:pPr>
          </w:p>
          <w:p w14:paraId="5731BB50" w14:textId="77777777" w:rsidR="004356A7" w:rsidRDefault="004356A7" w:rsidP="00EF0689">
            <w:pPr>
              <w:pStyle w:val="TableParagraph"/>
              <w:ind w:left="245" w:right="374"/>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8841" w:type="dxa"/>
          </w:tcPr>
          <w:p w14:paraId="29EBE214" w14:textId="77777777" w:rsidR="004356A7" w:rsidRPr="00246D9D" w:rsidRDefault="004356A7" w:rsidP="00EF0689">
            <w:pPr>
              <w:pStyle w:val="TableParagraph"/>
              <w:rPr>
                <w:b/>
                <w:sz w:val="24"/>
                <w:lang w:val="ru-RU"/>
              </w:rPr>
            </w:pPr>
          </w:p>
          <w:p w14:paraId="594CCFF6" w14:textId="77777777" w:rsidR="004356A7" w:rsidRPr="00246D9D" w:rsidRDefault="004356A7" w:rsidP="00EF0689">
            <w:pPr>
              <w:pStyle w:val="TableParagraph"/>
              <w:spacing w:before="138"/>
              <w:rPr>
                <w:b/>
                <w:sz w:val="24"/>
                <w:lang w:val="ru-RU"/>
              </w:rPr>
            </w:pPr>
          </w:p>
          <w:p w14:paraId="72D30122" w14:textId="77777777" w:rsidR="004356A7" w:rsidRPr="00246D9D" w:rsidRDefault="004356A7" w:rsidP="00EF0689">
            <w:pPr>
              <w:pStyle w:val="TableParagraph"/>
              <w:ind w:left="3672"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1774" w:type="dxa"/>
          </w:tcPr>
          <w:p w14:paraId="23DF5D5B" w14:textId="77777777" w:rsidR="004356A7" w:rsidRPr="00246D9D" w:rsidRDefault="004356A7" w:rsidP="00EF0689">
            <w:pPr>
              <w:pStyle w:val="TableParagraph"/>
              <w:spacing w:before="138"/>
              <w:ind w:left="147" w:right="139"/>
              <w:jc w:val="center"/>
              <w:rPr>
                <w:b/>
                <w:sz w:val="24"/>
                <w:lang w:val="ru-RU"/>
              </w:rPr>
            </w:pPr>
            <w:r w:rsidRPr="00246D9D">
              <w:rPr>
                <w:b/>
                <w:sz w:val="24"/>
                <w:lang w:val="ru-RU"/>
              </w:rPr>
              <w:t>Объем,</w:t>
            </w:r>
            <w:r w:rsidRPr="00246D9D">
              <w:rPr>
                <w:b/>
                <w:spacing w:val="-15"/>
                <w:sz w:val="24"/>
                <w:lang w:val="ru-RU"/>
              </w:rPr>
              <w:t xml:space="preserve"> </w:t>
            </w:r>
            <w:r w:rsidRPr="00246D9D">
              <w:rPr>
                <w:b/>
                <w:sz w:val="24"/>
                <w:lang w:val="ru-RU"/>
              </w:rPr>
              <w:t>акад. ч / в т. ч. в</w:t>
            </w:r>
          </w:p>
          <w:p w14:paraId="4B0D2408" w14:textId="77777777" w:rsidR="004356A7" w:rsidRPr="00246D9D" w:rsidRDefault="004356A7" w:rsidP="00EF0689">
            <w:pPr>
              <w:pStyle w:val="TableParagraph"/>
              <w:ind w:left="119" w:right="111" w:firstLine="3"/>
              <w:jc w:val="center"/>
              <w:rPr>
                <w:b/>
                <w:sz w:val="24"/>
                <w:lang w:val="ru-RU"/>
              </w:rPr>
            </w:pPr>
            <w:r w:rsidRPr="00246D9D">
              <w:rPr>
                <w:b/>
                <w:spacing w:val="-2"/>
                <w:sz w:val="24"/>
                <w:lang w:val="ru-RU"/>
              </w:rPr>
              <w:t xml:space="preserve">форме практической подготовки, </w:t>
            </w:r>
            <w:r w:rsidRPr="00246D9D">
              <w:rPr>
                <w:b/>
                <w:sz w:val="24"/>
                <w:lang w:val="ru-RU"/>
              </w:rPr>
              <w:t>акад. ч</w:t>
            </w:r>
          </w:p>
        </w:tc>
        <w:tc>
          <w:tcPr>
            <w:tcW w:w="1933" w:type="dxa"/>
          </w:tcPr>
          <w:p w14:paraId="522C14AE" w14:textId="77777777" w:rsidR="004356A7" w:rsidRPr="00246D9D" w:rsidRDefault="004356A7" w:rsidP="00EF0689">
            <w:pPr>
              <w:pStyle w:val="TableParagraph"/>
              <w:ind w:left="121"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002245E2" w14:textId="77777777" w:rsidR="004356A7" w:rsidRPr="00246D9D" w:rsidRDefault="004356A7" w:rsidP="00EF0689">
            <w:pPr>
              <w:pStyle w:val="TableParagraph"/>
              <w:ind w:left="260" w:firstLine="235"/>
              <w:rPr>
                <w:b/>
                <w:sz w:val="24"/>
                <w:lang w:val="ru-RU"/>
              </w:rPr>
            </w:pPr>
            <w:r w:rsidRPr="00246D9D">
              <w:rPr>
                <w:b/>
                <w:spacing w:val="-2"/>
                <w:sz w:val="24"/>
                <w:lang w:val="ru-RU"/>
              </w:rPr>
              <w:t>которых способствует</w:t>
            </w:r>
          </w:p>
          <w:p w14:paraId="3DDFAD71" w14:textId="77777777" w:rsidR="004356A7" w:rsidRPr="00246D9D" w:rsidRDefault="004356A7" w:rsidP="00EF0689">
            <w:pPr>
              <w:pStyle w:val="TableParagraph"/>
              <w:spacing w:line="270" w:lineRule="atLeast"/>
              <w:ind w:left="330" w:firstLine="199"/>
              <w:rPr>
                <w:b/>
                <w:sz w:val="24"/>
                <w:lang w:val="ru-RU"/>
              </w:rPr>
            </w:pPr>
            <w:r w:rsidRPr="00246D9D">
              <w:rPr>
                <w:b/>
                <w:spacing w:val="-2"/>
                <w:sz w:val="24"/>
                <w:lang w:val="ru-RU"/>
              </w:rPr>
              <w:t>элемент программы</w:t>
            </w:r>
          </w:p>
        </w:tc>
      </w:tr>
      <w:tr w:rsidR="004356A7" w14:paraId="010885F2" w14:textId="77777777" w:rsidTr="00EF0689">
        <w:trPr>
          <w:trHeight w:val="376"/>
        </w:trPr>
        <w:tc>
          <w:tcPr>
            <w:tcW w:w="2242" w:type="dxa"/>
          </w:tcPr>
          <w:p w14:paraId="2BC07F9C" w14:textId="77777777" w:rsidR="004356A7" w:rsidRDefault="004356A7" w:rsidP="00EF0689">
            <w:pPr>
              <w:pStyle w:val="TableParagraph"/>
              <w:spacing w:line="275" w:lineRule="exact"/>
              <w:ind w:left="119" w:right="109"/>
              <w:jc w:val="center"/>
              <w:rPr>
                <w:b/>
                <w:sz w:val="24"/>
              </w:rPr>
            </w:pPr>
            <w:r>
              <w:rPr>
                <w:b/>
                <w:spacing w:val="-10"/>
                <w:sz w:val="24"/>
              </w:rPr>
              <w:t>1</w:t>
            </w:r>
          </w:p>
        </w:tc>
        <w:tc>
          <w:tcPr>
            <w:tcW w:w="8841" w:type="dxa"/>
          </w:tcPr>
          <w:p w14:paraId="12EC5D10" w14:textId="77777777" w:rsidR="004356A7" w:rsidRDefault="004356A7" w:rsidP="00EF0689">
            <w:pPr>
              <w:pStyle w:val="TableParagraph"/>
              <w:spacing w:line="275" w:lineRule="exact"/>
              <w:ind w:left="6"/>
              <w:jc w:val="center"/>
              <w:rPr>
                <w:b/>
                <w:sz w:val="24"/>
              </w:rPr>
            </w:pPr>
            <w:r>
              <w:rPr>
                <w:b/>
                <w:spacing w:val="-10"/>
                <w:sz w:val="24"/>
              </w:rPr>
              <w:t>2</w:t>
            </w:r>
          </w:p>
        </w:tc>
        <w:tc>
          <w:tcPr>
            <w:tcW w:w="1774" w:type="dxa"/>
          </w:tcPr>
          <w:p w14:paraId="10BAFD0A" w14:textId="77777777" w:rsidR="004356A7" w:rsidRDefault="004356A7" w:rsidP="00EF0689">
            <w:pPr>
              <w:pStyle w:val="TableParagraph"/>
              <w:spacing w:line="275" w:lineRule="exact"/>
              <w:ind w:left="147" w:right="141"/>
              <w:jc w:val="center"/>
              <w:rPr>
                <w:b/>
                <w:sz w:val="24"/>
              </w:rPr>
            </w:pPr>
            <w:r>
              <w:rPr>
                <w:b/>
                <w:spacing w:val="-10"/>
                <w:sz w:val="24"/>
              </w:rPr>
              <w:t>3</w:t>
            </w:r>
          </w:p>
        </w:tc>
        <w:tc>
          <w:tcPr>
            <w:tcW w:w="1933" w:type="dxa"/>
          </w:tcPr>
          <w:p w14:paraId="708A3462" w14:textId="77777777" w:rsidR="004356A7" w:rsidRDefault="004356A7" w:rsidP="00EF0689">
            <w:pPr>
              <w:pStyle w:val="TableParagraph"/>
              <w:spacing w:line="275" w:lineRule="exact"/>
              <w:ind w:left="5"/>
              <w:jc w:val="center"/>
              <w:rPr>
                <w:b/>
                <w:sz w:val="24"/>
              </w:rPr>
            </w:pPr>
            <w:r>
              <w:rPr>
                <w:b/>
                <w:spacing w:val="-10"/>
                <w:sz w:val="24"/>
              </w:rPr>
              <w:t>4</w:t>
            </w:r>
          </w:p>
        </w:tc>
      </w:tr>
      <w:tr w:rsidR="004356A7" w14:paraId="5AA1A53B" w14:textId="77777777" w:rsidTr="00EF0689">
        <w:trPr>
          <w:trHeight w:val="830"/>
        </w:trPr>
        <w:tc>
          <w:tcPr>
            <w:tcW w:w="11083" w:type="dxa"/>
            <w:gridSpan w:val="2"/>
          </w:tcPr>
          <w:p w14:paraId="3F074F95" w14:textId="77777777" w:rsidR="004356A7" w:rsidRPr="00246D9D" w:rsidRDefault="004356A7" w:rsidP="00EF0689">
            <w:pPr>
              <w:pStyle w:val="TableParagraph"/>
              <w:spacing w:line="270" w:lineRule="atLeast"/>
              <w:ind w:left="108"/>
              <w:rPr>
                <w:b/>
                <w:sz w:val="24"/>
                <w:lang w:val="ru-RU"/>
              </w:rPr>
            </w:pPr>
            <w:r w:rsidRPr="00246D9D">
              <w:rPr>
                <w:b/>
                <w:sz w:val="24"/>
                <w:lang w:val="ru-RU"/>
              </w:rPr>
              <w:t>Раздел 1. Безопасность жизнедеятельности: теоретические основы, нормативно-правовое регулирование</w:t>
            </w:r>
            <w:r w:rsidRPr="00246D9D">
              <w:rPr>
                <w:b/>
                <w:spacing w:val="-6"/>
                <w:sz w:val="24"/>
                <w:lang w:val="ru-RU"/>
              </w:rPr>
              <w:t xml:space="preserve"> </w:t>
            </w:r>
            <w:r w:rsidRPr="00246D9D">
              <w:rPr>
                <w:b/>
                <w:sz w:val="24"/>
                <w:lang w:val="ru-RU"/>
              </w:rPr>
              <w:t>и</w:t>
            </w:r>
            <w:r w:rsidRPr="00246D9D">
              <w:rPr>
                <w:b/>
                <w:spacing w:val="-5"/>
                <w:sz w:val="24"/>
                <w:lang w:val="ru-RU"/>
              </w:rPr>
              <w:t xml:space="preserve"> </w:t>
            </w:r>
            <w:r w:rsidRPr="00246D9D">
              <w:rPr>
                <w:b/>
                <w:sz w:val="24"/>
                <w:lang w:val="ru-RU"/>
              </w:rPr>
              <w:t>органы</w:t>
            </w:r>
            <w:r w:rsidRPr="00246D9D">
              <w:rPr>
                <w:b/>
                <w:spacing w:val="-5"/>
                <w:sz w:val="24"/>
                <w:lang w:val="ru-RU"/>
              </w:rPr>
              <w:t xml:space="preserve"> </w:t>
            </w:r>
            <w:r w:rsidRPr="00246D9D">
              <w:rPr>
                <w:b/>
                <w:sz w:val="24"/>
                <w:lang w:val="ru-RU"/>
              </w:rPr>
              <w:t>обеспечения</w:t>
            </w:r>
            <w:r w:rsidRPr="00246D9D">
              <w:rPr>
                <w:b/>
                <w:spacing w:val="-5"/>
                <w:sz w:val="24"/>
                <w:lang w:val="ru-RU"/>
              </w:rPr>
              <w:t xml:space="preserve"> </w:t>
            </w:r>
            <w:r w:rsidRPr="00246D9D">
              <w:rPr>
                <w:b/>
                <w:sz w:val="24"/>
                <w:lang w:val="ru-RU"/>
              </w:rPr>
              <w:t>безопасности</w:t>
            </w:r>
            <w:r w:rsidRPr="00246D9D">
              <w:rPr>
                <w:b/>
                <w:spacing w:val="-5"/>
                <w:sz w:val="24"/>
                <w:lang w:val="ru-RU"/>
              </w:rPr>
              <w:t xml:space="preserve"> </w:t>
            </w:r>
            <w:r w:rsidRPr="00246D9D">
              <w:rPr>
                <w:b/>
                <w:sz w:val="24"/>
                <w:lang w:val="ru-RU"/>
              </w:rPr>
              <w:t>в</w:t>
            </w:r>
            <w:r w:rsidRPr="00246D9D">
              <w:rPr>
                <w:b/>
                <w:spacing w:val="-5"/>
                <w:sz w:val="24"/>
                <w:lang w:val="ru-RU"/>
              </w:rPr>
              <w:t xml:space="preserve"> </w:t>
            </w:r>
            <w:r w:rsidRPr="00246D9D">
              <w:rPr>
                <w:b/>
                <w:sz w:val="24"/>
                <w:lang w:val="ru-RU"/>
              </w:rPr>
              <w:t>Российской</w:t>
            </w:r>
            <w:r w:rsidRPr="00246D9D">
              <w:rPr>
                <w:b/>
                <w:spacing w:val="-5"/>
                <w:sz w:val="24"/>
                <w:lang w:val="ru-RU"/>
              </w:rPr>
              <w:t xml:space="preserve"> </w:t>
            </w:r>
            <w:r w:rsidRPr="00246D9D">
              <w:rPr>
                <w:b/>
                <w:sz w:val="24"/>
                <w:lang w:val="ru-RU"/>
              </w:rPr>
              <w:t>Федерации,</w:t>
            </w:r>
            <w:r w:rsidRPr="00246D9D">
              <w:rPr>
                <w:b/>
                <w:spacing w:val="-8"/>
                <w:sz w:val="24"/>
                <w:lang w:val="ru-RU"/>
              </w:rPr>
              <w:t xml:space="preserve"> </w:t>
            </w:r>
            <w:r w:rsidRPr="00246D9D">
              <w:rPr>
                <w:b/>
                <w:sz w:val="24"/>
                <w:lang w:val="ru-RU"/>
              </w:rPr>
              <w:t>предупреждение, предотвращение и ликвидация последствий чрезвычайных ситуаций</w:t>
            </w:r>
          </w:p>
        </w:tc>
        <w:tc>
          <w:tcPr>
            <w:tcW w:w="1774" w:type="dxa"/>
          </w:tcPr>
          <w:p w14:paraId="1684E997" w14:textId="77777777" w:rsidR="004356A7" w:rsidRDefault="004356A7" w:rsidP="00EF0689">
            <w:pPr>
              <w:pStyle w:val="TableParagraph"/>
              <w:spacing w:before="1"/>
              <w:ind w:left="147" w:right="141"/>
              <w:jc w:val="center"/>
              <w:rPr>
                <w:b/>
                <w:sz w:val="24"/>
              </w:rPr>
            </w:pPr>
            <w:r>
              <w:rPr>
                <w:b/>
                <w:spacing w:val="-4"/>
                <w:sz w:val="24"/>
              </w:rPr>
              <w:t>12/8</w:t>
            </w:r>
          </w:p>
        </w:tc>
        <w:tc>
          <w:tcPr>
            <w:tcW w:w="1933" w:type="dxa"/>
          </w:tcPr>
          <w:p w14:paraId="0401F85C" w14:textId="77777777" w:rsidR="004356A7" w:rsidRDefault="004356A7" w:rsidP="00EF0689">
            <w:pPr>
              <w:pStyle w:val="TableParagraph"/>
            </w:pPr>
          </w:p>
        </w:tc>
      </w:tr>
      <w:tr w:rsidR="004356A7" w14:paraId="205D2900" w14:textId="77777777" w:rsidTr="00EF0689">
        <w:trPr>
          <w:trHeight w:val="275"/>
        </w:trPr>
        <w:tc>
          <w:tcPr>
            <w:tcW w:w="2242" w:type="dxa"/>
            <w:vMerge w:val="restart"/>
          </w:tcPr>
          <w:p w14:paraId="064CB10A" w14:textId="77777777" w:rsidR="004356A7" w:rsidRPr="00246D9D" w:rsidRDefault="004356A7" w:rsidP="00EF0689">
            <w:pPr>
              <w:pStyle w:val="TableParagraph"/>
              <w:ind w:left="108" w:right="96"/>
              <w:rPr>
                <w:sz w:val="24"/>
                <w:lang w:val="ru-RU"/>
              </w:rPr>
            </w:pPr>
            <w:r w:rsidRPr="00246D9D">
              <w:rPr>
                <w:b/>
                <w:sz w:val="24"/>
                <w:lang w:val="ru-RU"/>
              </w:rPr>
              <w:t xml:space="preserve">Тема 1.1. </w:t>
            </w:r>
            <w:r w:rsidRPr="00246D9D">
              <w:rPr>
                <w:spacing w:val="-2"/>
                <w:sz w:val="24"/>
                <w:lang w:val="ru-RU"/>
              </w:rPr>
              <w:t>Теоретические основы безопасности жизнедеятельности</w:t>
            </w:r>
          </w:p>
        </w:tc>
        <w:tc>
          <w:tcPr>
            <w:tcW w:w="8841" w:type="dxa"/>
          </w:tcPr>
          <w:p w14:paraId="47306FA0"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2837204C" w14:textId="77777777" w:rsidR="004356A7" w:rsidRDefault="004356A7" w:rsidP="00EF0689">
            <w:pPr>
              <w:pStyle w:val="TableParagraph"/>
              <w:rPr>
                <w:sz w:val="20"/>
              </w:rPr>
            </w:pPr>
          </w:p>
        </w:tc>
        <w:tc>
          <w:tcPr>
            <w:tcW w:w="1933" w:type="dxa"/>
            <w:vMerge w:val="restart"/>
          </w:tcPr>
          <w:p w14:paraId="65DECEE9"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2FB4AF8A" w14:textId="77777777" w:rsidR="004356A7" w:rsidRDefault="004356A7" w:rsidP="00EF0689">
            <w:pPr>
              <w:pStyle w:val="TableParagraph"/>
              <w:ind w:left="4"/>
              <w:jc w:val="center"/>
              <w:rPr>
                <w:sz w:val="24"/>
              </w:rPr>
            </w:pPr>
            <w:r>
              <w:rPr>
                <w:sz w:val="24"/>
              </w:rPr>
              <w:t xml:space="preserve">ОК </w:t>
            </w:r>
            <w:r>
              <w:rPr>
                <w:spacing w:val="-5"/>
                <w:sz w:val="24"/>
              </w:rPr>
              <w:t>02</w:t>
            </w:r>
          </w:p>
          <w:p w14:paraId="41BF1461" w14:textId="77777777" w:rsidR="004356A7" w:rsidRDefault="004356A7" w:rsidP="00EF0689">
            <w:pPr>
              <w:pStyle w:val="TableParagraph"/>
              <w:ind w:left="4"/>
              <w:jc w:val="center"/>
              <w:rPr>
                <w:sz w:val="24"/>
              </w:rPr>
            </w:pPr>
            <w:r>
              <w:rPr>
                <w:sz w:val="24"/>
              </w:rPr>
              <w:t xml:space="preserve">ОК </w:t>
            </w:r>
            <w:r>
              <w:rPr>
                <w:spacing w:val="-5"/>
                <w:sz w:val="24"/>
              </w:rPr>
              <w:t>04</w:t>
            </w:r>
          </w:p>
          <w:p w14:paraId="5A7D9F82"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43D11D6D" w14:textId="77777777" w:rsidTr="00EF0689">
        <w:trPr>
          <w:trHeight w:val="4157"/>
        </w:trPr>
        <w:tc>
          <w:tcPr>
            <w:tcW w:w="2242" w:type="dxa"/>
            <w:vMerge/>
            <w:tcBorders>
              <w:top w:val="nil"/>
            </w:tcBorders>
          </w:tcPr>
          <w:p w14:paraId="30FAB89F" w14:textId="77777777" w:rsidR="004356A7" w:rsidRDefault="004356A7" w:rsidP="00EF0689">
            <w:pPr>
              <w:rPr>
                <w:sz w:val="2"/>
                <w:szCs w:val="2"/>
              </w:rPr>
            </w:pPr>
          </w:p>
        </w:tc>
        <w:tc>
          <w:tcPr>
            <w:tcW w:w="8841" w:type="dxa"/>
          </w:tcPr>
          <w:p w14:paraId="1D897A84" w14:textId="77777777" w:rsidR="004356A7" w:rsidRPr="00246D9D" w:rsidRDefault="004356A7" w:rsidP="00EF0689">
            <w:pPr>
              <w:pStyle w:val="TableParagraph"/>
              <w:ind w:left="107" w:right="96"/>
              <w:jc w:val="both"/>
              <w:rPr>
                <w:sz w:val="24"/>
                <w:lang w:val="ru-RU"/>
              </w:rPr>
            </w:pPr>
            <w:r w:rsidRPr="00246D9D">
              <w:rPr>
                <w:sz w:val="24"/>
                <w:lang w:val="ru-RU"/>
              </w:rPr>
              <w:t>Опасности и их</w:t>
            </w:r>
            <w:r w:rsidRPr="00246D9D">
              <w:rPr>
                <w:spacing w:val="-1"/>
                <w:sz w:val="24"/>
                <w:lang w:val="ru-RU"/>
              </w:rPr>
              <w:t xml:space="preserve"> </w:t>
            </w:r>
            <w:r w:rsidRPr="00246D9D">
              <w:rPr>
                <w:sz w:val="24"/>
                <w:lang w:val="ru-RU"/>
              </w:rPr>
              <w:t>показатели.</w:t>
            </w:r>
            <w:r w:rsidRPr="00246D9D">
              <w:rPr>
                <w:spacing w:val="-1"/>
                <w:sz w:val="24"/>
                <w:lang w:val="ru-RU"/>
              </w:rPr>
              <w:t xml:space="preserve"> </w:t>
            </w:r>
            <w:r w:rsidRPr="00246D9D">
              <w:rPr>
                <w:sz w:val="24"/>
                <w:lang w:val="ru-RU"/>
              </w:rPr>
              <w:t>Разновидности опасностей современного</w:t>
            </w:r>
            <w:r w:rsidRPr="00246D9D">
              <w:rPr>
                <w:spacing w:val="-1"/>
                <w:sz w:val="24"/>
                <w:lang w:val="ru-RU"/>
              </w:rPr>
              <w:t xml:space="preserve"> </w:t>
            </w:r>
            <w:r w:rsidRPr="00246D9D">
              <w:rPr>
                <w:sz w:val="24"/>
                <w:lang w:val="ru-RU"/>
              </w:rPr>
              <w:t>мира.</w:t>
            </w:r>
            <w:r w:rsidRPr="00246D9D">
              <w:rPr>
                <w:spacing w:val="-1"/>
                <w:sz w:val="24"/>
                <w:lang w:val="ru-RU"/>
              </w:rPr>
              <w:t xml:space="preserve"> </w:t>
            </w:r>
            <w:r w:rsidRPr="00246D9D">
              <w:rPr>
                <w:sz w:val="24"/>
                <w:lang w:val="ru-RU"/>
              </w:rPr>
              <w:t>Защита человека и окружающей среды от опасностей. Сущность понятия «безопасность жизнедеятельности». Социальные и психологические аспекты безопасности. Возникновение</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z w:val="24"/>
                <w:lang w:val="ru-RU"/>
              </w:rPr>
              <w:t>развитие</w:t>
            </w:r>
            <w:r w:rsidRPr="00246D9D">
              <w:rPr>
                <w:spacing w:val="-3"/>
                <w:sz w:val="24"/>
                <w:lang w:val="ru-RU"/>
              </w:rPr>
              <w:t xml:space="preserve"> </w:t>
            </w:r>
            <w:r w:rsidRPr="00246D9D">
              <w:rPr>
                <w:sz w:val="24"/>
                <w:lang w:val="ru-RU"/>
              </w:rPr>
              <w:t>научных</w:t>
            </w:r>
            <w:r w:rsidRPr="00246D9D">
              <w:rPr>
                <w:spacing w:val="-3"/>
                <w:sz w:val="24"/>
                <w:lang w:val="ru-RU"/>
              </w:rPr>
              <w:t xml:space="preserve"> </w:t>
            </w:r>
            <w:r w:rsidRPr="00246D9D">
              <w:rPr>
                <w:sz w:val="24"/>
                <w:lang w:val="ru-RU"/>
              </w:rPr>
              <w:t>представлений</w:t>
            </w:r>
            <w:r w:rsidRPr="00246D9D">
              <w:rPr>
                <w:spacing w:val="-1"/>
                <w:sz w:val="24"/>
                <w:lang w:val="ru-RU"/>
              </w:rPr>
              <w:t xml:space="preserve"> </w:t>
            </w:r>
            <w:r w:rsidRPr="00246D9D">
              <w:rPr>
                <w:sz w:val="24"/>
                <w:lang w:val="ru-RU"/>
              </w:rPr>
              <w:t>о</w:t>
            </w:r>
            <w:r w:rsidRPr="00246D9D">
              <w:rPr>
                <w:spacing w:val="-2"/>
                <w:sz w:val="24"/>
                <w:lang w:val="ru-RU"/>
              </w:rPr>
              <w:t xml:space="preserve"> </w:t>
            </w:r>
            <w:r w:rsidRPr="00246D9D">
              <w:rPr>
                <w:sz w:val="24"/>
                <w:lang w:val="ru-RU"/>
              </w:rPr>
              <w:t>человеко-</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z w:val="24"/>
                <w:lang w:val="ru-RU"/>
              </w:rPr>
              <w:t>природозащитной деятельности.</w:t>
            </w:r>
            <w:r w:rsidRPr="00246D9D">
              <w:rPr>
                <w:spacing w:val="-1"/>
                <w:sz w:val="24"/>
                <w:lang w:val="ru-RU"/>
              </w:rPr>
              <w:t xml:space="preserve"> </w:t>
            </w:r>
            <w:r w:rsidRPr="00246D9D">
              <w:rPr>
                <w:sz w:val="24"/>
                <w:lang w:val="ru-RU"/>
              </w:rPr>
              <w:t>Представление</w:t>
            </w:r>
            <w:r w:rsidRPr="00246D9D">
              <w:rPr>
                <w:spacing w:val="-2"/>
                <w:sz w:val="24"/>
                <w:lang w:val="ru-RU"/>
              </w:rPr>
              <w:t xml:space="preserve"> </w:t>
            </w:r>
            <w:r w:rsidRPr="00246D9D">
              <w:rPr>
                <w:sz w:val="24"/>
                <w:lang w:val="ru-RU"/>
              </w:rPr>
              <w:t>о</w:t>
            </w:r>
            <w:r w:rsidRPr="00246D9D">
              <w:rPr>
                <w:spacing w:val="-1"/>
                <w:sz w:val="24"/>
                <w:lang w:val="ru-RU"/>
              </w:rPr>
              <w:t xml:space="preserve"> </w:t>
            </w:r>
            <w:r w:rsidRPr="00246D9D">
              <w:rPr>
                <w:sz w:val="24"/>
                <w:lang w:val="ru-RU"/>
              </w:rPr>
              <w:t>системе</w:t>
            </w:r>
            <w:r w:rsidRPr="00246D9D">
              <w:rPr>
                <w:spacing w:val="-2"/>
                <w:sz w:val="24"/>
                <w:lang w:val="ru-RU"/>
              </w:rPr>
              <w:t xml:space="preserve"> </w:t>
            </w:r>
            <w:r w:rsidRPr="00246D9D">
              <w:rPr>
                <w:sz w:val="24"/>
                <w:lang w:val="ru-RU"/>
              </w:rPr>
              <w:t>«человек –</w:t>
            </w:r>
            <w:r w:rsidRPr="00246D9D">
              <w:rPr>
                <w:spacing w:val="-1"/>
                <w:sz w:val="24"/>
                <w:lang w:val="ru-RU"/>
              </w:rPr>
              <w:t xml:space="preserve"> </w:t>
            </w:r>
            <w:r w:rsidRPr="00246D9D">
              <w:rPr>
                <w:sz w:val="24"/>
                <w:lang w:val="ru-RU"/>
              </w:rPr>
              <w:t>среда</w:t>
            </w:r>
            <w:r w:rsidRPr="00246D9D">
              <w:rPr>
                <w:spacing w:val="-2"/>
                <w:sz w:val="24"/>
                <w:lang w:val="ru-RU"/>
              </w:rPr>
              <w:t xml:space="preserve"> </w:t>
            </w:r>
            <w:r w:rsidRPr="00246D9D">
              <w:rPr>
                <w:sz w:val="24"/>
                <w:lang w:val="ru-RU"/>
              </w:rPr>
              <w:t>обитания»,</w:t>
            </w:r>
            <w:r w:rsidRPr="00246D9D">
              <w:rPr>
                <w:spacing w:val="-1"/>
                <w:sz w:val="24"/>
                <w:lang w:val="ru-RU"/>
              </w:rPr>
              <w:t xml:space="preserve"> </w:t>
            </w:r>
            <w:r w:rsidRPr="00246D9D">
              <w:rPr>
                <w:sz w:val="24"/>
                <w:lang w:val="ru-RU"/>
              </w:rPr>
              <w:t>ее</w:t>
            </w:r>
            <w:r w:rsidRPr="00246D9D">
              <w:rPr>
                <w:spacing w:val="-2"/>
                <w:sz w:val="24"/>
                <w:lang w:val="ru-RU"/>
              </w:rPr>
              <w:t xml:space="preserve"> </w:t>
            </w:r>
            <w:r w:rsidRPr="00246D9D">
              <w:rPr>
                <w:sz w:val="24"/>
                <w:lang w:val="ru-RU"/>
              </w:rPr>
              <w:t>структуре</w:t>
            </w:r>
            <w:r w:rsidRPr="00246D9D">
              <w:rPr>
                <w:spacing w:val="-2"/>
                <w:sz w:val="24"/>
                <w:lang w:val="ru-RU"/>
              </w:rPr>
              <w:t xml:space="preserve"> </w:t>
            </w:r>
            <w:r w:rsidRPr="00246D9D">
              <w:rPr>
                <w:sz w:val="24"/>
                <w:lang w:val="ru-RU"/>
              </w:rPr>
              <w:t>и функциональных связях.</w:t>
            </w:r>
            <w:r w:rsidRPr="00246D9D">
              <w:rPr>
                <w:spacing w:val="40"/>
                <w:sz w:val="24"/>
                <w:lang w:val="ru-RU"/>
              </w:rPr>
              <w:t xml:space="preserve"> </w:t>
            </w:r>
            <w:r w:rsidRPr="00246D9D">
              <w:rPr>
                <w:sz w:val="24"/>
                <w:lang w:val="ru-RU"/>
              </w:rPr>
              <w:t>Системы безопасности и их структура. Вред, ущерб – виды и характеристики.</w:t>
            </w:r>
          </w:p>
          <w:p w14:paraId="3E2DC9C2" w14:textId="77777777" w:rsidR="004356A7" w:rsidRPr="00246D9D" w:rsidRDefault="004356A7" w:rsidP="00EF0689">
            <w:pPr>
              <w:pStyle w:val="TableParagraph"/>
              <w:ind w:left="107" w:right="95"/>
              <w:jc w:val="both"/>
              <w:rPr>
                <w:rFonts w:ascii="Calibri" w:hAnsi="Calibri"/>
                <w:position w:val="8"/>
                <w:sz w:val="16"/>
                <w:lang w:val="ru-RU"/>
              </w:rPr>
            </w:pPr>
            <w:r w:rsidRPr="00246D9D">
              <w:rPr>
                <w:sz w:val="24"/>
                <w:lang w:val="ru-RU"/>
              </w:rPr>
              <w:t>Нормы экологической безопасности при ведении профессиональной деятельности. Способы минимизации угрозы потерь, вызываемых нарушениями норм безопасности жизнедеятельности на рабочем месте и опасность нарушения норм для реализации идеи бережливого производства. Алгоритмы поддержания безопасных условий жизнедеятельности на рабочем месте.</w:t>
            </w:r>
            <w:r w:rsidRPr="00246D9D">
              <w:rPr>
                <w:rFonts w:ascii="Calibri" w:hAnsi="Calibri"/>
                <w:position w:val="8"/>
                <w:sz w:val="16"/>
                <w:lang w:val="ru-RU"/>
              </w:rPr>
              <w:t>1</w:t>
            </w:r>
          </w:p>
          <w:p w14:paraId="7DA1ECF7" w14:textId="77777777" w:rsidR="004356A7" w:rsidRPr="00246D9D" w:rsidRDefault="004356A7" w:rsidP="00EF0689">
            <w:pPr>
              <w:pStyle w:val="TableParagraph"/>
              <w:spacing w:before="8"/>
              <w:ind w:left="107"/>
              <w:jc w:val="both"/>
              <w:rPr>
                <w:sz w:val="24"/>
                <w:lang w:val="ru-RU"/>
              </w:rPr>
            </w:pPr>
            <w:r w:rsidRPr="00246D9D">
              <w:rPr>
                <w:sz w:val="24"/>
                <w:lang w:val="ru-RU"/>
              </w:rPr>
              <w:t>Возможности</w:t>
            </w:r>
            <w:r w:rsidRPr="00246D9D">
              <w:rPr>
                <w:spacing w:val="15"/>
                <w:sz w:val="24"/>
                <w:lang w:val="ru-RU"/>
              </w:rPr>
              <w:t xml:space="preserve"> </w:t>
            </w:r>
            <w:r w:rsidRPr="00246D9D">
              <w:rPr>
                <w:sz w:val="24"/>
                <w:lang w:val="ru-RU"/>
              </w:rPr>
              <w:t>применения</w:t>
            </w:r>
            <w:r w:rsidRPr="00246D9D">
              <w:rPr>
                <w:spacing w:val="17"/>
                <w:sz w:val="24"/>
                <w:lang w:val="ru-RU"/>
              </w:rPr>
              <w:t xml:space="preserve"> </w:t>
            </w:r>
            <w:r w:rsidRPr="00246D9D">
              <w:rPr>
                <w:sz w:val="24"/>
                <w:lang w:val="ru-RU"/>
              </w:rPr>
              <w:t>ИКТ</w:t>
            </w:r>
            <w:r w:rsidRPr="00246D9D">
              <w:rPr>
                <w:spacing w:val="18"/>
                <w:sz w:val="24"/>
                <w:lang w:val="ru-RU"/>
              </w:rPr>
              <w:t xml:space="preserve"> </w:t>
            </w:r>
            <w:r w:rsidRPr="00246D9D">
              <w:rPr>
                <w:sz w:val="24"/>
                <w:lang w:val="ru-RU"/>
              </w:rPr>
              <w:t>и</w:t>
            </w:r>
            <w:r w:rsidRPr="00246D9D">
              <w:rPr>
                <w:spacing w:val="17"/>
                <w:sz w:val="24"/>
                <w:lang w:val="ru-RU"/>
              </w:rPr>
              <w:t xml:space="preserve"> </w:t>
            </w:r>
            <w:r w:rsidRPr="00246D9D">
              <w:rPr>
                <w:sz w:val="24"/>
                <w:lang w:val="ru-RU"/>
              </w:rPr>
              <w:t>цифровых</w:t>
            </w:r>
            <w:r w:rsidRPr="00246D9D">
              <w:rPr>
                <w:spacing w:val="16"/>
                <w:sz w:val="24"/>
                <w:lang w:val="ru-RU"/>
              </w:rPr>
              <w:t xml:space="preserve"> </w:t>
            </w:r>
            <w:r w:rsidRPr="00246D9D">
              <w:rPr>
                <w:sz w:val="24"/>
                <w:lang w:val="ru-RU"/>
              </w:rPr>
              <w:t>инструментов</w:t>
            </w:r>
            <w:r w:rsidRPr="00246D9D">
              <w:rPr>
                <w:spacing w:val="17"/>
                <w:sz w:val="24"/>
                <w:lang w:val="ru-RU"/>
              </w:rPr>
              <w:t xml:space="preserve"> </w:t>
            </w:r>
            <w:r w:rsidRPr="00246D9D">
              <w:rPr>
                <w:sz w:val="24"/>
                <w:lang w:val="ru-RU"/>
              </w:rPr>
              <w:t>для</w:t>
            </w:r>
            <w:r w:rsidRPr="00246D9D">
              <w:rPr>
                <w:spacing w:val="17"/>
                <w:sz w:val="24"/>
                <w:lang w:val="ru-RU"/>
              </w:rPr>
              <w:t xml:space="preserve"> </w:t>
            </w:r>
            <w:r w:rsidRPr="00246D9D">
              <w:rPr>
                <w:sz w:val="24"/>
                <w:lang w:val="ru-RU"/>
              </w:rPr>
              <w:t>поиска</w:t>
            </w:r>
            <w:r w:rsidRPr="00246D9D">
              <w:rPr>
                <w:spacing w:val="17"/>
                <w:sz w:val="24"/>
                <w:lang w:val="ru-RU"/>
              </w:rPr>
              <w:t xml:space="preserve"> </w:t>
            </w:r>
            <w:r w:rsidRPr="00246D9D">
              <w:rPr>
                <w:spacing w:val="-2"/>
                <w:sz w:val="24"/>
                <w:lang w:val="ru-RU"/>
              </w:rPr>
              <w:t>актуальных</w:t>
            </w:r>
          </w:p>
          <w:p w14:paraId="480CC999" w14:textId="77777777" w:rsidR="004356A7" w:rsidRPr="00246D9D" w:rsidRDefault="004356A7" w:rsidP="00EF0689">
            <w:pPr>
              <w:pStyle w:val="TableParagraph"/>
              <w:spacing w:line="270" w:lineRule="atLeast"/>
              <w:ind w:left="107" w:right="97"/>
              <w:jc w:val="both"/>
              <w:rPr>
                <w:sz w:val="24"/>
                <w:lang w:val="ru-RU"/>
              </w:rPr>
            </w:pPr>
            <w:r w:rsidRPr="00246D9D">
              <w:rPr>
                <w:sz w:val="24"/>
                <w:lang w:val="ru-RU"/>
              </w:rPr>
              <w:t>сведений</w:t>
            </w:r>
            <w:r w:rsidRPr="00246D9D">
              <w:rPr>
                <w:spacing w:val="-1"/>
                <w:sz w:val="24"/>
                <w:lang w:val="ru-RU"/>
              </w:rPr>
              <w:t xml:space="preserve"> </w:t>
            </w:r>
            <w:r w:rsidRPr="00246D9D">
              <w:rPr>
                <w:sz w:val="24"/>
                <w:lang w:val="ru-RU"/>
              </w:rPr>
              <w:t>о</w:t>
            </w:r>
            <w:r w:rsidRPr="00246D9D">
              <w:rPr>
                <w:spacing w:val="-3"/>
                <w:sz w:val="24"/>
                <w:lang w:val="ru-RU"/>
              </w:rPr>
              <w:t xml:space="preserve"> </w:t>
            </w:r>
            <w:r w:rsidRPr="00246D9D">
              <w:rPr>
                <w:sz w:val="24"/>
                <w:lang w:val="ru-RU"/>
              </w:rPr>
              <w:t>безопасности</w:t>
            </w:r>
            <w:r w:rsidRPr="00246D9D">
              <w:rPr>
                <w:spacing w:val="-1"/>
                <w:sz w:val="24"/>
                <w:lang w:val="ru-RU"/>
              </w:rPr>
              <w:t xml:space="preserve"> </w:t>
            </w:r>
            <w:r w:rsidRPr="00246D9D">
              <w:rPr>
                <w:sz w:val="24"/>
                <w:lang w:val="ru-RU"/>
              </w:rPr>
              <w:t>жизнедеятельности для</w:t>
            </w:r>
            <w:r w:rsidRPr="00246D9D">
              <w:rPr>
                <w:spacing w:val="-3"/>
                <w:sz w:val="24"/>
                <w:lang w:val="ru-RU"/>
              </w:rPr>
              <w:t xml:space="preserve"> </w:t>
            </w:r>
            <w:r w:rsidRPr="00246D9D">
              <w:rPr>
                <w:sz w:val="24"/>
                <w:lang w:val="ru-RU"/>
              </w:rPr>
              <w:t>принятия</w:t>
            </w:r>
            <w:r w:rsidRPr="00246D9D">
              <w:rPr>
                <w:spacing w:val="-3"/>
                <w:sz w:val="24"/>
                <w:lang w:val="ru-RU"/>
              </w:rPr>
              <w:t xml:space="preserve"> </w:t>
            </w:r>
            <w:r w:rsidRPr="00246D9D">
              <w:rPr>
                <w:sz w:val="24"/>
                <w:lang w:val="ru-RU"/>
              </w:rPr>
              <w:t>обоснованных</w:t>
            </w:r>
            <w:r w:rsidRPr="00246D9D">
              <w:rPr>
                <w:spacing w:val="-3"/>
                <w:sz w:val="24"/>
                <w:lang w:val="ru-RU"/>
              </w:rPr>
              <w:t xml:space="preserve"> </w:t>
            </w:r>
            <w:r w:rsidRPr="00246D9D">
              <w:rPr>
                <w:sz w:val="24"/>
                <w:lang w:val="ru-RU"/>
              </w:rPr>
              <w:t>решений, связанных</w:t>
            </w:r>
            <w:r w:rsidRPr="00246D9D">
              <w:rPr>
                <w:spacing w:val="67"/>
                <w:w w:val="150"/>
                <w:sz w:val="24"/>
                <w:lang w:val="ru-RU"/>
              </w:rPr>
              <w:t xml:space="preserve">  </w:t>
            </w:r>
            <w:r w:rsidRPr="00246D9D">
              <w:rPr>
                <w:sz w:val="24"/>
                <w:lang w:val="ru-RU"/>
              </w:rPr>
              <w:t>с</w:t>
            </w:r>
            <w:r w:rsidRPr="00246D9D">
              <w:rPr>
                <w:spacing w:val="69"/>
                <w:w w:val="150"/>
                <w:sz w:val="24"/>
                <w:lang w:val="ru-RU"/>
              </w:rPr>
              <w:t xml:space="preserve">  </w:t>
            </w:r>
            <w:r w:rsidRPr="00246D9D">
              <w:rPr>
                <w:sz w:val="24"/>
                <w:lang w:val="ru-RU"/>
              </w:rPr>
              <w:t>профессиональным</w:t>
            </w:r>
            <w:r w:rsidRPr="00246D9D">
              <w:rPr>
                <w:spacing w:val="69"/>
                <w:w w:val="150"/>
                <w:sz w:val="24"/>
                <w:lang w:val="ru-RU"/>
              </w:rPr>
              <w:t xml:space="preserve">  </w:t>
            </w:r>
            <w:r w:rsidRPr="00246D9D">
              <w:rPr>
                <w:sz w:val="24"/>
                <w:lang w:val="ru-RU"/>
              </w:rPr>
              <w:t>контекстом</w:t>
            </w:r>
            <w:r w:rsidRPr="00246D9D">
              <w:rPr>
                <w:spacing w:val="71"/>
                <w:w w:val="150"/>
                <w:sz w:val="24"/>
                <w:lang w:val="ru-RU"/>
              </w:rPr>
              <w:t xml:space="preserve">  </w:t>
            </w:r>
            <w:r w:rsidRPr="00246D9D">
              <w:rPr>
                <w:sz w:val="24"/>
                <w:lang w:val="ru-RU"/>
              </w:rPr>
              <w:t>обеспечения</w:t>
            </w:r>
            <w:r w:rsidRPr="00246D9D">
              <w:rPr>
                <w:spacing w:val="70"/>
                <w:w w:val="150"/>
                <w:sz w:val="24"/>
                <w:lang w:val="ru-RU"/>
              </w:rPr>
              <w:t xml:space="preserve">  </w:t>
            </w:r>
            <w:r w:rsidRPr="00246D9D">
              <w:rPr>
                <w:spacing w:val="-2"/>
                <w:sz w:val="24"/>
                <w:lang w:val="ru-RU"/>
              </w:rPr>
              <w:t>безопасности</w:t>
            </w:r>
          </w:p>
        </w:tc>
        <w:tc>
          <w:tcPr>
            <w:tcW w:w="1774" w:type="dxa"/>
          </w:tcPr>
          <w:p w14:paraId="2D9ED4D1" w14:textId="77777777" w:rsidR="004356A7" w:rsidRPr="00246D9D" w:rsidRDefault="004356A7" w:rsidP="00EF0689">
            <w:pPr>
              <w:pStyle w:val="TableParagraph"/>
              <w:rPr>
                <w:lang w:val="ru-RU"/>
              </w:rPr>
            </w:pPr>
          </w:p>
        </w:tc>
        <w:tc>
          <w:tcPr>
            <w:tcW w:w="1933" w:type="dxa"/>
            <w:vMerge/>
            <w:tcBorders>
              <w:top w:val="nil"/>
            </w:tcBorders>
          </w:tcPr>
          <w:p w14:paraId="41570E6C" w14:textId="77777777" w:rsidR="004356A7" w:rsidRPr="00246D9D" w:rsidRDefault="004356A7" w:rsidP="00EF0689">
            <w:pPr>
              <w:rPr>
                <w:sz w:val="2"/>
                <w:szCs w:val="2"/>
                <w:lang w:val="ru-RU"/>
              </w:rPr>
            </w:pPr>
          </w:p>
        </w:tc>
      </w:tr>
    </w:tbl>
    <w:p w14:paraId="41A3CA83" w14:textId="7FCCF69C" w:rsidR="004356A7" w:rsidRDefault="004356A7" w:rsidP="00A65641">
      <w:pPr>
        <w:pStyle w:val="af8"/>
        <w:spacing w:before="113"/>
        <w:rPr>
          <w:sz w:val="20"/>
        </w:rPr>
      </w:pPr>
      <w:r>
        <w:rPr>
          <w:b/>
          <w:noProof/>
          <w:sz w:val="20"/>
        </w:rPr>
        <mc:AlternateContent>
          <mc:Choice Requires="wps">
            <w:drawing>
              <wp:anchor distT="0" distB="0" distL="0" distR="0" simplePos="0" relativeHeight="251665408" behindDoc="1" locked="0" layoutInCell="1" allowOverlap="1" wp14:anchorId="0E68D9ED" wp14:editId="677D2140">
                <wp:simplePos x="0" y="0"/>
                <wp:positionH relativeFrom="page">
                  <wp:posOffset>1080820</wp:posOffset>
                </wp:positionH>
                <wp:positionV relativeFrom="paragraph">
                  <wp:posOffset>233311</wp:posOffset>
                </wp:positionV>
                <wp:extent cx="182880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938C0" id="Graphic 18" o:spid="_x0000_s1026" style="position:absolute;margin-left:85.1pt;margin-top:18.35pt;width:2in;height:.7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MrL2wt0AAAAJAQAADwAAAAAAAAAAAAAAAAB4BAAAZHJzL2Rvd25yZXYueG1s&#10;UEsFBgAAAAAEAAQA8wAAAIIFAAAAAA==&#10;" path="m1828800,l,,,9144r1828800,l1828800,xe" fillcolor="black" stroked="f">
                <v:path arrowok="t"/>
                <w10:wrap type="topAndBottom" anchorx="page"/>
              </v:shape>
            </w:pict>
          </mc:Fallback>
        </mc:AlternateContent>
      </w:r>
      <w:r>
        <w:rPr>
          <w:sz w:val="20"/>
          <w:vertAlign w:val="superscript"/>
        </w:rPr>
        <w:t>1</w:t>
      </w:r>
      <w:r>
        <w:rPr>
          <w:sz w:val="20"/>
        </w:rPr>
        <w:t xml:space="preserve"> Здесь и далее общие алгоритмические предписания по поддержанию безопасных условий жизнедеятельности и действий в</w:t>
      </w:r>
      <w:r>
        <w:rPr>
          <w:spacing w:val="80"/>
          <w:sz w:val="20"/>
        </w:rPr>
        <w:t xml:space="preserve"> </w:t>
      </w:r>
      <w:r>
        <w:rPr>
          <w:sz w:val="20"/>
        </w:rPr>
        <w:t>ЧС конкретизируется самостоятельно разработчиками РПД применительно к специфике осваиваемой обучающимися профессиональной деятельности и типичных опасностей которые могут возникать в процессе</w:t>
      </w:r>
      <w:r>
        <w:rPr>
          <w:spacing w:val="40"/>
          <w:sz w:val="20"/>
        </w:rPr>
        <w:t xml:space="preserve"> </w:t>
      </w:r>
      <w:r>
        <w:rPr>
          <w:sz w:val="20"/>
        </w:rPr>
        <w:t>ее осуществления</w:t>
      </w:r>
    </w:p>
    <w:p w14:paraId="439CD017" w14:textId="77777777" w:rsidR="004356A7" w:rsidRDefault="004356A7" w:rsidP="004356A7">
      <w:pPr>
        <w:jc w:val="both"/>
        <w:rPr>
          <w:sz w:val="20"/>
        </w:rPr>
        <w:sectPr w:rsidR="004356A7" w:rsidSect="004356A7">
          <w:footerReference w:type="default" r:id="rId42"/>
          <w:type w:val="nextColumn"/>
          <w:pgSz w:w="16840" w:h="11910" w:orient="landscape"/>
          <w:pgMar w:top="1134" w:right="1134" w:bottom="1134" w:left="1134" w:header="0" w:footer="895" w:gutter="0"/>
          <w:paperSrc w:first="7" w:other="7"/>
          <w:cols w:space="720"/>
        </w:sectPr>
      </w:pPr>
    </w:p>
    <w:p w14:paraId="71E7EDA6"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5B12BCB2" w14:textId="77777777" w:rsidTr="00A65641">
        <w:trPr>
          <w:trHeight w:val="275"/>
        </w:trPr>
        <w:tc>
          <w:tcPr>
            <w:tcW w:w="2242" w:type="dxa"/>
            <w:vMerge w:val="restart"/>
          </w:tcPr>
          <w:p w14:paraId="6994FDB3" w14:textId="77777777" w:rsidR="004356A7" w:rsidRPr="00A65641" w:rsidRDefault="004356A7" w:rsidP="00EF0689">
            <w:pPr>
              <w:pStyle w:val="TableParagraph"/>
              <w:rPr>
                <w:sz w:val="24"/>
                <w:lang w:val="ru-RU"/>
              </w:rPr>
            </w:pPr>
          </w:p>
        </w:tc>
        <w:tc>
          <w:tcPr>
            <w:tcW w:w="8841" w:type="dxa"/>
          </w:tcPr>
          <w:p w14:paraId="13D5BABC" w14:textId="77777777" w:rsidR="004356A7" w:rsidRPr="00246D9D" w:rsidRDefault="004356A7" w:rsidP="00EF0689">
            <w:pPr>
              <w:pStyle w:val="TableParagraph"/>
              <w:spacing w:before="1"/>
              <w:ind w:left="107"/>
              <w:rPr>
                <w:sz w:val="24"/>
                <w:lang w:val="ru-RU"/>
              </w:rPr>
            </w:pPr>
            <w:r w:rsidRPr="00246D9D">
              <w:rPr>
                <w:sz w:val="24"/>
                <w:lang w:val="ru-RU"/>
              </w:rPr>
              <w:t>жизнедеятельности</w:t>
            </w:r>
            <w:r w:rsidRPr="00246D9D">
              <w:rPr>
                <w:spacing w:val="-4"/>
                <w:sz w:val="24"/>
                <w:lang w:val="ru-RU"/>
              </w:rPr>
              <w:t xml:space="preserve"> </w:t>
            </w:r>
            <w:r w:rsidRPr="00246D9D">
              <w:rPr>
                <w:sz w:val="24"/>
                <w:lang w:val="ru-RU"/>
              </w:rPr>
              <w:t>и</w:t>
            </w:r>
            <w:r w:rsidRPr="00246D9D">
              <w:rPr>
                <w:spacing w:val="-6"/>
                <w:sz w:val="24"/>
                <w:lang w:val="ru-RU"/>
              </w:rPr>
              <w:t xml:space="preserve"> </w:t>
            </w:r>
            <w:r w:rsidRPr="00246D9D">
              <w:rPr>
                <w:sz w:val="24"/>
                <w:lang w:val="ru-RU"/>
              </w:rPr>
              <w:t>защиты</w:t>
            </w:r>
            <w:r w:rsidRPr="00246D9D">
              <w:rPr>
                <w:spacing w:val="-5"/>
                <w:sz w:val="24"/>
                <w:lang w:val="ru-RU"/>
              </w:rPr>
              <w:t xml:space="preserve"> </w:t>
            </w:r>
            <w:r w:rsidRPr="00246D9D">
              <w:rPr>
                <w:sz w:val="24"/>
                <w:lang w:val="ru-RU"/>
              </w:rPr>
              <w:t>окружающей</w:t>
            </w:r>
            <w:r w:rsidRPr="00246D9D">
              <w:rPr>
                <w:spacing w:val="-4"/>
                <w:sz w:val="24"/>
                <w:lang w:val="ru-RU"/>
              </w:rPr>
              <w:t xml:space="preserve"> среды</w:t>
            </w:r>
          </w:p>
        </w:tc>
        <w:tc>
          <w:tcPr>
            <w:tcW w:w="1774" w:type="dxa"/>
            <w:vMerge w:val="restart"/>
          </w:tcPr>
          <w:p w14:paraId="096977B2" w14:textId="77777777" w:rsidR="004356A7" w:rsidRPr="00246D9D" w:rsidRDefault="004356A7" w:rsidP="00EF0689">
            <w:pPr>
              <w:pStyle w:val="TableParagraph"/>
              <w:rPr>
                <w:sz w:val="24"/>
                <w:lang w:val="ru-RU"/>
              </w:rPr>
            </w:pPr>
          </w:p>
        </w:tc>
        <w:tc>
          <w:tcPr>
            <w:tcW w:w="1933" w:type="dxa"/>
          </w:tcPr>
          <w:p w14:paraId="2E21A063" w14:textId="77777777" w:rsidR="004356A7" w:rsidRPr="00246D9D" w:rsidRDefault="004356A7" w:rsidP="00EF0689">
            <w:pPr>
              <w:pStyle w:val="TableParagraph"/>
              <w:rPr>
                <w:sz w:val="24"/>
                <w:lang w:val="ru-RU"/>
              </w:rPr>
            </w:pPr>
          </w:p>
        </w:tc>
      </w:tr>
      <w:tr w:rsidR="004356A7" w14:paraId="4918AD4D" w14:textId="77777777" w:rsidTr="00EF0689">
        <w:trPr>
          <w:trHeight w:val="275"/>
        </w:trPr>
        <w:tc>
          <w:tcPr>
            <w:tcW w:w="2242" w:type="dxa"/>
            <w:vMerge/>
            <w:tcBorders>
              <w:top w:val="nil"/>
            </w:tcBorders>
          </w:tcPr>
          <w:p w14:paraId="78DDE47C" w14:textId="77777777" w:rsidR="004356A7" w:rsidRPr="00246D9D" w:rsidRDefault="004356A7" w:rsidP="00EF0689">
            <w:pPr>
              <w:rPr>
                <w:sz w:val="2"/>
                <w:szCs w:val="2"/>
                <w:lang w:val="ru-RU"/>
              </w:rPr>
            </w:pPr>
          </w:p>
        </w:tc>
        <w:tc>
          <w:tcPr>
            <w:tcW w:w="8841" w:type="dxa"/>
          </w:tcPr>
          <w:p w14:paraId="7393517E" w14:textId="77777777" w:rsidR="004356A7" w:rsidRDefault="004356A7" w:rsidP="00EF0689">
            <w:pPr>
              <w:pStyle w:val="TableParagraph"/>
              <w:spacing w:line="256" w:lineRule="exact"/>
              <w:ind w:left="107"/>
              <w:rPr>
                <w:i/>
                <w:sz w:val="24"/>
              </w:rPr>
            </w:pPr>
            <w:r>
              <w:rPr>
                <w:i/>
                <w:spacing w:val="-2"/>
                <w:sz w:val="24"/>
              </w:rPr>
              <w:t>Лекция-дискуссия</w:t>
            </w:r>
          </w:p>
        </w:tc>
        <w:tc>
          <w:tcPr>
            <w:tcW w:w="1774" w:type="dxa"/>
            <w:vMerge/>
            <w:tcBorders>
              <w:top w:val="nil"/>
            </w:tcBorders>
          </w:tcPr>
          <w:p w14:paraId="75AA5711" w14:textId="77777777" w:rsidR="004356A7" w:rsidRDefault="004356A7" w:rsidP="00EF0689">
            <w:pPr>
              <w:rPr>
                <w:sz w:val="2"/>
                <w:szCs w:val="2"/>
              </w:rPr>
            </w:pPr>
          </w:p>
        </w:tc>
        <w:tc>
          <w:tcPr>
            <w:tcW w:w="1933" w:type="dxa"/>
          </w:tcPr>
          <w:p w14:paraId="22DB109A" w14:textId="77777777" w:rsidR="004356A7" w:rsidRDefault="004356A7" w:rsidP="00EF0689">
            <w:pPr>
              <w:pStyle w:val="TableParagraph"/>
              <w:rPr>
                <w:sz w:val="20"/>
              </w:rPr>
            </w:pPr>
          </w:p>
        </w:tc>
      </w:tr>
      <w:tr w:rsidR="004356A7" w14:paraId="045FC4AC" w14:textId="77777777" w:rsidTr="00EF0689">
        <w:trPr>
          <w:trHeight w:val="275"/>
        </w:trPr>
        <w:tc>
          <w:tcPr>
            <w:tcW w:w="2242" w:type="dxa"/>
            <w:vMerge/>
            <w:tcBorders>
              <w:top w:val="nil"/>
            </w:tcBorders>
          </w:tcPr>
          <w:p w14:paraId="52BD3624" w14:textId="77777777" w:rsidR="004356A7" w:rsidRDefault="004356A7" w:rsidP="00EF0689">
            <w:pPr>
              <w:rPr>
                <w:sz w:val="2"/>
                <w:szCs w:val="2"/>
              </w:rPr>
            </w:pPr>
          </w:p>
        </w:tc>
        <w:tc>
          <w:tcPr>
            <w:tcW w:w="8841" w:type="dxa"/>
          </w:tcPr>
          <w:p w14:paraId="3FD2F4BF"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1B040BEB" w14:textId="77777777" w:rsidR="004356A7" w:rsidRDefault="004356A7" w:rsidP="00EF0689">
            <w:pPr>
              <w:pStyle w:val="TableParagraph"/>
              <w:rPr>
                <w:sz w:val="20"/>
              </w:rPr>
            </w:pPr>
          </w:p>
        </w:tc>
        <w:tc>
          <w:tcPr>
            <w:tcW w:w="1933" w:type="dxa"/>
          </w:tcPr>
          <w:p w14:paraId="054A099F" w14:textId="77777777" w:rsidR="004356A7" w:rsidRDefault="004356A7" w:rsidP="00EF0689">
            <w:pPr>
              <w:pStyle w:val="TableParagraph"/>
              <w:rPr>
                <w:sz w:val="20"/>
              </w:rPr>
            </w:pPr>
          </w:p>
        </w:tc>
      </w:tr>
      <w:tr w:rsidR="004356A7" w14:paraId="3872861A" w14:textId="77777777" w:rsidTr="00EF0689">
        <w:trPr>
          <w:trHeight w:val="275"/>
        </w:trPr>
        <w:tc>
          <w:tcPr>
            <w:tcW w:w="2242" w:type="dxa"/>
            <w:vMerge w:val="restart"/>
          </w:tcPr>
          <w:p w14:paraId="6908BEE4" w14:textId="77777777" w:rsidR="004356A7" w:rsidRPr="00246D9D" w:rsidRDefault="004356A7" w:rsidP="00EF0689">
            <w:pPr>
              <w:pStyle w:val="TableParagraph"/>
              <w:tabs>
                <w:tab w:val="left" w:pos="1091"/>
                <w:tab w:val="left" w:pos="1353"/>
                <w:tab w:val="left" w:pos="1909"/>
                <w:tab w:val="left" w:pos="2005"/>
              </w:tabs>
              <w:ind w:left="108" w:right="94"/>
              <w:rPr>
                <w:sz w:val="24"/>
                <w:lang w:val="ru-RU"/>
              </w:rPr>
            </w:pPr>
            <w:r w:rsidRPr="00246D9D">
              <w:rPr>
                <w:b/>
                <w:sz w:val="24"/>
                <w:lang w:val="ru-RU"/>
              </w:rPr>
              <w:t xml:space="preserve">Тема 1.2. </w:t>
            </w:r>
            <w:r w:rsidRPr="00246D9D">
              <w:rPr>
                <w:spacing w:val="-2"/>
                <w:sz w:val="24"/>
                <w:lang w:val="ru-RU"/>
              </w:rPr>
              <w:t>Безопасное поведение</w:t>
            </w:r>
            <w:r w:rsidRPr="00246D9D">
              <w:rPr>
                <w:spacing w:val="80"/>
                <w:sz w:val="24"/>
                <w:lang w:val="ru-RU"/>
              </w:rPr>
              <w:t xml:space="preserve"> </w:t>
            </w:r>
            <w:r w:rsidRPr="00246D9D">
              <w:rPr>
                <w:spacing w:val="-2"/>
                <w:sz w:val="24"/>
                <w:lang w:val="ru-RU"/>
              </w:rPr>
              <w:t>человека</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48"/>
                <w:sz w:val="24"/>
                <w:lang w:val="ru-RU"/>
              </w:rPr>
              <w:t xml:space="preserve"> </w:t>
            </w:r>
            <w:r w:rsidRPr="00246D9D">
              <w:rPr>
                <w:spacing w:val="-4"/>
                <w:sz w:val="24"/>
                <w:lang w:val="ru-RU"/>
              </w:rPr>
              <w:t xml:space="preserve">в </w:t>
            </w:r>
            <w:r w:rsidRPr="00246D9D">
              <w:rPr>
                <w:spacing w:val="-2"/>
                <w:sz w:val="24"/>
                <w:lang w:val="ru-RU"/>
              </w:rPr>
              <w:t>чрезвычайных ситуациях</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способы</w:t>
            </w:r>
            <w:r w:rsidRPr="00246D9D">
              <w:rPr>
                <w:sz w:val="24"/>
                <w:lang w:val="ru-RU"/>
              </w:rPr>
              <w:tab/>
            </w:r>
            <w:r w:rsidRPr="00246D9D">
              <w:rPr>
                <w:sz w:val="24"/>
                <w:lang w:val="ru-RU"/>
              </w:rPr>
              <w:tab/>
            </w:r>
            <w:r w:rsidRPr="00246D9D">
              <w:rPr>
                <w:spacing w:val="-2"/>
                <w:sz w:val="24"/>
                <w:lang w:val="ru-RU"/>
              </w:rPr>
              <w:t>защиты населения</w:t>
            </w:r>
            <w:r w:rsidRPr="00246D9D">
              <w:rPr>
                <w:sz w:val="24"/>
                <w:lang w:val="ru-RU"/>
              </w:rPr>
              <w:tab/>
            </w:r>
            <w:r w:rsidRPr="00246D9D">
              <w:rPr>
                <w:sz w:val="24"/>
                <w:lang w:val="ru-RU"/>
              </w:rPr>
              <w:tab/>
            </w:r>
            <w:r w:rsidRPr="00246D9D">
              <w:rPr>
                <w:spacing w:val="-6"/>
                <w:sz w:val="24"/>
                <w:lang w:val="ru-RU"/>
              </w:rPr>
              <w:t xml:space="preserve">от </w:t>
            </w:r>
            <w:r w:rsidRPr="00246D9D">
              <w:rPr>
                <w:spacing w:val="-2"/>
                <w:sz w:val="24"/>
                <w:lang w:val="ru-RU"/>
              </w:rPr>
              <w:t>оружия</w:t>
            </w:r>
            <w:r w:rsidRPr="00246D9D">
              <w:rPr>
                <w:sz w:val="24"/>
                <w:lang w:val="ru-RU"/>
              </w:rPr>
              <w:tab/>
            </w:r>
            <w:r w:rsidRPr="00246D9D">
              <w:rPr>
                <w:spacing w:val="-2"/>
                <w:sz w:val="24"/>
                <w:lang w:val="ru-RU"/>
              </w:rPr>
              <w:t>массового поражения</w:t>
            </w:r>
          </w:p>
        </w:tc>
        <w:tc>
          <w:tcPr>
            <w:tcW w:w="8841" w:type="dxa"/>
          </w:tcPr>
          <w:p w14:paraId="0F902AD1"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28C73C50" w14:textId="77777777" w:rsidR="004356A7" w:rsidRDefault="004356A7" w:rsidP="00EF0689">
            <w:pPr>
              <w:pStyle w:val="TableParagraph"/>
              <w:rPr>
                <w:sz w:val="20"/>
              </w:rPr>
            </w:pPr>
          </w:p>
        </w:tc>
        <w:tc>
          <w:tcPr>
            <w:tcW w:w="1933" w:type="dxa"/>
            <w:vMerge w:val="restart"/>
          </w:tcPr>
          <w:p w14:paraId="7E619F3A"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02266FEE" w14:textId="77777777" w:rsidR="004356A7" w:rsidRDefault="004356A7" w:rsidP="00EF0689">
            <w:pPr>
              <w:pStyle w:val="TableParagraph"/>
              <w:ind w:left="4"/>
              <w:jc w:val="center"/>
              <w:rPr>
                <w:sz w:val="24"/>
              </w:rPr>
            </w:pPr>
            <w:r>
              <w:rPr>
                <w:sz w:val="24"/>
              </w:rPr>
              <w:t xml:space="preserve">ОК </w:t>
            </w:r>
            <w:r>
              <w:rPr>
                <w:spacing w:val="-5"/>
                <w:sz w:val="24"/>
              </w:rPr>
              <w:t>02</w:t>
            </w:r>
          </w:p>
          <w:p w14:paraId="17A0BAAE" w14:textId="77777777" w:rsidR="004356A7" w:rsidRDefault="004356A7" w:rsidP="00EF0689">
            <w:pPr>
              <w:pStyle w:val="TableParagraph"/>
              <w:ind w:left="4"/>
              <w:jc w:val="center"/>
              <w:rPr>
                <w:sz w:val="24"/>
              </w:rPr>
            </w:pPr>
            <w:r>
              <w:rPr>
                <w:sz w:val="24"/>
              </w:rPr>
              <w:t xml:space="preserve">ОК </w:t>
            </w:r>
            <w:r>
              <w:rPr>
                <w:spacing w:val="-5"/>
                <w:sz w:val="24"/>
              </w:rPr>
              <w:t>04</w:t>
            </w:r>
          </w:p>
          <w:p w14:paraId="0C26680E"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537A7414" w14:textId="77777777" w:rsidTr="00EF0689">
        <w:trPr>
          <w:trHeight w:val="4968"/>
        </w:trPr>
        <w:tc>
          <w:tcPr>
            <w:tcW w:w="2242" w:type="dxa"/>
            <w:vMerge/>
            <w:tcBorders>
              <w:top w:val="nil"/>
            </w:tcBorders>
          </w:tcPr>
          <w:p w14:paraId="1C8F62F2" w14:textId="77777777" w:rsidR="004356A7" w:rsidRDefault="004356A7" w:rsidP="00EF0689">
            <w:pPr>
              <w:rPr>
                <w:sz w:val="2"/>
                <w:szCs w:val="2"/>
              </w:rPr>
            </w:pPr>
          </w:p>
        </w:tc>
        <w:tc>
          <w:tcPr>
            <w:tcW w:w="8841" w:type="dxa"/>
          </w:tcPr>
          <w:p w14:paraId="43D3AD0A" w14:textId="77777777" w:rsidR="004356A7" w:rsidRPr="00246D9D" w:rsidRDefault="004356A7" w:rsidP="00EF0689">
            <w:pPr>
              <w:pStyle w:val="TableParagraph"/>
              <w:spacing w:before="1"/>
              <w:ind w:left="107" w:right="100"/>
              <w:jc w:val="both"/>
              <w:rPr>
                <w:sz w:val="24"/>
                <w:lang w:val="ru-RU"/>
              </w:rPr>
            </w:pPr>
            <w:r w:rsidRPr="00246D9D">
              <w:rPr>
                <w:sz w:val="24"/>
                <w:lang w:val="ru-RU"/>
              </w:rPr>
              <w:t>Понятие и общая классификация чрезвычайных ситуаций. ЧС природного, техногенного и социального характера. Общие правила безопасного поведения в ЧС и особенности безопасного поведения в процессе выполнения профессиональных функций. Основы пожаробезопасности и электробезопасности на рабочем месте.</w:t>
            </w:r>
          </w:p>
          <w:p w14:paraId="2AA22B48" w14:textId="77777777" w:rsidR="004356A7" w:rsidRPr="00246D9D" w:rsidRDefault="004356A7" w:rsidP="00EF0689">
            <w:pPr>
              <w:pStyle w:val="TableParagraph"/>
              <w:ind w:left="107" w:right="102"/>
              <w:jc w:val="both"/>
              <w:rPr>
                <w:sz w:val="24"/>
                <w:lang w:val="ru-RU"/>
              </w:rPr>
            </w:pPr>
            <w:r w:rsidRPr="00246D9D">
              <w:rPr>
                <w:sz w:val="24"/>
                <w:lang w:val="ru-RU"/>
              </w:rPr>
              <w:t xml:space="preserve">Ядерное оружие и его поражающие факторы. Химическое оружие и его характеристика. Биологическое оружие и его характеристика. Средства индивидуальной и коллективной защиты населения от оружия массового поражения. Действия населения в очаге ядерного, химического и биологического </w:t>
            </w:r>
            <w:r w:rsidRPr="00246D9D">
              <w:rPr>
                <w:spacing w:val="-2"/>
                <w:sz w:val="24"/>
                <w:lang w:val="ru-RU"/>
              </w:rPr>
              <w:t>поражения.</w:t>
            </w:r>
          </w:p>
          <w:p w14:paraId="2A632A0C" w14:textId="77777777" w:rsidR="004356A7" w:rsidRPr="00246D9D" w:rsidRDefault="004356A7" w:rsidP="00EF0689">
            <w:pPr>
              <w:pStyle w:val="TableParagraph"/>
              <w:ind w:left="107" w:right="99"/>
              <w:jc w:val="both"/>
              <w:rPr>
                <w:sz w:val="24"/>
                <w:lang w:val="ru-RU"/>
              </w:rPr>
            </w:pPr>
            <w:r w:rsidRPr="00246D9D">
              <w:rPr>
                <w:sz w:val="24"/>
                <w:lang w:val="ru-RU"/>
              </w:rPr>
              <w:t>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w:t>
            </w:r>
          </w:p>
          <w:p w14:paraId="3950CD60" w14:textId="77777777" w:rsidR="004356A7" w:rsidRPr="00246D9D" w:rsidRDefault="004356A7" w:rsidP="00EF0689">
            <w:pPr>
              <w:pStyle w:val="TableParagraph"/>
              <w:spacing w:line="270" w:lineRule="atLeast"/>
              <w:ind w:left="107" w:right="96"/>
              <w:jc w:val="both"/>
              <w:rPr>
                <w:sz w:val="24"/>
                <w:lang w:val="ru-RU"/>
              </w:rPr>
            </w:pPr>
            <w:r w:rsidRPr="00246D9D">
              <w:rPr>
                <w:sz w:val="24"/>
                <w:lang w:val="ru-RU"/>
              </w:rPr>
              <w:t>Основы проектной деятельности в коллективе и команде по решению задач минимизации опасностей и эффективного управления рисками ЧС на рабочем месте. Применение принципов эффективного взаимодействия по созданию человеко- и природозащитной среды осуществления профессиональной деятельности в процессе разработки проектных продуктов</w:t>
            </w:r>
          </w:p>
        </w:tc>
        <w:tc>
          <w:tcPr>
            <w:tcW w:w="1774" w:type="dxa"/>
            <w:vMerge w:val="restart"/>
          </w:tcPr>
          <w:p w14:paraId="6BE3AC7F" w14:textId="77777777" w:rsidR="004356A7" w:rsidRPr="00246D9D" w:rsidRDefault="004356A7" w:rsidP="00EF0689">
            <w:pPr>
              <w:pStyle w:val="TableParagraph"/>
              <w:rPr>
                <w:sz w:val="24"/>
                <w:lang w:val="ru-RU"/>
              </w:rPr>
            </w:pPr>
          </w:p>
        </w:tc>
        <w:tc>
          <w:tcPr>
            <w:tcW w:w="1933" w:type="dxa"/>
            <w:vMerge/>
            <w:tcBorders>
              <w:top w:val="nil"/>
            </w:tcBorders>
          </w:tcPr>
          <w:p w14:paraId="185D6F10" w14:textId="77777777" w:rsidR="004356A7" w:rsidRPr="00246D9D" w:rsidRDefault="004356A7" w:rsidP="00EF0689">
            <w:pPr>
              <w:rPr>
                <w:sz w:val="2"/>
                <w:szCs w:val="2"/>
                <w:lang w:val="ru-RU"/>
              </w:rPr>
            </w:pPr>
          </w:p>
        </w:tc>
      </w:tr>
      <w:tr w:rsidR="004356A7" w14:paraId="5B0FBBC8" w14:textId="77777777" w:rsidTr="00EF0689">
        <w:trPr>
          <w:trHeight w:val="278"/>
        </w:trPr>
        <w:tc>
          <w:tcPr>
            <w:tcW w:w="2242" w:type="dxa"/>
            <w:vMerge/>
            <w:tcBorders>
              <w:top w:val="nil"/>
            </w:tcBorders>
          </w:tcPr>
          <w:p w14:paraId="1BC4171B" w14:textId="77777777" w:rsidR="004356A7" w:rsidRPr="00246D9D" w:rsidRDefault="004356A7" w:rsidP="00EF0689">
            <w:pPr>
              <w:rPr>
                <w:sz w:val="2"/>
                <w:szCs w:val="2"/>
                <w:lang w:val="ru-RU"/>
              </w:rPr>
            </w:pPr>
          </w:p>
        </w:tc>
        <w:tc>
          <w:tcPr>
            <w:tcW w:w="8841" w:type="dxa"/>
          </w:tcPr>
          <w:p w14:paraId="4CB7399B" w14:textId="77777777" w:rsidR="004356A7" w:rsidRDefault="004356A7" w:rsidP="00EF0689">
            <w:pPr>
              <w:pStyle w:val="TableParagraph"/>
              <w:spacing w:before="1" w:line="257" w:lineRule="exact"/>
              <w:ind w:left="107"/>
              <w:rPr>
                <w:i/>
                <w:sz w:val="24"/>
              </w:rPr>
            </w:pPr>
            <w:r>
              <w:rPr>
                <w:i/>
                <w:sz w:val="24"/>
              </w:rPr>
              <w:t>Проблемная</w:t>
            </w:r>
            <w:r>
              <w:rPr>
                <w:i/>
                <w:spacing w:val="-4"/>
                <w:sz w:val="24"/>
              </w:rPr>
              <w:t xml:space="preserve"> </w:t>
            </w:r>
            <w:r>
              <w:rPr>
                <w:i/>
                <w:spacing w:val="-2"/>
                <w:sz w:val="24"/>
              </w:rPr>
              <w:t>лекция</w:t>
            </w:r>
          </w:p>
        </w:tc>
        <w:tc>
          <w:tcPr>
            <w:tcW w:w="1774" w:type="dxa"/>
            <w:vMerge/>
            <w:tcBorders>
              <w:top w:val="nil"/>
            </w:tcBorders>
          </w:tcPr>
          <w:p w14:paraId="2C29BE22" w14:textId="77777777" w:rsidR="004356A7" w:rsidRDefault="004356A7" w:rsidP="00EF0689">
            <w:pPr>
              <w:rPr>
                <w:sz w:val="2"/>
                <w:szCs w:val="2"/>
              </w:rPr>
            </w:pPr>
          </w:p>
        </w:tc>
        <w:tc>
          <w:tcPr>
            <w:tcW w:w="1933" w:type="dxa"/>
            <w:vMerge/>
            <w:tcBorders>
              <w:top w:val="nil"/>
            </w:tcBorders>
          </w:tcPr>
          <w:p w14:paraId="586FFB7C" w14:textId="77777777" w:rsidR="004356A7" w:rsidRDefault="004356A7" w:rsidP="00EF0689">
            <w:pPr>
              <w:rPr>
                <w:sz w:val="2"/>
                <w:szCs w:val="2"/>
              </w:rPr>
            </w:pPr>
          </w:p>
        </w:tc>
      </w:tr>
      <w:tr w:rsidR="004356A7" w14:paraId="406D78D6" w14:textId="77777777" w:rsidTr="00EF0689">
        <w:trPr>
          <w:trHeight w:val="275"/>
        </w:trPr>
        <w:tc>
          <w:tcPr>
            <w:tcW w:w="2242" w:type="dxa"/>
            <w:vMerge/>
            <w:tcBorders>
              <w:top w:val="nil"/>
            </w:tcBorders>
          </w:tcPr>
          <w:p w14:paraId="05A3CB8A" w14:textId="77777777" w:rsidR="004356A7" w:rsidRDefault="004356A7" w:rsidP="00EF0689">
            <w:pPr>
              <w:rPr>
                <w:sz w:val="2"/>
                <w:szCs w:val="2"/>
              </w:rPr>
            </w:pPr>
          </w:p>
        </w:tc>
        <w:tc>
          <w:tcPr>
            <w:tcW w:w="8841" w:type="dxa"/>
          </w:tcPr>
          <w:p w14:paraId="77C4257A"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3ADEA9F0" w14:textId="77777777" w:rsidR="004356A7" w:rsidRPr="00246D9D" w:rsidRDefault="004356A7" w:rsidP="00EF0689">
            <w:pPr>
              <w:pStyle w:val="TableParagraph"/>
              <w:rPr>
                <w:sz w:val="20"/>
                <w:lang w:val="ru-RU"/>
              </w:rPr>
            </w:pPr>
          </w:p>
        </w:tc>
        <w:tc>
          <w:tcPr>
            <w:tcW w:w="1933" w:type="dxa"/>
            <w:vMerge w:val="restart"/>
          </w:tcPr>
          <w:p w14:paraId="0B2A3654"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6D72FBB2" w14:textId="77777777" w:rsidR="004356A7" w:rsidRDefault="004356A7" w:rsidP="00EF0689">
            <w:pPr>
              <w:pStyle w:val="TableParagraph"/>
              <w:ind w:left="4"/>
              <w:jc w:val="center"/>
              <w:rPr>
                <w:sz w:val="24"/>
              </w:rPr>
            </w:pPr>
            <w:r>
              <w:rPr>
                <w:sz w:val="24"/>
              </w:rPr>
              <w:t xml:space="preserve">ОК </w:t>
            </w:r>
            <w:r>
              <w:rPr>
                <w:spacing w:val="-5"/>
                <w:sz w:val="24"/>
              </w:rPr>
              <w:t>02</w:t>
            </w:r>
          </w:p>
          <w:p w14:paraId="6F2ECAEE" w14:textId="77777777" w:rsidR="004356A7" w:rsidRDefault="004356A7" w:rsidP="00EF0689">
            <w:pPr>
              <w:pStyle w:val="TableParagraph"/>
              <w:ind w:left="4"/>
              <w:jc w:val="center"/>
              <w:rPr>
                <w:sz w:val="24"/>
              </w:rPr>
            </w:pPr>
            <w:r>
              <w:rPr>
                <w:sz w:val="24"/>
              </w:rPr>
              <w:t xml:space="preserve">ОК </w:t>
            </w:r>
            <w:r>
              <w:rPr>
                <w:spacing w:val="-5"/>
                <w:sz w:val="24"/>
              </w:rPr>
              <w:t>04</w:t>
            </w:r>
          </w:p>
          <w:p w14:paraId="712C029F"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71E6EA6C" w14:textId="77777777" w:rsidTr="00EF0689">
        <w:trPr>
          <w:trHeight w:val="552"/>
        </w:trPr>
        <w:tc>
          <w:tcPr>
            <w:tcW w:w="2242" w:type="dxa"/>
            <w:vMerge/>
            <w:tcBorders>
              <w:top w:val="nil"/>
            </w:tcBorders>
          </w:tcPr>
          <w:p w14:paraId="42C172F3" w14:textId="77777777" w:rsidR="004356A7" w:rsidRDefault="004356A7" w:rsidP="00EF0689">
            <w:pPr>
              <w:rPr>
                <w:sz w:val="2"/>
                <w:szCs w:val="2"/>
              </w:rPr>
            </w:pPr>
          </w:p>
        </w:tc>
        <w:tc>
          <w:tcPr>
            <w:tcW w:w="8841" w:type="dxa"/>
          </w:tcPr>
          <w:p w14:paraId="12639984" w14:textId="77777777" w:rsidR="004356A7" w:rsidRPr="00246D9D" w:rsidRDefault="004356A7" w:rsidP="00EF0689">
            <w:pPr>
              <w:pStyle w:val="TableParagraph"/>
              <w:spacing w:line="276" w:lineRule="exact"/>
              <w:ind w:left="107" w:right="198"/>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5"/>
                <w:sz w:val="24"/>
                <w:lang w:val="ru-RU"/>
              </w:rPr>
              <w:t xml:space="preserve"> </w:t>
            </w:r>
            <w:r w:rsidRPr="00246D9D">
              <w:rPr>
                <w:sz w:val="24"/>
                <w:lang w:val="ru-RU"/>
              </w:rPr>
              <w:t>№</w:t>
            </w:r>
            <w:r w:rsidRPr="00246D9D">
              <w:rPr>
                <w:spacing w:val="-5"/>
                <w:sz w:val="24"/>
                <w:lang w:val="ru-RU"/>
              </w:rPr>
              <w:t xml:space="preserve"> </w:t>
            </w:r>
            <w:r w:rsidRPr="00246D9D">
              <w:rPr>
                <w:sz w:val="24"/>
                <w:lang w:val="ru-RU"/>
              </w:rPr>
              <w:t>1.</w:t>
            </w:r>
            <w:r w:rsidRPr="00246D9D">
              <w:rPr>
                <w:spacing w:val="-4"/>
                <w:sz w:val="24"/>
                <w:lang w:val="ru-RU"/>
              </w:rPr>
              <w:t xml:space="preserve"> </w:t>
            </w:r>
            <w:r w:rsidRPr="00246D9D">
              <w:rPr>
                <w:sz w:val="24"/>
                <w:lang w:val="ru-RU"/>
              </w:rPr>
              <w:t>Правила</w:t>
            </w:r>
            <w:r w:rsidRPr="00246D9D">
              <w:rPr>
                <w:spacing w:val="-5"/>
                <w:sz w:val="24"/>
                <w:lang w:val="ru-RU"/>
              </w:rPr>
              <w:t xml:space="preserve"> </w:t>
            </w:r>
            <w:r w:rsidRPr="00246D9D">
              <w:rPr>
                <w:sz w:val="24"/>
                <w:lang w:val="ru-RU"/>
              </w:rPr>
              <w:t>поведения</w:t>
            </w:r>
            <w:r w:rsidRPr="00246D9D">
              <w:rPr>
                <w:spacing w:val="-4"/>
                <w:sz w:val="24"/>
                <w:lang w:val="ru-RU"/>
              </w:rPr>
              <w:t xml:space="preserve"> </w:t>
            </w:r>
            <w:r w:rsidRPr="00246D9D">
              <w:rPr>
                <w:sz w:val="24"/>
                <w:lang w:val="ru-RU"/>
              </w:rPr>
              <w:t>и</w:t>
            </w:r>
            <w:r w:rsidRPr="00246D9D">
              <w:rPr>
                <w:spacing w:val="-4"/>
                <w:sz w:val="24"/>
                <w:lang w:val="ru-RU"/>
              </w:rPr>
              <w:t xml:space="preserve"> </w:t>
            </w:r>
            <w:r w:rsidRPr="00246D9D">
              <w:rPr>
                <w:sz w:val="24"/>
                <w:lang w:val="ru-RU"/>
              </w:rPr>
              <w:t>порядок</w:t>
            </w:r>
            <w:r w:rsidRPr="00246D9D">
              <w:rPr>
                <w:spacing w:val="-6"/>
                <w:sz w:val="24"/>
                <w:lang w:val="ru-RU"/>
              </w:rPr>
              <w:t xml:space="preserve"> </w:t>
            </w:r>
            <w:r w:rsidRPr="00246D9D">
              <w:rPr>
                <w:sz w:val="24"/>
                <w:lang w:val="ru-RU"/>
              </w:rPr>
              <w:t>действий</w:t>
            </w:r>
            <w:r w:rsidRPr="00246D9D">
              <w:rPr>
                <w:spacing w:val="-4"/>
                <w:sz w:val="24"/>
                <w:lang w:val="ru-RU"/>
              </w:rPr>
              <w:t xml:space="preserve"> </w:t>
            </w:r>
            <w:r w:rsidRPr="00246D9D">
              <w:rPr>
                <w:sz w:val="24"/>
                <w:lang w:val="ru-RU"/>
              </w:rPr>
              <w:t>в чрезвычайных ситуациях природного и техногенного характера</w:t>
            </w:r>
          </w:p>
        </w:tc>
        <w:tc>
          <w:tcPr>
            <w:tcW w:w="1774" w:type="dxa"/>
          </w:tcPr>
          <w:p w14:paraId="12050A23" w14:textId="77777777" w:rsidR="004356A7" w:rsidRPr="00246D9D" w:rsidRDefault="004356A7" w:rsidP="00EF0689">
            <w:pPr>
              <w:pStyle w:val="TableParagraph"/>
              <w:rPr>
                <w:sz w:val="24"/>
                <w:lang w:val="ru-RU"/>
              </w:rPr>
            </w:pPr>
          </w:p>
        </w:tc>
        <w:tc>
          <w:tcPr>
            <w:tcW w:w="1933" w:type="dxa"/>
            <w:vMerge/>
            <w:tcBorders>
              <w:top w:val="nil"/>
            </w:tcBorders>
          </w:tcPr>
          <w:p w14:paraId="6662A87E" w14:textId="77777777" w:rsidR="004356A7" w:rsidRPr="00246D9D" w:rsidRDefault="004356A7" w:rsidP="00EF0689">
            <w:pPr>
              <w:rPr>
                <w:sz w:val="2"/>
                <w:szCs w:val="2"/>
                <w:lang w:val="ru-RU"/>
              </w:rPr>
            </w:pPr>
          </w:p>
        </w:tc>
      </w:tr>
      <w:tr w:rsidR="004356A7" w14:paraId="1847BAE4" w14:textId="77777777" w:rsidTr="00EF0689">
        <w:trPr>
          <w:trHeight w:val="551"/>
        </w:trPr>
        <w:tc>
          <w:tcPr>
            <w:tcW w:w="2242" w:type="dxa"/>
            <w:vMerge/>
            <w:tcBorders>
              <w:top w:val="nil"/>
            </w:tcBorders>
          </w:tcPr>
          <w:p w14:paraId="42BC2CB7" w14:textId="77777777" w:rsidR="004356A7" w:rsidRPr="00246D9D" w:rsidRDefault="004356A7" w:rsidP="00EF0689">
            <w:pPr>
              <w:rPr>
                <w:sz w:val="2"/>
                <w:szCs w:val="2"/>
                <w:lang w:val="ru-RU"/>
              </w:rPr>
            </w:pPr>
          </w:p>
        </w:tc>
        <w:tc>
          <w:tcPr>
            <w:tcW w:w="8841" w:type="dxa"/>
          </w:tcPr>
          <w:p w14:paraId="480C4F82" w14:textId="77777777" w:rsidR="004356A7" w:rsidRPr="00246D9D" w:rsidRDefault="004356A7" w:rsidP="00EF0689">
            <w:pPr>
              <w:pStyle w:val="TableParagraph"/>
              <w:tabs>
                <w:tab w:val="left" w:pos="1784"/>
                <w:tab w:val="left" w:pos="2815"/>
                <w:tab w:val="left" w:pos="3295"/>
                <w:tab w:val="left" w:pos="3727"/>
                <w:tab w:val="left" w:pos="5535"/>
                <w:tab w:val="left" w:pos="6022"/>
                <w:tab w:val="left" w:pos="7121"/>
                <w:tab w:val="left" w:pos="7946"/>
              </w:tabs>
              <w:spacing w:line="276" w:lineRule="exact"/>
              <w:ind w:left="107" w:right="102"/>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6"/>
                <w:sz w:val="24"/>
                <w:lang w:val="ru-RU"/>
              </w:rPr>
              <w:t>2.</w:t>
            </w:r>
            <w:r w:rsidRPr="00246D9D">
              <w:rPr>
                <w:sz w:val="24"/>
                <w:lang w:val="ru-RU"/>
              </w:rPr>
              <w:tab/>
            </w:r>
            <w:r w:rsidRPr="00246D9D">
              <w:rPr>
                <w:spacing w:val="-2"/>
                <w:sz w:val="24"/>
                <w:lang w:val="ru-RU"/>
              </w:rPr>
              <w:t>Использование</w:t>
            </w:r>
            <w:r w:rsidRPr="00246D9D">
              <w:rPr>
                <w:sz w:val="24"/>
                <w:lang w:val="ru-RU"/>
              </w:rPr>
              <w:tab/>
            </w:r>
            <w:r w:rsidRPr="00246D9D">
              <w:rPr>
                <w:spacing w:val="-6"/>
                <w:sz w:val="24"/>
                <w:lang w:val="ru-RU"/>
              </w:rPr>
              <w:t>на</w:t>
            </w:r>
            <w:r w:rsidRPr="00246D9D">
              <w:rPr>
                <w:sz w:val="24"/>
                <w:lang w:val="ru-RU"/>
              </w:rPr>
              <w:tab/>
            </w:r>
            <w:r w:rsidRPr="00246D9D">
              <w:rPr>
                <w:spacing w:val="-2"/>
                <w:sz w:val="24"/>
                <w:lang w:val="ru-RU"/>
              </w:rPr>
              <w:t>рабочем</w:t>
            </w:r>
            <w:r w:rsidRPr="00246D9D">
              <w:rPr>
                <w:sz w:val="24"/>
                <w:lang w:val="ru-RU"/>
              </w:rPr>
              <w:tab/>
            </w:r>
            <w:r w:rsidRPr="00246D9D">
              <w:rPr>
                <w:spacing w:val="-2"/>
                <w:sz w:val="24"/>
                <w:lang w:val="ru-RU"/>
              </w:rPr>
              <w:t>месте</w:t>
            </w:r>
            <w:r w:rsidRPr="00246D9D">
              <w:rPr>
                <w:sz w:val="24"/>
                <w:lang w:val="ru-RU"/>
              </w:rPr>
              <w:tab/>
            </w:r>
            <w:r w:rsidRPr="00246D9D">
              <w:rPr>
                <w:spacing w:val="-2"/>
                <w:sz w:val="24"/>
                <w:lang w:val="ru-RU"/>
              </w:rPr>
              <w:t xml:space="preserve">средств </w:t>
            </w:r>
            <w:r w:rsidRPr="00246D9D">
              <w:rPr>
                <w:sz w:val="24"/>
                <w:lang w:val="ru-RU"/>
              </w:rPr>
              <w:t>индивидуальной защиты от поражающих факторов при ЧС</w:t>
            </w:r>
          </w:p>
        </w:tc>
        <w:tc>
          <w:tcPr>
            <w:tcW w:w="1774" w:type="dxa"/>
          </w:tcPr>
          <w:p w14:paraId="1B52FEB4" w14:textId="77777777" w:rsidR="004356A7" w:rsidRPr="00246D9D" w:rsidRDefault="004356A7" w:rsidP="00EF0689">
            <w:pPr>
              <w:pStyle w:val="TableParagraph"/>
              <w:rPr>
                <w:sz w:val="24"/>
                <w:lang w:val="ru-RU"/>
              </w:rPr>
            </w:pPr>
          </w:p>
        </w:tc>
        <w:tc>
          <w:tcPr>
            <w:tcW w:w="1933" w:type="dxa"/>
            <w:vMerge/>
            <w:tcBorders>
              <w:top w:val="nil"/>
            </w:tcBorders>
          </w:tcPr>
          <w:p w14:paraId="5A01F603" w14:textId="77777777" w:rsidR="004356A7" w:rsidRPr="00246D9D" w:rsidRDefault="004356A7" w:rsidP="00EF0689">
            <w:pPr>
              <w:rPr>
                <w:sz w:val="2"/>
                <w:szCs w:val="2"/>
                <w:lang w:val="ru-RU"/>
              </w:rPr>
            </w:pPr>
          </w:p>
        </w:tc>
      </w:tr>
      <w:tr w:rsidR="004356A7" w14:paraId="5215A669" w14:textId="77777777" w:rsidTr="00EF0689">
        <w:trPr>
          <w:trHeight w:val="275"/>
        </w:trPr>
        <w:tc>
          <w:tcPr>
            <w:tcW w:w="2242" w:type="dxa"/>
            <w:vMerge/>
            <w:tcBorders>
              <w:top w:val="nil"/>
            </w:tcBorders>
          </w:tcPr>
          <w:p w14:paraId="12D98297" w14:textId="77777777" w:rsidR="004356A7" w:rsidRPr="00246D9D" w:rsidRDefault="004356A7" w:rsidP="00EF0689">
            <w:pPr>
              <w:rPr>
                <w:sz w:val="2"/>
                <w:szCs w:val="2"/>
                <w:lang w:val="ru-RU"/>
              </w:rPr>
            </w:pPr>
          </w:p>
        </w:tc>
        <w:tc>
          <w:tcPr>
            <w:tcW w:w="8841" w:type="dxa"/>
          </w:tcPr>
          <w:p w14:paraId="3D739274" w14:textId="77777777" w:rsidR="004356A7" w:rsidRDefault="004356A7" w:rsidP="00EF0689">
            <w:pPr>
              <w:pStyle w:val="TableParagraph"/>
              <w:spacing w:line="25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15C63D71" w14:textId="77777777" w:rsidR="004356A7" w:rsidRDefault="004356A7" w:rsidP="00EF0689">
            <w:pPr>
              <w:pStyle w:val="TableParagraph"/>
              <w:rPr>
                <w:sz w:val="20"/>
              </w:rPr>
            </w:pPr>
          </w:p>
        </w:tc>
        <w:tc>
          <w:tcPr>
            <w:tcW w:w="1933" w:type="dxa"/>
          </w:tcPr>
          <w:p w14:paraId="712FCE99" w14:textId="77777777" w:rsidR="004356A7" w:rsidRDefault="004356A7" w:rsidP="00EF0689">
            <w:pPr>
              <w:pStyle w:val="TableParagraph"/>
              <w:rPr>
                <w:sz w:val="20"/>
              </w:rPr>
            </w:pPr>
          </w:p>
        </w:tc>
      </w:tr>
      <w:tr w:rsidR="004356A7" w14:paraId="71048A64" w14:textId="77777777" w:rsidTr="00EF0689">
        <w:trPr>
          <w:trHeight w:val="275"/>
        </w:trPr>
        <w:tc>
          <w:tcPr>
            <w:tcW w:w="2242" w:type="dxa"/>
            <w:vMerge w:val="restart"/>
          </w:tcPr>
          <w:p w14:paraId="239DFA77" w14:textId="77777777" w:rsidR="004356A7" w:rsidRPr="00246D9D" w:rsidRDefault="004356A7" w:rsidP="00EF0689">
            <w:pPr>
              <w:pStyle w:val="TableParagraph"/>
              <w:spacing w:line="276" w:lineRule="exact"/>
              <w:ind w:left="108" w:right="155"/>
              <w:rPr>
                <w:sz w:val="24"/>
                <w:lang w:val="ru-RU"/>
              </w:rPr>
            </w:pPr>
            <w:r w:rsidRPr="00246D9D">
              <w:rPr>
                <w:b/>
                <w:sz w:val="24"/>
                <w:lang w:val="ru-RU"/>
              </w:rPr>
              <w:t xml:space="preserve">Тема 1.3. </w:t>
            </w:r>
            <w:r w:rsidRPr="00246D9D">
              <w:rPr>
                <w:spacing w:val="-2"/>
                <w:sz w:val="24"/>
                <w:lang w:val="ru-RU"/>
              </w:rPr>
              <w:t xml:space="preserve">Организационные </w:t>
            </w:r>
            <w:r w:rsidRPr="00246D9D">
              <w:rPr>
                <w:sz w:val="24"/>
                <w:lang w:val="ru-RU"/>
              </w:rPr>
              <w:t>и</w:t>
            </w:r>
            <w:r w:rsidRPr="00246D9D">
              <w:rPr>
                <w:spacing w:val="-3"/>
                <w:sz w:val="24"/>
                <w:lang w:val="ru-RU"/>
              </w:rPr>
              <w:t xml:space="preserve"> </w:t>
            </w:r>
            <w:r w:rsidRPr="00246D9D">
              <w:rPr>
                <w:sz w:val="24"/>
                <w:lang w:val="ru-RU"/>
              </w:rPr>
              <w:t>правовые</w:t>
            </w:r>
            <w:r w:rsidRPr="00246D9D">
              <w:rPr>
                <w:spacing w:val="-3"/>
                <w:sz w:val="24"/>
                <w:lang w:val="ru-RU"/>
              </w:rPr>
              <w:t xml:space="preserve"> </w:t>
            </w:r>
            <w:r w:rsidRPr="00246D9D">
              <w:rPr>
                <w:spacing w:val="-2"/>
                <w:sz w:val="24"/>
                <w:lang w:val="ru-RU"/>
              </w:rPr>
              <w:t>основы</w:t>
            </w:r>
          </w:p>
        </w:tc>
        <w:tc>
          <w:tcPr>
            <w:tcW w:w="8841" w:type="dxa"/>
          </w:tcPr>
          <w:p w14:paraId="7E9E656B"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1DA5B0EF" w14:textId="77777777" w:rsidR="004356A7" w:rsidRDefault="004356A7" w:rsidP="00EF0689">
            <w:pPr>
              <w:pStyle w:val="TableParagraph"/>
              <w:rPr>
                <w:sz w:val="20"/>
              </w:rPr>
            </w:pPr>
          </w:p>
        </w:tc>
        <w:tc>
          <w:tcPr>
            <w:tcW w:w="1933" w:type="dxa"/>
            <w:vMerge w:val="restart"/>
          </w:tcPr>
          <w:p w14:paraId="78818C6C"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1CF51601" w14:textId="77777777" w:rsidR="004356A7" w:rsidRDefault="004356A7" w:rsidP="00EF0689">
            <w:pPr>
              <w:pStyle w:val="TableParagraph"/>
              <w:ind w:left="4"/>
              <w:jc w:val="center"/>
              <w:rPr>
                <w:sz w:val="24"/>
              </w:rPr>
            </w:pPr>
            <w:r>
              <w:rPr>
                <w:sz w:val="24"/>
              </w:rPr>
              <w:t xml:space="preserve">ОК </w:t>
            </w:r>
            <w:r>
              <w:rPr>
                <w:spacing w:val="-5"/>
                <w:sz w:val="24"/>
              </w:rPr>
              <w:t>02</w:t>
            </w:r>
          </w:p>
          <w:p w14:paraId="0159E721" w14:textId="77777777" w:rsidR="004356A7" w:rsidRDefault="004356A7" w:rsidP="00EF0689">
            <w:pPr>
              <w:pStyle w:val="TableParagraph"/>
              <w:spacing w:line="269" w:lineRule="exact"/>
              <w:ind w:left="4"/>
              <w:jc w:val="center"/>
              <w:rPr>
                <w:sz w:val="24"/>
              </w:rPr>
            </w:pPr>
            <w:r>
              <w:rPr>
                <w:sz w:val="24"/>
              </w:rPr>
              <w:t xml:space="preserve">ОК </w:t>
            </w:r>
            <w:r>
              <w:rPr>
                <w:spacing w:val="-5"/>
                <w:sz w:val="24"/>
              </w:rPr>
              <w:t>04</w:t>
            </w:r>
          </w:p>
        </w:tc>
      </w:tr>
      <w:tr w:rsidR="004356A7" w14:paraId="57687B2E" w14:textId="77777777" w:rsidTr="00EF0689">
        <w:trPr>
          <w:trHeight w:val="554"/>
        </w:trPr>
        <w:tc>
          <w:tcPr>
            <w:tcW w:w="2242" w:type="dxa"/>
            <w:vMerge/>
            <w:tcBorders>
              <w:top w:val="nil"/>
            </w:tcBorders>
          </w:tcPr>
          <w:p w14:paraId="563E2161" w14:textId="77777777" w:rsidR="004356A7" w:rsidRDefault="004356A7" w:rsidP="00EF0689">
            <w:pPr>
              <w:rPr>
                <w:sz w:val="2"/>
                <w:szCs w:val="2"/>
              </w:rPr>
            </w:pPr>
          </w:p>
        </w:tc>
        <w:tc>
          <w:tcPr>
            <w:tcW w:w="8841" w:type="dxa"/>
          </w:tcPr>
          <w:p w14:paraId="28935FC8" w14:textId="77777777" w:rsidR="004356A7" w:rsidRDefault="004356A7" w:rsidP="00EF0689">
            <w:pPr>
              <w:pStyle w:val="TableParagraph"/>
              <w:spacing w:line="276" w:lineRule="exact"/>
              <w:ind w:left="107"/>
              <w:rPr>
                <w:sz w:val="24"/>
              </w:rPr>
            </w:pPr>
            <w:r w:rsidRPr="00246D9D">
              <w:rPr>
                <w:sz w:val="24"/>
                <w:lang w:val="ru-RU"/>
              </w:rPr>
              <w:t>Единая</w:t>
            </w:r>
            <w:r w:rsidRPr="00246D9D">
              <w:rPr>
                <w:spacing w:val="40"/>
                <w:sz w:val="24"/>
                <w:lang w:val="ru-RU"/>
              </w:rPr>
              <w:t xml:space="preserve"> </w:t>
            </w:r>
            <w:r w:rsidRPr="00246D9D">
              <w:rPr>
                <w:sz w:val="24"/>
                <w:lang w:val="ru-RU"/>
              </w:rPr>
              <w:t>государственная</w:t>
            </w:r>
            <w:r w:rsidRPr="00246D9D">
              <w:rPr>
                <w:spacing w:val="40"/>
                <w:sz w:val="24"/>
                <w:lang w:val="ru-RU"/>
              </w:rPr>
              <w:t xml:space="preserve"> </w:t>
            </w:r>
            <w:r w:rsidRPr="00246D9D">
              <w:rPr>
                <w:sz w:val="24"/>
                <w:lang w:val="ru-RU"/>
              </w:rPr>
              <w:t>система</w:t>
            </w:r>
            <w:r w:rsidRPr="00246D9D">
              <w:rPr>
                <w:spacing w:val="40"/>
                <w:sz w:val="24"/>
                <w:lang w:val="ru-RU"/>
              </w:rPr>
              <w:t xml:space="preserve"> </w:t>
            </w:r>
            <w:r w:rsidRPr="00246D9D">
              <w:rPr>
                <w:sz w:val="24"/>
                <w:lang w:val="ru-RU"/>
              </w:rPr>
              <w:t>предупреждения</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ликвидации</w:t>
            </w:r>
            <w:r w:rsidRPr="00246D9D">
              <w:rPr>
                <w:spacing w:val="40"/>
                <w:sz w:val="24"/>
                <w:lang w:val="ru-RU"/>
              </w:rPr>
              <w:t xml:space="preserve"> </w:t>
            </w:r>
            <w:r w:rsidRPr="00246D9D">
              <w:rPr>
                <w:sz w:val="24"/>
                <w:lang w:val="ru-RU"/>
              </w:rPr>
              <w:t>чрезвычайных ситуаций</w:t>
            </w:r>
            <w:r w:rsidRPr="00246D9D">
              <w:rPr>
                <w:spacing w:val="46"/>
                <w:sz w:val="24"/>
                <w:lang w:val="ru-RU"/>
              </w:rPr>
              <w:t xml:space="preserve"> </w:t>
            </w:r>
            <w:r w:rsidRPr="00246D9D">
              <w:rPr>
                <w:sz w:val="24"/>
                <w:lang w:val="ru-RU"/>
              </w:rPr>
              <w:t>(РСЧС).</w:t>
            </w:r>
            <w:r w:rsidRPr="00246D9D">
              <w:rPr>
                <w:spacing w:val="47"/>
                <w:sz w:val="24"/>
                <w:lang w:val="ru-RU"/>
              </w:rPr>
              <w:t xml:space="preserve"> </w:t>
            </w:r>
            <w:r>
              <w:rPr>
                <w:sz w:val="24"/>
              </w:rPr>
              <w:t>Государственные</w:t>
            </w:r>
            <w:r>
              <w:rPr>
                <w:spacing w:val="49"/>
                <w:sz w:val="24"/>
              </w:rPr>
              <w:t xml:space="preserve"> </w:t>
            </w:r>
            <w:r>
              <w:rPr>
                <w:sz w:val="24"/>
              </w:rPr>
              <w:t>службы</w:t>
            </w:r>
            <w:r>
              <w:rPr>
                <w:spacing w:val="50"/>
                <w:sz w:val="24"/>
              </w:rPr>
              <w:t xml:space="preserve"> </w:t>
            </w:r>
            <w:r>
              <w:rPr>
                <w:sz w:val="24"/>
              </w:rPr>
              <w:t>по</w:t>
            </w:r>
            <w:r>
              <w:rPr>
                <w:spacing w:val="50"/>
                <w:sz w:val="24"/>
              </w:rPr>
              <w:t xml:space="preserve"> </w:t>
            </w:r>
            <w:r>
              <w:rPr>
                <w:sz w:val="24"/>
              </w:rPr>
              <w:t>охране</w:t>
            </w:r>
            <w:r>
              <w:rPr>
                <w:spacing w:val="49"/>
                <w:sz w:val="24"/>
              </w:rPr>
              <w:t xml:space="preserve"> </w:t>
            </w:r>
            <w:r>
              <w:rPr>
                <w:sz w:val="24"/>
              </w:rPr>
              <w:t>здоровья</w:t>
            </w:r>
            <w:r>
              <w:rPr>
                <w:spacing w:val="48"/>
                <w:sz w:val="24"/>
              </w:rPr>
              <w:t xml:space="preserve"> </w:t>
            </w:r>
            <w:r>
              <w:rPr>
                <w:sz w:val="24"/>
              </w:rPr>
              <w:t>и</w:t>
            </w:r>
            <w:r>
              <w:rPr>
                <w:spacing w:val="49"/>
                <w:sz w:val="24"/>
              </w:rPr>
              <w:t xml:space="preserve"> </w:t>
            </w:r>
            <w:r>
              <w:rPr>
                <w:spacing w:val="-2"/>
                <w:sz w:val="24"/>
              </w:rPr>
              <w:t>безопасности</w:t>
            </w:r>
          </w:p>
        </w:tc>
        <w:tc>
          <w:tcPr>
            <w:tcW w:w="1774" w:type="dxa"/>
          </w:tcPr>
          <w:p w14:paraId="38CE3175" w14:textId="77777777" w:rsidR="004356A7" w:rsidRDefault="004356A7" w:rsidP="00EF0689">
            <w:pPr>
              <w:pStyle w:val="TableParagraph"/>
              <w:rPr>
                <w:sz w:val="24"/>
              </w:rPr>
            </w:pPr>
          </w:p>
        </w:tc>
        <w:tc>
          <w:tcPr>
            <w:tcW w:w="1933" w:type="dxa"/>
            <w:vMerge/>
            <w:tcBorders>
              <w:top w:val="nil"/>
            </w:tcBorders>
          </w:tcPr>
          <w:p w14:paraId="594C1903" w14:textId="77777777" w:rsidR="004356A7" w:rsidRDefault="004356A7" w:rsidP="00EF0689">
            <w:pPr>
              <w:rPr>
                <w:sz w:val="2"/>
                <w:szCs w:val="2"/>
              </w:rPr>
            </w:pPr>
          </w:p>
        </w:tc>
      </w:tr>
    </w:tbl>
    <w:p w14:paraId="5E4A6D8C"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68598BE4" w14:textId="77777777" w:rsidR="004356A7" w:rsidRDefault="004356A7" w:rsidP="004356A7">
      <w:pPr>
        <w:pStyle w:val="af8"/>
        <w:spacing w:before="3"/>
        <w:rPr>
          <w:sz w:val="2"/>
        </w:rPr>
      </w:pPr>
    </w:p>
    <w:tbl>
      <w:tblPr>
        <w:tblStyle w:val="TableNormal"/>
        <w:tblW w:w="14790"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6959ACF8" w14:textId="77777777" w:rsidTr="00A65641">
        <w:trPr>
          <w:trHeight w:val="2885"/>
        </w:trPr>
        <w:tc>
          <w:tcPr>
            <w:tcW w:w="2242" w:type="dxa"/>
            <w:vMerge w:val="restart"/>
          </w:tcPr>
          <w:p w14:paraId="4E58A995" w14:textId="77777777" w:rsidR="004356A7" w:rsidRPr="00246D9D" w:rsidRDefault="004356A7" w:rsidP="00EF0689">
            <w:pPr>
              <w:pStyle w:val="TableParagraph"/>
              <w:spacing w:before="1"/>
              <w:ind w:left="108" w:right="96"/>
              <w:rPr>
                <w:sz w:val="24"/>
                <w:lang w:val="ru-RU"/>
              </w:rPr>
            </w:pPr>
            <w:r w:rsidRPr="00246D9D">
              <w:rPr>
                <w:spacing w:val="-2"/>
                <w:sz w:val="24"/>
                <w:lang w:val="ru-RU"/>
              </w:rPr>
              <w:t xml:space="preserve">обеспечения безопасности жизнедеятельности </w:t>
            </w:r>
            <w:r w:rsidRPr="00246D9D">
              <w:rPr>
                <w:sz w:val="24"/>
                <w:lang w:val="ru-RU"/>
              </w:rPr>
              <w:t xml:space="preserve">в чрезвычайных </w:t>
            </w:r>
            <w:r w:rsidRPr="00246D9D">
              <w:rPr>
                <w:spacing w:val="-2"/>
                <w:sz w:val="24"/>
                <w:lang w:val="ru-RU"/>
              </w:rPr>
              <w:t>ситуациях</w:t>
            </w:r>
          </w:p>
        </w:tc>
        <w:tc>
          <w:tcPr>
            <w:tcW w:w="8841" w:type="dxa"/>
          </w:tcPr>
          <w:p w14:paraId="3A6E875B" w14:textId="77777777" w:rsidR="004356A7" w:rsidRPr="00246D9D" w:rsidRDefault="004356A7" w:rsidP="00EF0689">
            <w:pPr>
              <w:pStyle w:val="TableParagraph"/>
              <w:spacing w:before="1"/>
              <w:ind w:left="107" w:right="101"/>
              <w:jc w:val="both"/>
              <w:rPr>
                <w:sz w:val="24"/>
                <w:lang w:val="ru-RU"/>
              </w:rPr>
            </w:pPr>
            <w:r w:rsidRPr="00246D9D">
              <w:rPr>
                <w:sz w:val="24"/>
                <w:lang w:val="ru-RU"/>
              </w:rPr>
              <w:t>граждан.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 гражданской обороны и особенности их выполнения в том случае, когда сигнал застал работника на рабочем месте.</w:t>
            </w:r>
          </w:p>
          <w:p w14:paraId="3D4B79D0" w14:textId="77777777" w:rsidR="004356A7" w:rsidRPr="00246D9D" w:rsidRDefault="004356A7" w:rsidP="00EF0689">
            <w:pPr>
              <w:pStyle w:val="TableParagraph"/>
              <w:spacing w:before="200"/>
              <w:ind w:left="107" w:right="97"/>
              <w:jc w:val="both"/>
              <w:rPr>
                <w:sz w:val="24"/>
                <w:lang w:val="ru-RU"/>
              </w:rPr>
            </w:pPr>
            <w:r w:rsidRPr="00246D9D">
              <w:rPr>
                <w:sz w:val="24"/>
                <w:lang w:val="ru-RU"/>
              </w:rPr>
              <w:t>Номенклатура информационных источников, применяемых в сфере безопасности жизнедеятельности: нормативно-правовые акты федерального, регионального, локального уровней, регулирующие деятельность в сфере безопасности жизнедеятельности, основы контроля и управления в сфере обеспечения безопасности жизнедеятельности и защиты окружающей среды</w:t>
            </w:r>
          </w:p>
        </w:tc>
        <w:tc>
          <w:tcPr>
            <w:tcW w:w="1774" w:type="dxa"/>
            <w:vMerge w:val="restart"/>
          </w:tcPr>
          <w:p w14:paraId="138CEC8B" w14:textId="77777777" w:rsidR="004356A7" w:rsidRPr="00246D9D" w:rsidRDefault="004356A7" w:rsidP="00EF0689">
            <w:pPr>
              <w:pStyle w:val="TableParagraph"/>
              <w:rPr>
                <w:sz w:val="24"/>
                <w:lang w:val="ru-RU"/>
              </w:rPr>
            </w:pPr>
          </w:p>
        </w:tc>
        <w:tc>
          <w:tcPr>
            <w:tcW w:w="1933" w:type="dxa"/>
            <w:vMerge w:val="restart"/>
          </w:tcPr>
          <w:p w14:paraId="205B4B04" w14:textId="77777777" w:rsidR="004356A7" w:rsidRDefault="004356A7" w:rsidP="00EF0689">
            <w:pPr>
              <w:pStyle w:val="TableParagraph"/>
              <w:spacing w:before="1"/>
              <w:ind w:left="4"/>
              <w:jc w:val="center"/>
              <w:rPr>
                <w:sz w:val="24"/>
              </w:rPr>
            </w:pPr>
            <w:r>
              <w:rPr>
                <w:sz w:val="24"/>
              </w:rPr>
              <w:t xml:space="preserve">ОК </w:t>
            </w:r>
            <w:r>
              <w:rPr>
                <w:spacing w:val="-5"/>
                <w:sz w:val="24"/>
              </w:rPr>
              <w:t>07</w:t>
            </w:r>
          </w:p>
        </w:tc>
      </w:tr>
      <w:tr w:rsidR="004356A7" w14:paraId="69F28A14" w14:textId="77777777" w:rsidTr="00A65641">
        <w:trPr>
          <w:trHeight w:val="477"/>
        </w:trPr>
        <w:tc>
          <w:tcPr>
            <w:tcW w:w="2242" w:type="dxa"/>
            <w:vMerge/>
            <w:tcBorders>
              <w:top w:val="nil"/>
            </w:tcBorders>
          </w:tcPr>
          <w:p w14:paraId="304DA21A" w14:textId="77777777" w:rsidR="004356A7" w:rsidRDefault="004356A7" w:rsidP="00EF0689">
            <w:pPr>
              <w:rPr>
                <w:sz w:val="2"/>
                <w:szCs w:val="2"/>
              </w:rPr>
            </w:pPr>
          </w:p>
        </w:tc>
        <w:tc>
          <w:tcPr>
            <w:tcW w:w="8841" w:type="dxa"/>
          </w:tcPr>
          <w:p w14:paraId="2D508A86" w14:textId="77777777" w:rsidR="004356A7" w:rsidRPr="00246D9D" w:rsidRDefault="004356A7" w:rsidP="00EF0689">
            <w:pPr>
              <w:pStyle w:val="TableParagraph"/>
              <w:spacing w:line="275" w:lineRule="exact"/>
              <w:ind w:left="107"/>
              <w:rPr>
                <w:i/>
                <w:sz w:val="24"/>
                <w:lang w:val="ru-RU"/>
              </w:rPr>
            </w:pPr>
            <w:r w:rsidRPr="00246D9D">
              <w:rPr>
                <w:i/>
                <w:sz w:val="24"/>
                <w:lang w:val="ru-RU"/>
              </w:rPr>
              <w:t>Лекция</w:t>
            </w:r>
            <w:r w:rsidRPr="00246D9D">
              <w:rPr>
                <w:i/>
                <w:spacing w:val="-5"/>
                <w:sz w:val="24"/>
                <w:lang w:val="ru-RU"/>
              </w:rPr>
              <w:t xml:space="preserve"> </w:t>
            </w:r>
            <w:r w:rsidRPr="00246D9D">
              <w:rPr>
                <w:i/>
                <w:sz w:val="24"/>
                <w:lang w:val="ru-RU"/>
              </w:rPr>
              <w:t>с</w:t>
            </w:r>
            <w:r w:rsidRPr="00246D9D">
              <w:rPr>
                <w:i/>
                <w:spacing w:val="-5"/>
                <w:sz w:val="24"/>
                <w:lang w:val="ru-RU"/>
              </w:rPr>
              <w:t xml:space="preserve"> </w:t>
            </w:r>
            <w:r w:rsidRPr="00246D9D">
              <w:rPr>
                <w:i/>
                <w:sz w:val="24"/>
                <w:lang w:val="ru-RU"/>
              </w:rPr>
              <w:t>применением</w:t>
            </w:r>
            <w:r w:rsidRPr="00246D9D">
              <w:rPr>
                <w:i/>
                <w:spacing w:val="-5"/>
                <w:sz w:val="24"/>
                <w:lang w:val="ru-RU"/>
              </w:rPr>
              <w:t xml:space="preserve"> </w:t>
            </w:r>
            <w:r w:rsidRPr="00246D9D">
              <w:rPr>
                <w:i/>
                <w:sz w:val="24"/>
                <w:lang w:val="ru-RU"/>
              </w:rPr>
              <w:t>приемов</w:t>
            </w:r>
            <w:r w:rsidRPr="00246D9D">
              <w:rPr>
                <w:i/>
                <w:spacing w:val="-4"/>
                <w:sz w:val="24"/>
                <w:lang w:val="ru-RU"/>
              </w:rPr>
              <w:t xml:space="preserve"> </w:t>
            </w:r>
            <w:r w:rsidRPr="00246D9D">
              <w:rPr>
                <w:i/>
                <w:sz w:val="24"/>
                <w:lang w:val="ru-RU"/>
              </w:rPr>
              <w:t>технологии</w:t>
            </w:r>
            <w:r w:rsidRPr="00246D9D">
              <w:rPr>
                <w:i/>
                <w:spacing w:val="-4"/>
                <w:sz w:val="24"/>
                <w:lang w:val="ru-RU"/>
              </w:rPr>
              <w:t xml:space="preserve"> </w:t>
            </w:r>
            <w:r w:rsidRPr="00246D9D">
              <w:rPr>
                <w:i/>
                <w:sz w:val="24"/>
                <w:lang w:val="ru-RU"/>
              </w:rPr>
              <w:t>развития</w:t>
            </w:r>
            <w:r w:rsidRPr="00246D9D">
              <w:rPr>
                <w:i/>
                <w:spacing w:val="-4"/>
                <w:sz w:val="24"/>
                <w:lang w:val="ru-RU"/>
              </w:rPr>
              <w:t xml:space="preserve"> </w:t>
            </w:r>
            <w:r w:rsidRPr="00246D9D">
              <w:rPr>
                <w:i/>
                <w:sz w:val="24"/>
                <w:lang w:val="ru-RU"/>
              </w:rPr>
              <w:t>критического</w:t>
            </w:r>
            <w:r w:rsidRPr="00246D9D">
              <w:rPr>
                <w:i/>
                <w:spacing w:val="-3"/>
                <w:sz w:val="24"/>
                <w:lang w:val="ru-RU"/>
              </w:rPr>
              <w:t xml:space="preserve"> </w:t>
            </w:r>
            <w:r w:rsidRPr="00246D9D">
              <w:rPr>
                <w:i/>
                <w:spacing w:val="-2"/>
                <w:sz w:val="24"/>
                <w:lang w:val="ru-RU"/>
              </w:rPr>
              <w:t>мышления</w:t>
            </w:r>
          </w:p>
        </w:tc>
        <w:tc>
          <w:tcPr>
            <w:tcW w:w="1774" w:type="dxa"/>
            <w:vMerge/>
            <w:tcBorders>
              <w:top w:val="nil"/>
            </w:tcBorders>
          </w:tcPr>
          <w:p w14:paraId="05DF10AC" w14:textId="77777777" w:rsidR="004356A7" w:rsidRPr="00246D9D" w:rsidRDefault="004356A7" w:rsidP="00EF0689">
            <w:pPr>
              <w:rPr>
                <w:sz w:val="2"/>
                <w:szCs w:val="2"/>
                <w:lang w:val="ru-RU"/>
              </w:rPr>
            </w:pPr>
          </w:p>
        </w:tc>
        <w:tc>
          <w:tcPr>
            <w:tcW w:w="1933" w:type="dxa"/>
            <w:vMerge/>
            <w:tcBorders>
              <w:top w:val="nil"/>
            </w:tcBorders>
          </w:tcPr>
          <w:p w14:paraId="598F4FBA" w14:textId="77777777" w:rsidR="004356A7" w:rsidRPr="00246D9D" w:rsidRDefault="004356A7" w:rsidP="00EF0689">
            <w:pPr>
              <w:rPr>
                <w:sz w:val="2"/>
                <w:szCs w:val="2"/>
                <w:lang w:val="ru-RU"/>
              </w:rPr>
            </w:pPr>
          </w:p>
        </w:tc>
      </w:tr>
      <w:tr w:rsidR="004356A7" w14:paraId="35A07AB3" w14:textId="77777777" w:rsidTr="00A65641">
        <w:trPr>
          <w:trHeight w:val="275"/>
        </w:trPr>
        <w:tc>
          <w:tcPr>
            <w:tcW w:w="2242" w:type="dxa"/>
            <w:vMerge/>
            <w:tcBorders>
              <w:top w:val="nil"/>
            </w:tcBorders>
          </w:tcPr>
          <w:p w14:paraId="18A8169B" w14:textId="77777777" w:rsidR="004356A7" w:rsidRPr="00246D9D" w:rsidRDefault="004356A7" w:rsidP="00EF0689">
            <w:pPr>
              <w:rPr>
                <w:sz w:val="2"/>
                <w:szCs w:val="2"/>
                <w:lang w:val="ru-RU"/>
              </w:rPr>
            </w:pPr>
          </w:p>
        </w:tc>
        <w:tc>
          <w:tcPr>
            <w:tcW w:w="8841" w:type="dxa"/>
          </w:tcPr>
          <w:p w14:paraId="0377FD06"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2D3271F3" w14:textId="77777777" w:rsidR="004356A7" w:rsidRPr="00246D9D" w:rsidRDefault="004356A7" w:rsidP="00EF0689">
            <w:pPr>
              <w:pStyle w:val="TableParagraph"/>
              <w:rPr>
                <w:sz w:val="20"/>
                <w:lang w:val="ru-RU"/>
              </w:rPr>
            </w:pPr>
          </w:p>
        </w:tc>
        <w:tc>
          <w:tcPr>
            <w:tcW w:w="1933" w:type="dxa"/>
            <w:vMerge w:val="restart"/>
          </w:tcPr>
          <w:p w14:paraId="034A358C"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50F4ED29" w14:textId="77777777" w:rsidR="004356A7" w:rsidRDefault="004356A7" w:rsidP="00EF0689">
            <w:pPr>
              <w:pStyle w:val="TableParagraph"/>
              <w:ind w:left="4"/>
              <w:jc w:val="center"/>
              <w:rPr>
                <w:sz w:val="24"/>
              </w:rPr>
            </w:pPr>
            <w:r>
              <w:rPr>
                <w:sz w:val="24"/>
              </w:rPr>
              <w:t xml:space="preserve">ОК </w:t>
            </w:r>
            <w:r>
              <w:rPr>
                <w:spacing w:val="-5"/>
                <w:sz w:val="24"/>
              </w:rPr>
              <w:t>02</w:t>
            </w:r>
          </w:p>
          <w:p w14:paraId="5F3B2BAA" w14:textId="77777777" w:rsidR="004356A7" w:rsidRDefault="004356A7" w:rsidP="00EF0689">
            <w:pPr>
              <w:pStyle w:val="TableParagraph"/>
              <w:ind w:left="4"/>
              <w:jc w:val="center"/>
              <w:rPr>
                <w:sz w:val="24"/>
              </w:rPr>
            </w:pPr>
            <w:r>
              <w:rPr>
                <w:sz w:val="24"/>
              </w:rPr>
              <w:t xml:space="preserve">ОК </w:t>
            </w:r>
            <w:r>
              <w:rPr>
                <w:spacing w:val="-5"/>
                <w:sz w:val="24"/>
              </w:rPr>
              <w:t>04</w:t>
            </w:r>
          </w:p>
          <w:p w14:paraId="7C070D91"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058CCF67" w14:textId="77777777" w:rsidTr="00A65641">
        <w:trPr>
          <w:trHeight w:val="817"/>
        </w:trPr>
        <w:tc>
          <w:tcPr>
            <w:tcW w:w="2242" w:type="dxa"/>
            <w:vMerge/>
            <w:tcBorders>
              <w:top w:val="nil"/>
            </w:tcBorders>
          </w:tcPr>
          <w:p w14:paraId="688FE4CA" w14:textId="77777777" w:rsidR="004356A7" w:rsidRDefault="004356A7" w:rsidP="00EF0689">
            <w:pPr>
              <w:rPr>
                <w:sz w:val="2"/>
                <w:szCs w:val="2"/>
              </w:rPr>
            </w:pPr>
          </w:p>
        </w:tc>
        <w:tc>
          <w:tcPr>
            <w:tcW w:w="8841" w:type="dxa"/>
          </w:tcPr>
          <w:p w14:paraId="73490953" w14:textId="77777777" w:rsidR="004356A7" w:rsidRPr="00246D9D" w:rsidRDefault="004356A7" w:rsidP="00EF0689">
            <w:pPr>
              <w:pStyle w:val="TableParagraph"/>
              <w:tabs>
                <w:tab w:val="left" w:pos="1743"/>
                <w:tab w:val="left" w:pos="2736"/>
                <w:tab w:val="left" w:pos="3175"/>
                <w:tab w:val="left" w:pos="3566"/>
                <w:tab w:val="left" w:pos="5124"/>
                <w:tab w:val="left" w:pos="6582"/>
                <w:tab w:val="left" w:pos="8012"/>
              </w:tabs>
              <w:ind w:left="107" w:right="101"/>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6"/>
                <w:sz w:val="24"/>
                <w:lang w:val="ru-RU"/>
              </w:rPr>
              <w:t>3.</w:t>
            </w:r>
            <w:r w:rsidRPr="00246D9D">
              <w:rPr>
                <w:sz w:val="24"/>
                <w:lang w:val="ru-RU"/>
              </w:rPr>
              <w:tab/>
            </w:r>
            <w:r w:rsidRPr="00246D9D">
              <w:rPr>
                <w:spacing w:val="-2"/>
                <w:sz w:val="24"/>
                <w:lang w:val="ru-RU"/>
              </w:rPr>
              <w:t>Особенности</w:t>
            </w:r>
            <w:r w:rsidRPr="00246D9D">
              <w:rPr>
                <w:sz w:val="24"/>
                <w:lang w:val="ru-RU"/>
              </w:rPr>
              <w:tab/>
            </w:r>
            <w:r w:rsidRPr="00246D9D">
              <w:rPr>
                <w:spacing w:val="-2"/>
                <w:sz w:val="24"/>
                <w:lang w:val="ru-RU"/>
              </w:rPr>
              <w:t>выполнения</w:t>
            </w:r>
            <w:r w:rsidRPr="00246D9D">
              <w:rPr>
                <w:sz w:val="24"/>
                <w:lang w:val="ru-RU"/>
              </w:rPr>
              <w:tab/>
            </w:r>
            <w:r w:rsidRPr="00246D9D">
              <w:rPr>
                <w:spacing w:val="-2"/>
                <w:sz w:val="24"/>
                <w:lang w:val="ru-RU"/>
              </w:rPr>
              <w:t>работником</w:t>
            </w:r>
            <w:r w:rsidRPr="00246D9D">
              <w:rPr>
                <w:sz w:val="24"/>
                <w:lang w:val="ru-RU"/>
              </w:rPr>
              <w:tab/>
            </w:r>
            <w:r w:rsidRPr="00246D9D">
              <w:rPr>
                <w:spacing w:val="-2"/>
                <w:sz w:val="24"/>
                <w:lang w:val="ru-RU"/>
              </w:rPr>
              <w:t xml:space="preserve">правил </w:t>
            </w:r>
            <w:r w:rsidRPr="00246D9D">
              <w:rPr>
                <w:sz w:val="24"/>
                <w:lang w:val="ru-RU"/>
              </w:rPr>
              <w:t>поведения и действий по сигналам гражданской обороны</w:t>
            </w:r>
          </w:p>
        </w:tc>
        <w:tc>
          <w:tcPr>
            <w:tcW w:w="1774" w:type="dxa"/>
          </w:tcPr>
          <w:p w14:paraId="53F79D3A" w14:textId="77777777" w:rsidR="004356A7" w:rsidRPr="00246D9D" w:rsidRDefault="004356A7" w:rsidP="00EF0689">
            <w:pPr>
              <w:pStyle w:val="TableParagraph"/>
              <w:rPr>
                <w:sz w:val="24"/>
                <w:lang w:val="ru-RU"/>
              </w:rPr>
            </w:pPr>
          </w:p>
        </w:tc>
        <w:tc>
          <w:tcPr>
            <w:tcW w:w="1933" w:type="dxa"/>
            <w:vMerge/>
            <w:tcBorders>
              <w:top w:val="nil"/>
            </w:tcBorders>
          </w:tcPr>
          <w:p w14:paraId="5D579F72" w14:textId="77777777" w:rsidR="004356A7" w:rsidRPr="00246D9D" w:rsidRDefault="004356A7" w:rsidP="00EF0689">
            <w:pPr>
              <w:rPr>
                <w:sz w:val="2"/>
                <w:szCs w:val="2"/>
                <w:lang w:val="ru-RU"/>
              </w:rPr>
            </w:pPr>
          </w:p>
        </w:tc>
      </w:tr>
      <w:tr w:rsidR="004356A7" w14:paraId="001661CA" w14:textId="77777777" w:rsidTr="00A65641">
        <w:trPr>
          <w:trHeight w:val="275"/>
        </w:trPr>
        <w:tc>
          <w:tcPr>
            <w:tcW w:w="2242" w:type="dxa"/>
            <w:vMerge/>
            <w:tcBorders>
              <w:top w:val="nil"/>
            </w:tcBorders>
          </w:tcPr>
          <w:p w14:paraId="05FD66FB" w14:textId="77777777" w:rsidR="004356A7" w:rsidRPr="00246D9D" w:rsidRDefault="004356A7" w:rsidP="00EF0689">
            <w:pPr>
              <w:rPr>
                <w:sz w:val="2"/>
                <w:szCs w:val="2"/>
                <w:lang w:val="ru-RU"/>
              </w:rPr>
            </w:pPr>
          </w:p>
        </w:tc>
        <w:tc>
          <w:tcPr>
            <w:tcW w:w="8841" w:type="dxa"/>
          </w:tcPr>
          <w:p w14:paraId="65646660"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57B85DBF" w14:textId="77777777" w:rsidR="004356A7" w:rsidRDefault="004356A7" w:rsidP="00EF0689">
            <w:pPr>
              <w:pStyle w:val="TableParagraph"/>
              <w:rPr>
                <w:sz w:val="20"/>
              </w:rPr>
            </w:pPr>
          </w:p>
        </w:tc>
        <w:tc>
          <w:tcPr>
            <w:tcW w:w="1933" w:type="dxa"/>
          </w:tcPr>
          <w:p w14:paraId="56F13F4D" w14:textId="77777777" w:rsidR="004356A7" w:rsidRDefault="004356A7" w:rsidP="00EF0689">
            <w:pPr>
              <w:pStyle w:val="TableParagraph"/>
              <w:rPr>
                <w:sz w:val="20"/>
              </w:rPr>
            </w:pPr>
          </w:p>
        </w:tc>
      </w:tr>
      <w:tr w:rsidR="004356A7" w14:paraId="3F3EB3AF" w14:textId="77777777" w:rsidTr="00A65641">
        <w:trPr>
          <w:trHeight w:val="376"/>
        </w:trPr>
        <w:tc>
          <w:tcPr>
            <w:tcW w:w="11083" w:type="dxa"/>
            <w:gridSpan w:val="2"/>
          </w:tcPr>
          <w:p w14:paraId="75B23CAD" w14:textId="77777777" w:rsidR="004356A7" w:rsidRPr="00246D9D" w:rsidRDefault="004356A7" w:rsidP="00EF0689">
            <w:pPr>
              <w:pStyle w:val="TableParagraph"/>
              <w:spacing w:line="275" w:lineRule="exact"/>
              <w:ind w:left="108"/>
              <w:rPr>
                <w:b/>
                <w:sz w:val="24"/>
                <w:lang w:val="ru-RU"/>
              </w:rPr>
            </w:pPr>
            <w:r w:rsidRPr="00246D9D">
              <w:rPr>
                <w:b/>
                <w:sz w:val="24"/>
                <w:lang w:val="ru-RU"/>
              </w:rPr>
              <w:t>Раздел</w:t>
            </w:r>
            <w:r w:rsidRPr="00246D9D">
              <w:rPr>
                <w:b/>
                <w:spacing w:val="-5"/>
                <w:sz w:val="24"/>
                <w:lang w:val="ru-RU"/>
              </w:rPr>
              <w:t xml:space="preserve"> </w:t>
            </w:r>
            <w:r w:rsidRPr="00246D9D">
              <w:rPr>
                <w:b/>
                <w:sz w:val="24"/>
                <w:lang w:val="ru-RU"/>
              </w:rPr>
              <w:t>2.</w:t>
            </w:r>
            <w:r w:rsidRPr="00246D9D">
              <w:rPr>
                <w:b/>
                <w:spacing w:val="-2"/>
                <w:sz w:val="24"/>
                <w:lang w:val="ru-RU"/>
              </w:rPr>
              <w:t xml:space="preserve"> </w:t>
            </w:r>
            <w:r w:rsidRPr="00246D9D">
              <w:rPr>
                <w:b/>
                <w:sz w:val="24"/>
                <w:lang w:val="ru-RU"/>
              </w:rPr>
              <w:t>Основы</w:t>
            </w:r>
            <w:r w:rsidRPr="00246D9D">
              <w:rPr>
                <w:b/>
                <w:spacing w:val="-3"/>
                <w:sz w:val="24"/>
                <w:lang w:val="ru-RU"/>
              </w:rPr>
              <w:t xml:space="preserve"> </w:t>
            </w:r>
            <w:r w:rsidRPr="00246D9D">
              <w:rPr>
                <w:b/>
                <w:sz w:val="24"/>
                <w:lang w:val="ru-RU"/>
              </w:rPr>
              <w:t>военной</w:t>
            </w:r>
            <w:r w:rsidRPr="00246D9D">
              <w:rPr>
                <w:b/>
                <w:spacing w:val="-2"/>
                <w:sz w:val="24"/>
                <w:lang w:val="ru-RU"/>
              </w:rPr>
              <w:t xml:space="preserve"> </w:t>
            </w:r>
            <w:r w:rsidRPr="00246D9D">
              <w:rPr>
                <w:b/>
                <w:sz w:val="24"/>
                <w:lang w:val="ru-RU"/>
              </w:rPr>
              <w:t>службы</w:t>
            </w:r>
            <w:r w:rsidRPr="00246D9D">
              <w:rPr>
                <w:b/>
                <w:spacing w:val="-3"/>
                <w:sz w:val="24"/>
                <w:lang w:val="ru-RU"/>
              </w:rPr>
              <w:t xml:space="preserve"> </w:t>
            </w:r>
            <w:r w:rsidRPr="00246D9D">
              <w:rPr>
                <w:b/>
                <w:sz w:val="24"/>
                <w:lang w:val="ru-RU"/>
              </w:rPr>
              <w:t>и</w:t>
            </w:r>
            <w:r w:rsidRPr="00246D9D">
              <w:rPr>
                <w:b/>
                <w:spacing w:val="-2"/>
                <w:sz w:val="24"/>
                <w:lang w:val="ru-RU"/>
              </w:rPr>
              <w:t xml:space="preserve"> </w:t>
            </w:r>
            <w:r w:rsidRPr="00246D9D">
              <w:rPr>
                <w:b/>
                <w:sz w:val="24"/>
                <w:lang w:val="ru-RU"/>
              </w:rPr>
              <w:t>медицинской</w:t>
            </w:r>
            <w:r w:rsidRPr="00246D9D">
              <w:rPr>
                <w:b/>
                <w:spacing w:val="-2"/>
                <w:sz w:val="24"/>
                <w:lang w:val="ru-RU"/>
              </w:rPr>
              <w:t xml:space="preserve"> подготовки</w:t>
            </w:r>
          </w:p>
        </w:tc>
        <w:tc>
          <w:tcPr>
            <w:tcW w:w="1774" w:type="dxa"/>
          </w:tcPr>
          <w:p w14:paraId="51CE9ED3" w14:textId="77777777" w:rsidR="004356A7" w:rsidRDefault="004356A7" w:rsidP="00EF0689">
            <w:pPr>
              <w:pStyle w:val="TableParagraph"/>
              <w:spacing w:line="275" w:lineRule="exact"/>
              <w:ind w:left="147" w:right="141"/>
              <w:jc w:val="center"/>
              <w:rPr>
                <w:b/>
                <w:sz w:val="24"/>
              </w:rPr>
            </w:pPr>
            <w:r>
              <w:rPr>
                <w:b/>
                <w:spacing w:val="-2"/>
                <w:sz w:val="24"/>
              </w:rPr>
              <w:t>24/22</w:t>
            </w:r>
          </w:p>
        </w:tc>
        <w:tc>
          <w:tcPr>
            <w:tcW w:w="1933" w:type="dxa"/>
          </w:tcPr>
          <w:p w14:paraId="7EAFF45E" w14:textId="77777777" w:rsidR="004356A7" w:rsidRDefault="004356A7" w:rsidP="00EF0689">
            <w:pPr>
              <w:pStyle w:val="TableParagraph"/>
              <w:rPr>
                <w:sz w:val="24"/>
              </w:rPr>
            </w:pPr>
          </w:p>
        </w:tc>
      </w:tr>
      <w:tr w:rsidR="004356A7" w14:paraId="207268BE" w14:textId="77777777" w:rsidTr="00A65641">
        <w:trPr>
          <w:trHeight w:val="378"/>
        </w:trPr>
        <w:tc>
          <w:tcPr>
            <w:tcW w:w="11083" w:type="dxa"/>
            <w:gridSpan w:val="2"/>
          </w:tcPr>
          <w:p w14:paraId="63800C06" w14:textId="77777777" w:rsidR="004356A7" w:rsidRPr="00246D9D" w:rsidRDefault="004356A7" w:rsidP="00EF0689">
            <w:pPr>
              <w:pStyle w:val="TableParagraph"/>
              <w:spacing w:line="275" w:lineRule="exact"/>
              <w:ind w:left="108"/>
              <w:rPr>
                <w:b/>
                <w:sz w:val="24"/>
                <w:lang w:val="ru-RU"/>
              </w:rPr>
            </w:pPr>
            <w:r w:rsidRPr="00246D9D">
              <w:rPr>
                <w:b/>
                <w:sz w:val="24"/>
                <w:lang w:val="ru-RU"/>
              </w:rPr>
              <w:t>Модуль</w:t>
            </w:r>
            <w:r w:rsidRPr="00246D9D">
              <w:rPr>
                <w:b/>
                <w:spacing w:val="-3"/>
                <w:sz w:val="24"/>
                <w:lang w:val="ru-RU"/>
              </w:rPr>
              <w:t xml:space="preserve"> </w:t>
            </w:r>
            <w:r w:rsidRPr="00246D9D">
              <w:rPr>
                <w:b/>
                <w:sz w:val="24"/>
                <w:lang w:val="ru-RU"/>
              </w:rPr>
              <w:t>«Основы</w:t>
            </w:r>
            <w:r w:rsidRPr="00246D9D">
              <w:rPr>
                <w:b/>
                <w:spacing w:val="-2"/>
                <w:sz w:val="24"/>
                <w:lang w:val="ru-RU"/>
              </w:rPr>
              <w:t xml:space="preserve"> </w:t>
            </w:r>
            <w:r w:rsidRPr="00246D9D">
              <w:rPr>
                <w:b/>
                <w:sz w:val="24"/>
                <w:lang w:val="ru-RU"/>
              </w:rPr>
              <w:t>военной</w:t>
            </w:r>
            <w:r w:rsidRPr="00246D9D">
              <w:rPr>
                <w:b/>
                <w:spacing w:val="-3"/>
                <w:sz w:val="24"/>
                <w:lang w:val="ru-RU"/>
              </w:rPr>
              <w:t xml:space="preserve"> </w:t>
            </w:r>
            <w:r w:rsidRPr="00246D9D">
              <w:rPr>
                <w:b/>
                <w:sz w:val="24"/>
                <w:lang w:val="ru-RU"/>
              </w:rPr>
              <w:t>службы»</w:t>
            </w:r>
            <w:r w:rsidRPr="00246D9D">
              <w:rPr>
                <w:b/>
                <w:spacing w:val="-2"/>
                <w:sz w:val="24"/>
                <w:lang w:val="ru-RU"/>
              </w:rPr>
              <w:t xml:space="preserve"> </w:t>
            </w:r>
            <w:r w:rsidRPr="00246D9D">
              <w:rPr>
                <w:b/>
                <w:sz w:val="24"/>
                <w:lang w:val="ru-RU"/>
              </w:rPr>
              <w:t>(для</w:t>
            </w:r>
            <w:r w:rsidRPr="00246D9D">
              <w:rPr>
                <w:b/>
                <w:spacing w:val="-2"/>
                <w:sz w:val="24"/>
                <w:lang w:val="ru-RU"/>
              </w:rPr>
              <w:t xml:space="preserve"> юношей)</w:t>
            </w:r>
          </w:p>
        </w:tc>
        <w:tc>
          <w:tcPr>
            <w:tcW w:w="1774" w:type="dxa"/>
          </w:tcPr>
          <w:p w14:paraId="425A3F03" w14:textId="77777777" w:rsidR="004356A7" w:rsidRDefault="004356A7" w:rsidP="00EF0689">
            <w:pPr>
              <w:pStyle w:val="TableParagraph"/>
              <w:spacing w:line="275" w:lineRule="exact"/>
              <w:ind w:left="147" w:right="141"/>
              <w:jc w:val="center"/>
              <w:rPr>
                <w:b/>
                <w:sz w:val="24"/>
              </w:rPr>
            </w:pPr>
            <w:r>
              <w:rPr>
                <w:b/>
                <w:spacing w:val="-2"/>
                <w:sz w:val="24"/>
              </w:rPr>
              <w:t>24/22</w:t>
            </w:r>
          </w:p>
        </w:tc>
        <w:tc>
          <w:tcPr>
            <w:tcW w:w="1933" w:type="dxa"/>
          </w:tcPr>
          <w:p w14:paraId="1B302118" w14:textId="77777777" w:rsidR="004356A7" w:rsidRDefault="004356A7" w:rsidP="00EF0689">
            <w:pPr>
              <w:pStyle w:val="TableParagraph"/>
              <w:rPr>
                <w:sz w:val="24"/>
              </w:rPr>
            </w:pPr>
          </w:p>
        </w:tc>
      </w:tr>
      <w:tr w:rsidR="004356A7" w14:paraId="431B4FCC" w14:textId="77777777" w:rsidTr="00A65641">
        <w:trPr>
          <w:trHeight w:val="275"/>
        </w:trPr>
        <w:tc>
          <w:tcPr>
            <w:tcW w:w="2242" w:type="dxa"/>
            <w:vMerge w:val="restart"/>
          </w:tcPr>
          <w:p w14:paraId="6028FE63" w14:textId="77777777" w:rsidR="004356A7" w:rsidRPr="00246D9D" w:rsidRDefault="004356A7" w:rsidP="00EF0689">
            <w:pPr>
              <w:pStyle w:val="TableParagraph"/>
              <w:tabs>
                <w:tab w:val="left" w:pos="1288"/>
              </w:tabs>
              <w:ind w:left="108" w:right="96"/>
              <w:rPr>
                <w:sz w:val="24"/>
                <w:lang w:val="ru-RU"/>
              </w:rPr>
            </w:pPr>
            <w:r w:rsidRPr="00246D9D">
              <w:rPr>
                <w:b/>
                <w:sz w:val="24"/>
                <w:lang w:val="ru-RU"/>
              </w:rPr>
              <w:t xml:space="preserve">Тема 2.1. </w:t>
            </w:r>
            <w:r w:rsidRPr="00246D9D">
              <w:rPr>
                <w:spacing w:val="-2"/>
                <w:sz w:val="24"/>
                <w:lang w:val="ru-RU"/>
              </w:rPr>
              <w:t>Исторический генезис</w:t>
            </w:r>
            <w:r w:rsidRPr="00246D9D">
              <w:rPr>
                <w:sz w:val="24"/>
                <w:lang w:val="ru-RU"/>
              </w:rPr>
              <w:tab/>
            </w:r>
            <w:r w:rsidRPr="00246D9D">
              <w:rPr>
                <w:spacing w:val="-2"/>
                <w:sz w:val="24"/>
                <w:lang w:val="ru-RU"/>
              </w:rPr>
              <w:t xml:space="preserve">военной </w:t>
            </w:r>
            <w:r w:rsidRPr="00246D9D">
              <w:rPr>
                <w:sz w:val="24"/>
                <w:lang w:val="ru-RU"/>
              </w:rPr>
              <w:t>службы в России</w:t>
            </w:r>
          </w:p>
        </w:tc>
        <w:tc>
          <w:tcPr>
            <w:tcW w:w="8841" w:type="dxa"/>
          </w:tcPr>
          <w:p w14:paraId="1FB4131A"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5A4D9EF1" w14:textId="77777777" w:rsidR="004356A7" w:rsidRDefault="004356A7" w:rsidP="00EF0689">
            <w:pPr>
              <w:pStyle w:val="TableParagraph"/>
              <w:rPr>
                <w:sz w:val="20"/>
              </w:rPr>
            </w:pPr>
          </w:p>
        </w:tc>
        <w:tc>
          <w:tcPr>
            <w:tcW w:w="1933" w:type="dxa"/>
            <w:vMerge w:val="restart"/>
          </w:tcPr>
          <w:p w14:paraId="6ED75CDD"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571277E7" w14:textId="77777777" w:rsidR="004356A7" w:rsidRDefault="004356A7" w:rsidP="00EF0689">
            <w:pPr>
              <w:pStyle w:val="TableParagraph"/>
              <w:ind w:left="4"/>
              <w:jc w:val="center"/>
              <w:rPr>
                <w:sz w:val="24"/>
              </w:rPr>
            </w:pPr>
            <w:r>
              <w:rPr>
                <w:sz w:val="24"/>
              </w:rPr>
              <w:t xml:space="preserve">ОК </w:t>
            </w:r>
            <w:r>
              <w:rPr>
                <w:spacing w:val="-5"/>
                <w:sz w:val="24"/>
              </w:rPr>
              <w:t>02</w:t>
            </w:r>
          </w:p>
          <w:p w14:paraId="7A8ECF3A" w14:textId="77777777" w:rsidR="004356A7" w:rsidRDefault="004356A7" w:rsidP="00EF0689">
            <w:pPr>
              <w:pStyle w:val="TableParagraph"/>
              <w:ind w:left="4"/>
              <w:jc w:val="center"/>
              <w:rPr>
                <w:sz w:val="24"/>
              </w:rPr>
            </w:pPr>
            <w:r>
              <w:rPr>
                <w:sz w:val="24"/>
              </w:rPr>
              <w:t xml:space="preserve">ОК </w:t>
            </w:r>
            <w:r>
              <w:rPr>
                <w:spacing w:val="-5"/>
                <w:sz w:val="24"/>
              </w:rPr>
              <w:t>04</w:t>
            </w:r>
          </w:p>
          <w:p w14:paraId="53B0DD01"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5FDFE9E9" w14:textId="77777777" w:rsidTr="00A65641">
        <w:trPr>
          <w:trHeight w:val="1785"/>
        </w:trPr>
        <w:tc>
          <w:tcPr>
            <w:tcW w:w="2242" w:type="dxa"/>
            <w:vMerge/>
            <w:tcBorders>
              <w:top w:val="nil"/>
            </w:tcBorders>
          </w:tcPr>
          <w:p w14:paraId="09D1162F" w14:textId="77777777" w:rsidR="004356A7" w:rsidRDefault="004356A7" w:rsidP="00EF0689">
            <w:pPr>
              <w:rPr>
                <w:sz w:val="2"/>
                <w:szCs w:val="2"/>
              </w:rPr>
            </w:pPr>
          </w:p>
        </w:tc>
        <w:tc>
          <w:tcPr>
            <w:tcW w:w="8841" w:type="dxa"/>
          </w:tcPr>
          <w:p w14:paraId="354CD115" w14:textId="77777777" w:rsidR="004356A7" w:rsidRPr="00246D9D" w:rsidRDefault="004356A7" w:rsidP="00EF0689">
            <w:pPr>
              <w:pStyle w:val="TableParagraph"/>
              <w:spacing w:line="276" w:lineRule="auto"/>
              <w:ind w:left="107" w:right="198" w:firstLine="60"/>
              <w:rPr>
                <w:sz w:val="24"/>
                <w:lang w:val="ru-RU"/>
              </w:rPr>
            </w:pPr>
            <w:r w:rsidRPr="00246D9D">
              <w:rPr>
                <w:sz w:val="24"/>
                <w:lang w:val="ru-RU"/>
              </w:rPr>
              <w:t>Содержание этапов институционального развития отечественной воинской службы:</w:t>
            </w:r>
            <w:r w:rsidRPr="00246D9D">
              <w:rPr>
                <w:spacing w:val="-4"/>
                <w:sz w:val="24"/>
                <w:lang w:val="ru-RU"/>
              </w:rPr>
              <w:t xml:space="preserve"> </w:t>
            </w:r>
            <w:r w:rsidRPr="00246D9D">
              <w:rPr>
                <w:sz w:val="24"/>
                <w:lang w:val="ru-RU"/>
              </w:rPr>
              <w:t>этап</w:t>
            </w:r>
            <w:r w:rsidRPr="00246D9D">
              <w:rPr>
                <w:spacing w:val="-4"/>
                <w:sz w:val="24"/>
                <w:lang w:val="ru-RU"/>
              </w:rPr>
              <w:t xml:space="preserve"> </w:t>
            </w:r>
            <w:r w:rsidRPr="00246D9D">
              <w:rPr>
                <w:sz w:val="24"/>
                <w:lang w:val="ru-RU"/>
              </w:rPr>
              <w:t>вечевого</w:t>
            </w:r>
            <w:r w:rsidRPr="00246D9D">
              <w:rPr>
                <w:spacing w:val="-3"/>
                <w:sz w:val="24"/>
                <w:lang w:val="ru-RU"/>
              </w:rPr>
              <w:t xml:space="preserve"> </w:t>
            </w:r>
            <w:r w:rsidRPr="00246D9D">
              <w:rPr>
                <w:sz w:val="24"/>
                <w:lang w:val="ru-RU"/>
              </w:rPr>
              <w:t>самообложения</w:t>
            </w:r>
            <w:r w:rsidRPr="00246D9D">
              <w:rPr>
                <w:spacing w:val="-4"/>
                <w:sz w:val="24"/>
                <w:lang w:val="ru-RU"/>
              </w:rPr>
              <w:t xml:space="preserve"> </w:t>
            </w:r>
            <w:r w:rsidRPr="00246D9D">
              <w:rPr>
                <w:sz w:val="24"/>
                <w:lang w:val="ru-RU"/>
              </w:rPr>
              <w:t>(вторая</w:t>
            </w:r>
            <w:r w:rsidRPr="00246D9D">
              <w:rPr>
                <w:spacing w:val="-3"/>
                <w:sz w:val="24"/>
                <w:lang w:val="ru-RU"/>
              </w:rPr>
              <w:t xml:space="preserve"> </w:t>
            </w:r>
            <w:r w:rsidRPr="00246D9D">
              <w:rPr>
                <w:sz w:val="24"/>
                <w:lang w:val="ru-RU"/>
              </w:rPr>
              <w:t>половина</w:t>
            </w:r>
            <w:r w:rsidRPr="00246D9D">
              <w:rPr>
                <w:spacing w:val="-5"/>
                <w:sz w:val="24"/>
                <w:lang w:val="ru-RU"/>
              </w:rPr>
              <w:t xml:space="preserve"> </w:t>
            </w:r>
            <w:r>
              <w:rPr>
                <w:sz w:val="24"/>
              </w:rPr>
              <w:t>IX</w:t>
            </w:r>
            <w:r w:rsidRPr="00246D9D">
              <w:rPr>
                <w:spacing w:val="-2"/>
                <w:sz w:val="24"/>
                <w:lang w:val="ru-RU"/>
              </w:rPr>
              <w:t xml:space="preserve"> </w:t>
            </w:r>
            <w:r w:rsidRPr="00246D9D">
              <w:rPr>
                <w:sz w:val="24"/>
                <w:lang w:val="ru-RU"/>
              </w:rPr>
              <w:t>–</w:t>
            </w:r>
            <w:r w:rsidRPr="00246D9D">
              <w:rPr>
                <w:spacing w:val="-4"/>
                <w:sz w:val="24"/>
                <w:lang w:val="ru-RU"/>
              </w:rPr>
              <w:t xml:space="preserve"> </w:t>
            </w:r>
            <w:r>
              <w:rPr>
                <w:sz w:val="24"/>
              </w:rPr>
              <w:t>XV</w:t>
            </w:r>
            <w:r w:rsidRPr="00246D9D">
              <w:rPr>
                <w:spacing w:val="-5"/>
                <w:sz w:val="24"/>
                <w:lang w:val="ru-RU"/>
              </w:rPr>
              <w:t xml:space="preserve"> </w:t>
            </w:r>
            <w:r w:rsidRPr="00246D9D">
              <w:rPr>
                <w:sz w:val="24"/>
                <w:lang w:val="ru-RU"/>
              </w:rPr>
              <w:t>вв.);</w:t>
            </w:r>
            <w:r w:rsidRPr="00246D9D">
              <w:rPr>
                <w:spacing w:val="-2"/>
                <w:sz w:val="24"/>
                <w:lang w:val="ru-RU"/>
              </w:rPr>
              <w:t xml:space="preserve"> </w:t>
            </w:r>
            <w:r w:rsidRPr="00246D9D">
              <w:rPr>
                <w:sz w:val="24"/>
                <w:lang w:val="ru-RU"/>
              </w:rPr>
              <w:t>этап</w:t>
            </w:r>
            <w:r w:rsidRPr="00246D9D">
              <w:rPr>
                <w:spacing w:val="-4"/>
                <w:sz w:val="24"/>
                <w:lang w:val="ru-RU"/>
              </w:rPr>
              <w:t xml:space="preserve"> </w:t>
            </w:r>
            <w:r w:rsidRPr="00246D9D">
              <w:rPr>
                <w:sz w:val="24"/>
                <w:lang w:val="ru-RU"/>
              </w:rPr>
              <w:t xml:space="preserve">ратной повинности (середина </w:t>
            </w:r>
            <w:r>
              <w:rPr>
                <w:sz w:val="24"/>
              </w:rPr>
              <w:t>XV</w:t>
            </w:r>
            <w:r w:rsidRPr="00246D9D">
              <w:rPr>
                <w:sz w:val="24"/>
                <w:lang w:val="ru-RU"/>
              </w:rPr>
              <w:t xml:space="preserve"> – </w:t>
            </w:r>
            <w:r>
              <w:rPr>
                <w:sz w:val="24"/>
              </w:rPr>
              <w:t>XVII</w:t>
            </w:r>
            <w:r w:rsidRPr="00246D9D">
              <w:rPr>
                <w:sz w:val="24"/>
                <w:lang w:val="ru-RU"/>
              </w:rPr>
              <w:t xml:space="preserve"> вв.); этап рекрутской повинности (1699 – 1873 гг.); этап всеобщей воинской обязанности и его три периода: имперский (1874 – 1917 гг.); советский (1918 –</w:t>
            </w:r>
            <w:r w:rsidRPr="00246D9D">
              <w:rPr>
                <w:spacing w:val="40"/>
                <w:sz w:val="24"/>
                <w:lang w:val="ru-RU"/>
              </w:rPr>
              <w:t xml:space="preserve"> </w:t>
            </w:r>
            <w:r w:rsidRPr="00246D9D">
              <w:rPr>
                <w:sz w:val="24"/>
                <w:lang w:val="ru-RU"/>
              </w:rPr>
              <w:t>1991 гг.);</w:t>
            </w:r>
            <w:r w:rsidRPr="00246D9D">
              <w:rPr>
                <w:spacing w:val="40"/>
                <w:sz w:val="24"/>
                <w:lang w:val="ru-RU"/>
              </w:rPr>
              <w:t xml:space="preserve"> </w:t>
            </w:r>
            <w:r w:rsidRPr="00246D9D">
              <w:rPr>
                <w:sz w:val="24"/>
                <w:lang w:val="ru-RU"/>
              </w:rPr>
              <w:t>современной</w:t>
            </w:r>
            <w:r w:rsidRPr="00246D9D">
              <w:rPr>
                <w:spacing w:val="40"/>
                <w:sz w:val="24"/>
                <w:lang w:val="ru-RU"/>
              </w:rPr>
              <w:t xml:space="preserve"> </w:t>
            </w:r>
            <w:r w:rsidRPr="00246D9D">
              <w:rPr>
                <w:sz w:val="24"/>
                <w:lang w:val="ru-RU"/>
              </w:rPr>
              <w:t>(с 1992 г.</w:t>
            </w:r>
          </w:p>
        </w:tc>
        <w:tc>
          <w:tcPr>
            <w:tcW w:w="1774" w:type="dxa"/>
            <w:vMerge w:val="restart"/>
          </w:tcPr>
          <w:p w14:paraId="5EFDDB75" w14:textId="77777777" w:rsidR="004356A7" w:rsidRPr="00246D9D" w:rsidRDefault="004356A7" w:rsidP="00EF0689">
            <w:pPr>
              <w:pStyle w:val="TableParagraph"/>
              <w:rPr>
                <w:sz w:val="24"/>
                <w:lang w:val="ru-RU"/>
              </w:rPr>
            </w:pPr>
          </w:p>
        </w:tc>
        <w:tc>
          <w:tcPr>
            <w:tcW w:w="1933" w:type="dxa"/>
            <w:vMerge/>
            <w:tcBorders>
              <w:top w:val="nil"/>
            </w:tcBorders>
          </w:tcPr>
          <w:p w14:paraId="4BD9069F" w14:textId="77777777" w:rsidR="004356A7" w:rsidRPr="00246D9D" w:rsidRDefault="004356A7" w:rsidP="00EF0689">
            <w:pPr>
              <w:rPr>
                <w:sz w:val="2"/>
                <w:szCs w:val="2"/>
                <w:lang w:val="ru-RU"/>
              </w:rPr>
            </w:pPr>
          </w:p>
        </w:tc>
      </w:tr>
      <w:tr w:rsidR="004356A7" w14:paraId="65D75CB5" w14:textId="77777777" w:rsidTr="00A65641">
        <w:trPr>
          <w:trHeight w:val="477"/>
        </w:trPr>
        <w:tc>
          <w:tcPr>
            <w:tcW w:w="2242" w:type="dxa"/>
            <w:vMerge/>
            <w:tcBorders>
              <w:top w:val="nil"/>
            </w:tcBorders>
          </w:tcPr>
          <w:p w14:paraId="2C1D7BEB" w14:textId="77777777" w:rsidR="004356A7" w:rsidRPr="00246D9D" w:rsidRDefault="004356A7" w:rsidP="00EF0689">
            <w:pPr>
              <w:rPr>
                <w:sz w:val="2"/>
                <w:szCs w:val="2"/>
                <w:lang w:val="ru-RU"/>
              </w:rPr>
            </w:pPr>
          </w:p>
        </w:tc>
        <w:tc>
          <w:tcPr>
            <w:tcW w:w="8841" w:type="dxa"/>
          </w:tcPr>
          <w:p w14:paraId="0227ABE9" w14:textId="77777777" w:rsidR="004356A7" w:rsidRDefault="004356A7" w:rsidP="00EF0689">
            <w:pPr>
              <w:pStyle w:val="TableParagraph"/>
              <w:spacing w:before="1"/>
              <w:ind w:left="167"/>
              <w:rPr>
                <w:i/>
                <w:sz w:val="24"/>
              </w:rPr>
            </w:pPr>
            <w:r>
              <w:rPr>
                <w:i/>
                <w:sz w:val="24"/>
              </w:rPr>
              <w:t>Перевернутая</w:t>
            </w:r>
            <w:r>
              <w:rPr>
                <w:i/>
                <w:spacing w:val="-5"/>
                <w:sz w:val="24"/>
              </w:rPr>
              <w:t xml:space="preserve"> </w:t>
            </w:r>
            <w:r>
              <w:rPr>
                <w:i/>
                <w:spacing w:val="-2"/>
                <w:sz w:val="24"/>
              </w:rPr>
              <w:t>лекция</w:t>
            </w:r>
          </w:p>
        </w:tc>
        <w:tc>
          <w:tcPr>
            <w:tcW w:w="1774" w:type="dxa"/>
            <w:vMerge/>
            <w:tcBorders>
              <w:top w:val="nil"/>
            </w:tcBorders>
          </w:tcPr>
          <w:p w14:paraId="46FAAC56" w14:textId="77777777" w:rsidR="004356A7" w:rsidRDefault="004356A7" w:rsidP="00EF0689">
            <w:pPr>
              <w:rPr>
                <w:sz w:val="2"/>
                <w:szCs w:val="2"/>
              </w:rPr>
            </w:pPr>
          </w:p>
        </w:tc>
        <w:tc>
          <w:tcPr>
            <w:tcW w:w="1933" w:type="dxa"/>
            <w:vMerge/>
            <w:tcBorders>
              <w:top w:val="nil"/>
            </w:tcBorders>
          </w:tcPr>
          <w:p w14:paraId="19B23CE8" w14:textId="77777777" w:rsidR="004356A7" w:rsidRDefault="004356A7" w:rsidP="00EF0689">
            <w:pPr>
              <w:rPr>
                <w:sz w:val="2"/>
                <w:szCs w:val="2"/>
              </w:rPr>
            </w:pPr>
          </w:p>
        </w:tc>
      </w:tr>
      <w:tr w:rsidR="004356A7" w14:paraId="4D652A5C" w14:textId="77777777" w:rsidTr="00A65641">
        <w:trPr>
          <w:trHeight w:val="275"/>
        </w:trPr>
        <w:tc>
          <w:tcPr>
            <w:tcW w:w="2242" w:type="dxa"/>
            <w:vMerge/>
            <w:tcBorders>
              <w:top w:val="nil"/>
            </w:tcBorders>
          </w:tcPr>
          <w:p w14:paraId="120C7016" w14:textId="77777777" w:rsidR="004356A7" w:rsidRDefault="004356A7" w:rsidP="00EF0689">
            <w:pPr>
              <w:rPr>
                <w:sz w:val="2"/>
                <w:szCs w:val="2"/>
              </w:rPr>
            </w:pPr>
          </w:p>
        </w:tc>
        <w:tc>
          <w:tcPr>
            <w:tcW w:w="8841" w:type="dxa"/>
          </w:tcPr>
          <w:p w14:paraId="0234B7CA"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3B7B71E9" w14:textId="77777777" w:rsidR="004356A7" w:rsidRPr="00246D9D" w:rsidRDefault="004356A7" w:rsidP="00EF0689">
            <w:pPr>
              <w:pStyle w:val="TableParagraph"/>
              <w:rPr>
                <w:sz w:val="20"/>
                <w:lang w:val="ru-RU"/>
              </w:rPr>
            </w:pPr>
          </w:p>
        </w:tc>
        <w:tc>
          <w:tcPr>
            <w:tcW w:w="1933" w:type="dxa"/>
            <w:vMerge w:val="restart"/>
          </w:tcPr>
          <w:p w14:paraId="09CDD3F6"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8494674" w14:textId="77777777" w:rsidR="004356A7" w:rsidRDefault="004356A7" w:rsidP="00EF0689">
            <w:pPr>
              <w:pStyle w:val="TableParagraph"/>
              <w:ind w:left="4"/>
              <w:jc w:val="center"/>
              <w:rPr>
                <w:sz w:val="24"/>
              </w:rPr>
            </w:pPr>
            <w:r>
              <w:rPr>
                <w:sz w:val="24"/>
              </w:rPr>
              <w:lastRenderedPageBreak/>
              <w:t xml:space="preserve">ОК </w:t>
            </w:r>
            <w:r>
              <w:rPr>
                <w:spacing w:val="-5"/>
                <w:sz w:val="24"/>
              </w:rPr>
              <w:t>02</w:t>
            </w:r>
          </w:p>
          <w:p w14:paraId="6E20B1EB" w14:textId="77777777" w:rsidR="004356A7" w:rsidRDefault="004356A7" w:rsidP="00EF0689">
            <w:pPr>
              <w:pStyle w:val="TableParagraph"/>
              <w:ind w:left="4"/>
              <w:jc w:val="center"/>
              <w:rPr>
                <w:sz w:val="24"/>
              </w:rPr>
            </w:pPr>
            <w:r>
              <w:rPr>
                <w:sz w:val="24"/>
              </w:rPr>
              <w:t xml:space="preserve">ОК </w:t>
            </w:r>
            <w:r>
              <w:rPr>
                <w:spacing w:val="-5"/>
                <w:sz w:val="24"/>
              </w:rPr>
              <w:t>04</w:t>
            </w:r>
          </w:p>
          <w:p w14:paraId="77568625"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42B10537" w14:textId="77777777" w:rsidTr="00A65641">
        <w:trPr>
          <w:trHeight w:val="817"/>
        </w:trPr>
        <w:tc>
          <w:tcPr>
            <w:tcW w:w="2242" w:type="dxa"/>
            <w:vMerge/>
            <w:tcBorders>
              <w:top w:val="nil"/>
            </w:tcBorders>
          </w:tcPr>
          <w:p w14:paraId="3D16DB12" w14:textId="77777777" w:rsidR="004356A7" w:rsidRDefault="004356A7" w:rsidP="00EF0689">
            <w:pPr>
              <w:rPr>
                <w:sz w:val="2"/>
                <w:szCs w:val="2"/>
              </w:rPr>
            </w:pPr>
          </w:p>
        </w:tc>
        <w:tc>
          <w:tcPr>
            <w:tcW w:w="8841" w:type="dxa"/>
          </w:tcPr>
          <w:p w14:paraId="30DF1E9A" w14:textId="77777777" w:rsidR="004356A7" w:rsidRPr="00246D9D" w:rsidRDefault="004356A7" w:rsidP="00EF0689">
            <w:pPr>
              <w:pStyle w:val="TableParagraph"/>
              <w:ind w:left="107"/>
              <w:rPr>
                <w:sz w:val="24"/>
                <w:lang w:val="ru-RU"/>
              </w:rPr>
            </w:pPr>
            <w:r w:rsidRPr="00246D9D">
              <w:rPr>
                <w:sz w:val="24"/>
                <w:lang w:val="ru-RU"/>
              </w:rPr>
              <w:t>Практическое</w:t>
            </w:r>
            <w:r w:rsidRPr="00246D9D">
              <w:rPr>
                <w:spacing w:val="76"/>
                <w:sz w:val="24"/>
                <w:lang w:val="ru-RU"/>
              </w:rPr>
              <w:t xml:space="preserve"> </w:t>
            </w:r>
            <w:r w:rsidRPr="00246D9D">
              <w:rPr>
                <w:sz w:val="24"/>
                <w:lang w:val="ru-RU"/>
              </w:rPr>
              <w:t>занятие</w:t>
            </w:r>
            <w:r w:rsidRPr="00246D9D">
              <w:rPr>
                <w:spacing w:val="76"/>
                <w:sz w:val="24"/>
                <w:lang w:val="ru-RU"/>
              </w:rPr>
              <w:t xml:space="preserve"> </w:t>
            </w:r>
            <w:r w:rsidRPr="00246D9D">
              <w:rPr>
                <w:sz w:val="24"/>
                <w:lang w:val="ru-RU"/>
              </w:rPr>
              <w:t>№</w:t>
            </w:r>
            <w:r w:rsidRPr="00246D9D">
              <w:rPr>
                <w:spacing w:val="76"/>
                <w:sz w:val="24"/>
                <w:lang w:val="ru-RU"/>
              </w:rPr>
              <w:t xml:space="preserve"> </w:t>
            </w:r>
            <w:r w:rsidRPr="00246D9D">
              <w:rPr>
                <w:sz w:val="24"/>
                <w:lang w:val="ru-RU"/>
              </w:rPr>
              <w:t>4.</w:t>
            </w:r>
            <w:r w:rsidRPr="00246D9D">
              <w:rPr>
                <w:spacing w:val="77"/>
                <w:sz w:val="24"/>
                <w:lang w:val="ru-RU"/>
              </w:rPr>
              <w:t xml:space="preserve"> </w:t>
            </w:r>
            <w:r w:rsidRPr="00246D9D">
              <w:rPr>
                <w:sz w:val="24"/>
                <w:lang w:val="ru-RU"/>
              </w:rPr>
              <w:t>Военная</w:t>
            </w:r>
            <w:r w:rsidRPr="00246D9D">
              <w:rPr>
                <w:spacing w:val="77"/>
                <w:sz w:val="24"/>
                <w:lang w:val="ru-RU"/>
              </w:rPr>
              <w:t xml:space="preserve"> </w:t>
            </w:r>
            <w:r w:rsidRPr="00246D9D">
              <w:rPr>
                <w:sz w:val="24"/>
                <w:lang w:val="ru-RU"/>
              </w:rPr>
              <w:t>служба</w:t>
            </w:r>
            <w:r w:rsidRPr="00246D9D">
              <w:rPr>
                <w:spacing w:val="76"/>
                <w:sz w:val="24"/>
                <w:lang w:val="ru-RU"/>
              </w:rPr>
              <w:t xml:space="preserve"> </w:t>
            </w:r>
            <w:r w:rsidRPr="00246D9D">
              <w:rPr>
                <w:sz w:val="24"/>
                <w:lang w:val="ru-RU"/>
              </w:rPr>
              <w:t>в</w:t>
            </w:r>
            <w:r w:rsidRPr="00246D9D">
              <w:rPr>
                <w:spacing w:val="76"/>
                <w:sz w:val="24"/>
                <w:lang w:val="ru-RU"/>
              </w:rPr>
              <w:t xml:space="preserve"> </w:t>
            </w:r>
            <w:r w:rsidRPr="00246D9D">
              <w:rPr>
                <w:sz w:val="24"/>
                <w:lang w:val="ru-RU"/>
              </w:rPr>
              <w:t>исторической</w:t>
            </w:r>
            <w:r w:rsidRPr="00246D9D">
              <w:rPr>
                <w:spacing w:val="78"/>
                <w:sz w:val="24"/>
                <w:lang w:val="ru-RU"/>
              </w:rPr>
              <w:t xml:space="preserve"> </w:t>
            </w:r>
            <w:r w:rsidRPr="00246D9D">
              <w:rPr>
                <w:sz w:val="24"/>
                <w:lang w:val="ru-RU"/>
              </w:rPr>
              <w:t>ретроспективе</w:t>
            </w:r>
            <w:r w:rsidRPr="00246D9D">
              <w:rPr>
                <w:spacing w:val="75"/>
                <w:sz w:val="24"/>
                <w:lang w:val="ru-RU"/>
              </w:rPr>
              <w:t xml:space="preserve"> </w:t>
            </w:r>
            <w:r w:rsidRPr="00246D9D">
              <w:rPr>
                <w:sz w:val="24"/>
                <w:lang w:val="ru-RU"/>
              </w:rPr>
              <w:t xml:space="preserve">и </w:t>
            </w:r>
            <w:r w:rsidRPr="00246D9D">
              <w:rPr>
                <w:spacing w:val="-2"/>
                <w:sz w:val="24"/>
                <w:lang w:val="ru-RU"/>
              </w:rPr>
              <w:t>перспективе</w:t>
            </w:r>
          </w:p>
        </w:tc>
        <w:tc>
          <w:tcPr>
            <w:tcW w:w="1774" w:type="dxa"/>
          </w:tcPr>
          <w:p w14:paraId="7AA5C459" w14:textId="77777777" w:rsidR="004356A7" w:rsidRPr="00246D9D" w:rsidRDefault="004356A7" w:rsidP="00EF0689">
            <w:pPr>
              <w:pStyle w:val="TableParagraph"/>
              <w:rPr>
                <w:sz w:val="24"/>
                <w:lang w:val="ru-RU"/>
              </w:rPr>
            </w:pPr>
          </w:p>
        </w:tc>
        <w:tc>
          <w:tcPr>
            <w:tcW w:w="1933" w:type="dxa"/>
            <w:vMerge/>
            <w:tcBorders>
              <w:top w:val="nil"/>
            </w:tcBorders>
          </w:tcPr>
          <w:p w14:paraId="446A7255" w14:textId="77777777" w:rsidR="004356A7" w:rsidRPr="00246D9D" w:rsidRDefault="004356A7" w:rsidP="00EF0689">
            <w:pPr>
              <w:rPr>
                <w:sz w:val="2"/>
                <w:szCs w:val="2"/>
                <w:lang w:val="ru-RU"/>
              </w:rPr>
            </w:pPr>
          </w:p>
        </w:tc>
      </w:tr>
      <w:tr w:rsidR="004356A7" w14:paraId="44C86DBC" w14:textId="77777777" w:rsidTr="00A65641">
        <w:trPr>
          <w:trHeight w:val="275"/>
        </w:trPr>
        <w:tc>
          <w:tcPr>
            <w:tcW w:w="2242" w:type="dxa"/>
            <w:vMerge/>
            <w:tcBorders>
              <w:top w:val="nil"/>
            </w:tcBorders>
          </w:tcPr>
          <w:p w14:paraId="1C21DCC2" w14:textId="77777777" w:rsidR="004356A7" w:rsidRPr="00246D9D" w:rsidRDefault="004356A7" w:rsidP="00EF0689">
            <w:pPr>
              <w:rPr>
                <w:sz w:val="2"/>
                <w:szCs w:val="2"/>
                <w:lang w:val="ru-RU"/>
              </w:rPr>
            </w:pPr>
          </w:p>
        </w:tc>
        <w:tc>
          <w:tcPr>
            <w:tcW w:w="8841" w:type="dxa"/>
          </w:tcPr>
          <w:p w14:paraId="5A1EC6C8"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69BCCB5C" w14:textId="77777777" w:rsidR="004356A7" w:rsidRDefault="004356A7" w:rsidP="00EF0689">
            <w:pPr>
              <w:pStyle w:val="TableParagraph"/>
              <w:rPr>
                <w:sz w:val="20"/>
              </w:rPr>
            </w:pPr>
          </w:p>
        </w:tc>
        <w:tc>
          <w:tcPr>
            <w:tcW w:w="1933" w:type="dxa"/>
          </w:tcPr>
          <w:p w14:paraId="0AD2670F" w14:textId="77777777" w:rsidR="004356A7" w:rsidRDefault="004356A7" w:rsidP="00EF0689">
            <w:pPr>
              <w:pStyle w:val="TableParagraph"/>
              <w:rPr>
                <w:sz w:val="20"/>
              </w:rPr>
            </w:pPr>
          </w:p>
        </w:tc>
      </w:tr>
      <w:tr w:rsidR="004356A7" w14:paraId="071C73DC" w14:textId="77777777" w:rsidTr="00A65641">
        <w:trPr>
          <w:trHeight w:val="278"/>
        </w:trPr>
        <w:tc>
          <w:tcPr>
            <w:tcW w:w="2242" w:type="dxa"/>
            <w:vMerge w:val="restart"/>
          </w:tcPr>
          <w:p w14:paraId="75B55403" w14:textId="77777777" w:rsidR="004356A7" w:rsidRDefault="004356A7" w:rsidP="00EF0689">
            <w:pPr>
              <w:pStyle w:val="TableParagraph"/>
              <w:tabs>
                <w:tab w:val="left" w:pos="1773"/>
              </w:tabs>
              <w:spacing w:before="1"/>
              <w:ind w:left="108"/>
              <w:rPr>
                <w:b/>
                <w:sz w:val="24"/>
              </w:rPr>
            </w:pPr>
            <w:r>
              <w:rPr>
                <w:b/>
                <w:spacing w:val="-4"/>
                <w:sz w:val="24"/>
              </w:rPr>
              <w:t>Тема</w:t>
            </w:r>
            <w:r>
              <w:rPr>
                <w:sz w:val="24"/>
              </w:rPr>
              <w:tab/>
            </w:r>
            <w:r>
              <w:rPr>
                <w:b/>
                <w:spacing w:val="-4"/>
                <w:sz w:val="24"/>
              </w:rPr>
              <w:t>2.2.</w:t>
            </w:r>
          </w:p>
          <w:p w14:paraId="4864DB0B" w14:textId="77777777" w:rsidR="004356A7" w:rsidRDefault="004356A7" w:rsidP="00EF0689">
            <w:pPr>
              <w:pStyle w:val="TableParagraph"/>
              <w:ind w:left="108" w:right="418"/>
              <w:rPr>
                <w:sz w:val="24"/>
              </w:rPr>
            </w:pPr>
            <w:r>
              <w:rPr>
                <w:spacing w:val="-2"/>
                <w:sz w:val="24"/>
              </w:rPr>
              <w:t xml:space="preserve">Аксиология </w:t>
            </w:r>
            <w:r>
              <w:rPr>
                <w:sz w:val="24"/>
              </w:rPr>
              <w:t>военной</w:t>
            </w:r>
            <w:r>
              <w:rPr>
                <w:spacing w:val="-15"/>
                <w:sz w:val="24"/>
              </w:rPr>
              <w:t xml:space="preserve"> </w:t>
            </w:r>
            <w:r>
              <w:rPr>
                <w:sz w:val="24"/>
              </w:rPr>
              <w:t>службы</w:t>
            </w:r>
          </w:p>
        </w:tc>
        <w:tc>
          <w:tcPr>
            <w:tcW w:w="8841" w:type="dxa"/>
          </w:tcPr>
          <w:p w14:paraId="60341AD2" w14:textId="77777777" w:rsidR="004356A7" w:rsidRDefault="004356A7" w:rsidP="00EF0689">
            <w:pPr>
              <w:pStyle w:val="TableParagraph"/>
              <w:spacing w:before="1" w:line="257" w:lineRule="exact"/>
              <w:ind w:left="107"/>
              <w:rPr>
                <w:b/>
                <w:sz w:val="24"/>
              </w:rPr>
            </w:pPr>
            <w:r>
              <w:rPr>
                <w:b/>
                <w:spacing w:val="-2"/>
                <w:sz w:val="24"/>
              </w:rPr>
              <w:t>Содержание</w:t>
            </w:r>
          </w:p>
        </w:tc>
        <w:tc>
          <w:tcPr>
            <w:tcW w:w="1774" w:type="dxa"/>
          </w:tcPr>
          <w:p w14:paraId="49F5E4B9" w14:textId="77777777" w:rsidR="004356A7" w:rsidRDefault="004356A7" w:rsidP="00EF0689">
            <w:pPr>
              <w:pStyle w:val="TableParagraph"/>
              <w:rPr>
                <w:sz w:val="20"/>
              </w:rPr>
            </w:pPr>
          </w:p>
        </w:tc>
        <w:tc>
          <w:tcPr>
            <w:tcW w:w="1933" w:type="dxa"/>
            <w:vMerge w:val="restart"/>
          </w:tcPr>
          <w:p w14:paraId="79545F66" w14:textId="77777777" w:rsidR="004356A7" w:rsidRDefault="004356A7" w:rsidP="00EF0689">
            <w:pPr>
              <w:pStyle w:val="TableParagraph"/>
              <w:spacing w:before="1"/>
              <w:ind w:left="4"/>
              <w:jc w:val="center"/>
              <w:rPr>
                <w:sz w:val="24"/>
              </w:rPr>
            </w:pPr>
            <w:r>
              <w:rPr>
                <w:sz w:val="24"/>
              </w:rPr>
              <w:t xml:space="preserve">ОК </w:t>
            </w:r>
            <w:r>
              <w:rPr>
                <w:spacing w:val="-5"/>
                <w:sz w:val="24"/>
              </w:rPr>
              <w:t>01</w:t>
            </w:r>
          </w:p>
          <w:p w14:paraId="34DCD639" w14:textId="77777777" w:rsidR="004356A7" w:rsidRDefault="004356A7" w:rsidP="00EF0689">
            <w:pPr>
              <w:pStyle w:val="TableParagraph"/>
              <w:ind w:left="4"/>
              <w:jc w:val="center"/>
              <w:rPr>
                <w:sz w:val="24"/>
              </w:rPr>
            </w:pPr>
            <w:r>
              <w:rPr>
                <w:sz w:val="24"/>
              </w:rPr>
              <w:t xml:space="preserve">ОК </w:t>
            </w:r>
            <w:r>
              <w:rPr>
                <w:spacing w:val="-5"/>
                <w:sz w:val="24"/>
              </w:rPr>
              <w:t>02</w:t>
            </w:r>
          </w:p>
          <w:p w14:paraId="17132073" w14:textId="77777777" w:rsidR="004356A7" w:rsidRDefault="004356A7" w:rsidP="00EF0689">
            <w:pPr>
              <w:pStyle w:val="TableParagraph"/>
              <w:ind w:left="4"/>
              <w:jc w:val="center"/>
              <w:rPr>
                <w:sz w:val="24"/>
              </w:rPr>
            </w:pPr>
            <w:r>
              <w:rPr>
                <w:sz w:val="24"/>
              </w:rPr>
              <w:t xml:space="preserve">ОК </w:t>
            </w:r>
            <w:r>
              <w:rPr>
                <w:spacing w:val="-5"/>
                <w:sz w:val="24"/>
              </w:rPr>
              <w:t>04</w:t>
            </w:r>
          </w:p>
          <w:p w14:paraId="53D0AA27" w14:textId="77777777" w:rsidR="004356A7" w:rsidRDefault="004356A7" w:rsidP="00EF0689">
            <w:pPr>
              <w:pStyle w:val="TableParagraph"/>
              <w:spacing w:before="1"/>
              <w:ind w:left="4"/>
              <w:jc w:val="center"/>
              <w:rPr>
                <w:sz w:val="24"/>
              </w:rPr>
            </w:pPr>
            <w:r>
              <w:rPr>
                <w:sz w:val="24"/>
              </w:rPr>
              <w:t xml:space="preserve">ОК </w:t>
            </w:r>
            <w:r>
              <w:rPr>
                <w:spacing w:val="-5"/>
                <w:sz w:val="24"/>
              </w:rPr>
              <w:t>07</w:t>
            </w:r>
          </w:p>
        </w:tc>
      </w:tr>
      <w:tr w:rsidR="004356A7" w14:paraId="73F2F5B9" w14:textId="77777777" w:rsidTr="00A65641">
        <w:trPr>
          <w:trHeight w:val="4218"/>
        </w:trPr>
        <w:tc>
          <w:tcPr>
            <w:tcW w:w="2242" w:type="dxa"/>
            <w:vMerge/>
            <w:tcBorders>
              <w:top w:val="nil"/>
            </w:tcBorders>
          </w:tcPr>
          <w:p w14:paraId="699582A8" w14:textId="77777777" w:rsidR="004356A7" w:rsidRDefault="004356A7" w:rsidP="00EF0689">
            <w:pPr>
              <w:rPr>
                <w:sz w:val="2"/>
                <w:szCs w:val="2"/>
              </w:rPr>
            </w:pPr>
          </w:p>
        </w:tc>
        <w:tc>
          <w:tcPr>
            <w:tcW w:w="8841" w:type="dxa"/>
          </w:tcPr>
          <w:p w14:paraId="27C248AA" w14:textId="77777777" w:rsidR="004356A7" w:rsidRPr="00246D9D" w:rsidRDefault="004356A7" w:rsidP="00EF0689">
            <w:pPr>
              <w:pStyle w:val="TableParagraph"/>
              <w:ind w:left="107" w:right="97"/>
              <w:jc w:val="both"/>
              <w:rPr>
                <w:sz w:val="24"/>
                <w:lang w:val="ru-RU"/>
              </w:rPr>
            </w:pPr>
            <w:r w:rsidRPr="00246D9D">
              <w:rPr>
                <w:sz w:val="24"/>
                <w:lang w:val="ru-RU"/>
              </w:rPr>
              <w:t>Аксиология военной службы как система представлений о ценностях профессиональной</w:t>
            </w:r>
            <w:r w:rsidRPr="00246D9D">
              <w:rPr>
                <w:spacing w:val="-4"/>
                <w:sz w:val="24"/>
                <w:lang w:val="ru-RU"/>
              </w:rPr>
              <w:t xml:space="preserve"> </w:t>
            </w:r>
            <w:r w:rsidRPr="00246D9D">
              <w:rPr>
                <w:sz w:val="24"/>
                <w:lang w:val="ru-RU"/>
              </w:rPr>
              <w:t>служебной</w:t>
            </w:r>
            <w:r w:rsidRPr="00246D9D">
              <w:rPr>
                <w:spacing w:val="-4"/>
                <w:sz w:val="24"/>
                <w:lang w:val="ru-RU"/>
              </w:rPr>
              <w:t xml:space="preserve"> </w:t>
            </w:r>
            <w:r w:rsidRPr="00246D9D">
              <w:rPr>
                <w:sz w:val="24"/>
                <w:lang w:val="ru-RU"/>
              </w:rPr>
              <w:t>деятельности</w:t>
            </w:r>
            <w:r w:rsidRPr="00246D9D">
              <w:rPr>
                <w:spacing w:val="-4"/>
                <w:sz w:val="24"/>
                <w:lang w:val="ru-RU"/>
              </w:rPr>
              <w:t xml:space="preserve"> </w:t>
            </w:r>
            <w:r w:rsidRPr="00246D9D">
              <w:rPr>
                <w:sz w:val="24"/>
                <w:lang w:val="ru-RU"/>
              </w:rPr>
              <w:t>в</w:t>
            </w:r>
            <w:r w:rsidRPr="00246D9D">
              <w:rPr>
                <w:spacing w:val="-7"/>
                <w:sz w:val="24"/>
                <w:lang w:val="ru-RU"/>
              </w:rPr>
              <w:t xml:space="preserve"> </w:t>
            </w:r>
            <w:r w:rsidRPr="00246D9D">
              <w:rPr>
                <w:sz w:val="24"/>
                <w:lang w:val="ru-RU"/>
              </w:rPr>
              <w:t>военной</w:t>
            </w:r>
            <w:r w:rsidRPr="00246D9D">
              <w:rPr>
                <w:spacing w:val="-4"/>
                <w:sz w:val="24"/>
                <w:lang w:val="ru-RU"/>
              </w:rPr>
              <w:t xml:space="preserve"> </w:t>
            </w:r>
            <w:r w:rsidRPr="00246D9D">
              <w:rPr>
                <w:sz w:val="24"/>
                <w:lang w:val="ru-RU"/>
              </w:rPr>
              <w:t>сфере. Типология</w:t>
            </w:r>
            <w:r w:rsidRPr="00246D9D">
              <w:rPr>
                <w:spacing w:val="-5"/>
                <w:sz w:val="24"/>
                <w:lang w:val="ru-RU"/>
              </w:rPr>
              <w:t xml:space="preserve"> </w:t>
            </w:r>
            <w:r w:rsidRPr="00246D9D">
              <w:rPr>
                <w:sz w:val="24"/>
                <w:lang w:val="ru-RU"/>
              </w:rPr>
              <w:t>ценностей военной</w:t>
            </w:r>
            <w:r w:rsidRPr="00246D9D">
              <w:rPr>
                <w:spacing w:val="-4"/>
                <w:sz w:val="24"/>
                <w:lang w:val="ru-RU"/>
              </w:rPr>
              <w:t xml:space="preserve"> </w:t>
            </w:r>
            <w:r w:rsidRPr="00246D9D">
              <w:rPr>
                <w:sz w:val="24"/>
                <w:lang w:val="ru-RU"/>
              </w:rPr>
              <w:t>службы</w:t>
            </w:r>
            <w:r w:rsidRPr="00246D9D">
              <w:rPr>
                <w:spacing w:val="-4"/>
                <w:sz w:val="24"/>
                <w:lang w:val="ru-RU"/>
              </w:rPr>
              <w:t xml:space="preserve"> </w:t>
            </w:r>
            <w:r w:rsidRPr="00246D9D">
              <w:rPr>
                <w:sz w:val="24"/>
                <w:lang w:val="ru-RU"/>
              </w:rPr>
              <w:t>по</w:t>
            </w:r>
            <w:r w:rsidRPr="00246D9D">
              <w:rPr>
                <w:spacing w:val="-4"/>
                <w:sz w:val="24"/>
                <w:lang w:val="ru-RU"/>
              </w:rPr>
              <w:t xml:space="preserve"> </w:t>
            </w:r>
            <w:r w:rsidRPr="00246D9D">
              <w:rPr>
                <w:sz w:val="24"/>
                <w:lang w:val="ru-RU"/>
              </w:rPr>
              <w:t>различным</w:t>
            </w:r>
            <w:r w:rsidRPr="00246D9D">
              <w:rPr>
                <w:spacing w:val="-6"/>
                <w:sz w:val="24"/>
                <w:lang w:val="ru-RU"/>
              </w:rPr>
              <w:t xml:space="preserve"> </w:t>
            </w:r>
            <w:r w:rsidRPr="00246D9D">
              <w:rPr>
                <w:sz w:val="24"/>
                <w:lang w:val="ru-RU"/>
              </w:rPr>
              <w:t>основаниям:</w:t>
            </w:r>
            <w:r w:rsidRPr="00246D9D">
              <w:rPr>
                <w:spacing w:val="-4"/>
                <w:sz w:val="24"/>
                <w:lang w:val="ru-RU"/>
              </w:rPr>
              <w:t xml:space="preserve"> </w:t>
            </w:r>
            <w:r w:rsidRPr="00246D9D">
              <w:rPr>
                <w:sz w:val="24"/>
                <w:lang w:val="ru-RU"/>
              </w:rPr>
              <w:t>по</w:t>
            </w:r>
            <w:r w:rsidRPr="00246D9D">
              <w:rPr>
                <w:spacing w:val="-4"/>
                <w:sz w:val="24"/>
                <w:lang w:val="ru-RU"/>
              </w:rPr>
              <w:t xml:space="preserve"> </w:t>
            </w:r>
            <w:r w:rsidRPr="00246D9D">
              <w:rPr>
                <w:sz w:val="24"/>
                <w:lang w:val="ru-RU"/>
              </w:rPr>
              <w:t>отношению</w:t>
            </w:r>
            <w:r w:rsidRPr="00246D9D">
              <w:rPr>
                <w:spacing w:val="-6"/>
                <w:sz w:val="24"/>
                <w:lang w:val="ru-RU"/>
              </w:rPr>
              <w:t xml:space="preserve"> </w:t>
            </w:r>
            <w:r w:rsidRPr="00246D9D">
              <w:rPr>
                <w:sz w:val="24"/>
                <w:lang w:val="ru-RU"/>
              </w:rPr>
              <w:t>к</w:t>
            </w:r>
            <w:r w:rsidRPr="00246D9D">
              <w:rPr>
                <w:spacing w:val="-4"/>
                <w:sz w:val="24"/>
                <w:lang w:val="ru-RU"/>
              </w:rPr>
              <w:t xml:space="preserve"> </w:t>
            </w:r>
            <w:r w:rsidRPr="00246D9D">
              <w:rPr>
                <w:sz w:val="24"/>
                <w:lang w:val="ru-RU"/>
              </w:rPr>
              <w:t>военной</w:t>
            </w:r>
            <w:r w:rsidRPr="00246D9D">
              <w:rPr>
                <w:spacing w:val="-4"/>
                <w:sz w:val="24"/>
                <w:lang w:val="ru-RU"/>
              </w:rPr>
              <w:t xml:space="preserve"> </w:t>
            </w:r>
            <w:r w:rsidRPr="00246D9D">
              <w:rPr>
                <w:sz w:val="24"/>
                <w:lang w:val="ru-RU"/>
              </w:rPr>
              <w:t>деятельности (ценности-цели, ценности-средства, предметные и субъектные ценности); по отношению к сфере взаимодействия субъектов военной службы (военно- корпоративные и военно-профессиональные ценности); по отношению к личности военнослужащего в сфере военной деятельности (духовные, прагматические, витальные ценности)</w:t>
            </w:r>
          </w:p>
          <w:p w14:paraId="636A6F3B" w14:textId="77777777" w:rsidR="004356A7" w:rsidRPr="00246D9D" w:rsidRDefault="004356A7" w:rsidP="00EF0689">
            <w:pPr>
              <w:pStyle w:val="TableParagraph"/>
              <w:spacing w:before="35"/>
              <w:rPr>
                <w:sz w:val="24"/>
                <w:lang w:val="ru-RU"/>
              </w:rPr>
            </w:pPr>
          </w:p>
          <w:p w14:paraId="053A2399" w14:textId="77777777" w:rsidR="004356A7" w:rsidRPr="00246D9D" w:rsidRDefault="004356A7" w:rsidP="00EF0689">
            <w:pPr>
              <w:pStyle w:val="TableParagraph"/>
              <w:ind w:left="107" w:right="93"/>
              <w:jc w:val="both"/>
              <w:rPr>
                <w:sz w:val="24"/>
                <w:lang w:val="ru-RU"/>
              </w:rPr>
            </w:pPr>
            <w:r w:rsidRPr="00246D9D">
              <w:rPr>
                <w:sz w:val="24"/>
                <w:lang w:val="ru-RU"/>
              </w:rPr>
              <w:t>Военная</w:t>
            </w:r>
            <w:r w:rsidRPr="00246D9D">
              <w:rPr>
                <w:spacing w:val="40"/>
                <w:sz w:val="24"/>
                <w:lang w:val="ru-RU"/>
              </w:rPr>
              <w:t xml:space="preserve"> </w:t>
            </w:r>
            <w:r w:rsidRPr="00246D9D">
              <w:rPr>
                <w:sz w:val="24"/>
                <w:lang w:val="ru-RU"/>
              </w:rPr>
              <w:t>безопасность страны, защита граждан Российской Федерации от военных угроз, обеспечение условий для обороноспособности государства</w:t>
            </w:r>
            <w:r w:rsidRPr="00246D9D">
              <w:rPr>
                <w:spacing w:val="40"/>
                <w:sz w:val="24"/>
                <w:lang w:val="ru-RU"/>
              </w:rPr>
              <w:t xml:space="preserve"> </w:t>
            </w:r>
            <w:r w:rsidRPr="00246D9D">
              <w:rPr>
                <w:sz w:val="24"/>
                <w:lang w:val="ru-RU"/>
              </w:rPr>
              <w:t>как ценности- цели, определяющие поведение человека в военной сфере, его отношение к военной службе и защите Отечества. Влияние ценностных ориентаций человека на его трудовую деятельность в секторе военного производства, участие в военно- патриотическом воспитании молодежи и т. п.</w:t>
            </w:r>
          </w:p>
        </w:tc>
        <w:tc>
          <w:tcPr>
            <w:tcW w:w="1774" w:type="dxa"/>
            <w:vMerge w:val="restart"/>
          </w:tcPr>
          <w:p w14:paraId="22744D0C" w14:textId="77777777" w:rsidR="004356A7" w:rsidRPr="00246D9D" w:rsidRDefault="004356A7" w:rsidP="00EF0689">
            <w:pPr>
              <w:pStyle w:val="TableParagraph"/>
              <w:rPr>
                <w:sz w:val="24"/>
                <w:lang w:val="ru-RU"/>
              </w:rPr>
            </w:pPr>
          </w:p>
        </w:tc>
        <w:tc>
          <w:tcPr>
            <w:tcW w:w="1933" w:type="dxa"/>
            <w:vMerge/>
            <w:tcBorders>
              <w:top w:val="nil"/>
            </w:tcBorders>
          </w:tcPr>
          <w:p w14:paraId="62BC7C21" w14:textId="77777777" w:rsidR="004356A7" w:rsidRPr="00246D9D" w:rsidRDefault="004356A7" w:rsidP="00EF0689">
            <w:pPr>
              <w:rPr>
                <w:sz w:val="2"/>
                <w:szCs w:val="2"/>
                <w:lang w:val="ru-RU"/>
              </w:rPr>
            </w:pPr>
          </w:p>
        </w:tc>
      </w:tr>
      <w:tr w:rsidR="004356A7" w14:paraId="6C740C24" w14:textId="77777777" w:rsidTr="00A65641">
        <w:trPr>
          <w:trHeight w:val="275"/>
        </w:trPr>
        <w:tc>
          <w:tcPr>
            <w:tcW w:w="2242" w:type="dxa"/>
            <w:vMerge/>
            <w:tcBorders>
              <w:top w:val="nil"/>
            </w:tcBorders>
          </w:tcPr>
          <w:p w14:paraId="4AC99E16" w14:textId="77777777" w:rsidR="004356A7" w:rsidRPr="00246D9D" w:rsidRDefault="004356A7" w:rsidP="00EF0689">
            <w:pPr>
              <w:rPr>
                <w:sz w:val="2"/>
                <w:szCs w:val="2"/>
                <w:lang w:val="ru-RU"/>
              </w:rPr>
            </w:pPr>
          </w:p>
        </w:tc>
        <w:tc>
          <w:tcPr>
            <w:tcW w:w="8841" w:type="dxa"/>
          </w:tcPr>
          <w:p w14:paraId="33C290C7" w14:textId="77777777" w:rsidR="004356A7" w:rsidRDefault="004356A7" w:rsidP="00EF0689">
            <w:pPr>
              <w:pStyle w:val="TableParagraph"/>
              <w:spacing w:line="256" w:lineRule="exact"/>
              <w:ind w:left="107"/>
              <w:rPr>
                <w:i/>
                <w:sz w:val="24"/>
              </w:rPr>
            </w:pPr>
            <w:r>
              <w:rPr>
                <w:i/>
                <w:spacing w:val="-2"/>
                <w:sz w:val="24"/>
              </w:rPr>
              <w:t>Лекция-диалог</w:t>
            </w:r>
          </w:p>
        </w:tc>
        <w:tc>
          <w:tcPr>
            <w:tcW w:w="1774" w:type="dxa"/>
            <w:vMerge/>
            <w:tcBorders>
              <w:top w:val="nil"/>
            </w:tcBorders>
          </w:tcPr>
          <w:p w14:paraId="4A38F384" w14:textId="77777777" w:rsidR="004356A7" w:rsidRDefault="004356A7" w:rsidP="00EF0689">
            <w:pPr>
              <w:rPr>
                <w:sz w:val="2"/>
                <w:szCs w:val="2"/>
              </w:rPr>
            </w:pPr>
          </w:p>
        </w:tc>
        <w:tc>
          <w:tcPr>
            <w:tcW w:w="1933" w:type="dxa"/>
            <w:vMerge/>
            <w:tcBorders>
              <w:top w:val="nil"/>
            </w:tcBorders>
          </w:tcPr>
          <w:p w14:paraId="05E2E4E6" w14:textId="77777777" w:rsidR="004356A7" w:rsidRDefault="004356A7" w:rsidP="00EF0689">
            <w:pPr>
              <w:rPr>
                <w:sz w:val="2"/>
                <w:szCs w:val="2"/>
              </w:rPr>
            </w:pPr>
          </w:p>
        </w:tc>
      </w:tr>
      <w:tr w:rsidR="004356A7" w14:paraId="23179303" w14:textId="77777777" w:rsidTr="00A65641">
        <w:trPr>
          <w:trHeight w:val="275"/>
        </w:trPr>
        <w:tc>
          <w:tcPr>
            <w:tcW w:w="2242" w:type="dxa"/>
            <w:vMerge/>
            <w:tcBorders>
              <w:top w:val="nil"/>
            </w:tcBorders>
          </w:tcPr>
          <w:p w14:paraId="3B02B0F2" w14:textId="77777777" w:rsidR="004356A7" w:rsidRDefault="004356A7" w:rsidP="00EF0689">
            <w:pPr>
              <w:rPr>
                <w:sz w:val="2"/>
                <w:szCs w:val="2"/>
              </w:rPr>
            </w:pPr>
          </w:p>
        </w:tc>
        <w:tc>
          <w:tcPr>
            <w:tcW w:w="8841" w:type="dxa"/>
          </w:tcPr>
          <w:p w14:paraId="714B1518"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68752A1C" w14:textId="77777777" w:rsidR="004356A7" w:rsidRPr="00246D9D" w:rsidRDefault="004356A7" w:rsidP="00EF0689">
            <w:pPr>
              <w:pStyle w:val="TableParagraph"/>
              <w:rPr>
                <w:sz w:val="20"/>
                <w:lang w:val="ru-RU"/>
              </w:rPr>
            </w:pPr>
          </w:p>
        </w:tc>
        <w:tc>
          <w:tcPr>
            <w:tcW w:w="1933" w:type="dxa"/>
            <w:vMerge w:val="restart"/>
          </w:tcPr>
          <w:p w14:paraId="71DD5FB1"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54ACFC3D" w14:textId="77777777" w:rsidR="004356A7" w:rsidRDefault="004356A7" w:rsidP="00EF0689">
            <w:pPr>
              <w:pStyle w:val="TableParagraph"/>
              <w:ind w:left="4"/>
              <w:jc w:val="center"/>
              <w:rPr>
                <w:sz w:val="24"/>
              </w:rPr>
            </w:pPr>
            <w:r>
              <w:rPr>
                <w:sz w:val="24"/>
              </w:rPr>
              <w:t xml:space="preserve">ОК </w:t>
            </w:r>
            <w:r>
              <w:rPr>
                <w:spacing w:val="-5"/>
                <w:sz w:val="24"/>
              </w:rPr>
              <w:t>02</w:t>
            </w:r>
          </w:p>
          <w:p w14:paraId="0B55A294" w14:textId="77777777" w:rsidR="004356A7" w:rsidRDefault="004356A7" w:rsidP="00EF0689">
            <w:pPr>
              <w:pStyle w:val="TableParagraph"/>
              <w:ind w:left="4"/>
              <w:jc w:val="center"/>
              <w:rPr>
                <w:sz w:val="24"/>
              </w:rPr>
            </w:pPr>
            <w:r>
              <w:rPr>
                <w:sz w:val="24"/>
              </w:rPr>
              <w:t xml:space="preserve">ОК </w:t>
            </w:r>
            <w:r>
              <w:rPr>
                <w:spacing w:val="-5"/>
                <w:sz w:val="24"/>
              </w:rPr>
              <w:t>04</w:t>
            </w:r>
          </w:p>
          <w:p w14:paraId="6F4AC940"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6040E58D" w14:textId="77777777" w:rsidTr="00A65641">
        <w:trPr>
          <w:trHeight w:val="818"/>
        </w:trPr>
        <w:tc>
          <w:tcPr>
            <w:tcW w:w="2242" w:type="dxa"/>
            <w:vMerge/>
            <w:tcBorders>
              <w:top w:val="nil"/>
            </w:tcBorders>
          </w:tcPr>
          <w:p w14:paraId="5A6FB02E" w14:textId="77777777" w:rsidR="004356A7" w:rsidRDefault="004356A7" w:rsidP="00EF0689">
            <w:pPr>
              <w:rPr>
                <w:sz w:val="2"/>
                <w:szCs w:val="2"/>
              </w:rPr>
            </w:pPr>
          </w:p>
        </w:tc>
        <w:tc>
          <w:tcPr>
            <w:tcW w:w="8841" w:type="dxa"/>
          </w:tcPr>
          <w:p w14:paraId="09C6C99A" w14:textId="77777777" w:rsidR="004356A7" w:rsidRPr="00246D9D" w:rsidRDefault="004356A7" w:rsidP="00EF0689">
            <w:pPr>
              <w:pStyle w:val="TableParagraph"/>
              <w:tabs>
                <w:tab w:val="left" w:pos="1770"/>
                <w:tab w:val="left" w:pos="2786"/>
                <w:tab w:val="left" w:pos="3251"/>
                <w:tab w:val="left" w:pos="3609"/>
                <w:tab w:val="left" w:pos="4705"/>
                <w:tab w:val="left" w:pos="5682"/>
                <w:tab w:val="left" w:pos="6259"/>
                <w:tab w:val="left" w:pos="8603"/>
              </w:tabs>
              <w:ind w:left="107" w:right="96"/>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10"/>
                <w:sz w:val="24"/>
                <w:lang w:val="ru-RU"/>
              </w:rPr>
              <w:t>5</w:t>
            </w:r>
            <w:r w:rsidRPr="00246D9D">
              <w:rPr>
                <w:sz w:val="24"/>
                <w:lang w:val="ru-RU"/>
              </w:rPr>
              <w:tab/>
            </w:r>
            <w:r w:rsidRPr="00246D9D">
              <w:rPr>
                <w:spacing w:val="-2"/>
                <w:sz w:val="24"/>
                <w:lang w:val="ru-RU"/>
              </w:rPr>
              <w:t>Военная</w:t>
            </w:r>
            <w:r w:rsidRPr="00246D9D">
              <w:rPr>
                <w:sz w:val="24"/>
                <w:lang w:val="ru-RU"/>
              </w:rPr>
              <w:tab/>
            </w:r>
            <w:r w:rsidRPr="00246D9D">
              <w:rPr>
                <w:spacing w:val="-2"/>
                <w:sz w:val="24"/>
                <w:lang w:val="ru-RU"/>
              </w:rPr>
              <w:t>служба</w:t>
            </w:r>
            <w:r w:rsidRPr="00246D9D">
              <w:rPr>
                <w:sz w:val="24"/>
                <w:lang w:val="ru-RU"/>
              </w:rPr>
              <w:tab/>
            </w:r>
            <w:r w:rsidRPr="00246D9D">
              <w:rPr>
                <w:spacing w:val="-4"/>
                <w:sz w:val="24"/>
                <w:lang w:val="ru-RU"/>
              </w:rPr>
              <w:t>как</w:t>
            </w:r>
            <w:r w:rsidRPr="00246D9D">
              <w:rPr>
                <w:sz w:val="24"/>
                <w:lang w:val="ru-RU"/>
              </w:rPr>
              <w:tab/>
            </w:r>
            <w:r w:rsidRPr="00246D9D">
              <w:rPr>
                <w:spacing w:val="-2"/>
                <w:sz w:val="24"/>
                <w:lang w:val="ru-RU"/>
              </w:rPr>
              <w:t>личностно-значимая</w:t>
            </w:r>
            <w:r w:rsidRPr="00246D9D">
              <w:rPr>
                <w:sz w:val="24"/>
                <w:lang w:val="ru-RU"/>
              </w:rPr>
              <w:tab/>
            </w:r>
            <w:r w:rsidRPr="00246D9D">
              <w:rPr>
                <w:spacing w:val="-10"/>
                <w:sz w:val="24"/>
                <w:lang w:val="ru-RU"/>
              </w:rPr>
              <w:t xml:space="preserve">и </w:t>
            </w:r>
            <w:r w:rsidRPr="00246D9D">
              <w:rPr>
                <w:sz w:val="24"/>
                <w:lang w:val="ru-RU"/>
              </w:rPr>
              <w:t>общественная ценность</w:t>
            </w:r>
          </w:p>
        </w:tc>
        <w:tc>
          <w:tcPr>
            <w:tcW w:w="1774" w:type="dxa"/>
          </w:tcPr>
          <w:p w14:paraId="2A30DA36" w14:textId="77777777" w:rsidR="004356A7" w:rsidRPr="00246D9D" w:rsidRDefault="004356A7" w:rsidP="00EF0689">
            <w:pPr>
              <w:pStyle w:val="TableParagraph"/>
              <w:rPr>
                <w:sz w:val="24"/>
                <w:lang w:val="ru-RU"/>
              </w:rPr>
            </w:pPr>
          </w:p>
        </w:tc>
        <w:tc>
          <w:tcPr>
            <w:tcW w:w="1933" w:type="dxa"/>
            <w:vMerge/>
            <w:tcBorders>
              <w:top w:val="nil"/>
            </w:tcBorders>
          </w:tcPr>
          <w:p w14:paraId="2F30051D" w14:textId="77777777" w:rsidR="004356A7" w:rsidRPr="00246D9D" w:rsidRDefault="004356A7" w:rsidP="00EF0689">
            <w:pPr>
              <w:rPr>
                <w:sz w:val="2"/>
                <w:szCs w:val="2"/>
                <w:lang w:val="ru-RU"/>
              </w:rPr>
            </w:pPr>
          </w:p>
        </w:tc>
      </w:tr>
      <w:tr w:rsidR="004356A7" w14:paraId="544A901E" w14:textId="77777777" w:rsidTr="00A65641">
        <w:trPr>
          <w:trHeight w:val="275"/>
        </w:trPr>
        <w:tc>
          <w:tcPr>
            <w:tcW w:w="2242" w:type="dxa"/>
            <w:vMerge/>
            <w:tcBorders>
              <w:top w:val="nil"/>
            </w:tcBorders>
          </w:tcPr>
          <w:p w14:paraId="34B33F05" w14:textId="77777777" w:rsidR="004356A7" w:rsidRPr="00246D9D" w:rsidRDefault="004356A7" w:rsidP="00EF0689">
            <w:pPr>
              <w:rPr>
                <w:sz w:val="2"/>
                <w:szCs w:val="2"/>
                <w:lang w:val="ru-RU"/>
              </w:rPr>
            </w:pPr>
          </w:p>
        </w:tc>
        <w:tc>
          <w:tcPr>
            <w:tcW w:w="8841" w:type="dxa"/>
          </w:tcPr>
          <w:p w14:paraId="5B8572C3"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29909BC7" w14:textId="77777777" w:rsidR="004356A7" w:rsidRDefault="004356A7" w:rsidP="00EF0689">
            <w:pPr>
              <w:pStyle w:val="TableParagraph"/>
              <w:rPr>
                <w:sz w:val="20"/>
              </w:rPr>
            </w:pPr>
          </w:p>
        </w:tc>
        <w:tc>
          <w:tcPr>
            <w:tcW w:w="1933" w:type="dxa"/>
          </w:tcPr>
          <w:p w14:paraId="2BB4DB37" w14:textId="77777777" w:rsidR="004356A7" w:rsidRDefault="004356A7" w:rsidP="00EF0689">
            <w:pPr>
              <w:pStyle w:val="TableParagraph"/>
              <w:rPr>
                <w:sz w:val="20"/>
              </w:rPr>
            </w:pPr>
          </w:p>
        </w:tc>
      </w:tr>
      <w:tr w:rsidR="004356A7" w14:paraId="04CCE1C2" w14:textId="77777777" w:rsidTr="00A65641">
        <w:trPr>
          <w:trHeight w:val="275"/>
        </w:trPr>
        <w:tc>
          <w:tcPr>
            <w:tcW w:w="2242" w:type="dxa"/>
            <w:vMerge w:val="restart"/>
          </w:tcPr>
          <w:p w14:paraId="4B879F25" w14:textId="77777777" w:rsidR="004356A7" w:rsidRDefault="004356A7" w:rsidP="00EF0689">
            <w:pPr>
              <w:pStyle w:val="TableParagraph"/>
              <w:ind w:left="108" w:right="301"/>
              <w:rPr>
                <w:sz w:val="24"/>
              </w:rPr>
            </w:pPr>
            <w:r>
              <w:rPr>
                <w:b/>
                <w:sz w:val="24"/>
              </w:rPr>
              <w:t xml:space="preserve">Тема 2.3. </w:t>
            </w:r>
            <w:r>
              <w:rPr>
                <w:spacing w:val="-2"/>
                <w:sz w:val="24"/>
              </w:rPr>
              <w:t xml:space="preserve">Праксиология </w:t>
            </w:r>
            <w:r>
              <w:rPr>
                <w:sz w:val="24"/>
              </w:rPr>
              <w:t>воинской</w:t>
            </w:r>
            <w:r>
              <w:rPr>
                <w:spacing w:val="-15"/>
                <w:sz w:val="24"/>
              </w:rPr>
              <w:t xml:space="preserve"> </w:t>
            </w:r>
            <w:r>
              <w:rPr>
                <w:sz w:val="24"/>
              </w:rPr>
              <w:t>службы</w:t>
            </w:r>
          </w:p>
        </w:tc>
        <w:tc>
          <w:tcPr>
            <w:tcW w:w="8841" w:type="dxa"/>
          </w:tcPr>
          <w:p w14:paraId="2CF13CE3"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3DB9A044" w14:textId="77777777" w:rsidR="004356A7" w:rsidRDefault="004356A7" w:rsidP="00EF0689">
            <w:pPr>
              <w:pStyle w:val="TableParagraph"/>
              <w:rPr>
                <w:sz w:val="20"/>
              </w:rPr>
            </w:pPr>
          </w:p>
        </w:tc>
        <w:tc>
          <w:tcPr>
            <w:tcW w:w="1933" w:type="dxa"/>
            <w:vMerge w:val="restart"/>
          </w:tcPr>
          <w:p w14:paraId="15461557"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CAD6CC5" w14:textId="77777777" w:rsidR="004356A7" w:rsidRDefault="004356A7" w:rsidP="00EF0689">
            <w:pPr>
              <w:pStyle w:val="TableParagraph"/>
              <w:ind w:left="4"/>
              <w:jc w:val="center"/>
              <w:rPr>
                <w:sz w:val="24"/>
              </w:rPr>
            </w:pPr>
            <w:r>
              <w:rPr>
                <w:sz w:val="24"/>
              </w:rPr>
              <w:lastRenderedPageBreak/>
              <w:t xml:space="preserve">ОК </w:t>
            </w:r>
            <w:r>
              <w:rPr>
                <w:spacing w:val="-5"/>
                <w:sz w:val="24"/>
              </w:rPr>
              <w:t>02</w:t>
            </w:r>
          </w:p>
          <w:p w14:paraId="643283F3" w14:textId="77777777" w:rsidR="004356A7" w:rsidRDefault="004356A7" w:rsidP="00EF0689">
            <w:pPr>
              <w:pStyle w:val="TableParagraph"/>
              <w:ind w:left="4"/>
              <w:jc w:val="center"/>
              <w:rPr>
                <w:sz w:val="24"/>
              </w:rPr>
            </w:pPr>
            <w:r>
              <w:rPr>
                <w:sz w:val="24"/>
              </w:rPr>
              <w:t xml:space="preserve">ОК </w:t>
            </w:r>
            <w:r>
              <w:rPr>
                <w:spacing w:val="-5"/>
                <w:sz w:val="24"/>
              </w:rPr>
              <w:t>04</w:t>
            </w:r>
          </w:p>
          <w:p w14:paraId="00FCFEF0"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4CA038DA" w14:textId="77777777" w:rsidTr="00A65641">
        <w:trPr>
          <w:trHeight w:val="2486"/>
        </w:trPr>
        <w:tc>
          <w:tcPr>
            <w:tcW w:w="2242" w:type="dxa"/>
            <w:vMerge/>
            <w:tcBorders>
              <w:top w:val="nil"/>
            </w:tcBorders>
          </w:tcPr>
          <w:p w14:paraId="42FD752B" w14:textId="77777777" w:rsidR="004356A7" w:rsidRDefault="004356A7" w:rsidP="00EF0689">
            <w:pPr>
              <w:rPr>
                <w:sz w:val="2"/>
                <w:szCs w:val="2"/>
              </w:rPr>
            </w:pPr>
          </w:p>
        </w:tc>
        <w:tc>
          <w:tcPr>
            <w:tcW w:w="8841" w:type="dxa"/>
          </w:tcPr>
          <w:p w14:paraId="1084BF9C" w14:textId="77777777" w:rsidR="004356A7" w:rsidRPr="00246D9D" w:rsidRDefault="004356A7" w:rsidP="00EF0689">
            <w:pPr>
              <w:pStyle w:val="TableParagraph"/>
              <w:ind w:left="107" w:right="94"/>
              <w:jc w:val="both"/>
              <w:rPr>
                <w:sz w:val="24"/>
                <w:lang w:val="ru-RU"/>
              </w:rPr>
            </w:pPr>
            <w:r w:rsidRPr="00246D9D">
              <w:rPr>
                <w:color w:val="1F2021"/>
                <w:sz w:val="24"/>
                <w:lang w:val="ru-RU"/>
              </w:rPr>
              <w:t>Праксиология военной деятельности как совокупность теоретических представлений об эффективной организации практической деятельности людей в военной сфере жизни общества</w:t>
            </w:r>
            <w:r w:rsidRPr="00246D9D">
              <w:rPr>
                <w:rFonts w:ascii="Arial" w:hAnsi="Arial"/>
                <w:color w:val="1F2021"/>
                <w:sz w:val="24"/>
                <w:lang w:val="ru-RU"/>
              </w:rPr>
              <w:t xml:space="preserve">. </w:t>
            </w:r>
            <w:r w:rsidRPr="00246D9D">
              <w:rPr>
                <w:sz w:val="24"/>
                <w:lang w:val="ru-RU"/>
              </w:rPr>
              <w:t>Военная служба как вид федеральной государственной службы и разновидность профессиональной служебной деятельности: особенности и предназначение. Системная характеристика военной деятельности: цель, предмет, объект, субъект, содержание, способы, результат и подсистема управления. Культура военной службы и культурологические аспекты совершенствования</w:t>
            </w:r>
            <w:r w:rsidRPr="00246D9D">
              <w:rPr>
                <w:spacing w:val="3"/>
                <w:sz w:val="24"/>
                <w:lang w:val="ru-RU"/>
              </w:rPr>
              <w:t xml:space="preserve"> </w:t>
            </w:r>
            <w:r w:rsidRPr="00246D9D">
              <w:rPr>
                <w:sz w:val="24"/>
                <w:lang w:val="ru-RU"/>
              </w:rPr>
              <w:t>деятельности</w:t>
            </w:r>
            <w:r w:rsidRPr="00246D9D">
              <w:rPr>
                <w:spacing w:val="7"/>
                <w:sz w:val="24"/>
                <w:lang w:val="ru-RU"/>
              </w:rPr>
              <w:t xml:space="preserve"> </w:t>
            </w:r>
            <w:r w:rsidRPr="00246D9D">
              <w:rPr>
                <w:sz w:val="24"/>
                <w:lang w:val="ru-RU"/>
              </w:rPr>
              <w:t>военнослужащих</w:t>
            </w:r>
            <w:r w:rsidRPr="00246D9D">
              <w:rPr>
                <w:spacing w:val="6"/>
                <w:sz w:val="24"/>
                <w:lang w:val="ru-RU"/>
              </w:rPr>
              <w:t xml:space="preserve"> </w:t>
            </w:r>
            <w:r w:rsidRPr="00246D9D">
              <w:rPr>
                <w:sz w:val="24"/>
                <w:lang w:val="ru-RU"/>
              </w:rPr>
              <w:t>на</w:t>
            </w:r>
            <w:r w:rsidRPr="00246D9D">
              <w:rPr>
                <w:spacing w:val="4"/>
                <w:sz w:val="24"/>
                <w:lang w:val="ru-RU"/>
              </w:rPr>
              <w:t xml:space="preserve"> </w:t>
            </w:r>
            <w:r w:rsidRPr="00246D9D">
              <w:rPr>
                <w:sz w:val="24"/>
                <w:lang w:val="ru-RU"/>
              </w:rPr>
              <w:t>современном</w:t>
            </w:r>
            <w:r w:rsidRPr="00246D9D">
              <w:rPr>
                <w:spacing w:val="5"/>
                <w:sz w:val="24"/>
                <w:lang w:val="ru-RU"/>
              </w:rPr>
              <w:t xml:space="preserve"> </w:t>
            </w:r>
            <w:r w:rsidRPr="00246D9D">
              <w:rPr>
                <w:sz w:val="24"/>
                <w:lang w:val="ru-RU"/>
              </w:rPr>
              <w:t>этапе</w:t>
            </w:r>
            <w:r w:rsidRPr="00246D9D">
              <w:rPr>
                <w:spacing w:val="5"/>
                <w:sz w:val="24"/>
                <w:lang w:val="ru-RU"/>
              </w:rPr>
              <w:t xml:space="preserve"> </w:t>
            </w:r>
            <w:r w:rsidRPr="00246D9D">
              <w:rPr>
                <w:spacing w:val="-2"/>
                <w:sz w:val="24"/>
                <w:lang w:val="ru-RU"/>
              </w:rPr>
              <w:t>развития</w:t>
            </w:r>
          </w:p>
          <w:p w14:paraId="4FB774C0" w14:textId="77777777" w:rsidR="004356A7" w:rsidRDefault="004356A7" w:rsidP="00EF0689">
            <w:pPr>
              <w:pStyle w:val="TableParagraph"/>
              <w:spacing w:before="1" w:line="257" w:lineRule="exact"/>
              <w:ind w:left="107"/>
              <w:jc w:val="both"/>
              <w:rPr>
                <w:sz w:val="24"/>
              </w:rPr>
            </w:pPr>
            <w:r>
              <w:rPr>
                <w:sz w:val="24"/>
              </w:rPr>
              <w:t>военной</w:t>
            </w:r>
            <w:r>
              <w:rPr>
                <w:spacing w:val="-3"/>
                <w:sz w:val="24"/>
              </w:rPr>
              <w:t xml:space="preserve"> </w:t>
            </w:r>
            <w:r>
              <w:rPr>
                <w:sz w:val="24"/>
              </w:rPr>
              <w:t>сферы</w:t>
            </w:r>
            <w:r>
              <w:rPr>
                <w:spacing w:val="-3"/>
                <w:sz w:val="24"/>
              </w:rPr>
              <w:t xml:space="preserve"> </w:t>
            </w:r>
            <w:r>
              <w:rPr>
                <w:sz w:val="24"/>
              </w:rPr>
              <w:t>жизни</w:t>
            </w:r>
            <w:r>
              <w:rPr>
                <w:spacing w:val="-2"/>
                <w:sz w:val="24"/>
              </w:rPr>
              <w:t xml:space="preserve"> общества</w:t>
            </w:r>
          </w:p>
        </w:tc>
        <w:tc>
          <w:tcPr>
            <w:tcW w:w="1774" w:type="dxa"/>
            <w:vMerge w:val="restart"/>
          </w:tcPr>
          <w:p w14:paraId="4C06C29D" w14:textId="77777777" w:rsidR="004356A7" w:rsidRDefault="004356A7" w:rsidP="00EF0689">
            <w:pPr>
              <w:pStyle w:val="TableParagraph"/>
              <w:rPr>
                <w:sz w:val="24"/>
              </w:rPr>
            </w:pPr>
          </w:p>
        </w:tc>
        <w:tc>
          <w:tcPr>
            <w:tcW w:w="1933" w:type="dxa"/>
            <w:vMerge/>
            <w:tcBorders>
              <w:top w:val="nil"/>
            </w:tcBorders>
          </w:tcPr>
          <w:p w14:paraId="3A64EB36" w14:textId="77777777" w:rsidR="004356A7" w:rsidRDefault="004356A7" w:rsidP="00EF0689">
            <w:pPr>
              <w:rPr>
                <w:sz w:val="2"/>
                <w:szCs w:val="2"/>
              </w:rPr>
            </w:pPr>
          </w:p>
        </w:tc>
      </w:tr>
      <w:tr w:rsidR="004356A7" w14:paraId="5790E9A9" w14:textId="77777777" w:rsidTr="00A65641">
        <w:trPr>
          <w:trHeight w:val="275"/>
        </w:trPr>
        <w:tc>
          <w:tcPr>
            <w:tcW w:w="2242" w:type="dxa"/>
            <w:vMerge/>
            <w:tcBorders>
              <w:top w:val="nil"/>
            </w:tcBorders>
          </w:tcPr>
          <w:p w14:paraId="39B1F2EA" w14:textId="77777777" w:rsidR="004356A7" w:rsidRDefault="004356A7" w:rsidP="00EF0689">
            <w:pPr>
              <w:rPr>
                <w:sz w:val="2"/>
                <w:szCs w:val="2"/>
              </w:rPr>
            </w:pPr>
          </w:p>
        </w:tc>
        <w:tc>
          <w:tcPr>
            <w:tcW w:w="8841" w:type="dxa"/>
          </w:tcPr>
          <w:p w14:paraId="7AC0CE2D" w14:textId="77777777" w:rsidR="004356A7" w:rsidRPr="00246D9D" w:rsidRDefault="004356A7" w:rsidP="00EF0689">
            <w:pPr>
              <w:pStyle w:val="TableParagraph"/>
              <w:spacing w:line="256" w:lineRule="exact"/>
              <w:ind w:left="107"/>
              <w:rPr>
                <w:i/>
                <w:sz w:val="24"/>
                <w:lang w:val="ru-RU"/>
              </w:rPr>
            </w:pPr>
            <w:r w:rsidRPr="00246D9D">
              <w:rPr>
                <w:i/>
                <w:sz w:val="24"/>
                <w:lang w:val="ru-RU"/>
              </w:rPr>
              <w:t>Лекция</w:t>
            </w:r>
            <w:r w:rsidRPr="00246D9D">
              <w:rPr>
                <w:i/>
                <w:spacing w:val="-5"/>
                <w:sz w:val="24"/>
                <w:lang w:val="ru-RU"/>
              </w:rPr>
              <w:t xml:space="preserve"> </w:t>
            </w:r>
            <w:r w:rsidRPr="00246D9D">
              <w:rPr>
                <w:i/>
                <w:sz w:val="24"/>
                <w:lang w:val="ru-RU"/>
              </w:rPr>
              <w:t>с</w:t>
            </w:r>
            <w:r w:rsidRPr="00246D9D">
              <w:rPr>
                <w:i/>
                <w:spacing w:val="-5"/>
                <w:sz w:val="24"/>
                <w:lang w:val="ru-RU"/>
              </w:rPr>
              <w:t xml:space="preserve"> </w:t>
            </w:r>
            <w:r w:rsidRPr="00246D9D">
              <w:rPr>
                <w:i/>
                <w:sz w:val="24"/>
                <w:lang w:val="ru-RU"/>
              </w:rPr>
              <w:t>применением</w:t>
            </w:r>
            <w:r w:rsidRPr="00246D9D">
              <w:rPr>
                <w:i/>
                <w:spacing w:val="-5"/>
                <w:sz w:val="24"/>
                <w:lang w:val="ru-RU"/>
              </w:rPr>
              <w:t xml:space="preserve"> </w:t>
            </w:r>
            <w:r w:rsidRPr="00246D9D">
              <w:rPr>
                <w:i/>
                <w:sz w:val="24"/>
                <w:lang w:val="ru-RU"/>
              </w:rPr>
              <w:t>приемов</w:t>
            </w:r>
            <w:r w:rsidRPr="00246D9D">
              <w:rPr>
                <w:i/>
                <w:spacing w:val="-4"/>
                <w:sz w:val="24"/>
                <w:lang w:val="ru-RU"/>
              </w:rPr>
              <w:t xml:space="preserve"> </w:t>
            </w:r>
            <w:r w:rsidRPr="00246D9D">
              <w:rPr>
                <w:i/>
                <w:sz w:val="24"/>
                <w:lang w:val="ru-RU"/>
              </w:rPr>
              <w:t>технологии</w:t>
            </w:r>
            <w:r w:rsidRPr="00246D9D">
              <w:rPr>
                <w:i/>
                <w:spacing w:val="-4"/>
                <w:sz w:val="24"/>
                <w:lang w:val="ru-RU"/>
              </w:rPr>
              <w:t xml:space="preserve"> </w:t>
            </w:r>
            <w:r w:rsidRPr="00246D9D">
              <w:rPr>
                <w:i/>
                <w:sz w:val="24"/>
                <w:lang w:val="ru-RU"/>
              </w:rPr>
              <w:t>развития</w:t>
            </w:r>
            <w:r w:rsidRPr="00246D9D">
              <w:rPr>
                <w:i/>
                <w:spacing w:val="-4"/>
                <w:sz w:val="24"/>
                <w:lang w:val="ru-RU"/>
              </w:rPr>
              <w:t xml:space="preserve"> </w:t>
            </w:r>
            <w:r w:rsidRPr="00246D9D">
              <w:rPr>
                <w:i/>
                <w:sz w:val="24"/>
                <w:lang w:val="ru-RU"/>
              </w:rPr>
              <w:t>критического</w:t>
            </w:r>
            <w:r w:rsidRPr="00246D9D">
              <w:rPr>
                <w:i/>
                <w:spacing w:val="-3"/>
                <w:sz w:val="24"/>
                <w:lang w:val="ru-RU"/>
              </w:rPr>
              <w:t xml:space="preserve"> </w:t>
            </w:r>
            <w:r w:rsidRPr="00246D9D">
              <w:rPr>
                <w:i/>
                <w:spacing w:val="-2"/>
                <w:sz w:val="24"/>
                <w:lang w:val="ru-RU"/>
              </w:rPr>
              <w:t>мышления</w:t>
            </w:r>
          </w:p>
        </w:tc>
        <w:tc>
          <w:tcPr>
            <w:tcW w:w="1774" w:type="dxa"/>
            <w:vMerge/>
            <w:tcBorders>
              <w:top w:val="nil"/>
            </w:tcBorders>
          </w:tcPr>
          <w:p w14:paraId="51B28603" w14:textId="77777777" w:rsidR="004356A7" w:rsidRPr="00246D9D" w:rsidRDefault="004356A7" w:rsidP="00EF0689">
            <w:pPr>
              <w:rPr>
                <w:sz w:val="2"/>
                <w:szCs w:val="2"/>
                <w:lang w:val="ru-RU"/>
              </w:rPr>
            </w:pPr>
          </w:p>
        </w:tc>
        <w:tc>
          <w:tcPr>
            <w:tcW w:w="1933" w:type="dxa"/>
            <w:vMerge/>
            <w:tcBorders>
              <w:top w:val="nil"/>
            </w:tcBorders>
          </w:tcPr>
          <w:p w14:paraId="48CC100F" w14:textId="77777777" w:rsidR="004356A7" w:rsidRPr="00246D9D" w:rsidRDefault="004356A7" w:rsidP="00EF0689">
            <w:pPr>
              <w:rPr>
                <w:sz w:val="2"/>
                <w:szCs w:val="2"/>
                <w:lang w:val="ru-RU"/>
              </w:rPr>
            </w:pPr>
          </w:p>
        </w:tc>
      </w:tr>
    </w:tbl>
    <w:p w14:paraId="6D60ECE8"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3A6D6B6E"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446135D4" w14:textId="77777777" w:rsidTr="00EF0689">
        <w:trPr>
          <w:trHeight w:val="278"/>
        </w:trPr>
        <w:tc>
          <w:tcPr>
            <w:tcW w:w="2242" w:type="dxa"/>
            <w:vMerge w:val="restart"/>
          </w:tcPr>
          <w:p w14:paraId="12BF2B36" w14:textId="77777777" w:rsidR="004356A7" w:rsidRPr="00246D9D" w:rsidRDefault="004356A7" w:rsidP="00EF0689">
            <w:pPr>
              <w:pStyle w:val="TableParagraph"/>
              <w:rPr>
                <w:sz w:val="24"/>
                <w:lang w:val="ru-RU"/>
              </w:rPr>
            </w:pPr>
          </w:p>
        </w:tc>
        <w:tc>
          <w:tcPr>
            <w:tcW w:w="8841" w:type="dxa"/>
          </w:tcPr>
          <w:p w14:paraId="4AE97EB3" w14:textId="77777777" w:rsidR="004356A7" w:rsidRPr="00246D9D" w:rsidRDefault="004356A7" w:rsidP="00EF0689">
            <w:pPr>
              <w:pStyle w:val="TableParagraph"/>
              <w:spacing w:before="1" w:line="257"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7AAE68D3" w14:textId="77777777" w:rsidR="004356A7" w:rsidRPr="00246D9D" w:rsidRDefault="004356A7" w:rsidP="00EF0689">
            <w:pPr>
              <w:pStyle w:val="TableParagraph"/>
              <w:rPr>
                <w:sz w:val="20"/>
                <w:lang w:val="ru-RU"/>
              </w:rPr>
            </w:pPr>
          </w:p>
        </w:tc>
        <w:tc>
          <w:tcPr>
            <w:tcW w:w="1933" w:type="dxa"/>
            <w:vMerge w:val="restart"/>
          </w:tcPr>
          <w:p w14:paraId="0FF851A7" w14:textId="77777777" w:rsidR="004356A7" w:rsidRPr="00246D9D" w:rsidRDefault="004356A7" w:rsidP="00EF0689">
            <w:pPr>
              <w:pStyle w:val="TableParagraph"/>
              <w:rPr>
                <w:sz w:val="24"/>
                <w:lang w:val="ru-RU"/>
              </w:rPr>
            </w:pPr>
          </w:p>
        </w:tc>
      </w:tr>
      <w:tr w:rsidR="004356A7" w14:paraId="727D97EB" w14:textId="77777777" w:rsidTr="00EF0689">
        <w:trPr>
          <w:trHeight w:val="558"/>
        </w:trPr>
        <w:tc>
          <w:tcPr>
            <w:tcW w:w="2242" w:type="dxa"/>
            <w:vMerge/>
            <w:tcBorders>
              <w:top w:val="nil"/>
            </w:tcBorders>
          </w:tcPr>
          <w:p w14:paraId="605AEEC4" w14:textId="77777777" w:rsidR="004356A7" w:rsidRPr="00246D9D" w:rsidRDefault="004356A7" w:rsidP="00EF0689">
            <w:pPr>
              <w:rPr>
                <w:sz w:val="2"/>
                <w:szCs w:val="2"/>
                <w:lang w:val="ru-RU"/>
              </w:rPr>
            </w:pPr>
          </w:p>
        </w:tc>
        <w:tc>
          <w:tcPr>
            <w:tcW w:w="8841" w:type="dxa"/>
          </w:tcPr>
          <w:p w14:paraId="1B86AC7F" w14:textId="77777777" w:rsidR="004356A7" w:rsidRPr="00246D9D" w:rsidRDefault="004356A7" w:rsidP="00EF0689">
            <w:pPr>
              <w:pStyle w:val="TableParagraph"/>
              <w:tabs>
                <w:tab w:val="left" w:pos="1863"/>
                <w:tab w:val="left" w:pos="2974"/>
                <w:tab w:val="left" w:pos="3713"/>
                <w:tab w:val="left" w:pos="5733"/>
                <w:tab w:val="left" w:pos="7057"/>
                <w:tab w:val="left" w:pos="8611"/>
              </w:tabs>
              <w:spacing w:line="276" w:lineRule="exact"/>
              <w:ind w:left="107" w:right="101"/>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4"/>
                <w:sz w:val="24"/>
                <w:lang w:val="ru-RU"/>
              </w:rPr>
              <w:t>№6.</w:t>
            </w:r>
            <w:r w:rsidRPr="00246D9D">
              <w:rPr>
                <w:sz w:val="24"/>
                <w:lang w:val="ru-RU"/>
              </w:rPr>
              <w:tab/>
            </w:r>
            <w:r w:rsidRPr="00246D9D">
              <w:rPr>
                <w:spacing w:val="-2"/>
                <w:sz w:val="24"/>
                <w:lang w:val="ru-RU"/>
              </w:rPr>
              <w:t>Самоподготовка</w:t>
            </w:r>
            <w:r w:rsidRPr="00246D9D">
              <w:rPr>
                <w:sz w:val="24"/>
                <w:lang w:val="ru-RU"/>
              </w:rPr>
              <w:tab/>
            </w:r>
            <w:r w:rsidRPr="00246D9D">
              <w:rPr>
                <w:spacing w:val="-2"/>
                <w:sz w:val="24"/>
                <w:lang w:val="ru-RU"/>
              </w:rPr>
              <w:t>будущего</w:t>
            </w:r>
            <w:r w:rsidRPr="00246D9D">
              <w:rPr>
                <w:sz w:val="24"/>
                <w:lang w:val="ru-RU"/>
              </w:rPr>
              <w:tab/>
            </w:r>
            <w:r w:rsidRPr="00246D9D">
              <w:rPr>
                <w:spacing w:val="-2"/>
                <w:sz w:val="24"/>
                <w:lang w:val="ru-RU"/>
              </w:rPr>
              <w:t>призывника</w:t>
            </w:r>
            <w:r w:rsidRPr="00246D9D">
              <w:rPr>
                <w:sz w:val="24"/>
                <w:lang w:val="ru-RU"/>
              </w:rPr>
              <w:tab/>
            </w:r>
            <w:r w:rsidRPr="00246D9D">
              <w:rPr>
                <w:spacing w:val="-10"/>
                <w:sz w:val="24"/>
                <w:lang w:val="ru-RU"/>
              </w:rPr>
              <w:t xml:space="preserve">к </w:t>
            </w:r>
            <w:r w:rsidRPr="00246D9D">
              <w:rPr>
                <w:sz w:val="24"/>
                <w:lang w:val="ru-RU"/>
              </w:rPr>
              <w:t>осуществлению военной деятельности</w:t>
            </w:r>
          </w:p>
        </w:tc>
        <w:tc>
          <w:tcPr>
            <w:tcW w:w="1774" w:type="dxa"/>
          </w:tcPr>
          <w:p w14:paraId="18944F11" w14:textId="77777777" w:rsidR="004356A7" w:rsidRPr="00246D9D" w:rsidRDefault="004356A7" w:rsidP="00EF0689">
            <w:pPr>
              <w:pStyle w:val="TableParagraph"/>
              <w:rPr>
                <w:sz w:val="24"/>
                <w:lang w:val="ru-RU"/>
              </w:rPr>
            </w:pPr>
          </w:p>
        </w:tc>
        <w:tc>
          <w:tcPr>
            <w:tcW w:w="1933" w:type="dxa"/>
            <w:vMerge/>
            <w:tcBorders>
              <w:top w:val="nil"/>
            </w:tcBorders>
          </w:tcPr>
          <w:p w14:paraId="0CAA0B3B" w14:textId="77777777" w:rsidR="004356A7" w:rsidRPr="00246D9D" w:rsidRDefault="004356A7" w:rsidP="00EF0689">
            <w:pPr>
              <w:rPr>
                <w:sz w:val="2"/>
                <w:szCs w:val="2"/>
                <w:lang w:val="ru-RU"/>
              </w:rPr>
            </w:pPr>
          </w:p>
        </w:tc>
      </w:tr>
      <w:tr w:rsidR="004356A7" w14:paraId="5838ED6B" w14:textId="77777777" w:rsidTr="00EF0689">
        <w:trPr>
          <w:trHeight w:val="275"/>
        </w:trPr>
        <w:tc>
          <w:tcPr>
            <w:tcW w:w="2242" w:type="dxa"/>
            <w:vMerge/>
            <w:tcBorders>
              <w:top w:val="nil"/>
            </w:tcBorders>
          </w:tcPr>
          <w:p w14:paraId="573A0922" w14:textId="77777777" w:rsidR="004356A7" w:rsidRPr="00246D9D" w:rsidRDefault="004356A7" w:rsidP="00EF0689">
            <w:pPr>
              <w:rPr>
                <w:sz w:val="2"/>
                <w:szCs w:val="2"/>
                <w:lang w:val="ru-RU"/>
              </w:rPr>
            </w:pPr>
          </w:p>
        </w:tc>
        <w:tc>
          <w:tcPr>
            <w:tcW w:w="8841" w:type="dxa"/>
          </w:tcPr>
          <w:p w14:paraId="687D3371"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262B6AF1" w14:textId="77777777" w:rsidR="004356A7" w:rsidRDefault="004356A7" w:rsidP="00EF0689">
            <w:pPr>
              <w:pStyle w:val="TableParagraph"/>
              <w:rPr>
                <w:sz w:val="20"/>
              </w:rPr>
            </w:pPr>
          </w:p>
        </w:tc>
        <w:tc>
          <w:tcPr>
            <w:tcW w:w="1933" w:type="dxa"/>
          </w:tcPr>
          <w:p w14:paraId="6AB260D0" w14:textId="77777777" w:rsidR="004356A7" w:rsidRDefault="004356A7" w:rsidP="00EF0689">
            <w:pPr>
              <w:pStyle w:val="TableParagraph"/>
              <w:rPr>
                <w:sz w:val="20"/>
              </w:rPr>
            </w:pPr>
          </w:p>
        </w:tc>
      </w:tr>
      <w:tr w:rsidR="004356A7" w14:paraId="46585ABD" w14:textId="77777777" w:rsidTr="00EF0689">
        <w:trPr>
          <w:trHeight w:val="275"/>
        </w:trPr>
        <w:tc>
          <w:tcPr>
            <w:tcW w:w="2242" w:type="dxa"/>
            <w:vMerge w:val="restart"/>
          </w:tcPr>
          <w:p w14:paraId="1AF90441" w14:textId="77777777" w:rsidR="004356A7" w:rsidRPr="00246D9D" w:rsidRDefault="004356A7" w:rsidP="00EF0689">
            <w:pPr>
              <w:pStyle w:val="TableParagraph"/>
              <w:spacing w:line="275" w:lineRule="exact"/>
              <w:ind w:left="108"/>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2.4.</w:t>
            </w:r>
          </w:p>
          <w:p w14:paraId="5E24F80B" w14:textId="77777777" w:rsidR="004356A7" w:rsidRPr="00246D9D" w:rsidRDefault="004356A7" w:rsidP="00EF0689">
            <w:pPr>
              <w:pStyle w:val="TableParagraph"/>
              <w:ind w:left="108" w:right="115"/>
              <w:rPr>
                <w:b/>
                <w:sz w:val="24"/>
                <w:lang w:val="ru-RU"/>
              </w:rPr>
            </w:pPr>
            <w:r w:rsidRPr="00246D9D">
              <w:rPr>
                <w:b/>
                <w:sz w:val="24"/>
                <w:lang w:val="ru-RU"/>
              </w:rPr>
              <w:t>Строевая,</w:t>
            </w:r>
            <w:r w:rsidRPr="00246D9D">
              <w:rPr>
                <w:b/>
                <w:spacing w:val="-15"/>
                <w:sz w:val="24"/>
                <w:lang w:val="ru-RU"/>
              </w:rPr>
              <w:t xml:space="preserve"> </w:t>
            </w:r>
            <w:r w:rsidRPr="00246D9D">
              <w:rPr>
                <w:b/>
                <w:sz w:val="24"/>
                <w:lang w:val="ru-RU"/>
              </w:rPr>
              <w:t>огневая и физическая</w:t>
            </w:r>
          </w:p>
          <w:p w14:paraId="4B4CB44F" w14:textId="77777777" w:rsidR="004356A7" w:rsidRPr="00246D9D" w:rsidRDefault="004356A7" w:rsidP="00EF0689">
            <w:pPr>
              <w:pStyle w:val="TableParagraph"/>
              <w:ind w:left="108"/>
              <w:rPr>
                <w:b/>
                <w:sz w:val="24"/>
                <w:lang w:val="ru-RU"/>
              </w:rPr>
            </w:pPr>
            <w:r w:rsidRPr="00246D9D">
              <w:rPr>
                <w:b/>
                <w:spacing w:val="-2"/>
                <w:sz w:val="24"/>
                <w:lang w:val="ru-RU"/>
              </w:rPr>
              <w:t>подготовка</w:t>
            </w:r>
          </w:p>
        </w:tc>
        <w:tc>
          <w:tcPr>
            <w:tcW w:w="8841" w:type="dxa"/>
          </w:tcPr>
          <w:p w14:paraId="58AE0D45"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283FF05A" w14:textId="77777777" w:rsidR="004356A7" w:rsidRDefault="004356A7" w:rsidP="00EF0689">
            <w:pPr>
              <w:pStyle w:val="TableParagraph"/>
              <w:rPr>
                <w:sz w:val="20"/>
              </w:rPr>
            </w:pPr>
          </w:p>
        </w:tc>
        <w:tc>
          <w:tcPr>
            <w:tcW w:w="1933" w:type="dxa"/>
            <w:vMerge w:val="restart"/>
          </w:tcPr>
          <w:p w14:paraId="37F46FD5"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7730EA1" w14:textId="77777777" w:rsidR="004356A7" w:rsidRDefault="004356A7" w:rsidP="00EF0689">
            <w:pPr>
              <w:pStyle w:val="TableParagraph"/>
              <w:ind w:left="4"/>
              <w:jc w:val="center"/>
              <w:rPr>
                <w:sz w:val="24"/>
              </w:rPr>
            </w:pPr>
            <w:r>
              <w:rPr>
                <w:sz w:val="24"/>
              </w:rPr>
              <w:t xml:space="preserve">ОК </w:t>
            </w:r>
            <w:r>
              <w:rPr>
                <w:spacing w:val="-5"/>
                <w:sz w:val="24"/>
              </w:rPr>
              <w:t>02</w:t>
            </w:r>
          </w:p>
          <w:p w14:paraId="5404FE92" w14:textId="77777777" w:rsidR="004356A7" w:rsidRDefault="004356A7" w:rsidP="00EF0689">
            <w:pPr>
              <w:pStyle w:val="TableParagraph"/>
              <w:ind w:left="4"/>
              <w:jc w:val="center"/>
              <w:rPr>
                <w:sz w:val="24"/>
              </w:rPr>
            </w:pPr>
            <w:r>
              <w:rPr>
                <w:sz w:val="24"/>
              </w:rPr>
              <w:t xml:space="preserve">ОК </w:t>
            </w:r>
            <w:r>
              <w:rPr>
                <w:spacing w:val="-5"/>
                <w:sz w:val="24"/>
              </w:rPr>
              <w:t>04</w:t>
            </w:r>
          </w:p>
          <w:p w14:paraId="5EA6F6D6"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2A6BC0F7" w14:textId="77777777" w:rsidTr="00EF0689">
        <w:trPr>
          <w:trHeight w:val="2234"/>
        </w:trPr>
        <w:tc>
          <w:tcPr>
            <w:tcW w:w="2242" w:type="dxa"/>
            <w:vMerge/>
            <w:tcBorders>
              <w:top w:val="nil"/>
            </w:tcBorders>
          </w:tcPr>
          <w:p w14:paraId="469DED2F" w14:textId="77777777" w:rsidR="004356A7" w:rsidRDefault="004356A7" w:rsidP="00EF0689">
            <w:pPr>
              <w:rPr>
                <w:sz w:val="2"/>
                <w:szCs w:val="2"/>
              </w:rPr>
            </w:pPr>
          </w:p>
        </w:tc>
        <w:tc>
          <w:tcPr>
            <w:tcW w:w="8841" w:type="dxa"/>
          </w:tcPr>
          <w:p w14:paraId="33A10CD3" w14:textId="77777777" w:rsidR="004356A7" w:rsidRPr="00246D9D" w:rsidRDefault="004356A7" w:rsidP="00EF0689">
            <w:pPr>
              <w:pStyle w:val="TableParagraph"/>
              <w:spacing w:line="276" w:lineRule="auto"/>
              <w:ind w:left="107" w:right="99"/>
              <w:jc w:val="both"/>
              <w:rPr>
                <w:sz w:val="24"/>
                <w:lang w:val="ru-RU"/>
              </w:rPr>
            </w:pPr>
            <w:r w:rsidRPr="00246D9D">
              <w:rPr>
                <w:rFonts w:ascii="Calibri" w:hAnsi="Calibri"/>
                <w:sz w:val="24"/>
                <w:lang w:val="ru-RU"/>
              </w:rPr>
              <w:t>1</w:t>
            </w:r>
            <w:r w:rsidRPr="00246D9D">
              <w:rPr>
                <w:sz w:val="24"/>
                <w:lang w:val="ru-RU"/>
              </w:rPr>
              <w:t xml:space="preserve">.Строевая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отделения, действия военнослужащих у автомобилей и на </w:t>
            </w:r>
            <w:r w:rsidRPr="00246D9D">
              <w:rPr>
                <w:spacing w:val="-2"/>
                <w:sz w:val="24"/>
                <w:lang w:val="ru-RU"/>
              </w:rPr>
              <w:t>автомобилях.</w:t>
            </w:r>
          </w:p>
          <w:p w14:paraId="4475D1F2" w14:textId="77777777" w:rsidR="004356A7" w:rsidRPr="00246D9D" w:rsidRDefault="004356A7" w:rsidP="00EF0689">
            <w:pPr>
              <w:pStyle w:val="TableParagraph"/>
              <w:spacing w:before="1" w:line="276" w:lineRule="auto"/>
              <w:ind w:left="107" w:right="102"/>
              <w:jc w:val="both"/>
              <w:rPr>
                <w:sz w:val="24"/>
                <w:lang w:val="ru-RU"/>
              </w:rPr>
            </w:pPr>
            <w:r w:rsidRPr="00246D9D">
              <w:rPr>
                <w:sz w:val="24"/>
                <w:lang w:val="ru-RU"/>
              </w:rPr>
              <w:t>Огневая подготовка: материальная часть автомата Калашникова, разборка, сборка, чистка,</w:t>
            </w:r>
            <w:r w:rsidRPr="00246D9D">
              <w:rPr>
                <w:spacing w:val="51"/>
                <w:sz w:val="24"/>
                <w:lang w:val="ru-RU"/>
              </w:rPr>
              <w:t xml:space="preserve"> </w:t>
            </w:r>
            <w:r w:rsidRPr="00246D9D">
              <w:rPr>
                <w:sz w:val="24"/>
                <w:lang w:val="ru-RU"/>
              </w:rPr>
              <w:t>смазка</w:t>
            </w:r>
            <w:r w:rsidRPr="00246D9D">
              <w:rPr>
                <w:spacing w:val="53"/>
                <w:sz w:val="24"/>
                <w:lang w:val="ru-RU"/>
              </w:rPr>
              <w:t xml:space="preserve"> </w:t>
            </w:r>
            <w:r w:rsidRPr="00246D9D">
              <w:rPr>
                <w:sz w:val="24"/>
                <w:lang w:val="ru-RU"/>
              </w:rPr>
              <w:t>и</w:t>
            </w:r>
            <w:r w:rsidRPr="00246D9D">
              <w:rPr>
                <w:spacing w:val="54"/>
                <w:sz w:val="24"/>
                <w:lang w:val="ru-RU"/>
              </w:rPr>
              <w:t xml:space="preserve"> </w:t>
            </w:r>
            <w:r w:rsidRPr="00246D9D">
              <w:rPr>
                <w:sz w:val="24"/>
                <w:lang w:val="ru-RU"/>
              </w:rPr>
              <w:t>хранение</w:t>
            </w:r>
            <w:r w:rsidRPr="00246D9D">
              <w:rPr>
                <w:spacing w:val="53"/>
                <w:sz w:val="24"/>
                <w:lang w:val="ru-RU"/>
              </w:rPr>
              <w:t xml:space="preserve"> </w:t>
            </w:r>
            <w:r w:rsidRPr="00246D9D">
              <w:rPr>
                <w:sz w:val="24"/>
                <w:lang w:val="ru-RU"/>
              </w:rPr>
              <w:t>автомата,</w:t>
            </w:r>
            <w:r w:rsidRPr="00246D9D">
              <w:rPr>
                <w:spacing w:val="55"/>
                <w:sz w:val="24"/>
                <w:lang w:val="ru-RU"/>
              </w:rPr>
              <w:t xml:space="preserve"> </w:t>
            </w:r>
            <w:r w:rsidRPr="00246D9D">
              <w:rPr>
                <w:sz w:val="24"/>
                <w:lang w:val="ru-RU"/>
              </w:rPr>
              <w:t>осмотр</w:t>
            </w:r>
            <w:r w:rsidRPr="00246D9D">
              <w:rPr>
                <w:spacing w:val="55"/>
                <w:sz w:val="24"/>
                <w:lang w:val="ru-RU"/>
              </w:rPr>
              <w:t xml:space="preserve"> </w:t>
            </w:r>
            <w:r w:rsidRPr="00246D9D">
              <w:rPr>
                <w:sz w:val="24"/>
                <w:lang w:val="ru-RU"/>
              </w:rPr>
              <w:t>и</w:t>
            </w:r>
            <w:r w:rsidRPr="00246D9D">
              <w:rPr>
                <w:spacing w:val="54"/>
                <w:sz w:val="24"/>
                <w:lang w:val="ru-RU"/>
              </w:rPr>
              <w:t xml:space="preserve"> </w:t>
            </w:r>
            <w:r w:rsidRPr="00246D9D">
              <w:rPr>
                <w:sz w:val="24"/>
                <w:lang w:val="ru-RU"/>
              </w:rPr>
              <w:t>подготовка</w:t>
            </w:r>
            <w:r w:rsidRPr="00246D9D">
              <w:rPr>
                <w:spacing w:val="54"/>
                <w:sz w:val="24"/>
                <w:lang w:val="ru-RU"/>
              </w:rPr>
              <w:t xml:space="preserve"> </w:t>
            </w:r>
            <w:r w:rsidRPr="00246D9D">
              <w:rPr>
                <w:sz w:val="24"/>
                <w:lang w:val="ru-RU"/>
              </w:rPr>
              <w:t>автомата</w:t>
            </w:r>
            <w:r w:rsidRPr="00246D9D">
              <w:rPr>
                <w:spacing w:val="53"/>
                <w:sz w:val="24"/>
                <w:lang w:val="ru-RU"/>
              </w:rPr>
              <w:t xml:space="preserve"> </w:t>
            </w:r>
            <w:r w:rsidRPr="00246D9D">
              <w:rPr>
                <w:sz w:val="24"/>
                <w:lang w:val="ru-RU"/>
              </w:rPr>
              <w:t>к</w:t>
            </w:r>
            <w:r w:rsidRPr="00246D9D">
              <w:rPr>
                <w:spacing w:val="54"/>
                <w:sz w:val="24"/>
                <w:lang w:val="ru-RU"/>
              </w:rPr>
              <w:t xml:space="preserve"> </w:t>
            </w:r>
            <w:r w:rsidRPr="00246D9D">
              <w:rPr>
                <w:spacing w:val="-2"/>
                <w:sz w:val="24"/>
                <w:lang w:val="ru-RU"/>
              </w:rPr>
              <w:t>стрельбе,</w:t>
            </w:r>
          </w:p>
          <w:p w14:paraId="7703FBD7" w14:textId="77777777" w:rsidR="004356A7" w:rsidRPr="00246D9D" w:rsidRDefault="004356A7" w:rsidP="00EF0689">
            <w:pPr>
              <w:pStyle w:val="TableParagraph"/>
              <w:spacing w:line="275" w:lineRule="exact"/>
              <w:ind w:left="107"/>
              <w:jc w:val="both"/>
              <w:rPr>
                <w:sz w:val="24"/>
                <w:lang w:val="ru-RU"/>
              </w:rPr>
            </w:pPr>
            <w:r w:rsidRPr="00246D9D">
              <w:rPr>
                <w:sz w:val="24"/>
                <w:lang w:val="ru-RU"/>
              </w:rPr>
              <w:t>ведение</w:t>
            </w:r>
            <w:r w:rsidRPr="00246D9D">
              <w:rPr>
                <w:spacing w:val="-3"/>
                <w:sz w:val="24"/>
                <w:lang w:val="ru-RU"/>
              </w:rPr>
              <w:t xml:space="preserve"> </w:t>
            </w:r>
            <w:r w:rsidRPr="00246D9D">
              <w:rPr>
                <w:sz w:val="24"/>
                <w:lang w:val="ru-RU"/>
              </w:rPr>
              <w:t>огня</w:t>
            </w:r>
            <w:r w:rsidRPr="00246D9D">
              <w:rPr>
                <w:spacing w:val="-2"/>
                <w:sz w:val="24"/>
                <w:lang w:val="ru-RU"/>
              </w:rPr>
              <w:t xml:space="preserve"> </w:t>
            </w:r>
            <w:r w:rsidRPr="00246D9D">
              <w:rPr>
                <w:sz w:val="24"/>
                <w:lang w:val="ru-RU"/>
              </w:rPr>
              <w:t>из</w:t>
            </w:r>
            <w:r w:rsidRPr="00246D9D">
              <w:rPr>
                <w:spacing w:val="-1"/>
                <w:sz w:val="24"/>
                <w:lang w:val="ru-RU"/>
              </w:rPr>
              <w:t xml:space="preserve"> </w:t>
            </w:r>
            <w:r w:rsidRPr="00246D9D">
              <w:rPr>
                <w:sz w:val="24"/>
                <w:lang w:val="ru-RU"/>
              </w:rPr>
              <w:t>автомата,</w:t>
            </w:r>
            <w:r w:rsidRPr="00246D9D">
              <w:rPr>
                <w:spacing w:val="-2"/>
                <w:sz w:val="24"/>
                <w:lang w:val="ru-RU"/>
              </w:rPr>
              <w:t xml:space="preserve"> </w:t>
            </w:r>
            <w:r w:rsidRPr="00246D9D">
              <w:rPr>
                <w:sz w:val="24"/>
                <w:lang w:val="ru-RU"/>
              </w:rPr>
              <w:t>ручные</w:t>
            </w:r>
            <w:r w:rsidRPr="00246D9D">
              <w:rPr>
                <w:spacing w:val="-4"/>
                <w:sz w:val="24"/>
                <w:lang w:val="ru-RU"/>
              </w:rPr>
              <w:t xml:space="preserve"> </w:t>
            </w:r>
            <w:r w:rsidRPr="00246D9D">
              <w:rPr>
                <w:sz w:val="24"/>
                <w:lang w:val="ru-RU"/>
              </w:rPr>
              <w:t xml:space="preserve">осколочные </w:t>
            </w:r>
            <w:r w:rsidRPr="00246D9D">
              <w:rPr>
                <w:spacing w:val="-2"/>
                <w:sz w:val="24"/>
                <w:lang w:val="ru-RU"/>
              </w:rPr>
              <w:t>гранаты</w:t>
            </w:r>
          </w:p>
        </w:tc>
        <w:tc>
          <w:tcPr>
            <w:tcW w:w="1774" w:type="dxa"/>
          </w:tcPr>
          <w:p w14:paraId="6EE15985" w14:textId="77777777" w:rsidR="004356A7" w:rsidRPr="00246D9D" w:rsidRDefault="004356A7" w:rsidP="00EF0689">
            <w:pPr>
              <w:pStyle w:val="TableParagraph"/>
              <w:rPr>
                <w:sz w:val="24"/>
                <w:lang w:val="ru-RU"/>
              </w:rPr>
            </w:pPr>
          </w:p>
        </w:tc>
        <w:tc>
          <w:tcPr>
            <w:tcW w:w="1933" w:type="dxa"/>
            <w:vMerge/>
            <w:tcBorders>
              <w:top w:val="nil"/>
            </w:tcBorders>
          </w:tcPr>
          <w:p w14:paraId="56342B3E" w14:textId="77777777" w:rsidR="004356A7" w:rsidRPr="00246D9D" w:rsidRDefault="004356A7" w:rsidP="00EF0689">
            <w:pPr>
              <w:rPr>
                <w:sz w:val="2"/>
                <w:szCs w:val="2"/>
                <w:lang w:val="ru-RU"/>
              </w:rPr>
            </w:pPr>
          </w:p>
        </w:tc>
      </w:tr>
      <w:tr w:rsidR="004356A7" w14:paraId="44850DB6" w14:textId="77777777" w:rsidTr="00EF0689">
        <w:trPr>
          <w:trHeight w:val="1588"/>
        </w:trPr>
        <w:tc>
          <w:tcPr>
            <w:tcW w:w="2242" w:type="dxa"/>
            <w:vMerge/>
            <w:tcBorders>
              <w:top w:val="nil"/>
            </w:tcBorders>
          </w:tcPr>
          <w:p w14:paraId="02D69C99" w14:textId="77777777" w:rsidR="004356A7" w:rsidRPr="00246D9D" w:rsidRDefault="004356A7" w:rsidP="00EF0689">
            <w:pPr>
              <w:rPr>
                <w:sz w:val="2"/>
                <w:szCs w:val="2"/>
                <w:lang w:val="ru-RU"/>
              </w:rPr>
            </w:pPr>
          </w:p>
        </w:tc>
        <w:tc>
          <w:tcPr>
            <w:tcW w:w="8841" w:type="dxa"/>
          </w:tcPr>
          <w:p w14:paraId="7E425D63" w14:textId="77777777" w:rsidR="004356A7" w:rsidRPr="00246D9D" w:rsidRDefault="004356A7" w:rsidP="00EF0689">
            <w:pPr>
              <w:pStyle w:val="TableParagraph"/>
              <w:spacing w:line="276" w:lineRule="auto"/>
              <w:ind w:left="107" w:right="101"/>
              <w:jc w:val="both"/>
              <w:rPr>
                <w:sz w:val="24"/>
                <w:lang w:val="ru-RU"/>
              </w:rPr>
            </w:pPr>
            <w:r w:rsidRPr="00246D9D">
              <w:rPr>
                <w:sz w:val="24"/>
                <w:lang w:val="ru-RU"/>
              </w:rPr>
              <w:t>2.Цель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физических упражнений и формирования двигательных навыков. Основные</w:t>
            </w:r>
            <w:r w:rsidRPr="00246D9D">
              <w:rPr>
                <w:spacing w:val="21"/>
                <w:sz w:val="24"/>
                <w:lang w:val="ru-RU"/>
              </w:rPr>
              <w:t xml:space="preserve"> </w:t>
            </w:r>
            <w:r w:rsidRPr="00246D9D">
              <w:rPr>
                <w:sz w:val="24"/>
                <w:lang w:val="ru-RU"/>
              </w:rPr>
              <w:t>формы</w:t>
            </w:r>
            <w:r w:rsidRPr="00246D9D">
              <w:rPr>
                <w:spacing w:val="22"/>
                <w:sz w:val="24"/>
                <w:lang w:val="ru-RU"/>
              </w:rPr>
              <w:t xml:space="preserve"> </w:t>
            </w:r>
            <w:r w:rsidRPr="00246D9D">
              <w:rPr>
                <w:sz w:val="24"/>
                <w:lang w:val="ru-RU"/>
              </w:rPr>
              <w:t>проведения</w:t>
            </w:r>
            <w:r w:rsidRPr="00246D9D">
              <w:rPr>
                <w:spacing w:val="23"/>
                <w:sz w:val="24"/>
                <w:lang w:val="ru-RU"/>
              </w:rPr>
              <w:t xml:space="preserve"> </w:t>
            </w:r>
            <w:r w:rsidRPr="00246D9D">
              <w:rPr>
                <w:sz w:val="24"/>
                <w:lang w:val="ru-RU"/>
              </w:rPr>
              <w:t>физической</w:t>
            </w:r>
            <w:r w:rsidRPr="00246D9D">
              <w:rPr>
                <w:spacing w:val="24"/>
                <w:sz w:val="24"/>
                <w:lang w:val="ru-RU"/>
              </w:rPr>
              <w:t xml:space="preserve"> </w:t>
            </w:r>
            <w:r w:rsidRPr="00246D9D">
              <w:rPr>
                <w:sz w:val="24"/>
                <w:lang w:val="ru-RU"/>
              </w:rPr>
              <w:t>подготовки:</w:t>
            </w:r>
            <w:r w:rsidRPr="00246D9D">
              <w:rPr>
                <w:spacing w:val="23"/>
                <w:sz w:val="24"/>
                <w:lang w:val="ru-RU"/>
              </w:rPr>
              <w:t xml:space="preserve"> </w:t>
            </w:r>
            <w:r w:rsidRPr="00246D9D">
              <w:rPr>
                <w:sz w:val="24"/>
                <w:lang w:val="ru-RU"/>
              </w:rPr>
              <w:t>учебные</w:t>
            </w:r>
            <w:r w:rsidRPr="00246D9D">
              <w:rPr>
                <w:spacing w:val="21"/>
                <w:sz w:val="24"/>
                <w:lang w:val="ru-RU"/>
              </w:rPr>
              <w:t xml:space="preserve"> </w:t>
            </w:r>
            <w:r w:rsidRPr="00246D9D">
              <w:rPr>
                <w:sz w:val="24"/>
                <w:lang w:val="ru-RU"/>
              </w:rPr>
              <w:t>занятия,</w:t>
            </w:r>
            <w:r w:rsidRPr="00246D9D">
              <w:rPr>
                <w:spacing w:val="24"/>
                <w:sz w:val="24"/>
                <w:lang w:val="ru-RU"/>
              </w:rPr>
              <w:t xml:space="preserve"> </w:t>
            </w:r>
            <w:r w:rsidRPr="00246D9D">
              <w:rPr>
                <w:spacing w:val="-2"/>
                <w:sz w:val="24"/>
                <w:lang w:val="ru-RU"/>
              </w:rPr>
              <w:t>утренняя</w:t>
            </w:r>
          </w:p>
          <w:p w14:paraId="5305ADEE" w14:textId="77777777" w:rsidR="004356A7" w:rsidRPr="00246D9D" w:rsidRDefault="004356A7" w:rsidP="00EF0689">
            <w:pPr>
              <w:pStyle w:val="TableParagraph"/>
              <w:ind w:left="107"/>
              <w:jc w:val="both"/>
              <w:rPr>
                <w:sz w:val="24"/>
                <w:lang w:val="ru-RU"/>
              </w:rPr>
            </w:pPr>
            <w:r w:rsidRPr="00246D9D">
              <w:rPr>
                <w:sz w:val="24"/>
                <w:lang w:val="ru-RU"/>
              </w:rPr>
              <w:t>физическая</w:t>
            </w:r>
            <w:r w:rsidRPr="00246D9D">
              <w:rPr>
                <w:spacing w:val="-4"/>
                <w:sz w:val="24"/>
                <w:lang w:val="ru-RU"/>
              </w:rPr>
              <w:t xml:space="preserve"> </w:t>
            </w:r>
            <w:r w:rsidRPr="00246D9D">
              <w:rPr>
                <w:sz w:val="24"/>
                <w:lang w:val="ru-RU"/>
              </w:rPr>
              <w:t>зарядка,</w:t>
            </w:r>
            <w:r w:rsidRPr="00246D9D">
              <w:rPr>
                <w:spacing w:val="-4"/>
                <w:sz w:val="24"/>
                <w:lang w:val="ru-RU"/>
              </w:rPr>
              <w:t xml:space="preserve"> </w:t>
            </w:r>
            <w:r w:rsidRPr="00246D9D">
              <w:rPr>
                <w:sz w:val="24"/>
                <w:lang w:val="ru-RU"/>
              </w:rPr>
              <w:t>попутные</w:t>
            </w:r>
            <w:r w:rsidRPr="00246D9D">
              <w:rPr>
                <w:spacing w:val="-5"/>
                <w:sz w:val="24"/>
                <w:lang w:val="ru-RU"/>
              </w:rPr>
              <w:t xml:space="preserve"> </w:t>
            </w:r>
            <w:r w:rsidRPr="00246D9D">
              <w:rPr>
                <w:sz w:val="24"/>
                <w:lang w:val="ru-RU"/>
              </w:rPr>
              <w:t>физические</w:t>
            </w:r>
            <w:r w:rsidRPr="00246D9D">
              <w:rPr>
                <w:spacing w:val="-4"/>
                <w:sz w:val="24"/>
                <w:lang w:val="ru-RU"/>
              </w:rPr>
              <w:t xml:space="preserve"> </w:t>
            </w:r>
            <w:r w:rsidRPr="00246D9D">
              <w:rPr>
                <w:spacing w:val="-2"/>
                <w:sz w:val="24"/>
                <w:lang w:val="ru-RU"/>
              </w:rPr>
              <w:t>тренировки</w:t>
            </w:r>
          </w:p>
        </w:tc>
        <w:tc>
          <w:tcPr>
            <w:tcW w:w="1774" w:type="dxa"/>
            <w:vMerge w:val="restart"/>
          </w:tcPr>
          <w:p w14:paraId="1BEE63E5" w14:textId="77777777" w:rsidR="004356A7" w:rsidRPr="00246D9D" w:rsidRDefault="004356A7" w:rsidP="00EF0689">
            <w:pPr>
              <w:pStyle w:val="TableParagraph"/>
              <w:rPr>
                <w:sz w:val="24"/>
                <w:lang w:val="ru-RU"/>
              </w:rPr>
            </w:pPr>
          </w:p>
        </w:tc>
        <w:tc>
          <w:tcPr>
            <w:tcW w:w="1933" w:type="dxa"/>
            <w:vMerge/>
            <w:tcBorders>
              <w:top w:val="nil"/>
            </w:tcBorders>
          </w:tcPr>
          <w:p w14:paraId="237B1944" w14:textId="77777777" w:rsidR="004356A7" w:rsidRPr="00246D9D" w:rsidRDefault="004356A7" w:rsidP="00EF0689">
            <w:pPr>
              <w:rPr>
                <w:sz w:val="2"/>
                <w:szCs w:val="2"/>
                <w:lang w:val="ru-RU"/>
              </w:rPr>
            </w:pPr>
          </w:p>
        </w:tc>
      </w:tr>
      <w:tr w:rsidR="004356A7" w14:paraId="7C2C08F4" w14:textId="77777777" w:rsidTr="00EF0689">
        <w:trPr>
          <w:trHeight w:val="316"/>
        </w:trPr>
        <w:tc>
          <w:tcPr>
            <w:tcW w:w="2242" w:type="dxa"/>
            <w:vMerge/>
            <w:tcBorders>
              <w:top w:val="nil"/>
            </w:tcBorders>
          </w:tcPr>
          <w:p w14:paraId="3F6BC7F3" w14:textId="77777777" w:rsidR="004356A7" w:rsidRPr="00246D9D" w:rsidRDefault="004356A7" w:rsidP="00EF0689">
            <w:pPr>
              <w:rPr>
                <w:sz w:val="2"/>
                <w:szCs w:val="2"/>
                <w:lang w:val="ru-RU"/>
              </w:rPr>
            </w:pPr>
          </w:p>
        </w:tc>
        <w:tc>
          <w:tcPr>
            <w:tcW w:w="8841" w:type="dxa"/>
          </w:tcPr>
          <w:p w14:paraId="24E27E09" w14:textId="77777777" w:rsidR="004356A7" w:rsidRDefault="004356A7" w:rsidP="00EF0689">
            <w:pPr>
              <w:pStyle w:val="TableParagraph"/>
              <w:spacing w:line="275" w:lineRule="exact"/>
              <w:ind w:left="107"/>
              <w:rPr>
                <w:i/>
                <w:sz w:val="24"/>
              </w:rPr>
            </w:pPr>
            <w:r>
              <w:rPr>
                <w:i/>
                <w:spacing w:val="-2"/>
                <w:sz w:val="24"/>
              </w:rPr>
              <w:t>Лекция-визуализация</w:t>
            </w:r>
          </w:p>
        </w:tc>
        <w:tc>
          <w:tcPr>
            <w:tcW w:w="1774" w:type="dxa"/>
            <w:vMerge/>
            <w:tcBorders>
              <w:top w:val="nil"/>
            </w:tcBorders>
          </w:tcPr>
          <w:p w14:paraId="2009E10F" w14:textId="77777777" w:rsidR="004356A7" w:rsidRDefault="004356A7" w:rsidP="00EF0689">
            <w:pPr>
              <w:rPr>
                <w:sz w:val="2"/>
                <w:szCs w:val="2"/>
              </w:rPr>
            </w:pPr>
          </w:p>
        </w:tc>
        <w:tc>
          <w:tcPr>
            <w:tcW w:w="1933" w:type="dxa"/>
            <w:vMerge/>
            <w:tcBorders>
              <w:top w:val="nil"/>
            </w:tcBorders>
          </w:tcPr>
          <w:p w14:paraId="360BC25C" w14:textId="77777777" w:rsidR="004356A7" w:rsidRDefault="004356A7" w:rsidP="00EF0689">
            <w:pPr>
              <w:rPr>
                <w:sz w:val="2"/>
                <w:szCs w:val="2"/>
              </w:rPr>
            </w:pPr>
          </w:p>
        </w:tc>
      </w:tr>
      <w:tr w:rsidR="004356A7" w14:paraId="3BCE80C8" w14:textId="77777777" w:rsidTr="00EF0689">
        <w:trPr>
          <w:trHeight w:val="275"/>
        </w:trPr>
        <w:tc>
          <w:tcPr>
            <w:tcW w:w="2242" w:type="dxa"/>
            <w:vMerge/>
            <w:tcBorders>
              <w:top w:val="nil"/>
            </w:tcBorders>
          </w:tcPr>
          <w:p w14:paraId="4060680F" w14:textId="77777777" w:rsidR="004356A7" w:rsidRDefault="004356A7" w:rsidP="00EF0689">
            <w:pPr>
              <w:rPr>
                <w:sz w:val="2"/>
                <w:szCs w:val="2"/>
              </w:rPr>
            </w:pPr>
          </w:p>
        </w:tc>
        <w:tc>
          <w:tcPr>
            <w:tcW w:w="8841" w:type="dxa"/>
          </w:tcPr>
          <w:p w14:paraId="4D84E52F"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7E591ED4" w14:textId="77777777" w:rsidR="004356A7" w:rsidRPr="00246D9D" w:rsidRDefault="004356A7" w:rsidP="00EF0689">
            <w:pPr>
              <w:pStyle w:val="TableParagraph"/>
              <w:rPr>
                <w:sz w:val="20"/>
                <w:lang w:val="ru-RU"/>
              </w:rPr>
            </w:pPr>
          </w:p>
        </w:tc>
        <w:tc>
          <w:tcPr>
            <w:tcW w:w="1933" w:type="dxa"/>
            <w:vMerge w:val="restart"/>
          </w:tcPr>
          <w:p w14:paraId="3C00944A"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7D45BCA9" w14:textId="77777777" w:rsidR="004356A7" w:rsidRDefault="004356A7" w:rsidP="00EF0689">
            <w:pPr>
              <w:pStyle w:val="TableParagraph"/>
              <w:ind w:left="4"/>
              <w:jc w:val="center"/>
              <w:rPr>
                <w:sz w:val="24"/>
              </w:rPr>
            </w:pPr>
            <w:r>
              <w:rPr>
                <w:sz w:val="24"/>
              </w:rPr>
              <w:t xml:space="preserve">ОК </w:t>
            </w:r>
            <w:r>
              <w:rPr>
                <w:spacing w:val="-5"/>
                <w:sz w:val="24"/>
              </w:rPr>
              <w:t>02</w:t>
            </w:r>
          </w:p>
          <w:p w14:paraId="7763A12B" w14:textId="77777777" w:rsidR="004356A7" w:rsidRDefault="004356A7" w:rsidP="00EF0689">
            <w:pPr>
              <w:pStyle w:val="TableParagraph"/>
              <w:ind w:left="4"/>
              <w:jc w:val="center"/>
              <w:rPr>
                <w:sz w:val="24"/>
              </w:rPr>
            </w:pPr>
            <w:r>
              <w:rPr>
                <w:sz w:val="24"/>
              </w:rPr>
              <w:t xml:space="preserve">ОК </w:t>
            </w:r>
            <w:r>
              <w:rPr>
                <w:spacing w:val="-5"/>
                <w:sz w:val="24"/>
              </w:rPr>
              <w:t>04</w:t>
            </w:r>
          </w:p>
          <w:p w14:paraId="442ADF8A"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0FD25824" w14:textId="77777777" w:rsidTr="00EF0689">
        <w:trPr>
          <w:trHeight w:val="817"/>
        </w:trPr>
        <w:tc>
          <w:tcPr>
            <w:tcW w:w="2242" w:type="dxa"/>
            <w:vMerge/>
            <w:tcBorders>
              <w:top w:val="nil"/>
            </w:tcBorders>
          </w:tcPr>
          <w:p w14:paraId="7C2F55B7" w14:textId="77777777" w:rsidR="004356A7" w:rsidRDefault="004356A7" w:rsidP="00EF0689">
            <w:pPr>
              <w:rPr>
                <w:sz w:val="2"/>
                <w:szCs w:val="2"/>
              </w:rPr>
            </w:pPr>
          </w:p>
        </w:tc>
        <w:tc>
          <w:tcPr>
            <w:tcW w:w="8841" w:type="dxa"/>
          </w:tcPr>
          <w:p w14:paraId="3EF83E3F" w14:textId="77777777" w:rsidR="004356A7" w:rsidRPr="00246D9D" w:rsidRDefault="004356A7" w:rsidP="00EF0689">
            <w:pPr>
              <w:pStyle w:val="TableParagraph"/>
              <w:spacing w:line="275" w:lineRule="exact"/>
              <w:ind w:left="107"/>
              <w:rPr>
                <w:sz w:val="24"/>
                <w:lang w:val="ru-RU"/>
              </w:rPr>
            </w:pPr>
            <w:r w:rsidRPr="00246D9D">
              <w:rPr>
                <w:sz w:val="24"/>
                <w:lang w:val="ru-RU"/>
              </w:rPr>
              <w:t>Практическое</w:t>
            </w:r>
            <w:r w:rsidRPr="00246D9D">
              <w:rPr>
                <w:spacing w:val="-6"/>
                <w:sz w:val="24"/>
                <w:lang w:val="ru-RU"/>
              </w:rPr>
              <w:t xml:space="preserve"> </w:t>
            </w:r>
            <w:r w:rsidRPr="00246D9D">
              <w:rPr>
                <w:sz w:val="24"/>
                <w:lang w:val="ru-RU"/>
              </w:rPr>
              <w:t>занятие</w:t>
            </w:r>
            <w:r w:rsidRPr="00246D9D">
              <w:rPr>
                <w:spacing w:val="-4"/>
                <w:sz w:val="24"/>
                <w:lang w:val="ru-RU"/>
              </w:rPr>
              <w:t xml:space="preserve"> </w:t>
            </w:r>
            <w:r w:rsidRPr="00246D9D">
              <w:rPr>
                <w:sz w:val="24"/>
                <w:lang w:val="ru-RU"/>
              </w:rPr>
              <w:t>№</w:t>
            </w:r>
            <w:r w:rsidRPr="00246D9D">
              <w:rPr>
                <w:spacing w:val="-4"/>
                <w:sz w:val="24"/>
                <w:lang w:val="ru-RU"/>
              </w:rPr>
              <w:t xml:space="preserve"> </w:t>
            </w:r>
            <w:r w:rsidRPr="00246D9D">
              <w:rPr>
                <w:sz w:val="24"/>
                <w:lang w:val="ru-RU"/>
              </w:rPr>
              <w:t>7.</w:t>
            </w:r>
            <w:r w:rsidRPr="00246D9D">
              <w:rPr>
                <w:spacing w:val="-3"/>
                <w:sz w:val="24"/>
                <w:lang w:val="ru-RU"/>
              </w:rPr>
              <w:t xml:space="preserve"> </w:t>
            </w:r>
            <w:r w:rsidRPr="00246D9D">
              <w:rPr>
                <w:sz w:val="24"/>
                <w:lang w:val="ru-RU"/>
              </w:rPr>
              <w:t>Тренинг</w:t>
            </w:r>
            <w:r w:rsidRPr="00246D9D">
              <w:rPr>
                <w:spacing w:val="-4"/>
                <w:sz w:val="24"/>
                <w:lang w:val="ru-RU"/>
              </w:rPr>
              <w:t xml:space="preserve"> </w:t>
            </w:r>
            <w:r w:rsidRPr="00246D9D">
              <w:rPr>
                <w:sz w:val="24"/>
                <w:lang w:val="ru-RU"/>
              </w:rPr>
              <w:t>умений</w:t>
            </w:r>
            <w:r w:rsidRPr="00246D9D">
              <w:rPr>
                <w:spacing w:val="-3"/>
                <w:sz w:val="24"/>
                <w:lang w:val="ru-RU"/>
              </w:rPr>
              <w:t xml:space="preserve"> </w:t>
            </w:r>
            <w:r w:rsidRPr="00246D9D">
              <w:rPr>
                <w:sz w:val="24"/>
                <w:lang w:val="ru-RU"/>
              </w:rPr>
              <w:t>строевой</w:t>
            </w:r>
            <w:r w:rsidRPr="00246D9D">
              <w:rPr>
                <w:spacing w:val="-4"/>
                <w:sz w:val="24"/>
                <w:lang w:val="ru-RU"/>
              </w:rPr>
              <w:t xml:space="preserve"> </w:t>
            </w:r>
            <w:r w:rsidRPr="00246D9D">
              <w:rPr>
                <w:sz w:val="24"/>
                <w:lang w:val="ru-RU"/>
              </w:rPr>
              <w:t>и</w:t>
            </w:r>
            <w:r w:rsidRPr="00246D9D">
              <w:rPr>
                <w:spacing w:val="-3"/>
                <w:sz w:val="24"/>
                <w:lang w:val="ru-RU"/>
              </w:rPr>
              <w:t xml:space="preserve"> </w:t>
            </w:r>
            <w:r w:rsidRPr="00246D9D">
              <w:rPr>
                <w:sz w:val="24"/>
                <w:lang w:val="ru-RU"/>
              </w:rPr>
              <w:t>физической</w:t>
            </w:r>
            <w:r w:rsidRPr="00246D9D">
              <w:rPr>
                <w:spacing w:val="-4"/>
                <w:sz w:val="24"/>
                <w:lang w:val="ru-RU"/>
              </w:rPr>
              <w:t xml:space="preserve"> </w:t>
            </w:r>
            <w:r w:rsidRPr="00246D9D">
              <w:rPr>
                <w:spacing w:val="-2"/>
                <w:sz w:val="24"/>
                <w:lang w:val="ru-RU"/>
              </w:rPr>
              <w:t>подготовки</w:t>
            </w:r>
          </w:p>
        </w:tc>
        <w:tc>
          <w:tcPr>
            <w:tcW w:w="1774" w:type="dxa"/>
          </w:tcPr>
          <w:p w14:paraId="5478DEF6" w14:textId="77777777" w:rsidR="004356A7" w:rsidRPr="00246D9D" w:rsidRDefault="004356A7" w:rsidP="00EF0689">
            <w:pPr>
              <w:pStyle w:val="TableParagraph"/>
              <w:rPr>
                <w:sz w:val="24"/>
                <w:lang w:val="ru-RU"/>
              </w:rPr>
            </w:pPr>
          </w:p>
        </w:tc>
        <w:tc>
          <w:tcPr>
            <w:tcW w:w="1933" w:type="dxa"/>
            <w:vMerge/>
            <w:tcBorders>
              <w:top w:val="nil"/>
            </w:tcBorders>
          </w:tcPr>
          <w:p w14:paraId="3C0E68AC" w14:textId="77777777" w:rsidR="004356A7" w:rsidRPr="00246D9D" w:rsidRDefault="004356A7" w:rsidP="00EF0689">
            <w:pPr>
              <w:rPr>
                <w:sz w:val="2"/>
                <w:szCs w:val="2"/>
                <w:lang w:val="ru-RU"/>
              </w:rPr>
            </w:pPr>
          </w:p>
        </w:tc>
      </w:tr>
      <w:tr w:rsidR="004356A7" w14:paraId="6CE5210E" w14:textId="77777777" w:rsidTr="00EF0689">
        <w:trPr>
          <w:trHeight w:val="275"/>
        </w:trPr>
        <w:tc>
          <w:tcPr>
            <w:tcW w:w="2242" w:type="dxa"/>
            <w:vMerge/>
            <w:tcBorders>
              <w:top w:val="nil"/>
            </w:tcBorders>
          </w:tcPr>
          <w:p w14:paraId="138C25C3" w14:textId="77777777" w:rsidR="004356A7" w:rsidRPr="00246D9D" w:rsidRDefault="004356A7" w:rsidP="00EF0689">
            <w:pPr>
              <w:rPr>
                <w:sz w:val="2"/>
                <w:szCs w:val="2"/>
                <w:lang w:val="ru-RU"/>
              </w:rPr>
            </w:pPr>
          </w:p>
        </w:tc>
        <w:tc>
          <w:tcPr>
            <w:tcW w:w="8841" w:type="dxa"/>
          </w:tcPr>
          <w:p w14:paraId="029164AA"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1ECF716D" w14:textId="77777777" w:rsidR="004356A7" w:rsidRDefault="004356A7" w:rsidP="00EF0689">
            <w:pPr>
              <w:pStyle w:val="TableParagraph"/>
              <w:rPr>
                <w:sz w:val="20"/>
              </w:rPr>
            </w:pPr>
          </w:p>
        </w:tc>
        <w:tc>
          <w:tcPr>
            <w:tcW w:w="1933" w:type="dxa"/>
          </w:tcPr>
          <w:p w14:paraId="173F27C3" w14:textId="77777777" w:rsidR="004356A7" w:rsidRDefault="004356A7" w:rsidP="00EF0689">
            <w:pPr>
              <w:pStyle w:val="TableParagraph"/>
              <w:rPr>
                <w:sz w:val="20"/>
              </w:rPr>
            </w:pPr>
          </w:p>
        </w:tc>
      </w:tr>
      <w:tr w:rsidR="004356A7" w14:paraId="0C6226D3" w14:textId="77777777" w:rsidTr="00EF0689">
        <w:trPr>
          <w:trHeight w:val="276"/>
        </w:trPr>
        <w:tc>
          <w:tcPr>
            <w:tcW w:w="2242" w:type="dxa"/>
            <w:vMerge w:val="restart"/>
          </w:tcPr>
          <w:p w14:paraId="2D31FF49" w14:textId="77777777" w:rsidR="004356A7" w:rsidRPr="00246D9D" w:rsidRDefault="004356A7" w:rsidP="00EF0689">
            <w:pPr>
              <w:pStyle w:val="TableParagraph"/>
              <w:ind w:left="108" w:right="353"/>
              <w:rPr>
                <w:sz w:val="24"/>
                <w:lang w:val="ru-RU"/>
              </w:rPr>
            </w:pPr>
            <w:r w:rsidRPr="00246D9D">
              <w:rPr>
                <w:b/>
                <w:sz w:val="24"/>
                <w:lang w:val="ru-RU"/>
              </w:rPr>
              <w:t xml:space="preserve">Тема 2.5. </w:t>
            </w:r>
            <w:r w:rsidRPr="00246D9D">
              <w:rPr>
                <w:spacing w:val="-2"/>
                <w:sz w:val="24"/>
                <w:lang w:val="ru-RU"/>
              </w:rPr>
              <w:t>Медико- санитарная подготовка военнослужащих</w:t>
            </w:r>
          </w:p>
        </w:tc>
        <w:tc>
          <w:tcPr>
            <w:tcW w:w="8841" w:type="dxa"/>
          </w:tcPr>
          <w:p w14:paraId="721B6E41"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2161B28B" w14:textId="77777777" w:rsidR="004356A7" w:rsidRDefault="004356A7" w:rsidP="00EF0689">
            <w:pPr>
              <w:pStyle w:val="TableParagraph"/>
              <w:rPr>
                <w:sz w:val="20"/>
              </w:rPr>
            </w:pPr>
          </w:p>
        </w:tc>
        <w:tc>
          <w:tcPr>
            <w:tcW w:w="1933" w:type="dxa"/>
            <w:vMerge w:val="restart"/>
          </w:tcPr>
          <w:p w14:paraId="3C0B4CF2"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1893C093" w14:textId="77777777" w:rsidR="004356A7" w:rsidRDefault="004356A7" w:rsidP="00EF0689">
            <w:pPr>
              <w:pStyle w:val="TableParagraph"/>
              <w:ind w:left="4"/>
              <w:jc w:val="center"/>
              <w:rPr>
                <w:sz w:val="24"/>
              </w:rPr>
            </w:pPr>
            <w:r>
              <w:rPr>
                <w:sz w:val="24"/>
              </w:rPr>
              <w:t xml:space="preserve">ОК </w:t>
            </w:r>
            <w:r>
              <w:rPr>
                <w:spacing w:val="-5"/>
                <w:sz w:val="24"/>
              </w:rPr>
              <w:t>02</w:t>
            </w:r>
          </w:p>
          <w:p w14:paraId="774F8703" w14:textId="77777777" w:rsidR="004356A7" w:rsidRDefault="004356A7" w:rsidP="00EF0689">
            <w:pPr>
              <w:pStyle w:val="TableParagraph"/>
              <w:ind w:left="4"/>
              <w:jc w:val="center"/>
              <w:rPr>
                <w:sz w:val="24"/>
              </w:rPr>
            </w:pPr>
            <w:r>
              <w:rPr>
                <w:sz w:val="24"/>
              </w:rPr>
              <w:t xml:space="preserve">ОК </w:t>
            </w:r>
            <w:r>
              <w:rPr>
                <w:spacing w:val="-5"/>
                <w:sz w:val="24"/>
              </w:rPr>
              <w:t>04</w:t>
            </w:r>
          </w:p>
          <w:p w14:paraId="40FB8676"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23CC1E68" w14:textId="77777777" w:rsidTr="00EF0689">
        <w:trPr>
          <w:trHeight w:val="553"/>
        </w:trPr>
        <w:tc>
          <w:tcPr>
            <w:tcW w:w="2242" w:type="dxa"/>
            <w:vMerge/>
            <w:tcBorders>
              <w:top w:val="nil"/>
            </w:tcBorders>
          </w:tcPr>
          <w:p w14:paraId="2C782AD8" w14:textId="77777777" w:rsidR="004356A7" w:rsidRDefault="004356A7" w:rsidP="00EF0689">
            <w:pPr>
              <w:rPr>
                <w:sz w:val="2"/>
                <w:szCs w:val="2"/>
              </w:rPr>
            </w:pPr>
          </w:p>
        </w:tc>
        <w:tc>
          <w:tcPr>
            <w:tcW w:w="8841" w:type="dxa"/>
          </w:tcPr>
          <w:p w14:paraId="1910712B" w14:textId="77777777" w:rsidR="004356A7" w:rsidRPr="00246D9D" w:rsidRDefault="004356A7" w:rsidP="00EF0689">
            <w:pPr>
              <w:pStyle w:val="TableParagraph"/>
              <w:spacing w:line="270" w:lineRule="atLeast"/>
              <w:ind w:left="107"/>
              <w:rPr>
                <w:sz w:val="24"/>
                <w:lang w:val="ru-RU"/>
              </w:rPr>
            </w:pPr>
            <w:r w:rsidRPr="00246D9D">
              <w:rPr>
                <w:sz w:val="24"/>
                <w:lang w:val="ru-RU"/>
              </w:rPr>
              <w:t>1.</w:t>
            </w:r>
            <w:r w:rsidRPr="00246D9D">
              <w:rPr>
                <w:spacing w:val="33"/>
                <w:sz w:val="24"/>
                <w:lang w:val="ru-RU"/>
              </w:rPr>
              <w:t xml:space="preserve"> </w:t>
            </w:r>
            <w:r w:rsidRPr="00246D9D">
              <w:rPr>
                <w:sz w:val="24"/>
                <w:lang w:val="ru-RU"/>
              </w:rPr>
              <w:t>Первая(доврачебная)</w:t>
            </w:r>
            <w:r w:rsidRPr="00246D9D">
              <w:rPr>
                <w:spacing w:val="34"/>
                <w:sz w:val="24"/>
                <w:lang w:val="ru-RU"/>
              </w:rPr>
              <w:t xml:space="preserve"> </w:t>
            </w:r>
            <w:r w:rsidRPr="00246D9D">
              <w:rPr>
                <w:sz w:val="24"/>
                <w:lang w:val="ru-RU"/>
              </w:rPr>
              <w:t>помощь</w:t>
            </w:r>
            <w:r w:rsidRPr="00246D9D">
              <w:rPr>
                <w:spacing w:val="33"/>
                <w:sz w:val="24"/>
                <w:lang w:val="ru-RU"/>
              </w:rPr>
              <w:t xml:space="preserve"> </w:t>
            </w:r>
            <w:r w:rsidRPr="00246D9D">
              <w:rPr>
                <w:sz w:val="24"/>
                <w:lang w:val="ru-RU"/>
              </w:rPr>
              <w:t>при</w:t>
            </w:r>
            <w:r w:rsidRPr="00246D9D">
              <w:rPr>
                <w:spacing w:val="34"/>
                <w:sz w:val="24"/>
                <w:lang w:val="ru-RU"/>
              </w:rPr>
              <w:t xml:space="preserve"> </w:t>
            </w:r>
            <w:r w:rsidRPr="00246D9D">
              <w:rPr>
                <w:sz w:val="24"/>
                <w:lang w:val="ru-RU"/>
              </w:rPr>
              <w:t>ранениях,</w:t>
            </w:r>
            <w:r w:rsidRPr="00246D9D">
              <w:rPr>
                <w:spacing w:val="33"/>
                <w:sz w:val="24"/>
                <w:lang w:val="ru-RU"/>
              </w:rPr>
              <w:t xml:space="preserve"> </w:t>
            </w:r>
            <w:r w:rsidRPr="00246D9D">
              <w:rPr>
                <w:sz w:val="24"/>
                <w:lang w:val="ru-RU"/>
              </w:rPr>
              <w:t>при</w:t>
            </w:r>
            <w:r w:rsidRPr="00246D9D">
              <w:rPr>
                <w:spacing w:val="34"/>
                <w:sz w:val="24"/>
                <w:lang w:val="ru-RU"/>
              </w:rPr>
              <w:t xml:space="preserve"> </w:t>
            </w:r>
            <w:r w:rsidRPr="00246D9D">
              <w:rPr>
                <w:sz w:val="24"/>
                <w:lang w:val="ru-RU"/>
              </w:rPr>
              <w:t>ушибах,</w:t>
            </w:r>
            <w:r w:rsidRPr="00246D9D">
              <w:rPr>
                <w:spacing w:val="33"/>
                <w:sz w:val="24"/>
                <w:lang w:val="ru-RU"/>
              </w:rPr>
              <w:t xml:space="preserve"> </w:t>
            </w:r>
            <w:r w:rsidRPr="00246D9D">
              <w:rPr>
                <w:sz w:val="24"/>
                <w:lang w:val="ru-RU"/>
              </w:rPr>
              <w:t>переломах,</w:t>
            </w:r>
            <w:r w:rsidRPr="00246D9D">
              <w:rPr>
                <w:spacing w:val="33"/>
                <w:sz w:val="24"/>
                <w:lang w:val="ru-RU"/>
              </w:rPr>
              <w:t xml:space="preserve"> </w:t>
            </w:r>
            <w:r w:rsidRPr="00246D9D">
              <w:rPr>
                <w:sz w:val="24"/>
                <w:lang w:val="ru-RU"/>
              </w:rPr>
              <w:t>вывихах, растяжениях связок и синдроме длительного сдавливания</w:t>
            </w:r>
          </w:p>
        </w:tc>
        <w:tc>
          <w:tcPr>
            <w:tcW w:w="1774" w:type="dxa"/>
          </w:tcPr>
          <w:p w14:paraId="26D24A27" w14:textId="77777777" w:rsidR="004356A7" w:rsidRPr="00246D9D" w:rsidRDefault="004356A7" w:rsidP="00EF0689">
            <w:pPr>
              <w:pStyle w:val="TableParagraph"/>
              <w:rPr>
                <w:sz w:val="24"/>
                <w:lang w:val="ru-RU"/>
              </w:rPr>
            </w:pPr>
          </w:p>
        </w:tc>
        <w:tc>
          <w:tcPr>
            <w:tcW w:w="1933" w:type="dxa"/>
            <w:vMerge/>
            <w:tcBorders>
              <w:top w:val="nil"/>
            </w:tcBorders>
          </w:tcPr>
          <w:p w14:paraId="6C73713D" w14:textId="77777777" w:rsidR="004356A7" w:rsidRPr="00246D9D" w:rsidRDefault="004356A7" w:rsidP="00EF0689">
            <w:pPr>
              <w:rPr>
                <w:sz w:val="2"/>
                <w:szCs w:val="2"/>
                <w:lang w:val="ru-RU"/>
              </w:rPr>
            </w:pPr>
          </w:p>
        </w:tc>
      </w:tr>
      <w:tr w:rsidR="004356A7" w14:paraId="200D8383" w14:textId="77777777" w:rsidTr="00EF0689">
        <w:trPr>
          <w:trHeight w:val="827"/>
        </w:trPr>
        <w:tc>
          <w:tcPr>
            <w:tcW w:w="2242" w:type="dxa"/>
            <w:vMerge/>
            <w:tcBorders>
              <w:top w:val="nil"/>
            </w:tcBorders>
          </w:tcPr>
          <w:p w14:paraId="68B74F53" w14:textId="77777777" w:rsidR="004356A7" w:rsidRPr="00246D9D" w:rsidRDefault="004356A7" w:rsidP="00EF0689">
            <w:pPr>
              <w:rPr>
                <w:sz w:val="2"/>
                <w:szCs w:val="2"/>
                <w:lang w:val="ru-RU"/>
              </w:rPr>
            </w:pPr>
          </w:p>
        </w:tc>
        <w:tc>
          <w:tcPr>
            <w:tcW w:w="8841" w:type="dxa"/>
          </w:tcPr>
          <w:p w14:paraId="5B6B114C" w14:textId="77777777" w:rsidR="004356A7" w:rsidRDefault="004356A7" w:rsidP="00EF0689">
            <w:pPr>
              <w:pStyle w:val="TableParagraph"/>
              <w:spacing w:line="276" w:lineRule="exact"/>
              <w:ind w:left="107" w:right="103"/>
              <w:jc w:val="both"/>
              <w:rPr>
                <w:sz w:val="24"/>
              </w:rPr>
            </w:pPr>
            <w:r w:rsidRPr="00246D9D">
              <w:rPr>
                <w:sz w:val="24"/>
                <w:lang w:val="ru-RU"/>
              </w:rPr>
              <w:t xml:space="preserve">2. Первая(доврачебная) помощь при ожогах, при поражении электрическим током, при утоплении, при перегревании/переохлаждении организма, при обморожении и общем замерзании, при отравлениях. </w:t>
            </w:r>
            <w:r>
              <w:rPr>
                <w:sz w:val="24"/>
              </w:rPr>
              <w:t>Реанимационные мероприятия</w:t>
            </w:r>
          </w:p>
        </w:tc>
        <w:tc>
          <w:tcPr>
            <w:tcW w:w="1774" w:type="dxa"/>
          </w:tcPr>
          <w:p w14:paraId="35836AE6" w14:textId="77777777" w:rsidR="004356A7" w:rsidRDefault="004356A7" w:rsidP="00EF0689">
            <w:pPr>
              <w:pStyle w:val="TableParagraph"/>
              <w:rPr>
                <w:sz w:val="24"/>
              </w:rPr>
            </w:pPr>
          </w:p>
        </w:tc>
        <w:tc>
          <w:tcPr>
            <w:tcW w:w="1933" w:type="dxa"/>
            <w:vMerge/>
            <w:tcBorders>
              <w:top w:val="nil"/>
            </w:tcBorders>
          </w:tcPr>
          <w:p w14:paraId="0DA8CEAD" w14:textId="77777777" w:rsidR="004356A7" w:rsidRDefault="004356A7" w:rsidP="00EF0689">
            <w:pPr>
              <w:rPr>
                <w:sz w:val="2"/>
                <w:szCs w:val="2"/>
              </w:rPr>
            </w:pPr>
          </w:p>
        </w:tc>
      </w:tr>
      <w:tr w:rsidR="004356A7" w14:paraId="00615E68" w14:textId="77777777" w:rsidTr="00EF0689">
        <w:trPr>
          <w:trHeight w:val="275"/>
        </w:trPr>
        <w:tc>
          <w:tcPr>
            <w:tcW w:w="2242" w:type="dxa"/>
            <w:vMerge/>
            <w:tcBorders>
              <w:top w:val="nil"/>
            </w:tcBorders>
          </w:tcPr>
          <w:p w14:paraId="417B0910" w14:textId="77777777" w:rsidR="004356A7" w:rsidRDefault="004356A7" w:rsidP="00EF0689">
            <w:pPr>
              <w:rPr>
                <w:sz w:val="2"/>
                <w:szCs w:val="2"/>
              </w:rPr>
            </w:pPr>
          </w:p>
        </w:tc>
        <w:tc>
          <w:tcPr>
            <w:tcW w:w="10615" w:type="dxa"/>
            <w:gridSpan w:val="2"/>
          </w:tcPr>
          <w:p w14:paraId="281787CD" w14:textId="77777777" w:rsidR="004356A7" w:rsidRDefault="004356A7" w:rsidP="00EF0689">
            <w:pPr>
              <w:pStyle w:val="TableParagraph"/>
              <w:spacing w:line="255" w:lineRule="exact"/>
              <w:ind w:left="107"/>
              <w:rPr>
                <w:i/>
                <w:sz w:val="24"/>
              </w:rPr>
            </w:pPr>
            <w:r>
              <w:rPr>
                <w:i/>
                <w:spacing w:val="-2"/>
                <w:sz w:val="24"/>
              </w:rPr>
              <w:t>Лекции-визуализации</w:t>
            </w:r>
          </w:p>
        </w:tc>
        <w:tc>
          <w:tcPr>
            <w:tcW w:w="1933" w:type="dxa"/>
            <w:vMerge/>
            <w:tcBorders>
              <w:top w:val="nil"/>
            </w:tcBorders>
          </w:tcPr>
          <w:p w14:paraId="29C186E9" w14:textId="77777777" w:rsidR="004356A7" w:rsidRDefault="004356A7" w:rsidP="00EF0689">
            <w:pPr>
              <w:rPr>
                <w:sz w:val="2"/>
                <w:szCs w:val="2"/>
              </w:rPr>
            </w:pPr>
          </w:p>
        </w:tc>
      </w:tr>
    </w:tbl>
    <w:p w14:paraId="326F7361"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78AA2189"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727B551B" w14:textId="77777777" w:rsidTr="00EF0689">
        <w:trPr>
          <w:trHeight w:val="278"/>
        </w:trPr>
        <w:tc>
          <w:tcPr>
            <w:tcW w:w="2242" w:type="dxa"/>
            <w:vMerge w:val="restart"/>
          </w:tcPr>
          <w:p w14:paraId="31D57011" w14:textId="77777777" w:rsidR="004356A7" w:rsidRDefault="004356A7" w:rsidP="00EF0689">
            <w:pPr>
              <w:pStyle w:val="TableParagraph"/>
              <w:rPr>
                <w:sz w:val="24"/>
              </w:rPr>
            </w:pPr>
          </w:p>
        </w:tc>
        <w:tc>
          <w:tcPr>
            <w:tcW w:w="8841" w:type="dxa"/>
          </w:tcPr>
          <w:p w14:paraId="64391A35" w14:textId="77777777" w:rsidR="004356A7" w:rsidRPr="00246D9D" w:rsidRDefault="004356A7" w:rsidP="00EF0689">
            <w:pPr>
              <w:pStyle w:val="TableParagraph"/>
              <w:spacing w:before="1" w:line="257"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7DAF61E1" w14:textId="77777777" w:rsidR="004356A7" w:rsidRPr="00246D9D" w:rsidRDefault="004356A7" w:rsidP="00EF0689">
            <w:pPr>
              <w:pStyle w:val="TableParagraph"/>
              <w:rPr>
                <w:sz w:val="20"/>
                <w:lang w:val="ru-RU"/>
              </w:rPr>
            </w:pPr>
          </w:p>
        </w:tc>
        <w:tc>
          <w:tcPr>
            <w:tcW w:w="1933" w:type="dxa"/>
            <w:vMerge w:val="restart"/>
          </w:tcPr>
          <w:p w14:paraId="4C4AF3E4" w14:textId="77777777" w:rsidR="004356A7" w:rsidRPr="00246D9D" w:rsidRDefault="004356A7" w:rsidP="00EF0689">
            <w:pPr>
              <w:pStyle w:val="TableParagraph"/>
              <w:rPr>
                <w:sz w:val="24"/>
                <w:lang w:val="ru-RU"/>
              </w:rPr>
            </w:pPr>
          </w:p>
        </w:tc>
      </w:tr>
      <w:tr w:rsidR="004356A7" w14:paraId="625950BC" w14:textId="77777777" w:rsidTr="00EF0689">
        <w:trPr>
          <w:trHeight w:val="551"/>
        </w:trPr>
        <w:tc>
          <w:tcPr>
            <w:tcW w:w="2242" w:type="dxa"/>
            <w:vMerge/>
            <w:tcBorders>
              <w:top w:val="nil"/>
            </w:tcBorders>
          </w:tcPr>
          <w:p w14:paraId="007CE081" w14:textId="77777777" w:rsidR="004356A7" w:rsidRPr="00246D9D" w:rsidRDefault="004356A7" w:rsidP="00EF0689">
            <w:pPr>
              <w:rPr>
                <w:sz w:val="2"/>
                <w:szCs w:val="2"/>
                <w:lang w:val="ru-RU"/>
              </w:rPr>
            </w:pPr>
          </w:p>
        </w:tc>
        <w:tc>
          <w:tcPr>
            <w:tcW w:w="8841" w:type="dxa"/>
          </w:tcPr>
          <w:p w14:paraId="51BD535C" w14:textId="77777777" w:rsidR="004356A7" w:rsidRPr="00246D9D" w:rsidRDefault="004356A7" w:rsidP="00EF0689">
            <w:pPr>
              <w:pStyle w:val="TableParagraph"/>
              <w:spacing w:line="276" w:lineRule="exact"/>
              <w:ind w:left="107"/>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w:t>
            </w:r>
            <w:r w:rsidRPr="00246D9D">
              <w:rPr>
                <w:spacing w:val="80"/>
                <w:sz w:val="24"/>
                <w:lang w:val="ru-RU"/>
              </w:rPr>
              <w:t xml:space="preserve"> </w:t>
            </w:r>
            <w:r w:rsidRPr="00246D9D">
              <w:rPr>
                <w:sz w:val="24"/>
                <w:lang w:val="ru-RU"/>
              </w:rPr>
              <w:t>8.</w:t>
            </w:r>
            <w:r w:rsidRPr="00246D9D">
              <w:rPr>
                <w:spacing w:val="80"/>
                <w:sz w:val="24"/>
                <w:lang w:val="ru-RU"/>
              </w:rPr>
              <w:t xml:space="preserve"> </w:t>
            </w:r>
            <w:r w:rsidRPr="00246D9D">
              <w:rPr>
                <w:sz w:val="24"/>
                <w:lang w:val="ru-RU"/>
              </w:rPr>
              <w:t>Тренинг</w:t>
            </w:r>
            <w:r w:rsidRPr="00246D9D">
              <w:rPr>
                <w:spacing w:val="80"/>
                <w:sz w:val="24"/>
                <w:lang w:val="ru-RU"/>
              </w:rPr>
              <w:t xml:space="preserve"> </w:t>
            </w:r>
            <w:r w:rsidRPr="00246D9D">
              <w:rPr>
                <w:sz w:val="24"/>
                <w:lang w:val="ru-RU"/>
              </w:rPr>
              <w:t>умений</w:t>
            </w:r>
            <w:r w:rsidRPr="00246D9D">
              <w:rPr>
                <w:spacing w:val="80"/>
                <w:sz w:val="24"/>
                <w:lang w:val="ru-RU"/>
              </w:rPr>
              <w:t xml:space="preserve"> </w:t>
            </w:r>
            <w:r w:rsidRPr="00246D9D">
              <w:rPr>
                <w:sz w:val="24"/>
                <w:lang w:val="ru-RU"/>
              </w:rPr>
              <w:t>оказания</w:t>
            </w:r>
            <w:r w:rsidRPr="00246D9D">
              <w:rPr>
                <w:spacing w:val="80"/>
                <w:sz w:val="24"/>
                <w:lang w:val="ru-RU"/>
              </w:rPr>
              <w:t xml:space="preserve"> </w:t>
            </w:r>
            <w:r w:rsidRPr="00246D9D">
              <w:rPr>
                <w:sz w:val="24"/>
                <w:lang w:val="ru-RU"/>
              </w:rPr>
              <w:t>первой</w:t>
            </w:r>
            <w:r w:rsidRPr="00246D9D">
              <w:rPr>
                <w:spacing w:val="80"/>
                <w:sz w:val="24"/>
                <w:lang w:val="ru-RU"/>
              </w:rPr>
              <w:t xml:space="preserve"> </w:t>
            </w:r>
            <w:r w:rsidRPr="00246D9D">
              <w:rPr>
                <w:sz w:val="24"/>
                <w:lang w:val="ru-RU"/>
              </w:rPr>
              <w:t>(доврачебной) помощи пострадавшим</w:t>
            </w:r>
          </w:p>
        </w:tc>
        <w:tc>
          <w:tcPr>
            <w:tcW w:w="1774" w:type="dxa"/>
          </w:tcPr>
          <w:p w14:paraId="6733C77D" w14:textId="77777777" w:rsidR="004356A7" w:rsidRPr="00246D9D" w:rsidRDefault="004356A7" w:rsidP="00EF0689">
            <w:pPr>
              <w:pStyle w:val="TableParagraph"/>
              <w:rPr>
                <w:sz w:val="24"/>
                <w:lang w:val="ru-RU"/>
              </w:rPr>
            </w:pPr>
          </w:p>
        </w:tc>
        <w:tc>
          <w:tcPr>
            <w:tcW w:w="1933" w:type="dxa"/>
            <w:vMerge/>
            <w:tcBorders>
              <w:top w:val="nil"/>
            </w:tcBorders>
          </w:tcPr>
          <w:p w14:paraId="4878EE43" w14:textId="77777777" w:rsidR="004356A7" w:rsidRPr="00246D9D" w:rsidRDefault="004356A7" w:rsidP="00EF0689">
            <w:pPr>
              <w:rPr>
                <w:sz w:val="2"/>
                <w:szCs w:val="2"/>
                <w:lang w:val="ru-RU"/>
              </w:rPr>
            </w:pPr>
          </w:p>
        </w:tc>
      </w:tr>
      <w:tr w:rsidR="004356A7" w14:paraId="5F430B32" w14:textId="77777777" w:rsidTr="00EF0689">
        <w:trPr>
          <w:trHeight w:val="275"/>
        </w:trPr>
        <w:tc>
          <w:tcPr>
            <w:tcW w:w="2242" w:type="dxa"/>
            <w:vMerge/>
            <w:tcBorders>
              <w:top w:val="nil"/>
            </w:tcBorders>
          </w:tcPr>
          <w:p w14:paraId="177B38AE" w14:textId="77777777" w:rsidR="004356A7" w:rsidRPr="00246D9D" w:rsidRDefault="004356A7" w:rsidP="00EF0689">
            <w:pPr>
              <w:rPr>
                <w:sz w:val="2"/>
                <w:szCs w:val="2"/>
                <w:lang w:val="ru-RU"/>
              </w:rPr>
            </w:pPr>
          </w:p>
        </w:tc>
        <w:tc>
          <w:tcPr>
            <w:tcW w:w="8841" w:type="dxa"/>
          </w:tcPr>
          <w:p w14:paraId="6D3A32C4" w14:textId="77777777" w:rsidR="004356A7" w:rsidRDefault="004356A7" w:rsidP="00EF0689">
            <w:pPr>
              <w:pStyle w:val="TableParagraph"/>
              <w:spacing w:line="25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6CBA74F3" w14:textId="77777777" w:rsidR="004356A7" w:rsidRDefault="004356A7" w:rsidP="00EF0689">
            <w:pPr>
              <w:pStyle w:val="TableParagraph"/>
              <w:rPr>
                <w:sz w:val="20"/>
              </w:rPr>
            </w:pPr>
          </w:p>
        </w:tc>
        <w:tc>
          <w:tcPr>
            <w:tcW w:w="1933" w:type="dxa"/>
          </w:tcPr>
          <w:p w14:paraId="48256FE9" w14:textId="77777777" w:rsidR="004356A7" w:rsidRDefault="004356A7" w:rsidP="00EF0689">
            <w:pPr>
              <w:pStyle w:val="TableParagraph"/>
              <w:rPr>
                <w:sz w:val="20"/>
              </w:rPr>
            </w:pPr>
          </w:p>
        </w:tc>
      </w:tr>
      <w:tr w:rsidR="004356A7" w14:paraId="7303666A" w14:textId="77777777" w:rsidTr="00EF0689">
        <w:trPr>
          <w:trHeight w:val="376"/>
        </w:trPr>
        <w:tc>
          <w:tcPr>
            <w:tcW w:w="11083" w:type="dxa"/>
            <w:gridSpan w:val="2"/>
          </w:tcPr>
          <w:p w14:paraId="2A1156EE" w14:textId="77777777" w:rsidR="004356A7" w:rsidRPr="00246D9D" w:rsidRDefault="004356A7" w:rsidP="00EF0689">
            <w:pPr>
              <w:pStyle w:val="TableParagraph"/>
              <w:spacing w:line="275" w:lineRule="exact"/>
              <w:ind w:left="108"/>
              <w:rPr>
                <w:b/>
                <w:sz w:val="24"/>
                <w:lang w:val="ru-RU"/>
              </w:rPr>
            </w:pPr>
            <w:r w:rsidRPr="00246D9D">
              <w:rPr>
                <w:b/>
                <w:sz w:val="24"/>
                <w:lang w:val="ru-RU"/>
              </w:rPr>
              <w:t>Модуль</w:t>
            </w:r>
            <w:r w:rsidRPr="00246D9D">
              <w:rPr>
                <w:b/>
                <w:spacing w:val="-3"/>
                <w:sz w:val="24"/>
                <w:lang w:val="ru-RU"/>
              </w:rPr>
              <w:t xml:space="preserve"> </w:t>
            </w:r>
            <w:r w:rsidRPr="00246D9D">
              <w:rPr>
                <w:b/>
                <w:sz w:val="24"/>
                <w:lang w:val="ru-RU"/>
              </w:rPr>
              <w:t>«Основы</w:t>
            </w:r>
            <w:r w:rsidRPr="00246D9D">
              <w:rPr>
                <w:b/>
                <w:spacing w:val="-2"/>
                <w:sz w:val="24"/>
                <w:lang w:val="ru-RU"/>
              </w:rPr>
              <w:t xml:space="preserve"> </w:t>
            </w:r>
            <w:r w:rsidRPr="00246D9D">
              <w:rPr>
                <w:b/>
                <w:sz w:val="24"/>
                <w:lang w:val="ru-RU"/>
              </w:rPr>
              <w:t>медицинских</w:t>
            </w:r>
            <w:r w:rsidRPr="00246D9D">
              <w:rPr>
                <w:b/>
                <w:spacing w:val="-3"/>
                <w:sz w:val="24"/>
                <w:lang w:val="ru-RU"/>
              </w:rPr>
              <w:t xml:space="preserve"> </w:t>
            </w:r>
            <w:r w:rsidRPr="00246D9D">
              <w:rPr>
                <w:b/>
                <w:sz w:val="24"/>
                <w:lang w:val="ru-RU"/>
              </w:rPr>
              <w:t>знаний»</w:t>
            </w:r>
            <w:r w:rsidRPr="00246D9D">
              <w:rPr>
                <w:b/>
                <w:spacing w:val="-2"/>
                <w:sz w:val="24"/>
                <w:lang w:val="ru-RU"/>
              </w:rPr>
              <w:t xml:space="preserve"> </w:t>
            </w:r>
            <w:r w:rsidRPr="00246D9D">
              <w:rPr>
                <w:b/>
                <w:sz w:val="24"/>
                <w:lang w:val="ru-RU"/>
              </w:rPr>
              <w:t>(для</w:t>
            </w:r>
            <w:r w:rsidRPr="00246D9D">
              <w:rPr>
                <w:b/>
                <w:spacing w:val="-2"/>
                <w:sz w:val="24"/>
                <w:lang w:val="ru-RU"/>
              </w:rPr>
              <w:t xml:space="preserve"> девушек)</w:t>
            </w:r>
          </w:p>
        </w:tc>
        <w:tc>
          <w:tcPr>
            <w:tcW w:w="1774" w:type="dxa"/>
          </w:tcPr>
          <w:p w14:paraId="7640B329" w14:textId="77777777" w:rsidR="004356A7" w:rsidRDefault="004356A7" w:rsidP="00EF0689">
            <w:pPr>
              <w:pStyle w:val="TableParagraph"/>
              <w:spacing w:line="275" w:lineRule="exact"/>
              <w:ind w:left="147" w:right="141"/>
              <w:jc w:val="center"/>
              <w:rPr>
                <w:b/>
                <w:sz w:val="24"/>
              </w:rPr>
            </w:pPr>
            <w:r>
              <w:rPr>
                <w:b/>
                <w:spacing w:val="-2"/>
                <w:sz w:val="24"/>
              </w:rPr>
              <w:t>24/22</w:t>
            </w:r>
          </w:p>
        </w:tc>
        <w:tc>
          <w:tcPr>
            <w:tcW w:w="1933" w:type="dxa"/>
          </w:tcPr>
          <w:p w14:paraId="2B262FC5" w14:textId="77777777" w:rsidR="004356A7" w:rsidRDefault="004356A7" w:rsidP="00EF0689">
            <w:pPr>
              <w:pStyle w:val="TableParagraph"/>
              <w:rPr>
                <w:sz w:val="24"/>
              </w:rPr>
            </w:pPr>
          </w:p>
        </w:tc>
      </w:tr>
      <w:tr w:rsidR="004356A7" w14:paraId="62DE5AA5" w14:textId="77777777" w:rsidTr="00EF0689">
        <w:trPr>
          <w:trHeight w:val="275"/>
        </w:trPr>
        <w:tc>
          <w:tcPr>
            <w:tcW w:w="2242" w:type="dxa"/>
            <w:vMerge w:val="restart"/>
          </w:tcPr>
          <w:p w14:paraId="647CE625" w14:textId="77777777" w:rsidR="004356A7" w:rsidRPr="00246D9D" w:rsidRDefault="004356A7" w:rsidP="00EF0689">
            <w:pPr>
              <w:pStyle w:val="TableParagraph"/>
              <w:spacing w:line="275" w:lineRule="exact"/>
              <w:ind w:left="108"/>
              <w:rPr>
                <w:sz w:val="24"/>
                <w:lang w:val="ru-RU"/>
              </w:rPr>
            </w:pPr>
            <w:r w:rsidRPr="00246D9D">
              <w:rPr>
                <w:b/>
                <w:sz w:val="24"/>
                <w:lang w:val="ru-RU"/>
              </w:rPr>
              <w:t>Тема</w:t>
            </w:r>
            <w:r w:rsidRPr="00246D9D">
              <w:rPr>
                <w:b/>
                <w:spacing w:val="-3"/>
                <w:sz w:val="24"/>
                <w:lang w:val="ru-RU"/>
              </w:rPr>
              <w:t xml:space="preserve"> </w:t>
            </w:r>
            <w:r w:rsidRPr="00246D9D">
              <w:rPr>
                <w:b/>
                <w:spacing w:val="-4"/>
                <w:sz w:val="24"/>
                <w:lang w:val="ru-RU"/>
              </w:rPr>
              <w:t>2.1</w:t>
            </w:r>
            <w:r w:rsidRPr="00246D9D">
              <w:rPr>
                <w:spacing w:val="-4"/>
                <w:sz w:val="24"/>
                <w:lang w:val="ru-RU"/>
              </w:rPr>
              <w:t>.</w:t>
            </w:r>
          </w:p>
          <w:p w14:paraId="2695FA2D" w14:textId="77777777" w:rsidR="004356A7" w:rsidRPr="00246D9D" w:rsidRDefault="004356A7" w:rsidP="00EF0689">
            <w:pPr>
              <w:pStyle w:val="TableParagraph"/>
              <w:ind w:left="108"/>
              <w:rPr>
                <w:sz w:val="24"/>
                <w:lang w:val="ru-RU"/>
              </w:rPr>
            </w:pPr>
            <w:r w:rsidRPr="00246D9D">
              <w:rPr>
                <w:spacing w:val="-2"/>
                <w:sz w:val="24"/>
                <w:lang w:val="ru-RU"/>
              </w:rPr>
              <w:t>Введение</w:t>
            </w:r>
          </w:p>
          <w:p w14:paraId="62AB56EE" w14:textId="77777777" w:rsidR="004356A7" w:rsidRPr="00246D9D" w:rsidRDefault="004356A7" w:rsidP="00EF0689">
            <w:pPr>
              <w:pStyle w:val="TableParagraph"/>
              <w:ind w:left="108" w:right="232"/>
              <w:rPr>
                <w:sz w:val="24"/>
                <w:lang w:val="ru-RU"/>
              </w:rPr>
            </w:pPr>
            <w:r w:rsidRPr="00246D9D">
              <w:rPr>
                <w:sz w:val="24"/>
                <w:lang w:val="ru-RU"/>
              </w:rPr>
              <w:t>в</w:t>
            </w:r>
            <w:r w:rsidRPr="00246D9D">
              <w:rPr>
                <w:spacing w:val="-15"/>
                <w:sz w:val="24"/>
                <w:lang w:val="ru-RU"/>
              </w:rPr>
              <w:t xml:space="preserve"> </w:t>
            </w:r>
            <w:r w:rsidRPr="00246D9D">
              <w:rPr>
                <w:sz w:val="24"/>
                <w:lang w:val="ru-RU"/>
              </w:rPr>
              <w:t xml:space="preserve">микробиологию, </w:t>
            </w:r>
            <w:r w:rsidRPr="00246D9D">
              <w:rPr>
                <w:spacing w:val="-2"/>
                <w:sz w:val="24"/>
                <w:lang w:val="ru-RU"/>
              </w:rPr>
              <w:t>иммунологию</w:t>
            </w:r>
          </w:p>
          <w:p w14:paraId="6232C658" w14:textId="77777777" w:rsidR="004356A7" w:rsidRPr="00246D9D" w:rsidRDefault="004356A7" w:rsidP="00EF0689">
            <w:pPr>
              <w:pStyle w:val="TableParagraph"/>
              <w:ind w:left="108"/>
              <w:rPr>
                <w:sz w:val="24"/>
                <w:lang w:val="ru-RU"/>
              </w:rPr>
            </w:pPr>
            <w:r w:rsidRPr="00246D9D">
              <w:rPr>
                <w:sz w:val="24"/>
                <w:lang w:val="ru-RU"/>
              </w:rPr>
              <w:t xml:space="preserve">и </w:t>
            </w:r>
            <w:r w:rsidRPr="00246D9D">
              <w:rPr>
                <w:spacing w:val="-2"/>
                <w:sz w:val="24"/>
                <w:lang w:val="ru-RU"/>
              </w:rPr>
              <w:t>эпидемиологию</w:t>
            </w:r>
          </w:p>
        </w:tc>
        <w:tc>
          <w:tcPr>
            <w:tcW w:w="8841" w:type="dxa"/>
          </w:tcPr>
          <w:p w14:paraId="50F00EA9"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246F4A6E" w14:textId="77777777" w:rsidR="004356A7" w:rsidRDefault="004356A7" w:rsidP="00EF0689">
            <w:pPr>
              <w:pStyle w:val="TableParagraph"/>
              <w:rPr>
                <w:sz w:val="20"/>
              </w:rPr>
            </w:pPr>
          </w:p>
        </w:tc>
        <w:tc>
          <w:tcPr>
            <w:tcW w:w="1933" w:type="dxa"/>
            <w:vMerge w:val="restart"/>
          </w:tcPr>
          <w:p w14:paraId="5C871A0D"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45FF587D" w14:textId="77777777" w:rsidR="004356A7" w:rsidRDefault="004356A7" w:rsidP="00EF0689">
            <w:pPr>
              <w:pStyle w:val="TableParagraph"/>
              <w:ind w:left="4"/>
              <w:jc w:val="center"/>
              <w:rPr>
                <w:sz w:val="24"/>
              </w:rPr>
            </w:pPr>
            <w:r>
              <w:rPr>
                <w:sz w:val="24"/>
              </w:rPr>
              <w:t xml:space="preserve">ОК </w:t>
            </w:r>
            <w:r>
              <w:rPr>
                <w:spacing w:val="-5"/>
                <w:sz w:val="24"/>
              </w:rPr>
              <w:t>02</w:t>
            </w:r>
          </w:p>
          <w:p w14:paraId="6FF27F3C" w14:textId="77777777" w:rsidR="004356A7" w:rsidRDefault="004356A7" w:rsidP="00EF0689">
            <w:pPr>
              <w:pStyle w:val="TableParagraph"/>
              <w:ind w:left="4"/>
              <w:jc w:val="center"/>
              <w:rPr>
                <w:sz w:val="24"/>
              </w:rPr>
            </w:pPr>
            <w:r>
              <w:rPr>
                <w:sz w:val="24"/>
              </w:rPr>
              <w:t xml:space="preserve">ОК </w:t>
            </w:r>
            <w:r>
              <w:rPr>
                <w:spacing w:val="-5"/>
                <w:sz w:val="24"/>
              </w:rPr>
              <w:t>04</w:t>
            </w:r>
          </w:p>
          <w:p w14:paraId="45081A1B"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073C94A4" w14:textId="77777777" w:rsidTr="00EF0689">
        <w:trPr>
          <w:trHeight w:val="1380"/>
        </w:trPr>
        <w:tc>
          <w:tcPr>
            <w:tcW w:w="2242" w:type="dxa"/>
            <w:vMerge/>
            <w:tcBorders>
              <w:top w:val="nil"/>
            </w:tcBorders>
          </w:tcPr>
          <w:p w14:paraId="074847CF" w14:textId="77777777" w:rsidR="004356A7" w:rsidRDefault="004356A7" w:rsidP="00EF0689">
            <w:pPr>
              <w:rPr>
                <w:sz w:val="2"/>
                <w:szCs w:val="2"/>
              </w:rPr>
            </w:pPr>
          </w:p>
        </w:tc>
        <w:tc>
          <w:tcPr>
            <w:tcW w:w="8841" w:type="dxa"/>
          </w:tcPr>
          <w:p w14:paraId="7AF777D5" w14:textId="77777777" w:rsidR="004356A7" w:rsidRDefault="004356A7" w:rsidP="00EF0689">
            <w:pPr>
              <w:pStyle w:val="TableParagraph"/>
              <w:spacing w:before="1"/>
              <w:ind w:left="107" w:right="101"/>
              <w:jc w:val="both"/>
              <w:rPr>
                <w:sz w:val="24"/>
              </w:rPr>
            </w:pPr>
            <w:r w:rsidRPr="00246D9D">
              <w:rPr>
                <w:sz w:val="24"/>
                <w:lang w:val="ru-RU"/>
              </w:rPr>
              <w:t>1. Определение содержания наук микробиологии, иммунологии, эпидемиологии. История развития микробиологии. Естественный микробный фон кожи. Патогенные</w:t>
            </w:r>
            <w:r w:rsidRPr="00246D9D">
              <w:rPr>
                <w:spacing w:val="-2"/>
                <w:sz w:val="24"/>
                <w:lang w:val="ru-RU"/>
              </w:rPr>
              <w:t xml:space="preserve"> </w:t>
            </w:r>
            <w:r w:rsidRPr="00246D9D">
              <w:rPr>
                <w:sz w:val="24"/>
                <w:lang w:val="ru-RU"/>
              </w:rPr>
              <w:t>микроорганизмы.</w:t>
            </w:r>
            <w:r w:rsidRPr="00246D9D">
              <w:rPr>
                <w:spacing w:val="-1"/>
                <w:sz w:val="24"/>
                <w:lang w:val="ru-RU"/>
              </w:rPr>
              <w:t xml:space="preserve"> </w:t>
            </w:r>
            <w:r w:rsidRPr="00246D9D">
              <w:rPr>
                <w:sz w:val="24"/>
                <w:lang w:val="ru-RU"/>
              </w:rPr>
              <w:t>Бессимптомная</w:t>
            </w:r>
            <w:r w:rsidRPr="00246D9D">
              <w:rPr>
                <w:spacing w:val="-3"/>
                <w:sz w:val="24"/>
                <w:lang w:val="ru-RU"/>
              </w:rPr>
              <w:t xml:space="preserve"> </w:t>
            </w:r>
            <w:r w:rsidRPr="00246D9D">
              <w:rPr>
                <w:sz w:val="24"/>
                <w:lang w:val="ru-RU"/>
              </w:rPr>
              <w:t>латентная</w:t>
            </w:r>
            <w:r w:rsidRPr="00246D9D">
              <w:rPr>
                <w:spacing w:val="-1"/>
                <w:sz w:val="24"/>
                <w:lang w:val="ru-RU"/>
              </w:rPr>
              <w:t xml:space="preserve"> </w:t>
            </w:r>
            <w:r w:rsidRPr="00246D9D">
              <w:rPr>
                <w:sz w:val="24"/>
                <w:lang w:val="ru-RU"/>
              </w:rPr>
              <w:t>инфекция.</w:t>
            </w:r>
            <w:r w:rsidRPr="00246D9D">
              <w:rPr>
                <w:spacing w:val="-1"/>
                <w:sz w:val="24"/>
                <w:lang w:val="ru-RU"/>
              </w:rPr>
              <w:t xml:space="preserve"> </w:t>
            </w:r>
            <w:r>
              <w:rPr>
                <w:sz w:val="24"/>
              </w:rPr>
              <w:t xml:space="preserve">Инфекционные </w:t>
            </w:r>
            <w:r>
              <w:rPr>
                <w:spacing w:val="-2"/>
                <w:sz w:val="24"/>
              </w:rPr>
              <w:t>заболевания</w:t>
            </w:r>
          </w:p>
          <w:p w14:paraId="02BD29F5" w14:textId="77777777" w:rsidR="004356A7" w:rsidRDefault="004356A7" w:rsidP="00EF0689">
            <w:pPr>
              <w:pStyle w:val="TableParagraph"/>
              <w:spacing w:line="255" w:lineRule="exact"/>
              <w:ind w:left="107"/>
              <w:jc w:val="both"/>
              <w:rPr>
                <w:sz w:val="24"/>
              </w:rPr>
            </w:pPr>
            <w:r>
              <w:rPr>
                <w:sz w:val="24"/>
              </w:rPr>
              <w:t>и</w:t>
            </w:r>
            <w:r>
              <w:rPr>
                <w:spacing w:val="-8"/>
                <w:sz w:val="24"/>
              </w:rPr>
              <w:t xml:space="preserve"> </w:t>
            </w:r>
            <w:r>
              <w:rPr>
                <w:sz w:val="24"/>
              </w:rPr>
              <w:t>бациллоносительство.</w:t>
            </w:r>
            <w:r>
              <w:rPr>
                <w:spacing w:val="-5"/>
                <w:sz w:val="24"/>
              </w:rPr>
              <w:t xml:space="preserve"> </w:t>
            </w:r>
            <w:r>
              <w:rPr>
                <w:sz w:val="24"/>
              </w:rPr>
              <w:t>Периоды</w:t>
            </w:r>
            <w:r>
              <w:rPr>
                <w:spacing w:val="-5"/>
                <w:sz w:val="24"/>
              </w:rPr>
              <w:t xml:space="preserve"> </w:t>
            </w:r>
            <w:r>
              <w:rPr>
                <w:sz w:val="24"/>
              </w:rPr>
              <w:t>протекания</w:t>
            </w:r>
            <w:r>
              <w:rPr>
                <w:spacing w:val="-7"/>
                <w:sz w:val="24"/>
              </w:rPr>
              <w:t xml:space="preserve"> </w:t>
            </w:r>
            <w:r>
              <w:rPr>
                <w:sz w:val="24"/>
              </w:rPr>
              <w:t>инфекционных</w:t>
            </w:r>
            <w:r>
              <w:rPr>
                <w:spacing w:val="-5"/>
                <w:sz w:val="24"/>
              </w:rPr>
              <w:t xml:space="preserve"> </w:t>
            </w:r>
            <w:r>
              <w:rPr>
                <w:spacing w:val="-2"/>
                <w:sz w:val="24"/>
              </w:rPr>
              <w:t>заболеваний</w:t>
            </w:r>
          </w:p>
        </w:tc>
        <w:tc>
          <w:tcPr>
            <w:tcW w:w="1774" w:type="dxa"/>
          </w:tcPr>
          <w:p w14:paraId="2DFF4DFC" w14:textId="77777777" w:rsidR="004356A7" w:rsidRDefault="004356A7" w:rsidP="00EF0689">
            <w:pPr>
              <w:pStyle w:val="TableParagraph"/>
              <w:rPr>
                <w:sz w:val="24"/>
              </w:rPr>
            </w:pPr>
          </w:p>
        </w:tc>
        <w:tc>
          <w:tcPr>
            <w:tcW w:w="1933" w:type="dxa"/>
            <w:vMerge/>
            <w:tcBorders>
              <w:top w:val="nil"/>
            </w:tcBorders>
          </w:tcPr>
          <w:p w14:paraId="365F75F2" w14:textId="77777777" w:rsidR="004356A7" w:rsidRDefault="004356A7" w:rsidP="00EF0689">
            <w:pPr>
              <w:rPr>
                <w:sz w:val="2"/>
                <w:szCs w:val="2"/>
              </w:rPr>
            </w:pPr>
          </w:p>
        </w:tc>
      </w:tr>
      <w:tr w:rsidR="004356A7" w14:paraId="4F51614F" w14:textId="77777777" w:rsidTr="00EF0689">
        <w:trPr>
          <w:trHeight w:val="830"/>
        </w:trPr>
        <w:tc>
          <w:tcPr>
            <w:tcW w:w="2242" w:type="dxa"/>
            <w:vMerge/>
            <w:tcBorders>
              <w:top w:val="nil"/>
            </w:tcBorders>
          </w:tcPr>
          <w:p w14:paraId="3A1F153F" w14:textId="77777777" w:rsidR="004356A7" w:rsidRDefault="004356A7" w:rsidP="00EF0689">
            <w:pPr>
              <w:rPr>
                <w:sz w:val="2"/>
                <w:szCs w:val="2"/>
              </w:rPr>
            </w:pPr>
          </w:p>
        </w:tc>
        <w:tc>
          <w:tcPr>
            <w:tcW w:w="8841" w:type="dxa"/>
          </w:tcPr>
          <w:p w14:paraId="557ED82B" w14:textId="77777777" w:rsidR="004356A7" w:rsidRDefault="004356A7" w:rsidP="00EF0689">
            <w:pPr>
              <w:pStyle w:val="TableParagraph"/>
              <w:spacing w:line="270" w:lineRule="atLeast"/>
              <w:ind w:left="107" w:right="101"/>
              <w:jc w:val="both"/>
              <w:rPr>
                <w:sz w:val="24"/>
              </w:rPr>
            </w:pPr>
            <w:r w:rsidRPr="00246D9D">
              <w:rPr>
                <w:sz w:val="24"/>
                <w:lang w:val="ru-RU"/>
              </w:rPr>
              <w:t>2.</w:t>
            </w:r>
            <w:r w:rsidRPr="00246D9D">
              <w:rPr>
                <w:spacing w:val="40"/>
                <w:sz w:val="24"/>
                <w:lang w:val="ru-RU"/>
              </w:rPr>
              <w:t xml:space="preserve"> </w:t>
            </w:r>
            <w:r w:rsidRPr="00246D9D">
              <w:rPr>
                <w:sz w:val="24"/>
                <w:lang w:val="ru-RU"/>
              </w:rPr>
              <w:t>Определение</w:t>
            </w:r>
            <w:r w:rsidRPr="00246D9D">
              <w:rPr>
                <w:spacing w:val="40"/>
                <w:sz w:val="24"/>
                <w:lang w:val="ru-RU"/>
              </w:rPr>
              <w:t xml:space="preserve"> </w:t>
            </w:r>
            <w:r w:rsidRPr="00246D9D">
              <w:rPr>
                <w:sz w:val="24"/>
                <w:lang w:val="ru-RU"/>
              </w:rPr>
              <w:t>понятия</w:t>
            </w:r>
            <w:r w:rsidRPr="00246D9D">
              <w:rPr>
                <w:spacing w:val="40"/>
                <w:sz w:val="24"/>
                <w:lang w:val="ru-RU"/>
              </w:rPr>
              <w:t xml:space="preserve"> </w:t>
            </w:r>
            <w:r w:rsidRPr="00246D9D">
              <w:rPr>
                <w:sz w:val="24"/>
                <w:lang w:val="ru-RU"/>
              </w:rPr>
              <w:t>«иммунитет».</w:t>
            </w:r>
            <w:r w:rsidRPr="00246D9D">
              <w:rPr>
                <w:spacing w:val="40"/>
                <w:sz w:val="24"/>
                <w:lang w:val="ru-RU"/>
              </w:rPr>
              <w:t xml:space="preserve"> </w:t>
            </w:r>
            <w:r w:rsidRPr="00246D9D">
              <w:rPr>
                <w:sz w:val="24"/>
                <w:lang w:val="ru-RU"/>
              </w:rPr>
              <w:t>Виды</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подвиды</w:t>
            </w:r>
            <w:r w:rsidRPr="00246D9D">
              <w:rPr>
                <w:spacing w:val="40"/>
                <w:sz w:val="24"/>
                <w:lang w:val="ru-RU"/>
              </w:rPr>
              <w:t xml:space="preserve"> </w:t>
            </w:r>
            <w:r w:rsidRPr="00246D9D">
              <w:rPr>
                <w:sz w:val="24"/>
                <w:lang w:val="ru-RU"/>
              </w:rPr>
              <w:t>иммунитета.</w:t>
            </w:r>
            <w:r w:rsidRPr="00246D9D">
              <w:rPr>
                <w:spacing w:val="40"/>
                <w:sz w:val="24"/>
                <w:lang w:val="ru-RU"/>
              </w:rPr>
              <w:t xml:space="preserve"> </w:t>
            </w:r>
            <w:r w:rsidRPr="00246D9D">
              <w:rPr>
                <w:sz w:val="24"/>
                <w:lang w:val="ru-RU"/>
              </w:rPr>
              <w:t>Антигены и</w:t>
            </w:r>
            <w:r w:rsidRPr="00246D9D">
              <w:rPr>
                <w:spacing w:val="40"/>
                <w:sz w:val="24"/>
                <w:lang w:val="ru-RU"/>
              </w:rPr>
              <w:t xml:space="preserve"> </w:t>
            </w:r>
            <w:r w:rsidRPr="00246D9D">
              <w:rPr>
                <w:sz w:val="24"/>
                <w:lang w:val="ru-RU"/>
              </w:rPr>
              <w:t>антитела.</w:t>
            </w:r>
            <w:r w:rsidRPr="00246D9D">
              <w:rPr>
                <w:spacing w:val="40"/>
                <w:sz w:val="24"/>
                <w:lang w:val="ru-RU"/>
              </w:rPr>
              <w:t xml:space="preserve"> </w:t>
            </w:r>
            <w:r w:rsidRPr="00246D9D">
              <w:rPr>
                <w:sz w:val="24"/>
                <w:lang w:val="ru-RU"/>
              </w:rPr>
              <w:t>Формы</w:t>
            </w:r>
            <w:r w:rsidRPr="00246D9D">
              <w:rPr>
                <w:spacing w:val="39"/>
                <w:sz w:val="24"/>
                <w:lang w:val="ru-RU"/>
              </w:rPr>
              <w:t xml:space="preserve"> </w:t>
            </w:r>
            <w:r w:rsidRPr="00246D9D">
              <w:rPr>
                <w:sz w:val="24"/>
                <w:lang w:val="ru-RU"/>
              </w:rPr>
              <w:t>приобретенного</w:t>
            </w:r>
            <w:r w:rsidRPr="00246D9D">
              <w:rPr>
                <w:spacing w:val="40"/>
                <w:sz w:val="24"/>
                <w:lang w:val="ru-RU"/>
              </w:rPr>
              <w:t xml:space="preserve"> </w:t>
            </w:r>
            <w:r w:rsidRPr="00246D9D">
              <w:rPr>
                <w:sz w:val="24"/>
                <w:lang w:val="ru-RU"/>
              </w:rPr>
              <w:t>иммунитета.</w:t>
            </w:r>
            <w:r w:rsidRPr="00246D9D">
              <w:rPr>
                <w:spacing w:val="40"/>
                <w:sz w:val="24"/>
                <w:lang w:val="ru-RU"/>
              </w:rPr>
              <w:t xml:space="preserve"> </w:t>
            </w:r>
            <w:r>
              <w:rPr>
                <w:sz w:val="24"/>
              </w:rPr>
              <w:t>Иммунитет</w:t>
            </w:r>
            <w:r>
              <w:rPr>
                <w:spacing w:val="40"/>
                <w:sz w:val="24"/>
              </w:rPr>
              <w:t xml:space="preserve"> </w:t>
            </w:r>
            <w:r>
              <w:rPr>
                <w:sz w:val="24"/>
              </w:rPr>
              <w:t>и</w:t>
            </w:r>
            <w:r>
              <w:rPr>
                <w:spacing w:val="40"/>
                <w:sz w:val="24"/>
              </w:rPr>
              <w:t xml:space="preserve"> </w:t>
            </w:r>
            <w:r>
              <w:rPr>
                <w:sz w:val="24"/>
              </w:rPr>
              <w:t>восприимчивость к инфекционным заболеваниям. Методы иммунопрофилактики</w:t>
            </w:r>
          </w:p>
        </w:tc>
        <w:tc>
          <w:tcPr>
            <w:tcW w:w="1774" w:type="dxa"/>
          </w:tcPr>
          <w:p w14:paraId="7E37D1FE" w14:textId="77777777" w:rsidR="004356A7" w:rsidRDefault="004356A7" w:rsidP="00EF0689">
            <w:pPr>
              <w:pStyle w:val="TableParagraph"/>
              <w:rPr>
                <w:sz w:val="24"/>
              </w:rPr>
            </w:pPr>
          </w:p>
        </w:tc>
        <w:tc>
          <w:tcPr>
            <w:tcW w:w="1933" w:type="dxa"/>
            <w:vMerge/>
            <w:tcBorders>
              <w:top w:val="nil"/>
            </w:tcBorders>
          </w:tcPr>
          <w:p w14:paraId="3E7FFE73" w14:textId="77777777" w:rsidR="004356A7" w:rsidRDefault="004356A7" w:rsidP="00EF0689">
            <w:pPr>
              <w:rPr>
                <w:sz w:val="2"/>
                <w:szCs w:val="2"/>
              </w:rPr>
            </w:pPr>
          </w:p>
        </w:tc>
      </w:tr>
      <w:tr w:rsidR="004356A7" w14:paraId="6EC0D3A1" w14:textId="77777777" w:rsidTr="00EF0689">
        <w:trPr>
          <w:trHeight w:val="551"/>
        </w:trPr>
        <w:tc>
          <w:tcPr>
            <w:tcW w:w="2242" w:type="dxa"/>
            <w:vMerge/>
            <w:tcBorders>
              <w:top w:val="nil"/>
            </w:tcBorders>
          </w:tcPr>
          <w:p w14:paraId="000F043F" w14:textId="77777777" w:rsidR="004356A7" w:rsidRDefault="004356A7" w:rsidP="00EF0689">
            <w:pPr>
              <w:rPr>
                <w:sz w:val="2"/>
                <w:szCs w:val="2"/>
              </w:rPr>
            </w:pPr>
          </w:p>
        </w:tc>
        <w:tc>
          <w:tcPr>
            <w:tcW w:w="8841" w:type="dxa"/>
          </w:tcPr>
          <w:p w14:paraId="5B22919E" w14:textId="77777777" w:rsidR="004356A7" w:rsidRPr="00246D9D" w:rsidRDefault="004356A7" w:rsidP="00EF0689">
            <w:pPr>
              <w:pStyle w:val="TableParagraph"/>
              <w:spacing w:line="276" w:lineRule="exact"/>
              <w:ind w:left="107"/>
              <w:rPr>
                <w:sz w:val="24"/>
                <w:lang w:val="ru-RU"/>
              </w:rPr>
            </w:pPr>
            <w:r w:rsidRPr="00246D9D">
              <w:rPr>
                <w:sz w:val="24"/>
                <w:lang w:val="ru-RU"/>
              </w:rPr>
              <w:t>3.</w:t>
            </w:r>
            <w:r w:rsidRPr="00246D9D">
              <w:rPr>
                <w:spacing w:val="30"/>
                <w:sz w:val="24"/>
                <w:lang w:val="ru-RU"/>
              </w:rPr>
              <w:t xml:space="preserve"> </w:t>
            </w:r>
            <w:r w:rsidRPr="00246D9D">
              <w:rPr>
                <w:sz w:val="24"/>
                <w:lang w:val="ru-RU"/>
              </w:rPr>
              <w:t>Общие</w:t>
            </w:r>
            <w:r w:rsidRPr="00246D9D">
              <w:rPr>
                <w:spacing w:val="30"/>
                <w:sz w:val="24"/>
                <w:lang w:val="ru-RU"/>
              </w:rPr>
              <w:t xml:space="preserve"> </w:t>
            </w:r>
            <w:r w:rsidRPr="00246D9D">
              <w:rPr>
                <w:sz w:val="24"/>
                <w:lang w:val="ru-RU"/>
              </w:rPr>
              <w:t>принципы</w:t>
            </w:r>
            <w:r w:rsidRPr="00246D9D">
              <w:rPr>
                <w:spacing w:val="30"/>
                <w:sz w:val="24"/>
                <w:lang w:val="ru-RU"/>
              </w:rPr>
              <w:t xml:space="preserve"> </w:t>
            </w:r>
            <w:r w:rsidRPr="00246D9D">
              <w:rPr>
                <w:sz w:val="24"/>
                <w:lang w:val="ru-RU"/>
              </w:rPr>
              <w:t>профилактики</w:t>
            </w:r>
            <w:r w:rsidRPr="00246D9D">
              <w:rPr>
                <w:spacing w:val="30"/>
                <w:sz w:val="24"/>
                <w:lang w:val="ru-RU"/>
              </w:rPr>
              <w:t xml:space="preserve"> </w:t>
            </w:r>
            <w:r w:rsidRPr="00246D9D">
              <w:rPr>
                <w:sz w:val="24"/>
                <w:lang w:val="ru-RU"/>
              </w:rPr>
              <w:t>инфекционных</w:t>
            </w:r>
            <w:r w:rsidRPr="00246D9D">
              <w:rPr>
                <w:spacing w:val="30"/>
                <w:sz w:val="24"/>
                <w:lang w:val="ru-RU"/>
              </w:rPr>
              <w:t xml:space="preserve"> </w:t>
            </w:r>
            <w:r w:rsidRPr="00246D9D">
              <w:rPr>
                <w:sz w:val="24"/>
                <w:lang w:val="ru-RU"/>
              </w:rPr>
              <w:t>заболеваний.</w:t>
            </w:r>
            <w:r w:rsidRPr="00246D9D">
              <w:rPr>
                <w:spacing w:val="30"/>
                <w:sz w:val="24"/>
                <w:lang w:val="ru-RU"/>
              </w:rPr>
              <w:t xml:space="preserve"> </w:t>
            </w:r>
            <w:r w:rsidRPr="00246D9D">
              <w:rPr>
                <w:sz w:val="24"/>
                <w:lang w:val="ru-RU"/>
              </w:rPr>
              <w:t>Дезинфекция,</w:t>
            </w:r>
            <w:r w:rsidRPr="00246D9D">
              <w:rPr>
                <w:spacing w:val="30"/>
                <w:sz w:val="24"/>
                <w:lang w:val="ru-RU"/>
              </w:rPr>
              <w:t xml:space="preserve"> </w:t>
            </w:r>
            <w:r w:rsidRPr="00246D9D">
              <w:rPr>
                <w:sz w:val="24"/>
                <w:lang w:val="ru-RU"/>
              </w:rPr>
              <w:t>ее виды и способы. Дезинсекция, ее виды и способы. Дератизация, ее виды и способы</w:t>
            </w:r>
          </w:p>
        </w:tc>
        <w:tc>
          <w:tcPr>
            <w:tcW w:w="1774" w:type="dxa"/>
          </w:tcPr>
          <w:p w14:paraId="58394519" w14:textId="77777777" w:rsidR="004356A7" w:rsidRPr="00246D9D" w:rsidRDefault="004356A7" w:rsidP="00EF0689">
            <w:pPr>
              <w:pStyle w:val="TableParagraph"/>
              <w:rPr>
                <w:sz w:val="24"/>
                <w:lang w:val="ru-RU"/>
              </w:rPr>
            </w:pPr>
          </w:p>
        </w:tc>
        <w:tc>
          <w:tcPr>
            <w:tcW w:w="1933" w:type="dxa"/>
            <w:vMerge/>
            <w:tcBorders>
              <w:top w:val="nil"/>
            </w:tcBorders>
          </w:tcPr>
          <w:p w14:paraId="281CAA5F" w14:textId="77777777" w:rsidR="004356A7" w:rsidRPr="00246D9D" w:rsidRDefault="004356A7" w:rsidP="00EF0689">
            <w:pPr>
              <w:rPr>
                <w:sz w:val="2"/>
                <w:szCs w:val="2"/>
                <w:lang w:val="ru-RU"/>
              </w:rPr>
            </w:pPr>
          </w:p>
        </w:tc>
      </w:tr>
      <w:tr w:rsidR="004356A7" w14:paraId="17C56FB1" w14:textId="77777777" w:rsidTr="00EF0689">
        <w:trPr>
          <w:trHeight w:val="275"/>
        </w:trPr>
        <w:tc>
          <w:tcPr>
            <w:tcW w:w="2242" w:type="dxa"/>
            <w:vMerge/>
            <w:tcBorders>
              <w:top w:val="nil"/>
            </w:tcBorders>
          </w:tcPr>
          <w:p w14:paraId="7683AE83" w14:textId="77777777" w:rsidR="004356A7" w:rsidRPr="00246D9D" w:rsidRDefault="004356A7" w:rsidP="00EF0689">
            <w:pPr>
              <w:rPr>
                <w:sz w:val="2"/>
                <w:szCs w:val="2"/>
                <w:lang w:val="ru-RU"/>
              </w:rPr>
            </w:pPr>
          </w:p>
        </w:tc>
        <w:tc>
          <w:tcPr>
            <w:tcW w:w="10615" w:type="dxa"/>
            <w:gridSpan w:val="2"/>
          </w:tcPr>
          <w:p w14:paraId="34CACE81" w14:textId="77777777" w:rsidR="004356A7" w:rsidRDefault="004356A7" w:rsidP="00EF0689">
            <w:pPr>
              <w:pStyle w:val="TableParagraph"/>
              <w:spacing w:line="255" w:lineRule="exact"/>
              <w:ind w:left="107"/>
              <w:rPr>
                <w:i/>
                <w:sz w:val="24"/>
              </w:rPr>
            </w:pPr>
            <w:r>
              <w:rPr>
                <w:i/>
                <w:sz w:val="24"/>
              </w:rPr>
              <w:t>Перевернутые</w:t>
            </w:r>
            <w:r>
              <w:rPr>
                <w:i/>
                <w:spacing w:val="-6"/>
                <w:sz w:val="24"/>
              </w:rPr>
              <w:t xml:space="preserve"> </w:t>
            </w:r>
            <w:r>
              <w:rPr>
                <w:i/>
                <w:spacing w:val="-2"/>
                <w:sz w:val="24"/>
              </w:rPr>
              <w:t>лекции</w:t>
            </w:r>
          </w:p>
        </w:tc>
        <w:tc>
          <w:tcPr>
            <w:tcW w:w="1933" w:type="dxa"/>
            <w:vMerge/>
            <w:tcBorders>
              <w:top w:val="nil"/>
            </w:tcBorders>
          </w:tcPr>
          <w:p w14:paraId="6360E887" w14:textId="77777777" w:rsidR="004356A7" w:rsidRDefault="004356A7" w:rsidP="00EF0689">
            <w:pPr>
              <w:rPr>
                <w:sz w:val="2"/>
                <w:szCs w:val="2"/>
              </w:rPr>
            </w:pPr>
          </w:p>
        </w:tc>
      </w:tr>
      <w:tr w:rsidR="004356A7" w14:paraId="73302DCF" w14:textId="77777777" w:rsidTr="00EF0689">
        <w:trPr>
          <w:trHeight w:val="276"/>
        </w:trPr>
        <w:tc>
          <w:tcPr>
            <w:tcW w:w="2242" w:type="dxa"/>
            <w:vMerge/>
            <w:tcBorders>
              <w:top w:val="nil"/>
            </w:tcBorders>
          </w:tcPr>
          <w:p w14:paraId="0C5A9B51" w14:textId="77777777" w:rsidR="004356A7" w:rsidRDefault="004356A7" w:rsidP="00EF0689">
            <w:pPr>
              <w:rPr>
                <w:sz w:val="2"/>
                <w:szCs w:val="2"/>
              </w:rPr>
            </w:pPr>
          </w:p>
        </w:tc>
        <w:tc>
          <w:tcPr>
            <w:tcW w:w="8841" w:type="dxa"/>
          </w:tcPr>
          <w:p w14:paraId="0B0526E1"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5FB13EE8" w14:textId="77777777" w:rsidR="004356A7" w:rsidRPr="00246D9D" w:rsidRDefault="004356A7" w:rsidP="00EF0689">
            <w:pPr>
              <w:pStyle w:val="TableParagraph"/>
              <w:rPr>
                <w:sz w:val="20"/>
                <w:lang w:val="ru-RU"/>
              </w:rPr>
            </w:pPr>
          </w:p>
        </w:tc>
        <w:tc>
          <w:tcPr>
            <w:tcW w:w="1933" w:type="dxa"/>
            <w:vMerge w:val="restart"/>
          </w:tcPr>
          <w:p w14:paraId="2DC73AD3"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4F2883BF" w14:textId="77777777" w:rsidR="004356A7" w:rsidRDefault="004356A7" w:rsidP="00EF0689">
            <w:pPr>
              <w:pStyle w:val="TableParagraph"/>
              <w:ind w:left="4"/>
              <w:jc w:val="center"/>
              <w:rPr>
                <w:sz w:val="24"/>
              </w:rPr>
            </w:pPr>
            <w:r>
              <w:rPr>
                <w:sz w:val="24"/>
              </w:rPr>
              <w:t xml:space="preserve">ОК </w:t>
            </w:r>
            <w:r>
              <w:rPr>
                <w:spacing w:val="-5"/>
                <w:sz w:val="24"/>
              </w:rPr>
              <w:t>02</w:t>
            </w:r>
          </w:p>
          <w:p w14:paraId="60532115" w14:textId="77777777" w:rsidR="004356A7" w:rsidRDefault="004356A7" w:rsidP="00EF0689">
            <w:pPr>
              <w:pStyle w:val="TableParagraph"/>
              <w:ind w:left="4"/>
              <w:jc w:val="center"/>
              <w:rPr>
                <w:sz w:val="24"/>
              </w:rPr>
            </w:pPr>
            <w:r>
              <w:rPr>
                <w:sz w:val="24"/>
              </w:rPr>
              <w:t xml:space="preserve">ОК </w:t>
            </w:r>
            <w:r>
              <w:rPr>
                <w:spacing w:val="-5"/>
                <w:sz w:val="24"/>
              </w:rPr>
              <w:t>04</w:t>
            </w:r>
          </w:p>
          <w:p w14:paraId="702915A4"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531762CD" w14:textId="77777777" w:rsidTr="00EF0689">
        <w:trPr>
          <w:trHeight w:val="330"/>
        </w:trPr>
        <w:tc>
          <w:tcPr>
            <w:tcW w:w="2242" w:type="dxa"/>
            <w:vMerge/>
            <w:tcBorders>
              <w:top w:val="nil"/>
            </w:tcBorders>
          </w:tcPr>
          <w:p w14:paraId="1A5A5A82" w14:textId="77777777" w:rsidR="004356A7" w:rsidRDefault="004356A7" w:rsidP="00EF0689">
            <w:pPr>
              <w:rPr>
                <w:sz w:val="2"/>
                <w:szCs w:val="2"/>
              </w:rPr>
            </w:pPr>
          </w:p>
        </w:tc>
        <w:tc>
          <w:tcPr>
            <w:tcW w:w="8841" w:type="dxa"/>
          </w:tcPr>
          <w:p w14:paraId="174EEDE4" w14:textId="77777777" w:rsidR="004356A7" w:rsidRPr="00246D9D" w:rsidRDefault="004356A7" w:rsidP="00EF0689">
            <w:pPr>
              <w:pStyle w:val="TableParagraph"/>
              <w:spacing w:line="275" w:lineRule="exact"/>
              <w:ind w:left="107"/>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9.</w:t>
            </w:r>
            <w:r w:rsidRPr="00246D9D">
              <w:rPr>
                <w:spacing w:val="-2"/>
                <w:sz w:val="24"/>
                <w:lang w:val="ru-RU"/>
              </w:rPr>
              <w:t xml:space="preserve"> </w:t>
            </w:r>
            <w:r w:rsidRPr="00246D9D">
              <w:rPr>
                <w:sz w:val="24"/>
                <w:lang w:val="ru-RU"/>
              </w:rPr>
              <w:t>Иммунитет</w:t>
            </w:r>
            <w:r w:rsidRPr="00246D9D">
              <w:rPr>
                <w:spacing w:val="-2"/>
                <w:sz w:val="24"/>
                <w:lang w:val="ru-RU"/>
              </w:rPr>
              <w:t xml:space="preserve"> </w:t>
            </w:r>
            <w:r w:rsidRPr="00246D9D">
              <w:rPr>
                <w:sz w:val="24"/>
                <w:lang w:val="ru-RU"/>
              </w:rPr>
              <w:t>и</w:t>
            </w:r>
            <w:r w:rsidRPr="00246D9D">
              <w:rPr>
                <w:spacing w:val="-1"/>
                <w:sz w:val="24"/>
                <w:lang w:val="ru-RU"/>
              </w:rPr>
              <w:t xml:space="preserve"> </w:t>
            </w:r>
            <w:r w:rsidRPr="00246D9D">
              <w:rPr>
                <w:sz w:val="24"/>
                <w:lang w:val="ru-RU"/>
              </w:rPr>
              <w:t>методы</w:t>
            </w:r>
            <w:r w:rsidRPr="00246D9D">
              <w:rPr>
                <w:spacing w:val="-1"/>
                <w:sz w:val="24"/>
                <w:lang w:val="ru-RU"/>
              </w:rPr>
              <w:t xml:space="preserve"> </w:t>
            </w:r>
            <w:r w:rsidRPr="00246D9D">
              <w:rPr>
                <w:spacing w:val="-2"/>
                <w:sz w:val="24"/>
                <w:lang w:val="ru-RU"/>
              </w:rPr>
              <w:t>иммунопрофилактики</w:t>
            </w:r>
          </w:p>
        </w:tc>
        <w:tc>
          <w:tcPr>
            <w:tcW w:w="1774" w:type="dxa"/>
          </w:tcPr>
          <w:p w14:paraId="4A09144D" w14:textId="77777777" w:rsidR="004356A7" w:rsidRPr="00246D9D" w:rsidRDefault="004356A7" w:rsidP="00EF0689">
            <w:pPr>
              <w:pStyle w:val="TableParagraph"/>
              <w:rPr>
                <w:sz w:val="24"/>
                <w:lang w:val="ru-RU"/>
              </w:rPr>
            </w:pPr>
          </w:p>
        </w:tc>
        <w:tc>
          <w:tcPr>
            <w:tcW w:w="1933" w:type="dxa"/>
            <w:vMerge/>
            <w:tcBorders>
              <w:top w:val="nil"/>
            </w:tcBorders>
          </w:tcPr>
          <w:p w14:paraId="595CAAF5" w14:textId="77777777" w:rsidR="004356A7" w:rsidRPr="00246D9D" w:rsidRDefault="004356A7" w:rsidP="00EF0689">
            <w:pPr>
              <w:rPr>
                <w:sz w:val="2"/>
                <w:szCs w:val="2"/>
                <w:lang w:val="ru-RU"/>
              </w:rPr>
            </w:pPr>
          </w:p>
        </w:tc>
      </w:tr>
      <w:tr w:rsidR="004356A7" w14:paraId="4EAFF20B" w14:textId="77777777" w:rsidTr="00EF0689">
        <w:trPr>
          <w:trHeight w:val="566"/>
        </w:trPr>
        <w:tc>
          <w:tcPr>
            <w:tcW w:w="2242" w:type="dxa"/>
            <w:vMerge/>
            <w:tcBorders>
              <w:top w:val="nil"/>
            </w:tcBorders>
          </w:tcPr>
          <w:p w14:paraId="43363E98" w14:textId="77777777" w:rsidR="004356A7" w:rsidRPr="00246D9D" w:rsidRDefault="004356A7" w:rsidP="00EF0689">
            <w:pPr>
              <w:rPr>
                <w:sz w:val="2"/>
                <w:szCs w:val="2"/>
                <w:lang w:val="ru-RU"/>
              </w:rPr>
            </w:pPr>
          </w:p>
        </w:tc>
        <w:tc>
          <w:tcPr>
            <w:tcW w:w="8841" w:type="dxa"/>
          </w:tcPr>
          <w:p w14:paraId="130C2B2F" w14:textId="77777777" w:rsidR="004356A7" w:rsidRPr="00246D9D" w:rsidRDefault="004356A7" w:rsidP="00EF0689">
            <w:pPr>
              <w:pStyle w:val="TableParagraph"/>
              <w:tabs>
                <w:tab w:val="left" w:pos="1770"/>
                <w:tab w:val="left" w:pos="2789"/>
                <w:tab w:val="left" w:pos="3616"/>
                <w:tab w:val="left" w:pos="4722"/>
                <w:tab w:val="left" w:pos="6147"/>
                <w:tab w:val="left" w:pos="7382"/>
              </w:tabs>
              <w:spacing w:line="276" w:lineRule="exact"/>
              <w:ind w:left="107" w:right="98"/>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t>№ 10.</w:t>
            </w:r>
            <w:r w:rsidRPr="00246D9D">
              <w:rPr>
                <w:sz w:val="24"/>
                <w:lang w:val="ru-RU"/>
              </w:rPr>
              <w:tab/>
            </w:r>
            <w:r w:rsidRPr="00246D9D">
              <w:rPr>
                <w:spacing w:val="-2"/>
                <w:sz w:val="24"/>
                <w:lang w:val="ru-RU"/>
              </w:rPr>
              <w:t>Правила</w:t>
            </w:r>
            <w:r w:rsidRPr="00246D9D">
              <w:rPr>
                <w:sz w:val="24"/>
                <w:lang w:val="ru-RU"/>
              </w:rPr>
              <w:tab/>
            </w:r>
            <w:r w:rsidRPr="00246D9D">
              <w:rPr>
                <w:spacing w:val="-2"/>
                <w:sz w:val="24"/>
                <w:lang w:val="ru-RU"/>
              </w:rPr>
              <w:t>проведения</w:t>
            </w:r>
            <w:r w:rsidRPr="00246D9D">
              <w:rPr>
                <w:sz w:val="24"/>
                <w:lang w:val="ru-RU"/>
              </w:rPr>
              <w:tab/>
            </w:r>
            <w:r w:rsidRPr="00246D9D">
              <w:rPr>
                <w:spacing w:val="-2"/>
                <w:sz w:val="24"/>
                <w:lang w:val="ru-RU"/>
              </w:rPr>
              <w:t>плановых</w:t>
            </w:r>
            <w:r w:rsidRPr="00246D9D">
              <w:rPr>
                <w:sz w:val="24"/>
                <w:lang w:val="ru-RU"/>
              </w:rPr>
              <w:tab/>
            </w:r>
            <w:r w:rsidRPr="00246D9D">
              <w:rPr>
                <w:spacing w:val="-2"/>
                <w:sz w:val="24"/>
                <w:lang w:val="ru-RU"/>
              </w:rPr>
              <w:t xml:space="preserve">мероприятий </w:t>
            </w:r>
            <w:r w:rsidRPr="00246D9D">
              <w:rPr>
                <w:sz w:val="24"/>
                <w:lang w:val="ru-RU"/>
              </w:rPr>
              <w:t>по дезинфекции, дезинсекции и дератизации</w:t>
            </w:r>
          </w:p>
        </w:tc>
        <w:tc>
          <w:tcPr>
            <w:tcW w:w="1774" w:type="dxa"/>
          </w:tcPr>
          <w:p w14:paraId="54E15502" w14:textId="77777777" w:rsidR="004356A7" w:rsidRPr="00246D9D" w:rsidRDefault="004356A7" w:rsidP="00EF0689">
            <w:pPr>
              <w:pStyle w:val="TableParagraph"/>
              <w:rPr>
                <w:sz w:val="24"/>
                <w:lang w:val="ru-RU"/>
              </w:rPr>
            </w:pPr>
          </w:p>
        </w:tc>
        <w:tc>
          <w:tcPr>
            <w:tcW w:w="1933" w:type="dxa"/>
            <w:vMerge/>
            <w:tcBorders>
              <w:top w:val="nil"/>
            </w:tcBorders>
          </w:tcPr>
          <w:p w14:paraId="63870AA3" w14:textId="77777777" w:rsidR="004356A7" w:rsidRPr="00246D9D" w:rsidRDefault="004356A7" w:rsidP="00EF0689">
            <w:pPr>
              <w:rPr>
                <w:sz w:val="2"/>
                <w:szCs w:val="2"/>
                <w:lang w:val="ru-RU"/>
              </w:rPr>
            </w:pPr>
          </w:p>
        </w:tc>
      </w:tr>
      <w:tr w:rsidR="004356A7" w14:paraId="4AD05BBD" w14:textId="77777777" w:rsidTr="00EF0689">
        <w:trPr>
          <w:trHeight w:val="275"/>
        </w:trPr>
        <w:tc>
          <w:tcPr>
            <w:tcW w:w="2242" w:type="dxa"/>
            <w:vMerge/>
            <w:tcBorders>
              <w:top w:val="nil"/>
            </w:tcBorders>
          </w:tcPr>
          <w:p w14:paraId="4EE5803D" w14:textId="77777777" w:rsidR="004356A7" w:rsidRPr="00246D9D" w:rsidRDefault="004356A7" w:rsidP="00EF0689">
            <w:pPr>
              <w:rPr>
                <w:sz w:val="2"/>
                <w:szCs w:val="2"/>
                <w:lang w:val="ru-RU"/>
              </w:rPr>
            </w:pPr>
          </w:p>
        </w:tc>
        <w:tc>
          <w:tcPr>
            <w:tcW w:w="8841" w:type="dxa"/>
          </w:tcPr>
          <w:p w14:paraId="557581BF"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17FF5135" w14:textId="77777777" w:rsidR="004356A7" w:rsidRDefault="004356A7" w:rsidP="00EF0689">
            <w:pPr>
              <w:pStyle w:val="TableParagraph"/>
              <w:rPr>
                <w:sz w:val="20"/>
              </w:rPr>
            </w:pPr>
          </w:p>
        </w:tc>
        <w:tc>
          <w:tcPr>
            <w:tcW w:w="1933" w:type="dxa"/>
          </w:tcPr>
          <w:p w14:paraId="38DB2968" w14:textId="77777777" w:rsidR="004356A7" w:rsidRDefault="004356A7" w:rsidP="00EF0689">
            <w:pPr>
              <w:pStyle w:val="TableParagraph"/>
              <w:rPr>
                <w:sz w:val="20"/>
              </w:rPr>
            </w:pPr>
          </w:p>
        </w:tc>
      </w:tr>
      <w:tr w:rsidR="004356A7" w14:paraId="44FD9E37" w14:textId="77777777" w:rsidTr="00EF0689">
        <w:trPr>
          <w:trHeight w:val="275"/>
        </w:trPr>
        <w:tc>
          <w:tcPr>
            <w:tcW w:w="2242" w:type="dxa"/>
            <w:vMerge w:val="restart"/>
          </w:tcPr>
          <w:p w14:paraId="365C3D26" w14:textId="77777777" w:rsidR="004356A7" w:rsidRPr="00246D9D" w:rsidRDefault="004356A7" w:rsidP="00EF0689">
            <w:pPr>
              <w:pStyle w:val="TableParagraph"/>
              <w:ind w:left="108" w:right="381"/>
              <w:rPr>
                <w:sz w:val="24"/>
                <w:lang w:val="ru-RU"/>
              </w:rPr>
            </w:pPr>
            <w:r w:rsidRPr="00246D9D">
              <w:rPr>
                <w:b/>
                <w:sz w:val="24"/>
                <w:lang w:val="ru-RU"/>
              </w:rPr>
              <w:t xml:space="preserve">Тема 2.2. </w:t>
            </w:r>
            <w:r w:rsidRPr="00246D9D">
              <w:rPr>
                <w:sz w:val="24"/>
                <w:lang w:val="ru-RU"/>
              </w:rPr>
              <w:t>Оказание</w:t>
            </w:r>
            <w:r w:rsidRPr="00246D9D">
              <w:rPr>
                <w:spacing w:val="-15"/>
                <w:sz w:val="24"/>
                <w:lang w:val="ru-RU"/>
              </w:rPr>
              <w:t xml:space="preserve"> </w:t>
            </w:r>
            <w:r w:rsidRPr="00246D9D">
              <w:rPr>
                <w:sz w:val="24"/>
                <w:lang w:val="ru-RU"/>
              </w:rPr>
              <w:t xml:space="preserve">первой </w:t>
            </w:r>
            <w:r w:rsidRPr="00246D9D">
              <w:rPr>
                <w:spacing w:val="-2"/>
                <w:sz w:val="24"/>
                <w:lang w:val="ru-RU"/>
              </w:rPr>
              <w:t xml:space="preserve">(доврачебной) </w:t>
            </w:r>
            <w:r w:rsidRPr="00246D9D">
              <w:rPr>
                <w:sz w:val="24"/>
                <w:lang w:val="ru-RU"/>
              </w:rPr>
              <w:t xml:space="preserve">помощи при </w:t>
            </w:r>
            <w:r w:rsidRPr="00246D9D">
              <w:rPr>
                <w:spacing w:val="-2"/>
                <w:sz w:val="24"/>
                <w:lang w:val="ru-RU"/>
              </w:rPr>
              <w:t>неотложных состояниях</w:t>
            </w:r>
          </w:p>
          <w:p w14:paraId="0BA2AC55" w14:textId="77777777" w:rsidR="004356A7" w:rsidRDefault="004356A7" w:rsidP="00EF0689">
            <w:pPr>
              <w:pStyle w:val="TableParagraph"/>
              <w:ind w:left="108"/>
              <w:rPr>
                <w:sz w:val="24"/>
              </w:rPr>
            </w:pPr>
            <w:r>
              <w:rPr>
                <w:sz w:val="24"/>
              </w:rPr>
              <w:t xml:space="preserve">и </w:t>
            </w:r>
            <w:r>
              <w:rPr>
                <w:spacing w:val="-2"/>
                <w:sz w:val="24"/>
              </w:rPr>
              <w:t>травматизме</w:t>
            </w:r>
          </w:p>
        </w:tc>
        <w:tc>
          <w:tcPr>
            <w:tcW w:w="8841" w:type="dxa"/>
          </w:tcPr>
          <w:p w14:paraId="7AB9DDF7"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47854990" w14:textId="77777777" w:rsidR="004356A7" w:rsidRDefault="004356A7" w:rsidP="00EF0689">
            <w:pPr>
              <w:pStyle w:val="TableParagraph"/>
              <w:rPr>
                <w:sz w:val="20"/>
              </w:rPr>
            </w:pPr>
          </w:p>
        </w:tc>
        <w:tc>
          <w:tcPr>
            <w:tcW w:w="1933" w:type="dxa"/>
            <w:vMerge w:val="restart"/>
          </w:tcPr>
          <w:p w14:paraId="5F63E477"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16408A31" w14:textId="77777777" w:rsidR="004356A7" w:rsidRDefault="004356A7" w:rsidP="00EF0689">
            <w:pPr>
              <w:pStyle w:val="TableParagraph"/>
              <w:ind w:left="4"/>
              <w:jc w:val="center"/>
              <w:rPr>
                <w:sz w:val="24"/>
              </w:rPr>
            </w:pPr>
            <w:r>
              <w:rPr>
                <w:sz w:val="24"/>
              </w:rPr>
              <w:t xml:space="preserve">ОК </w:t>
            </w:r>
            <w:r>
              <w:rPr>
                <w:spacing w:val="-5"/>
                <w:sz w:val="24"/>
              </w:rPr>
              <w:t>02</w:t>
            </w:r>
          </w:p>
          <w:p w14:paraId="45022EED" w14:textId="77777777" w:rsidR="004356A7" w:rsidRDefault="004356A7" w:rsidP="00EF0689">
            <w:pPr>
              <w:pStyle w:val="TableParagraph"/>
              <w:ind w:left="4"/>
              <w:jc w:val="center"/>
              <w:rPr>
                <w:sz w:val="24"/>
              </w:rPr>
            </w:pPr>
            <w:r>
              <w:rPr>
                <w:sz w:val="24"/>
              </w:rPr>
              <w:t xml:space="preserve">ОК </w:t>
            </w:r>
            <w:r>
              <w:rPr>
                <w:spacing w:val="-5"/>
                <w:sz w:val="24"/>
              </w:rPr>
              <w:t>04</w:t>
            </w:r>
          </w:p>
          <w:p w14:paraId="7FCF0B9E"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61AE2889" w14:textId="77777777" w:rsidTr="00EF0689">
        <w:trPr>
          <w:trHeight w:val="1106"/>
        </w:trPr>
        <w:tc>
          <w:tcPr>
            <w:tcW w:w="2242" w:type="dxa"/>
            <w:vMerge/>
            <w:tcBorders>
              <w:top w:val="nil"/>
            </w:tcBorders>
          </w:tcPr>
          <w:p w14:paraId="50AB7A86" w14:textId="77777777" w:rsidR="004356A7" w:rsidRDefault="004356A7" w:rsidP="00EF0689">
            <w:pPr>
              <w:rPr>
                <w:sz w:val="2"/>
                <w:szCs w:val="2"/>
              </w:rPr>
            </w:pPr>
          </w:p>
        </w:tc>
        <w:tc>
          <w:tcPr>
            <w:tcW w:w="8841" w:type="dxa"/>
          </w:tcPr>
          <w:p w14:paraId="5D8838A6" w14:textId="77777777" w:rsidR="004356A7" w:rsidRPr="00246D9D" w:rsidRDefault="004356A7" w:rsidP="00EF0689">
            <w:pPr>
              <w:pStyle w:val="TableParagraph"/>
              <w:spacing w:before="1"/>
              <w:ind w:left="107" w:right="100"/>
              <w:jc w:val="both"/>
              <w:rPr>
                <w:sz w:val="24"/>
                <w:lang w:val="ru-RU"/>
              </w:rPr>
            </w:pPr>
            <w:r w:rsidRPr="00246D9D">
              <w:rPr>
                <w:sz w:val="24"/>
                <w:lang w:val="ru-RU"/>
              </w:rPr>
              <w:t>1. Понятие о неотложных состояниях, причины и факторы их вызывающие. Оказание первой доврачебной помощи при неотложных состояниях: ожогах, электротравмах,</w:t>
            </w:r>
            <w:r w:rsidRPr="00246D9D">
              <w:rPr>
                <w:spacing w:val="45"/>
                <w:sz w:val="24"/>
                <w:lang w:val="ru-RU"/>
              </w:rPr>
              <w:t xml:space="preserve"> </w:t>
            </w:r>
            <w:r w:rsidRPr="00246D9D">
              <w:rPr>
                <w:sz w:val="24"/>
                <w:lang w:val="ru-RU"/>
              </w:rPr>
              <w:t>поражении</w:t>
            </w:r>
            <w:r w:rsidRPr="00246D9D">
              <w:rPr>
                <w:spacing w:val="49"/>
                <w:sz w:val="24"/>
                <w:lang w:val="ru-RU"/>
              </w:rPr>
              <w:t xml:space="preserve"> </w:t>
            </w:r>
            <w:r w:rsidRPr="00246D9D">
              <w:rPr>
                <w:sz w:val="24"/>
                <w:lang w:val="ru-RU"/>
              </w:rPr>
              <w:t>молнией,</w:t>
            </w:r>
            <w:r w:rsidRPr="00246D9D">
              <w:rPr>
                <w:spacing w:val="47"/>
                <w:sz w:val="24"/>
                <w:lang w:val="ru-RU"/>
              </w:rPr>
              <w:t xml:space="preserve"> </w:t>
            </w:r>
            <w:r w:rsidRPr="00246D9D">
              <w:rPr>
                <w:sz w:val="24"/>
                <w:lang w:val="ru-RU"/>
              </w:rPr>
              <w:t>отморожении,</w:t>
            </w:r>
            <w:r w:rsidRPr="00246D9D">
              <w:rPr>
                <w:spacing w:val="48"/>
                <w:sz w:val="24"/>
                <w:lang w:val="ru-RU"/>
              </w:rPr>
              <w:t xml:space="preserve"> </w:t>
            </w:r>
            <w:r w:rsidRPr="00246D9D">
              <w:rPr>
                <w:sz w:val="24"/>
                <w:lang w:val="ru-RU"/>
              </w:rPr>
              <w:t>тепловом</w:t>
            </w:r>
            <w:r w:rsidRPr="00246D9D">
              <w:rPr>
                <w:spacing w:val="47"/>
                <w:sz w:val="24"/>
                <w:lang w:val="ru-RU"/>
              </w:rPr>
              <w:t xml:space="preserve"> </w:t>
            </w:r>
            <w:r w:rsidRPr="00246D9D">
              <w:rPr>
                <w:sz w:val="24"/>
                <w:lang w:val="ru-RU"/>
              </w:rPr>
              <w:t>ударе,</w:t>
            </w:r>
            <w:r w:rsidRPr="00246D9D">
              <w:rPr>
                <w:spacing w:val="48"/>
                <w:sz w:val="24"/>
                <w:lang w:val="ru-RU"/>
              </w:rPr>
              <w:t xml:space="preserve"> </w:t>
            </w:r>
            <w:r w:rsidRPr="00246D9D">
              <w:rPr>
                <w:spacing w:val="-2"/>
                <w:sz w:val="24"/>
                <w:lang w:val="ru-RU"/>
              </w:rPr>
              <w:t>утоплении,</w:t>
            </w:r>
          </w:p>
          <w:p w14:paraId="4DF22D91" w14:textId="77777777" w:rsidR="004356A7" w:rsidRPr="00246D9D" w:rsidRDefault="004356A7" w:rsidP="00EF0689">
            <w:pPr>
              <w:pStyle w:val="TableParagraph"/>
              <w:spacing w:before="1" w:line="257" w:lineRule="exact"/>
              <w:ind w:left="107"/>
              <w:jc w:val="both"/>
              <w:rPr>
                <w:sz w:val="24"/>
                <w:lang w:val="ru-RU"/>
              </w:rPr>
            </w:pPr>
            <w:r w:rsidRPr="00246D9D">
              <w:rPr>
                <w:sz w:val="24"/>
                <w:lang w:val="ru-RU"/>
              </w:rPr>
              <w:t>отравлении,</w:t>
            </w:r>
            <w:r w:rsidRPr="00246D9D">
              <w:rPr>
                <w:spacing w:val="-6"/>
                <w:sz w:val="24"/>
                <w:lang w:val="ru-RU"/>
              </w:rPr>
              <w:t xml:space="preserve"> </w:t>
            </w:r>
            <w:r w:rsidRPr="00246D9D">
              <w:rPr>
                <w:sz w:val="24"/>
                <w:lang w:val="ru-RU"/>
              </w:rPr>
              <w:t>инсульте,</w:t>
            </w:r>
            <w:r w:rsidRPr="00246D9D">
              <w:rPr>
                <w:spacing w:val="-7"/>
                <w:sz w:val="24"/>
                <w:lang w:val="ru-RU"/>
              </w:rPr>
              <w:t xml:space="preserve"> </w:t>
            </w:r>
            <w:r w:rsidRPr="00246D9D">
              <w:rPr>
                <w:sz w:val="24"/>
                <w:lang w:val="ru-RU"/>
              </w:rPr>
              <w:t>мигрени.</w:t>
            </w:r>
            <w:r w:rsidRPr="00246D9D">
              <w:rPr>
                <w:spacing w:val="-4"/>
                <w:sz w:val="24"/>
                <w:lang w:val="ru-RU"/>
              </w:rPr>
              <w:t xml:space="preserve"> </w:t>
            </w:r>
            <w:r w:rsidRPr="00246D9D">
              <w:rPr>
                <w:sz w:val="24"/>
                <w:lang w:val="ru-RU"/>
              </w:rPr>
              <w:t>Методы</w:t>
            </w:r>
            <w:r w:rsidRPr="00246D9D">
              <w:rPr>
                <w:spacing w:val="-4"/>
                <w:sz w:val="24"/>
                <w:lang w:val="ru-RU"/>
              </w:rPr>
              <w:t xml:space="preserve"> </w:t>
            </w:r>
            <w:r w:rsidRPr="00246D9D">
              <w:rPr>
                <w:sz w:val="24"/>
                <w:lang w:val="ru-RU"/>
              </w:rPr>
              <w:t>доврачебной</w:t>
            </w:r>
            <w:r w:rsidRPr="00246D9D">
              <w:rPr>
                <w:spacing w:val="-3"/>
                <w:sz w:val="24"/>
                <w:lang w:val="ru-RU"/>
              </w:rPr>
              <w:t xml:space="preserve"> </w:t>
            </w:r>
            <w:r w:rsidRPr="00246D9D">
              <w:rPr>
                <w:spacing w:val="-2"/>
                <w:sz w:val="24"/>
                <w:lang w:val="ru-RU"/>
              </w:rPr>
              <w:t>реанимации</w:t>
            </w:r>
          </w:p>
        </w:tc>
        <w:tc>
          <w:tcPr>
            <w:tcW w:w="1774" w:type="dxa"/>
          </w:tcPr>
          <w:p w14:paraId="5ECAF7C7" w14:textId="77777777" w:rsidR="004356A7" w:rsidRPr="00246D9D" w:rsidRDefault="004356A7" w:rsidP="00EF0689">
            <w:pPr>
              <w:pStyle w:val="TableParagraph"/>
              <w:rPr>
                <w:sz w:val="24"/>
                <w:lang w:val="ru-RU"/>
              </w:rPr>
            </w:pPr>
          </w:p>
        </w:tc>
        <w:tc>
          <w:tcPr>
            <w:tcW w:w="1933" w:type="dxa"/>
            <w:vMerge/>
            <w:tcBorders>
              <w:top w:val="nil"/>
            </w:tcBorders>
          </w:tcPr>
          <w:p w14:paraId="2B9080E9" w14:textId="77777777" w:rsidR="004356A7" w:rsidRPr="00246D9D" w:rsidRDefault="004356A7" w:rsidP="00EF0689">
            <w:pPr>
              <w:rPr>
                <w:sz w:val="2"/>
                <w:szCs w:val="2"/>
                <w:lang w:val="ru-RU"/>
              </w:rPr>
            </w:pPr>
          </w:p>
        </w:tc>
      </w:tr>
      <w:tr w:rsidR="004356A7" w14:paraId="5144EFB3" w14:textId="77777777" w:rsidTr="00EF0689">
        <w:trPr>
          <w:trHeight w:val="827"/>
        </w:trPr>
        <w:tc>
          <w:tcPr>
            <w:tcW w:w="2242" w:type="dxa"/>
            <w:vMerge/>
            <w:tcBorders>
              <w:top w:val="nil"/>
            </w:tcBorders>
          </w:tcPr>
          <w:p w14:paraId="7155EAF4" w14:textId="77777777" w:rsidR="004356A7" w:rsidRPr="00246D9D" w:rsidRDefault="004356A7" w:rsidP="00EF0689">
            <w:pPr>
              <w:rPr>
                <w:sz w:val="2"/>
                <w:szCs w:val="2"/>
                <w:lang w:val="ru-RU"/>
              </w:rPr>
            </w:pPr>
          </w:p>
        </w:tc>
        <w:tc>
          <w:tcPr>
            <w:tcW w:w="8841" w:type="dxa"/>
          </w:tcPr>
          <w:p w14:paraId="08239505" w14:textId="77777777" w:rsidR="004356A7" w:rsidRDefault="004356A7" w:rsidP="00EF0689">
            <w:pPr>
              <w:pStyle w:val="TableParagraph"/>
              <w:spacing w:line="276" w:lineRule="exact"/>
              <w:ind w:left="107" w:right="100"/>
              <w:jc w:val="both"/>
              <w:rPr>
                <w:sz w:val="24"/>
              </w:rPr>
            </w:pPr>
            <w:r w:rsidRPr="00246D9D">
              <w:rPr>
                <w:sz w:val="24"/>
                <w:lang w:val="ru-RU"/>
              </w:rPr>
              <w:t xml:space="preserve">2. Проблема травматизма. Понятие травмы. Виды травматических повреждений. </w:t>
            </w:r>
            <w:r>
              <w:rPr>
                <w:sz w:val="24"/>
              </w:rPr>
              <w:t xml:space="preserve">Меры профилактики травматизма. Оказание первой (доврачебной) помощи при </w:t>
            </w:r>
            <w:r>
              <w:rPr>
                <w:spacing w:val="-2"/>
                <w:sz w:val="24"/>
              </w:rPr>
              <w:t>травмах</w:t>
            </w:r>
          </w:p>
        </w:tc>
        <w:tc>
          <w:tcPr>
            <w:tcW w:w="1774" w:type="dxa"/>
          </w:tcPr>
          <w:p w14:paraId="58189664" w14:textId="77777777" w:rsidR="004356A7" w:rsidRDefault="004356A7" w:rsidP="00EF0689">
            <w:pPr>
              <w:pStyle w:val="TableParagraph"/>
              <w:rPr>
                <w:sz w:val="24"/>
              </w:rPr>
            </w:pPr>
          </w:p>
        </w:tc>
        <w:tc>
          <w:tcPr>
            <w:tcW w:w="1933" w:type="dxa"/>
            <w:vMerge/>
            <w:tcBorders>
              <w:top w:val="nil"/>
            </w:tcBorders>
          </w:tcPr>
          <w:p w14:paraId="424E4F4C" w14:textId="77777777" w:rsidR="004356A7" w:rsidRDefault="004356A7" w:rsidP="00EF0689">
            <w:pPr>
              <w:rPr>
                <w:sz w:val="2"/>
                <w:szCs w:val="2"/>
              </w:rPr>
            </w:pPr>
          </w:p>
        </w:tc>
      </w:tr>
      <w:tr w:rsidR="004356A7" w14:paraId="03F277E6" w14:textId="77777777" w:rsidTr="00EF0689">
        <w:trPr>
          <w:trHeight w:val="275"/>
        </w:trPr>
        <w:tc>
          <w:tcPr>
            <w:tcW w:w="2242" w:type="dxa"/>
            <w:vMerge/>
            <w:tcBorders>
              <w:top w:val="nil"/>
            </w:tcBorders>
          </w:tcPr>
          <w:p w14:paraId="5CAC7EBE" w14:textId="77777777" w:rsidR="004356A7" w:rsidRDefault="004356A7" w:rsidP="00EF0689">
            <w:pPr>
              <w:rPr>
                <w:sz w:val="2"/>
                <w:szCs w:val="2"/>
              </w:rPr>
            </w:pPr>
          </w:p>
        </w:tc>
        <w:tc>
          <w:tcPr>
            <w:tcW w:w="10615" w:type="dxa"/>
            <w:gridSpan w:val="2"/>
          </w:tcPr>
          <w:p w14:paraId="60871B42" w14:textId="77777777" w:rsidR="004356A7" w:rsidRDefault="004356A7" w:rsidP="00EF0689">
            <w:pPr>
              <w:pStyle w:val="TableParagraph"/>
              <w:spacing w:line="255" w:lineRule="exact"/>
              <w:ind w:left="107"/>
              <w:rPr>
                <w:i/>
                <w:sz w:val="24"/>
              </w:rPr>
            </w:pPr>
            <w:r>
              <w:rPr>
                <w:i/>
                <w:sz w:val="24"/>
              </w:rPr>
              <w:t>Проблемные</w:t>
            </w:r>
            <w:r>
              <w:rPr>
                <w:i/>
                <w:spacing w:val="-4"/>
                <w:sz w:val="24"/>
              </w:rPr>
              <w:t xml:space="preserve"> </w:t>
            </w:r>
            <w:r>
              <w:rPr>
                <w:i/>
                <w:spacing w:val="-2"/>
                <w:sz w:val="24"/>
              </w:rPr>
              <w:t>лекции</w:t>
            </w:r>
          </w:p>
        </w:tc>
        <w:tc>
          <w:tcPr>
            <w:tcW w:w="1933" w:type="dxa"/>
            <w:vMerge/>
            <w:tcBorders>
              <w:top w:val="nil"/>
            </w:tcBorders>
          </w:tcPr>
          <w:p w14:paraId="3A2DA3D2" w14:textId="77777777" w:rsidR="004356A7" w:rsidRDefault="004356A7" w:rsidP="00EF0689">
            <w:pPr>
              <w:rPr>
                <w:sz w:val="2"/>
                <w:szCs w:val="2"/>
              </w:rPr>
            </w:pPr>
          </w:p>
        </w:tc>
      </w:tr>
      <w:tr w:rsidR="004356A7" w14:paraId="2B270814" w14:textId="77777777" w:rsidTr="00EF0689">
        <w:trPr>
          <w:trHeight w:val="275"/>
        </w:trPr>
        <w:tc>
          <w:tcPr>
            <w:tcW w:w="2242" w:type="dxa"/>
            <w:vMerge/>
            <w:tcBorders>
              <w:top w:val="nil"/>
            </w:tcBorders>
          </w:tcPr>
          <w:p w14:paraId="07EE6669" w14:textId="77777777" w:rsidR="004356A7" w:rsidRDefault="004356A7" w:rsidP="00EF0689">
            <w:pPr>
              <w:rPr>
                <w:sz w:val="2"/>
                <w:szCs w:val="2"/>
              </w:rPr>
            </w:pPr>
          </w:p>
        </w:tc>
        <w:tc>
          <w:tcPr>
            <w:tcW w:w="8841" w:type="dxa"/>
          </w:tcPr>
          <w:p w14:paraId="5FDB71EE"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00AEA29D" w14:textId="77777777" w:rsidR="004356A7" w:rsidRPr="00246D9D" w:rsidRDefault="004356A7" w:rsidP="00EF0689">
            <w:pPr>
              <w:pStyle w:val="TableParagraph"/>
              <w:rPr>
                <w:sz w:val="20"/>
                <w:lang w:val="ru-RU"/>
              </w:rPr>
            </w:pPr>
          </w:p>
        </w:tc>
        <w:tc>
          <w:tcPr>
            <w:tcW w:w="1933" w:type="dxa"/>
          </w:tcPr>
          <w:p w14:paraId="46A10AC5" w14:textId="77777777" w:rsidR="004356A7" w:rsidRDefault="004356A7" w:rsidP="00EF0689">
            <w:pPr>
              <w:pStyle w:val="TableParagraph"/>
              <w:spacing w:line="256" w:lineRule="exact"/>
              <w:ind w:left="5" w:right="1"/>
              <w:jc w:val="center"/>
              <w:rPr>
                <w:sz w:val="24"/>
              </w:rPr>
            </w:pPr>
            <w:r>
              <w:rPr>
                <w:sz w:val="24"/>
              </w:rPr>
              <w:t xml:space="preserve">ОК </w:t>
            </w:r>
            <w:r>
              <w:rPr>
                <w:spacing w:val="-5"/>
                <w:sz w:val="24"/>
              </w:rPr>
              <w:t>01</w:t>
            </w:r>
          </w:p>
        </w:tc>
      </w:tr>
    </w:tbl>
    <w:p w14:paraId="136DA469" w14:textId="77777777" w:rsidR="004356A7" w:rsidRDefault="004356A7" w:rsidP="004356A7">
      <w:pPr>
        <w:pStyle w:val="TableParagraph"/>
        <w:spacing w:line="256" w:lineRule="exact"/>
        <w:jc w:val="center"/>
        <w:rPr>
          <w:sz w:val="24"/>
        </w:rPr>
        <w:sectPr w:rsidR="004356A7" w:rsidSect="004356A7">
          <w:type w:val="nextColumn"/>
          <w:pgSz w:w="16840" w:h="11910" w:orient="landscape"/>
          <w:pgMar w:top="1134" w:right="1134" w:bottom="1134" w:left="1134" w:header="0" w:footer="895" w:gutter="0"/>
          <w:paperSrc w:first="7" w:other="7"/>
          <w:cols w:space="720"/>
        </w:sectPr>
      </w:pPr>
    </w:p>
    <w:p w14:paraId="70490C02" w14:textId="77777777" w:rsidR="004356A7" w:rsidRDefault="004356A7" w:rsidP="004356A7">
      <w:pPr>
        <w:pStyle w:val="af8"/>
        <w:spacing w:before="3"/>
        <w:rPr>
          <w:sz w:val="2"/>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8841"/>
        <w:gridCol w:w="1774"/>
        <w:gridCol w:w="1933"/>
      </w:tblGrid>
      <w:tr w:rsidR="004356A7" w14:paraId="3B12C219" w14:textId="77777777" w:rsidTr="00EF0689">
        <w:trPr>
          <w:trHeight w:val="698"/>
        </w:trPr>
        <w:tc>
          <w:tcPr>
            <w:tcW w:w="2242" w:type="dxa"/>
            <w:vMerge w:val="restart"/>
          </w:tcPr>
          <w:p w14:paraId="3D5EADF3" w14:textId="77777777" w:rsidR="004356A7" w:rsidRDefault="004356A7" w:rsidP="00EF0689">
            <w:pPr>
              <w:pStyle w:val="TableParagraph"/>
              <w:rPr>
                <w:sz w:val="24"/>
              </w:rPr>
            </w:pPr>
          </w:p>
        </w:tc>
        <w:tc>
          <w:tcPr>
            <w:tcW w:w="8841" w:type="dxa"/>
          </w:tcPr>
          <w:p w14:paraId="74441B9D" w14:textId="77777777" w:rsidR="004356A7" w:rsidRPr="00246D9D" w:rsidRDefault="004356A7" w:rsidP="00EF0689">
            <w:pPr>
              <w:pStyle w:val="TableParagraph"/>
              <w:spacing w:before="1"/>
              <w:ind w:left="107"/>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№11.</w:t>
            </w:r>
            <w:r w:rsidRPr="00246D9D">
              <w:rPr>
                <w:spacing w:val="80"/>
                <w:sz w:val="24"/>
                <w:lang w:val="ru-RU"/>
              </w:rPr>
              <w:t xml:space="preserve"> </w:t>
            </w:r>
            <w:r w:rsidRPr="00246D9D">
              <w:rPr>
                <w:sz w:val="24"/>
                <w:lang w:val="ru-RU"/>
              </w:rPr>
              <w:t>Тренинг</w:t>
            </w:r>
            <w:r w:rsidRPr="00246D9D">
              <w:rPr>
                <w:spacing w:val="80"/>
                <w:sz w:val="24"/>
                <w:lang w:val="ru-RU"/>
              </w:rPr>
              <w:t xml:space="preserve"> </w:t>
            </w:r>
            <w:r w:rsidRPr="00246D9D">
              <w:rPr>
                <w:sz w:val="24"/>
                <w:lang w:val="ru-RU"/>
              </w:rPr>
              <w:t>умений</w:t>
            </w:r>
            <w:r w:rsidRPr="00246D9D">
              <w:rPr>
                <w:spacing w:val="80"/>
                <w:sz w:val="24"/>
                <w:lang w:val="ru-RU"/>
              </w:rPr>
              <w:t xml:space="preserve"> </w:t>
            </w:r>
            <w:r w:rsidRPr="00246D9D">
              <w:rPr>
                <w:sz w:val="24"/>
                <w:lang w:val="ru-RU"/>
              </w:rPr>
              <w:t>оказания</w:t>
            </w:r>
            <w:r w:rsidRPr="00246D9D">
              <w:rPr>
                <w:spacing w:val="80"/>
                <w:sz w:val="24"/>
                <w:lang w:val="ru-RU"/>
              </w:rPr>
              <w:t xml:space="preserve"> </w:t>
            </w:r>
            <w:r w:rsidRPr="00246D9D">
              <w:rPr>
                <w:sz w:val="24"/>
                <w:lang w:val="ru-RU"/>
              </w:rPr>
              <w:t>первой</w:t>
            </w:r>
            <w:r w:rsidRPr="00246D9D">
              <w:rPr>
                <w:spacing w:val="80"/>
                <w:sz w:val="24"/>
                <w:lang w:val="ru-RU"/>
              </w:rPr>
              <w:t xml:space="preserve"> </w:t>
            </w:r>
            <w:r w:rsidRPr="00246D9D">
              <w:rPr>
                <w:sz w:val="24"/>
                <w:lang w:val="ru-RU"/>
              </w:rPr>
              <w:t>(доврачебной) помощи при неотложных состояниях</w:t>
            </w:r>
          </w:p>
        </w:tc>
        <w:tc>
          <w:tcPr>
            <w:tcW w:w="1774" w:type="dxa"/>
          </w:tcPr>
          <w:p w14:paraId="73E45C27" w14:textId="77777777" w:rsidR="004356A7" w:rsidRPr="00246D9D" w:rsidRDefault="004356A7" w:rsidP="00EF0689">
            <w:pPr>
              <w:pStyle w:val="TableParagraph"/>
              <w:rPr>
                <w:sz w:val="24"/>
                <w:lang w:val="ru-RU"/>
              </w:rPr>
            </w:pPr>
          </w:p>
        </w:tc>
        <w:tc>
          <w:tcPr>
            <w:tcW w:w="1933" w:type="dxa"/>
            <w:vMerge w:val="restart"/>
          </w:tcPr>
          <w:p w14:paraId="1AB049C5" w14:textId="77777777" w:rsidR="004356A7" w:rsidRDefault="004356A7" w:rsidP="00EF0689">
            <w:pPr>
              <w:pStyle w:val="TableParagraph"/>
              <w:spacing w:before="1"/>
              <w:ind w:left="4"/>
              <w:jc w:val="center"/>
              <w:rPr>
                <w:sz w:val="24"/>
              </w:rPr>
            </w:pPr>
            <w:r>
              <w:rPr>
                <w:sz w:val="24"/>
              </w:rPr>
              <w:t xml:space="preserve">ОК </w:t>
            </w:r>
            <w:r>
              <w:rPr>
                <w:spacing w:val="-5"/>
                <w:sz w:val="24"/>
              </w:rPr>
              <w:t>02</w:t>
            </w:r>
          </w:p>
          <w:p w14:paraId="780AB8F2" w14:textId="77777777" w:rsidR="004356A7" w:rsidRDefault="004356A7" w:rsidP="00EF0689">
            <w:pPr>
              <w:pStyle w:val="TableParagraph"/>
              <w:ind w:left="4"/>
              <w:jc w:val="center"/>
              <w:rPr>
                <w:sz w:val="24"/>
              </w:rPr>
            </w:pPr>
            <w:r>
              <w:rPr>
                <w:sz w:val="24"/>
              </w:rPr>
              <w:t xml:space="preserve">ОК </w:t>
            </w:r>
            <w:r>
              <w:rPr>
                <w:spacing w:val="-5"/>
                <w:sz w:val="24"/>
              </w:rPr>
              <w:t>04</w:t>
            </w:r>
          </w:p>
          <w:p w14:paraId="4E660676"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6C99C059" w14:textId="77777777" w:rsidTr="00EF0689">
        <w:trPr>
          <w:trHeight w:val="695"/>
        </w:trPr>
        <w:tc>
          <w:tcPr>
            <w:tcW w:w="2242" w:type="dxa"/>
            <w:vMerge/>
            <w:tcBorders>
              <w:top w:val="nil"/>
            </w:tcBorders>
          </w:tcPr>
          <w:p w14:paraId="59ACFBC4" w14:textId="77777777" w:rsidR="004356A7" w:rsidRDefault="004356A7" w:rsidP="00EF0689">
            <w:pPr>
              <w:rPr>
                <w:sz w:val="2"/>
                <w:szCs w:val="2"/>
              </w:rPr>
            </w:pPr>
          </w:p>
        </w:tc>
        <w:tc>
          <w:tcPr>
            <w:tcW w:w="8841" w:type="dxa"/>
          </w:tcPr>
          <w:p w14:paraId="5C43815E" w14:textId="77777777" w:rsidR="004356A7" w:rsidRPr="00246D9D" w:rsidRDefault="004356A7" w:rsidP="00EF0689">
            <w:pPr>
              <w:pStyle w:val="TableParagraph"/>
              <w:spacing w:before="1"/>
              <w:ind w:left="107"/>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№12.</w:t>
            </w:r>
            <w:r w:rsidRPr="00246D9D">
              <w:rPr>
                <w:spacing w:val="80"/>
                <w:sz w:val="24"/>
                <w:lang w:val="ru-RU"/>
              </w:rPr>
              <w:t xml:space="preserve"> </w:t>
            </w:r>
            <w:r w:rsidRPr="00246D9D">
              <w:rPr>
                <w:sz w:val="24"/>
                <w:lang w:val="ru-RU"/>
              </w:rPr>
              <w:t>Тренинг</w:t>
            </w:r>
            <w:r w:rsidRPr="00246D9D">
              <w:rPr>
                <w:spacing w:val="80"/>
                <w:sz w:val="24"/>
                <w:lang w:val="ru-RU"/>
              </w:rPr>
              <w:t xml:space="preserve"> </w:t>
            </w:r>
            <w:r w:rsidRPr="00246D9D">
              <w:rPr>
                <w:sz w:val="24"/>
                <w:lang w:val="ru-RU"/>
              </w:rPr>
              <w:t>умений</w:t>
            </w:r>
            <w:r w:rsidRPr="00246D9D">
              <w:rPr>
                <w:spacing w:val="80"/>
                <w:sz w:val="24"/>
                <w:lang w:val="ru-RU"/>
              </w:rPr>
              <w:t xml:space="preserve"> </w:t>
            </w:r>
            <w:r w:rsidRPr="00246D9D">
              <w:rPr>
                <w:sz w:val="24"/>
                <w:lang w:val="ru-RU"/>
              </w:rPr>
              <w:t>оказания</w:t>
            </w:r>
            <w:r w:rsidRPr="00246D9D">
              <w:rPr>
                <w:spacing w:val="80"/>
                <w:sz w:val="24"/>
                <w:lang w:val="ru-RU"/>
              </w:rPr>
              <w:t xml:space="preserve"> </w:t>
            </w:r>
            <w:r w:rsidRPr="00246D9D">
              <w:rPr>
                <w:sz w:val="24"/>
                <w:lang w:val="ru-RU"/>
              </w:rPr>
              <w:t>первой</w:t>
            </w:r>
            <w:r w:rsidRPr="00246D9D">
              <w:rPr>
                <w:spacing w:val="80"/>
                <w:sz w:val="24"/>
                <w:lang w:val="ru-RU"/>
              </w:rPr>
              <w:t xml:space="preserve"> </w:t>
            </w:r>
            <w:r w:rsidRPr="00246D9D">
              <w:rPr>
                <w:sz w:val="24"/>
                <w:lang w:val="ru-RU"/>
              </w:rPr>
              <w:t>(доврачебной) помощи при травматизме</w:t>
            </w:r>
          </w:p>
        </w:tc>
        <w:tc>
          <w:tcPr>
            <w:tcW w:w="1774" w:type="dxa"/>
          </w:tcPr>
          <w:p w14:paraId="24C6D3F5" w14:textId="77777777" w:rsidR="004356A7" w:rsidRPr="00246D9D" w:rsidRDefault="004356A7" w:rsidP="00EF0689">
            <w:pPr>
              <w:pStyle w:val="TableParagraph"/>
              <w:rPr>
                <w:sz w:val="24"/>
                <w:lang w:val="ru-RU"/>
              </w:rPr>
            </w:pPr>
          </w:p>
        </w:tc>
        <w:tc>
          <w:tcPr>
            <w:tcW w:w="1933" w:type="dxa"/>
            <w:vMerge/>
            <w:tcBorders>
              <w:top w:val="nil"/>
            </w:tcBorders>
          </w:tcPr>
          <w:p w14:paraId="7ABE2B8D" w14:textId="77777777" w:rsidR="004356A7" w:rsidRPr="00246D9D" w:rsidRDefault="004356A7" w:rsidP="00EF0689">
            <w:pPr>
              <w:rPr>
                <w:sz w:val="2"/>
                <w:szCs w:val="2"/>
                <w:lang w:val="ru-RU"/>
              </w:rPr>
            </w:pPr>
          </w:p>
        </w:tc>
      </w:tr>
      <w:tr w:rsidR="004356A7" w14:paraId="1040E1F4" w14:textId="77777777" w:rsidTr="00EF0689">
        <w:trPr>
          <w:trHeight w:val="275"/>
        </w:trPr>
        <w:tc>
          <w:tcPr>
            <w:tcW w:w="2242" w:type="dxa"/>
            <w:vMerge/>
            <w:tcBorders>
              <w:top w:val="nil"/>
            </w:tcBorders>
          </w:tcPr>
          <w:p w14:paraId="6175078C" w14:textId="77777777" w:rsidR="004356A7" w:rsidRPr="00246D9D" w:rsidRDefault="004356A7" w:rsidP="00EF0689">
            <w:pPr>
              <w:rPr>
                <w:sz w:val="2"/>
                <w:szCs w:val="2"/>
                <w:lang w:val="ru-RU"/>
              </w:rPr>
            </w:pPr>
          </w:p>
        </w:tc>
        <w:tc>
          <w:tcPr>
            <w:tcW w:w="8841" w:type="dxa"/>
          </w:tcPr>
          <w:p w14:paraId="61AF7161"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229D892E" w14:textId="77777777" w:rsidR="004356A7" w:rsidRDefault="004356A7" w:rsidP="00EF0689">
            <w:pPr>
              <w:pStyle w:val="TableParagraph"/>
              <w:rPr>
                <w:sz w:val="20"/>
              </w:rPr>
            </w:pPr>
          </w:p>
        </w:tc>
        <w:tc>
          <w:tcPr>
            <w:tcW w:w="1933" w:type="dxa"/>
          </w:tcPr>
          <w:p w14:paraId="10A4759E" w14:textId="77777777" w:rsidR="004356A7" w:rsidRDefault="004356A7" w:rsidP="00EF0689">
            <w:pPr>
              <w:pStyle w:val="TableParagraph"/>
              <w:rPr>
                <w:sz w:val="20"/>
              </w:rPr>
            </w:pPr>
          </w:p>
        </w:tc>
      </w:tr>
      <w:tr w:rsidR="004356A7" w14:paraId="24AAB819" w14:textId="77777777" w:rsidTr="00EF0689">
        <w:trPr>
          <w:trHeight w:val="275"/>
        </w:trPr>
        <w:tc>
          <w:tcPr>
            <w:tcW w:w="2242" w:type="dxa"/>
            <w:vMerge w:val="restart"/>
          </w:tcPr>
          <w:p w14:paraId="2428FFEB" w14:textId="77777777" w:rsidR="004356A7" w:rsidRPr="00246D9D" w:rsidRDefault="004356A7" w:rsidP="00EF0689">
            <w:pPr>
              <w:pStyle w:val="TableParagraph"/>
              <w:tabs>
                <w:tab w:val="left" w:pos="1463"/>
              </w:tabs>
              <w:ind w:left="108" w:right="95"/>
              <w:rPr>
                <w:sz w:val="24"/>
                <w:lang w:val="ru-RU"/>
              </w:rPr>
            </w:pPr>
            <w:r w:rsidRPr="00246D9D">
              <w:rPr>
                <w:b/>
                <w:sz w:val="24"/>
                <w:lang w:val="ru-RU"/>
              </w:rPr>
              <w:t xml:space="preserve">Тема 2.3. </w:t>
            </w:r>
            <w:r w:rsidRPr="00246D9D">
              <w:rPr>
                <w:spacing w:val="-2"/>
                <w:sz w:val="24"/>
                <w:lang w:val="ru-RU"/>
              </w:rPr>
              <w:t>Обеспечение здорового</w:t>
            </w:r>
            <w:r w:rsidRPr="00246D9D">
              <w:rPr>
                <w:sz w:val="24"/>
                <w:lang w:val="ru-RU"/>
              </w:rPr>
              <w:tab/>
            </w:r>
            <w:r w:rsidRPr="00246D9D">
              <w:rPr>
                <w:spacing w:val="-2"/>
                <w:sz w:val="24"/>
                <w:lang w:val="ru-RU"/>
              </w:rPr>
              <w:t>образа жизни</w:t>
            </w:r>
          </w:p>
        </w:tc>
        <w:tc>
          <w:tcPr>
            <w:tcW w:w="8841" w:type="dxa"/>
          </w:tcPr>
          <w:p w14:paraId="53EEAFA3" w14:textId="77777777" w:rsidR="004356A7" w:rsidRDefault="004356A7" w:rsidP="00EF0689">
            <w:pPr>
              <w:pStyle w:val="TableParagraph"/>
              <w:spacing w:line="256" w:lineRule="exact"/>
              <w:ind w:left="107"/>
              <w:rPr>
                <w:b/>
                <w:sz w:val="24"/>
              </w:rPr>
            </w:pPr>
            <w:r>
              <w:rPr>
                <w:b/>
                <w:spacing w:val="-2"/>
                <w:sz w:val="24"/>
              </w:rPr>
              <w:t>Содержание</w:t>
            </w:r>
          </w:p>
        </w:tc>
        <w:tc>
          <w:tcPr>
            <w:tcW w:w="1774" w:type="dxa"/>
          </w:tcPr>
          <w:p w14:paraId="06D4F52F" w14:textId="77777777" w:rsidR="004356A7" w:rsidRDefault="004356A7" w:rsidP="00EF0689">
            <w:pPr>
              <w:pStyle w:val="TableParagraph"/>
              <w:rPr>
                <w:sz w:val="20"/>
              </w:rPr>
            </w:pPr>
          </w:p>
        </w:tc>
        <w:tc>
          <w:tcPr>
            <w:tcW w:w="1933" w:type="dxa"/>
            <w:vMerge w:val="restart"/>
          </w:tcPr>
          <w:p w14:paraId="32CEADF1"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3DF3D449" w14:textId="77777777" w:rsidR="004356A7" w:rsidRDefault="004356A7" w:rsidP="00EF0689">
            <w:pPr>
              <w:pStyle w:val="TableParagraph"/>
              <w:ind w:left="4"/>
              <w:jc w:val="center"/>
              <w:rPr>
                <w:sz w:val="24"/>
              </w:rPr>
            </w:pPr>
            <w:r>
              <w:rPr>
                <w:sz w:val="24"/>
              </w:rPr>
              <w:t xml:space="preserve">ОК </w:t>
            </w:r>
            <w:r>
              <w:rPr>
                <w:spacing w:val="-5"/>
                <w:sz w:val="24"/>
              </w:rPr>
              <w:t>02</w:t>
            </w:r>
          </w:p>
          <w:p w14:paraId="4E23D746" w14:textId="77777777" w:rsidR="004356A7" w:rsidRDefault="004356A7" w:rsidP="00EF0689">
            <w:pPr>
              <w:pStyle w:val="TableParagraph"/>
              <w:ind w:left="4"/>
              <w:jc w:val="center"/>
              <w:rPr>
                <w:sz w:val="24"/>
              </w:rPr>
            </w:pPr>
            <w:r>
              <w:rPr>
                <w:sz w:val="24"/>
              </w:rPr>
              <w:t xml:space="preserve">ОК </w:t>
            </w:r>
            <w:r>
              <w:rPr>
                <w:spacing w:val="-5"/>
                <w:sz w:val="24"/>
              </w:rPr>
              <w:t>04</w:t>
            </w:r>
          </w:p>
          <w:p w14:paraId="500681B4" w14:textId="77777777" w:rsidR="004356A7" w:rsidRDefault="004356A7" w:rsidP="00EF0689">
            <w:pPr>
              <w:pStyle w:val="TableParagraph"/>
              <w:ind w:left="4"/>
              <w:jc w:val="center"/>
              <w:rPr>
                <w:sz w:val="24"/>
              </w:rPr>
            </w:pPr>
            <w:r>
              <w:rPr>
                <w:sz w:val="24"/>
              </w:rPr>
              <w:t xml:space="preserve">ОК </w:t>
            </w:r>
            <w:r>
              <w:rPr>
                <w:spacing w:val="-5"/>
                <w:sz w:val="24"/>
              </w:rPr>
              <w:t>07</w:t>
            </w:r>
          </w:p>
        </w:tc>
      </w:tr>
      <w:tr w:rsidR="004356A7" w14:paraId="1DD7F7CF" w14:textId="77777777" w:rsidTr="00EF0689">
        <w:trPr>
          <w:trHeight w:val="551"/>
        </w:trPr>
        <w:tc>
          <w:tcPr>
            <w:tcW w:w="2242" w:type="dxa"/>
            <w:vMerge/>
            <w:tcBorders>
              <w:top w:val="nil"/>
            </w:tcBorders>
          </w:tcPr>
          <w:p w14:paraId="44656B87" w14:textId="77777777" w:rsidR="004356A7" w:rsidRDefault="004356A7" w:rsidP="00EF0689">
            <w:pPr>
              <w:rPr>
                <w:sz w:val="2"/>
                <w:szCs w:val="2"/>
              </w:rPr>
            </w:pPr>
          </w:p>
        </w:tc>
        <w:tc>
          <w:tcPr>
            <w:tcW w:w="8841" w:type="dxa"/>
          </w:tcPr>
          <w:p w14:paraId="01DAE8B9" w14:textId="77777777" w:rsidR="004356A7" w:rsidRPr="00246D9D" w:rsidRDefault="004356A7" w:rsidP="00EF0689">
            <w:pPr>
              <w:pStyle w:val="TableParagraph"/>
              <w:spacing w:line="276" w:lineRule="exact"/>
              <w:ind w:left="107"/>
              <w:rPr>
                <w:sz w:val="24"/>
                <w:lang w:val="ru-RU"/>
              </w:rPr>
            </w:pPr>
            <w:r w:rsidRPr="00246D9D">
              <w:rPr>
                <w:sz w:val="24"/>
                <w:lang w:val="ru-RU"/>
              </w:rPr>
              <w:t>1.</w:t>
            </w:r>
            <w:r w:rsidRPr="00246D9D">
              <w:rPr>
                <w:spacing w:val="80"/>
                <w:w w:val="150"/>
                <w:sz w:val="24"/>
                <w:lang w:val="ru-RU"/>
              </w:rPr>
              <w:t xml:space="preserve"> </w:t>
            </w:r>
            <w:r w:rsidRPr="00246D9D">
              <w:rPr>
                <w:sz w:val="24"/>
                <w:lang w:val="ru-RU"/>
              </w:rPr>
              <w:t>Здоровье</w:t>
            </w:r>
            <w:r w:rsidRPr="00246D9D">
              <w:rPr>
                <w:spacing w:val="80"/>
                <w:w w:val="150"/>
                <w:sz w:val="24"/>
                <w:lang w:val="ru-RU"/>
              </w:rPr>
              <w:t xml:space="preserve"> </w:t>
            </w:r>
            <w:r w:rsidRPr="00246D9D">
              <w:rPr>
                <w:sz w:val="24"/>
                <w:lang w:val="ru-RU"/>
              </w:rPr>
              <w:t>и</w:t>
            </w:r>
            <w:r w:rsidRPr="00246D9D">
              <w:rPr>
                <w:spacing w:val="80"/>
                <w:w w:val="150"/>
                <w:sz w:val="24"/>
                <w:lang w:val="ru-RU"/>
              </w:rPr>
              <w:t xml:space="preserve"> </w:t>
            </w:r>
            <w:r w:rsidRPr="00246D9D">
              <w:rPr>
                <w:sz w:val="24"/>
                <w:lang w:val="ru-RU"/>
              </w:rPr>
              <w:t>его</w:t>
            </w:r>
            <w:r w:rsidRPr="00246D9D">
              <w:rPr>
                <w:spacing w:val="80"/>
                <w:w w:val="150"/>
                <w:sz w:val="24"/>
                <w:lang w:val="ru-RU"/>
              </w:rPr>
              <w:t xml:space="preserve"> </w:t>
            </w:r>
            <w:r w:rsidRPr="00246D9D">
              <w:rPr>
                <w:sz w:val="24"/>
                <w:lang w:val="ru-RU"/>
              </w:rPr>
              <w:t>основные</w:t>
            </w:r>
            <w:r w:rsidRPr="00246D9D">
              <w:rPr>
                <w:spacing w:val="80"/>
                <w:w w:val="150"/>
                <w:sz w:val="24"/>
                <w:lang w:val="ru-RU"/>
              </w:rPr>
              <w:t xml:space="preserve"> </w:t>
            </w:r>
            <w:r w:rsidRPr="00246D9D">
              <w:rPr>
                <w:sz w:val="24"/>
                <w:lang w:val="ru-RU"/>
              </w:rPr>
              <w:t>показатели.</w:t>
            </w:r>
            <w:r w:rsidRPr="00246D9D">
              <w:rPr>
                <w:spacing w:val="80"/>
                <w:sz w:val="24"/>
                <w:lang w:val="ru-RU"/>
              </w:rPr>
              <w:t xml:space="preserve"> </w:t>
            </w:r>
            <w:r w:rsidRPr="00246D9D">
              <w:rPr>
                <w:sz w:val="24"/>
                <w:lang w:val="ru-RU"/>
              </w:rPr>
              <w:t>Факторы</w:t>
            </w:r>
            <w:r w:rsidRPr="00246D9D">
              <w:rPr>
                <w:spacing w:val="80"/>
                <w:w w:val="150"/>
                <w:sz w:val="24"/>
                <w:lang w:val="ru-RU"/>
              </w:rPr>
              <w:t xml:space="preserve"> </w:t>
            </w:r>
            <w:r w:rsidRPr="00246D9D">
              <w:rPr>
                <w:sz w:val="24"/>
                <w:lang w:val="ru-RU"/>
              </w:rPr>
              <w:t>формирования</w:t>
            </w:r>
            <w:r w:rsidRPr="00246D9D">
              <w:rPr>
                <w:spacing w:val="80"/>
                <w:w w:val="150"/>
                <w:sz w:val="24"/>
                <w:lang w:val="ru-RU"/>
              </w:rPr>
              <w:t xml:space="preserve"> </w:t>
            </w:r>
            <w:r w:rsidRPr="00246D9D">
              <w:rPr>
                <w:sz w:val="24"/>
                <w:lang w:val="ru-RU"/>
              </w:rPr>
              <w:t>здоровья. Здоровый образ жизни и его составляющие</w:t>
            </w:r>
          </w:p>
        </w:tc>
        <w:tc>
          <w:tcPr>
            <w:tcW w:w="1774" w:type="dxa"/>
          </w:tcPr>
          <w:p w14:paraId="461EAA0B" w14:textId="77777777" w:rsidR="004356A7" w:rsidRPr="00246D9D" w:rsidRDefault="004356A7" w:rsidP="00EF0689">
            <w:pPr>
              <w:pStyle w:val="TableParagraph"/>
              <w:rPr>
                <w:sz w:val="24"/>
                <w:lang w:val="ru-RU"/>
              </w:rPr>
            </w:pPr>
          </w:p>
        </w:tc>
        <w:tc>
          <w:tcPr>
            <w:tcW w:w="1933" w:type="dxa"/>
            <w:vMerge/>
            <w:tcBorders>
              <w:top w:val="nil"/>
            </w:tcBorders>
          </w:tcPr>
          <w:p w14:paraId="216E419D" w14:textId="77777777" w:rsidR="004356A7" w:rsidRPr="00246D9D" w:rsidRDefault="004356A7" w:rsidP="00EF0689">
            <w:pPr>
              <w:rPr>
                <w:sz w:val="2"/>
                <w:szCs w:val="2"/>
                <w:lang w:val="ru-RU"/>
              </w:rPr>
            </w:pPr>
          </w:p>
        </w:tc>
      </w:tr>
      <w:tr w:rsidR="004356A7" w14:paraId="24608E12" w14:textId="77777777" w:rsidTr="00EF0689">
        <w:trPr>
          <w:trHeight w:val="828"/>
        </w:trPr>
        <w:tc>
          <w:tcPr>
            <w:tcW w:w="2242" w:type="dxa"/>
            <w:vMerge/>
            <w:tcBorders>
              <w:top w:val="nil"/>
            </w:tcBorders>
          </w:tcPr>
          <w:p w14:paraId="014A7687" w14:textId="77777777" w:rsidR="004356A7" w:rsidRPr="00246D9D" w:rsidRDefault="004356A7" w:rsidP="00EF0689">
            <w:pPr>
              <w:rPr>
                <w:sz w:val="2"/>
                <w:szCs w:val="2"/>
                <w:lang w:val="ru-RU"/>
              </w:rPr>
            </w:pPr>
          </w:p>
        </w:tc>
        <w:tc>
          <w:tcPr>
            <w:tcW w:w="8841" w:type="dxa"/>
          </w:tcPr>
          <w:p w14:paraId="20B1C09B" w14:textId="77777777" w:rsidR="004356A7" w:rsidRDefault="004356A7" w:rsidP="00EF0689">
            <w:pPr>
              <w:pStyle w:val="TableParagraph"/>
              <w:spacing w:line="276" w:lineRule="exact"/>
              <w:ind w:left="107" w:right="100"/>
              <w:jc w:val="both"/>
              <w:rPr>
                <w:sz w:val="24"/>
              </w:rPr>
            </w:pPr>
            <w:r w:rsidRPr="00246D9D">
              <w:rPr>
                <w:sz w:val="24"/>
                <w:lang w:val="ru-RU"/>
              </w:rPr>
              <w:t xml:space="preserve">2.Медико-гигиенические аспекты здорового образа жизни. Двигательная активность и здоровье. Питание и здоровье. </w:t>
            </w:r>
            <w:r>
              <w:rPr>
                <w:sz w:val="24"/>
              </w:rPr>
              <w:t>Факторы риска для здоровья. Вредные привычки и их профилактика</w:t>
            </w:r>
          </w:p>
        </w:tc>
        <w:tc>
          <w:tcPr>
            <w:tcW w:w="1774" w:type="dxa"/>
          </w:tcPr>
          <w:p w14:paraId="5E36D08D" w14:textId="77777777" w:rsidR="004356A7" w:rsidRDefault="004356A7" w:rsidP="00EF0689">
            <w:pPr>
              <w:pStyle w:val="TableParagraph"/>
              <w:rPr>
                <w:sz w:val="24"/>
              </w:rPr>
            </w:pPr>
          </w:p>
        </w:tc>
        <w:tc>
          <w:tcPr>
            <w:tcW w:w="1933" w:type="dxa"/>
            <w:vMerge/>
            <w:tcBorders>
              <w:top w:val="nil"/>
            </w:tcBorders>
          </w:tcPr>
          <w:p w14:paraId="77EB992F" w14:textId="77777777" w:rsidR="004356A7" w:rsidRDefault="004356A7" w:rsidP="00EF0689">
            <w:pPr>
              <w:rPr>
                <w:sz w:val="2"/>
                <w:szCs w:val="2"/>
              </w:rPr>
            </w:pPr>
          </w:p>
        </w:tc>
      </w:tr>
      <w:tr w:rsidR="004356A7" w14:paraId="3D674AFF" w14:textId="77777777" w:rsidTr="00EF0689">
        <w:trPr>
          <w:trHeight w:val="277"/>
        </w:trPr>
        <w:tc>
          <w:tcPr>
            <w:tcW w:w="2242" w:type="dxa"/>
            <w:vMerge/>
            <w:tcBorders>
              <w:top w:val="nil"/>
            </w:tcBorders>
          </w:tcPr>
          <w:p w14:paraId="273714E5" w14:textId="77777777" w:rsidR="004356A7" w:rsidRDefault="004356A7" w:rsidP="00EF0689">
            <w:pPr>
              <w:rPr>
                <w:sz w:val="2"/>
                <w:szCs w:val="2"/>
              </w:rPr>
            </w:pPr>
          </w:p>
        </w:tc>
        <w:tc>
          <w:tcPr>
            <w:tcW w:w="10615" w:type="dxa"/>
            <w:gridSpan w:val="2"/>
          </w:tcPr>
          <w:p w14:paraId="07294C31" w14:textId="77777777" w:rsidR="004356A7" w:rsidRDefault="004356A7" w:rsidP="00EF0689">
            <w:pPr>
              <w:pStyle w:val="TableParagraph"/>
              <w:spacing w:before="1" w:line="257" w:lineRule="exact"/>
              <w:ind w:left="107"/>
              <w:rPr>
                <w:i/>
                <w:sz w:val="24"/>
              </w:rPr>
            </w:pPr>
            <w:r>
              <w:rPr>
                <w:i/>
                <w:spacing w:val="-2"/>
                <w:sz w:val="24"/>
              </w:rPr>
              <w:t>Лекции-диалоги</w:t>
            </w:r>
          </w:p>
        </w:tc>
        <w:tc>
          <w:tcPr>
            <w:tcW w:w="1933" w:type="dxa"/>
            <w:vMerge/>
            <w:tcBorders>
              <w:top w:val="nil"/>
            </w:tcBorders>
          </w:tcPr>
          <w:p w14:paraId="565CB3B7" w14:textId="77777777" w:rsidR="004356A7" w:rsidRDefault="004356A7" w:rsidP="00EF0689">
            <w:pPr>
              <w:rPr>
                <w:sz w:val="2"/>
                <w:szCs w:val="2"/>
              </w:rPr>
            </w:pPr>
          </w:p>
        </w:tc>
      </w:tr>
      <w:tr w:rsidR="004356A7" w14:paraId="1181C144" w14:textId="77777777" w:rsidTr="00EF0689">
        <w:trPr>
          <w:trHeight w:val="275"/>
        </w:trPr>
        <w:tc>
          <w:tcPr>
            <w:tcW w:w="2242" w:type="dxa"/>
            <w:vMerge/>
            <w:tcBorders>
              <w:top w:val="nil"/>
            </w:tcBorders>
          </w:tcPr>
          <w:p w14:paraId="3EB4F878" w14:textId="77777777" w:rsidR="004356A7" w:rsidRDefault="004356A7" w:rsidP="00EF0689">
            <w:pPr>
              <w:rPr>
                <w:sz w:val="2"/>
                <w:szCs w:val="2"/>
              </w:rPr>
            </w:pPr>
          </w:p>
        </w:tc>
        <w:tc>
          <w:tcPr>
            <w:tcW w:w="8841" w:type="dxa"/>
          </w:tcPr>
          <w:p w14:paraId="3FACF9A5" w14:textId="77777777" w:rsidR="004356A7" w:rsidRPr="00246D9D" w:rsidRDefault="004356A7" w:rsidP="00EF0689">
            <w:pPr>
              <w:pStyle w:val="TableParagraph"/>
              <w:spacing w:line="256" w:lineRule="exact"/>
              <w:ind w:left="107"/>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1774" w:type="dxa"/>
          </w:tcPr>
          <w:p w14:paraId="69F217EA" w14:textId="77777777" w:rsidR="004356A7" w:rsidRPr="00246D9D" w:rsidRDefault="004356A7" w:rsidP="00EF0689">
            <w:pPr>
              <w:pStyle w:val="TableParagraph"/>
              <w:rPr>
                <w:sz w:val="20"/>
                <w:lang w:val="ru-RU"/>
              </w:rPr>
            </w:pPr>
          </w:p>
        </w:tc>
        <w:tc>
          <w:tcPr>
            <w:tcW w:w="1933" w:type="dxa"/>
            <w:vMerge w:val="restart"/>
          </w:tcPr>
          <w:p w14:paraId="078C5835" w14:textId="77777777" w:rsidR="004356A7" w:rsidRDefault="004356A7" w:rsidP="00EF0689">
            <w:pPr>
              <w:pStyle w:val="TableParagraph"/>
              <w:spacing w:line="275" w:lineRule="exact"/>
              <w:ind w:left="4"/>
              <w:jc w:val="center"/>
              <w:rPr>
                <w:sz w:val="24"/>
              </w:rPr>
            </w:pPr>
            <w:r>
              <w:rPr>
                <w:sz w:val="24"/>
              </w:rPr>
              <w:t xml:space="preserve">ОК </w:t>
            </w:r>
            <w:r>
              <w:rPr>
                <w:spacing w:val="-5"/>
                <w:sz w:val="24"/>
              </w:rPr>
              <w:t>01</w:t>
            </w:r>
          </w:p>
          <w:p w14:paraId="2E20A7D2" w14:textId="77777777" w:rsidR="004356A7" w:rsidRDefault="004356A7" w:rsidP="00EF0689">
            <w:pPr>
              <w:pStyle w:val="TableParagraph"/>
              <w:ind w:left="4"/>
              <w:jc w:val="center"/>
              <w:rPr>
                <w:sz w:val="24"/>
              </w:rPr>
            </w:pPr>
            <w:r>
              <w:rPr>
                <w:sz w:val="24"/>
              </w:rPr>
              <w:t xml:space="preserve">ОК </w:t>
            </w:r>
            <w:r>
              <w:rPr>
                <w:spacing w:val="-5"/>
                <w:sz w:val="24"/>
              </w:rPr>
              <w:t>02</w:t>
            </w:r>
          </w:p>
          <w:p w14:paraId="35D2F077" w14:textId="77777777" w:rsidR="004356A7" w:rsidRDefault="004356A7" w:rsidP="00EF0689">
            <w:pPr>
              <w:pStyle w:val="TableParagraph"/>
              <w:ind w:left="4"/>
              <w:jc w:val="center"/>
              <w:rPr>
                <w:sz w:val="24"/>
              </w:rPr>
            </w:pPr>
            <w:r>
              <w:rPr>
                <w:sz w:val="24"/>
              </w:rPr>
              <w:t xml:space="preserve">ОК </w:t>
            </w:r>
            <w:r>
              <w:rPr>
                <w:spacing w:val="-5"/>
                <w:sz w:val="24"/>
              </w:rPr>
              <w:t>04</w:t>
            </w:r>
          </w:p>
          <w:p w14:paraId="785FE283" w14:textId="77777777" w:rsidR="004356A7" w:rsidRDefault="004356A7" w:rsidP="00EF0689">
            <w:pPr>
              <w:pStyle w:val="TableParagraph"/>
              <w:spacing w:line="257" w:lineRule="exact"/>
              <w:ind w:left="4"/>
              <w:jc w:val="center"/>
              <w:rPr>
                <w:sz w:val="24"/>
              </w:rPr>
            </w:pPr>
            <w:r>
              <w:rPr>
                <w:sz w:val="24"/>
              </w:rPr>
              <w:t xml:space="preserve">ОК </w:t>
            </w:r>
            <w:r>
              <w:rPr>
                <w:spacing w:val="-5"/>
                <w:sz w:val="24"/>
              </w:rPr>
              <w:t>07</w:t>
            </w:r>
          </w:p>
        </w:tc>
      </w:tr>
      <w:tr w:rsidR="004356A7" w14:paraId="2C82F81C" w14:textId="77777777" w:rsidTr="00EF0689">
        <w:trPr>
          <w:trHeight w:val="818"/>
        </w:trPr>
        <w:tc>
          <w:tcPr>
            <w:tcW w:w="2242" w:type="dxa"/>
            <w:vMerge/>
            <w:tcBorders>
              <w:top w:val="nil"/>
            </w:tcBorders>
          </w:tcPr>
          <w:p w14:paraId="39E002FA" w14:textId="77777777" w:rsidR="004356A7" w:rsidRDefault="004356A7" w:rsidP="00EF0689">
            <w:pPr>
              <w:rPr>
                <w:sz w:val="2"/>
                <w:szCs w:val="2"/>
              </w:rPr>
            </w:pPr>
          </w:p>
        </w:tc>
        <w:tc>
          <w:tcPr>
            <w:tcW w:w="8841" w:type="dxa"/>
          </w:tcPr>
          <w:p w14:paraId="61DF1047" w14:textId="77777777" w:rsidR="004356A7" w:rsidRPr="00246D9D" w:rsidRDefault="004356A7" w:rsidP="00EF0689">
            <w:pPr>
              <w:pStyle w:val="TableParagraph"/>
              <w:tabs>
                <w:tab w:val="left" w:pos="1760"/>
                <w:tab w:val="left" w:pos="2769"/>
                <w:tab w:val="left" w:pos="3590"/>
                <w:tab w:val="left" w:pos="4578"/>
                <w:tab w:val="left" w:pos="6101"/>
                <w:tab w:val="left" w:pos="7425"/>
              </w:tabs>
              <w:ind w:left="107" w:right="102"/>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t>№ 13.</w:t>
            </w:r>
            <w:r w:rsidRPr="00246D9D">
              <w:rPr>
                <w:sz w:val="24"/>
                <w:lang w:val="ru-RU"/>
              </w:rPr>
              <w:tab/>
            </w:r>
            <w:r w:rsidRPr="00246D9D">
              <w:rPr>
                <w:spacing w:val="-2"/>
                <w:sz w:val="24"/>
                <w:lang w:val="ru-RU"/>
              </w:rPr>
              <w:t>Оценка</w:t>
            </w:r>
            <w:r w:rsidRPr="00246D9D">
              <w:rPr>
                <w:sz w:val="24"/>
                <w:lang w:val="ru-RU"/>
              </w:rPr>
              <w:tab/>
            </w:r>
            <w:r w:rsidRPr="00246D9D">
              <w:rPr>
                <w:spacing w:val="-2"/>
                <w:sz w:val="24"/>
                <w:lang w:val="ru-RU"/>
              </w:rPr>
              <w:t>физического</w:t>
            </w:r>
            <w:r w:rsidRPr="00246D9D">
              <w:rPr>
                <w:sz w:val="24"/>
                <w:lang w:val="ru-RU"/>
              </w:rPr>
              <w:tab/>
            </w:r>
            <w:r w:rsidRPr="00246D9D">
              <w:rPr>
                <w:spacing w:val="-2"/>
                <w:sz w:val="24"/>
                <w:lang w:val="ru-RU"/>
              </w:rPr>
              <w:t>состояния.</w:t>
            </w:r>
            <w:r w:rsidRPr="00246D9D">
              <w:rPr>
                <w:sz w:val="24"/>
                <w:lang w:val="ru-RU"/>
              </w:rPr>
              <w:tab/>
            </w:r>
            <w:r w:rsidRPr="00246D9D">
              <w:rPr>
                <w:spacing w:val="-2"/>
                <w:sz w:val="24"/>
                <w:lang w:val="ru-RU"/>
              </w:rPr>
              <w:t xml:space="preserve">Составление </w:t>
            </w:r>
            <w:r w:rsidRPr="00246D9D">
              <w:rPr>
                <w:sz w:val="24"/>
                <w:lang w:val="ru-RU"/>
              </w:rPr>
              <w:t>индивидуальных карт здоровья с режимом дня, графиком питания</w:t>
            </w:r>
          </w:p>
        </w:tc>
        <w:tc>
          <w:tcPr>
            <w:tcW w:w="1774" w:type="dxa"/>
          </w:tcPr>
          <w:p w14:paraId="45805D5E" w14:textId="77777777" w:rsidR="004356A7" w:rsidRPr="00246D9D" w:rsidRDefault="004356A7" w:rsidP="00EF0689">
            <w:pPr>
              <w:pStyle w:val="TableParagraph"/>
              <w:rPr>
                <w:sz w:val="24"/>
                <w:lang w:val="ru-RU"/>
              </w:rPr>
            </w:pPr>
          </w:p>
        </w:tc>
        <w:tc>
          <w:tcPr>
            <w:tcW w:w="1933" w:type="dxa"/>
            <w:vMerge/>
            <w:tcBorders>
              <w:top w:val="nil"/>
            </w:tcBorders>
          </w:tcPr>
          <w:p w14:paraId="688AB65D" w14:textId="77777777" w:rsidR="004356A7" w:rsidRPr="00246D9D" w:rsidRDefault="004356A7" w:rsidP="00EF0689">
            <w:pPr>
              <w:rPr>
                <w:sz w:val="2"/>
                <w:szCs w:val="2"/>
                <w:lang w:val="ru-RU"/>
              </w:rPr>
            </w:pPr>
          </w:p>
        </w:tc>
      </w:tr>
      <w:tr w:rsidR="004356A7" w14:paraId="7B47638B" w14:textId="77777777" w:rsidTr="00EF0689">
        <w:trPr>
          <w:trHeight w:val="275"/>
        </w:trPr>
        <w:tc>
          <w:tcPr>
            <w:tcW w:w="2242" w:type="dxa"/>
            <w:vMerge/>
            <w:tcBorders>
              <w:top w:val="nil"/>
            </w:tcBorders>
          </w:tcPr>
          <w:p w14:paraId="37751A59" w14:textId="77777777" w:rsidR="004356A7" w:rsidRPr="00246D9D" w:rsidRDefault="004356A7" w:rsidP="00EF0689">
            <w:pPr>
              <w:rPr>
                <w:sz w:val="2"/>
                <w:szCs w:val="2"/>
                <w:lang w:val="ru-RU"/>
              </w:rPr>
            </w:pPr>
          </w:p>
        </w:tc>
        <w:tc>
          <w:tcPr>
            <w:tcW w:w="8841" w:type="dxa"/>
          </w:tcPr>
          <w:p w14:paraId="22808972" w14:textId="77777777" w:rsidR="004356A7" w:rsidRDefault="004356A7" w:rsidP="00EF0689">
            <w:pPr>
              <w:pStyle w:val="TableParagraph"/>
              <w:spacing w:line="256"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4" w:type="dxa"/>
          </w:tcPr>
          <w:p w14:paraId="3825AE56" w14:textId="77777777" w:rsidR="004356A7" w:rsidRDefault="004356A7" w:rsidP="00EF0689">
            <w:pPr>
              <w:pStyle w:val="TableParagraph"/>
              <w:rPr>
                <w:sz w:val="20"/>
              </w:rPr>
            </w:pPr>
          </w:p>
        </w:tc>
        <w:tc>
          <w:tcPr>
            <w:tcW w:w="1933" w:type="dxa"/>
          </w:tcPr>
          <w:p w14:paraId="189DDD81" w14:textId="77777777" w:rsidR="004356A7" w:rsidRDefault="004356A7" w:rsidP="00EF0689">
            <w:pPr>
              <w:pStyle w:val="TableParagraph"/>
              <w:rPr>
                <w:sz w:val="20"/>
              </w:rPr>
            </w:pPr>
          </w:p>
        </w:tc>
      </w:tr>
      <w:tr w:rsidR="004356A7" w14:paraId="2E9D7027" w14:textId="77777777" w:rsidTr="00EF0689">
        <w:trPr>
          <w:trHeight w:val="275"/>
        </w:trPr>
        <w:tc>
          <w:tcPr>
            <w:tcW w:w="11083" w:type="dxa"/>
            <w:gridSpan w:val="2"/>
          </w:tcPr>
          <w:p w14:paraId="7CC2C8D9" w14:textId="77777777" w:rsidR="004356A7" w:rsidRDefault="004356A7" w:rsidP="00EF0689">
            <w:pPr>
              <w:pStyle w:val="TableParagraph"/>
              <w:spacing w:line="256" w:lineRule="exact"/>
              <w:ind w:left="108"/>
              <w:rPr>
                <w:b/>
                <w:sz w:val="24"/>
              </w:rPr>
            </w:pPr>
            <w:r>
              <w:rPr>
                <w:b/>
                <w:sz w:val="24"/>
              </w:rPr>
              <w:t>Промежуточная</w:t>
            </w:r>
            <w:r>
              <w:rPr>
                <w:b/>
                <w:spacing w:val="-8"/>
                <w:sz w:val="24"/>
              </w:rPr>
              <w:t xml:space="preserve"> </w:t>
            </w:r>
            <w:r>
              <w:rPr>
                <w:b/>
                <w:spacing w:val="-2"/>
                <w:sz w:val="24"/>
              </w:rPr>
              <w:t>аттестация</w:t>
            </w:r>
          </w:p>
        </w:tc>
        <w:tc>
          <w:tcPr>
            <w:tcW w:w="1774" w:type="dxa"/>
          </w:tcPr>
          <w:p w14:paraId="57A028B0" w14:textId="77777777" w:rsidR="004356A7" w:rsidRDefault="004356A7" w:rsidP="00EF0689">
            <w:pPr>
              <w:pStyle w:val="TableParagraph"/>
              <w:rPr>
                <w:sz w:val="20"/>
              </w:rPr>
            </w:pPr>
          </w:p>
        </w:tc>
        <w:tc>
          <w:tcPr>
            <w:tcW w:w="1933" w:type="dxa"/>
          </w:tcPr>
          <w:p w14:paraId="3645CB85" w14:textId="77777777" w:rsidR="004356A7" w:rsidRDefault="004356A7" w:rsidP="00EF0689">
            <w:pPr>
              <w:pStyle w:val="TableParagraph"/>
              <w:rPr>
                <w:sz w:val="20"/>
              </w:rPr>
            </w:pPr>
          </w:p>
        </w:tc>
      </w:tr>
      <w:tr w:rsidR="004356A7" w14:paraId="566E7812" w14:textId="77777777" w:rsidTr="00EF0689">
        <w:trPr>
          <w:trHeight w:val="275"/>
        </w:trPr>
        <w:tc>
          <w:tcPr>
            <w:tcW w:w="11083" w:type="dxa"/>
            <w:gridSpan w:val="2"/>
          </w:tcPr>
          <w:p w14:paraId="68E462E7" w14:textId="77777777" w:rsidR="004356A7" w:rsidRDefault="004356A7" w:rsidP="00EF0689">
            <w:pPr>
              <w:pStyle w:val="TableParagraph"/>
              <w:spacing w:line="256" w:lineRule="exact"/>
              <w:ind w:left="108"/>
              <w:rPr>
                <w:b/>
                <w:sz w:val="24"/>
              </w:rPr>
            </w:pPr>
            <w:r>
              <w:rPr>
                <w:b/>
                <w:spacing w:val="-2"/>
                <w:sz w:val="24"/>
              </w:rPr>
              <w:t>Всего:</w:t>
            </w:r>
          </w:p>
        </w:tc>
        <w:tc>
          <w:tcPr>
            <w:tcW w:w="1774" w:type="dxa"/>
          </w:tcPr>
          <w:p w14:paraId="1CB336D9" w14:textId="77777777" w:rsidR="004356A7" w:rsidRDefault="004356A7" w:rsidP="00EF0689">
            <w:pPr>
              <w:pStyle w:val="TableParagraph"/>
              <w:spacing w:line="256" w:lineRule="exact"/>
              <w:ind w:left="147" w:right="141"/>
              <w:jc w:val="center"/>
              <w:rPr>
                <w:b/>
                <w:sz w:val="24"/>
              </w:rPr>
            </w:pPr>
            <w:r>
              <w:rPr>
                <w:b/>
                <w:spacing w:val="-5"/>
                <w:sz w:val="24"/>
              </w:rPr>
              <w:t>36</w:t>
            </w:r>
          </w:p>
        </w:tc>
        <w:tc>
          <w:tcPr>
            <w:tcW w:w="1933" w:type="dxa"/>
          </w:tcPr>
          <w:p w14:paraId="224BF122" w14:textId="77777777" w:rsidR="004356A7" w:rsidRDefault="004356A7" w:rsidP="00EF0689">
            <w:pPr>
              <w:pStyle w:val="TableParagraph"/>
              <w:rPr>
                <w:sz w:val="20"/>
              </w:rPr>
            </w:pPr>
          </w:p>
        </w:tc>
      </w:tr>
    </w:tbl>
    <w:p w14:paraId="670138C2"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895" w:gutter="0"/>
          <w:paperSrc w:first="7" w:other="7"/>
          <w:cols w:space="720"/>
        </w:sectPr>
      </w:pPr>
    </w:p>
    <w:p w14:paraId="34EB4BBC" w14:textId="77777777" w:rsidR="004356A7" w:rsidRPr="00A65641" w:rsidRDefault="004356A7" w:rsidP="003308FF">
      <w:pPr>
        <w:pStyle w:val="aff1"/>
        <w:widowControl w:val="0"/>
        <w:numPr>
          <w:ilvl w:val="1"/>
          <w:numId w:val="40"/>
        </w:numPr>
        <w:tabs>
          <w:tab w:val="left" w:pos="1969"/>
        </w:tabs>
        <w:autoSpaceDE w:val="0"/>
        <w:autoSpaceDN w:val="0"/>
        <w:spacing w:before="73"/>
        <w:ind w:left="1969"/>
        <w:contextualSpacing w:val="0"/>
        <w:jc w:val="left"/>
        <w:rPr>
          <w:rFonts w:ascii="Times New Roman" w:hAnsi="Times New Roman" w:cs="Times New Roman"/>
          <w:b/>
          <w:sz w:val="24"/>
        </w:rPr>
      </w:pPr>
      <w:r w:rsidRPr="00A65641">
        <w:rPr>
          <w:rFonts w:ascii="Times New Roman" w:hAnsi="Times New Roman" w:cs="Times New Roman"/>
          <w:b/>
          <w:sz w:val="24"/>
        </w:rPr>
        <w:lastRenderedPageBreak/>
        <w:t>УСЛОВИЯ</w:t>
      </w:r>
      <w:r w:rsidRPr="00A65641">
        <w:rPr>
          <w:rFonts w:ascii="Times New Roman" w:hAnsi="Times New Roman" w:cs="Times New Roman"/>
          <w:b/>
          <w:spacing w:val="-7"/>
          <w:sz w:val="24"/>
        </w:rPr>
        <w:t xml:space="preserve"> </w:t>
      </w:r>
      <w:r w:rsidRPr="00A65641">
        <w:rPr>
          <w:rFonts w:ascii="Times New Roman" w:hAnsi="Times New Roman" w:cs="Times New Roman"/>
          <w:b/>
          <w:sz w:val="24"/>
        </w:rPr>
        <w:t>РЕАЛИЗАЦИИ</w:t>
      </w:r>
      <w:r w:rsidRPr="00A65641">
        <w:rPr>
          <w:rFonts w:ascii="Times New Roman" w:hAnsi="Times New Roman" w:cs="Times New Roman"/>
          <w:b/>
          <w:spacing w:val="-3"/>
          <w:sz w:val="24"/>
        </w:rPr>
        <w:t xml:space="preserve"> </w:t>
      </w:r>
      <w:r w:rsidRPr="00A65641">
        <w:rPr>
          <w:rFonts w:ascii="Times New Roman" w:hAnsi="Times New Roman" w:cs="Times New Roman"/>
          <w:b/>
          <w:sz w:val="24"/>
        </w:rPr>
        <w:t>УЧЕБНОЙ</w:t>
      </w:r>
      <w:r w:rsidRPr="00A65641">
        <w:rPr>
          <w:rFonts w:ascii="Times New Roman" w:hAnsi="Times New Roman" w:cs="Times New Roman"/>
          <w:b/>
          <w:spacing w:val="-3"/>
          <w:sz w:val="24"/>
        </w:rPr>
        <w:t xml:space="preserve"> </w:t>
      </w:r>
      <w:r w:rsidRPr="00A65641">
        <w:rPr>
          <w:rFonts w:ascii="Times New Roman" w:hAnsi="Times New Roman" w:cs="Times New Roman"/>
          <w:b/>
          <w:spacing w:val="-2"/>
          <w:sz w:val="24"/>
        </w:rPr>
        <w:t>ДИСЦИПЛИНЫ</w:t>
      </w:r>
    </w:p>
    <w:p w14:paraId="46A6F0A6" w14:textId="77777777" w:rsidR="004356A7" w:rsidRPr="00A65641" w:rsidRDefault="004356A7" w:rsidP="003308FF">
      <w:pPr>
        <w:pStyle w:val="aff1"/>
        <w:widowControl w:val="0"/>
        <w:numPr>
          <w:ilvl w:val="2"/>
          <w:numId w:val="40"/>
        </w:numPr>
        <w:tabs>
          <w:tab w:val="left" w:pos="1317"/>
        </w:tabs>
        <w:autoSpaceDE w:val="0"/>
        <w:autoSpaceDN w:val="0"/>
        <w:spacing w:before="1"/>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Для реализации программы учебной дисциплины должен быть предусмотрены следующие специальные помещения:</w:t>
      </w:r>
    </w:p>
    <w:p w14:paraId="0D6ADD42" w14:textId="77777777" w:rsidR="004356A7" w:rsidRPr="00A65641" w:rsidRDefault="004356A7" w:rsidP="004356A7">
      <w:pPr>
        <w:pStyle w:val="af8"/>
        <w:ind w:left="143" w:right="145" w:firstLine="707"/>
      </w:pPr>
      <w:r w:rsidRPr="00A65641">
        <w:t>Кабинет «Безопасность жизнедеятельности», оснащенный в соответствии с п. 6.1.2.1 образовательной программы по профессии.</w:t>
      </w:r>
    </w:p>
    <w:p w14:paraId="20EF8FBC" w14:textId="77777777" w:rsidR="004356A7" w:rsidRPr="00A65641" w:rsidRDefault="004356A7" w:rsidP="003308FF">
      <w:pPr>
        <w:pStyle w:val="1"/>
        <w:widowControl w:val="0"/>
        <w:numPr>
          <w:ilvl w:val="2"/>
          <w:numId w:val="40"/>
        </w:numPr>
        <w:tabs>
          <w:tab w:val="left" w:pos="1271"/>
        </w:tabs>
        <w:autoSpaceDE w:val="0"/>
        <w:autoSpaceDN w:val="0"/>
        <w:spacing w:before="0" w:after="0"/>
        <w:ind w:left="1271" w:hanging="420"/>
        <w:jc w:val="both"/>
      </w:pPr>
      <w:r w:rsidRPr="00A65641">
        <w:t>Информационное</w:t>
      </w:r>
      <w:r w:rsidRPr="00A65641">
        <w:rPr>
          <w:spacing w:val="-10"/>
        </w:rPr>
        <w:t xml:space="preserve"> </w:t>
      </w:r>
      <w:r w:rsidRPr="00A65641">
        <w:t>обеспечение</w:t>
      </w:r>
      <w:r w:rsidRPr="00A65641">
        <w:rPr>
          <w:spacing w:val="-7"/>
        </w:rPr>
        <w:t xml:space="preserve"> </w:t>
      </w:r>
      <w:r w:rsidRPr="00A65641">
        <w:t>реализации</w:t>
      </w:r>
      <w:r w:rsidRPr="00A65641">
        <w:rPr>
          <w:spacing w:val="-5"/>
        </w:rPr>
        <w:t xml:space="preserve"> </w:t>
      </w:r>
      <w:r w:rsidRPr="00A65641">
        <w:rPr>
          <w:spacing w:val="-2"/>
        </w:rPr>
        <w:t>программы</w:t>
      </w:r>
    </w:p>
    <w:p w14:paraId="2169D373" w14:textId="77777777" w:rsidR="004356A7" w:rsidRPr="00A65641" w:rsidRDefault="004356A7" w:rsidP="004356A7">
      <w:pPr>
        <w:pStyle w:val="af8"/>
        <w:ind w:left="143" w:right="135" w:firstLine="707"/>
      </w:pPr>
      <w:r w:rsidRPr="00A65641">
        <w:t>Для реализации программы библиотечный фонд образовательной организации</w:t>
      </w:r>
      <w:r w:rsidRPr="00A65641">
        <w:rPr>
          <w:spacing w:val="80"/>
        </w:rPr>
        <w:t xml:space="preserve"> </w:t>
      </w:r>
      <w:r w:rsidRPr="00A65641">
        <w:t>должен</w:t>
      </w:r>
      <w:r w:rsidRPr="00A65641">
        <w:rPr>
          <w:spacing w:val="-2"/>
        </w:rPr>
        <w:t xml:space="preserve"> </w:t>
      </w:r>
      <w:r w:rsidRPr="00A65641">
        <w:t>иметь</w:t>
      </w:r>
      <w:r w:rsidRPr="00A65641">
        <w:rPr>
          <w:spacing w:val="-1"/>
        </w:rPr>
        <w:t xml:space="preserve"> </w:t>
      </w:r>
      <w:r w:rsidRPr="00A65641">
        <w:t>печатные</w:t>
      </w:r>
      <w:r w:rsidRPr="00A65641">
        <w:rPr>
          <w:spacing w:val="-2"/>
        </w:rPr>
        <w:t xml:space="preserve"> </w:t>
      </w:r>
      <w:r w:rsidRPr="00A65641">
        <w:t>и/или</w:t>
      </w:r>
      <w:r w:rsidRPr="00A65641">
        <w:rPr>
          <w:spacing w:val="-1"/>
        </w:rPr>
        <w:t xml:space="preserve"> </w:t>
      </w:r>
      <w:r w:rsidRPr="00A65641">
        <w:t>электронные</w:t>
      </w:r>
      <w:r w:rsidRPr="00A65641">
        <w:rPr>
          <w:spacing w:val="-4"/>
        </w:rPr>
        <w:t xml:space="preserve"> </w:t>
      </w:r>
      <w:r w:rsidRPr="00A65641">
        <w:t>образовательные</w:t>
      </w:r>
      <w:r w:rsidRPr="00A65641">
        <w:rPr>
          <w:spacing w:val="-4"/>
        </w:rPr>
        <w:t xml:space="preserve"> </w:t>
      </w:r>
      <w:r w:rsidRPr="00A65641">
        <w:t>и</w:t>
      </w:r>
      <w:r w:rsidRPr="00A65641">
        <w:rPr>
          <w:spacing w:val="-2"/>
        </w:rPr>
        <w:t xml:space="preserve"> </w:t>
      </w:r>
      <w:r w:rsidRPr="00A65641">
        <w:t>информационные</w:t>
      </w:r>
      <w:r w:rsidRPr="00A65641">
        <w:rPr>
          <w:spacing w:val="-4"/>
        </w:rPr>
        <w:t xml:space="preserve"> </w:t>
      </w:r>
      <w:r w:rsidRPr="00A65641">
        <w:t>ресурсы</w:t>
      </w:r>
      <w:r w:rsidRPr="00A65641">
        <w:rPr>
          <w:spacing w:val="-2"/>
        </w:rPr>
        <w:t xml:space="preserve"> </w:t>
      </w:r>
      <w:r w:rsidRPr="00A65641">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sidRPr="00A65641">
        <w:rPr>
          <w:spacing w:val="40"/>
        </w:rPr>
        <w:t xml:space="preserve"> </w:t>
      </w:r>
      <w:r w:rsidRPr="00A65641">
        <w:t>может быть дополнен новыми изданиями.</w:t>
      </w:r>
    </w:p>
    <w:p w14:paraId="32BAF15A" w14:textId="77777777" w:rsidR="004356A7" w:rsidRPr="00A65641" w:rsidRDefault="004356A7" w:rsidP="003308FF">
      <w:pPr>
        <w:pStyle w:val="1"/>
        <w:widowControl w:val="0"/>
        <w:numPr>
          <w:ilvl w:val="3"/>
          <w:numId w:val="40"/>
        </w:numPr>
        <w:tabs>
          <w:tab w:val="left" w:pos="1451"/>
        </w:tabs>
        <w:autoSpaceDE w:val="0"/>
        <w:autoSpaceDN w:val="0"/>
        <w:spacing w:before="1" w:after="0"/>
        <w:jc w:val="both"/>
      </w:pPr>
      <w:r w:rsidRPr="00A65641">
        <w:t>Основные</w:t>
      </w:r>
      <w:r w:rsidRPr="00A65641">
        <w:rPr>
          <w:spacing w:val="-6"/>
        </w:rPr>
        <w:t xml:space="preserve"> </w:t>
      </w:r>
      <w:r w:rsidRPr="00A65641">
        <w:t>печатные</w:t>
      </w:r>
      <w:r w:rsidRPr="00A65641">
        <w:rPr>
          <w:spacing w:val="-6"/>
        </w:rPr>
        <w:t xml:space="preserve"> </w:t>
      </w:r>
      <w:r w:rsidRPr="00A65641">
        <w:rPr>
          <w:spacing w:val="-2"/>
        </w:rPr>
        <w:t>издания</w:t>
      </w:r>
    </w:p>
    <w:p w14:paraId="48C9DB71" w14:textId="77777777" w:rsidR="004356A7" w:rsidRPr="00A65641" w:rsidRDefault="004356A7" w:rsidP="003308FF">
      <w:pPr>
        <w:pStyle w:val="aff1"/>
        <w:widowControl w:val="0"/>
        <w:numPr>
          <w:ilvl w:val="0"/>
          <w:numId w:val="39"/>
        </w:numPr>
        <w:tabs>
          <w:tab w:val="left" w:pos="130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Безопасность жизнедеятельности : учебник и практикум для среднего профессионального</w:t>
      </w:r>
      <w:r w:rsidRPr="00A65641">
        <w:rPr>
          <w:rFonts w:ascii="Times New Roman" w:hAnsi="Times New Roman" w:cs="Times New Roman"/>
          <w:spacing w:val="68"/>
          <w:sz w:val="24"/>
        </w:rPr>
        <w:t xml:space="preserve">  </w:t>
      </w:r>
      <w:r w:rsidRPr="00A65641">
        <w:rPr>
          <w:rFonts w:ascii="Times New Roman" w:hAnsi="Times New Roman" w:cs="Times New Roman"/>
          <w:sz w:val="24"/>
        </w:rPr>
        <w:t>образования /</w:t>
      </w:r>
      <w:r w:rsidRPr="00A65641">
        <w:rPr>
          <w:rFonts w:ascii="Times New Roman" w:hAnsi="Times New Roman" w:cs="Times New Roman"/>
          <w:spacing w:val="68"/>
          <w:sz w:val="24"/>
        </w:rPr>
        <w:t xml:space="preserve">  </w:t>
      </w:r>
      <w:r w:rsidRPr="00A65641">
        <w:rPr>
          <w:rFonts w:ascii="Times New Roman" w:hAnsi="Times New Roman" w:cs="Times New Roman"/>
          <w:sz w:val="24"/>
        </w:rPr>
        <w:t>С.</w:t>
      </w:r>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1"/>
          <w:sz w:val="24"/>
        </w:rPr>
        <w:t xml:space="preserve"> </w:t>
      </w:r>
      <w:r w:rsidRPr="00A65641">
        <w:rPr>
          <w:rFonts w:ascii="Times New Roman" w:hAnsi="Times New Roman" w:cs="Times New Roman"/>
          <w:sz w:val="24"/>
        </w:rPr>
        <w:t>Абрамова</w:t>
      </w:r>
      <w:r w:rsidRPr="00A65641">
        <w:rPr>
          <w:rFonts w:ascii="Times New Roman" w:hAnsi="Times New Roman" w:cs="Times New Roman"/>
          <w:spacing w:val="68"/>
          <w:sz w:val="24"/>
        </w:rPr>
        <w:t xml:space="preserve">  </w:t>
      </w:r>
      <w:r w:rsidRPr="00A65641">
        <w:rPr>
          <w:rFonts w:ascii="Times New Roman" w:hAnsi="Times New Roman" w:cs="Times New Roman"/>
          <w:sz w:val="24"/>
        </w:rPr>
        <w:t>[и</w:t>
      </w:r>
      <w:r w:rsidRPr="00A65641">
        <w:rPr>
          <w:rFonts w:ascii="Times New Roman" w:hAnsi="Times New Roman" w:cs="Times New Roman"/>
          <w:spacing w:val="68"/>
          <w:sz w:val="24"/>
        </w:rPr>
        <w:t xml:space="preserve">  </w:t>
      </w:r>
      <w:r w:rsidRPr="00A65641">
        <w:rPr>
          <w:rFonts w:ascii="Times New Roman" w:hAnsi="Times New Roman" w:cs="Times New Roman"/>
          <w:sz w:val="24"/>
        </w:rPr>
        <w:t>др.]</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68"/>
          <w:sz w:val="24"/>
        </w:rPr>
        <w:t xml:space="preserve">  </w:t>
      </w:r>
      <w:r w:rsidRPr="00A65641">
        <w:rPr>
          <w:rFonts w:ascii="Times New Roman" w:hAnsi="Times New Roman" w:cs="Times New Roman"/>
          <w:sz w:val="24"/>
        </w:rPr>
        <w:t>под</w:t>
      </w:r>
      <w:r w:rsidRPr="00A65641">
        <w:rPr>
          <w:rFonts w:ascii="Times New Roman" w:hAnsi="Times New Roman" w:cs="Times New Roman"/>
          <w:spacing w:val="68"/>
          <w:sz w:val="24"/>
        </w:rPr>
        <w:t xml:space="preserve">  </w:t>
      </w:r>
      <w:r w:rsidRPr="00A65641">
        <w:rPr>
          <w:rFonts w:ascii="Times New Roman" w:hAnsi="Times New Roman" w:cs="Times New Roman"/>
          <w:sz w:val="24"/>
        </w:rPr>
        <w:t>общей</w:t>
      </w:r>
      <w:r w:rsidRPr="00A65641">
        <w:rPr>
          <w:rFonts w:ascii="Times New Roman" w:hAnsi="Times New Roman" w:cs="Times New Roman"/>
          <w:spacing w:val="68"/>
          <w:sz w:val="24"/>
        </w:rPr>
        <w:t xml:space="preserve">  </w:t>
      </w:r>
      <w:r w:rsidRPr="00A65641">
        <w:rPr>
          <w:rFonts w:ascii="Times New Roman" w:hAnsi="Times New Roman" w:cs="Times New Roman"/>
          <w:sz w:val="24"/>
        </w:rPr>
        <w:t>редакцией В.</w:t>
      </w:r>
      <w:r w:rsidRPr="00A65641">
        <w:rPr>
          <w:rFonts w:ascii="Times New Roman" w:hAnsi="Times New Roman" w:cs="Times New Roman"/>
          <w:spacing w:val="-2"/>
          <w:sz w:val="24"/>
        </w:rPr>
        <w:t xml:space="preserve"> </w:t>
      </w:r>
      <w:r w:rsidRPr="00A65641">
        <w:rPr>
          <w:rFonts w:ascii="Times New Roman" w:hAnsi="Times New Roman" w:cs="Times New Roman"/>
          <w:sz w:val="24"/>
        </w:rPr>
        <w:t>П.</w:t>
      </w:r>
      <w:r w:rsidRPr="00A65641">
        <w:rPr>
          <w:rFonts w:ascii="Times New Roman" w:hAnsi="Times New Roman" w:cs="Times New Roman"/>
          <w:spacing w:val="-3"/>
          <w:sz w:val="24"/>
        </w:rPr>
        <w:t xml:space="preserve"> </w:t>
      </w:r>
      <w:r w:rsidRPr="00A65641">
        <w:rPr>
          <w:rFonts w:ascii="Times New Roman" w:hAnsi="Times New Roman" w:cs="Times New Roman"/>
          <w:sz w:val="24"/>
        </w:rPr>
        <w:t>Соломина.</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4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2023. —</w:t>
      </w:r>
      <w:r w:rsidRPr="00A65641">
        <w:rPr>
          <w:rFonts w:ascii="Times New Roman" w:hAnsi="Times New Roman" w:cs="Times New Roman"/>
          <w:spacing w:val="40"/>
          <w:sz w:val="24"/>
        </w:rPr>
        <w:t xml:space="preserve"> </w:t>
      </w:r>
      <w:r w:rsidRPr="00A65641">
        <w:rPr>
          <w:rFonts w:ascii="Times New Roman" w:hAnsi="Times New Roman" w:cs="Times New Roman"/>
          <w:sz w:val="24"/>
        </w:rPr>
        <w:t>399</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(Профессиональное образование). — ISBN 978-5-534-02041-0. — Текст: непосредственный.</w:t>
      </w:r>
    </w:p>
    <w:p w14:paraId="02F45E6A" w14:textId="77777777" w:rsidR="004356A7" w:rsidRPr="00A65641" w:rsidRDefault="004356A7" w:rsidP="003308FF">
      <w:pPr>
        <w:pStyle w:val="aff1"/>
        <w:widowControl w:val="0"/>
        <w:numPr>
          <w:ilvl w:val="0"/>
          <w:numId w:val="39"/>
        </w:numPr>
        <w:tabs>
          <w:tab w:val="left" w:pos="1197"/>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Белов, С.</w:t>
      </w:r>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40"/>
          <w:sz w:val="24"/>
        </w:rPr>
        <w:t xml:space="preserve"> </w:t>
      </w:r>
      <w:r w:rsidRPr="00A65641">
        <w:rPr>
          <w:rFonts w:ascii="Times New Roman" w:hAnsi="Times New Roman" w:cs="Times New Roman"/>
          <w:sz w:val="24"/>
        </w:rPr>
        <w:t>Безопасность жизнедеятельности и защита окружающей среды (техносферная</w:t>
      </w:r>
      <w:r w:rsidRPr="00A65641">
        <w:rPr>
          <w:rFonts w:ascii="Times New Roman" w:hAnsi="Times New Roman" w:cs="Times New Roman"/>
          <w:spacing w:val="80"/>
          <w:sz w:val="24"/>
        </w:rPr>
        <w:t xml:space="preserve"> </w:t>
      </w:r>
      <w:r w:rsidRPr="00A65641">
        <w:rPr>
          <w:rFonts w:ascii="Times New Roman" w:hAnsi="Times New Roman" w:cs="Times New Roman"/>
          <w:sz w:val="24"/>
        </w:rPr>
        <w:t>безопасность)</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учебник</w:t>
      </w:r>
      <w:r w:rsidRPr="00A65641">
        <w:rPr>
          <w:rFonts w:ascii="Times New Roman" w:hAnsi="Times New Roman" w:cs="Times New Roman"/>
          <w:spacing w:val="80"/>
          <w:sz w:val="24"/>
        </w:rPr>
        <w:t xml:space="preserve"> </w:t>
      </w:r>
      <w:r w:rsidRPr="00A65641">
        <w:rPr>
          <w:rFonts w:ascii="Times New Roman" w:hAnsi="Times New Roman" w:cs="Times New Roman"/>
          <w:sz w:val="24"/>
        </w:rPr>
        <w:t>для</w:t>
      </w:r>
      <w:r w:rsidRPr="00A65641">
        <w:rPr>
          <w:rFonts w:ascii="Times New Roman" w:hAnsi="Times New Roman" w:cs="Times New Roman"/>
          <w:spacing w:val="80"/>
          <w:sz w:val="24"/>
        </w:rPr>
        <w:t xml:space="preserve"> </w:t>
      </w:r>
      <w:r w:rsidRPr="00A65641">
        <w:rPr>
          <w:rFonts w:ascii="Times New Roman" w:hAnsi="Times New Roman" w:cs="Times New Roman"/>
          <w:sz w:val="24"/>
        </w:rPr>
        <w:t>среднего</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профессионального</w:t>
      </w:r>
      <w:r w:rsidRPr="00A65641">
        <w:rPr>
          <w:rFonts w:ascii="Times New Roman" w:hAnsi="Times New Roman" w:cs="Times New Roman"/>
          <w:spacing w:val="80"/>
          <w:sz w:val="24"/>
        </w:rPr>
        <w:t xml:space="preserve"> </w:t>
      </w:r>
      <w:r w:rsidRPr="00A65641">
        <w:rPr>
          <w:rFonts w:ascii="Times New Roman" w:hAnsi="Times New Roman" w:cs="Times New Roman"/>
          <w:sz w:val="24"/>
        </w:rPr>
        <w:t>образования / С.</w:t>
      </w:r>
      <w:r w:rsidRPr="00A65641">
        <w:rPr>
          <w:rFonts w:ascii="Times New Roman" w:hAnsi="Times New Roman" w:cs="Times New Roman"/>
          <w:spacing w:val="-2"/>
          <w:sz w:val="24"/>
        </w:rPr>
        <w:t xml:space="preserve"> </w:t>
      </w:r>
      <w:r w:rsidRPr="00A65641">
        <w:rPr>
          <w:rFonts w:ascii="Times New Roman" w:hAnsi="Times New Roman" w:cs="Times New Roman"/>
          <w:sz w:val="24"/>
        </w:rPr>
        <w:t>В.</w:t>
      </w:r>
      <w:r w:rsidRPr="00A65641">
        <w:rPr>
          <w:rFonts w:ascii="Times New Roman" w:hAnsi="Times New Roman" w:cs="Times New Roman"/>
          <w:spacing w:val="-3"/>
          <w:sz w:val="24"/>
        </w:rPr>
        <w:t xml:space="preserve"> </w:t>
      </w:r>
      <w:r w:rsidRPr="00A65641">
        <w:rPr>
          <w:rFonts w:ascii="Times New Roman" w:hAnsi="Times New Roman" w:cs="Times New Roman"/>
          <w:sz w:val="24"/>
        </w:rPr>
        <w:t>Белов.</w:t>
      </w:r>
      <w:r w:rsidRPr="00A65641">
        <w:rPr>
          <w:rFonts w:ascii="Times New Roman" w:hAnsi="Times New Roman" w:cs="Times New Roman"/>
          <w:spacing w:val="-3"/>
          <w:sz w:val="24"/>
        </w:rPr>
        <w:t xml:space="preserve"> </w:t>
      </w:r>
      <w:r w:rsidRPr="00A65641">
        <w:rPr>
          <w:rFonts w:ascii="Times New Roman" w:hAnsi="Times New Roman" w:cs="Times New Roman"/>
          <w:sz w:val="24"/>
        </w:rPr>
        <w:t>— 6-е изд., перераб. и доп. — 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 Издательство Юрайт, 2023. — 638</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 (Профессиональное образование). — ISBN 978-5-534-16455-8. — Текст: непосредственный.</w:t>
      </w:r>
    </w:p>
    <w:p w14:paraId="73D6AC3F" w14:textId="77777777" w:rsidR="004356A7" w:rsidRPr="00A65641" w:rsidRDefault="004356A7" w:rsidP="003308FF">
      <w:pPr>
        <w:pStyle w:val="aff1"/>
        <w:widowControl w:val="0"/>
        <w:numPr>
          <w:ilvl w:val="0"/>
          <w:numId w:val="38"/>
        </w:numPr>
        <w:tabs>
          <w:tab w:val="left" w:pos="1099"/>
        </w:tabs>
        <w:autoSpaceDE w:val="0"/>
        <w:autoSpaceDN w:val="0"/>
        <w:ind w:right="136" w:firstLine="707"/>
        <w:contextualSpacing w:val="0"/>
        <w:jc w:val="both"/>
        <w:rPr>
          <w:rFonts w:ascii="Times New Roman" w:hAnsi="Times New Roman" w:cs="Times New Roman"/>
          <w:sz w:val="24"/>
        </w:rPr>
      </w:pPr>
      <w:r w:rsidRPr="00A65641">
        <w:rPr>
          <w:rFonts w:ascii="Times New Roman" w:hAnsi="Times New Roman" w:cs="Times New Roman"/>
          <w:sz w:val="24"/>
        </w:rPr>
        <w:t>Косолапова, Н. В., Безопасность жизнедеятельности.Практикум : учебное пособие / Н. В. Косолапова, Н. А. Прокопенко. — Москва : КноРус, 2023. — 155 с. — ISBN 978-5-406- 11522-0. —Текст: непосредственный.</w:t>
      </w:r>
    </w:p>
    <w:p w14:paraId="0D9ADF62" w14:textId="77777777" w:rsidR="004356A7" w:rsidRPr="00A65641" w:rsidRDefault="004356A7" w:rsidP="003308FF">
      <w:pPr>
        <w:pStyle w:val="aff1"/>
        <w:widowControl w:val="0"/>
        <w:numPr>
          <w:ilvl w:val="0"/>
          <w:numId w:val="38"/>
        </w:numPr>
        <w:tabs>
          <w:tab w:val="left" w:pos="1128"/>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Мисюк, М. Н.</w:t>
      </w:r>
      <w:r w:rsidRPr="00A65641">
        <w:rPr>
          <w:rFonts w:ascii="Times New Roman" w:hAnsi="Times New Roman" w:cs="Times New Roman"/>
          <w:spacing w:val="40"/>
          <w:sz w:val="24"/>
        </w:rPr>
        <w:t xml:space="preserve"> </w:t>
      </w:r>
      <w:r w:rsidRPr="00A65641">
        <w:rPr>
          <w:rFonts w:ascii="Times New Roman" w:hAnsi="Times New Roman" w:cs="Times New Roman"/>
          <w:sz w:val="24"/>
        </w:rPr>
        <w:t>Основы медицинских знаний : учебник и практикум для среднего профессионального образования / М.</w:t>
      </w:r>
      <w:r w:rsidRPr="00A65641">
        <w:rPr>
          <w:rFonts w:ascii="Times New Roman" w:hAnsi="Times New Roman" w:cs="Times New Roman"/>
          <w:spacing w:val="-2"/>
          <w:sz w:val="24"/>
        </w:rPr>
        <w:t xml:space="preserve"> </w:t>
      </w:r>
      <w:r w:rsidRPr="00A65641">
        <w:rPr>
          <w:rFonts w:ascii="Times New Roman" w:hAnsi="Times New Roman" w:cs="Times New Roman"/>
          <w:sz w:val="24"/>
        </w:rPr>
        <w:t>Н.</w:t>
      </w:r>
      <w:r w:rsidRPr="00A65641">
        <w:rPr>
          <w:rFonts w:ascii="Times New Roman" w:hAnsi="Times New Roman" w:cs="Times New Roman"/>
          <w:spacing w:val="-3"/>
          <w:sz w:val="24"/>
        </w:rPr>
        <w:t xml:space="preserve"> </w:t>
      </w:r>
      <w:r w:rsidRPr="00A65641">
        <w:rPr>
          <w:rFonts w:ascii="Times New Roman" w:hAnsi="Times New Roman" w:cs="Times New Roman"/>
          <w:sz w:val="24"/>
        </w:rPr>
        <w:t>Мисюк.</w:t>
      </w:r>
      <w:r w:rsidRPr="00A65641">
        <w:rPr>
          <w:rFonts w:ascii="Times New Roman" w:hAnsi="Times New Roman" w:cs="Times New Roman"/>
          <w:spacing w:val="-1"/>
          <w:sz w:val="24"/>
        </w:rPr>
        <w:t xml:space="preserve"> </w:t>
      </w:r>
      <w:r w:rsidRPr="00A65641">
        <w:rPr>
          <w:rFonts w:ascii="Times New Roman" w:hAnsi="Times New Roman" w:cs="Times New Roman"/>
          <w:sz w:val="24"/>
        </w:rPr>
        <w:t>— 3-е изд., перераб. и доп. — Москва</w:t>
      </w:r>
      <w:r w:rsidRPr="00A65641">
        <w:rPr>
          <w:rFonts w:ascii="Times New Roman" w:hAnsi="Times New Roman" w:cs="Times New Roman"/>
          <w:spacing w:val="-1"/>
          <w:sz w:val="24"/>
        </w:rPr>
        <w:t xml:space="preserve"> </w:t>
      </w:r>
      <w:r w:rsidRPr="00A65641">
        <w:rPr>
          <w:rFonts w:ascii="Times New Roman" w:hAnsi="Times New Roman" w:cs="Times New Roman"/>
          <w:sz w:val="24"/>
        </w:rPr>
        <w:t>: Издательство</w:t>
      </w:r>
      <w:r w:rsidRPr="00A65641">
        <w:rPr>
          <w:rFonts w:ascii="Times New Roman" w:hAnsi="Times New Roman" w:cs="Times New Roman"/>
          <w:spacing w:val="4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2023.</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499</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ISBN</w:t>
      </w:r>
      <w:r w:rsidRPr="00A65641">
        <w:rPr>
          <w:rFonts w:ascii="Times New Roman" w:hAnsi="Times New Roman" w:cs="Times New Roman"/>
          <w:spacing w:val="-3"/>
          <w:sz w:val="24"/>
        </w:rPr>
        <w:t xml:space="preserve"> </w:t>
      </w:r>
      <w:r w:rsidRPr="00A65641">
        <w:rPr>
          <w:rFonts w:ascii="Times New Roman" w:hAnsi="Times New Roman" w:cs="Times New Roman"/>
          <w:sz w:val="24"/>
        </w:rPr>
        <w:t>978-5- 534-00398-7. — Текст: непосредственный.</w:t>
      </w:r>
    </w:p>
    <w:p w14:paraId="09786BC7" w14:textId="77777777" w:rsidR="004356A7" w:rsidRPr="00A65641" w:rsidRDefault="004356A7" w:rsidP="003308FF">
      <w:pPr>
        <w:pStyle w:val="aff1"/>
        <w:widowControl w:val="0"/>
        <w:numPr>
          <w:ilvl w:val="0"/>
          <w:numId w:val="38"/>
        </w:numPr>
        <w:tabs>
          <w:tab w:val="left" w:pos="1135"/>
        </w:tabs>
        <w:autoSpaceDE w:val="0"/>
        <w:autoSpaceDN w:val="0"/>
        <w:ind w:right="141"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Микрюков, В. Ю., Основы военной службы : учебник / В. Ю. Микрюков, В. Г. Шамаев. — Москва : КноРус, 2023. — 505 с. — ISBN 978-5-406-11238-0. — Текст: </w:t>
      </w:r>
      <w:r w:rsidRPr="00A65641">
        <w:rPr>
          <w:rFonts w:ascii="Times New Roman" w:hAnsi="Times New Roman" w:cs="Times New Roman"/>
          <w:spacing w:val="-2"/>
          <w:sz w:val="24"/>
        </w:rPr>
        <w:t>непосредственный.</w:t>
      </w:r>
    </w:p>
    <w:p w14:paraId="6BCB551B" w14:textId="77777777" w:rsidR="004356A7" w:rsidRPr="00A65641" w:rsidRDefault="004356A7" w:rsidP="003308FF">
      <w:pPr>
        <w:pStyle w:val="aff1"/>
        <w:widowControl w:val="0"/>
        <w:numPr>
          <w:ilvl w:val="0"/>
          <w:numId w:val="38"/>
        </w:numPr>
        <w:tabs>
          <w:tab w:val="left" w:pos="1113"/>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Основы медицинских знаний (анатомия, физиология, гигиена человека и оказание первой помощи при неотложных состояниях): учебное пособие ; под ред. И. В. Гайворонского / И. В. Гайворонский, Г. И. Ничипорук, А. И. Гайворонский, С. В.</w:t>
      </w:r>
      <w:r w:rsidRPr="00A65641">
        <w:rPr>
          <w:rFonts w:ascii="Times New Roman" w:hAnsi="Times New Roman" w:cs="Times New Roman"/>
          <w:spacing w:val="80"/>
          <w:sz w:val="24"/>
        </w:rPr>
        <w:t xml:space="preserve"> </w:t>
      </w:r>
      <w:r w:rsidRPr="00A65641">
        <w:rPr>
          <w:rFonts w:ascii="Times New Roman" w:hAnsi="Times New Roman" w:cs="Times New Roman"/>
          <w:sz w:val="24"/>
        </w:rPr>
        <w:t>Виноградов – 3-е изд., испр. и доп. – Санкт-Петербург : СпецЛит, 2021. – 311 с. – (Профессиональное образование). –Текст: непосредственный.</w:t>
      </w:r>
    </w:p>
    <w:p w14:paraId="728CE644" w14:textId="77777777" w:rsidR="004356A7" w:rsidRPr="00A65641" w:rsidRDefault="004356A7" w:rsidP="003308FF">
      <w:pPr>
        <w:pStyle w:val="aff1"/>
        <w:widowControl w:val="0"/>
        <w:numPr>
          <w:ilvl w:val="0"/>
          <w:numId w:val="38"/>
        </w:numPr>
        <w:tabs>
          <w:tab w:val="left" w:pos="1257"/>
        </w:tabs>
        <w:autoSpaceDE w:val="0"/>
        <w:autoSpaceDN w:val="0"/>
        <w:spacing w:before="1"/>
        <w:ind w:right="139" w:firstLine="707"/>
        <w:contextualSpacing w:val="0"/>
        <w:jc w:val="both"/>
        <w:rPr>
          <w:rFonts w:ascii="Times New Roman" w:hAnsi="Times New Roman" w:cs="Times New Roman"/>
          <w:sz w:val="24"/>
        </w:rPr>
      </w:pPr>
      <w:r w:rsidRPr="00A65641">
        <w:rPr>
          <w:rFonts w:ascii="Times New Roman" w:hAnsi="Times New Roman" w:cs="Times New Roman"/>
          <w:sz w:val="24"/>
        </w:rPr>
        <w:t>Резчиков, Е.</w:t>
      </w:r>
      <w:r w:rsidRPr="00A65641">
        <w:rPr>
          <w:rFonts w:ascii="Times New Roman" w:hAnsi="Times New Roman" w:cs="Times New Roman"/>
          <w:spacing w:val="-1"/>
          <w:sz w:val="24"/>
        </w:rPr>
        <w:t xml:space="preserve"> </w:t>
      </w:r>
      <w:r w:rsidRPr="00A65641">
        <w:rPr>
          <w:rFonts w:ascii="Times New Roman" w:hAnsi="Times New Roman" w:cs="Times New Roman"/>
          <w:sz w:val="24"/>
        </w:rPr>
        <w:t>А.</w:t>
      </w:r>
      <w:r w:rsidRPr="00A65641">
        <w:rPr>
          <w:rFonts w:ascii="Times New Roman" w:hAnsi="Times New Roman" w:cs="Times New Roman"/>
          <w:spacing w:val="40"/>
          <w:sz w:val="24"/>
        </w:rPr>
        <w:t xml:space="preserve"> </w:t>
      </w:r>
      <w:r w:rsidRPr="00A65641">
        <w:rPr>
          <w:rFonts w:ascii="Times New Roman" w:hAnsi="Times New Roman" w:cs="Times New Roman"/>
          <w:sz w:val="24"/>
        </w:rPr>
        <w:t>Безопасность жизнедеятельности : учебник для среднего профессионального</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образования /</w:t>
      </w:r>
      <w:r w:rsidRPr="00A65641">
        <w:rPr>
          <w:rFonts w:ascii="Times New Roman" w:hAnsi="Times New Roman" w:cs="Times New Roman"/>
          <w:spacing w:val="40"/>
          <w:sz w:val="24"/>
        </w:rPr>
        <w:t xml:space="preserve"> </w:t>
      </w:r>
      <w:r w:rsidRPr="00A65641">
        <w:rPr>
          <w:rFonts w:ascii="Times New Roman" w:hAnsi="Times New Roman" w:cs="Times New Roman"/>
          <w:sz w:val="24"/>
        </w:rPr>
        <w:t>Е.</w:t>
      </w:r>
      <w:r w:rsidRPr="00A65641">
        <w:rPr>
          <w:rFonts w:ascii="Times New Roman" w:hAnsi="Times New Roman" w:cs="Times New Roman"/>
          <w:spacing w:val="-2"/>
          <w:sz w:val="24"/>
        </w:rPr>
        <w:t xml:space="preserve"> </w:t>
      </w:r>
      <w:r w:rsidRPr="00A65641">
        <w:rPr>
          <w:rFonts w:ascii="Times New Roman" w:hAnsi="Times New Roman" w:cs="Times New Roman"/>
          <w:sz w:val="24"/>
        </w:rPr>
        <w:t>А.</w:t>
      </w:r>
      <w:r w:rsidRPr="00A65641">
        <w:rPr>
          <w:rFonts w:ascii="Times New Roman" w:hAnsi="Times New Roman" w:cs="Times New Roman"/>
          <w:spacing w:val="-3"/>
          <w:sz w:val="24"/>
        </w:rPr>
        <w:t xml:space="preserve"> </w:t>
      </w:r>
      <w:r w:rsidRPr="00A65641">
        <w:rPr>
          <w:rFonts w:ascii="Times New Roman" w:hAnsi="Times New Roman" w:cs="Times New Roman"/>
          <w:sz w:val="24"/>
        </w:rPr>
        <w:t>Резчиков,</w:t>
      </w:r>
      <w:r w:rsidRPr="00A65641">
        <w:rPr>
          <w:rFonts w:ascii="Times New Roman" w:hAnsi="Times New Roman" w:cs="Times New Roman"/>
          <w:spacing w:val="40"/>
          <w:sz w:val="24"/>
        </w:rPr>
        <w:t xml:space="preserve"> </w:t>
      </w:r>
      <w:r w:rsidRPr="00A65641">
        <w:rPr>
          <w:rFonts w:ascii="Times New Roman" w:hAnsi="Times New Roman" w:cs="Times New Roman"/>
          <w:sz w:val="24"/>
        </w:rPr>
        <w:t>А.</w:t>
      </w:r>
      <w:r w:rsidRPr="00A65641">
        <w:rPr>
          <w:rFonts w:ascii="Times New Roman" w:hAnsi="Times New Roman" w:cs="Times New Roman"/>
          <w:spacing w:val="-2"/>
          <w:sz w:val="24"/>
        </w:rPr>
        <w:t xml:space="preserve"> </w:t>
      </w:r>
      <w:r w:rsidRPr="00A65641">
        <w:rPr>
          <w:rFonts w:ascii="Times New Roman" w:hAnsi="Times New Roman" w:cs="Times New Roman"/>
          <w:sz w:val="24"/>
        </w:rPr>
        <w:t>В.</w:t>
      </w:r>
      <w:r w:rsidRPr="00A65641">
        <w:rPr>
          <w:rFonts w:ascii="Times New Roman" w:hAnsi="Times New Roman" w:cs="Times New Roman"/>
          <w:spacing w:val="-2"/>
          <w:sz w:val="24"/>
        </w:rPr>
        <w:t xml:space="preserve"> </w:t>
      </w:r>
      <w:r w:rsidRPr="00A65641">
        <w:rPr>
          <w:rFonts w:ascii="Times New Roman" w:hAnsi="Times New Roman" w:cs="Times New Roman"/>
          <w:sz w:val="24"/>
        </w:rPr>
        <w:t>Рязанцева.</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2-е</w:t>
      </w:r>
      <w:r w:rsidRPr="00A65641">
        <w:rPr>
          <w:rFonts w:ascii="Times New Roman" w:hAnsi="Times New Roman" w:cs="Times New Roman"/>
          <w:spacing w:val="40"/>
          <w:sz w:val="24"/>
        </w:rPr>
        <w:t xml:space="preserve"> </w:t>
      </w:r>
      <w:r w:rsidRPr="00A65641">
        <w:rPr>
          <w:rFonts w:ascii="Times New Roman" w:hAnsi="Times New Roman" w:cs="Times New Roman"/>
          <w:sz w:val="24"/>
        </w:rPr>
        <w:t>изд.,</w:t>
      </w:r>
      <w:r w:rsidRPr="00A65641">
        <w:rPr>
          <w:rFonts w:ascii="Times New Roman" w:hAnsi="Times New Roman" w:cs="Times New Roman"/>
          <w:spacing w:val="40"/>
          <w:sz w:val="24"/>
        </w:rPr>
        <w:t xml:space="preserve"> </w:t>
      </w:r>
      <w:r w:rsidRPr="00A65641">
        <w:rPr>
          <w:rFonts w:ascii="Times New Roman" w:hAnsi="Times New Roman" w:cs="Times New Roman"/>
          <w:sz w:val="24"/>
        </w:rPr>
        <w:t>перераб.</w:t>
      </w:r>
      <w:r w:rsidRPr="00A65641">
        <w:rPr>
          <w:rFonts w:ascii="Times New Roman" w:hAnsi="Times New Roman" w:cs="Times New Roman"/>
          <w:spacing w:val="40"/>
          <w:sz w:val="24"/>
        </w:rPr>
        <w:t xml:space="preserve"> </w:t>
      </w:r>
      <w:r w:rsidRPr="00A65641">
        <w:rPr>
          <w:rFonts w:ascii="Times New Roman" w:hAnsi="Times New Roman" w:cs="Times New Roman"/>
          <w:sz w:val="24"/>
        </w:rPr>
        <w:t>и доп.</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Москва</w:t>
      </w:r>
      <w:r w:rsidRPr="00A65641">
        <w:rPr>
          <w:rFonts w:ascii="Times New Roman" w:hAnsi="Times New Roman" w:cs="Times New Roman"/>
          <w:spacing w:val="-3"/>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8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80"/>
          <w:sz w:val="24"/>
        </w:rPr>
        <w:t xml:space="preserve"> </w:t>
      </w:r>
      <w:r w:rsidRPr="00A65641">
        <w:rPr>
          <w:rFonts w:ascii="Times New Roman" w:hAnsi="Times New Roman" w:cs="Times New Roman"/>
          <w:sz w:val="24"/>
        </w:rPr>
        <w:t>2023. —</w:t>
      </w:r>
      <w:r w:rsidRPr="00A65641">
        <w:rPr>
          <w:rFonts w:ascii="Times New Roman" w:hAnsi="Times New Roman" w:cs="Times New Roman"/>
          <w:spacing w:val="80"/>
          <w:sz w:val="24"/>
        </w:rPr>
        <w:t xml:space="preserve"> </w:t>
      </w:r>
      <w:r w:rsidRPr="00A65641">
        <w:rPr>
          <w:rFonts w:ascii="Times New Roman" w:hAnsi="Times New Roman" w:cs="Times New Roman"/>
          <w:sz w:val="24"/>
        </w:rPr>
        <w:t>639</w:t>
      </w:r>
      <w:r w:rsidRPr="00A65641">
        <w:rPr>
          <w:rFonts w:ascii="Times New Roman" w:hAnsi="Times New Roman" w:cs="Times New Roman"/>
          <w:spacing w:val="-1"/>
          <w:sz w:val="24"/>
        </w:rPr>
        <w:t xml:space="preserve"> </w:t>
      </w:r>
      <w:r w:rsidRPr="00A65641">
        <w:rPr>
          <w:rFonts w:ascii="Times New Roman" w:hAnsi="Times New Roman" w:cs="Times New Roman"/>
          <w:sz w:val="24"/>
        </w:rPr>
        <w:t>с. —</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(Профессиональное образование). — ISBN 978-5-534-13550-3. — Текст: непосредственный.</w:t>
      </w:r>
    </w:p>
    <w:p w14:paraId="226AA97A" w14:textId="77777777" w:rsidR="004356A7" w:rsidRPr="00A65641" w:rsidRDefault="004356A7" w:rsidP="003308FF">
      <w:pPr>
        <w:pStyle w:val="aff1"/>
        <w:widowControl w:val="0"/>
        <w:numPr>
          <w:ilvl w:val="0"/>
          <w:numId w:val="38"/>
        </w:numPr>
        <w:tabs>
          <w:tab w:val="left" w:pos="1260"/>
        </w:tabs>
        <w:autoSpaceDE w:val="0"/>
        <w:autoSpaceDN w:val="0"/>
        <w:ind w:right="135" w:firstLine="707"/>
        <w:contextualSpacing w:val="0"/>
        <w:jc w:val="both"/>
        <w:rPr>
          <w:rFonts w:ascii="Times New Roman" w:hAnsi="Times New Roman" w:cs="Times New Roman"/>
          <w:sz w:val="24"/>
        </w:rPr>
      </w:pPr>
      <w:r w:rsidRPr="00A65641">
        <w:rPr>
          <w:rFonts w:ascii="Times New Roman" w:hAnsi="Times New Roman" w:cs="Times New Roman"/>
          <w:sz w:val="24"/>
        </w:rPr>
        <w:t>Суворова, Г.</w:t>
      </w:r>
      <w:r w:rsidRPr="00A65641">
        <w:rPr>
          <w:rFonts w:ascii="Times New Roman" w:hAnsi="Times New Roman" w:cs="Times New Roman"/>
          <w:spacing w:val="-1"/>
          <w:sz w:val="24"/>
        </w:rPr>
        <w:t xml:space="preserve"> </w:t>
      </w:r>
      <w:r w:rsidRPr="00A65641">
        <w:rPr>
          <w:rFonts w:ascii="Times New Roman" w:hAnsi="Times New Roman" w:cs="Times New Roman"/>
          <w:sz w:val="24"/>
        </w:rPr>
        <w:t>М.</w:t>
      </w:r>
      <w:r w:rsidRPr="00A65641">
        <w:rPr>
          <w:rFonts w:ascii="Times New Roman" w:hAnsi="Times New Roman" w:cs="Times New Roman"/>
          <w:spacing w:val="40"/>
          <w:sz w:val="24"/>
        </w:rPr>
        <w:t xml:space="preserve"> </w:t>
      </w:r>
      <w:r w:rsidRPr="00A65641">
        <w:rPr>
          <w:rFonts w:ascii="Times New Roman" w:hAnsi="Times New Roman" w:cs="Times New Roman"/>
          <w:sz w:val="24"/>
        </w:rPr>
        <w:t>Психологические основы безопасности : учебник и практикум</w:t>
      </w:r>
      <w:r w:rsidRPr="00A65641">
        <w:rPr>
          <w:rFonts w:ascii="Times New Roman" w:hAnsi="Times New Roman" w:cs="Times New Roman"/>
          <w:spacing w:val="40"/>
          <w:sz w:val="24"/>
        </w:rPr>
        <w:t xml:space="preserve"> </w:t>
      </w:r>
      <w:r w:rsidRPr="00A65641">
        <w:rPr>
          <w:rFonts w:ascii="Times New Roman" w:hAnsi="Times New Roman" w:cs="Times New Roman"/>
          <w:sz w:val="24"/>
        </w:rPr>
        <w:t>для среднего профессионального образования</w:t>
      </w:r>
      <w:r w:rsidRPr="00A65641">
        <w:rPr>
          <w:rFonts w:ascii="Times New Roman" w:hAnsi="Times New Roman" w:cs="Times New Roman"/>
          <w:spacing w:val="-1"/>
          <w:sz w:val="24"/>
        </w:rPr>
        <w:t xml:space="preserve"> </w:t>
      </w:r>
      <w:r w:rsidRPr="00A65641">
        <w:rPr>
          <w:rFonts w:ascii="Times New Roman" w:hAnsi="Times New Roman" w:cs="Times New Roman"/>
          <w:sz w:val="24"/>
        </w:rPr>
        <w:t>/ Г.</w:t>
      </w:r>
      <w:r w:rsidRPr="00A65641">
        <w:rPr>
          <w:rFonts w:ascii="Times New Roman" w:hAnsi="Times New Roman" w:cs="Times New Roman"/>
          <w:spacing w:val="-2"/>
          <w:sz w:val="24"/>
        </w:rPr>
        <w:t xml:space="preserve"> </w:t>
      </w:r>
      <w:r w:rsidRPr="00A65641">
        <w:rPr>
          <w:rFonts w:ascii="Times New Roman" w:hAnsi="Times New Roman" w:cs="Times New Roman"/>
          <w:sz w:val="24"/>
        </w:rPr>
        <w:t>М.</w:t>
      </w:r>
      <w:r w:rsidRPr="00A65641">
        <w:rPr>
          <w:rFonts w:ascii="Times New Roman" w:hAnsi="Times New Roman" w:cs="Times New Roman"/>
          <w:spacing w:val="-3"/>
          <w:sz w:val="24"/>
        </w:rPr>
        <w:t xml:space="preserve"> </w:t>
      </w:r>
      <w:r w:rsidRPr="00A65641">
        <w:rPr>
          <w:rFonts w:ascii="Times New Roman" w:hAnsi="Times New Roman" w:cs="Times New Roman"/>
          <w:sz w:val="24"/>
        </w:rPr>
        <w:t>Суворова.</w:t>
      </w:r>
      <w:r w:rsidRPr="00A65641">
        <w:rPr>
          <w:rFonts w:ascii="Times New Roman" w:hAnsi="Times New Roman" w:cs="Times New Roman"/>
          <w:spacing w:val="-2"/>
          <w:sz w:val="24"/>
        </w:rPr>
        <w:t xml:space="preserve"> </w:t>
      </w:r>
      <w:r w:rsidRPr="00A65641">
        <w:rPr>
          <w:rFonts w:ascii="Times New Roman" w:hAnsi="Times New Roman" w:cs="Times New Roman"/>
          <w:sz w:val="24"/>
        </w:rPr>
        <w:t>— 2-е изд., испр. и доп. — 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8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80"/>
          <w:sz w:val="24"/>
        </w:rPr>
        <w:t xml:space="preserve"> </w:t>
      </w:r>
      <w:r w:rsidRPr="00A65641">
        <w:rPr>
          <w:rFonts w:ascii="Times New Roman" w:hAnsi="Times New Roman" w:cs="Times New Roman"/>
          <w:sz w:val="24"/>
        </w:rPr>
        <w:t>2023. —</w:t>
      </w:r>
      <w:r w:rsidRPr="00A65641">
        <w:rPr>
          <w:rFonts w:ascii="Times New Roman" w:hAnsi="Times New Roman" w:cs="Times New Roman"/>
          <w:spacing w:val="40"/>
          <w:sz w:val="24"/>
        </w:rPr>
        <w:t xml:space="preserve"> </w:t>
      </w:r>
      <w:r w:rsidRPr="00A65641">
        <w:rPr>
          <w:rFonts w:ascii="Times New Roman" w:hAnsi="Times New Roman" w:cs="Times New Roman"/>
          <w:sz w:val="24"/>
        </w:rPr>
        <w:t>183</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 ISBN 978-5-534-09277-6. — Текст: непосредственный.</w:t>
      </w:r>
    </w:p>
    <w:p w14:paraId="70F48103" w14:textId="77777777" w:rsidR="004356A7" w:rsidRPr="00A65641" w:rsidRDefault="004356A7" w:rsidP="004356A7">
      <w:pPr>
        <w:pStyle w:val="af8"/>
      </w:pPr>
    </w:p>
    <w:p w14:paraId="6F064C2B" w14:textId="77777777" w:rsidR="004356A7" w:rsidRPr="00A65641" w:rsidRDefault="004356A7" w:rsidP="003308FF">
      <w:pPr>
        <w:pStyle w:val="1"/>
        <w:widowControl w:val="0"/>
        <w:numPr>
          <w:ilvl w:val="3"/>
          <w:numId w:val="40"/>
        </w:numPr>
        <w:tabs>
          <w:tab w:val="left" w:pos="1451"/>
        </w:tabs>
        <w:autoSpaceDE w:val="0"/>
        <w:autoSpaceDN w:val="0"/>
        <w:spacing w:before="0" w:after="0"/>
        <w:jc w:val="both"/>
      </w:pPr>
      <w:r w:rsidRPr="00A65641">
        <w:t>Основные</w:t>
      </w:r>
      <w:r w:rsidRPr="00A65641">
        <w:rPr>
          <w:spacing w:val="-6"/>
        </w:rPr>
        <w:t xml:space="preserve"> </w:t>
      </w:r>
      <w:r w:rsidRPr="00A65641">
        <w:t>электронные</w:t>
      </w:r>
      <w:r w:rsidRPr="00A65641">
        <w:rPr>
          <w:spacing w:val="-6"/>
        </w:rPr>
        <w:t xml:space="preserve"> </w:t>
      </w:r>
      <w:r w:rsidRPr="00A65641">
        <w:rPr>
          <w:spacing w:val="-2"/>
        </w:rPr>
        <w:t>издания</w:t>
      </w:r>
    </w:p>
    <w:p w14:paraId="5FA50607"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Безопасность жизнедеятельности : учебник и практикум для среднего </w:t>
      </w:r>
      <w:r w:rsidRPr="00A65641">
        <w:rPr>
          <w:rFonts w:ascii="Times New Roman" w:hAnsi="Times New Roman" w:cs="Times New Roman"/>
          <w:sz w:val="24"/>
        </w:rPr>
        <w:lastRenderedPageBreak/>
        <w:t>профессионального</w:t>
      </w:r>
      <w:r w:rsidRPr="00A65641">
        <w:rPr>
          <w:rFonts w:ascii="Times New Roman" w:hAnsi="Times New Roman" w:cs="Times New Roman"/>
          <w:spacing w:val="68"/>
          <w:sz w:val="24"/>
        </w:rPr>
        <w:t xml:space="preserve">  </w:t>
      </w:r>
      <w:r w:rsidRPr="00A65641">
        <w:rPr>
          <w:rFonts w:ascii="Times New Roman" w:hAnsi="Times New Roman" w:cs="Times New Roman"/>
          <w:sz w:val="24"/>
        </w:rPr>
        <w:t>образования /</w:t>
      </w:r>
      <w:r w:rsidRPr="00A65641">
        <w:rPr>
          <w:rFonts w:ascii="Times New Roman" w:hAnsi="Times New Roman" w:cs="Times New Roman"/>
          <w:spacing w:val="68"/>
          <w:sz w:val="24"/>
        </w:rPr>
        <w:t xml:space="preserve">  </w:t>
      </w:r>
      <w:r w:rsidRPr="00A65641">
        <w:rPr>
          <w:rFonts w:ascii="Times New Roman" w:hAnsi="Times New Roman" w:cs="Times New Roman"/>
          <w:sz w:val="24"/>
        </w:rPr>
        <w:t>С.</w:t>
      </w:r>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1"/>
          <w:sz w:val="24"/>
        </w:rPr>
        <w:t xml:space="preserve"> </w:t>
      </w:r>
      <w:r w:rsidRPr="00A65641">
        <w:rPr>
          <w:rFonts w:ascii="Times New Roman" w:hAnsi="Times New Roman" w:cs="Times New Roman"/>
          <w:sz w:val="24"/>
        </w:rPr>
        <w:t>Абрамова</w:t>
      </w:r>
      <w:r w:rsidRPr="00A65641">
        <w:rPr>
          <w:rFonts w:ascii="Times New Roman" w:hAnsi="Times New Roman" w:cs="Times New Roman"/>
          <w:spacing w:val="68"/>
          <w:sz w:val="24"/>
        </w:rPr>
        <w:t xml:space="preserve">  </w:t>
      </w:r>
      <w:r w:rsidRPr="00A65641">
        <w:rPr>
          <w:rFonts w:ascii="Times New Roman" w:hAnsi="Times New Roman" w:cs="Times New Roman"/>
          <w:sz w:val="24"/>
        </w:rPr>
        <w:t>[и</w:t>
      </w:r>
      <w:r w:rsidRPr="00A65641">
        <w:rPr>
          <w:rFonts w:ascii="Times New Roman" w:hAnsi="Times New Roman" w:cs="Times New Roman"/>
          <w:spacing w:val="68"/>
          <w:sz w:val="24"/>
        </w:rPr>
        <w:t xml:space="preserve">  </w:t>
      </w:r>
      <w:r w:rsidRPr="00A65641">
        <w:rPr>
          <w:rFonts w:ascii="Times New Roman" w:hAnsi="Times New Roman" w:cs="Times New Roman"/>
          <w:sz w:val="24"/>
        </w:rPr>
        <w:t>др.]</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68"/>
          <w:sz w:val="24"/>
        </w:rPr>
        <w:t xml:space="preserve">  </w:t>
      </w:r>
      <w:r w:rsidRPr="00A65641">
        <w:rPr>
          <w:rFonts w:ascii="Times New Roman" w:hAnsi="Times New Roman" w:cs="Times New Roman"/>
          <w:sz w:val="24"/>
        </w:rPr>
        <w:t>под</w:t>
      </w:r>
      <w:r w:rsidRPr="00A65641">
        <w:rPr>
          <w:rFonts w:ascii="Times New Roman" w:hAnsi="Times New Roman" w:cs="Times New Roman"/>
          <w:spacing w:val="68"/>
          <w:sz w:val="24"/>
        </w:rPr>
        <w:t xml:space="preserve">  </w:t>
      </w:r>
      <w:r w:rsidRPr="00A65641">
        <w:rPr>
          <w:rFonts w:ascii="Times New Roman" w:hAnsi="Times New Roman" w:cs="Times New Roman"/>
          <w:sz w:val="24"/>
        </w:rPr>
        <w:t>общей</w:t>
      </w:r>
      <w:r w:rsidRPr="00A65641">
        <w:rPr>
          <w:rFonts w:ascii="Times New Roman" w:hAnsi="Times New Roman" w:cs="Times New Roman"/>
          <w:spacing w:val="68"/>
          <w:sz w:val="24"/>
        </w:rPr>
        <w:t xml:space="preserve">  </w:t>
      </w:r>
      <w:r w:rsidRPr="00A65641">
        <w:rPr>
          <w:rFonts w:ascii="Times New Roman" w:hAnsi="Times New Roman" w:cs="Times New Roman"/>
          <w:sz w:val="24"/>
        </w:rPr>
        <w:t>редакцией В.</w:t>
      </w:r>
      <w:r w:rsidRPr="00A65641">
        <w:rPr>
          <w:rFonts w:ascii="Times New Roman" w:hAnsi="Times New Roman" w:cs="Times New Roman"/>
          <w:spacing w:val="-3"/>
          <w:sz w:val="24"/>
        </w:rPr>
        <w:t xml:space="preserve"> </w:t>
      </w:r>
      <w:r w:rsidRPr="00A65641">
        <w:rPr>
          <w:rFonts w:ascii="Times New Roman" w:hAnsi="Times New Roman" w:cs="Times New Roman"/>
          <w:sz w:val="24"/>
        </w:rPr>
        <w:t>П.</w:t>
      </w:r>
      <w:r w:rsidRPr="00A65641">
        <w:rPr>
          <w:rFonts w:ascii="Times New Roman" w:hAnsi="Times New Roman" w:cs="Times New Roman"/>
          <w:spacing w:val="-2"/>
          <w:sz w:val="24"/>
        </w:rPr>
        <w:t xml:space="preserve"> </w:t>
      </w:r>
      <w:r w:rsidRPr="00A65641">
        <w:rPr>
          <w:rFonts w:ascii="Times New Roman" w:hAnsi="Times New Roman" w:cs="Times New Roman"/>
          <w:sz w:val="24"/>
        </w:rPr>
        <w:t>Соломина. —</w:t>
      </w:r>
      <w:r w:rsidRPr="00A65641">
        <w:rPr>
          <w:rFonts w:ascii="Times New Roman" w:hAnsi="Times New Roman" w:cs="Times New Roman"/>
          <w:spacing w:val="50"/>
          <w:w w:val="150"/>
          <w:sz w:val="24"/>
        </w:rPr>
        <w:t xml:space="preserve"> </w:t>
      </w:r>
      <w:r w:rsidRPr="00A65641">
        <w:rPr>
          <w:rFonts w:ascii="Times New Roman" w:hAnsi="Times New Roman" w:cs="Times New Roman"/>
          <w:sz w:val="24"/>
        </w:rPr>
        <w:t>Москва</w:t>
      </w:r>
      <w:r w:rsidRPr="00A65641">
        <w:rPr>
          <w:rFonts w:ascii="Times New Roman" w:hAnsi="Times New Roman" w:cs="Times New Roman"/>
          <w:spacing w:val="-3"/>
          <w:sz w:val="24"/>
        </w:rPr>
        <w:t xml:space="preserve"> </w:t>
      </w:r>
      <w:r w:rsidRPr="00A65641">
        <w:rPr>
          <w:rFonts w:ascii="Times New Roman" w:hAnsi="Times New Roman" w:cs="Times New Roman"/>
          <w:sz w:val="24"/>
        </w:rPr>
        <w:t>:</w:t>
      </w:r>
      <w:r w:rsidRPr="00A65641">
        <w:rPr>
          <w:rFonts w:ascii="Times New Roman" w:hAnsi="Times New Roman" w:cs="Times New Roman"/>
          <w:spacing w:val="50"/>
          <w:w w:val="15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52"/>
          <w:w w:val="15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51"/>
          <w:w w:val="150"/>
          <w:sz w:val="24"/>
        </w:rPr>
        <w:t xml:space="preserve"> </w:t>
      </w:r>
      <w:r w:rsidRPr="00A65641">
        <w:rPr>
          <w:rFonts w:ascii="Times New Roman" w:hAnsi="Times New Roman" w:cs="Times New Roman"/>
          <w:sz w:val="24"/>
        </w:rPr>
        <w:t>2023.</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79"/>
          <w:sz w:val="24"/>
        </w:rPr>
        <w:t xml:space="preserve"> </w:t>
      </w:r>
      <w:r w:rsidRPr="00A65641">
        <w:rPr>
          <w:rFonts w:ascii="Times New Roman" w:hAnsi="Times New Roman" w:cs="Times New Roman"/>
          <w:sz w:val="24"/>
        </w:rPr>
        <w:t>399 с.</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pacing w:val="-2"/>
          <w:sz w:val="24"/>
        </w:rPr>
        <w:t>(Профессиональное</w:t>
      </w:r>
    </w:p>
    <w:p w14:paraId="58E536D9" w14:textId="77777777" w:rsidR="004356A7" w:rsidRPr="00A65641" w:rsidRDefault="004356A7" w:rsidP="004356A7">
      <w:pPr>
        <w:pStyle w:val="af8"/>
        <w:spacing w:before="73"/>
        <w:ind w:left="143" w:right="141"/>
      </w:pPr>
      <w:r w:rsidRPr="00A65641">
        <w:t>образование).</w:t>
      </w:r>
      <w:r w:rsidRPr="00A65641">
        <w:rPr>
          <w:spacing w:val="-3"/>
        </w:rPr>
        <w:t xml:space="preserve"> </w:t>
      </w:r>
      <w:r w:rsidRPr="00A65641">
        <w:t>— ISBN</w:t>
      </w:r>
      <w:r w:rsidRPr="00A65641">
        <w:rPr>
          <w:spacing w:val="-2"/>
        </w:rPr>
        <w:t xml:space="preserve"> </w:t>
      </w:r>
      <w:r w:rsidRPr="00A65641">
        <w:t xml:space="preserve">978-5-534-02041-0. — Текст : электронный // Образовательная платформа Юрайт [сайт]. — URL: </w:t>
      </w:r>
      <w:hyperlink r:id="rId43">
        <w:r w:rsidRPr="00A65641">
          <w:rPr>
            <w:color w:val="0000FF"/>
            <w:u w:val="single" w:color="0000FF"/>
          </w:rPr>
          <w:t>https://urait.ru/bcode/511659</w:t>
        </w:r>
      </w:hyperlink>
      <w:r w:rsidRPr="00A65641">
        <w:rPr>
          <w:color w:val="0000FF"/>
        </w:rPr>
        <w:t xml:space="preserve"> </w:t>
      </w:r>
      <w:r w:rsidRPr="00A65641">
        <w:t>(дата обращения: 29.05.2023).</w:t>
      </w:r>
    </w:p>
    <w:p w14:paraId="6C7609C8" w14:textId="77777777" w:rsidR="004356A7" w:rsidRPr="00A65641" w:rsidRDefault="004356A7" w:rsidP="003308FF">
      <w:pPr>
        <w:pStyle w:val="aff1"/>
        <w:widowControl w:val="0"/>
        <w:numPr>
          <w:ilvl w:val="0"/>
          <w:numId w:val="37"/>
        </w:numPr>
        <w:tabs>
          <w:tab w:val="left" w:pos="1135"/>
        </w:tabs>
        <w:autoSpaceDE w:val="0"/>
        <w:autoSpaceDN w:val="0"/>
        <w:spacing w:before="1"/>
        <w:ind w:right="133" w:firstLine="707"/>
        <w:contextualSpacing w:val="0"/>
        <w:jc w:val="both"/>
        <w:rPr>
          <w:rFonts w:ascii="Times New Roman" w:hAnsi="Times New Roman" w:cs="Times New Roman"/>
          <w:sz w:val="24"/>
        </w:rPr>
      </w:pPr>
      <w:r w:rsidRPr="00A65641">
        <w:rPr>
          <w:rFonts w:ascii="Times New Roman" w:hAnsi="Times New Roman" w:cs="Times New Roman"/>
          <w:sz w:val="24"/>
        </w:rPr>
        <w:t>Безопасность жизнедеятельности.</w:t>
      </w:r>
      <w:r w:rsidRPr="00A65641">
        <w:rPr>
          <w:rFonts w:ascii="Times New Roman" w:hAnsi="Times New Roman" w:cs="Times New Roman"/>
          <w:spacing w:val="-1"/>
          <w:sz w:val="24"/>
        </w:rPr>
        <w:t xml:space="preserve"> </w:t>
      </w:r>
      <w:r w:rsidRPr="00A65641">
        <w:rPr>
          <w:rFonts w:ascii="Times New Roman" w:hAnsi="Times New Roman" w:cs="Times New Roman"/>
          <w:sz w:val="24"/>
        </w:rPr>
        <w:t>Практикум :</w:t>
      </w:r>
      <w:r w:rsidRPr="00A65641">
        <w:rPr>
          <w:rFonts w:ascii="Times New Roman" w:hAnsi="Times New Roman" w:cs="Times New Roman"/>
          <w:spacing w:val="-1"/>
          <w:sz w:val="24"/>
        </w:rPr>
        <w:t xml:space="preserve"> </w:t>
      </w:r>
      <w:r w:rsidRPr="00A65641">
        <w:rPr>
          <w:rFonts w:ascii="Times New Roman" w:hAnsi="Times New Roman" w:cs="Times New Roman"/>
          <w:sz w:val="24"/>
        </w:rPr>
        <w:t>учебное пособие /</w:t>
      </w:r>
      <w:r w:rsidRPr="00A65641">
        <w:rPr>
          <w:rFonts w:ascii="Times New Roman" w:hAnsi="Times New Roman" w:cs="Times New Roman"/>
          <w:spacing w:val="-1"/>
          <w:sz w:val="24"/>
        </w:rPr>
        <w:t xml:space="preserve"> </w:t>
      </w:r>
      <w:r w:rsidRPr="00A65641">
        <w:rPr>
          <w:rFonts w:ascii="Times New Roman" w:hAnsi="Times New Roman" w:cs="Times New Roman"/>
          <w:sz w:val="24"/>
        </w:rPr>
        <w:t>В. А. Бондаренко, С. И. Евтушенко, В. А. Лепихова [и др.]. — Москва : РИОР : ИНФРА-М, 2023. — 150 с. — (Среднее</w:t>
      </w:r>
      <w:r w:rsidRPr="00A65641">
        <w:rPr>
          <w:rFonts w:ascii="Times New Roman" w:hAnsi="Times New Roman" w:cs="Times New Roman"/>
          <w:spacing w:val="-3"/>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3"/>
          <w:sz w:val="24"/>
        </w:rPr>
        <w:t xml:space="preserve"> </w:t>
      </w:r>
      <w:r w:rsidRPr="00A65641">
        <w:rPr>
          <w:rFonts w:ascii="Times New Roman" w:hAnsi="Times New Roman" w:cs="Times New Roman"/>
          <w:sz w:val="24"/>
        </w:rPr>
        <w:t>образование). -</w:t>
      </w:r>
      <w:r w:rsidRPr="00A65641">
        <w:rPr>
          <w:rFonts w:ascii="Times New Roman" w:hAnsi="Times New Roman" w:cs="Times New Roman"/>
          <w:spacing w:val="-2"/>
          <w:sz w:val="24"/>
        </w:rPr>
        <w:t xml:space="preserve"> </w:t>
      </w:r>
      <w:r w:rsidRPr="00A65641">
        <w:rPr>
          <w:rFonts w:ascii="Times New Roman" w:hAnsi="Times New Roman" w:cs="Times New Roman"/>
          <w:sz w:val="24"/>
        </w:rPr>
        <w:t>ISBN</w:t>
      </w:r>
      <w:r w:rsidRPr="00A65641">
        <w:rPr>
          <w:rFonts w:ascii="Times New Roman" w:hAnsi="Times New Roman" w:cs="Times New Roman"/>
          <w:spacing w:val="-3"/>
          <w:sz w:val="24"/>
        </w:rPr>
        <w:t xml:space="preserve"> </w:t>
      </w:r>
      <w:r w:rsidRPr="00A65641">
        <w:rPr>
          <w:rFonts w:ascii="Times New Roman" w:hAnsi="Times New Roman" w:cs="Times New Roman"/>
          <w:sz w:val="24"/>
        </w:rPr>
        <w:t>978-5-369-01794-4. -</w:t>
      </w:r>
      <w:r w:rsidRPr="00A65641">
        <w:rPr>
          <w:rFonts w:ascii="Times New Roman" w:hAnsi="Times New Roman" w:cs="Times New Roman"/>
          <w:spacing w:val="-3"/>
          <w:sz w:val="24"/>
        </w:rPr>
        <w:t xml:space="preserve"> </w:t>
      </w:r>
      <w:r w:rsidRPr="00A65641">
        <w:rPr>
          <w:rFonts w:ascii="Times New Roman" w:hAnsi="Times New Roman" w:cs="Times New Roman"/>
          <w:sz w:val="24"/>
        </w:rPr>
        <w:t>Текст</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2"/>
          <w:sz w:val="24"/>
        </w:rPr>
        <w:t xml:space="preserve"> </w:t>
      </w:r>
      <w:r w:rsidRPr="00A65641">
        <w:rPr>
          <w:rFonts w:ascii="Times New Roman" w:hAnsi="Times New Roman" w:cs="Times New Roman"/>
          <w:sz w:val="24"/>
        </w:rPr>
        <w:t>электронный. - URL: https://znanium.com/catalog/product/1900594 (дата обращения: 29.05.2023). – Режим доступа: по подписке.</w:t>
      </w:r>
    </w:p>
    <w:p w14:paraId="07622D87"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Белов, С.</w:t>
      </w:r>
      <w:r w:rsidRPr="00A65641">
        <w:rPr>
          <w:rFonts w:ascii="Times New Roman" w:hAnsi="Times New Roman" w:cs="Times New Roman"/>
          <w:spacing w:val="-1"/>
          <w:sz w:val="24"/>
        </w:rPr>
        <w:t xml:space="preserve"> </w:t>
      </w:r>
      <w:r w:rsidRPr="00A65641">
        <w:rPr>
          <w:rFonts w:ascii="Times New Roman" w:hAnsi="Times New Roman" w:cs="Times New Roman"/>
          <w:sz w:val="24"/>
        </w:rPr>
        <w:t>В. Безопасность жизнедеятельности и защита окружающей среды (техносферная</w:t>
      </w:r>
      <w:r w:rsidRPr="00A65641">
        <w:rPr>
          <w:rFonts w:ascii="Times New Roman" w:hAnsi="Times New Roman" w:cs="Times New Roman"/>
          <w:spacing w:val="80"/>
          <w:sz w:val="24"/>
        </w:rPr>
        <w:t xml:space="preserve"> </w:t>
      </w:r>
      <w:r w:rsidRPr="00A65641">
        <w:rPr>
          <w:rFonts w:ascii="Times New Roman" w:hAnsi="Times New Roman" w:cs="Times New Roman"/>
          <w:sz w:val="24"/>
        </w:rPr>
        <w:t>безопасность)</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учебник</w:t>
      </w:r>
      <w:r w:rsidRPr="00A65641">
        <w:rPr>
          <w:rFonts w:ascii="Times New Roman" w:hAnsi="Times New Roman" w:cs="Times New Roman"/>
          <w:spacing w:val="80"/>
          <w:sz w:val="24"/>
        </w:rPr>
        <w:t xml:space="preserve"> </w:t>
      </w:r>
      <w:r w:rsidRPr="00A65641">
        <w:rPr>
          <w:rFonts w:ascii="Times New Roman" w:hAnsi="Times New Roman" w:cs="Times New Roman"/>
          <w:sz w:val="24"/>
        </w:rPr>
        <w:t>для</w:t>
      </w:r>
      <w:r w:rsidRPr="00A65641">
        <w:rPr>
          <w:rFonts w:ascii="Times New Roman" w:hAnsi="Times New Roman" w:cs="Times New Roman"/>
          <w:spacing w:val="80"/>
          <w:sz w:val="24"/>
        </w:rPr>
        <w:t xml:space="preserve"> </w:t>
      </w:r>
      <w:r w:rsidRPr="00A65641">
        <w:rPr>
          <w:rFonts w:ascii="Times New Roman" w:hAnsi="Times New Roman" w:cs="Times New Roman"/>
          <w:sz w:val="24"/>
        </w:rPr>
        <w:t>среднего</w:t>
      </w:r>
      <w:r w:rsidRPr="00A65641">
        <w:rPr>
          <w:rFonts w:ascii="Times New Roman" w:hAnsi="Times New Roman" w:cs="Times New Roman"/>
          <w:spacing w:val="80"/>
          <w:sz w:val="24"/>
        </w:rPr>
        <w:t xml:space="preserve"> </w:t>
      </w:r>
      <w:r w:rsidRPr="00A65641">
        <w:rPr>
          <w:rFonts w:ascii="Times New Roman" w:hAnsi="Times New Roman" w:cs="Times New Roman"/>
          <w:sz w:val="24"/>
        </w:rPr>
        <w:t>профессионального</w:t>
      </w:r>
      <w:r w:rsidRPr="00A65641">
        <w:rPr>
          <w:rFonts w:ascii="Times New Roman" w:hAnsi="Times New Roman" w:cs="Times New Roman"/>
          <w:spacing w:val="80"/>
          <w:sz w:val="24"/>
        </w:rPr>
        <w:t xml:space="preserve"> </w:t>
      </w:r>
      <w:r w:rsidRPr="00A65641">
        <w:rPr>
          <w:rFonts w:ascii="Times New Roman" w:hAnsi="Times New Roman" w:cs="Times New Roman"/>
          <w:sz w:val="24"/>
        </w:rPr>
        <w:t>образования / С.</w:t>
      </w:r>
      <w:r w:rsidRPr="00A65641">
        <w:rPr>
          <w:rFonts w:ascii="Times New Roman" w:hAnsi="Times New Roman" w:cs="Times New Roman"/>
          <w:spacing w:val="-2"/>
          <w:sz w:val="24"/>
        </w:rPr>
        <w:t xml:space="preserve"> </w:t>
      </w:r>
      <w:r w:rsidRPr="00A65641">
        <w:rPr>
          <w:rFonts w:ascii="Times New Roman" w:hAnsi="Times New Roman" w:cs="Times New Roman"/>
          <w:sz w:val="24"/>
        </w:rPr>
        <w:t>В.</w:t>
      </w:r>
      <w:r w:rsidRPr="00A65641">
        <w:rPr>
          <w:rFonts w:ascii="Times New Roman" w:hAnsi="Times New Roman" w:cs="Times New Roman"/>
          <w:spacing w:val="-3"/>
          <w:sz w:val="24"/>
        </w:rPr>
        <w:t xml:space="preserve"> </w:t>
      </w:r>
      <w:r w:rsidRPr="00A65641">
        <w:rPr>
          <w:rFonts w:ascii="Times New Roman" w:hAnsi="Times New Roman" w:cs="Times New Roman"/>
          <w:sz w:val="24"/>
        </w:rPr>
        <w:t>Белов.</w:t>
      </w:r>
      <w:r w:rsidRPr="00A65641">
        <w:rPr>
          <w:rFonts w:ascii="Times New Roman" w:hAnsi="Times New Roman" w:cs="Times New Roman"/>
          <w:spacing w:val="-3"/>
          <w:sz w:val="24"/>
        </w:rPr>
        <w:t xml:space="preserve"> </w:t>
      </w:r>
      <w:r w:rsidRPr="00A65641">
        <w:rPr>
          <w:rFonts w:ascii="Times New Roman" w:hAnsi="Times New Roman" w:cs="Times New Roman"/>
          <w:sz w:val="24"/>
        </w:rPr>
        <w:t>— 6-е изд., перераб. и доп. — Москва</w:t>
      </w:r>
      <w:r w:rsidRPr="00A65641">
        <w:rPr>
          <w:rFonts w:ascii="Times New Roman" w:hAnsi="Times New Roman" w:cs="Times New Roman"/>
          <w:spacing w:val="-4"/>
          <w:sz w:val="24"/>
        </w:rPr>
        <w:t xml:space="preserve"> </w:t>
      </w:r>
      <w:r w:rsidRPr="00A65641">
        <w:rPr>
          <w:rFonts w:ascii="Times New Roman" w:hAnsi="Times New Roman" w:cs="Times New Roman"/>
          <w:sz w:val="24"/>
        </w:rPr>
        <w:t>: Издательство Юрайт, 2023. — 638</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 (Профессиональное 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 ISBN</w:t>
      </w:r>
      <w:r w:rsidRPr="00A65641">
        <w:rPr>
          <w:rFonts w:ascii="Times New Roman" w:hAnsi="Times New Roman" w:cs="Times New Roman"/>
          <w:spacing w:val="-2"/>
          <w:sz w:val="24"/>
        </w:rPr>
        <w:t xml:space="preserve"> </w:t>
      </w:r>
      <w:r w:rsidRPr="00A65641">
        <w:rPr>
          <w:rFonts w:ascii="Times New Roman" w:hAnsi="Times New Roman" w:cs="Times New Roman"/>
          <w:sz w:val="24"/>
        </w:rPr>
        <w:t>978-5-534-16455-8. — Текст : электронный // Образовательная платформа Юрайт [сайт]. — URL:</w:t>
      </w:r>
      <w:r w:rsidRPr="00A65641">
        <w:rPr>
          <w:rFonts w:ascii="Times New Roman" w:hAnsi="Times New Roman" w:cs="Times New Roman"/>
          <w:spacing w:val="-2"/>
          <w:sz w:val="24"/>
        </w:rPr>
        <w:t xml:space="preserve"> </w:t>
      </w:r>
      <w:hyperlink r:id="rId44">
        <w:r w:rsidRPr="00A65641">
          <w:rPr>
            <w:rFonts w:ascii="Times New Roman" w:hAnsi="Times New Roman" w:cs="Times New Roman"/>
            <w:color w:val="0000FF"/>
            <w:sz w:val="24"/>
            <w:u w:val="single" w:color="0000FF"/>
          </w:rPr>
          <w:t>https://urait.ru/bcode/531090</w:t>
        </w:r>
      </w:hyperlink>
      <w:r w:rsidRPr="00A65641">
        <w:rPr>
          <w:rFonts w:ascii="Times New Roman" w:hAnsi="Times New Roman" w:cs="Times New Roman"/>
          <w:color w:val="0000FF"/>
          <w:sz w:val="24"/>
        </w:rPr>
        <w:t xml:space="preserve"> </w:t>
      </w:r>
      <w:r w:rsidRPr="00A65641">
        <w:rPr>
          <w:rFonts w:ascii="Times New Roman" w:hAnsi="Times New Roman" w:cs="Times New Roman"/>
          <w:sz w:val="24"/>
        </w:rPr>
        <w:t>(дата обращения: 29.05.2023).</w:t>
      </w:r>
    </w:p>
    <w:p w14:paraId="5C794EDC"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Микрюков, В. Ю., Основы военной службы : учебник / В. Ю. Микрюков, В. Г. Шамаев.</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Москва</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КноРус,</w:t>
      </w:r>
      <w:r w:rsidRPr="00A65641">
        <w:rPr>
          <w:rFonts w:ascii="Times New Roman" w:hAnsi="Times New Roman" w:cs="Times New Roman"/>
          <w:spacing w:val="80"/>
          <w:sz w:val="24"/>
        </w:rPr>
        <w:t xml:space="preserve"> </w:t>
      </w:r>
      <w:r w:rsidRPr="00A65641">
        <w:rPr>
          <w:rFonts w:ascii="Times New Roman" w:hAnsi="Times New Roman" w:cs="Times New Roman"/>
          <w:sz w:val="24"/>
        </w:rPr>
        <w:t>2023.</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505</w:t>
      </w:r>
      <w:r w:rsidRPr="00A65641">
        <w:rPr>
          <w:rFonts w:ascii="Times New Roman" w:hAnsi="Times New Roman" w:cs="Times New Roman"/>
          <w:spacing w:val="80"/>
          <w:sz w:val="24"/>
        </w:rPr>
        <w:t xml:space="preserve"> </w:t>
      </w:r>
      <w:r w:rsidRPr="00A65641">
        <w:rPr>
          <w:rFonts w:ascii="Times New Roman" w:hAnsi="Times New Roman" w:cs="Times New Roman"/>
          <w:sz w:val="24"/>
        </w:rPr>
        <w:t>с.</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ISBN</w:t>
      </w:r>
      <w:r w:rsidRPr="00A65641">
        <w:rPr>
          <w:rFonts w:ascii="Times New Roman" w:hAnsi="Times New Roman" w:cs="Times New Roman"/>
          <w:spacing w:val="80"/>
          <w:sz w:val="24"/>
        </w:rPr>
        <w:t xml:space="preserve"> </w:t>
      </w:r>
      <w:r w:rsidRPr="00A65641">
        <w:rPr>
          <w:rFonts w:ascii="Times New Roman" w:hAnsi="Times New Roman" w:cs="Times New Roman"/>
          <w:sz w:val="24"/>
        </w:rPr>
        <w:t>978-5-406-11238-0.</w:t>
      </w:r>
      <w:r w:rsidRPr="00A65641">
        <w:rPr>
          <w:rFonts w:ascii="Times New Roman" w:hAnsi="Times New Roman" w:cs="Times New Roman"/>
          <w:spacing w:val="80"/>
          <w:sz w:val="24"/>
        </w:rPr>
        <w:t xml:space="preserve"> </w:t>
      </w:r>
      <w:r w:rsidRPr="00A65641">
        <w:rPr>
          <w:rFonts w:ascii="Times New Roman" w:hAnsi="Times New Roman" w:cs="Times New Roman"/>
          <w:sz w:val="24"/>
        </w:rPr>
        <w:t>—</w:t>
      </w:r>
      <w:r w:rsidRPr="00A65641">
        <w:rPr>
          <w:rFonts w:ascii="Times New Roman" w:hAnsi="Times New Roman" w:cs="Times New Roman"/>
          <w:spacing w:val="80"/>
          <w:sz w:val="24"/>
        </w:rPr>
        <w:t xml:space="preserve"> </w:t>
      </w:r>
      <w:r w:rsidRPr="00A65641">
        <w:rPr>
          <w:rFonts w:ascii="Times New Roman" w:hAnsi="Times New Roman" w:cs="Times New Roman"/>
          <w:sz w:val="24"/>
        </w:rPr>
        <w:t>URL:</w:t>
      </w:r>
    </w:p>
    <w:p w14:paraId="34D33E51" w14:textId="77777777" w:rsidR="004356A7" w:rsidRPr="00A65641" w:rsidRDefault="004356A7" w:rsidP="004356A7">
      <w:pPr>
        <w:pStyle w:val="af8"/>
        <w:spacing w:before="1"/>
        <w:ind w:left="143"/>
      </w:pPr>
      <w:r w:rsidRPr="00A65641">
        <w:t>https://book.ru/book/948607</w:t>
      </w:r>
      <w:r w:rsidRPr="00A65641">
        <w:rPr>
          <w:spacing w:val="-2"/>
        </w:rPr>
        <w:t xml:space="preserve"> </w:t>
      </w:r>
      <w:r w:rsidRPr="00A65641">
        <w:t>(дата</w:t>
      </w:r>
      <w:r w:rsidRPr="00A65641">
        <w:rPr>
          <w:spacing w:val="-1"/>
        </w:rPr>
        <w:t xml:space="preserve"> </w:t>
      </w:r>
      <w:r w:rsidRPr="00A65641">
        <w:t>обращения:</w:t>
      </w:r>
      <w:r w:rsidRPr="00A65641">
        <w:rPr>
          <w:spacing w:val="-1"/>
        </w:rPr>
        <w:t xml:space="preserve"> </w:t>
      </w:r>
      <w:r w:rsidRPr="00A65641">
        <w:t>29.05.2023).</w:t>
      </w:r>
      <w:r w:rsidRPr="00A65641">
        <w:rPr>
          <w:spacing w:val="-1"/>
        </w:rPr>
        <w:t xml:space="preserve"> </w:t>
      </w:r>
      <w:r w:rsidRPr="00A65641">
        <w:t>—</w:t>
      </w:r>
      <w:r w:rsidRPr="00A65641">
        <w:rPr>
          <w:spacing w:val="-1"/>
        </w:rPr>
        <w:t xml:space="preserve"> </w:t>
      </w:r>
      <w:r w:rsidRPr="00A65641">
        <w:t>Текст</w:t>
      </w:r>
      <w:r w:rsidRPr="00A65641">
        <w:rPr>
          <w:spacing w:val="-1"/>
        </w:rPr>
        <w:t xml:space="preserve"> </w:t>
      </w:r>
      <w:r w:rsidRPr="00A65641">
        <w:t xml:space="preserve">: </w:t>
      </w:r>
      <w:r w:rsidRPr="00A65641">
        <w:rPr>
          <w:spacing w:val="-2"/>
        </w:rPr>
        <w:t>электронный.</w:t>
      </w:r>
    </w:p>
    <w:p w14:paraId="270A6E96"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Мисюк, М.</w:t>
      </w:r>
      <w:r w:rsidRPr="00A65641">
        <w:rPr>
          <w:rFonts w:ascii="Times New Roman" w:hAnsi="Times New Roman" w:cs="Times New Roman"/>
          <w:spacing w:val="-1"/>
          <w:sz w:val="24"/>
        </w:rPr>
        <w:t xml:space="preserve"> </w:t>
      </w:r>
      <w:r w:rsidRPr="00A65641">
        <w:rPr>
          <w:rFonts w:ascii="Times New Roman" w:hAnsi="Times New Roman" w:cs="Times New Roman"/>
          <w:sz w:val="24"/>
        </w:rPr>
        <w:t>Н. Основы медицинских знаний : учебник и практикум для среднего профессионального образования / М.</w:t>
      </w:r>
      <w:r w:rsidRPr="00A65641">
        <w:rPr>
          <w:rFonts w:ascii="Times New Roman" w:hAnsi="Times New Roman" w:cs="Times New Roman"/>
          <w:spacing w:val="-2"/>
          <w:sz w:val="24"/>
        </w:rPr>
        <w:t xml:space="preserve"> </w:t>
      </w:r>
      <w:r w:rsidRPr="00A65641">
        <w:rPr>
          <w:rFonts w:ascii="Times New Roman" w:hAnsi="Times New Roman" w:cs="Times New Roman"/>
          <w:sz w:val="24"/>
        </w:rPr>
        <w:t>Н.</w:t>
      </w:r>
      <w:r w:rsidRPr="00A65641">
        <w:rPr>
          <w:rFonts w:ascii="Times New Roman" w:hAnsi="Times New Roman" w:cs="Times New Roman"/>
          <w:spacing w:val="-3"/>
          <w:sz w:val="24"/>
        </w:rPr>
        <w:t xml:space="preserve"> </w:t>
      </w:r>
      <w:r w:rsidRPr="00A65641">
        <w:rPr>
          <w:rFonts w:ascii="Times New Roman" w:hAnsi="Times New Roman" w:cs="Times New Roman"/>
          <w:sz w:val="24"/>
        </w:rPr>
        <w:t>Мисюк.</w:t>
      </w:r>
      <w:r w:rsidRPr="00A65641">
        <w:rPr>
          <w:rFonts w:ascii="Times New Roman" w:hAnsi="Times New Roman" w:cs="Times New Roman"/>
          <w:spacing w:val="-1"/>
          <w:sz w:val="24"/>
        </w:rPr>
        <w:t xml:space="preserve"> </w:t>
      </w:r>
      <w:r w:rsidRPr="00A65641">
        <w:rPr>
          <w:rFonts w:ascii="Times New Roman" w:hAnsi="Times New Roman" w:cs="Times New Roman"/>
          <w:sz w:val="24"/>
        </w:rPr>
        <w:t>— 3-е изд., перераб. и доп. — Москва</w:t>
      </w:r>
      <w:r w:rsidRPr="00A65641">
        <w:rPr>
          <w:rFonts w:ascii="Times New Roman" w:hAnsi="Times New Roman" w:cs="Times New Roman"/>
          <w:spacing w:val="-1"/>
          <w:sz w:val="24"/>
        </w:rPr>
        <w:t xml:space="preserve"> </w:t>
      </w:r>
      <w:r w:rsidRPr="00A65641">
        <w:rPr>
          <w:rFonts w:ascii="Times New Roman" w:hAnsi="Times New Roman" w:cs="Times New Roman"/>
          <w:sz w:val="24"/>
        </w:rPr>
        <w:t>: Издательство</w:t>
      </w:r>
      <w:r w:rsidRPr="00A65641">
        <w:rPr>
          <w:rFonts w:ascii="Times New Roman" w:hAnsi="Times New Roman" w:cs="Times New Roman"/>
          <w:spacing w:val="4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2023.</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499</w:t>
      </w:r>
      <w:r w:rsidRPr="00A65641">
        <w:rPr>
          <w:rFonts w:ascii="Times New Roman" w:hAnsi="Times New Roman" w:cs="Times New Roman"/>
          <w:spacing w:val="-2"/>
          <w:sz w:val="24"/>
        </w:rPr>
        <w:t xml:space="preserve"> </w:t>
      </w:r>
      <w:r w:rsidRPr="00A65641">
        <w:rPr>
          <w:rFonts w:ascii="Times New Roman" w:hAnsi="Times New Roman" w:cs="Times New Roman"/>
          <w:sz w:val="24"/>
        </w:rPr>
        <w:t>с.</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(Профессиональное</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ISBN</w:t>
      </w:r>
      <w:r w:rsidRPr="00A65641">
        <w:rPr>
          <w:rFonts w:ascii="Times New Roman" w:hAnsi="Times New Roman" w:cs="Times New Roman"/>
          <w:spacing w:val="-3"/>
          <w:sz w:val="24"/>
        </w:rPr>
        <w:t xml:space="preserve"> </w:t>
      </w:r>
      <w:r w:rsidRPr="00A65641">
        <w:rPr>
          <w:rFonts w:ascii="Times New Roman" w:hAnsi="Times New Roman" w:cs="Times New Roman"/>
          <w:sz w:val="24"/>
        </w:rPr>
        <w:t>978-5- 534-00398-7.</w:t>
      </w:r>
      <w:r w:rsidRPr="00A65641">
        <w:rPr>
          <w:rFonts w:ascii="Times New Roman" w:hAnsi="Times New Roman" w:cs="Times New Roman"/>
          <w:spacing w:val="40"/>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Текст</w:t>
      </w:r>
      <w:r w:rsidRPr="00A65641">
        <w:rPr>
          <w:rFonts w:ascii="Times New Roman" w:hAnsi="Times New Roman" w:cs="Times New Roman"/>
          <w:spacing w:val="40"/>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электронный</w:t>
      </w:r>
      <w:r w:rsidRPr="00A65641">
        <w:rPr>
          <w:rFonts w:ascii="Times New Roman" w:hAnsi="Times New Roman" w:cs="Times New Roman"/>
          <w:spacing w:val="40"/>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Образовательная</w:t>
      </w:r>
      <w:r w:rsidRPr="00A65641">
        <w:rPr>
          <w:rFonts w:ascii="Times New Roman" w:hAnsi="Times New Roman" w:cs="Times New Roman"/>
          <w:spacing w:val="40"/>
          <w:sz w:val="24"/>
        </w:rPr>
        <w:t xml:space="preserve"> </w:t>
      </w:r>
      <w:r w:rsidRPr="00A65641">
        <w:rPr>
          <w:rFonts w:ascii="Times New Roman" w:hAnsi="Times New Roman" w:cs="Times New Roman"/>
          <w:sz w:val="24"/>
        </w:rPr>
        <w:t>платформа</w:t>
      </w:r>
      <w:r w:rsidRPr="00A65641">
        <w:rPr>
          <w:rFonts w:ascii="Times New Roman" w:hAnsi="Times New Roman" w:cs="Times New Roman"/>
          <w:spacing w:val="4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[сайт].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 xml:space="preserve">— URL: </w:t>
      </w:r>
      <w:hyperlink r:id="rId45">
        <w:r w:rsidRPr="00A65641">
          <w:rPr>
            <w:rFonts w:ascii="Times New Roman" w:hAnsi="Times New Roman" w:cs="Times New Roman"/>
            <w:color w:val="0000FF"/>
            <w:sz w:val="24"/>
            <w:u w:val="single" w:color="0000FF"/>
          </w:rPr>
          <w:t>https://urait.ru/bcode/511741</w:t>
        </w:r>
      </w:hyperlink>
      <w:r w:rsidRPr="00A65641">
        <w:rPr>
          <w:rFonts w:ascii="Times New Roman" w:hAnsi="Times New Roman" w:cs="Times New Roman"/>
          <w:color w:val="0000FF"/>
          <w:sz w:val="24"/>
        </w:rPr>
        <w:t xml:space="preserve"> </w:t>
      </w:r>
      <w:r w:rsidRPr="00A65641">
        <w:rPr>
          <w:rFonts w:ascii="Times New Roman" w:hAnsi="Times New Roman" w:cs="Times New Roman"/>
          <w:sz w:val="24"/>
        </w:rPr>
        <w:t>(дата обращения: 29.05.2023).</w:t>
      </w:r>
    </w:p>
    <w:p w14:paraId="56413D11" w14:textId="77777777" w:rsidR="004356A7" w:rsidRPr="00A65641" w:rsidRDefault="004356A7" w:rsidP="003308FF">
      <w:pPr>
        <w:pStyle w:val="aff1"/>
        <w:widowControl w:val="0"/>
        <w:numPr>
          <w:ilvl w:val="0"/>
          <w:numId w:val="37"/>
        </w:numPr>
        <w:tabs>
          <w:tab w:val="left" w:pos="1135"/>
        </w:tabs>
        <w:autoSpaceDE w:val="0"/>
        <w:autoSpaceDN w:val="0"/>
        <w:ind w:right="136" w:firstLine="707"/>
        <w:contextualSpacing w:val="0"/>
        <w:jc w:val="both"/>
        <w:rPr>
          <w:rFonts w:ascii="Times New Roman" w:hAnsi="Times New Roman" w:cs="Times New Roman"/>
          <w:color w:val="0000FF"/>
          <w:sz w:val="24"/>
        </w:rPr>
      </w:pPr>
      <w:r w:rsidRPr="00A65641">
        <w:rPr>
          <w:rFonts w:ascii="Times New Roman" w:hAnsi="Times New Roman" w:cs="Times New Roman"/>
          <w:sz w:val="24"/>
        </w:rPr>
        <w:t>Михаилиди, А. М. Безопасность жизнедеятельности и охрана труда на</w:t>
      </w:r>
      <w:r w:rsidRPr="00A65641">
        <w:rPr>
          <w:rFonts w:ascii="Times New Roman" w:hAnsi="Times New Roman" w:cs="Times New Roman"/>
          <w:spacing w:val="40"/>
          <w:sz w:val="24"/>
        </w:rPr>
        <w:t xml:space="preserve"> </w:t>
      </w:r>
      <w:r w:rsidRPr="00A65641">
        <w:rPr>
          <w:rFonts w:ascii="Times New Roman" w:hAnsi="Times New Roman" w:cs="Times New Roman"/>
          <w:sz w:val="24"/>
        </w:rPr>
        <w:t xml:space="preserve">производстве : учебное пособие для СПО / А. М. Михаилиди. – Саратов, Москва : Профобразование, Ай Пи Ар Медиа, 2021. – 111 c. – ISBN 978-5-4488-0964-4, 978-5-4497- 0809-0. – Текст: электронный // Электронно-библиотечная система IPR BOOKS: [сайт]. – URL: </w:t>
      </w:r>
      <w:hyperlink r:id="rId46">
        <w:r w:rsidRPr="00A65641">
          <w:rPr>
            <w:rFonts w:ascii="Times New Roman" w:hAnsi="Times New Roman" w:cs="Times New Roman"/>
            <w:sz w:val="24"/>
          </w:rPr>
          <w:t>http://www.iprbookshop.ru/100492.html</w:t>
        </w:r>
      </w:hyperlink>
      <w:r w:rsidRPr="00A65641">
        <w:rPr>
          <w:rFonts w:ascii="Times New Roman" w:hAnsi="Times New Roman" w:cs="Times New Roman"/>
          <w:sz w:val="24"/>
        </w:rPr>
        <w:t xml:space="preserve"> (дата обращения: 10.08.2021). – Режим доступа: для авторизир. пользователей. - DOI: </w:t>
      </w:r>
      <w:hyperlink r:id="rId47">
        <w:r w:rsidRPr="00A65641">
          <w:rPr>
            <w:rFonts w:ascii="Times New Roman" w:hAnsi="Times New Roman" w:cs="Times New Roman"/>
            <w:color w:val="0000FF"/>
            <w:sz w:val="24"/>
            <w:u w:val="single" w:color="0000FF"/>
          </w:rPr>
          <w:t>https://doi.org/10.23682/100492</w:t>
        </w:r>
      </w:hyperlink>
    </w:p>
    <w:p w14:paraId="1FD0A772" w14:textId="77777777" w:rsidR="004356A7" w:rsidRPr="00A65641" w:rsidRDefault="004356A7" w:rsidP="003308FF">
      <w:pPr>
        <w:pStyle w:val="aff1"/>
        <w:widowControl w:val="0"/>
        <w:numPr>
          <w:ilvl w:val="0"/>
          <w:numId w:val="37"/>
        </w:numPr>
        <w:tabs>
          <w:tab w:val="left" w:pos="1135"/>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Родионова, О.</w:t>
      </w:r>
      <w:r w:rsidRPr="00A65641">
        <w:rPr>
          <w:rFonts w:ascii="Times New Roman" w:hAnsi="Times New Roman" w:cs="Times New Roman"/>
          <w:spacing w:val="-1"/>
          <w:sz w:val="24"/>
        </w:rPr>
        <w:t xml:space="preserve"> </w:t>
      </w:r>
      <w:r w:rsidRPr="00A65641">
        <w:rPr>
          <w:rFonts w:ascii="Times New Roman" w:hAnsi="Times New Roman" w:cs="Times New Roman"/>
          <w:sz w:val="24"/>
        </w:rPr>
        <w:t>М. Медико-биологические основы безопасности. Охрана труда : учебник</w:t>
      </w:r>
      <w:r w:rsidRPr="00A65641">
        <w:rPr>
          <w:rFonts w:ascii="Times New Roman" w:hAnsi="Times New Roman" w:cs="Times New Roman"/>
          <w:spacing w:val="40"/>
          <w:sz w:val="24"/>
        </w:rPr>
        <w:t xml:space="preserve"> </w:t>
      </w:r>
      <w:r w:rsidRPr="00A65641">
        <w:rPr>
          <w:rFonts w:ascii="Times New Roman" w:hAnsi="Times New Roman" w:cs="Times New Roman"/>
          <w:sz w:val="24"/>
        </w:rPr>
        <w:t>для</w:t>
      </w:r>
      <w:r w:rsidRPr="00A65641">
        <w:rPr>
          <w:rFonts w:ascii="Times New Roman" w:hAnsi="Times New Roman" w:cs="Times New Roman"/>
          <w:spacing w:val="40"/>
          <w:sz w:val="24"/>
        </w:rPr>
        <w:t xml:space="preserve"> </w:t>
      </w:r>
      <w:r w:rsidRPr="00A65641">
        <w:rPr>
          <w:rFonts w:ascii="Times New Roman" w:hAnsi="Times New Roman" w:cs="Times New Roman"/>
          <w:sz w:val="24"/>
        </w:rPr>
        <w:t>среднего</w:t>
      </w:r>
      <w:r w:rsidRPr="00A65641">
        <w:rPr>
          <w:rFonts w:ascii="Times New Roman" w:hAnsi="Times New Roman" w:cs="Times New Roman"/>
          <w:spacing w:val="40"/>
          <w:sz w:val="24"/>
        </w:rPr>
        <w:t xml:space="preserve"> </w:t>
      </w:r>
      <w:r w:rsidRPr="00A65641">
        <w:rPr>
          <w:rFonts w:ascii="Times New Roman" w:hAnsi="Times New Roman" w:cs="Times New Roman"/>
          <w:sz w:val="24"/>
        </w:rPr>
        <w:t>профессионального</w:t>
      </w:r>
      <w:r w:rsidRPr="00A65641">
        <w:rPr>
          <w:rFonts w:ascii="Times New Roman" w:hAnsi="Times New Roman" w:cs="Times New Roman"/>
          <w:spacing w:val="40"/>
          <w:sz w:val="24"/>
        </w:rPr>
        <w:t xml:space="preserve"> </w:t>
      </w:r>
      <w:r w:rsidRPr="00A65641">
        <w:rPr>
          <w:rFonts w:ascii="Times New Roman" w:hAnsi="Times New Roman" w:cs="Times New Roman"/>
          <w:sz w:val="24"/>
        </w:rPr>
        <w:t>образования /</w:t>
      </w:r>
      <w:r w:rsidRPr="00A65641">
        <w:rPr>
          <w:rFonts w:ascii="Times New Roman" w:hAnsi="Times New Roman" w:cs="Times New Roman"/>
          <w:spacing w:val="40"/>
          <w:sz w:val="24"/>
        </w:rPr>
        <w:t xml:space="preserve"> </w:t>
      </w:r>
      <w:r w:rsidRPr="00A65641">
        <w:rPr>
          <w:rFonts w:ascii="Times New Roman" w:hAnsi="Times New Roman" w:cs="Times New Roman"/>
          <w:sz w:val="24"/>
        </w:rPr>
        <w:t>О.</w:t>
      </w:r>
      <w:r w:rsidRPr="00A65641">
        <w:rPr>
          <w:rFonts w:ascii="Times New Roman" w:hAnsi="Times New Roman" w:cs="Times New Roman"/>
          <w:spacing w:val="-3"/>
          <w:sz w:val="24"/>
        </w:rPr>
        <w:t xml:space="preserve"> </w:t>
      </w:r>
      <w:r w:rsidRPr="00A65641">
        <w:rPr>
          <w:rFonts w:ascii="Times New Roman" w:hAnsi="Times New Roman" w:cs="Times New Roman"/>
          <w:sz w:val="24"/>
        </w:rPr>
        <w:t>М.</w:t>
      </w:r>
      <w:r w:rsidRPr="00A65641">
        <w:rPr>
          <w:rFonts w:ascii="Times New Roman" w:hAnsi="Times New Roman" w:cs="Times New Roman"/>
          <w:spacing w:val="-3"/>
          <w:sz w:val="24"/>
        </w:rPr>
        <w:t xml:space="preserve"> </w:t>
      </w:r>
      <w:r w:rsidRPr="00A65641">
        <w:rPr>
          <w:rFonts w:ascii="Times New Roman" w:hAnsi="Times New Roman" w:cs="Times New Roman"/>
          <w:sz w:val="24"/>
        </w:rPr>
        <w:t>Родионова,</w:t>
      </w:r>
      <w:r w:rsidRPr="00A65641">
        <w:rPr>
          <w:rFonts w:ascii="Times New Roman" w:hAnsi="Times New Roman" w:cs="Times New Roman"/>
          <w:spacing w:val="40"/>
          <w:sz w:val="24"/>
        </w:rPr>
        <w:t xml:space="preserve"> </w:t>
      </w:r>
      <w:r w:rsidRPr="00A65641">
        <w:rPr>
          <w:rFonts w:ascii="Times New Roman" w:hAnsi="Times New Roman" w:cs="Times New Roman"/>
          <w:sz w:val="24"/>
        </w:rPr>
        <w:t>Д.</w:t>
      </w:r>
      <w:r w:rsidRPr="00A65641">
        <w:rPr>
          <w:rFonts w:ascii="Times New Roman" w:hAnsi="Times New Roman" w:cs="Times New Roman"/>
          <w:spacing w:val="-2"/>
          <w:sz w:val="24"/>
        </w:rPr>
        <w:t xml:space="preserve"> </w:t>
      </w:r>
      <w:r w:rsidRPr="00A65641">
        <w:rPr>
          <w:rFonts w:ascii="Times New Roman" w:hAnsi="Times New Roman" w:cs="Times New Roman"/>
          <w:sz w:val="24"/>
        </w:rPr>
        <w:t>А.</w:t>
      </w:r>
      <w:r w:rsidRPr="00A65641">
        <w:rPr>
          <w:rFonts w:ascii="Times New Roman" w:hAnsi="Times New Roman" w:cs="Times New Roman"/>
          <w:spacing w:val="-3"/>
          <w:sz w:val="24"/>
        </w:rPr>
        <w:t xml:space="preserve"> </w:t>
      </w:r>
      <w:r w:rsidRPr="00A65641">
        <w:rPr>
          <w:rFonts w:ascii="Times New Roman" w:hAnsi="Times New Roman" w:cs="Times New Roman"/>
          <w:sz w:val="24"/>
        </w:rPr>
        <w:t>Семенов,</w:t>
      </w:r>
      <w:r w:rsidRPr="00A65641">
        <w:rPr>
          <w:rFonts w:ascii="Times New Roman" w:hAnsi="Times New Roman" w:cs="Times New Roman"/>
          <w:spacing w:val="40"/>
          <w:sz w:val="24"/>
        </w:rPr>
        <w:t xml:space="preserve"> </w:t>
      </w:r>
      <w:r w:rsidRPr="00A65641">
        <w:rPr>
          <w:rFonts w:ascii="Times New Roman" w:hAnsi="Times New Roman" w:cs="Times New Roman"/>
          <w:sz w:val="24"/>
        </w:rPr>
        <w:t>Е.</w:t>
      </w:r>
      <w:r w:rsidRPr="00A65641">
        <w:rPr>
          <w:rFonts w:ascii="Times New Roman" w:hAnsi="Times New Roman" w:cs="Times New Roman"/>
          <w:spacing w:val="-1"/>
          <w:sz w:val="24"/>
        </w:rPr>
        <w:t xml:space="preserve"> </w:t>
      </w:r>
      <w:r w:rsidRPr="00A65641">
        <w:rPr>
          <w:rFonts w:ascii="Times New Roman" w:hAnsi="Times New Roman" w:cs="Times New Roman"/>
          <w:sz w:val="24"/>
        </w:rPr>
        <w:t>В.</w:t>
      </w:r>
      <w:r w:rsidRPr="00A65641">
        <w:rPr>
          <w:rFonts w:ascii="Times New Roman" w:hAnsi="Times New Roman" w:cs="Times New Roman"/>
          <w:spacing w:val="-2"/>
          <w:sz w:val="24"/>
        </w:rPr>
        <w:t xml:space="preserve"> </w:t>
      </w:r>
      <w:r w:rsidRPr="00A65641">
        <w:rPr>
          <w:rFonts w:ascii="Times New Roman" w:hAnsi="Times New Roman" w:cs="Times New Roman"/>
          <w:sz w:val="24"/>
        </w:rPr>
        <w:t>Аникина.</w:t>
      </w:r>
      <w:r w:rsidRPr="00A65641">
        <w:rPr>
          <w:rFonts w:ascii="Times New Roman" w:hAnsi="Times New Roman" w:cs="Times New Roman"/>
          <w:spacing w:val="-1"/>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2-е</w:t>
      </w:r>
      <w:r w:rsidRPr="00A65641">
        <w:rPr>
          <w:rFonts w:ascii="Times New Roman" w:hAnsi="Times New Roman" w:cs="Times New Roman"/>
          <w:spacing w:val="40"/>
          <w:sz w:val="24"/>
        </w:rPr>
        <w:t xml:space="preserve"> </w:t>
      </w:r>
      <w:r w:rsidRPr="00A65641">
        <w:rPr>
          <w:rFonts w:ascii="Times New Roman" w:hAnsi="Times New Roman" w:cs="Times New Roman"/>
          <w:sz w:val="24"/>
        </w:rPr>
        <w:t>изд. —</w:t>
      </w:r>
      <w:r w:rsidRPr="00A65641">
        <w:rPr>
          <w:rFonts w:ascii="Times New Roman" w:hAnsi="Times New Roman" w:cs="Times New Roman"/>
          <w:spacing w:val="40"/>
          <w:sz w:val="24"/>
        </w:rPr>
        <w:t xml:space="preserve"> </w:t>
      </w:r>
      <w:r w:rsidRPr="00A65641">
        <w:rPr>
          <w:rFonts w:ascii="Times New Roman" w:hAnsi="Times New Roman" w:cs="Times New Roman"/>
          <w:sz w:val="24"/>
        </w:rPr>
        <w:t>Москва</w:t>
      </w:r>
      <w:r w:rsidRPr="00A65641">
        <w:rPr>
          <w:rFonts w:ascii="Times New Roman" w:hAnsi="Times New Roman" w:cs="Times New Roman"/>
          <w:spacing w:val="-2"/>
          <w:sz w:val="24"/>
        </w:rPr>
        <w:t xml:space="preserve"> </w:t>
      </w:r>
      <w:r w:rsidRPr="00A65641">
        <w:rPr>
          <w:rFonts w:ascii="Times New Roman" w:hAnsi="Times New Roman" w:cs="Times New Roman"/>
          <w:sz w:val="24"/>
        </w:rPr>
        <w:t>:</w:t>
      </w:r>
      <w:r w:rsidRPr="00A65641">
        <w:rPr>
          <w:rFonts w:ascii="Times New Roman" w:hAnsi="Times New Roman" w:cs="Times New Roman"/>
          <w:spacing w:val="40"/>
          <w:sz w:val="24"/>
        </w:rPr>
        <w:t xml:space="preserve"> </w:t>
      </w:r>
      <w:r w:rsidRPr="00A65641">
        <w:rPr>
          <w:rFonts w:ascii="Times New Roman" w:hAnsi="Times New Roman" w:cs="Times New Roman"/>
          <w:sz w:val="24"/>
        </w:rPr>
        <w:t>Издательство</w:t>
      </w:r>
      <w:r w:rsidRPr="00A65641">
        <w:rPr>
          <w:rFonts w:ascii="Times New Roman" w:hAnsi="Times New Roman" w:cs="Times New Roman"/>
          <w:spacing w:val="40"/>
          <w:sz w:val="24"/>
        </w:rPr>
        <w:t xml:space="preserve"> </w:t>
      </w:r>
      <w:r w:rsidRPr="00A65641">
        <w:rPr>
          <w:rFonts w:ascii="Times New Roman" w:hAnsi="Times New Roman" w:cs="Times New Roman"/>
          <w:sz w:val="24"/>
        </w:rPr>
        <w:t>Юрайт,</w:t>
      </w:r>
      <w:r w:rsidRPr="00A65641">
        <w:rPr>
          <w:rFonts w:ascii="Times New Roman" w:hAnsi="Times New Roman" w:cs="Times New Roman"/>
          <w:spacing w:val="40"/>
          <w:sz w:val="24"/>
        </w:rPr>
        <w:t xml:space="preserve"> </w:t>
      </w:r>
      <w:r w:rsidRPr="00A65641">
        <w:rPr>
          <w:rFonts w:ascii="Times New Roman" w:hAnsi="Times New Roman" w:cs="Times New Roman"/>
          <w:sz w:val="24"/>
        </w:rPr>
        <w:t>2023. —</w:t>
      </w:r>
      <w:r w:rsidRPr="00A65641">
        <w:rPr>
          <w:rFonts w:ascii="Times New Roman" w:hAnsi="Times New Roman" w:cs="Times New Roman"/>
          <w:spacing w:val="40"/>
          <w:sz w:val="24"/>
        </w:rPr>
        <w:t xml:space="preserve"> </w:t>
      </w:r>
      <w:r w:rsidRPr="00A65641">
        <w:rPr>
          <w:rFonts w:ascii="Times New Roman" w:hAnsi="Times New Roman" w:cs="Times New Roman"/>
          <w:sz w:val="24"/>
        </w:rPr>
        <w:t>583</w:t>
      </w:r>
      <w:r w:rsidRPr="00A65641">
        <w:rPr>
          <w:rFonts w:ascii="Times New Roman" w:hAnsi="Times New Roman" w:cs="Times New Roman"/>
          <w:spacing w:val="-1"/>
          <w:sz w:val="24"/>
        </w:rPr>
        <w:t xml:space="preserve"> </w:t>
      </w:r>
      <w:r w:rsidRPr="00A65641">
        <w:rPr>
          <w:rFonts w:ascii="Times New Roman" w:hAnsi="Times New Roman" w:cs="Times New Roman"/>
          <w:sz w:val="24"/>
        </w:rPr>
        <w:t>с.</w:t>
      </w:r>
      <w:r w:rsidRPr="00A65641">
        <w:rPr>
          <w:rFonts w:ascii="Times New Roman" w:hAnsi="Times New Roman" w:cs="Times New Roman"/>
          <w:spacing w:val="-4"/>
          <w:sz w:val="24"/>
        </w:rPr>
        <w:t xml:space="preserve"> </w:t>
      </w:r>
      <w:r w:rsidRPr="00A65641">
        <w:rPr>
          <w:rFonts w:ascii="Times New Roman" w:hAnsi="Times New Roman" w:cs="Times New Roman"/>
          <w:sz w:val="24"/>
        </w:rPr>
        <w:t>— (Профессиональное образование).</w:t>
      </w:r>
      <w:r w:rsidRPr="00A65641">
        <w:rPr>
          <w:rFonts w:ascii="Times New Roman" w:hAnsi="Times New Roman" w:cs="Times New Roman"/>
          <w:spacing w:val="-1"/>
          <w:sz w:val="24"/>
        </w:rPr>
        <w:t xml:space="preserve"> </w:t>
      </w:r>
      <w:r w:rsidRPr="00A65641">
        <w:rPr>
          <w:rFonts w:ascii="Times New Roman" w:hAnsi="Times New Roman" w:cs="Times New Roman"/>
          <w:sz w:val="24"/>
        </w:rPr>
        <w:t>— ISBN</w:t>
      </w:r>
      <w:r w:rsidRPr="00A65641">
        <w:rPr>
          <w:rFonts w:ascii="Times New Roman" w:hAnsi="Times New Roman" w:cs="Times New Roman"/>
          <w:spacing w:val="-2"/>
          <w:sz w:val="24"/>
        </w:rPr>
        <w:t xml:space="preserve"> </w:t>
      </w:r>
      <w:r w:rsidRPr="00A65641">
        <w:rPr>
          <w:rFonts w:ascii="Times New Roman" w:hAnsi="Times New Roman" w:cs="Times New Roman"/>
          <w:sz w:val="24"/>
        </w:rPr>
        <w:t>978-5-534-16109-0. — Текст : электронный // Образовательная платформа Юрайт [сайт]. — URL:</w:t>
      </w:r>
      <w:r w:rsidRPr="00A65641">
        <w:rPr>
          <w:rFonts w:ascii="Times New Roman" w:hAnsi="Times New Roman" w:cs="Times New Roman"/>
          <w:spacing w:val="-2"/>
          <w:sz w:val="24"/>
        </w:rPr>
        <w:t xml:space="preserve"> </w:t>
      </w:r>
      <w:hyperlink r:id="rId48">
        <w:r w:rsidRPr="00A65641">
          <w:rPr>
            <w:rFonts w:ascii="Times New Roman" w:hAnsi="Times New Roman" w:cs="Times New Roman"/>
            <w:color w:val="0000FF"/>
            <w:sz w:val="24"/>
            <w:u w:val="single" w:color="0000FF"/>
          </w:rPr>
          <w:t>https://urait.ru/bcode/530443</w:t>
        </w:r>
      </w:hyperlink>
      <w:r w:rsidRPr="00A65641">
        <w:rPr>
          <w:rFonts w:ascii="Times New Roman" w:hAnsi="Times New Roman" w:cs="Times New Roman"/>
          <w:color w:val="0000FF"/>
          <w:sz w:val="24"/>
        </w:rPr>
        <w:t xml:space="preserve"> </w:t>
      </w:r>
      <w:r w:rsidRPr="00A65641">
        <w:rPr>
          <w:rFonts w:ascii="Times New Roman" w:hAnsi="Times New Roman" w:cs="Times New Roman"/>
          <w:sz w:val="24"/>
        </w:rPr>
        <w:t>(дата обращения: 29.05.2023).</w:t>
      </w:r>
    </w:p>
    <w:p w14:paraId="7FD1A35E" w14:textId="77777777" w:rsidR="004356A7" w:rsidRPr="00A65641" w:rsidRDefault="004356A7" w:rsidP="003308FF">
      <w:pPr>
        <w:pStyle w:val="1"/>
        <w:widowControl w:val="0"/>
        <w:numPr>
          <w:ilvl w:val="3"/>
          <w:numId w:val="40"/>
        </w:numPr>
        <w:tabs>
          <w:tab w:val="left" w:pos="1451"/>
        </w:tabs>
        <w:autoSpaceDE w:val="0"/>
        <w:autoSpaceDN w:val="0"/>
        <w:spacing w:before="0" w:after="0"/>
        <w:jc w:val="both"/>
      </w:pPr>
      <w:r w:rsidRPr="00A65641">
        <w:t>Дополнительные</w:t>
      </w:r>
      <w:r w:rsidRPr="00A65641">
        <w:rPr>
          <w:spacing w:val="-11"/>
        </w:rPr>
        <w:t xml:space="preserve"> </w:t>
      </w:r>
      <w:r w:rsidRPr="00A65641">
        <w:rPr>
          <w:spacing w:val="-2"/>
        </w:rPr>
        <w:t>источники</w:t>
      </w:r>
    </w:p>
    <w:p w14:paraId="287548C8" w14:textId="77777777" w:rsidR="004356A7" w:rsidRPr="00A65641" w:rsidRDefault="004356A7" w:rsidP="003308FF">
      <w:pPr>
        <w:pStyle w:val="aff1"/>
        <w:widowControl w:val="0"/>
        <w:numPr>
          <w:ilvl w:val="0"/>
          <w:numId w:val="36"/>
        </w:numPr>
        <w:tabs>
          <w:tab w:val="left" w:pos="1028"/>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 xml:space="preserve">Безопасность в техносфере: Всероссийский научно-методический и информационный журнал [Электронный ресурс]. URL: </w:t>
      </w:r>
      <w:hyperlink r:id="rId49">
        <w:r w:rsidRPr="00A65641">
          <w:rPr>
            <w:rFonts w:ascii="Times New Roman" w:hAnsi="Times New Roman" w:cs="Times New Roman"/>
            <w:sz w:val="24"/>
          </w:rPr>
          <w:t>http://www.magbvt.ru.</w:t>
        </w:r>
      </w:hyperlink>
    </w:p>
    <w:p w14:paraId="3675EF68" w14:textId="77777777" w:rsidR="004356A7" w:rsidRPr="00A65641" w:rsidRDefault="004356A7" w:rsidP="003308FF">
      <w:pPr>
        <w:pStyle w:val="aff1"/>
        <w:widowControl w:val="0"/>
        <w:numPr>
          <w:ilvl w:val="0"/>
          <w:numId w:val="36"/>
        </w:numPr>
        <w:tabs>
          <w:tab w:val="left" w:pos="1029"/>
        </w:tabs>
        <w:autoSpaceDE w:val="0"/>
        <w:autoSpaceDN w:val="0"/>
        <w:spacing w:before="1"/>
        <w:ind w:left="851" w:right="143" w:firstLine="0"/>
        <w:contextualSpacing w:val="0"/>
        <w:jc w:val="both"/>
        <w:rPr>
          <w:rFonts w:ascii="Times New Roman" w:hAnsi="Times New Roman" w:cs="Times New Roman"/>
          <w:sz w:val="24"/>
        </w:rPr>
      </w:pPr>
      <w:r w:rsidRPr="00A65641">
        <w:rPr>
          <w:rFonts w:ascii="Times New Roman" w:hAnsi="Times New Roman" w:cs="Times New Roman"/>
          <w:sz w:val="24"/>
        </w:rPr>
        <w:t xml:space="preserve">Официальный сайт МЧС РФ [Электронный ресурс]. </w:t>
      </w:r>
      <w:r w:rsidRPr="00A65641">
        <w:rPr>
          <w:rFonts w:ascii="Times New Roman" w:hAnsi="Times New Roman" w:cs="Times New Roman"/>
          <w:sz w:val="24"/>
          <w:lang w:val="en-US"/>
        </w:rPr>
        <w:t>URL:</w:t>
      </w:r>
      <w:r w:rsidRPr="00A65641">
        <w:rPr>
          <w:rFonts w:ascii="Times New Roman" w:hAnsi="Times New Roman" w:cs="Times New Roman"/>
          <w:spacing w:val="40"/>
          <w:sz w:val="24"/>
          <w:lang w:val="en-US"/>
        </w:rPr>
        <w:t xml:space="preserve"> </w:t>
      </w:r>
      <w:hyperlink r:id="rId50">
        <w:r w:rsidRPr="00A65641">
          <w:rPr>
            <w:rFonts w:ascii="Times New Roman" w:hAnsi="Times New Roman" w:cs="Times New Roman"/>
            <w:sz w:val="24"/>
            <w:lang w:val="en-US"/>
          </w:rPr>
          <w:t>http://www.mchs.gov.ru.</w:t>
        </w:r>
      </w:hyperlink>
      <w:r w:rsidRPr="00A65641">
        <w:rPr>
          <w:rFonts w:ascii="Times New Roman" w:hAnsi="Times New Roman" w:cs="Times New Roman"/>
          <w:sz w:val="24"/>
          <w:lang w:val="en-US"/>
        </w:rPr>
        <w:t xml:space="preserve"> </w:t>
      </w:r>
      <w:r w:rsidRPr="00A65641">
        <w:rPr>
          <w:rFonts w:ascii="Times New Roman" w:hAnsi="Times New Roman" w:cs="Times New Roman"/>
          <w:sz w:val="24"/>
        </w:rPr>
        <w:t>3.Суворова,</w:t>
      </w:r>
      <w:r w:rsidRPr="00A65641">
        <w:rPr>
          <w:rFonts w:ascii="Times New Roman" w:hAnsi="Times New Roman" w:cs="Times New Roman"/>
          <w:spacing w:val="60"/>
          <w:sz w:val="24"/>
        </w:rPr>
        <w:t xml:space="preserve"> </w:t>
      </w:r>
      <w:r w:rsidRPr="00A65641">
        <w:rPr>
          <w:rFonts w:ascii="Times New Roman" w:hAnsi="Times New Roman" w:cs="Times New Roman"/>
          <w:sz w:val="24"/>
        </w:rPr>
        <w:t>Г.</w:t>
      </w:r>
      <w:r w:rsidRPr="00A65641">
        <w:rPr>
          <w:rFonts w:ascii="Times New Roman" w:hAnsi="Times New Roman" w:cs="Times New Roman"/>
          <w:spacing w:val="63"/>
          <w:sz w:val="24"/>
        </w:rPr>
        <w:t xml:space="preserve"> </w:t>
      </w:r>
      <w:r w:rsidRPr="00A65641">
        <w:rPr>
          <w:rFonts w:ascii="Times New Roman" w:hAnsi="Times New Roman" w:cs="Times New Roman"/>
          <w:sz w:val="24"/>
        </w:rPr>
        <w:t>М.</w:t>
      </w:r>
      <w:r w:rsidRPr="00A65641">
        <w:rPr>
          <w:rFonts w:ascii="Times New Roman" w:hAnsi="Times New Roman" w:cs="Times New Roman"/>
          <w:spacing w:val="63"/>
          <w:sz w:val="24"/>
        </w:rPr>
        <w:t xml:space="preserve"> </w:t>
      </w:r>
      <w:r w:rsidRPr="00A65641">
        <w:rPr>
          <w:rFonts w:ascii="Times New Roman" w:hAnsi="Times New Roman" w:cs="Times New Roman"/>
          <w:sz w:val="24"/>
        </w:rPr>
        <w:t>Методика</w:t>
      </w:r>
      <w:r w:rsidRPr="00A65641">
        <w:rPr>
          <w:rFonts w:ascii="Times New Roman" w:hAnsi="Times New Roman" w:cs="Times New Roman"/>
          <w:spacing w:val="63"/>
          <w:sz w:val="24"/>
        </w:rPr>
        <w:t xml:space="preserve"> </w:t>
      </w:r>
      <w:r w:rsidRPr="00A65641">
        <w:rPr>
          <w:rFonts w:ascii="Times New Roman" w:hAnsi="Times New Roman" w:cs="Times New Roman"/>
          <w:sz w:val="24"/>
        </w:rPr>
        <w:t>обучения</w:t>
      </w:r>
      <w:r w:rsidRPr="00A65641">
        <w:rPr>
          <w:rFonts w:ascii="Times New Roman" w:hAnsi="Times New Roman" w:cs="Times New Roman"/>
          <w:spacing w:val="62"/>
          <w:sz w:val="24"/>
        </w:rPr>
        <w:t xml:space="preserve"> </w:t>
      </w:r>
      <w:r w:rsidRPr="00A65641">
        <w:rPr>
          <w:rFonts w:ascii="Times New Roman" w:hAnsi="Times New Roman" w:cs="Times New Roman"/>
          <w:sz w:val="24"/>
        </w:rPr>
        <w:t>безопасности</w:t>
      </w:r>
      <w:r w:rsidRPr="00A65641">
        <w:rPr>
          <w:rFonts w:ascii="Times New Roman" w:hAnsi="Times New Roman" w:cs="Times New Roman"/>
          <w:spacing w:val="64"/>
          <w:sz w:val="24"/>
        </w:rPr>
        <w:t xml:space="preserve"> </w:t>
      </w:r>
      <w:r w:rsidRPr="00A65641">
        <w:rPr>
          <w:rFonts w:ascii="Times New Roman" w:hAnsi="Times New Roman" w:cs="Times New Roman"/>
          <w:sz w:val="24"/>
        </w:rPr>
        <w:t>жизнедеятельности</w:t>
      </w:r>
      <w:r w:rsidRPr="00A65641">
        <w:rPr>
          <w:rFonts w:ascii="Times New Roman" w:hAnsi="Times New Roman" w:cs="Times New Roman"/>
          <w:spacing w:val="62"/>
          <w:sz w:val="24"/>
        </w:rPr>
        <w:t xml:space="preserve"> </w:t>
      </w:r>
      <w:r w:rsidRPr="00A65641">
        <w:rPr>
          <w:rFonts w:ascii="Times New Roman" w:hAnsi="Times New Roman" w:cs="Times New Roman"/>
          <w:sz w:val="24"/>
        </w:rPr>
        <w:t>:</w:t>
      </w:r>
      <w:r w:rsidRPr="00A65641">
        <w:rPr>
          <w:rFonts w:ascii="Times New Roman" w:hAnsi="Times New Roman" w:cs="Times New Roman"/>
          <w:spacing w:val="64"/>
          <w:sz w:val="24"/>
        </w:rPr>
        <w:t xml:space="preserve"> </w:t>
      </w:r>
      <w:r w:rsidRPr="00A65641">
        <w:rPr>
          <w:rFonts w:ascii="Times New Roman" w:hAnsi="Times New Roman" w:cs="Times New Roman"/>
          <w:spacing w:val="-2"/>
          <w:sz w:val="24"/>
        </w:rPr>
        <w:t>учебное</w:t>
      </w:r>
    </w:p>
    <w:p w14:paraId="656E3EF2" w14:textId="77777777" w:rsidR="004356A7" w:rsidRPr="00A65641" w:rsidRDefault="004356A7" w:rsidP="004356A7">
      <w:pPr>
        <w:pStyle w:val="af8"/>
        <w:tabs>
          <w:tab w:val="left" w:pos="9239"/>
        </w:tabs>
        <w:ind w:left="143" w:right="136"/>
      </w:pPr>
      <w:r w:rsidRPr="00A65641">
        <w:t>пособие</w:t>
      </w:r>
      <w:r w:rsidRPr="00A65641">
        <w:rPr>
          <w:spacing w:val="-3"/>
        </w:rPr>
        <w:t xml:space="preserve"> </w:t>
      </w:r>
      <w:r w:rsidRPr="00A65641">
        <w:t>для</w:t>
      </w:r>
      <w:r w:rsidRPr="00A65641">
        <w:rPr>
          <w:spacing w:val="-2"/>
        </w:rPr>
        <w:t xml:space="preserve"> </w:t>
      </w:r>
      <w:r w:rsidRPr="00A65641">
        <w:t>среднего</w:t>
      </w:r>
      <w:r w:rsidRPr="00A65641">
        <w:rPr>
          <w:spacing w:val="-1"/>
        </w:rPr>
        <w:t xml:space="preserve"> </w:t>
      </w:r>
      <w:r w:rsidRPr="00A65641">
        <w:t>профессионального</w:t>
      </w:r>
      <w:r w:rsidRPr="00A65641">
        <w:rPr>
          <w:spacing w:val="-2"/>
        </w:rPr>
        <w:t xml:space="preserve"> </w:t>
      </w:r>
      <w:r w:rsidRPr="00A65641">
        <w:t>образования</w:t>
      </w:r>
      <w:r w:rsidRPr="00A65641">
        <w:rPr>
          <w:spacing w:val="-2"/>
        </w:rPr>
        <w:t xml:space="preserve"> </w:t>
      </w:r>
      <w:r w:rsidRPr="00A65641">
        <w:t>/</w:t>
      </w:r>
      <w:r w:rsidRPr="00A65641">
        <w:rPr>
          <w:spacing w:val="-2"/>
        </w:rPr>
        <w:t xml:space="preserve"> </w:t>
      </w:r>
      <w:r w:rsidRPr="00A65641">
        <w:t>Г.</w:t>
      </w:r>
      <w:r w:rsidRPr="00A65641">
        <w:rPr>
          <w:spacing w:val="-2"/>
        </w:rPr>
        <w:t xml:space="preserve"> </w:t>
      </w:r>
      <w:r w:rsidRPr="00A65641">
        <w:t>М.</w:t>
      </w:r>
      <w:r w:rsidRPr="00A65641">
        <w:rPr>
          <w:spacing w:val="-2"/>
        </w:rPr>
        <w:t xml:space="preserve"> </w:t>
      </w:r>
      <w:r w:rsidRPr="00A65641">
        <w:t>Суворова,</w:t>
      </w:r>
      <w:r w:rsidRPr="00A65641">
        <w:rPr>
          <w:spacing w:val="-2"/>
        </w:rPr>
        <w:t xml:space="preserve"> </w:t>
      </w:r>
      <w:r w:rsidRPr="00A65641">
        <w:t>В.</w:t>
      </w:r>
      <w:r w:rsidRPr="00A65641">
        <w:rPr>
          <w:spacing w:val="-2"/>
        </w:rPr>
        <w:t xml:space="preserve"> </w:t>
      </w:r>
      <w:r w:rsidRPr="00A65641">
        <w:t>Д.</w:t>
      </w:r>
      <w:r w:rsidRPr="00A65641">
        <w:rPr>
          <w:spacing w:val="-2"/>
        </w:rPr>
        <w:t xml:space="preserve"> </w:t>
      </w:r>
      <w:r w:rsidRPr="00A65641">
        <w:t>Горичева. –</w:t>
      </w:r>
      <w:r w:rsidRPr="00A65641">
        <w:rPr>
          <w:spacing w:val="-2"/>
        </w:rPr>
        <w:t xml:space="preserve"> </w:t>
      </w:r>
      <w:r w:rsidRPr="00A65641">
        <w:t>2-е</w:t>
      </w:r>
      <w:r w:rsidRPr="00A65641">
        <w:rPr>
          <w:spacing w:val="-2"/>
        </w:rPr>
        <w:t>изд., испр.</w:t>
      </w:r>
    </w:p>
    <w:p w14:paraId="5171C5C5" w14:textId="77777777" w:rsidR="004356A7" w:rsidRPr="00A65641" w:rsidRDefault="004356A7" w:rsidP="004356A7">
      <w:pPr>
        <w:pStyle w:val="af8"/>
        <w:ind w:left="143" w:right="136"/>
      </w:pPr>
      <w:r w:rsidRPr="00A65641">
        <w:t>и доп. – Москва :Юрайт, 2020. – 212 с. – (Профессиональное образование). – Текст: электронный // Электронная библиотечная система Юрайт [сайт]. – URL: https://urait.ru/bcode/452850 (дата обращения: 10.08.2021).</w:t>
      </w:r>
    </w:p>
    <w:p w14:paraId="14BCFA13" w14:textId="77777777" w:rsidR="004356A7" w:rsidRPr="00A65641" w:rsidRDefault="004356A7" w:rsidP="003308FF">
      <w:pPr>
        <w:pStyle w:val="aff1"/>
        <w:widowControl w:val="0"/>
        <w:numPr>
          <w:ilvl w:val="0"/>
          <w:numId w:val="35"/>
        </w:numPr>
        <w:tabs>
          <w:tab w:val="left" w:pos="1123"/>
        </w:tabs>
        <w:autoSpaceDE w:val="0"/>
        <w:autoSpaceDN w:val="0"/>
        <w:ind w:right="137" w:firstLine="707"/>
        <w:contextualSpacing w:val="0"/>
        <w:jc w:val="both"/>
        <w:rPr>
          <w:rFonts w:ascii="Times New Roman" w:hAnsi="Times New Roman" w:cs="Times New Roman"/>
          <w:sz w:val="24"/>
        </w:rPr>
      </w:pPr>
      <w:r w:rsidRPr="00A65641">
        <w:rPr>
          <w:rFonts w:ascii="Times New Roman" w:hAnsi="Times New Roman" w:cs="Times New Roman"/>
          <w:sz w:val="24"/>
        </w:rPr>
        <w:t>Суворова, Г.М. Психологические основы безопасности: учебник и практикум для среднего профессионального образования / Г.М. Суворова. – 2-е изд., испр. и доп.– Москва: Юрайт,2022 – 182 с. – (Профессиональное образование). – Текст: непосредственный.</w:t>
      </w:r>
    </w:p>
    <w:p w14:paraId="30D266C5" w14:textId="77777777" w:rsidR="004356A7" w:rsidRPr="00A65641" w:rsidRDefault="004356A7" w:rsidP="003308FF">
      <w:pPr>
        <w:pStyle w:val="aff1"/>
        <w:widowControl w:val="0"/>
        <w:numPr>
          <w:ilvl w:val="0"/>
          <w:numId w:val="35"/>
        </w:numPr>
        <w:tabs>
          <w:tab w:val="left" w:pos="1205"/>
        </w:tabs>
        <w:autoSpaceDE w:val="0"/>
        <w:autoSpaceDN w:val="0"/>
        <w:ind w:left="1205" w:hanging="354"/>
        <w:contextualSpacing w:val="0"/>
        <w:jc w:val="both"/>
        <w:rPr>
          <w:rFonts w:ascii="Times New Roman" w:hAnsi="Times New Roman" w:cs="Times New Roman"/>
          <w:sz w:val="24"/>
        </w:rPr>
      </w:pPr>
      <w:r w:rsidRPr="00A65641">
        <w:rPr>
          <w:rFonts w:ascii="Times New Roman" w:hAnsi="Times New Roman" w:cs="Times New Roman"/>
          <w:sz w:val="24"/>
        </w:rPr>
        <w:lastRenderedPageBreak/>
        <w:t>Энциклопедия</w:t>
      </w:r>
      <w:r w:rsidRPr="00A65641">
        <w:rPr>
          <w:rFonts w:ascii="Times New Roman" w:hAnsi="Times New Roman" w:cs="Times New Roman"/>
          <w:spacing w:val="76"/>
          <w:w w:val="150"/>
          <w:sz w:val="24"/>
        </w:rPr>
        <w:t xml:space="preserve"> </w:t>
      </w:r>
      <w:r w:rsidRPr="00A65641">
        <w:rPr>
          <w:rFonts w:ascii="Times New Roman" w:hAnsi="Times New Roman" w:cs="Times New Roman"/>
          <w:sz w:val="24"/>
        </w:rPr>
        <w:t>безопасности</w:t>
      </w:r>
      <w:r w:rsidRPr="00A65641">
        <w:rPr>
          <w:rFonts w:ascii="Times New Roman" w:hAnsi="Times New Roman" w:cs="Times New Roman"/>
          <w:spacing w:val="78"/>
          <w:w w:val="150"/>
          <w:sz w:val="24"/>
        </w:rPr>
        <w:t xml:space="preserve"> </w:t>
      </w:r>
      <w:r w:rsidRPr="00A65641">
        <w:rPr>
          <w:rFonts w:ascii="Times New Roman" w:hAnsi="Times New Roman" w:cs="Times New Roman"/>
          <w:sz w:val="24"/>
        </w:rPr>
        <w:t>жизнедеятельности</w:t>
      </w:r>
      <w:r w:rsidRPr="00A65641">
        <w:rPr>
          <w:rFonts w:ascii="Times New Roman" w:hAnsi="Times New Roman" w:cs="Times New Roman"/>
          <w:spacing w:val="78"/>
          <w:w w:val="150"/>
          <w:sz w:val="24"/>
        </w:rPr>
        <w:t xml:space="preserve"> </w:t>
      </w:r>
      <w:r w:rsidRPr="00A65641">
        <w:rPr>
          <w:rFonts w:ascii="Times New Roman" w:hAnsi="Times New Roman" w:cs="Times New Roman"/>
          <w:sz w:val="24"/>
        </w:rPr>
        <w:t>[Электронный</w:t>
      </w:r>
      <w:r w:rsidRPr="00A65641">
        <w:rPr>
          <w:rFonts w:ascii="Times New Roman" w:hAnsi="Times New Roman" w:cs="Times New Roman"/>
          <w:spacing w:val="78"/>
          <w:w w:val="150"/>
          <w:sz w:val="24"/>
        </w:rPr>
        <w:t xml:space="preserve"> </w:t>
      </w:r>
      <w:r w:rsidRPr="00A65641">
        <w:rPr>
          <w:rFonts w:ascii="Times New Roman" w:hAnsi="Times New Roman" w:cs="Times New Roman"/>
          <w:sz w:val="24"/>
        </w:rPr>
        <w:t>ресурс].</w:t>
      </w:r>
      <w:r w:rsidRPr="00A65641">
        <w:rPr>
          <w:rFonts w:ascii="Times New Roman" w:hAnsi="Times New Roman" w:cs="Times New Roman"/>
          <w:spacing w:val="26"/>
          <w:sz w:val="24"/>
        </w:rPr>
        <w:t xml:space="preserve">  </w:t>
      </w:r>
      <w:r w:rsidRPr="00A65641">
        <w:rPr>
          <w:rFonts w:ascii="Times New Roman" w:hAnsi="Times New Roman" w:cs="Times New Roman"/>
          <w:spacing w:val="-4"/>
          <w:sz w:val="24"/>
        </w:rPr>
        <w:t>URL:</w:t>
      </w:r>
    </w:p>
    <w:p w14:paraId="12BD726E" w14:textId="77777777" w:rsidR="004356A7" w:rsidRPr="00A65641" w:rsidRDefault="004356A7" w:rsidP="004356A7">
      <w:pPr>
        <w:ind w:left="143"/>
        <w:jc w:val="both"/>
        <w:rPr>
          <w:rFonts w:ascii="Times New Roman" w:hAnsi="Times New Roman" w:cs="Times New Roman"/>
          <w:sz w:val="24"/>
        </w:rPr>
      </w:pPr>
      <w:hyperlink r:id="rId51">
        <w:r w:rsidRPr="00A65641">
          <w:rPr>
            <w:rFonts w:ascii="Times New Roman" w:hAnsi="Times New Roman" w:cs="Times New Roman"/>
            <w:color w:val="0000FF"/>
            <w:u w:val="single" w:color="0000FF"/>
          </w:rPr>
          <w:t>http://bzhde.ru</w:t>
        </w:r>
      </w:hyperlink>
      <w:r w:rsidRPr="00A65641">
        <w:rPr>
          <w:rFonts w:ascii="Times New Roman" w:hAnsi="Times New Roman" w:cs="Times New Roman"/>
          <w:color w:val="0000FF"/>
          <w:spacing w:val="5"/>
        </w:rPr>
        <w:t xml:space="preserve"> </w:t>
      </w:r>
      <w:r w:rsidRPr="00A65641">
        <w:rPr>
          <w:rFonts w:ascii="Times New Roman" w:hAnsi="Times New Roman" w:cs="Times New Roman"/>
          <w:sz w:val="24"/>
        </w:rPr>
        <w:t>(дата</w:t>
      </w:r>
      <w:r w:rsidRPr="00A65641">
        <w:rPr>
          <w:rFonts w:ascii="Times New Roman" w:hAnsi="Times New Roman" w:cs="Times New Roman"/>
          <w:spacing w:val="-5"/>
          <w:sz w:val="24"/>
        </w:rPr>
        <w:t xml:space="preserve"> </w:t>
      </w:r>
      <w:r w:rsidRPr="00A65641">
        <w:rPr>
          <w:rFonts w:ascii="Times New Roman" w:hAnsi="Times New Roman" w:cs="Times New Roman"/>
          <w:sz w:val="24"/>
        </w:rPr>
        <w:t>обращения:</w:t>
      </w:r>
      <w:r w:rsidRPr="00A65641">
        <w:rPr>
          <w:rFonts w:ascii="Times New Roman" w:hAnsi="Times New Roman" w:cs="Times New Roman"/>
          <w:spacing w:val="-5"/>
          <w:sz w:val="24"/>
        </w:rPr>
        <w:t xml:space="preserve"> </w:t>
      </w:r>
      <w:r w:rsidRPr="00A65641">
        <w:rPr>
          <w:rFonts w:ascii="Times New Roman" w:hAnsi="Times New Roman" w:cs="Times New Roman"/>
          <w:spacing w:val="-2"/>
          <w:sz w:val="24"/>
        </w:rPr>
        <w:t>10.08.2021).</w:t>
      </w:r>
    </w:p>
    <w:p w14:paraId="6B5AF234" w14:textId="77777777" w:rsidR="004356A7" w:rsidRPr="00A65641" w:rsidRDefault="004356A7" w:rsidP="004356A7">
      <w:pPr>
        <w:jc w:val="center"/>
        <w:rPr>
          <w:rFonts w:ascii="Times New Roman" w:hAnsi="Times New Roman" w:cs="Times New Roman"/>
          <w:sz w:val="24"/>
        </w:rPr>
        <w:sectPr w:rsidR="004356A7" w:rsidRPr="00A65641" w:rsidSect="004356A7">
          <w:footerReference w:type="default" r:id="rId52"/>
          <w:type w:val="nextColumn"/>
          <w:pgSz w:w="11910" w:h="16840"/>
          <w:pgMar w:top="1134" w:right="1134" w:bottom="1134" w:left="1134" w:header="0" w:footer="895" w:gutter="0"/>
          <w:paperSrc w:first="7" w:other="7"/>
          <w:cols w:space="720"/>
        </w:sectPr>
      </w:pPr>
    </w:p>
    <w:p w14:paraId="1B0A9C38" w14:textId="77777777" w:rsidR="004356A7" w:rsidRPr="00A65641" w:rsidRDefault="004356A7" w:rsidP="003308FF">
      <w:pPr>
        <w:pStyle w:val="aff1"/>
        <w:widowControl w:val="0"/>
        <w:numPr>
          <w:ilvl w:val="1"/>
          <w:numId w:val="40"/>
        </w:numPr>
        <w:tabs>
          <w:tab w:val="left" w:pos="2043"/>
        </w:tabs>
        <w:autoSpaceDE w:val="0"/>
        <w:autoSpaceDN w:val="0"/>
        <w:spacing w:before="73"/>
        <w:ind w:left="567" w:right="3" w:hanging="425"/>
        <w:contextualSpacing w:val="0"/>
        <w:jc w:val="center"/>
        <w:rPr>
          <w:rFonts w:ascii="Times New Roman" w:hAnsi="Times New Roman" w:cs="Times New Roman"/>
          <w:b/>
          <w:sz w:val="24"/>
        </w:rPr>
      </w:pPr>
      <w:r w:rsidRPr="00A65641">
        <w:rPr>
          <w:rFonts w:ascii="Times New Roman" w:hAnsi="Times New Roman" w:cs="Times New Roman"/>
          <w:b/>
          <w:sz w:val="24"/>
        </w:rPr>
        <w:lastRenderedPageBreak/>
        <w:t>КОНТРОЛЬ</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И</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ОЦЕНКА</w:t>
      </w:r>
      <w:r w:rsidRPr="00A65641">
        <w:rPr>
          <w:rFonts w:ascii="Times New Roman" w:hAnsi="Times New Roman" w:cs="Times New Roman"/>
          <w:b/>
          <w:spacing w:val="-10"/>
          <w:sz w:val="24"/>
        </w:rPr>
        <w:t xml:space="preserve"> </w:t>
      </w:r>
      <w:r w:rsidRPr="00A65641">
        <w:rPr>
          <w:rFonts w:ascii="Times New Roman" w:hAnsi="Times New Roman" w:cs="Times New Roman"/>
          <w:b/>
          <w:sz w:val="24"/>
        </w:rPr>
        <w:t>РЕЗУЛЬТАТОВ</w:t>
      </w:r>
      <w:r w:rsidRPr="00A65641">
        <w:rPr>
          <w:rFonts w:ascii="Times New Roman" w:hAnsi="Times New Roman" w:cs="Times New Roman"/>
          <w:b/>
          <w:spacing w:val="-9"/>
          <w:sz w:val="24"/>
        </w:rPr>
        <w:t xml:space="preserve"> </w:t>
      </w:r>
      <w:r w:rsidRPr="00A65641">
        <w:rPr>
          <w:rFonts w:ascii="Times New Roman" w:hAnsi="Times New Roman" w:cs="Times New Roman"/>
          <w:b/>
          <w:sz w:val="24"/>
        </w:rPr>
        <w:t>ОСВОЕНИЯ УЧЕБНОЙ ДИСЦИПЛИНЫ</w:t>
      </w:r>
    </w:p>
    <w:p w14:paraId="0117D668" w14:textId="77777777" w:rsidR="004356A7" w:rsidRPr="00A65641" w:rsidRDefault="004356A7" w:rsidP="004356A7">
      <w:pPr>
        <w:pStyle w:val="af8"/>
        <w:spacing w:before="47" w:after="1"/>
        <w:rPr>
          <w:b/>
          <w:sz w:val="20"/>
        </w:rPr>
      </w:pPr>
    </w:p>
    <w:tbl>
      <w:tblPr>
        <w:tblStyle w:val="TableNormal"/>
        <w:tblW w:w="9754"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543"/>
        <w:gridCol w:w="2558"/>
      </w:tblGrid>
      <w:tr w:rsidR="004356A7" w:rsidRPr="00A65641" w14:paraId="154E8AC5" w14:textId="77777777" w:rsidTr="00EF0689">
        <w:trPr>
          <w:trHeight w:val="277"/>
        </w:trPr>
        <w:tc>
          <w:tcPr>
            <w:tcW w:w="3653" w:type="dxa"/>
          </w:tcPr>
          <w:p w14:paraId="0A8900E4" w14:textId="77777777" w:rsidR="004356A7" w:rsidRPr="00A65641" w:rsidRDefault="004356A7" w:rsidP="00EF0689">
            <w:pPr>
              <w:pStyle w:val="TableParagraph"/>
              <w:spacing w:before="1" w:line="257" w:lineRule="exact"/>
              <w:ind w:left="654"/>
              <w:rPr>
                <w:b/>
                <w:sz w:val="24"/>
              </w:rPr>
            </w:pPr>
            <w:r w:rsidRPr="00A65641">
              <w:rPr>
                <w:b/>
                <w:sz w:val="24"/>
              </w:rPr>
              <w:t>Результаты</w:t>
            </w:r>
            <w:r w:rsidRPr="00A65641">
              <w:rPr>
                <w:b/>
                <w:spacing w:val="-3"/>
                <w:sz w:val="24"/>
              </w:rPr>
              <w:t xml:space="preserve"> </w:t>
            </w:r>
            <w:r w:rsidRPr="00A65641">
              <w:rPr>
                <w:b/>
                <w:spacing w:val="-2"/>
                <w:sz w:val="24"/>
              </w:rPr>
              <w:t>обучения</w:t>
            </w:r>
          </w:p>
        </w:tc>
        <w:tc>
          <w:tcPr>
            <w:tcW w:w="3543" w:type="dxa"/>
          </w:tcPr>
          <w:p w14:paraId="44F3EBA4" w14:textId="77777777" w:rsidR="004356A7" w:rsidRPr="00A65641" w:rsidRDefault="004356A7" w:rsidP="00EF0689">
            <w:pPr>
              <w:pStyle w:val="TableParagraph"/>
              <w:spacing w:before="1" w:line="257" w:lineRule="exact"/>
              <w:ind w:left="808"/>
              <w:rPr>
                <w:b/>
                <w:sz w:val="24"/>
              </w:rPr>
            </w:pPr>
            <w:r w:rsidRPr="00A65641">
              <w:rPr>
                <w:b/>
                <w:sz w:val="24"/>
              </w:rPr>
              <w:t>Критерии</w:t>
            </w:r>
            <w:r w:rsidRPr="00A65641">
              <w:rPr>
                <w:b/>
                <w:spacing w:val="-4"/>
                <w:sz w:val="24"/>
              </w:rPr>
              <w:t xml:space="preserve"> </w:t>
            </w:r>
            <w:r w:rsidRPr="00A65641">
              <w:rPr>
                <w:b/>
                <w:spacing w:val="-2"/>
                <w:sz w:val="24"/>
              </w:rPr>
              <w:t>оценки</w:t>
            </w:r>
          </w:p>
        </w:tc>
        <w:tc>
          <w:tcPr>
            <w:tcW w:w="2558" w:type="dxa"/>
          </w:tcPr>
          <w:p w14:paraId="5CA3DC7D" w14:textId="77777777" w:rsidR="004356A7" w:rsidRPr="00A65641" w:rsidRDefault="004356A7" w:rsidP="00EF0689">
            <w:pPr>
              <w:pStyle w:val="TableParagraph"/>
              <w:spacing w:before="1" w:line="257" w:lineRule="exact"/>
              <w:ind w:left="418"/>
              <w:rPr>
                <w:b/>
                <w:sz w:val="24"/>
              </w:rPr>
            </w:pPr>
            <w:r w:rsidRPr="00A65641">
              <w:rPr>
                <w:b/>
                <w:sz w:val="24"/>
              </w:rPr>
              <w:t>Методы</w:t>
            </w:r>
            <w:r w:rsidRPr="00A65641">
              <w:rPr>
                <w:b/>
                <w:spacing w:val="-2"/>
                <w:sz w:val="24"/>
              </w:rPr>
              <w:t xml:space="preserve"> оценки</w:t>
            </w:r>
          </w:p>
        </w:tc>
      </w:tr>
      <w:tr w:rsidR="004356A7" w:rsidRPr="00A65641" w14:paraId="1D615267" w14:textId="77777777" w:rsidTr="00EF0689">
        <w:trPr>
          <w:trHeight w:val="2030"/>
        </w:trPr>
        <w:tc>
          <w:tcPr>
            <w:tcW w:w="3653" w:type="dxa"/>
            <w:tcBorders>
              <w:bottom w:val="nil"/>
            </w:tcBorders>
          </w:tcPr>
          <w:p w14:paraId="012E5580" w14:textId="77777777" w:rsidR="004356A7" w:rsidRPr="00246D9D" w:rsidRDefault="004356A7" w:rsidP="00EF0689">
            <w:pPr>
              <w:pStyle w:val="TableParagraph"/>
              <w:spacing w:line="275" w:lineRule="exact"/>
              <w:ind w:left="107"/>
              <w:rPr>
                <w:sz w:val="24"/>
                <w:lang w:val="ru-RU"/>
              </w:rPr>
            </w:pPr>
            <w:r w:rsidRPr="00246D9D">
              <w:rPr>
                <w:spacing w:val="-2"/>
                <w:sz w:val="24"/>
                <w:u w:val="single"/>
                <w:lang w:val="ru-RU"/>
              </w:rPr>
              <w:t>Знать:</w:t>
            </w:r>
          </w:p>
          <w:p w14:paraId="6992D03C" w14:textId="77777777" w:rsidR="004356A7" w:rsidRPr="00246D9D" w:rsidRDefault="004356A7" w:rsidP="00EF0689">
            <w:pPr>
              <w:pStyle w:val="TableParagraph"/>
              <w:tabs>
                <w:tab w:val="left" w:pos="2350"/>
              </w:tabs>
              <w:ind w:left="107" w:right="96"/>
              <w:jc w:val="both"/>
              <w:rPr>
                <w:sz w:val="24"/>
                <w:lang w:val="ru-RU"/>
              </w:rPr>
            </w:pPr>
            <w:r w:rsidRPr="00246D9D">
              <w:rPr>
                <w:sz w:val="24"/>
                <w:lang w:val="ru-RU"/>
              </w:rPr>
              <w:t>актуальный профессиональный</w:t>
            </w:r>
            <w:r w:rsidRPr="00246D9D">
              <w:rPr>
                <w:spacing w:val="80"/>
                <w:sz w:val="24"/>
                <w:lang w:val="ru-RU"/>
              </w:rPr>
              <w:t xml:space="preserve"> </w:t>
            </w:r>
            <w:r w:rsidRPr="00246D9D">
              <w:rPr>
                <w:sz w:val="24"/>
                <w:lang w:val="ru-RU"/>
              </w:rPr>
              <w:t xml:space="preserve">и социальный контекст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tc>
        <w:tc>
          <w:tcPr>
            <w:tcW w:w="3543" w:type="dxa"/>
            <w:vMerge w:val="restart"/>
          </w:tcPr>
          <w:p w14:paraId="404B8B9A" w14:textId="77777777" w:rsidR="004356A7" w:rsidRPr="00246D9D" w:rsidRDefault="004356A7" w:rsidP="00EF0689">
            <w:pPr>
              <w:pStyle w:val="TableParagraph"/>
              <w:tabs>
                <w:tab w:val="left" w:pos="2078"/>
                <w:tab w:val="left" w:pos="2240"/>
                <w:tab w:val="left" w:pos="2342"/>
              </w:tabs>
              <w:ind w:left="105" w:right="96" w:firstLine="60"/>
              <w:jc w:val="both"/>
              <w:rPr>
                <w:sz w:val="24"/>
                <w:lang w:val="ru-RU"/>
              </w:rPr>
            </w:pPr>
            <w:r w:rsidRPr="00246D9D">
              <w:rPr>
                <w:sz w:val="24"/>
                <w:lang w:val="ru-RU"/>
              </w:rPr>
              <w:t>В решении</w:t>
            </w:r>
            <w:r w:rsidRPr="00246D9D">
              <w:rPr>
                <w:spacing w:val="40"/>
                <w:sz w:val="24"/>
                <w:lang w:val="ru-RU"/>
              </w:rPr>
              <w:t xml:space="preserve"> </w:t>
            </w:r>
            <w:r w:rsidRPr="00246D9D">
              <w:rPr>
                <w:sz w:val="24"/>
                <w:lang w:val="ru-RU"/>
              </w:rPr>
              <w:t xml:space="preserve">учебных задач </w:t>
            </w:r>
            <w:r w:rsidRPr="00246D9D">
              <w:rPr>
                <w:spacing w:val="-2"/>
                <w:sz w:val="24"/>
                <w:lang w:val="ru-RU"/>
              </w:rPr>
              <w:t>поддержания</w:t>
            </w:r>
            <w:r w:rsidRPr="00246D9D">
              <w:rPr>
                <w:sz w:val="24"/>
                <w:lang w:val="ru-RU"/>
              </w:rPr>
              <w:tab/>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ЧС, </w:t>
            </w:r>
            <w:r w:rsidRPr="00246D9D">
              <w:rPr>
                <w:i/>
                <w:sz w:val="24"/>
                <w:u w:val="single"/>
                <w:lang w:val="ru-RU"/>
              </w:rPr>
              <w:t>демонстрирует знание</w:t>
            </w:r>
            <w:r w:rsidRPr="00246D9D">
              <w:rPr>
                <w:i/>
                <w:sz w:val="24"/>
                <w:lang w:val="ru-RU"/>
              </w:rPr>
              <w:t xml:space="preserve"> </w:t>
            </w:r>
            <w:r w:rsidRPr="00246D9D">
              <w:rPr>
                <w:i/>
                <w:spacing w:val="-2"/>
                <w:sz w:val="24"/>
                <w:u w:val="single"/>
                <w:lang w:val="ru-RU"/>
              </w:rPr>
              <w:t>понятий:</w:t>
            </w:r>
            <w:r w:rsidRPr="00246D9D">
              <w:rPr>
                <w:i/>
                <w:sz w:val="24"/>
                <w:lang w:val="ru-RU"/>
              </w:rPr>
              <w:tab/>
            </w:r>
            <w:r w:rsidRPr="00246D9D">
              <w:rPr>
                <w:spacing w:val="-2"/>
                <w:sz w:val="24"/>
                <w:lang w:val="ru-RU"/>
              </w:rPr>
              <w:t xml:space="preserve">безопасность </w:t>
            </w:r>
            <w:r w:rsidRPr="00246D9D">
              <w:rPr>
                <w:sz w:val="24"/>
                <w:lang w:val="ru-RU"/>
              </w:rPr>
              <w:t>жизнедеятельности,</w:t>
            </w:r>
            <w:r w:rsidRPr="00246D9D">
              <w:rPr>
                <w:spacing w:val="-6"/>
                <w:sz w:val="24"/>
                <w:lang w:val="ru-RU"/>
              </w:rPr>
              <w:t xml:space="preserve"> </w:t>
            </w:r>
            <w:r w:rsidRPr="00246D9D">
              <w:rPr>
                <w:sz w:val="24"/>
                <w:lang w:val="ru-RU"/>
              </w:rPr>
              <w:t>человеко-</w:t>
            </w:r>
            <w:r w:rsidRPr="00246D9D">
              <w:rPr>
                <w:spacing w:val="-6"/>
                <w:sz w:val="24"/>
                <w:lang w:val="ru-RU"/>
              </w:rPr>
              <w:t xml:space="preserve"> </w:t>
            </w:r>
            <w:r w:rsidRPr="00246D9D">
              <w:rPr>
                <w:sz w:val="24"/>
                <w:lang w:val="ru-RU"/>
              </w:rPr>
              <w:t>и природозащитная</w:t>
            </w:r>
            <w:r w:rsidRPr="00246D9D">
              <w:rPr>
                <w:spacing w:val="-1"/>
                <w:sz w:val="24"/>
                <w:lang w:val="ru-RU"/>
              </w:rPr>
              <w:t xml:space="preserve"> </w:t>
            </w:r>
            <w:r w:rsidRPr="00246D9D">
              <w:rPr>
                <w:sz w:val="24"/>
                <w:lang w:val="ru-RU"/>
              </w:rPr>
              <w:t xml:space="preserve">деятельность, </w:t>
            </w:r>
            <w:r w:rsidRPr="00246D9D">
              <w:rPr>
                <w:spacing w:val="-2"/>
                <w:sz w:val="24"/>
                <w:lang w:val="ru-RU"/>
              </w:rPr>
              <w:t>военная</w:t>
            </w:r>
            <w:r w:rsidRPr="00246D9D">
              <w:rPr>
                <w:sz w:val="24"/>
                <w:lang w:val="ru-RU"/>
              </w:rPr>
              <w:tab/>
            </w:r>
            <w:r w:rsidRPr="00246D9D">
              <w:rPr>
                <w:sz w:val="24"/>
                <w:lang w:val="ru-RU"/>
              </w:rPr>
              <w:tab/>
            </w:r>
            <w:r w:rsidRPr="00246D9D">
              <w:rPr>
                <w:sz w:val="24"/>
                <w:lang w:val="ru-RU"/>
              </w:rPr>
              <w:tab/>
            </w:r>
            <w:r w:rsidRPr="00246D9D">
              <w:rPr>
                <w:spacing w:val="-2"/>
                <w:sz w:val="24"/>
                <w:lang w:val="ru-RU"/>
              </w:rPr>
              <w:t>опасность,</w:t>
            </w:r>
          </w:p>
          <w:p w14:paraId="2D377747" w14:textId="77777777" w:rsidR="004356A7" w:rsidRPr="00246D9D" w:rsidRDefault="004356A7" w:rsidP="00EF0689">
            <w:pPr>
              <w:pStyle w:val="TableParagraph"/>
              <w:tabs>
                <w:tab w:val="left" w:pos="2437"/>
                <w:tab w:val="left" w:pos="2674"/>
              </w:tabs>
              <w:ind w:left="105" w:right="95"/>
              <w:rPr>
                <w:sz w:val="24"/>
                <w:lang w:val="ru-RU"/>
              </w:rPr>
            </w:pPr>
            <w:r w:rsidRPr="00246D9D">
              <w:rPr>
                <w:spacing w:val="-2"/>
                <w:sz w:val="24"/>
                <w:lang w:val="ru-RU"/>
              </w:rPr>
              <w:t>чрезвычайная</w:t>
            </w:r>
            <w:r w:rsidRPr="00246D9D">
              <w:rPr>
                <w:sz w:val="24"/>
                <w:lang w:val="ru-RU"/>
              </w:rPr>
              <w:tab/>
            </w:r>
            <w:r w:rsidRPr="00246D9D">
              <w:rPr>
                <w:spacing w:val="-2"/>
                <w:sz w:val="24"/>
                <w:lang w:val="ru-RU"/>
              </w:rPr>
              <w:t>ситуация, пожаробезопасность, электробезопасность,</w:t>
            </w:r>
            <w:r w:rsidRPr="00246D9D">
              <w:rPr>
                <w:sz w:val="24"/>
                <w:lang w:val="ru-RU"/>
              </w:rPr>
              <w:tab/>
            </w:r>
            <w:r w:rsidRPr="00246D9D">
              <w:rPr>
                <w:sz w:val="24"/>
                <w:lang w:val="ru-RU"/>
              </w:rPr>
              <w:tab/>
            </w:r>
            <w:r w:rsidRPr="00246D9D">
              <w:rPr>
                <w:spacing w:val="-2"/>
                <w:sz w:val="24"/>
                <w:lang w:val="ru-RU"/>
              </w:rPr>
              <w:t xml:space="preserve">оружие </w:t>
            </w:r>
            <w:r w:rsidRPr="00246D9D">
              <w:rPr>
                <w:sz w:val="24"/>
                <w:lang w:val="ru-RU"/>
              </w:rPr>
              <w:t>массового поражения,</w:t>
            </w:r>
          </w:p>
          <w:p w14:paraId="43E79A96" w14:textId="77777777" w:rsidR="004356A7" w:rsidRPr="00246D9D" w:rsidRDefault="004356A7" w:rsidP="00EF0689">
            <w:pPr>
              <w:pStyle w:val="TableParagraph"/>
              <w:tabs>
                <w:tab w:val="left" w:pos="2653"/>
              </w:tabs>
              <w:ind w:left="105" w:right="96" w:firstLine="60"/>
              <w:jc w:val="both"/>
              <w:rPr>
                <w:sz w:val="24"/>
                <w:lang w:val="ru-RU"/>
              </w:rPr>
            </w:pPr>
            <w:r w:rsidRPr="00246D9D">
              <w:rPr>
                <w:sz w:val="24"/>
                <w:lang w:val="ru-RU"/>
              </w:rPr>
              <w:t xml:space="preserve">средства индивидуальной и </w:t>
            </w:r>
            <w:r w:rsidRPr="00246D9D">
              <w:rPr>
                <w:spacing w:val="-2"/>
                <w:sz w:val="24"/>
                <w:lang w:val="ru-RU"/>
              </w:rPr>
              <w:t>коллективной</w:t>
            </w:r>
            <w:r w:rsidRPr="00246D9D">
              <w:rPr>
                <w:sz w:val="24"/>
                <w:lang w:val="ru-RU"/>
              </w:rPr>
              <w:tab/>
            </w:r>
            <w:r w:rsidRPr="00246D9D">
              <w:rPr>
                <w:spacing w:val="-2"/>
                <w:sz w:val="24"/>
                <w:lang w:val="ru-RU"/>
              </w:rPr>
              <w:t>защиты населения</w:t>
            </w:r>
          </w:p>
          <w:p w14:paraId="27224463" w14:textId="77777777" w:rsidR="004356A7" w:rsidRPr="00246D9D" w:rsidRDefault="004356A7" w:rsidP="00EF0689">
            <w:pPr>
              <w:pStyle w:val="TableParagraph"/>
              <w:tabs>
                <w:tab w:val="left" w:pos="978"/>
                <w:tab w:val="left" w:pos="2050"/>
                <w:tab w:val="left" w:pos="2391"/>
              </w:tabs>
              <w:ind w:left="105" w:right="94"/>
              <w:jc w:val="both"/>
              <w:rPr>
                <w:sz w:val="24"/>
                <w:lang w:val="ru-RU"/>
              </w:rPr>
            </w:pPr>
            <w:r w:rsidRPr="00246D9D">
              <w:rPr>
                <w:spacing w:val="-6"/>
                <w:sz w:val="24"/>
                <w:lang w:val="ru-RU"/>
              </w:rPr>
              <w:t>от</w:t>
            </w:r>
            <w:r w:rsidRPr="00246D9D">
              <w:rPr>
                <w:sz w:val="24"/>
                <w:lang w:val="ru-RU"/>
              </w:rPr>
              <w:tab/>
            </w:r>
            <w:r w:rsidRPr="00246D9D">
              <w:rPr>
                <w:spacing w:val="-2"/>
                <w:sz w:val="24"/>
                <w:lang w:val="ru-RU"/>
              </w:rPr>
              <w:t>оружия</w:t>
            </w:r>
            <w:r w:rsidRPr="00246D9D">
              <w:rPr>
                <w:sz w:val="24"/>
                <w:lang w:val="ru-RU"/>
              </w:rPr>
              <w:tab/>
            </w:r>
            <w:r w:rsidRPr="00246D9D">
              <w:rPr>
                <w:sz w:val="24"/>
                <w:lang w:val="ru-RU"/>
              </w:rPr>
              <w:tab/>
            </w:r>
            <w:r w:rsidRPr="00246D9D">
              <w:rPr>
                <w:spacing w:val="-2"/>
                <w:sz w:val="24"/>
                <w:lang w:val="ru-RU"/>
              </w:rPr>
              <w:t>массового поражения,</w:t>
            </w:r>
            <w:r w:rsidRPr="00246D9D">
              <w:rPr>
                <w:sz w:val="24"/>
                <w:lang w:val="ru-RU"/>
              </w:rPr>
              <w:tab/>
            </w:r>
            <w:r w:rsidRPr="00246D9D">
              <w:rPr>
                <w:spacing w:val="-2"/>
                <w:sz w:val="24"/>
                <w:lang w:val="ru-RU"/>
              </w:rPr>
              <w:t>минимизация</w:t>
            </w:r>
          </w:p>
          <w:p w14:paraId="68A63FE9" w14:textId="77777777" w:rsidR="004356A7" w:rsidRPr="00246D9D" w:rsidRDefault="004356A7" w:rsidP="00EF0689">
            <w:pPr>
              <w:pStyle w:val="TableParagraph"/>
              <w:tabs>
                <w:tab w:val="left" w:pos="803"/>
                <w:tab w:val="left" w:pos="1273"/>
                <w:tab w:val="left" w:pos="1369"/>
                <w:tab w:val="left" w:pos="1530"/>
                <w:tab w:val="left" w:pos="1830"/>
                <w:tab w:val="left" w:pos="1878"/>
                <w:tab w:val="left" w:pos="1961"/>
                <w:tab w:val="left" w:pos="2045"/>
                <w:tab w:val="left" w:pos="2254"/>
                <w:tab w:val="left" w:pos="2518"/>
                <w:tab w:val="left" w:pos="2557"/>
                <w:tab w:val="left" w:pos="2621"/>
              </w:tabs>
              <w:ind w:left="105" w:right="96"/>
              <w:rPr>
                <w:sz w:val="24"/>
                <w:lang w:val="ru-RU"/>
              </w:rPr>
            </w:pPr>
            <w:r w:rsidRPr="00246D9D">
              <w:rPr>
                <w:spacing w:val="-2"/>
                <w:sz w:val="24"/>
                <w:lang w:val="ru-RU"/>
              </w:rPr>
              <w:t>опасностей,</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управление рисками</w:t>
            </w:r>
            <w:r w:rsidRPr="00246D9D">
              <w:rPr>
                <w:sz w:val="24"/>
                <w:lang w:val="ru-RU"/>
              </w:rPr>
              <w:tab/>
            </w:r>
            <w:r w:rsidRPr="00246D9D">
              <w:rPr>
                <w:spacing w:val="-4"/>
                <w:sz w:val="24"/>
                <w:lang w:val="ru-RU"/>
              </w:rPr>
              <w:t>ЧС,</w:t>
            </w:r>
            <w:r w:rsidRPr="00246D9D">
              <w:rPr>
                <w:sz w:val="24"/>
                <w:lang w:val="ru-RU"/>
              </w:rPr>
              <w:tab/>
            </w:r>
            <w:r w:rsidRPr="00246D9D">
              <w:rPr>
                <w:sz w:val="24"/>
                <w:lang w:val="ru-RU"/>
              </w:rPr>
              <w:tab/>
            </w:r>
            <w:r w:rsidRPr="00246D9D">
              <w:rPr>
                <w:sz w:val="24"/>
                <w:lang w:val="ru-RU"/>
              </w:rPr>
              <w:tab/>
            </w:r>
            <w:r w:rsidRPr="00246D9D">
              <w:rPr>
                <w:spacing w:val="-2"/>
                <w:sz w:val="24"/>
                <w:lang w:val="ru-RU"/>
              </w:rPr>
              <w:t>экологическая безопасность</w:t>
            </w:r>
            <w:r w:rsidRPr="00246D9D">
              <w:rPr>
                <w:sz w:val="24"/>
                <w:lang w:val="ru-RU"/>
              </w:rPr>
              <w:tab/>
            </w:r>
            <w:r w:rsidRPr="00246D9D">
              <w:rPr>
                <w:sz w:val="24"/>
                <w:lang w:val="ru-RU"/>
              </w:rPr>
              <w:tab/>
            </w:r>
            <w:r w:rsidRPr="00246D9D">
              <w:rPr>
                <w:sz w:val="24"/>
                <w:lang w:val="ru-RU"/>
              </w:rPr>
              <w:tab/>
            </w:r>
            <w:r w:rsidRPr="00246D9D">
              <w:rPr>
                <w:spacing w:val="-2"/>
                <w:sz w:val="24"/>
                <w:lang w:val="ru-RU"/>
              </w:rPr>
              <w:t>осуществления профессиональной</w:t>
            </w:r>
            <w:r w:rsidRPr="00246D9D">
              <w:rPr>
                <w:spacing w:val="40"/>
                <w:sz w:val="24"/>
                <w:lang w:val="ru-RU"/>
              </w:rPr>
              <w:t xml:space="preserve"> </w:t>
            </w:r>
            <w:r w:rsidRPr="00246D9D">
              <w:rPr>
                <w:spacing w:val="-2"/>
                <w:sz w:val="24"/>
                <w:lang w:val="ru-RU"/>
              </w:rPr>
              <w:t>деятельности.</w:t>
            </w:r>
            <w:r w:rsidRPr="00246D9D">
              <w:rPr>
                <w:sz w:val="24"/>
                <w:lang w:val="ru-RU"/>
              </w:rPr>
              <w:tab/>
            </w:r>
            <w:r w:rsidRPr="00246D9D">
              <w:rPr>
                <w:spacing w:val="-4"/>
                <w:sz w:val="24"/>
                <w:lang w:val="ru-RU"/>
              </w:rPr>
              <w:t>Для</w:t>
            </w:r>
            <w:r w:rsidRPr="00246D9D">
              <w:rPr>
                <w:sz w:val="24"/>
                <w:lang w:val="ru-RU"/>
              </w:rPr>
              <w:tab/>
            </w:r>
            <w:r w:rsidRPr="00246D9D">
              <w:rPr>
                <w:sz w:val="24"/>
                <w:lang w:val="ru-RU"/>
              </w:rPr>
              <w:tab/>
            </w:r>
            <w:r w:rsidRPr="00246D9D">
              <w:rPr>
                <w:spacing w:val="-2"/>
                <w:sz w:val="24"/>
                <w:lang w:val="ru-RU"/>
              </w:rPr>
              <w:t>юношей: военная</w:t>
            </w:r>
            <w:r w:rsidRPr="00246D9D">
              <w:rPr>
                <w:sz w:val="24"/>
                <w:lang w:val="ru-RU"/>
              </w:rPr>
              <w:tab/>
            </w:r>
            <w:r w:rsidRPr="00246D9D">
              <w:rPr>
                <w:sz w:val="24"/>
                <w:lang w:val="ru-RU"/>
              </w:rPr>
              <w:tab/>
            </w:r>
            <w:r w:rsidRPr="00246D9D">
              <w:rPr>
                <w:spacing w:val="-2"/>
                <w:sz w:val="24"/>
                <w:lang w:val="ru-RU"/>
              </w:rPr>
              <w:t>служба,</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военная </w:t>
            </w:r>
            <w:r w:rsidRPr="00246D9D">
              <w:rPr>
                <w:sz w:val="24"/>
                <w:lang w:val="ru-RU"/>
              </w:rPr>
              <w:t>деятельность,</w:t>
            </w:r>
            <w:r w:rsidRPr="00246D9D">
              <w:rPr>
                <w:spacing w:val="-15"/>
                <w:sz w:val="24"/>
                <w:lang w:val="ru-RU"/>
              </w:rPr>
              <w:t xml:space="preserve"> </w:t>
            </w:r>
            <w:r w:rsidRPr="00246D9D">
              <w:rPr>
                <w:sz w:val="24"/>
                <w:lang w:val="ru-RU"/>
              </w:rPr>
              <w:t>ценности</w:t>
            </w:r>
            <w:r w:rsidRPr="00246D9D">
              <w:rPr>
                <w:spacing w:val="-15"/>
                <w:sz w:val="24"/>
                <w:lang w:val="ru-RU"/>
              </w:rPr>
              <w:t xml:space="preserve"> </w:t>
            </w:r>
            <w:r w:rsidRPr="00246D9D">
              <w:rPr>
                <w:sz w:val="24"/>
                <w:lang w:val="ru-RU"/>
              </w:rPr>
              <w:t>военной службы,</w:t>
            </w:r>
            <w:r w:rsidRPr="00246D9D">
              <w:rPr>
                <w:spacing w:val="80"/>
                <w:sz w:val="24"/>
                <w:lang w:val="ru-RU"/>
              </w:rPr>
              <w:t xml:space="preserve"> </w:t>
            </w:r>
            <w:r w:rsidRPr="00246D9D">
              <w:rPr>
                <w:sz w:val="24"/>
                <w:lang w:val="ru-RU"/>
              </w:rPr>
              <w:t>строевая</w:t>
            </w:r>
            <w:r w:rsidRPr="00246D9D">
              <w:rPr>
                <w:spacing w:val="80"/>
                <w:sz w:val="24"/>
                <w:lang w:val="ru-RU"/>
              </w:rPr>
              <w:t xml:space="preserve"> </w:t>
            </w:r>
            <w:r w:rsidRPr="00246D9D">
              <w:rPr>
                <w:sz w:val="24"/>
                <w:lang w:val="ru-RU"/>
              </w:rPr>
              <w:t xml:space="preserve">подготовка, огневая подготовка, физическая </w:t>
            </w:r>
            <w:r w:rsidRPr="00246D9D">
              <w:rPr>
                <w:spacing w:val="-2"/>
                <w:sz w:val="24"/>
                <w:lang w:val="ru-RU"/>
              </w:rPr>
              <w:t>подготовка</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военнослужащего. </w:t>
            </w:r>
            <w:r w:rsidRPr="00246D9D">
              <w:rPr>
                <w:spacing w:val="-4"/>
                <w:sz w:val="24"/>
                <w:lang w:val="ru-RU"/>
              </w:rPr>
              <w:t>Для</w:t>
            </w:r>
            <w:r w:rsidRPr="00246D9D">
              <w:rPr>
                <w:sz w:val="24"/>
                <w:lang w:val="ru-RU"/>
              </w:rPr>
              <w:tab/>
            </w:r>
            <w:r w:rsidRPr="00246D9D">
              <w:rPr>
                <w:spacing w:val="-2"/>
                <w:sz w:val="24"/>
                <w:lang w:val="ru-RU"/>
              </w:rPr>
              <w:t>девушек:</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дезинфекция, </w:t>
            </w:r>
            <w:r w:rsidRPr="00246D9D">
              <w:rPr>
                <w:sz w:val="24"/>
                <w:lang w:val="ru-RU"/>
              </w:rPr>
              <w:t>дезинсекция,</w:t>
            </w:r>
            <w:r w:rsidRPr="00246D9D">
              <w:rPr>
                <w:spacing w:val="28"/>
                <w:sz w:val="24"/>
                <w:lang w:val="ru-RU"/>
              </w:rPr>
              <w:t xml:space="preserve"> </w:t>
            </w:r>
            <w:r w:rsidRPr="00246D9D">
              <w:rPr>
                <w:sz w:val="24"/>
                <w:lang w:val="ru-RU"/>
              </w:rPr>
              <w:t>дератация,</w:t>
            </w:r>
            <w:r w:rsidRPr="00246D9D">
              <w:rPr>
                <w:spacing w:val="26"/>
                <w:sz w:val="24"/>
                <w:lang w:val="ru-RU"/>
              </w:rPr>
              <w:t xml:space="preserve"> </w:t>
            </w:r>
            <w:r w:rsidRPr="00246D9D">
              <w:rPr>
                <w:sz w:val="24"/>
                <w:lang w:val="ru-RU"/>
              </w:rPr>
              <w:t xml:space="preserve">первая </w:t>
            </w:r>
            <w:r w:rsidRPr="00246D9D">
              <w:rPr>
                <w:spacing w:val="-2"/>
                <w:sz w:val="24"/>
                <w:lang w:val="ru-RU"/>
              </w:rPr>
              <w:t>(доврачебная)</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помощь, </w:t>
            </w:r>
            <w:r w:rsidRPr="00246D9D">
              <w:rPr>
                <w:sz w:val="24"/>
                <w:lang w:val="ru-RU"/>
              </w:rPr>
              <w:t>здоровый образ жизни;</w:t>
            </w:r>
          </w:p>
          <w:p w14:paraId="4CEEC574" w14:textId="77777777" w:rsidR="004356A7" w:rsidRPr="00246D9D" w:rsidRDefault="004356A7" w:rsidP="00EF0689">
            <w:pPr>
              <w:pStyle w:val="TableParagraph"/>
              <w:tabs>
                <w:tab w:val="left" w:pos="2182"/>
              </w:tabs>
              <w:ind w:left="105" w:right="96"/>
              <w:rPr>
                <w:sz w:val="24"/>
                <w:lang w:val="ru-RU"/>
              </w:rPr>
            </w:pPr>
            <w:r w:rsidRPr="00246D9D">
              <w:rPr>
                <w:i/>
                <w:sz w:val="24"/>
                <w:u w:val="single"/>
                <w:lang w:val="ru-RU"/>
              </w:rPr>
              <w:t>использует</w:t>
            </w:r>
            <w:r w:rsidRPr="00246D9D">
              <w:rPr>
                <w:i/>
                <w:spacing w:val="40"/>
                <w:sz w:val="24"/>
                <w:u w:val="single"/>
                <w:lang w:val="ru-RU"/>
              </w:rPr>
              <w:t xml:space="preserve"> </w:t>
            </w:r>
            <w:r w:rsidRPr="00246D9D">
              <w:rPr>
                <w:i/>
                <w:sz w:val="24"/>
                <w:u w:val="single"/>
                <w:lang w:val="ru-RU"/>
              </w:rPr>
              <w:t>принципы,</w:t>
            </w:r>
            <w:r w:rsidRPr="00246D9D">
              <w:rPr>
                <w:i/>
                <w:spacing w:val="40"/>
                <w:sz w:val="24"/>
                <w:u w:val="single"/>
                <w:lang w:val="ru-RU"/>
              </w:rPr>
              <w:t xml:space="preserve"> </w:t>
            </w:r>
            <w:r w:rsidRPr="00246D9D">
              <w:rPr>
                <w:i/>
                <w:sz w:val="24"/>
                <w:u w:val="single"/>
                <w:lang w:val="ru-RU"/>
              </w:rPr>
              <w:t>правила,</w:t>
            </w:r>
            <w:r w:rsidRPr="00246D9D">
              <w:rPr>
                <w:i/>
                <w:sz w:val="24"/>
                <w:lang w:val="ru-RU"/>
              </w:rPr>
              <w:t xml:space="preserve"> </w:t>
            </w:r>
            <w:r w:rsidRPr="00246D9D">
              <w:rPr>
                <w:i/>
                <w:spacing w:val="-2"/>
                <w:sz w:val="24"/>
                <w:u w:val="single"/>
                <w:lang w:val="ru-RU"/>
              </w:rPr>
              <w:t>требования</w:t>
            </w:r>
            <w:r w:rsidRPr="00246D9D">
              <w:rPr>
                <w:i/>
                <w:sz w:val="24"/>
                <w:lang w:val="ru-RU"/>
              </w:rPr>
              <w:tab/>
            </w:r>
            <w:r w:rsidRPr="00246D9D">
              <w:rPr>
                <w:spacing w:val="-2"/>
                <w:sz w:val="24"/>
                <w:lang w:val="ru-RU"/>
              </w:rPr>
              <w:t>безопасного</w:t>
            </w:r>
          </w:p>
          <w:p w14:paraId="7F19DDFC" w14:textId="77777777" w:rsidR="004356A7" w:rsidRPr="00246D9D" w:rsidRDefault="004356A7" w:rsidP="00EF0689">
            <w:pPr>
              <w:pStyle w:val="TableParagraph"/>
              <w:tabs>
                <w:tab w:val="left" w:pos="1115"/>
                <w:tab w:val="left" w:pos="1838"/>
                <w:tab w:val="left" w:pos="1918"/>
                <w:tab w:val="left" w:pos="2078"/>
                <w:tab w:val="left" w:pos="2120"/>
                <w:tab w:val="left" w:pos="2187"/>
                <w:tab w:val="left" w:pos="2413"/>
                <w:tab w:val="left" w:pos="2492"/>
                <w:tab w:val="left" w:pos="2651"/>
                <w:tab w:val="left" w:pos="2837"/>
                <w:tab w:val="left" w:pos="3051"/>
                <w:tab w:val="left" w:pos="3313"/>
              </w:tabs>
              <w:ind w:left="105" w:right="94"/>
              <w:rPr>
                <w:sz w:val="24"/>
                <w:lang w:val="ru-RU"/>
              </w:rPr>
            </w:pPr>
            <w:r w:rsidRPr="00246D9D">
              <w:rPr>
                <w:spacing w:val="-2"/>
                <w:sz w:val="24"/>
                <w:lang w:val="ru-RU"/>
              </w:rPr>
              <w:t>поведения,</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защиты </w:t>
            </w:r>
            <w:r w:rsidRPr="00246D9D">
              <w:rPr>
                <w:spacing w:val="-6"/>
                <w:sz w:val="24"/>
                <w:lang w:val="ru-RU"/>
              </w:rPr>
              <w:t>от</w:t>
            </w:r>
            <w:r w:rsidRPr="00246D9D">
              <w:rPr>
                <w:sz w:val="24"/>
                <w:lang w:val="ru-RU"/>
              </w:rPr>
              <w:tab/>
            </w:r>
            <w:r w:rsidRPr="00246D9D">
              <w:rPr>
                <w:spacing w:val="-2"/>
                <w:sz w:val="24"/>
                <w:lang w:val="ru-RU"/>
              </w:rPr>
              <w:t>опасностей</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56"/>
                <w:sz w:val="24"/>
                <w:lang w:val="ru-RU"/>
              </w:rPr>
              <w:t xml:space="preserve"> </w:t>
            </w:r>
            <w:r w:rsidRPr="00246D9D">
              <w:rPr>
                <w:spacing w:val="-2"/>
                <w:sz w:val="24"/>
                <w:lang w:val="ru-RU"/>
              </w:rPr>
              <w:t xml:space="preserve">при осуществлении </w:t>
            </w:r>
            <w:r w:rsidRPr="00246D9D">
              <w:rPr>
                <w:spacing w:val="-2"/>
                <w:sz w:val="24"/>
                <w:lang w:val="ru-RU"/>
              </w:rPr>
              <w:lastRenderedPageBreak/>
              <w:t>профессиональной</w:t>
            </w:r>
            <w:r w:rsidRPr="00246D9D">
              <w:rPr>
                <w:spacing w:val="80"/>
                <w:sz w:val="24"/>
                <w:lang w:val="ru-RU"/>
              </w:rPr>
              <w:t xml:space="preserve"> </w:t>
            </w:r>
            <w:r w:rsidRPr="00246D9D">
              <w:rPr>
                <w:spacing w:val="-2"/>
                <w:sz w:val="24"/>
                <w:lang w:val="ru-RU"/>
              </w:rPr>
              <w:t>деятельности</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ЧС; </w:t>
            </w:r>
            <w:r w:rsidRPr="00246D9D">
              <w:rPr>
                <w:i/>
                <w:spacing w:val="-2"/>
                <w:sz w:val="24"/>
                <w:u w:val="single"/>
                <w:lang w:val="ru-RU"/>
              </w:rPr>
              <w:t>пользуется</w:t>
            </w:r>
            <w:r w:rsidRPr="00246D9D">
              <w:rPr>
                <w:i/>
                <w:sz w:val="24"/>
                <w:u w:val="single"/>
                <w:lang w:val="ru-RU"/>
              </w:rPr>
              <w:tab/>
            </w:r>
            <w:r w:rsidRPr="00246D9D">
              <w:rPr>
                <w:i/>
                <w:spacing w:val="-2"/>
                <w:sz w:val="24"/>
                <w:u w:val="single"/>
                <w:lang w:val="ru-RU"/>
              </w:rPr>
              <w:t>номенклатурой</w:t>
            </w:r>
            <w:r w:rsidRPr="00246D9D">
              <w:rPr>
                <w:i/>
                <w:spacing w:val="-2"/>
                <w:sz w:val="24"/>
                <w:lang w:val="ru-RU"/>
              </w:rPr>
              <w:t xml:space="preserve"> </w:t>
            </w:r>
            <w:r w:rsidRPr="00246D9D">
              <w:rPr>
                <w:spacing w:val="-2"/>
                <w:sz w:val="24"/>
                <w:lang w:val="ru-RU"/>
              </w:rPr>
              <w:t>информационных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источников, применяемых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сфере безопасности </w:t>
            </w:r>
            <w:r w:rsidRPr="00246D9D">
              <w:rPr>
                <w:sz w:val="24"/>
                <w:lang w:val="ru-RU"/>
              </w:rPr>
              <w:t>жизнедеятельности;</w:t>
            </w:r>
            <w:r w:rsidRPr="00246D9D">
              <w:rPr>
                <w:spacing w:val="40"/>
                <w:sz w:val="24"/>
                <w:lang w:val="ru-RU"/>
              </w:rPr>
              <w:t xml:space="preserve"> </w:t>
            </w:r>
            <w:r w:rsidRPr="00246D9D">
              <w:rPr>
                <w:i/>
                <w:sz w:val="24"/>
                <w:u w:val="single"/>
                <w:lang w:val="ru-RU"/>
              </w:rPr>
              <w:t>применяет</w:t>
            </w:r>
            <w:r w:rsidRPr="00246D9D">
              <w:rPr>
                <w:i/>
                <w:sz w:val="24"/>
                <w:lang w:val="ru-RU"/>
              </w:rPr>
              <w:t xml:space="preserve"> </w:t>
            </w:r>
            <w:r w:rsidRPr="00246D9D">
              <w:rPr>
                <w:i/>
                <w:spacing w:val="-2"/>
                <w:sz w:val="24"/>
                <w:u w:val="single"/>
                <w:lang w:val="ru-RU"/>
              </w:rPr>
              <w:t>приемы</w:t>
            </w:r>
            <w:r w:rsidRPr="00246D9D">
              <w:rPr>
                <w:i/>
                <w:sz w:val="24"/>
                <w:lang w:val="ru-RU"/>
              </w:rPr>
              <w:tab/>
            </w:r>
            <w:r w:rsidRPr="00246D9D">
              <w:rPr>
                <w:i/>
                <w:spacing w:val="-53"/>
                <w:sz w:val="24"/>
                <w:lang w:val="ru-RU"/>
              </w:rPr>
              <w:t xml:space="preserve"> </w:t>
            </w:r>
            <w:r w:rsidRPr="00246D9D">
              <w:rPr>
                <w:i/>
                <w:spacing w:val="-2"/>
                <w:sz w:val="24"/>
                <w:u w:val="single"/>
                <w:lang w:val="ru-RU"/>
              </w:rPr>
              <w:t>структурирования</w:t>
            </w:r>
            <w:r w:rsidRPr="00246D9D">
              <w:rPr>
                <w:i/>
                <w:sz w:val="24"/>
                <w:u w:val="single"/>
                <w:lang w:val="ru-RU"/>
              </w:rPr>
              <w:tab/>
            </w:r>
            <w:r w:rsidRPr="00246D9D">
              <w:rPr>
                <w:i/>
                <w:sz w:val="24"/>
                <w:u w:val="single"/>
                <w:lang w:val="ru-RU"/>
              </w:rPr>
              <w:tab/>
            </w:r>
            <w:r w:rsidRPr="00246D9D">
              <w:rPr>
                <w:i/>
                <w:spacing w:val="-10"/>
                <w:sz w:val="24"/>
                <w:u w:val="single"/>
                <w:lang w:val="ru-RU"/>
              </w:rPr>
              <w:t>и</w:t>
            </w:r>
            <w:r w:rsidRPr="00246D9D">
              <w:rPr>
                <w:i/>
                <w:spacing w:val="-10"/>
                <w:sz w:val="24"/>
                <w:lang w:val="ru-RU"/>
              </w:rPr>
              <w:t xml:space="preserve"> </w:t>
            </w:r>
            <w:r w:rsidRPr="00246D9D">
              <w:rPr>
                <w:i/>
                <w:spacing w:val="-2"/>
                <w:sz w:val="24"/>
                <w:u w:val="single"/>
                <w:lang w:val="ru-RU"/>
              </w:rPr>
              <w:t>разнообразные</w:t>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i/>
                <w:spacing w:val="-2"/>
                <w:sz w:val="24"/>
                <w:u w:val="single"/>
                <w:lang w:val="ru-RU"/>
              </w:rPr>
              <w:t>форматы</w:t>
            </w:r>
            <w:r w:rsidRPr="00246D9D">
              <w:rPr>
                <w:i/>
                <w:spacing w:val="-2"/>
                <w:sz w:val="24"/>
                <w:lang w:val="ru-RU"/>
              </w:rPr>
              <w:t xml:space="preserve"> </w:t>
            </w:r>
            <w:r w:rsidRPr="00246D9D">
              <w:rPr>
                <w:i/>
                <w:spacing w:val="-2"/>
                <w:sz w:val="24"/>
                <w:u w:val="single"/>
                <w:lang w:val="ru-RU"/>
              </w:rPr>
              <w:t>представления</w:t>
            </w:r>
            <w:r w:rsidRPr="00246D9D">
              <w:rPr>
                <w:i/>
                <w:sz w:val="24"/>
                <w:lang w:val="ru-RU"/>
              </w:rPr>
              <w:tab/>
            </w:r>
            <w:r w:rsidRPr="00246D9D">
              <w:rPr>
                <w:i/>
                <w:sz w:val="24"/>
                <w:lang w:val="ru-RU"/>
              </w:rPr>
              <w:tab/>
            </w:r>
            <w:r w:rsidRPr="00246D9D">
              <w:rPr>
                <w:i/>
                <w:sz w:val="24"/>
                <w:lang w:val="ru-RU"/>
              </w:rPr>
              <w:tab/>
            </w:r>
            <w:r w:rsidRPr="00246D9D">
              <w:rPr>
                <w:spacing w:val="-2"/>
                <w:sz w:val="24"/>
                <w:lang w:val="ru-RU"/>
              </w:rPr>
              <w:t>информации,</w:t>
            </w:r>
          </w:p>
        </w:tc>
        <w:tc>
          <w:tcPr>
            <w:tcW w:w="2558" w:type="dxa"/>
            <w:tcBorders>
              <w:bottom w:val="nil"/>
            </w:tcBorders>
          </w:tcPr>
          <w:p w14:paraId="1E660D80" w14:textId="77777777" w:rsidR="004356A7" w:rsidRPr="00246D9D" w:rsidRDefault="004356A7" w:rsidP="00EF0689">
            <w:pPr>
              <w:pStyle w:val="TableParagraph"/>
              <w:tabs>
                <w:tab w:val="left" w:pos="1286"/>
              </w:tabs>
              <w:ind w:left="108" w:right="95"/>
              <w:rPr>
                <w:sz w:val="24"/>
                <w:lang w:val="ru-RU"/>
              </w:rPr>
            </w:pPr>
            <w:r w:rsidRPr="00246D9D">
              <w:rPr>
                <w:sz w:val="24"/>
                <w:lang w:val="ru-RU"/>
              </w:rPr>
              <w:lastRenderedPageBreak/>
              <w:t>Письменный</w:t>
            </w:r>
            <w:r w:rsidRPr="00246D9D">
              <w:rPr>
                <w:spacing w:val="-9"/>
                <w:sz w:val="24"/>
                <w:lang w:val="ru-RU"/>
              </w:rPr>
              <w:t xml:space="preserve"> </w:t>
            </w:r>
            <w:r w:rsidRPr="00246D9D">
              <w:rPr>
                <w:sz w:val="24"/>
                <w:lang w:val="ru-RU"/>
              </w:rPr>
              <w:t>и</w:t>
            </w:r>
            <w:r w:rsidRPr="00246D9D">
              <w:rPr>
                <w:spacing w:val="-8"/>
                <w:sz w:val="24"/>
                <w:lang w:val="ru-RU"/>
              </w:rPr>
              <w:t xml:space="preserve"> </w:t>
            </w:r>
            <w:r w:rsidRPr="00246D9D">
              <w:rPr>
                <w:sz w:val="24"/>
                <w:lang w:val="ru-RU"/>
              </w:rPr>
              <w:t xml:space="preserve">устный </w:t>
            </w:r>
            <w:r w:rsidRPr="00246D9D">
              <w:rPr>
                <w:spacing w:val="-2"/>
                <w:sz w:val="24"/>
                <w:lang w:val="ru-RU"/>
              </w:rPr>
              <w:t>опрос.</w:t>
            </w:r>
            <w:r w:rsidRPr="00246D9D">
              <w:rPr>
                <w:sz w:val="24"/>
                <w:lang w:val="ru-RU"/>
              </w:rPr>
              <w:tab/>
            </w:r>
            <w:r w:rsidRPr="00246D9D">
              <w:rPr>
                <w:spacing w:val="-2"/>
                <w:sz w:val="24"/>
                <w:lang w:val="ru-RU"/>
              </w:rPr>
              <w:t xml:space="preserve">Портфолио </w:t>
            </w:r>
            <w:r w:rsidRPr="00246D9D">
              <w:rPr>
                <w:sz w:val="24"/>
                <w:lang w:val="ru-RU"/>
              </w:rPr>
              <w:t xml:space="preserve">учебных достижений. </w:t>
            </w:r>
            <w:r w:rsidRPr="00246D9D">
              <w:rPr>
                <w:spacing w:val="-2"/>
                <w:sz w:val="24"/>
                <w:lang w:val="ru-RU"/>
              </w:rPr>
              <w:t>Тестирование.</w:t>
            </w:r>
          </w:p>
          <w:p w14:paraId="4C20B234" w14:textId="77777777" w:rsidR="004356A7" w:rsidRPr="00A65641" w:rsidRDefault="004356A7" w:rsidP="00EF0689">
            <w:pPr>
              <w:pStyle w:val="TableParagraph"/>
              <w:ind w:left="108" w:right="212"/>
              <w:rPr>
                <w:sz w:val="24"/>
              </w:rPr>
            </w:pPr>
            <w:r w:rsidRPr="00246D9D">
              <w:rPr>
                <w:spacing w:val="-2"/>
                <w:sz w:val="24"/>
                <w:lang w:val="ru-RU"/>
              </w:rPr>
              <w:t xml:space="preserve">Кейс-методы. </w:t>
            </w:r>
            <w:r w:rsidRPr="00246D9D">
              <w:rPr>
                <w:sz w:val="24"/>
                <w:lang w:val="ru-RU"/>
              </w:rPr>
              <w:t>оценивания</w:t>
            </w:r>
            <w:r w:rsidRPr="00246D9D">
              <w:rPr>
                <w:spacing w:val="-15"/>
                <w:sz w:val="24"/>
                <w:lang w:val="ru-RU"/>
              </w:rPr>
              <w:t xml:space="preserve"> </w:t>
            </w:r>
            <w:r w:rsidRPr="00246D9D">
              <w:rPr>
                <w:sz w:val="24"/>
                <w:lang w:val="ru-RU"/>
              </w:rPr>
              <w:t xml:space="preserve">решений. </w:t>
            </w:r>
            <w:r w:rsidRPr="00A65641">
              <w:rPr>
                <w:sz w:val="24"/>
              </w:rPr>
              <w:t>Защита проектов.</w:t>
            </w:r>
          </w:p>
        </w:tc>
      </w:tr>
      <w:tr w:rsidR="004356A7" w14:paraId="3BBBF148" w14:textId="77777777" w:rsidTr="00EF0689">
        <w:trPr>
          <w:trHeight w:val="3505"/>
        </w:trPr>
        <w:tc>
          <w:tcPr>
            <w:tcW w:w="3653" w:type="dxa"/>
            <w:tcBorders>
              <w:top w:val="nil"/>
              <w:bottom w:val="nil"/>
            </w:tcBorders>
          </w:tcPr>
          <w:p w14:paraId="39A30745" w14:textId="77777777" w:rsidR="004356A7" w:rsidRPr="00DE7C4E" w:rsidRDefault="004356A7" w:rsidP="00EF0689">
            <w:pPr>
              <w:pStyle w:val="TableParagraph"/>
              <w:tabs>
                <w:tab w:val="left" w:pos="2461"/>
              </w:tabs>
              <w:spacing w:before="89"/>
              <w:ind w:left="107" w:right="96"/>
              <w:jc w:val="both"/>
              <w:rPr>
                <w:sz w:val="24"/>
                <w:lang w:val="ru-RU"/>
              </w:rPr>
            </w:pPr>
            <w:r w:rsidRPr="00DE7C4E">
              <w:rPr>
                <w:spacing w:val="-2"/>
                <w:sz w:val="24"/>
                <w:lang w:val="ru-RU"/>
              </w:rPr>
              <w:t>основные</w:t>
            </w:r>
            <w:r w:rsidRPr="00DE7C4E">
              <w:rPr>
                <w:sz w:val="24"/>
                <w:lang w:val="ru-RU"/>
              </w:rPr>
              <w:tab/>
            </w:r>
            <w:r w:rsidRPr="00DE7C4E">
              <w:rPr>
                <w:spacing w:val="-2"/>
                <w:sz w:val="24"/>
                <w:lang w:val="ru-RU"/>
              </w:rPr>
              <w:t>источники информации</w:t>
            </w:r>
          </w:p>
          <w:p w14:paraId="3E5AB157" w14:textId="77777777" w:rsidR="004356A7" w:rsidRPr="00246D9D" w:rsidRDefault="004356A7" w:rsidP="00EF0689">
            <w:pPr>
              <w:pStyle w:val="TableParagraph"/>
              <w:tabs>
                <w:tab w:val="left" w:pos="1885"/>
                <w:tab w:val="left" w:pos="3317"/>
                <w:tab w:val="left" w:pos="3430"/>
              </w:tabs>
              <w:ind w:left="107" w:right="96"/>
              <w:jc w:val="both"/>
              <w:rPr>
                <w:sz w:val="24"/>
                <w:lang w:val="ru-RU"/>
              </w:rPr>
            </w:pPr>
            <w:r w:rsidRPr="00246D9D">
              <w:rPr>
                <w:sz w:val="24"/>
                <w:lang w:val="ru-RU"/>
              </w:rPr>
              <w:t>и</w:t>
            </w:r>
            <w:r w:rsidRPr="00246D9D">
              <w:rPr>
                <w:spacing w:val="40"/>
                <w:sz w:val="24"/>
                <w:lang w:val="ru-RU"/>
              </w:rPr>
              <w:t xml:space="preserve">  </w:t>
            </w:r>
            <w:r w:rsidRPr="00246D9D">
              <w:rPr>
                <w:sz w:val="24"/>
                <w:lang w:val="ru-RU"/>
              </w:rPr>
              <w:t>ресурсы</w:t>
            </w:r>
            <w:r w:rsidRPr="00246D9D">
              <w:rPr>
                <w:spacing w:val="40"/>
                <w:sz w:val="24"/>
                <w:lang w:val="ru-RU"/>
              </w:rPr>
              <w:t xml:space="preserve">  </w:t>
            </w:r>
            <w:r w:rsidRPr="00246D9D">
              <w:rPr>
                <w:sz w:val="24"/>
                <w:lang w:val="ru-RU"/>
              </w:rPr>
              <w:t>для</w:t>
            </w:r>
            <w:r w:rsidRPr="00246D9D">
              <w:rPr>
                <w:spacing w:val="40"/>
                <w:sz w:val="24"/>
                <w:lang w:val="ru-RU"/>
              </w:rPr>
              <w:t xml:space="preserve">  </w:t>
            </w:r>
            <w:r w:rsidRPr="00246D9D">
              <w:rPr>
                <w:sz w:val="24"/>
                <w:lang w:val="ru-RU"/>
              </w:rPr>
              <w:t>решения</w:t>
            </w:r>
            <w:r w:rsidRPr="00246D9D">
              <w:rPr>
                <w:spacing w:val="80"/>
                <w:sz w:val="24"/>
                <w:lang w:val="ru-RU"/>
              </w:rPr>
              <w:t xml:space="preserve"> </w:t>
            </w:r>
            <w:r w:rsidRPr="00246D9D">
              <w:rPr>
                <w:sz w:val="24"/>
                <w:lang w:val="ru-RU"/>
              </w:rPr>
              <w:t xml:space="preserve">задач обеспечения безопасности </w:t>
            </w:r>
            <w:r w:rsidRPr="00246D9D">
              <w:rPr>
                <w:spacing w:val="-2"/>
                <w:sz w:val="24"/>
                <w:lang w:val="ru-RU"/>
              </w:rPr>
              <w:t>жизнедеятельности</w:t>
            </w:r>
            <w:r w:rsidRPr="00246D9D">
              <w:rPr>
                <w:sz w:val="24"/>
                <w:lang w:val="ru-RU"/>
              </w:rPr>
              <w:tab/>
            </w:r>
            <w:r w:rsidRPr="00246D9D">
              <w:rPr>
                <w:sz w:val="24"/>
                <w:lang w:val="ru-RU"/>
              </w:rPr>
              <w:tab/>
            </w:r>
            <w:r w:rsidRPr="00246D9D">
              <w:rPr>
                <w:spacing w:val="-10"/>
                <w:sz w:val="24"/>
                <w:lang w:val="ru-RU"/>
              </w:rPr>
              <w:t xml:space="preserve">в </w:t>
            </w:r>
            <w:r w:rsidRPr="00246D9D">
              <w:rPr>
                <w:sz w:val="24"/>
                <w:lang w:val="ru-RU"/>
              </w:rPr>
              <w:t>профессиональном</w:t>
            </w:r>
            <w:r w:rsidRPr="00246D9D">
              <w:rPr>
                <w:spacing w:val="-14"/>
                <w:sz w:val="24"/>
                <w:lang w:val="ru-RU"/>
              </w:rPr>
              <w:t xml:space="preserve"> </w:t>
            </w:r>
            <w:r w:rsidRPr="00246D9D">
              <w:rPr>
                <w:sz w:val="24"/>
                <w:lang w:val="ru-RU"/>
              </w:rPr>
              <w:t>и</w:t>
            </w:r>
            <w:r w:rsidRPr="00246D9D">
              <w:rPr>
                <w:spacing w:val="-12"/>
                <w:sz w:val="24"/>
                <w:lang w:val="ru-RU"/>
              </w:rPr>
              <w:t xml:space="preserve"> </w:t>
            </w:r>
            <w:r w:rsidRPr="00246D9D">
              <w:rPr>
                <w:sz w:val="24"/>
                <w:lang w:val="ru-RU"/>
              </w:rPr>
              <w:t>социальном контекстах: принципы, правила</w:t>
            </w:r>
            <w:r w:rsidRPr="00246D9D">
              <w:rPr>
                <w:spacing w:val="40"/>
                <w:sz w:val="24"/>
                <w:lang w:val="ru-RU"/>
              </w:rPr>
              <w:t xml:space="preserve"> </w:t>
            </w:r>
            <w:r w:rsidRPr="00246D9D">
              <w:rPr>
                <w:sz w:val="24"/>
                <w:lang w:val="ru-RU"/>
              </w:rPr>
              <w:t xml:space="preserve">и требования безопасного </w:t>
            </w:r>
            <w:r w:rsidRPr="00246D9D">
              <w:rPr>
                <w:spacing w:val="-2"/>
                <w:sz w:val="24"/>
                <w:lang w:val="ru-RU"/>
              </w:rPr>
              <w:t>поведения,</w:t>
            </w:r>
            <w:r w:rsidRPr="00246D9D">
              <w:rPr>
                <w:sz w:val="24"/>
                <w:lang w:val="ru-RU"/>
              </w:rPr>
              <w:tab/>
            </w:r>
            <w:r w:rsidRPr="00246D9D">
              <w:rPr>
                <w:spacing w:val="-2"/>
                <w:sz w:val="24"/>
                <w:lang w:val="ru-RU"/>
              </w:rPr>
              <w:t>защиты</w:t>
            </w:r>
            <w:r w:rsidRPr="00246D9D">
              <w:rPr>
                <w:sz w:val="24"/>
                <w:lang w:val="ru-RU"/>
              </w:rPr>
              <w:tab/>
            </w:r>
            <w:r w:rsidRPr="00246D9D">
              <w:rPr>
                <w:spacing w:val="-6"/>
                <w:sz w:val="24"/>
                <w:lang w:val="ru-RU"/>
              </w:rPr>
              <w:t xml:space="preserve">от </w:t>
            </w:r>
            <w:r w:rsidRPr="00246D9D">
              <w:rPr>
                <w:sz w:val="24"/>
                <w:lang w:val="ru-RU"/>
              </w:rPr>
              <w:t>опасностей при осуществлении профессиональной деятельности и в ЧС;</w:t>
            </w:r>
          </w:p>
        </w:tc>
        <w:tc>
          <w:tcPr>
            <w:tcW w:w="3543" w:type="dxa"/>
            <w:vMerge/>
            <w:tcBorders>
              <w:top w:val="nil"/>
            </w:tcBorders>
          </w:tcPr>
          <w:p w14:paraId="38523730" w14:textId="77777777" w:rsidR="004356A7" w:rsidRPr="00246D9D" w:rsidRDefault="004356A7" w:rsidP="00EF0689">
            <w:pPr>
              <w:rPr>
                <w:sz w:val="2"/>
                <w:szCs w:val="2"/>
                <w:lang w:val="ru-RU"/>
              </w:rPr>
            </w:pPr>
          </w:p>
        </w:tc>
        <w:tc>
          <w:tcPr>
            <w:tcW w:w="2558" w:type="dxa"/>
            <w:tcBorders>
              <w:top w:val="nil"/>
              <w:bottom w:val="nil"/>
            </w:tcBorders>
          </w:tcPr>
          <w:p w14:paraId="451C0B72" w14:textId="77777777" w:rsidR="004356A7" w:rsidRPr="00246D9D" w:rsidRDefault="004356A7" w:rsidP="00EF0689">
            <w:pPr>
              <w:pStyle w:val="TableParagraph"/>
              <w:tabs>
                <w:tab w:val="left" w:pos="1063"/>
              </w:tabs>
              <w:spacing w:before="89"/>
              <w:ind w:left="108" w:right="151"/>
              <w:rPr>
                <w:sz w:val="24"/>
                <w:lang w:val="ru-RU"/>
              </w:rPr>
            </w:pPr>
            <w:r w:rsidRPr="00246D9D">
              <w:rPr>
                <w:spacing w:val="-2"/>
                <w:sz w:val="24"/>
                <w:lang w:val="ru-RU"/>
              </w:rPr>
              <w:t>Защита</w:t>
            </w:r>
            <w:r w:rsidRPr="00246D9D">
              <w:rPr>
                <w:sz w:val="24"/>
                <w:lang w:val="ru-RU"/>
              </w:rPr>
              <w:tab/>
            </w:r>
            <w:r w:rsidRPr="00246D9D">
              <w:rPr>
                <w:spacing w:val="-2"/>
                <w:sz w:val="24"/>
                <w:lang w:val="ru-RU"/>
              </w:rPr>
              <w:t>электронных контентов.</w:t>
            </w:r>
          </w:p>
          <w:p w14:paraId="5FEFFA8A" w14:textId="77777777" w:rsidR="004356A7" w:rsidRPr="00246D9D" w:rsidRDefault="004356A7" w:rsidP="00EF0689">
            <w:pPr>
              <w:pStyle w:val="TableParagraph"/>
              <w:spacing w:before="3"/>
              <w:rPr>
                <w:b/>
                <w:sz w:val="24"/>
                <w:lang w:val="ru-RU"/>
              </w:rPr>
            </w:pPr>
          </w:p>
          <w:p w14:paraId="146B7014" w14:textId="77777777" w:rsidR="004356A7" w:rsidRPr="00246D9D" w:rsidRDefault="004356A7" w:rsidP="00EF0689">
            <w:pPr>
              <w:pStyle w:val="TableParagraph"/>
              <w:ind w:left="108" w:right="181"/>
              <w:rPr>
                <w:sz w:val="24"/>
                <w:lang w:val="ru-RU"/>
              </w:rPr>
            </w:pPr>
            <w:r w:rsidRPr="00246D9D">
              <w:rPr>
                <w:color w:val="333333"/>
                <w:spacing w:val="-2"/>
                <w:sz w:val="24"/>
                <w:lang w:val="ru-RU"/>
              </w:rPr>
              <w:t xml:space="preserve">Графические программированные </w:t>
            </w:r>
            <w:r w:rsidRPr="00246D9D">
              <w:rPr>
                <w:color w:val="333333"/>
                <w:sz w:val="24"/>
                <w:lang w:val="ru-RU"/>
              </w:rPr>
              <w:t>задания</w:t>
            </w:r>
            <w:r w:rsidRPr="00246D9D">
              <w:rPr>
                <w:color w:val="333333"/>
                <w:spacing w:val="-15"/>
                <w:sz w:val="24"/>
                <w:lang w:val="ru-RU"/>
              </w:rPr>
              <w:t xml:space="preserve"> </w:t>
            </w:r>
            <w:r w:rsidRPr="00246D9D">
              <w:rPr>
                <w:color w:val="333333"/>
                <w:sz w:val="24"/>
                <w:lang w:val="ru-RU"/>
              </w:rPr>
              <w:t>(графический диктант,</w:t>
            </w:r>
            <w:r w:rsidRPr="00246D9D">
              <w:rPr>
                <w:color w:val="333333"/>
                <w:spacing w:val="40"/>
                <w:sz w:val="24"/>
                <w:lang w:val="ru-RU"/>
              </w:rPr>
              <w:t xml:space="preserve"> </w:t>
            </w:r>
            <w:r w:rsidRPr="00246D9D">
              <w:rPr>
                <w:color w:val="333333"/>
                <w:sz w:val="24"/>
                <w:lang w:val="ru-RU"/>
              </w:rPr>
              <w:t xml:space="preserve">цифровой </w:t>
            </w:r>
            <w:r w:rsidRPr="00246D9D">
              <w:rPr>
                <w:color w:val="333333"/>
                <w:spacing w:val="-2"/>
                <w:sz w:val="24"/>
                <w:lang w:val="ru-RU"/>
              </w:rPr>
              <w:t>диктант)</w:t>
            </w:r>
          </w:p>
          <w:p w14:paraId="78B770F9" w14:textId="77777777" w:rsidR="004356A7" w:rsidRPr="00246D9D" w:rsidRDefault="004356A7" w:rsidP="00EF0689">
            <w:pPr>
              <w:pStyle w:val="TableParagraph"/>
              <w:spacing w:before="5"/>
              <w:rPr>
                <w:b/>
                <w:sz w:val="24"/>
                <w:lang w:val="ru-RU"/>
              </w:rPr>
            </w:pPr>
          </w:p>
          <w:p w14:paraId="30760C20" w14:textId="77777777" w:rsidR="004356A7" w:rsidRPr="00246D9D" w:rsidRDefault="004356A7" w:rsidP="00EF0689">
            <w:pPr>
              <w:pStyle w:val="TableParagraph"/>
              <w:ind w:left="108" w:right="535"/>
              <w:jc w:val="both"/>
              <w:rPr>
                <w:sz w:val="24"/>
                <w:lang w:val="ru-RU"/>
              </w:rPr>
            </w:pPr>
            <w:r w:rsidRPr="00246D9D">
              <w:rPr>
                <w:color w:val="333333"/>
                <w:sz w:val="24"/>
                <w:lang w:val="ru-RU"/>
              </w:rPr>
              <w:t>Работа</w:t>
            </w:r>
            <w:r w:rsidRPr="00246D9D">
              <w:rPr>
                <w:color w:val="333333"/>
                <w:spacing w:val="-15"/>
                <w:sz w:val="24"/>
                <w:lang w:val="ru-RU"/>
              </w:rPr>
              <w:t xml:space="preserve"> </w:t>
            </w:r>
            <w:r w:rsidRPr="00246D9D">
              <w:rPr>
                <w:color w:val="333333"/>
                <w:sz w:val="24"/>
                <w:lang w:val="ru-RU"/>
              </w:rPr>
              <w:t>с</w:t>
            </w:r>
            <w:r w:rsidRPr="00246D9D">
              <w:rPr>
                <w:color w:val="333333"/>
                <w:spacing w:val="-15"/>
                <w:sz w:val="24"/>
                <w:lang w:val="ru-RU"/>
              </w:rPr>
              <w:t xml:space="preserve"> </w:t>
            </w:r>
            <w:r w:rsidRPr="00246D9D">
              <w:rPr>
                <w:color w:val="333333"/>
                <w:sz w:val="24"/>
                <w:lang w:val="ru-RU"/>
              </w:rPr>
              <w:t>ключами. Задания</w:t>
            </w:r>
            <w:r w:rsidRPr="00246D9D">
              <w:rPr>
                <w:color w:val="333333"/>
                <w:spacing w:val="-15"/>
                <w:sz w:val="24"/>
                <w:lang w:val="ru-RU"/>
              </w:rPr>
              <w:t xml:space="preserve"> </w:t>
            </w:r>
            <w:r w:rsidRPr="00246D9D">
              <w:rPr>
                <w:color w:val="333333"/>
                <w:sz w:val="24"/>
                <w:lang w:val="ru-RU"/>
              </w:rPr>
              <w:t xml:space="preserve">тезисного </w:t>
            </w:r>
            <w:r w:rsidRPr="00246D9D">
              <w:rPr>
                <w:color w:val="333333"/>
                <w:spacing w:val="-2"/>
                <w:sz w:val="24"/>
                <w:lang w:val="ru-RU"/>
              </w:rPr>
              <w:t>характера.</w:t>
            </w:r>
          </w:p>
        </w:tc>
      </w:tr>
      <w:tr w:rsidR="004356A7" w14:paraId="60B22D17" w14:textId="77777777" w:rsidTr="00EF0689">
        <w:trPr>
          <w:trHeight w:val="4711"/>
        </w:trPr>
        <w:tc>
          <w:tcPr>
            <w:tcW w:w="3653" w:type="dxa"/>
            <w:tcBorders>
              <w:top w:val="nil"/>
              <w:bottom w:val="nil"/>
            </w:tcBorders>
          </w:tcPr>
          <w:p w14:paraId="34241FD6" w14:textId="77777777" w:rsidR="004356A7" w:rsidRPr="00246D9D" w:rsidRDefault="004356A7" w:rsidP="00EF0689">
            <w:pPr>
              <w:pStyle w:val="TableParagraph"/>
              <w:spacing w:before="86"/>
              <w:ind w:left="107" w:right="99"/>
              <w:jc w:val="both"/>
              <w:rPr>
                <w:sz w:val="24"/>
                <w:lang w:val="ru-RU"/>
              </w:rPr>
            </w:pPr>
            <w:r w:rsidRPr="00246D9D">
              <w:rPr>
                <w:sz w:val="24"/>
                <w:lang w:val="ru-RU"/>
              </w:rPr>
              <w:t>физиологические последствия воздействия на человека травмирующих, вредных и поражающих факторов;</w:t>
            </w:r>
          </w:p>
          <w:p w14:paraId="68E635EC" w14:textId="77777777" w:rsidR="004356A7" w:rsidRPr="00246D9D" w:rsidRDefault="004356A7" w:rsidP="00EF0689">
            <w:pPr>
              <w:pStyle w:val="TableParagraph"/>
              <w:spacing w:before="202"/>
              <w:ind w:left="107" w:right="97"/>
              <w:jc w:val="both"/>
              <w:rPr>
                <w:sz w:val="24"/>
                <w:lang w:val="ru-RU"/>
              </w:rPr>
            </w:pPr>
            <w:r w:rsidRPr="00246D9D">
              <w:rPr>
                <w:sz w:val="24"/>
                <w:lang w:val="ru-RU"/>
              </w:rPr>
              <w:t>алгоритмы и приемы защиты человека и среды обитания от негативного воздействия при</w:t>
            </w:r>
            <w:r w:rsidRPr="00246D9D">
              <w:rPr>
                <w:spacing w:val="80"/>
                <w:sz w:val="24"/>
                <w:lang w:val="ru-RU"/>
              </w:rPr>
              <w:t xml:space="preserve"> </w:t>
            </w:r>
            <w:r w:rsidRPr="00246D9D">
              <w:rPr>
                <w:spacing w:val="-4"/>
                <w:sz w:val="24"/>
                <w:lang w:val="ru-RU"/>
              </w:rPr>
              <w:t>ЧС;</w:t>
            </w:r>
          </w:p>
          <w:p w14:paraId="62AF8F20" w14:textId="77777777" w:rsidR="004356A7" w:rsidRPr="00246D9D" w:rsidRDefault="004356A7" w:rsidP="00EF0689">
            <w:pPr>
              <w:pStyle w:val="TableParagraph"/>
              <w:tabs>
                <w:tab w:val="left" w:pos="1134"/>
                <w:tab w:val="left" w:pos="1685"/>
                <w:tab w:val="left" w:pos="2698"/>
                <w:tab w:val="left" w:pos="3108"/>
              </w:tabs>
              <w:spacing w:before="199"/>
              <w:ind w:left="107" w:right="97"/>
              <w:rPr>
                <w:sz w:val="24"/>
                <w:lang w:val="ru-RU"/>
              </w:rPr>
            </w:pPr>
            <w:r w:rsidRPr="00246D9D">
              <w:rPr>
                <w:sz w:val="24"/>
                <w:lang w:val="ru-RU"/>
              </w:rPr>
              <w:t>алгоритмы</w:t>
            </w:r>
            <w:r w:rsidRPr="00246D9D">
              <w:rPr>
                <w:spacing w:val="4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приемы</w:t>
            </w:r>
            <w:r w:rsidRPr="00246D9D">
              <w:rPr>
                <w:spacing w:val="40"/>
                <w:sz w:val="24"/>
                <w:lang w:val="ru-RU"/>
              </w:rPr>
              <w:t xml:space="preserve"> </w:t>
            </w:r>
            <w:r w:rsidRPr="00246D9D">
              <w:rPr>
                <w:sz w:val="24"/>
                <w:lang w:val="ru-RU"/>
              </w:rPr>
              <w:t xml:space="preserve">действий по гражданской обороне и в ЧС; </w:t>
            </w:r>
            <w:r w:rsidRPr="00246D9D">
              <w:rPr>
                <w:spacing w:val="-2"/>
                <w:sz w:val="24"/>
                <w:lang w:val="ru-RU"/>
              </w:rPr>
              <w:t>основы</w:t>
            </w:r>
            <w:r w:rsidRPr="00246D9D">
              <w:rPr>
                <w:sz w:val="24"/>
                <w:lang w:val="ru-RU"/>
              </w:rPr>
              <w:tab/>
            </w:r>
            <w:r w:rsidRPr="00246D9D">
              <w:rPr>
                <w:spacing w:val="-2"/>
                <w:sz w:val="24"/>
                <w:lang w:val="ru-RU"/>
              </w:rPr>
              <w:t>обеспечения</w:t>
            </w:r>
            <w:r w:rsidRPr="00246D9D">
              <w:rPr>
                <w:sz w:val="24"/>
                <w:lang w:val="ru-RU"/>
              </w:rPr>
              <w:tab/>
            </w:r>
            <w:r w:rsidRPr="00246D9D">
              <w:rPr>
                <w:spacing w:val="-2"/>
                <w:sz w:val="24"/>
                <w:lang w:val="ru-RU"/>
              </w:rPr>
              <w:t>военной безопасности</w:t>
            </w:r>
            <w:r w:rsidRPr="00246D9D">
              <w:rPr>
                <w:sz w:val="24"/>
                <w:lang w:val="ru-RU"/>
              </w:rPr>
              <w:tab/>
            </w:r>
            <w:r w:rsidRPr="00246D9D">
              <w:rPr>
                <w:spacing w:val="-2"/>
                <w:sz w:val="24"/>
                <w:lang w:val="ru-RU"/>
              </w:rPr>
              <w:t>государства</w:t>
            </w:r>
            <w:r w:rsidRPr="00246D9D">
              <w:rPr>
                <w:sz w:val="24"/>
                <w:lang w:val="ru-RU"/>
              </w:rPr>
              <w:tab/>
            </w:r>
            <w:r w:rsidRPr="00246D9D">
              <w:rPr>
                <w:spacing w:val="-4"/>
                <w:sz w:val="24"/>
                <w:lang w:val="ru-RU"/>
              </w:rPr>
              <w:t xml:space="preserve">(для </w:t>
            </w:r>
            <w:r w:rsidRPr="00246D9D">
              <w:rPr>
                <w:spacing w:val="-2"/>
                <w:sz w:val="24"/>
                <w:lang w:val="ru-RU"/>
              </w:rPr>
              <w:t>юношей).</w:t>
            </w:r>
          </w:p>
          <w:p w14:paraId="0412AA27" w14:textId="77777777" w:rsidR="004356A7" w:rsidRPr="00246D9D" w:rsidRDefault="004356A7" w:rsidP="00EF0689">
            <w:pPr>
              <w:pStyle w:val="TableParagraph"/>
              <w:ind w:left="107" w:right="203"/>
              <w:rPr>
                <w:sz w:val="24"/>
                <w:lang w:val="ru-RU"/>
              </w:rPr>
            </w:pPr>
            <w:r w:rsidRPr="00246D9D">
              <w:rPr>
                <w:sz w:val="24"/>
                <w:lang w:val="ru-RU"/>
              </w:rPr>
              <w:t>основы</w:t>
            </w:r>
            <w:r w:rsidRPr="00246D9D">
              <w:rPr>
                <w:spacing w:val="-15"/>
                <w:sz w:val="24"/>
                <w:lang w:val="ru-RU"/>
              </w:rPr>
              <w:t xml:space="preserve"> </w:t>
            </w:r>
            <w:r w:rsidRPr="00246D9D">
              <w:rPr>
                <w:sz w:val="24"/>
                <w:lang w:val="ru-RU"/>
              </w:rPr>
              <w:t>медицинских</w:t>
            </w:r>
            <w:r w:rsidRPr="00246D9D">
              <w:rPr>
                <w:spacing w:val="-15"/>
                <w:sz w:val="24"/>
                <w:lang w:val="ru-RU"/>
              </w:rPr>
              <w:t xml:space="preserve"> </w:t>
            </w:r>
            <w:r w:rsidRPr="00246D9D">
              <w:rPr>
                <w:sz w:val="24"/>
                <w:lang w:val="ru-RU"/>
              </w:rPr>
              <w:t>знаний (для девушек)</w:t>
            </w:r>
          </w:p>
        </w:tc>
        <w:tc>
          <w:tcPr>
            <w:tcW w:w="3543" w:type="dxa"/>
            <w:vMerge/>
            <w:tcBorders>
              <w:top w:val="nil"/>
            </w:tcBorders>
          </w:tcPr>
          <w:p w14:paraId="5B164061" w14:textId="77777777" w:rsidR="004356A7" w:rsidRPr="00246D9D" w:rsidRDefault="004356A7" w:rsidP="00EF0689">
            <w:pPr>
              <w:rPr>
                <w:sz w:val="2"/>
                <w:szCs w:val="2"/>
                <w:lang w:val="ru-RU"/>
              </w:rPr>
            </w:pPr>
          </w:p>
        </w:tc>
        <w:tc>
          <w:tcPr>
            <w:tcW w:w="2558" w:type="dxa"/>
            <w:tcBorders>
              <w:top w:val="nil"/>
              <w:bottom w:val="nil"/>
            </w:tcBorders>
          </w:tcPr>
          <w:p w14:paraId="7FB0BB80" w14:textId="77777777" w:rsidR="004356A7" w:rsidRPr="00DE7C4E" w:rsidRDefault="004356A7" w:rsidP="00EF0689">
            <w:pPr>
              <w:pStyle w:val="TableParagraph"/>
              <w:spacing w:before="174"/>
              <w:ind w:left="108"/>
              <w:rPr>
                <w:sz w:val="24"/>
                <w:lang w:val="ru-RU"/>
              </w:rPr>
            </w:pPr>
            <w:r w:rsidRPr="00DE7C4E">
              <w:rPr>
                <w:color w:val="333333"/>
                <w:sz w:val="24"/>
                <w:lang w:val="ru-RU"/>
              </w:rPr>
              <w:t>Метод</w:t>
            </w:r>
            <w:r w:rsidRPr="00DE7C4E">
              <w:rPr>
                <w:color w:val="333333"/>
                <w:spacing w:val="-1"/>
                <w:sz w:val="24"/>
                <w:lang w:val="ru-RU"/>
              </w:rPr>
              <w:t xml:space="preserve"> </w:t>
            </w:r>
            <w:r w:rsidRPr="00DE7C4E">
              <w:rPr>
                <w:color w:val="333333"/>
                <w:spacing w:val="-2"/>
                <w:sz w:val="24"/>
                <w:lang w:val="ru-RU"/>
              </w:rPr>
              <w:t>«Квант».</w:t>
            </w:r>
          </w:p>
          <w:p w14:paraId="3A161DC7" w14:textId="77777777" w:rsidR="004356A7" w:rsidRPr="00DE7C4E" w:rsidRDefault="004356A7" w:rsidP="00EF0689">
            <w:pPr>
              <w:pStyle w:val="TableParagraph"/>
              <w:spacing w:before="5"/>
              <w:rPr>
                <w:b/>
                <w:sz w:val="24"/>
                <w:lang w:val="ru-RU"/>
              </w:rPr>
            </w:pPr>
          </w:p>
          <w:p w14:paraId="7D8133EE" w14:textId="77777777" w:rsidR="004356A7" w:rsidRPr="00246D9D" w:rsidRDefault="004356A7" w:rsidP="00EF0689">
            <w:pPr>
              <w:pStyle w:val="TableParagraph"/>
              <w:tabs>
                <w:tab w:val="left" w:pos="1214"/>
                <w:tab w:val="left" w:pos="1595"/>
                <w:tab w:val="left" w:pos="1663"/>
                <w:tab w:val="left" w:pos="2277"/>
              </w:tabs>
              <w:ind w:left="108" w:right="151"/>
              <w:rPr>
                <w:sz w:val="24"/>
                <w:lang w:val="ru-RU"/>
              </w:rPr>
            </w:pPr>
            <w:r w:rsidRPr="00246D9D">
              <w:rPr>
                <w:color w:val="333333"/>
                <w:spacing w:val="-2"/>
                <w:sz w:val="24"/>
                <w:lang w:val="ru-RU"/>
              </w:rPr>
              <w:t xml:space="preserve">Метод внеконтекстных </w:t>
            </w:r>
            <w:r w:rsidRPr="00246D9D">
              <w:rPr>
                <w:color w:val="333333"/>
                <w:sz w:val="24"/>
                <w:lang w:val="ru-RU"/>
              </w:rPr>
              <w:t>операций</w:t>
            </w:r>
            <w:r w:rsidRPr="00246D9D">
              <w:rPr>
                <w:color w:val="333333"/>
                <w:spacing w:val="29"/>
                <w:sz w:val="24"/>
                <w:lang w:val="ru-RU"/>
              </w:rPr>
              <w:t xml:space="preserve"> </w:t>
            </w:r>
            <w:r w:rsidRPr="00246D9D">
              <w:rPr>
                <w:color w:val="333333"/>
                <w:sz w:val="24"/>
                <w:lang w:val="ru-RU"/>
              </w:rPr>
              <w:t>с</w:t>
            </w:r>
            <w:r w:rsidRPr="00246D9D">
              <w:rPr>
                <w:color w:val="333333"/>
                <w:spacing w:val="27"/>
                <w:sz w:val="24"/>
                <w:lang w:val="ru-RU"/>
              </w:rPr>
              <w:t xml:space="preserve"> </w:t>
            </w:r>
            <w:r w:rsidRPr="00246D9D">
              <w:rPr>
                <w:color w:val="333333"/>
                <w:sz w:val="24"/>
                <w:lang w:val="ru-RU"/>
              </w:rPr>
              <w:t xml:space="preserve">базовыми </w:t>
            </w:r>
            <w:r w:rsidRPr="00246D9D">
              <w:rPr>
                <w:color w:val="333333"/>
                <w:spacing w:val="-2"/>
                <w:sz w:val="24"/>
                <w:lang w:val="ru-RU"/>
              </w:rPr>
              <w:t>понятиями.</w:t>
            </w:r>
            <w:r w:rsidRPr="00246D9D">
              <w:rPr>
                <w:spacing w:val="-2"/>
                <w:sz w:val="24"/>
                <w:lang w:val="ru-RU"/>
              </w:rPr>
              <w:t>Контрольн о-измерительные методы</w:t>
            </w:r>
            <w:r w:rsidRPr="00246D9D">
              <w:rPr>
                <w:sz w:val="24"/>
                <w:lang w:val="ru-RU"/>
              </w:rPr>
              <w:tab/>
            </w:r>
            <w:r w:rsidRPr="00246D9D">
              <w:rPr>
                <w:sz w:val="24"/>
                <w:lang w:val="ru-RU"/>
              </w:rPr>
              <w:tab/>
            </w:r>
            <w:r w:rsidRPr="00246D9D">
              <w:rPr>
                <w:sz w:val="24"/>
                <w:lang w:val="ru-RU"/>
              </w:rPr>
              <w:tab/>
            </w:r>
            <w:r w:rsidRPr="00246D9D">
              <w:rPr>
                <w:spacing w:val="-2"/>
                <w:sz w:val="24"/>
                <w:lang w:val="ru-RU"/>
              </w:rPr>
              <w:t>оценки продуктов</w:t>
            </w:r>
            <w:r w:rsidRPr="00246D9D">
              <w:rPr>
                <w:sz w:val="24"/>
                <w:lang w:val="ru-RU"/>
              </w:rPr>
              <w:tab/>
            </w:r>
            <w:r w:rsidRPr="00246D9D">
              <w:rPr>
                <w:sz w:val="24"/>
                <w:lang w:val="ru-RU"/>
              </w:rPr>
              <w:tab/>
            </w:r>
            <w:r w:rsidRPr="00246D9D">
              <w:rPr>
                <w:spacing w:val="-2"/>
                <w:sz w:val="24"/>
                <w:lang w:val="ru-RU"/>
              </w:rPr>
              <w:t>учебно- познавательной деятельности, практикуемые</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в </w:t>
            </w:r>
            <w:r w:rsidRPr="00246D9D">
              <w:rPr>
                <w:spacing w:val="-2"/>
                <w:sz w:val="24"/>
                <w:lang w:val="ru-RU"/>
              </w:rPr>
              <w:t>рамках</w:t>
            </w:r>
            <w:r w:rsidRPr="00246D9D">
              <w:rPr>
                <w:sz w:val="24"/>
                <w:lang w:val="ru-RU"/>
              </w:rPr>
              <w:tab/>
            </w:r>
            <w:r w:rsidRPr="00246D9D">
              <w:rPr>
                <w:spacing w:val="-2"/>
                <w:sz w:val="24"/>
                <w:lang w:val="ru-RU"/>
              </w:rPr>
              <w:t>технологии развития</w:t>
            </w:r>
            <w:r w:rsidRPr="00246D9D">
              <w:rPr>
                <w:spacing w:val="40"/>
                <w:sz w:val="24"/>
                <w:lang w:val="ru-RU"/>
              </w:rPr>
              <w:t xml:space="preserve"> </w:t>
            </w:r>
            <w:r w:rsidRPr="00246D9D">
              <w:rPr>
                <w:spacing w:val="-2"/>
                <w:sz w:val="24"/>
                <w:lang w:val="ru-RU"/>
              </w:rPr>
              <w:t>критического мышления.</w:t>
            </w:r>
          </w:p>
        </w:tc>
      </w:tr>
      <w:tr w:rsidR="004356A7" w14:paraId="684F0280" w14:textId="77777777" w:rsidTr="00EF0689">
        <w:trPr>
          <w:trHeight w:val="182"/>
        </w:trPr>
        <w:tc>
          <w:tcPr>
            <w:tcW w:w="3653" w:type="dxa"/>
            <w:tcBorders>
              <w:top w:val="nil"/>
            </w:tcBorders>
          </w:tcPr>
          <w:p w14:paraId="2E78C078" w14:textId="77777777" w:rsidR="004356A7" w:rsidRPr="00246D9D" w:rsidRDefault="004356A7" w:rsidP="00EF0689">
            <w:pPr>
              <w:pStyle w:val="TableParagraph"/>
              <w:rPr>
                <w:sz w:val="12"/>
                <w:lang w:val="ru-RU"/>
              </w:rPr>
            </w:pPr>
          </w:p>
        </w:tc>
        <w:tc>
          <w:tcPr>
            <w:tcW w:w="3543" w:type="dxa"/>
            <w:vMerge/>
            <w:tcBorders>
              <w:top w:val="nil"/>
            </w:tcBorders>
          </w:tcPr>
          <w:p w14:paraId="697C91C2" w14:textId="77777777" w:rsidR="004356A7" w:rsidRPr="00246D9D" w:rsidRDefault="004356A7" w:rsidP="00EF0689">
            <w:pPr>
              <w:rPr>
                <w:sz w:val="2"/>
                <w:szCs w:val="2"/>
                <w:lang w:val="ru-RU"/>
              </w:rPr>
            </w:pPr>
          </w:p>
        </w:tc>
        <w:tc>
          <w:tcPr>
            <w:tcW w:w="2558" w:type="dxa"/>
            <w:vMerge w:val="restart"/>
            <w:tcBorders>
              <w:top w:val="nil"/>
            </w:tcBorders>
          </w:tcPr>
          <w:p w14:paraId="6AF0BB55" w14:textId="77777777" w:rsidR="004356A7" w:rsidRPr="00246D9D" w:rsidRDefault="004356A7" w:rsidP="00EF0689">
            <w:pPr>
              <w:pStyle w:val="TableParagraph"/>
              <w:tabs>
                <w:tab w:val="left" w:pos="1489"/>
              </w:tabs>
              <w:spacing w:before="74"/>
              <w:ind w:left="166" w:right="152"/>
              <w:rPr>
                <w:sz w:val="24"/>
                <w:lang w:val="ru-RU"/>
              </w:rPr>
            </w:pPr>
            <w:r w:rsidRPr="00246D9D">
              <w:rPr>
                <w:spacing w:val="-2"/>
                <w:sz w:val="24"/>
                <w:lang w:val="ru-RU"/>
              </w:rPr>
              <w:t>Оценка</w:t>
            </w:r>
            <w:r w:rsidRPr="00246D9D">
              <w:rPr>
                <w:sz w:val="24"/>
                <w:lang w:val="ru-RU"/>
              </w:rPr>
              <w:tab/>
            </w:r>
            <w:r w:rsidRPr="00246D9D">
              <w:rPr>
                <w:spacing w:val="-2"/>
                <w:sz w:val="24"/>
                <w:lang w:val="ru-RU"/>
              </w:rPr>
              <w:t xml:space="preserve">решений </w:t>
            </w:r>
            <w:r w:rsidRPr="00246D9D">
              <w:rPr>
                <w:sz w:val="24"/>
                <w:lang w:val="ru-RU"/>
              </w:rPr>
              <w:t>ситуационных задач.</w:t>
            </w:r>
          </w:p>
          <w:p w14:paraId="304F8F63" w14:textId="77777777" w:rsidR="004356A7" w:rsidRPr="00246D9D" w:rsidRDefault="004356A7" w:rsidP="00EF0689">
            <w:pPr>
              <w:pStyle w:val="TableParagraph"/>
              <w:tabs>
                <w:tab w:val="left" w:pos="2190"/>
              </w:tabs>
              <w:spacing w:before="199"/>
              <w:ind w:left="166"/>
              <w:rPr>
                <w:sz w:val="24"/>
                <w:lang w:val="ru-RU"/>
              </w:rPr>
            </w:pPr>
            <w:r w:rsidRPr="00246D9D">
              <w:rPr>
                <w:spacing w:val="-2"/>
                <w:sz w:val="24"/>
                <w:lang w:val="ru-RU"/>
              </w:rPr>
              <w:t>Наблюдение</w:t>
            </w:r>
            <w:r w:rsidRPr="00246D9D">
              <w:rPr>
                <w:sz w:val="24"/>
                <w:lang w:val="ru-RU"/>
              </w:rPr>
              <w:tab/>
            </w:r>
            <w:r w:rsidRPr="00246D9D">
              <w:rPr>
                <w:spacing w:val="-5"/>
                <w:sz w:val="24"/>
                <w:lang w:val="ru-RU"/>
              </w:rPr>
              <w:t>за</w:t>
            </w:r>
          </w:p>
          <w:p w14:paraId="773C84D4" w14:textId="77777777" w:rsidR="004356A7" w:rsidRPr="00246D9D" w:rsidRDefault="004356A7" w:rsidP="00EF0689">
            <w:pPr>
              <w:pStyle w:val="TableParagraph"/>
              <w:tabs>
                <w:tab w:val="left" w:pos="1187"/>
                <w:tab w:val="left" w:pos="1526"/>
                <w:tab w:val="left" w:pos="2264"/>
              </w:tabs>
              <w:ind w:left="166" w:right="152"/>
              <w:rPr>
                <w:sz w:val="24"/>
                <w:lang w:val="ru-RU"/>
              </w:rPr>
            </w:pPr>
            <w:r w:rsidRPr="00246D9D">
              <w:rPr>
                <w:spacing w:val="-2"/>
                <w:sz w:val="24"/>
                <w:lang w:val="ru-RU"/>
              </w:rPr>
              <w:t>активностью</w:t>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результативностью участия</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деловых играх.</w:t>
            </w:r>
          </w:p>
          <w:p w14:paraId="67C0BE3C" w14:textId="77777777" w:rsidR="004356A7" w:rsidRDefault="004356A7" w:rsidP="00EF0689">
            <w:pPr>
              <w:pStyle w:val="TableParagraph"/>
              <w:spacing w:before="199"/>
              <w:ind w:left="166"/>
              <w:rPr>
                <w:sz w:val="24"/>
              </w:rPr>
            </w:pPr>
            <w:r>
              <w:rPr>
                <w:spacing w:val="-2"/>
                <w:sz w:val="24"/>
              </w:rPr>
              <w:t>Критериально-</w:t>
            </w:r>
          </w:p>
        </w:tc>
      </w:tr>
      <w:tr w:rsidR="004356A7" w14:paraId="05756EE1" w14:textId="77777777" w:rsidTr="00EF0689">
        <w:trPr>
          <w:trHeight w:val="2759"/>
        </w:trPr>
        <w:tc>
          <w:tcPr>
            <w:tcW w:w="3653" w:type="dxa"/>
          </w:tcPr>
          <w:p w14:paraId="3A1FC842" w14:textId="77777777" w:rsidR="004356A7" w:rsidRPr="00246D9D" w:rsidRDefault="004356A7" w:rsidP="00EF0689">
            <w:pPr>
              <w:pStyle w:val="TableParagraph"/>
              <w:tabs>
                <w:tab w:val="left" w:pos="2012"/>
                <w:tab w:val="left" w:pos="2169"/>
                <w:tab w:val="left" w:pos="2386"/>
              </w:tabs>
              <w:ind w:left="107" w:right="94"/>
              <w:jc w:val="both"/>
              <w:rPr>
                <w:sz w:val="24"/>
                <w:lang w:val="ru-RU"/>
              </w:rPr>
            </w:pPr>
            <w:r w:rsidRPr="00246D9D">
              <w:rPr>
                <w:sz w:val="24"/>
                <w:lang w:val="ru-RU"/>
              </w:rPr>
              <w:lastRenderedPageBreak/>
              <w:t xml:space="preserve">номенклатуру информационных источников, применяемых в </w:t>
            </w:r>
            <w:r w:rsidRPr="00246D9D">
              <w:rPr>
                <w:spacing w:val="-2"/>
                <w:sz w:val="24"/>
                <w:lang w:val="ru-RU"/>
              </w:rPr>
              <w:t>сфере</w:t>
            </w:r>
            <w:r w:rsidRPr="00246D9D">
              <w:rPr>
                <w:sz w:val="24"/>
                <w:lang w:val="ru-RU"/>
              </w:rPr>
              <w:tab/>
            </w:r>
            <w:r w:rsidRPr="00246D9D">
              <w:rPr>
                <w:sz w:val="24"/>
                <w:lang w:val="ru-RU"/>
              </w:rPr>
              <w:tab/>
            </w:r>
            <w:r w:rsidRPr="00246D9D">
              <w:rPr>
                <w:spacing w:val="-2"/>
                <w:sz w:val="24"/>
                <w:lang w:val="ru-RU"/>
              </w:rPr>
              <w:t xml:space="preserve">безопасности </w:t>
            </w:r>
            <w:r w:rsidRPr="00246D9D">
              <w:rPr>
                <w:sz w:val="24"/>
                <w:lang w:val="ru-RU"/>
              </w:rPr>
              <w:t>жизнедеятельности:</w:t>
            </w:r>
            <w:r w:rsidRPr="00246D9D">
              <w:rPr>
                <w:spacing w:val="-15"/>
                <w:sz w:val="24"/>
                <w:lang w:val="ru-RU"/>
              </w:rPr>
              <w:t xml:space="preserve"> </w:t>
            </w:r>
            <w:r w:rsidRPr="00246D9D">
              <w:rPr>
                <w:sz w:val="24"/>
                <w:lang w:val="ru-RU"/>
              </w:rPr>
              <w:t xml:space="preserve">нормативно- правовые акты федерального, </w:t>
            </w:r>
            <w:r w:rsidRPr="00246D9D">
              <w:rPr>
                <w:spacing w:val="-2"/>
                <w:sz w:val="24"/>
                <w:lang w:val="ru-RU"/>
              </w:rPr>
              <w:t>регионального,</w:t>
            </w:r>
            <w:r w:rsidRPr="00246D9D">
              <w:rPr>
                <w:sz w:val="24"/>
                <w:lang w:val="ru-RU"/>
              </w:rPr>
              <w:tab/>
            </w:r>
            <w:r w:rsidRPr="00246D9D">
              <w:rPr>
                <w:sz w:val="24"/>
                <w:lang w:val="ru-RU"/>
              </w:rPr>
              <w:tab/>
            </w:r>
            <w:r w:rsidRPr="00246D9D">
              <w:rPr>
                <w:sz w:val="24"/>
                <w:lang w:val="ru-RU"/>
              </w:rPr>
              <w:tab/>
            </w:r>
            <w:r w:rsidRPr="00246D9D">
              <w:rPr>
                <w:spacing w:val="-2"/>
                <w:sz w:val="24"/>
                <w:lang w:val="ru-RU"/>
              </w:rPr>
              <w:t>локального уровней,</w:t>
            </w:r>
            <w:r w:rsidRPr="00246D9D">
              <w:rPr>
                <w:sz w:val="24"/>
                <w:lang w:val="ru-RU"/>
              </w:rPr>
              <w:tab/>
            </w:r>
            <w:r w:rsidRPr="00246D9D">
              <w:rPr>
                <w:spacing w:val="-2"/>
                <w:sz w:val="24"/>
                <w:lang w:val="ru-RU"/>
              </w:rPr>
              <w:t>регулирующие</w:t>
            </w:r>
          </w:p>
          <w:p w14:paraId="70526B0F" w14:textId="77777777" w:rsidR="004356A7" w:rsidRPr="00246D9D" w:rsidRDefault="004356A7" w:rsidP="00EF0689">
            <w:pPr>
              <w:pStyle w:val="TableParagraph"/>
              <w:tabs>
                <w:tab w:val="left" w:pos="2146"/>
                <w:tab w:val="left" w:pos="2791"/>
                <w:tab w:val="left" w:pos="2948"/>
              </w:tabs>
              <w:spacing w:line="270" w:lineRule="atLeast"/>
              <w:ind w:left="107" w:right="98"/>
              <w:rPr>
                <w:sz w:val="24"/>
                <w:lang w:val="ru-RU"/>
              </w:rPr>
            </w:pPr>
            <w:r w:rsidRPr="00246D9D">
              <w:rPr>
                <w:spacing w:val="-2"/>
                <w:sz w:val="24"/>
                <w:lang w:val="ru-RU"/>
              </w:rPr>
              <w:t>деятельность</w:t>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pacing w:val="-4"/>
                <w:sz w:val="24"/>
                <w:lang w:val="ru-RU"/>
              </w:rPr>
              <w:t xml:space="preserve">сфере </w:t>
            </w:r>
            <w:r w:rsidRPr="00246D9D">
              <w:rPr>
                <w:spacing w:val="-2"/>
                <w:sz w:val="24"/>
                <w:lang w:val="ru-RU"/>
              </w:rPr>
              <w:t>безопасности</w:t>
            </w:r>
            <w:r w:rsidRPr="00246D9D">
              <w:rPr>
                <w:spacing w:val="80"/>
                <w:sz w:val="24"/>
                <w:lang w:val="ru-RU"/>
              </w:rPr>
              <w:t xml:space="preserve"> </w:t>
            </w:r>
            <w:r w:rsidRPr="00246D9D">
              <w:rPr>
                <w:spacing w:val="-2"/>
                <w:sz w:val="24"/>
                <w:lang w:val="ru-RU"/>
              </w:rPr>
              <w:t>жизнедеятельности,</w:t>
            </w:r>
            <w:r w:rsidRPr="00246D9D">
              <w:rPr>
                <w:sz w:val="24"/>
                <w:lang w:val="ru-RU"/>
              </w:rPr>
              <w:tab/>
            </w:r>
            <w:r w:rsidRPr="00246D9D">
              <w:rPr>
                <w:sz w:val="24"/>
                <w:lang w:val="ru-RU"/>
              </w:rPr>
              <w:tab/>
            </w:r>
            <w:r w:rsidRPr="00246D9D">
              <w:rPr>
                <w:spacing w:val="-2"/>
                <w:sz w:val="24"/>
                <w:lang w:val="ru-RU"/>
              </w:rPr>
              <w:t>основы</w:t>
            </w:r>
          </w:p>
        </w:tc>
        <w:tc>
          <w:tcPr>
            <w:tcW w:w="3543" w:type="dxa"/>
            <w:vMerge/>
            <w:tcBorders>
              <w:top w:val="nil"/>
            </w:tcBorders>
          </w:tcPr>
          <w:p w14:paraId="24E20B8C" w14:textId="77777777" w:rsidR="004356A7" w:rsidRPr="00246D9D" w:rsidRDefault="004356A7" w:rsidP="00EF0689">
            <w:pPr>
              <w:rPr>
                <w:sz w:val="2"/>
                <w:szCs w:val="2"/>
                <w:lang w:val="ru-RU"/>
              </w:rPr>
            </w:pPr>
          </w:p>
        </w:tc>
        <w:tc>
          <w:tcPr>
            <w:tcW w:w="2558" w:type="dxa"/>
            <w:vMerge/>
            <w:tcBorders>
              <w:top w:val="nil"/>
            </w:tcBorders>
          </w:tcPr>
          <w:p w14:paraId="0EE1BF52" w14:textId="77777777" w:rsidR="004356A7" w:rsidRPr="00246D9D" w:rsidRDefault="004356A7" w:rsidP="00EF0689">
            <w:pPr>
              <w:rPr>
                <w:sz w:val="2"/>
                <w:szCs w:val="2"/>
                <w:lang w:val="ru-RU"/>
              </w:rPr>
            </w:pPr>
          </w:p>
        </w:tc>
      </w:tr>
      <w:tr w:rsidR="004356A7" w14:paraId="314D25B6" w14:textId="77777777" w:rsidTr="00EF0689">
        <w:trPr>
          <w:trHeight w:val="4265"/>
        </w:trPr>
        <w:tc>
          <w:tcPr>
            <w:tcW w:w="3653" w:type="dxa"/>
          </w:tcPr>
          <w:p w14:paraId="052B6929" w14:textId="77777777" w:rsidR="004356A7" w:rsidRPr="00246D9D" w:rsidRDefault="004356A7" w:rsidP="00EF0689">
            <w:pPr>
              <w:pStyle w:val="TableParagraph"/>
              <w:spacing w:before="1"/>
              <w:ind w:left="107"/>
              <w:rPr>
                <w:sz w:val="24"/>
                <w:lang w:val="ru-RU"/>
              </w:rPr>
            </w:pPr>
            <w:r w:rsidRPr="00246D9D">
              <w:rPr>
                <w:spacing w:val="-2"/>
                <w:sz w:val="24"/>
                <w:lang w:val="ru-RU"/>
              </w:rPr>
              <w:t>контроля</w:t>
            </w:r>
          </w:p>
          <w:p w14:paraId="6D6DFEF1" w14:textId="77777777" w:rsidR="004356A7" w:rsidRPr="00246D9D" w:rsidRDefault="004356A7" w:rsidP="00EF0689">
            <w:pPr>
              <w:pStyle w:val="TableParagraph"/>
              <w:tabs>
                <w:tab w:val="left" w:pos="2168"/>
              </w:tabs>
              <w:ind w:left="107" w:right="98"/>
              <w:jc w:val="both"/>
              <w:rPr>
                <w:sz w:val="24"/>
                <w:lang w:val="ru-RU"/>
              </w:rPr>
            </w:pPr>
            <w:r w:rsidRPr="00246D9D">
              <w:rPr>
                <w:sz w:val="24"/>
                <w:lang w:val="ru-RU"/>
              </w:rPr>
              <w:t xml:space="preserve">и управления в сфере </w:t>
            </w:r>
            <w:r w:rsidRPr="00246D9D">
              <w:rPr>
                <w:spacing w:val="-2"/>
                <w:sz w:val="24"/>
                <w:lang w:val="ru-RU"/>
              </w:rPr>
              <w:t>обеспечения</w:t>
            </w:r>
            <w:r w:rsidRPr="00246D9D">
              <w:rPr>
                <w:sz w:val="24"/>
                <w:lang w:val="ru-RU"/>
              </w:rPr>
              <w:tab/>
            </w:r>
            <w:r w:rsidRPr="00246D9D">
              <w:rPr>
                <w:spacing w:val="-2"/>
                <w:sz w:val="24"/>
                <w:lang w:val="ru-RU"/>
              </w:rPr>
              <w:t>безопасности жизнедеятельности</w:t>
            </w:r>
          </w:p>
          <w:p w14:paraId="2FDA5478" w14:textId="77777777" w:rsidR="004356A7" w:rsidRPr="00246D9D" w:rsidRDefault="004356A7" w:rsidP="00EF0689">
            <w:pPr>
              <w:pStyle w:val="TableParagraph"/>
              <w:spacing w:before="1"/>
              <w:ind w:left="107"/>
              <w:jc w:val="both"/>
              <w:rPr>
                <w:sz w:val="24"/>
                <w:lang w:val="ru-RU"/>
              </w:rPr>
            </w:pPr>
            <w:r w:rsidRPr="00246D9D">
              <w:rPr>
                <w:sz w:val="24"/>
                <w:lang w:val="ru-RU"/>
              </w:rPr>
              <w:t>и</w:t>
            </w:r>
            <w:r w:rsidRPr="00246D9D">
              <w:rPr>
                <w:spacing w:val="-3"/>
                <w:sz w:val="24"/>
                <w:lang w:val="ru-RU"/>
              </w:rPr>
              <w:t xml:space="preserve"> </w:t>
            </w:r>
            <w:r w:rsidRPr="00246D9D">
              <w:rPr>
                <w:sz w:val="24"/>
                <w:lang w:val="ru-RU"/>
              </w:rPr>
              <w:t>защиты</w:t>
            </w:r>
            <w:r w:rsidRPr="00246D9D">
              <w:rPr>
                <w:spacing w:val="-3"/>
                <w:sz w:val="24"/>
                <w:lang w:val="ru-RU"/>
              </w:rPr>
              <w:t xml:space="preserve"> </w:t>
            </w:r>
            <w:r w:rsidRPr="00246D9D">
              <w:rPr>
                <w:sz w:val="24"/>
                <w:lang w:val="ru-RU"/>
              </w:rPr>
              <w:t>окружающей</w:t>
            </w:r>
            <w:r w:rsidRPr="00246D9D">
              <w:rPr>
                <w:spacing w:val="-2"/>
                <w:sz w:val="24"/>
                <w:lang w:val="ru-RU"/>
              </w:rPr>
              <w:t xml:space="preserve"> среды;</w:t>
            </w:r>
          </w:p>
          <w:p w14:paraId="65E74F3E" w14:textId="77777777" w:rsidR="004356A7" w:rsidRPr="00246D9D" w:rsidRDefault="004356A7" w:rsidP="00EF0689">
            <w:pPr>
              <w:pStyle w:val="TableParagraph"/>
              <w:tabs>
                <w:tab w:val="left" w:pos="1674"/>
                <w:tab w:val="left" w:pos="2278"/>
                <w:tab w:val="left" w:pos="2362"/>
                <w:tab w:val="left" w:pos="2738"/>
                <w:tab w:val="left" w:pos="3109"/>
              </w:tabs>
              <w:spacing w:before="199"/>
              <w:ind w:left="107" w:right="95"/>
              <w:rPr>
                <w:sz w:val="24"/>
                <w:lang w:val="ru-RU"/>
              </w:rPr>
            </w:pPr>
            <w:r w:rsidRPr="00246D9D">
              <w:rPr>
                <w:spacing w:val="-2"/>
                <w:sz w:val="24"/>
                <w:lang w:val="ru-RU"/>
              </w:rPr>
              <w:t>приемы</w:t>
            </w:r>
            <w:r w:rsidRPr="00246D9D">
              <w:rPr>
                <w:sz w:val="24"/>
                <w:lang w:val="ru-RU"/>
              </w:rPr>
              <w:tab/>
            </w:r>
            <w:r w:rsidRPr="00246D9D">
              <w:rPr>
                <w:spacing w:val="-2"/>
                <w:sz w:val="24"/>
                <w:lang w:val="ru-RU"/>
              </w:rPr>
              <w:t>структурирования информации,</w:t>
            </w:r>
            <w:r w:rsidRPr="00246D9D">
              <w:rPr>
                <w:sz w:val="24"/>
                <w:lang w:val="ru-RU"/>
              </w:rPr>
              <w:tab/>
            </w:r>
            <w:r w:rsidRPr="00246D9D">
              <w:rPr>
                <w:sz w:val="24"/>
                <w:lang w:val="ru-RU"/>
              </w:rPr>
              <w:tab/>
            </w:r>
            <w:r w:rsidRPr="00246D9D">
              <w:rPr>
                <w:spacing w:val="-2"/>
                <w:sz w:val="24"/>
                <w:lang w:val="ru-RU"/>
              </w:rPr>
              <w:t xml:space="preserve">содержащей </w:t>
            </w:r>
            <w:r w:rsidRPr="00246D9D">
              <w:rPr>
                <w:sz w:val="24"/>
                <w:lang w:val="ru-RU"/>
              </w:rPr>
              <w:t>актуальные</w:t>
            </w:r>
            <w:r w:rsidRPr="00246D9D">
              <w:rPr>
                <w:spacing w:val="40"/>
                <w:sz w:val="24"/>
                <w:lang w:val="ru-RU"/>
              </w:rPr>
              <w:t xml:space="preserve"> </w:t>
            </w:r>
            <w:r w:rsidRPr="00246D9D">
              <w:rPr>
                <w:sz w:val="24"/>
                <w:lang w:val="ru-RU"/>
              </w:rPr>
              <w:t>научные</w:t>
            </w:r>
            <w:r w:rsidRPr="00246D9D">
              <w:rPr>
                <w:spacing w:val="40"/>
                <w:sz w:val="24"/>
                <w:lang w:val="ru-RU"/>
              </w:rPr>
              <w:t xml:space="preserve"> </w:t>
            </w:r>
            <w:r w:rsidRPr="00246D9D">
              <w:rPr>
                <w:sz w:val="24"/>
                <w:lang w:val="ru-RU"/>
              </w:rPr>
              <w:t>сведения</w:t>
            </w:r>
            <w:r w:rsidRPr="00246D9D">
              <w:rPr>
                <w:spacing w:val="40"/>
                <w:sz w:val="24"/>
                <w:lang w:val="ru-RU"/>
              </w:rPr>
              <w:t xml:space="preserve"> </w:t>
            </w:r>
            <w:r w:rsidRPr="00246D9D">
              <w:rPr>
                <w:sz w:val="24"/>
                <w:lang w:val="ru-RU"/>
              </w:rPr>
              <w:t xml:space="preserve">о </w:t>
            </w:r>
            <w:r w:rsidRPr="00246D9D">
              <w:rPr>
                <w:spacing w:val="-2"/>
                <w:sz w:val="24"/>
                <w:lang w:val="ru-RU"/>
              </w:rPr>
              <w:t>безопасности</w:t>
            </w:r>
            <w:r w:rsidRPr="00246D9D">
              <w:rPr>
                <w:spacing w:val="40"/>
                <w:sz w:val="24"/>
                <w:lang w:val="ru-RU"/>
              </w:rPr>
              <w:t xml:space="preserve"> </w:t>
            </w:r>
            <w:r w:rsidRPr="00246D9D">
              <w:rPr>
                <w:sz w:val="24"/>
                <w:lang w:val="ru-RU"/>
              </w:rPr>
              <w:t>жизнедеятельности,</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форматы оформления</w:t>
            </w:r>
            <w:r w:rsidRPr="00246D9D">
              <w:rPr>
                <w:spacing w:val="35"/>
                <w:sz w:val="24"/>
                <w:lang w:val="ru-RU"/>
              </w:rPr>
              <w:t xml:space="preserve"> </w:t>
            </w:r>
            <w:r w:rsidRPr="00246D9D">
              <w:rPr>
                <w:sz w:val="24"/>
                <w:lang w:val="ru-RU"/>
              </w:rPr>
              <w:t>(устное</w:t>
            </w:r>
            <w:r w:rsidRPr="00246D9D">
              <w:rPr>
                <w:spacing w:val="34"/>
                <w:sz w:val="24"/>
                <w:lang w:val="ru-RU"/>
              </w:rPr>
              <w:t xml:space="preserve"> </w:t>
            </w:r>
            <w:r w:rsidRPr="00246D9D">
              <w:rPr>
                <w:sz w:val="24"/>
                <w:lang w:val="ru-RU"/>
              </w:rPr>
              <w:t xml:space="preserve">сообщение, </w:t>
            </w:r>
            <w:r w:rsidRPr="00246D9D">
              <w:rPr>
                <w:spacing w:val="-2"/>
                <w:sz w:val="24"/>
                <w:lang w:val="ru-RU"/>
              </w:rPr>
              <w:t>письменное</w:t>
            </w:r>
            <w:r w:rsidRPr="00246D9D">
              <w:rPr>
                <w:sz w:val="24"/>
                <w:lang w:val="ru-RU"/>
              </w:rPr>
              <w:tab/>
            </w:r>
            <w:r w:rsidRPr="00246D9D">
              <w:rPr>
                <w:sz w:val="24"/>
                <w:lang w:val="ru-RU"/>
              </w:rPr>
              <w:tab/>
            </w:r>
            <w:r w:rsidRPr="00246D9D">
              <w:rPr>
                <w:sz w:val="24"/>
                <w:lang w:val="ru-RU"/>
              </w:rPr>
              <w:tab/>
            </w:r>
            <w:r w:rsidRPr="00246D9D">
              <w:rPr>
                <w:spacing w:val="-2"/>
                <w:sz w:val="24"/>
                <w:lang w:val="ru-RU"/>
              </w:rPr>
              <w:t>сообщение, электронный</w:t>
            </w:r>
            <w:r w:rsidRPr="00246D9D">
              <w:rPr>
                <w:sz w:val="24"/>
                <w:lang w:val="ru-RU"/>
              </w:rPr>
              <w:tab/>
            </w:r>
            <w:r w:rsidRPr="00246D9D">
              <w:rPr>
                <w:spacing w:val="-47"/>
                <w:sz w:val="24"/>
                <w:lang w:val="ru-RU"/>
              </w:rPr>
              <w:t xml:space="preserve"> </w:t>
            </w:r>
            <w:r w:rsidRPr="00246D9D">
              <w:rPr>
                <w:sz w:val="24"/>
                <w:lang w:val="ru-RU"/>
              </w:rPr>
              <w:t>контент</w:t>
            </w:r>
            <w:r w:rsidRPr="00246D9D">
              <w:rPr>
                <w:sz w:val="24"/>
                <w:lang w:val="ru-RU"/>
              </w:rPr>
              <w:tab/>
            </w:r>
            <w:r w:rsidRPr="00246D9D">
              <w:rPr>
                <w:spacing w:val="-10"/>
                <w:sz w:val="24"/>
                <w:lang w:val="ru-RU"/>
              </w:rPr>
              <w:t>и</w:t>
            </w:r>
            <w:r w:rsidRPr="00246D9D">
              <w:rPr>
                <w:sz w:val="24"/>
                <w:lang w:val="ru-RU"/>
              </w:rPr>
              <w:tab/>
            </w:r>
            <w:r w:rsidRPr="00246D9D">
              <w:rPr>
                <w:spacing w:val="-4"/>
                <w:sz w:val="24"/>
                <w:lang w:val="ru-RU"/>
              </w:rPr>
              <w:t xml:space="preserve">т.п.) </w:t>
            </w:r>
            <w:r w:rsidRPr="00246D9D">
              <w:rPr>
                <w:sz w:val="24"/>
                <w:lang w:val="ru-RU"/>
              </w:rPr>
              <w:t>данной информации;</w:t>
            </w:r>
          </w:p>
        </w:tc>
        <w:tc>
          <w:tcPr>
            <w:tcW w:w="3543" w:type="dxa"/>
            <w:vMerge w:val="restart"/>
          </w:tcPr>
          <w:p w14:paraId="75D7DA95" w14:textId="77777777" w:rsidR="004356A7" w:rsidRPr="00246D9D" w:rsidRDefault="004356A7" w:rsidP="00EF0689">
            <w:pPr>
              <w:pStyle w:val="TableParagraph"/>
              <w:tabs>
                <w:tab w:val="left" w:pos="2061"/>
                <w:tab w:val="left" w:pos="2252"/>
                <w:tab w:val="left" w:pos="2510"/>
              </w:tabs>
              <w:spacing w:before="1"/>
              <w:ind w:left="105" w:right="96"/>
              <w:jc w:val="both"/>
              <w:rPr>
                <w:sz w:val="24"/>
                <w:lang w:val="ru-RU"/>
              </w:rPr>
            </w:pPr>
            <w:r w:rsidRPr="00246D9D">
              <w:rPr>
                <w:spacing w:val="-2"/>
                <w:sz w:val="24"/>
                <w:lang w:val="ru-RU"/>
              </w:rPr>
              <w:t>содержащей</w:t>
            </w:r>
            <w:r w:rsidRPr="00246D9D">
              <w:rPr>
                <w:sz w:val="24"/>
                <w:lang w:val="ru-RU"/>
              </w:rPr>
              <w:tab/>
            </w:r>
            <w:r w:rsidRPr="00246D9D">
              <w:rPr>
                <w:sz w:val="24"/>
                <w:lang w:val="ru-RU"/>
              </w:rPr>
              <w:tab/>
            </w:r>
            <w:r w:rsidRPr="00246D9D">
              <w:rPr>
                <w:spacing w:val="-2"/>
                <w:sz w:val="24"/>
                <w:lang w:val="ru-RU"/>
              </w:rPr>
              <w:t>актуальные научные</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сведения </w:t>
            </w:r>
            <w:r w:rsidRPr="00246D9D">
              <w:rPr>
                <w:spacing w:val="-10"/>
                <w:sz w:val="24"/>
                <w:lang w:val="ru-RU"/>
              </w:rPr>
              <w:t>о</w:t>
            </w:r>
            <w:r w:rsidRPr="00246D9D">
              <w:rPr>
                <w:sz w:val="24"/>
                <w:lang w:val="ru-RU"/>
              </w:rPr>
              <w:tab/>
            </w:r>
            <w:r w:rsidRPr="00246D9D">
              <w:rPr>
                <w:spacing w:val="-2"/>
                <w:sz w:val="24"/>
                <w:lang w:val="ru-RU"/>
              </w:rPr>
              <w:t>безопасности</w:t>
            </w:r>
          </w:p>
          <w:p w14:paraId="74E976E5" w14:textId="77777777" w:rsidR="004356A7" w:rsidRPr="00246D9D" w:rsidRDefault="004356A7" w:rsidP="00EF0689">
            <w:pPr>
              <w:pStyle w:val="TableParagraph"/>
              <w:tabs>
                <w:tab w:val="left" w:pos="1582"/>
                <w:tab w:val="left" w:pos="1874"/>
                <w:tab w:val="left" w:pos="1985"/>
                <w:tab w:val="left" w:pos="2047"/>
                <w:tab w:val="left" w:pos="2491"/>
                <w:tab w:val="left" w:pos="3313"/>
              </w:tabs>
              <w:spacing w:before="1"/>
              <w:ind w:left="105" w:right="94"/>
              <w:rPr>
                <w:sz w:val="24"/>
                <w:lang w:val="ru-RU"/>
              </w:rPr>
            </w:pPr>
            <w:r w:rsidRPr="00246D9D">
              <w:rPr>
                <w:sz w:val="24"/>
                <w:lang w:val="ru-RU"/>
              </w:rPr>
              <w:t>жизнедеятельности,</w:t>
            </w:r>
            <w:r w:rsidRPr="00246D9D">
              <w:rPr>
                <w:spacing w:val="40"/>
                <w:sz w:val="24"/>
                <w:lang w:val="ru-RU"/>
              </w:rPr>
              <w:t xml:space="preserve"> </w:t>
            </w:r>
            <w:r w:rsidRPr="00246D9D">
              <w:rPr>
                <w:i/>
                <w:sz w:val="24"/>
                <w:u w:val="single"/>
                <w:lang w:val="ru-RU"/>
              </w:rPr>
              <w:t>применяет</w:t>
            </w:r>
            <w:r w:rsidRPr="00246D9D">
              <w:rPr>
                <w:i/>
                <w:sz w:val="24"/>
                <w:lang w:val="ru-RU"/>
              </w:rPr>
              <w:t xml:space="preserve"> </w:t>
            </w:r>
            <w:r w:rsidRPr="00246D9D">
              <w:rPr>
                <w:i/>
                <w:spacing w:val="-2"/>
                <w:sz w:val="24"/>
                <w:u w:val="single"/>
                <w:lang w:val="ru-RU"/>
              </w:rPr>
              <w:t>знания</w:t>
            </w:r>
            <w:r w:rsidRPr="00246D9D">
              <w:rPr>
                <w:i/>
                <w:sz w:val="24"/>
                <w:u w:val="single"/>
                <w:lang w:val="ru-RU"/>
              </w:rPr>
              <w:tab/>
            </w:r>
            <w:r w:rsidRPr="00246D9D">
              <w:rPr>
                <w:spacing w:val="-10"/>
                <w:sz w:val="24"/>
                <w:lang w:val="ru-RU"/>
              </w:rPr>
              <w:t>о</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правилах </w:t>
            </w:r>
            <w:r w:rsidRPr="00246D9D">
              <w:rPr>
                <w:sz w:val="24"/>
                <w:lang w:val="ru-RU"/>
              </w:rPr>
              <w:t>экологической</w:t>
            </w:r>
            <w:r w:rsidRPr="00246D9D">
              <w:rPr>
                <w:spacing w:val="40"/>
                <w:sz w:val="24"/>
                <w:lang w:val="ru-RU"/>
              </w:rPr>
              <w:t xml:space="preserve"> </w:t>
            </w:r>
            <w:r w:rsidRPr="00246D9D">
              <w:rPr>
                <w:sz w:val="24"/>
                <w:lang w:val="ru-RU"/>
              </w:rPr>
              <w:t>безопасности,</w:t>
            </w:r>
            <w:r w:rsidRPr="00246D9D">
              <w:rPr>
                <w:spacing w:val="40"/>
                <w:sz w:val="24"/>
                <w:lang w:val="ru-RU"/>
              </w:rPr>
              <w:t xml:space="preserve"> </w:t>
            </w:r>
            <w:r w:rsidRPr="00246D9D">
              <w:rPr>
                <w:sz w:val="24"/>
                <w:lang w:val="ru-RU"/>
              </w:rPr>
              <w:t xml:space="preserve">о </w:t>
            </w:r>
            <w:r w:rsidRPr="00246D9D">
              <w:rPr>
                <w:spacing w:val="-2"/>
                <w:sz w:val="24"/>
                <w:lang w:val="ru-RU"/>
              </w:rPr>
              <w:t>принципах</w:t>
            </w:r>
            <w:r w:rsidRPr="00246D9D">
              <w:rPr>
                <w:sz w:val="24"/>
                <w:lang w:val="ru-RU"/>
              </w:rPr>
              <w:tab/>
            </w:r>
            <w:r w:rsidRPr="00246D9D">
              <w:rPr>
                <w:sz w:val="24"/>
                <w:lang w:val="ru-RU"/>
              </w:rPr>
              <w:tab/>
            </w:r>
            <w:r w:rsidRPr="00246D9D">
              <w:rPr>
                <w:sz w:val="24"/>
                <w:lang w:val="ru-RU"/>
              </w:rPr>
              <w:tab/>
            </w:r>
            <w:r w:rsidRPr="00246D9D">
              <w:rPr>
                <w:spacing w:val="-2"/>
                <w:sz w:val="24"/>
                <w:lang w:val="ru-RU"/>
              </w:rPr>
              <w:t>эффективного взаимодействия</w:t>
            </w:r>
            <w:r w:rsidRPr="00246D9D">
              <w:rPr>
                <w:sz w:val="24"/>
                <w:lang w:val="ru-RU"/>
              </w:rPr>
              <w:tab/>
            </w:r>
            <w:r w:rsidRPr="00246D9D">
              <w:rPr>
                <w:sz w:val="24"/>
                <w:lang w:val="ru-RU"/>
              </w:rPr>
              <w:tab/>
            </w:r>
            <w:r w:rsidRPr="00246D9D">
              <w:rPr>
                <w:sz w:val="24"/>
                <w:lang w:val="ru-RU"/>
              </w:rPr>
              <w:tab/>
              <w:t>по</w:t>
            </w:r>
            <w:r w:rsidRPr="00246D9D">
              <w:rPr>
                <w:spacing w:val="40"/>
                <w:sz w:val="24"/>
                <w:lang w:val="ru-RU"/>
              </w:rPr>
              <w:t xml:space="preserve"> </w:t>
            </w:r>
            <w:r w:rsidRPr="00246D9D">
              <w:rPr>
                <w:sz w:val="24"/>
                <w:lang w:val="ru-RU"/>
              </w:rPr>
              <w:t>созданию человеко-</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 xml:space="preserve">природозащитной </w:t>
            </w:r>
            <w:r w:rsidRPr="00246D9D">
              <w:rPr>
                <w:spacing w:val="-4"/>
                <w:sz w:val="24"/>
                <w:lang w:val="ru-RU"/>
              </w:rPr>
              <w:t>среды</w:t>
            </w:r>
            <w:r w:rsidRPr="00246D9D">
              <w:rPr>
                <w:sz w:val="24"/>
                <w:lang w:val="ru-RU"/>
              </w:rPr>
              <w:tab/>
            </w:r>
            <w:r w:rsidRPr="00246D9D">
              <w:rPr>
                <w:sz w:val="24"/>
                <w:lang w:val="ru-RU"/>
              </w:rPr>
              <w:tab/>
            </w:r>
            <w:r w:rsidRPr="00246D9D">
              <w:rPr>
                <w:spacing w:val="-2"/>
                <w:sz w:val="24"/>
                <w:lang w:val="ru-RU"/>
              </w:rPr>
              <w:t>осуществления профессиональной</w:t>
            </w:r>
            <w:r w:rsidRPr="00246D9D">
              <w:rPr>
                <w:spacing w:val="40"/>
                <w:sz w:val="24"/>
                <w:lang w:val="ru-RU"/>
              </w:rPr>
              <w:t xml:space="preserve"> </w:t>
            </w:r>
            <w:r w:rsidRPr="00246D9D">
              <w:rPr>
                <w:spacing w:val="-2"/>
                <w:sz w:val="24"/>
                <w:lang w:val="ru-RU"/>
              </w:rPr>
              <w:t>деятельности,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о</w:t>
            </w:r>
          </w:p>
          <w:p w14:paraId="3B831744" w14:textId="77777777" w:rsidR="004356A7" w:rsidRPr="00246D9D" w:rsidRDefault="004356A7" w:rsidP="00EF0689">
            <w:pPr>
              <w:pStyle w:val="TableParagraph"/>
              <w:tabs>
                <w:tab w:val="left" w:pos="1238"/>
                <w:tab w:val="left" w:pos="1295"/>
                <w:tab w:val="left" w:pos="1580"/>
                <w:tab w:val="left" w:pos="1829"/>
                <w:tab w:val="left" w:pos="2028"/>
                <w:tab w:val="left" w:pos="2321"/>
                <w:tab w:val="left" w:pos="2396"/>
                <w:tab w:val="left" w:pos="2659"/>
                <w:tab w:val="left" w:pos="2841"/>
                <w:tab w:val="left" w:pos="3199"/>
                <w:tab w:val="left" w:pos="3302"/>
              </w:tabs>
              <w:ind w:left="105" w:right="95"/>
              <w:rPr>
                <w:i/>
                <w:sz w:val="24"/>
                <w:lang w:val="ru-RU"/>
              </w:rPr>
            </w:pPr>
            <w:r w:rsidRPr="00246D9D">
              <w:rPr>
                <w:spacing w:val="-2"/>
                <w:sz w:val="24"/>
                <w:lang w:val="ru-RU"/>
              </w:rPr>
              <w:t>психологических</w:t>
            </w:r>
            <w:r w:rsidRPr="00246D9D">
              <w:rPr>
                <w:spacing w:val="40"/>
                <w:sz w:val="24"/>
                <w:lang w:val="ru-RU"/>
              </w:rPr>
              <w:t xml:space="preserve"> </w:t>
            </w:r>
            <w:r w:rsidRPr="00246D9D">
              <w:rPr>
                <w:sz w:val="24"/>
                <w:lang w:val="ru-RU"/>
              </w:rPr>
              <w:t>рекомендациях</w:t>
            </w:r>
            <w:r w:rsidRPr="00246D9D">
              <w:rPr>
                <w:spacing w:val="34"/>
                <w:sz w:val="24"/>
                <w:lang w:val="ru-RU"/>
              </w:rPr>
              <w:t xml:space="preserve"> </w:t>
            </w:r>
            <w:r w:rsidRPr="00246D9D">
              <w:rPr>
                <w:sz w:val="24"/>
                <w:lang w:val="ru-RU"/>
              </w:rPr>
              <w:t>по</w:t>
            </w:r>
            <w:r w:rsidRPr="00246D9D">
              <w:rPr>
                <w:spacing w:val="35"/>
                <w:sz w:val="24"/>
                <w:lang w:val="ru-RU"/>
              </w:rPr>
              <w:t xml:space="preserve"> </w:t>
            </w:r>
            <w:r w:rsidRPr="00246D9D">
              <w:rPr>
                <w:sz w:val="24"/>
                <w:lang w:val="ru-RU"/>
              </w:rPr>
              <w:t xml:space="preserve">организации </w:t>
            </w:r>
            <w:r w:rsidRPr="00246D9D">
              <w:rPr>
                <w:spacing w:val="-2"/>
                <w:sz w:val="24"/>
                <w:lang w:val="ru-RU"/>
              </w:rPr>
              <w:t>деятельности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трудового </w:t>
            </w:r>
            <w:r w:rsidRPr="00246D9D">
              <w:rPr>
                <w:sz w:val="24"/>
                <w:lang w:val="ru-RU"/>
              </w:rPr>
              <w:t>коллектива</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личности</w:t>
            </w:r>
            <w:r w:rsidRPr="00246D9D">
              <w:rPr>
                <w:sz w:val="24"/>
                <w:lang w:val="ru-RU"/>
              </w:rPr>
              <w:tab/>
            </w:r>
            <w:r w:rsidRPr="00246D9D">
              <w:rPr>
                <w:sz w:val="24"/>
                <w:lang w:val="ru-RU"/>
              </w:rPr>
              <w:tab/>
              <w:t>в</w:t>
            </w:r>
            <w:r w:rsidRPr="00246D9D">
              <w:rPr>
                <w:spacing w:val="31"/>
                <w:sz w:val="24"/>
                <w:lang w:val="ru-RU"/>
              </w:rPr>
              <w:t xml:space="preserve"> </w:t>
            </w:r>
            <w:r w:rsidRPr="00246D9D">
              <w:rPr>
                <w:sz w:val="24"/>
                <w:lang w:val="ru-RU"/>
              </w:rPr>
              <w:t xml:space="preserve">для </w:t>
            </w:r>
            <w:r w:rsidRPr="00246D9D">
              <w:rPr>
                <w:spacing w:val="-2"/>
                <w:sz w:val="24"/>
                <w:lang w:val="ru-RU"/>
              </w:rPr>
              <w:t>минимизации</w:t>
            </w:r>
            <w:r w:rsidRPr="00246D9D">
              <w:rPr>
                <w:sz w:val="24"/>
                <w:lang w:val="ru-RU"/>
              </w:rPr>
              <w:tab/>
            </w:r>
            <w:r w:rsidRPr="00246D9D">
              <w:rPr>
                <w:sz w:val="24"/>
                <w:lang w:val="ru-RU"/>
              </w:rPr>
              <w:tab/>
            </w:r>
            <w:r w:rsidRPr="00246D9D">
              <w:rPr>
                <w:spacing w:val="-2"/>
                <w:sz w:val="24"/>
                <w:lang w:val="ru-RU"/>
              </w:rPr>
              <w:t>опасностей</w:t>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управлению</w:t>
            </w:r>
            <w:r w:rsidRPr="00246D9D">
              <w:rPr>
                <w:sz w:val="24"/>
                <w:lang w:val="ru-RU"/>
              </w:rPr>
              <w:tab/>
            </w:r>
            <w:r w:rsidRPr="00246D9D">
              <w:rPr>
                <w:spacing w:val="-2"/>
                <w:sz w:val="24"/>
                <w:lang w:val="ru-RU"/>
              </w:rPr>
              <w:t>рисками</w:t>
            </w:r>
            <w:r w:rsidRPr="00246D9D">
              <w:rPr>
                <w:sz w:val="24"/>
                <w:lang w:val="ru-RU"/>
              </w:rPr>
              <w:tab/>
            </w:r>
            <w:r w:rsidRPr="00246D9D">
              <w:rPr>
                <w:spacing w:val="-6"/>
                <w:sz w:val="24"/>
                <w:lang w:val="ru-RU"/>
              </w:rPr>
              <w:t>ЧС</w:t>
            </w:r>
            <w:r w:rsidRPr="00246D9D">
              <w:rPr>
                <w:sz w:val="24"/>
                <w:lang w:val="ru-RU"/>
              </w:rPr>
              <w:tab/>
            </w:r>
            <w:r w:rsidRPr="00246D9D">
              <w:rPr>
                <w:spacing w:val="-6"/>
                <w:sz w:val="24"/>
                <w:lang w:val="ru-RU"/>
              </w:rPr>
              <w:t xml:space="preserve">на </w:t>
            </w:r>
            <w:r w:rsidRPr="00246D9D">
              <w:rPr>
                <w:sz w:val="24"/>
                <w:lang w:val="ru-RU"/>
              </w:rPr>
              <w:t>рабочем</w:t>
            </w:r>
            <w:r w:rsidRPr="00246D9D">
              <w:rPr>
                <w:spacing w:val="17"/>
                <w:sz w:val="24"/>
                <w:lang w:val="ru-RU"/>
              </w:rPr>
              <w:t xml:space="preserve"> </w:t>
            </w:r>
            <w:r w:rsidRPr="00246D9D">
              <w:rPr>
                <w:sz w:val="24"/>
                <w:lang w:val="ru-RU"/>
              </w:rPr>
              <w:t>месте;</w:t>
            </w:r>
            <w:r w:rsidRPr="00246D9D">
              <w:rPr>
                <w:spacing w:val="18"/>
                <w:sz w:val="24"/>
                <w:lang w:val="ru-RU"/>
              </w:rPr>
              <w:t xml:space="preserve"> </w:t>
            </w:r>
            <w:r w:rsidRPr="00246D9D">
              <w:rPr>
                <w:i/>
                <w:sz w:val="24"/>
                <w:u w:val="single"/>
                <w:lang w:val="ru-RU"/>
              </w:rPr>
              <w:t>демонстрирует</w:t>
            </w:r>
            <w:r w:rsidRPr="00246D9D">
              <w:rPr>
                <w:i/>
                <w:sz w:val="24"/>
                <w:lang w:val="ru-RU"/>
              </w:rPr>
              <w:t xml:space="preserve"> </w:t>
            </w:r>
            <w:r w:rsidRPr="00246D9D">
              <w:rPr>
                <w:i/>
                <w:sz w:val="24"/>
                <w:u w:val="single"/>
                <w:lang w:val="ru-RU"/>
              </w:rPr>
              <w:t>знание</w:t>
            </w:r>
            <w:r w:rsidRPr="00246D9D">
              <w:rPr>
                <w:i/>
                <w:spacing w:val="80"/>
                <w:sz w:val="24"/>
                <w:u w:val="single"/>
                <w:lang w:val="ru-RU"/>
              </w:rPr>
              <w:t xml:space="preserve"> </w:t>
            </w:r>
            <w:r w:rsidRPr="00246D9D">
              <w:rPr>
                <w:i/>
                <w:sz w:val="24"/>
                <w:u w:val="single"/>
                <w:lang w:val="ru-RU"/>
              </w:rPr>
              <w:t>правил</w:t>
            </w:r>
            <w:r w:rsidRPr="00246D9D">
              <w:rPr>
                <w:i/>
                <w:sz w:val="24"/>
                <w:lang w:val="ru-RU"/>
              </w:rPr>
              <w:tab/>
            </w:r>
            <w:r w:rsidRPr="00246D9D">
              <w:rPr>
                <w:i/>
                <w:sz w:val="24"/>
                <w:lang w:val="ru-RU"/>
              </w:rPr>
              <w:tab/>
            </w:r>
            <w:r w:rsidRPr="00246D9D">
              <w:rPr>
                <w:spacing w:val="-2"/>
                <w:sz w:val="24"/>
                <w:lang w:val="ru-RU"/>
              </w:rPr>
              <w:t>дезинфекции, дезинсекции,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дератации, </w:t>
            </w:r>
            <w:r w:rsidRPr="00246D9D">
              <w:rPr>
                <w:sz w:val="24"/>
                <w:lang w:val="ru-RU"/>
              </w:rPr>
              <w:t>оказания</w:t>
            </w:r>
            <w:r w:rsidRPr="00246D9D">
              <w:rPr>
                <w:spacing w:val="37"/>
                <w:sz w:val="24"/>
                <w:lang w:val="ru-RU"/>
              </w:rPr>
              <w:t xml:space="preserve"> </w:t>
            </w:r>
            <w:r w:rsidRPr="00246D9D">
              <w:rPr>
                <w:sz w:val="24"/>
                <w:lang w:val="ru-RU"/>
              </w:rPr>
              <w:t>первой</w:t>
            </w:r>
            <w:r w:rsidRPr="00246D9D">
              <w:rPr>
                <w:spacing w:val="38"/>
                <w:sz w:val="24"/>
                <w:lang w:val="ru-RU"/>
              </w:rPr>
              <w:t xml:space="preserve"> </w:t>
            </w:r>
            <w:r w:rsidRPr="00246D9D">
              <w:rPr>
                <w:sz w:val="24"/>
                <w:lang w:val="ru-RU"/>
              </w:rPr>
              <w:t xml:space="preserve">(доврачебной) </w:t>
            </w:r>
            <w:r w:rsidRPr="00246D9D">
              <w:rPr>
                <w:spacing w:val="-2"/>
                <w:sz w:val="24"/>
                <w:lang w:val="ru-RU"/>
              </w:rPr>
              <w:t>помощи,</w:t>
            </w:r>
            <w:r w:rsidRPr="00246D9D">
              <w:rPr>
                <w:sz w:val="24"/>
                <w:lang w:val="ru-RU"/>
              </w:rPr>
              <w:tab/>
            </w:r>
            <w:r w:rsidRPr="00246D9D">
              <w:rPr>
                <w:sz w:val="24"/>
                <w:lang w:val="ru-RU"/>
              </w:rPr>
              <w:tab/>
            </w:r>
            <w:r w:rsidRPr="00246D9D">
              <w:rPr>
                <w:spacing w:val="-2"/>
                <w:sz w:val="24"/>
                <w:lang w:val="ru-RU"/>
              </w:rPr>
              <w:t>ведения</w:t>
            </w:r>
            <w:r w:rsidRPr="00246D9D">
              <w:rPr>
                <w:sz w:val="24"/>
                <w:lang w:val="ru-RU"/>
              </w:rPr>
              <w:tab/>
            </w:r>
            <w:r w:rsidRPr="00246D9D">
              <w:rPr>
                <w:sz w:val="24"/>
                <w:lang w:val="ru-RU"/>
              </w:rPr>
              <w:tab/>
            </w:r>
            <w:r w:rsidRPr="00246D9D">
              <w:rPr>
                <w:spacing w:val="-51"/>
                <w:sz w:val="24"/>
                <w:lang w:val="ru-RU"/>
              </w:rPr>
              <w:t xml:space="preserve"> </w:t>
            </w:r>
            <w:r w:rsidRPr="00246D9D">
              <w:rPr>
                <w:spacing w:val="-2"/>
                <w:sz w:val="24"/>
                <w:lang w:val="ru-RU"/>
              </w:rPr>
              <w:t>здорового образа</w:t>
            </w:r>
            <w:r w:rsidRPr="00246D9D">
              <w:rPr>
                <w:sz w:val="24"/>
                <w:lang w:val="ru-RU"/>
              </w:rPr>
              <w:tab/>
            </w:r>
            <w:r w:rsidRPr="00246D9D">
              <w:rPr>
                <w:spacing w:val="-2"/>
                <w:sz w:val="24"/>
                <w:lang w:val="ru-RU"/>
              </w:rPr>
              <w:t>жизни;</w:t>
            </w:r>
            <w:r w:rsidRPr="00246D9D">
              <w:rPr>
                <w:sz w:val="24"/>
                <w:lang w:val="ru-RU"/>
              </w:rPr>
              <w:tab/>
            </w:r>
            <w:r w:rsidRPr="00246D9D">
              <w:rPr>
                <w:sz w:val="24"/>
                <w:lang w:val="ru-RU"/>
              </w:rPr>
              <w:tab/>
            </w:r>
            <w:r w:rsidRPr="00246D9D">
              <w:rPr>
                <w:sz w:val="24"/>
                <w:lang w:val="ru-RU"/>
              </w:rPr>
              <w:tab/>
            </w:r>
            <w:r w:rsidRPr="00246D9D">
              <w:rPr>
                <w:spacing w:val="-39"/>
                <w:sz w:val="24"/>
                <w:lang w:val="ru-RU"/>
              </w:rPr>
              <w:t xml:space="preserve"> </w:t>
            </w:r>
            <w:r w:rsidRPr="00246D9D">
              <w:rPr>
                <w:i/>
                <w:spacing w:val="-2"/>
                <w:sz w:val="24"/>
                <w:u w:val="single"/>
                <w:lang w:val="ru-RU"/>
              </w:rPr>
              <w:t>грамотно</w:t>
            </w:r>
            <w:r w:rsidRPr="00246D9D">
              <w:rPr>
                <w:i/>
                <w:spacing w:val="-2"/>
                <w:sz w:val="24"/>
                <w:lang w:val="ru-RU"/>
              </w:rPr>
              <w:t xml:space="preserve"> </w:t>
            </w:r>
            <w:r w:rsidRPr="00246D9D">
              <w:rPr>
                <w:i/>
                <w:sz w:val="24"/>
                <w:u w:val="single"/>
                <w:lang w:val="ru-RU"/>
              </w:rPr>
              <w:t>применяет</w:t>
            </w:r>
            <w:r w:rsidRPr="00246D9D">
              <w:rPr>
                <w:i/>
                <w:spacing w:val="40"/>
                <w:sz w:val="24"/>
                <w:u w:val="single"/>
                <w:lang w:val="ru-RU"/>
              </w:rPr>
              <w:t xml:space="preserve"> </w:t>
            </w:r>
            <w:r w:rsidRPr="00246D9D">
              <w:rPr>
                <w:i/>
                <w:sz w:val="24"/>
                <w:u w:val="single"/>
                <w:lang w:val="ru-RU"/>
              </w:rPr>
              <w:t>знание</w:t>
            </w:r>
            <w:r w:rsidRPr="00246D9D">
              <w:rPr>
                <w:i/>
                <w:spacing w:val="40"/>
                <w:sz w:val="24"/>
                <w:u w:val="single"/>
                <w:lang w:val="ru-RU"/>
              </w:rPr>
              <w:t xml:space="preserve"> </w:t>
            </w:r>
            <w:r w:rsidRPr="00246D9D">
              <w:rPr>
                <w:i/>
                <w:sz w:val="24"/>
                <w:u w:val="single"/>
                <w:lang w:val="ru-RU"/>
              </w:rPr>
              <w:t>алгоритмов</w:t>
            </w:r>
            <w:r w:rsidRPr="00246D9D">
              <w:rPr>
                <w:i/>
                <w:sz w:val="24"/>
                <w:lang w:val="ru-RU"/>
              </w:rPr>
              <w:t xml:space="preserve"> </w:t>
            </w:r>
            <w:r w:rsidRPr="00246D9D">
              <w:rPr>
                <w:i/>
                <w:spacing w:val="-2"/>
                <w:sz w:val="24"/>
                <w:u w:val="single"/>
                <w:lang w:val="ru-RU"/>
              </w:rPr>
              <w:t>действий</w:t>
            </w:r>
          </w:p>
          <w:p w14:paraId="2F207115" w14:textId="77777777" w:rsidR="004356A7" w:rsidRPr="00246D9D" w:rsidRDefault="004356A7" w:rsidP="00EF0689">
            <w:pPr>
              <w:pStyle w:val="TableParagraph"/>
              <w:tabs>
                <w:tab w:val="left" w:pos="2015"/>
                <w:tab w:val="left" w:pos="3048"/>
              </w:tabs>
              <w:ind w:left="105" w:right="98"/>
              <w:jc w:val="both"/>
              <w:rPr>
                <w:sz w:val="24"/>
                <w:lang w:val="ru-RU"/>
              </w:rPr>
            </w:pPr>
            <w:r w:rsidRPr="00246D9D">
              <w:rPr>
                <w:sz w:val="24"/>
                <w:lang w:val="ru-RU"/>
              </w:rPr>
              <w:t>по</w:t>
            </w:r>
            <w:r w:rsidRPr="00246D9D">
              <w:rPr>
                <w:spacing w:val="-7"/>
                <w:sz w:val="24"/>
                <w:lang w:val="ru-RU"/>
              </w:rPr>
              <w:t xml:space="preserve"> </w:t>
            </w:r>
            <w:r w:rsidRPr="00246D9D">
              <w:rPr>
                <w:sz w:val="24"/>
                <w:lang w:val="ru-RU"/>
              </w:rPr>
              <w:t>гражданской</w:t>
            </w:r>
            <w:r w:rsidRPr="00246D9D">
              <w:rPr>
                <w:spacing w:val="-7"/>
                <w:sz w:val="24"/>
                <w:lang w:val="ru-RU"/>
              </w:rPr>
              <w:t xml:space="preserve"> </w:t>
            </w:r>
            <w:r w:rsidRPr="00246D9D">
              <w:rPr>
                <w:sz w:val="24"/>
                <w:lang w:val="ru-RU"/>
              </w:rPr>
              <w:t>обороне</w:t>
            </w:r>
            <w:r w:rsidRPr="00246D9D">
              <w:rPr>
                <w:spacing w:val="-8"/>
                <w:sz w:val="24"/>
                <w:lang w:val="ru-RU"/>
              </w:rPr>
              <w:t xml:space="preserve"> </w:t>
            </w:r>
            <w:r w:rsidRPr="00246D9D">
              <w:rPr>
                <w:sz w:val="24"/>
                <w:lang w:val="ru-RU"/>
              </w:rPr>
              <w:t>и</w:t>
            </w:r>
            <w:r w:rsidRPr="00246D9D">
              <w:rPr>
                <w:spacing w:val="-7"/>
                <w:sz w:val="24"/>
                <w:lang w:val="ru-RU"/>
              </w:rPr>
              <w:t xml:space="preserve"> </w:t>
            </w:r>
            <w:r w:rsidRPr="00246D9D">
              <w:rPr>
                <w:sz w:val="24"/>
                <w:lang w:val="ru-RU"/>
              </w:rPr>
              <w:t>в</w:t>
            </w:r>
            <w:r w:rsidRPr="00246D9D">
              <w:rPr>
                <w:spacing w:val="-8"/>
                <w:sz w:val="24"/>
                <w:lang w:val="ru-RU"/>
              </w:rPr>
              <w:t xml:space="preserve"> </w:t>
            </w:r>
            <w:r w:rsidRPr="00246D9D">
              <w:rPr>
                <w:sz w:val="24"/>
                <w:lang w:val="ru-RU"/>
              </w:rPr>
              <w:t>ЧС</w:t>
            </w:r>
            <w:r w:rsidRPr="00246D9D">
              <w:rPr>
                <w:i/>
                <w:sz w:val="24"/>
                <w:lang w:val="ru-RU"/>
              </w:rPr>
              <w:t xml:space="preserve">, </w:t>
            </w:r>
            <w:r w:rsidRPr="00246D9D">
              <w:rPr>
                <w:sz w:val="24"/>
                <w:lang w:val="ru-RU"/>
              </w:rPr>
              <w:t xml:space="preserve">защите человека и среды обитания от негативного </w:t>
            </w:r>
            <w:r w:rsidRPr="00246D9D">
              <w:rPr>
                <w:spacing w:val="-2"/>
                <w:sz w:val="24"/>
                <w:lang w:val="ru-RU"/>
              </w:rPr>
              <w:t>воздействия</w:t>
            </w:r>
            <w:r w:rsidRPr="00246D9D">
              <w:rPr>
                <w:sz w:val="24"/>
                <w:lang w:val="ru-RU"/>
              </w:rPr>
              <w:tab/>
            </w:r>
            <w:r w:rsidRPr="00246D9D">
              <w:rPr>
                <w:spacing w:val="-4"/>
                <w:sz w:val="24"/>
                <w:lang w:val="ru-RU"/>
              </w:rPr>
              <w:t>при</w:t>
            </w:r>
            <w:r w:rsidRPr="00246D9D">
              <w:rPr>
                <w:sz w:val="24"/>
                <w:lang w:val="ru-RU"/>
              </w:rPr>
              <w:tab/>
            </w:r>
            <w:r w:rsidRPr="00246D9D">
              <w:rPr>
                <w:spacing w:val="-4"/>
                <w:sz w:val="24"/>
                <w:lang w:val="ru-RU"/>
              </w:rPr>
              <w:t xml:space="preserve">ЧС; </w:t>
            </w:r>
            <w:r w:rsidRPr="00246D9D">
              <w:rPr>
                <w:sz w:val="24"/>
                <w:lang w:val="ru-RU"/>
              </w:rPr>
              <w:t xml:space="preserve">использования современных </w:t>
            </w:r>
            <w:r w:rsidRPr="00246D9D">
              <w:rPr>
                <w:spacing w:val="-2"/>
                <w:sz w:val="24"/>
                <w:lang w:val="ru-RU"/>
              </w:rPr>
              <w:t>средств</w:t>
            </w:r>
          </w:p>
          <w:p w14:paraId="0A9F0341" w14:textId="77777777" w:rsidR="004356A7" w:rsidRPr="00246D9D" w:rsidRDefault="004356A7" w:rsidP="00EF0689">
            <w:pPr>
              <w:pStyle w:val="TableParagraph"/>
              <w:tabs>
                <w:tab w:val="left" w:pos="2060"/>
              </w:tabs>
              <w:ind w:left="105" w:right="96"/>
              <w:jc w:val="both"/>
              <w:rPr>
                <w:sz w:val="24"/>
                <w:lang w:val="ru-RU"/>
              </w:rPr>
            </w:pPr>
            <w:r w:rsidRPr="00246D9D">
              <w:rPr>
                <w:sz w:val="24"/>
                <w:lang w:val="ru-RU"/>
              </w:rPr>
              <w:t xml:space="preserve">и устройств информатизации и цифровых инструментов в </w:t>
            </w:r>
            <w:r w:rsidRPr="00246D9D">
              <w:rPr>
                <w:spacing w:val="-2"/>
                <w:sz w:val="24"/>
                <w:lang w:val="ru-RU"/>
              </w:rPr>
              <w:t>обеспечении</w:t>
            </w:r>
            <w:r w:rsidRPr="00246D9D">
              <w:rPr>
                <w:sz w:val="24"/>
                <w:lang w:val="ru-RU"/>
              </w:rPr>
              <w:tab/>
            </w:r>
            <w:r w:rsidRPr="00246D9D">
              <w:rPr>
                <w:spacing w:val="-2"/>
                <w:sz w:val="24"/>
                <w:lang w:val="ru-RU"/>
              </w:rPr>
              <w:t xml:space="preserve">безопасности </w:t>
            </w:r>
            <w:r w:rsidRPr="00246D9D">
              <w:rPr>
                <w:sz w:val="24"/>
                <w:lang w:val="ru-RU"/>
              </w:rPr>
              <w:t xml:space="preserve">жизнедеятельности и защиты </w:t>
            </w:r>
            <w:r w:rsidRPr="00246D9D">
              <w:rPr>
                <w:sz w:val="24"/>
                <w:lang w:val="ru-RU"/>
              </w:rPr>
              <w:lastRenderedPageBreak/>
              <w:t>окружающей среды;</w:t>
            </w:r>
          </w:p>
          <w:p w14:paraId="114C992D" w14:textId="77777777" w:rsidR="004356A7" w:rsidRPr="00246D9D" w:rsidRDefault="004356A7" w:rsidP="00EF0689">
            <w:pPr>
              <w:pStyle w:val="TableParagraph"/>
              <w:tabs>
                <w:tab w:val="left" w:pos="995"/>
                <w:tab w:val="left" w:pos="1493"/>
                <w:tab w:val="left" w:pos="2058"/>
                <w:tab w:val="left" w:pos="2223"/>
                <w:tab w:val="left" w:pos="2754"/>
                <w:tab w:val="left" w:pos="2861"/>
                <w:tab w:val="left" w:pos="3081"/>
              </w:tabs>
              <w:ind w:left="105" w:right="96"/>
              <w:rPr>
                <w:sz w:val="24"/>
                <w:lang w:val="ru-RU"/>
              </w:rPr>
            </w:pPr>
            <w:r w:rsidRPr="00246D9D">
              <w:rPr>
                <w:i/>
                <w:spacing w:val="-2"/>
                <w:sz w:val="24"/>
                <w:u w:val="single"/>
                <w:lang w:val="ru-RU"/>
              </w:rPr>
              <w:t>пользуется</w:t>
            </w:r>
            <w:r w:rsidRPr="00246D9D">
              <w:rPr>
                <w:i/>
                <w:sz w:val="24"/>
                <w:u w:val="single"/>
                <w:lang w:val="ru-RU"/>
              </w:rPr>
              <w:tab/>
            </w:r>
            <w:r w:rsidRPr="00246D9D">
              <w:rPr>
                <w:spacing w:val="-2"/>
                <w:sz w:val="24"/>
                <w:lang w:val="ru-RU"/>
              </w:rPr>
              <w:t>актуальными</w:t>
            </w:r>
            <w:r w:rsidRPr="00246D9D">
              <w:rPr>
                <w:sz w:val="24"/>
                <w:lang w:val="ru-RU"/>
              </w:rPr>
              <w:tab/>
            </w:r>
            <w:r w:rsidRPr="00246D9D">
              <w:rPr>
                <w:sz w:val="24"/>
                <w:lang w:val="ru-RU"/>
              </w:rPr>
              <w:tab/>
            </w:r>
            <w:r w:rsidRPr="00246D9D">
              <w:rPr>
                <w:spacing w:val="-4"/>
                <w:sz w:val="24"/>
                <w:lang w:val="ru-RU"/>
              </w:rPr>
              <w:t xml:space="preserve">для </w:t>
            </w:r>
            <w:r w:rsidRPr="00246D9D">
              <w:rPr>
                <w:spacing w:val="-2"/>
                <w:sz w:val="24"/>
                <w:lang w:val="ru-RU"/>
              </w:rPr>
              <w:t>обеспечения</w:t>
            </w:r>
            <w:r w:rsidRPr="00246D9D">
              <w:rPr>
                <w:sz w:val="24"/>
                <w:lang w:val="ru-RU"/>
              </w:rPr>
              <w:tab/>
            </w:r>
            <w:r w:rsidRPr="00246D9D">
              <w:rPr>
                <w:sz w:val="24"/>
                <w:lang w:val="ru-RU"/>
              </w:rPr>
              <w:tab/>
            </w:r>
            <w:r w:rsidRPr="00246D9D">
              <w:rPr>
                <w:spacing w:val="-2"/>
                <w:sz w:val="24"/>
                <w:lang w:val="ru-RU"/>
              </w:rPr>
              <w:t>безопасности жизнедеятельности рекомендациями</w:t>
            </w:r>
            <w:r w:rsidRPr="00246D9D">
              <w:rPr>
                <w:sz w:val="24"/>
                <w:lang w:val="ru-RU"/>
              </w:rPr>
              <w:tab/>
            </w:r>
            <w:r w:rsidRPr="00246D9D">
              <w:rPr>
                <w:sz w:val="24"/>
                <w:lang w:val="ru-RU"/>
              </w:rPr>
              <w:tab/>
            </w:r>
            <w:r w:rsidRPr="00246D9D">
              <w:rPr>
                <w:spacing w:val="-6"/>
                <w:sz w:val="24"/>
                <w:lang w:val="ru-RU"/>
              </w:rPr>
              <w:t>по</w:t>
            </w:r>
            <w:r w:rsidRPr="00246D9D">
              <w:rPr>
                <w:sz w:val="24"/>
                <w:lang w:val="ru-RU"/>
              </w:rPr>
              <w:tab/>
            </w:r>
            <w:r w:rsidRPr="00246D9D">
              <w:rPr>
                <w:sz w:val="24"/>
                <w:lang w:val="ru-RU"/>
              </w:rPr>
              <w:tab/>
            </w:r>
            <w:r w:rsidRPr="00246D9D">
              <w:rPr>
                <w:spacing w:val="-4"/>
                <w:sz w:val="24"/>
                <w:lang w:val="ru-RU"/>
              </w:rPr>
              <w:t xml:space="preserve">учету </w:t>
            </w:r>
            <w:r w:rsidRPr="00246D9D">
              <w:rPr>
                <w:sz w:val="24"/>
                <w:lang w:val="ru-RU"/>
              </w:rPr>
              <w:t xml:space="preserve">особенностей личности в сфере трудовой деятельности; </w:t>
            </w:r>
            <w:r w:rsidRPr="00246D9D">
              <w:rPr>
                <w:i/>
                <w:spacing w:val="-2"/>
                <w:sz w:val="24"/>
                <w:u w:val="single"/>
                <w:lang w:val="ru-RU"/>
              </w:rPr>
              <w:t>демонстрирует</w:t>
            </w:r>
            <w:r w:rsidRPr="00246D9D">
              <w:rPr>
                <w:i/>
                <w:sz w:val="24"/>
                <w:u w:val="single"/>
                <w:lang w:val="ru-RU"/>
              </w:rPr>
              <w:tab/>
            </w:r>
            <w:r w:rsidRPr="00246D9D">
              <w:rPr>
                <w:i/>
                <w:sz w:val="24"/>
                <w:u w:val="single"/>
                <w:lang w:val="ru-RU"/>
              </w:rPr>
              <w:tab/>
            </w:r>
            <w:r w:rsidRPr="00246D9D">
              <w:rPr>
                <w:i/>
                <w:sz w:val="24"/>
                <w:u w:val="single"/>
                <w:lang w:val="ru-RU"/>
              </w:rPr>
              <w:tab/>
            </w:r>
            <w:r w:rsidRPr="00246D9D">
              <w:rPr>
                <w:i/>
                <w:spacing w:val="-2"/>
                <w:sz w:val="24"/>
                <w:u w:val="single"/>
                <w:lang w:val="ru-RU"/>
              </w:rPr>
              <w:t>знание</w:t>
            </w:r>
            <w:r w:rsidRPr="00246D9D">
              <w:rPr>
                <w:i/>
                <w:spacing w:val="-2"/>
                <w:sz w:val="24"/>
                <w:lang w:val="ru-RU"/>
              </w:rPr>
              <w:t xml:space="preserve"> </w:t>
            </w:r>
            <w:r w:rsidRPr="00246D9D">
              <w:rPr>
                <w:i/>
                <w:spacing w:val="-2"/>
                <w:sz w:val="24"/>
                <w:u w:val="single"/>
                <w:lang w:val="ru-RU"/>
              </w:rPr>
              <w:t>возможностей</w:t>
            </w:r>
            <w:r w:rsidRPr="00246D9D">
              <w:rPr>
                <w:i/>
                <w:sz w:val="24"/>
                <w:u w:val="single"/>
                <w:lang w:val="ru-RU"/>
              </w:rPr>
              <w:tab/>
            </w:r>
            <w:r w:rsidRPr="00246D9D">
              <w:rPr>
                <w:i/>
                <w:sz w:val="24"/>
                <w:u w:val="single"/>
                <w:lang w:val="ru-RU"/>
              </w:rPr>
              <w:tab/>
            </w:r>
            <w:r w:rsidRPr="00246D9D">
              <w:rPr>
                <w:i/>
                <w:spacing w:val="-48"/>
                <w:sz w:val="24"/>
                <w:u w:val="single"/>
                <w:lang w:val="ru-RU"/>
              </w:rPr>
              <w:t xml:space="preserve"> </w:t>
            </w:r>
            <w:r w:rsidRPr="00246D9D">
              <w:rPr>
                <w:i/>
                <w:spacing w:val="-2"/>
                <w:sz w:val="24"/>
                <w:u w:val="single"/>
                <w:lang w:val="ru-RU"/>
              </w:rPr>
              <w:t>применения</w:t>
            </w:r>
            <w:r w:rsidRPr="00246D9D">
              <w:rPr>
                <w:i/>
                <w:spacing w:val="-2"/>
                <w:sz w:val="24"/>
                <w:lang w:val="ru-RU"/>
              </w:rPr>
              <w:t xml:space="preserve"> </w:t>
            </w:r>
            <w:r w:rsidRPr="00246D9D">
              <w:rPr>
                <w:sz w:val="24"/>
                <w:lang w:val="ru-RU"/>
              </w:rPr>
              <w:t xml:space="preserve">ИКТ и цифровых инструментов </w:t>
            </w:r>
            <w:r w:rsidRPr="00246D9D">
              <w:rPr>
                <w:spacing w:val="-4"/>
                <w:sz w:val="24"/>
                <w:lang w:val="ru-RU"/>
              </w:rPr>
              <w:t>для</w:t>
            </w:r>
            <w:r w:rsidRPr="00246D9D">
              <w:rPr>
                <w:sz w:val="24"/>
                <w:lang w:val="ru-RU"/>
              </w:rPr>
              <w:tab/>
            </w:r>
            <w:r w:rsidRPr="00246D9D">
              <w:rPr>
                <w:spacing w:val="-2"/>
                <w:sz w:val="24"/>
                <w:lang w:val="ru-RU"/>
              </w:rPr>
              <w:t>поиска</w:t>
            </w:r>
            <w:r w:rsidRPr="00246D9D">
              <w:rPr>
                <w:sz w:val="24"/>
                <w:lang w:val="ru-RU"/>
              </w:rPr>
              <w:tab/>
            </w:r>
            <w:r w:rsidRPr="00246D9D">
              <w:rPr>
                <w:sz w:val="24"/>
                <w:lang w:val="ru-RU"/>
              </w:rPr>
              <w:tab/>
            </w:r>
            <w:r w:rsidRPr="00246D9D">
              <w:rPr>
                <w:spacing w:val="-44"/>
                <w:sz w:val="24"/>
                <w:lang w:val="ru-RU"/>
              </w:rPr>
              <w:t xml:space="preserve"> </w:t>
            </w:r>
            <w:r w:rsidRPr="00246D9D">
              <w:rPr>
                <w:spacing w:val="-2"/>
                <w:sz w:val="24"/>
                <w:lang w:val="ru-RU"/>
              </w:rPr>
              <w:t>актуальных сведений</w:t>
            </w:r>
            <w:r w:rsidRPr="00246D9D">
              <w:rPr>
                <w:sz w:val="24"/>
                <w:lang w:val="ru-RU"/>
              </w:rPr>
              <w:tab/>
            </w:r>
            <w:r w:rsidRPr="00246D9D">
              <w:rPr>
                <w:spacing w:val="-10"/>
                <w:sz w:val="24"/>
                <w:lang w:val="ru-RU"/>
              </w:rPr>
              <w:t>о</w:t>
            </w:r>
            <w:r w:rsidRPr="00246D9D">
              <w:rPr>
                <w:sz w:val="24"/>
                <w:lang w:val="ru-RU"/>
              </w:rPr>
              <w:tab/>
            </w:r>
            <w:r w:rsidRPr="00246D9D">
              <w:rPr>
                <w:spacing w:val="-60"/>
                <w:sz w:val="24"/>
                <w:lang w:val="ru-RU"/>
              </w:rPr>
              <w:t xml:space="preserve"> </w:t>
            </w:r>
            <w:r w:rsidRPr="00246D9D">
              <w:rPr>
                <w:spacing w:val="-2"/>
                <w:sz w:val="24"/>
                <w:lang w:val="ru-RU"/>
              </w:rPr>
              <w:t>безопасности жизнедеятельности;</w:t>
            </w:r>
          </w:p>
          <w:p w14:paraId="429D0E8B" w14:textId="77777777" w:rsidR="004356A7" w:rsidRPr="00246D9D" w:rsidRDefault="004356A7" w:rsidP="00EF0689">
            <w:pPr>
              <w:pStyle w:val="TableParagraph"/>
              <w:tabs>
                <w:tab w:val="left" w:pos="2029"/>
                <w:tab w:val="left" w:pos="2754"/>
              </w:tabs>
              <w:spacing w:line="270" w:lineRule="atLeast"/>
              <w:ind w:left="105" w:right="96"/>
              <w:jc w:val="both"/>
              <w:rPr>
                <w:sz w:val="24"/>
                <w:lang w:val="ru-RU"/>
              </w:rPr>
            </w:pPr>
            <w:r w:rsidRPr="00246D9D">
              <w:rPr>
                <w:i/>
                <w:spacing w:val="-2"/>
                <w:sz w:val="24"/>
                <w:u w:val="single"/>
                <w:lang w:val="ru-RU"/>
              </w:rPr>
              <w:t>демонстрирует</w:t>
            </w:r>
            <w:r w:rsidRPr="00246D9D">
              <w:rPr>
                <w:i/>
                <w:sz w:val="24"/>
                <w:u w:val="single"/>
                <w:lang w:val="ru-RU"/>
              </w:rPr>
              <w:tab/>
            </w:r>
            <w:r w:rsidRPr="00246D9D">
              <w:rPr>
                <w:i/>
                <w:sz w:val="24"/>
                <w:u w:val="single"/>
                <w:lang w:val="ru-RU"/>
              </w:rPr>
              <w:tab/>
            </w:r>
            <w:r w:rsidRPr="00246D9D">
              <w:rPr>
                <w:i/>
                <w:spacing w:val="-2"/>
                <w:sz w:val="24"/>
                <w:u w:val="single"/>
                <w:lang w:val="ru-RU"/>
              </w:rPr>
              <w:t>знание</w:t>
            </w:r>
            <w:r w:rsidRPr="00246D9D">
              <w:rPr>
                <w:i/>
                <w:spacing w:val="-2"/>
                <w:sz w:val="24"/>
                <w:lang w:val="ru-RU"/>
              </w:rPr>
              <w:t xml:space="preserve"> </w:t>
            </w:r>
            <w:r w:rsidRPr="00246D9D">
              <w:rPr>
                <w:i/>
                <w:sz w:val="24"/>
                <w:u w:val="single"/>
                <w:lang w:val="ru-RU"/>
              </w:rPr>
              <w:t>возможностей применения</w:t>
            </w:r>
            <w:r w:rsidRPr="00246D9D">
              <w:rPr>
                <w:i/>
                <w:sz w:val="24"/>
                <w:lang w:val="ru-RU"/>
              </w:rPr>
              <w:t xml:space="preserve"> </w:t>
            </w:r>
            <w:r w:rsidRPr="00246D9D">
              <w:rPr>
                <w:spacing w:val="-2"/>
                <w:sz w:val="24"/>
                <w:lang w:val="ru-RU"/>
              </w:rPr>
              <w:t>приемов</w:t>
            </w:r>
            <w:r w:rsidRPr="00246D9D">
              <w:rPr>
                <w:sz w:val="24"/>
                <w:lang w:val="ru-RU"/>
              </w:rPr>
              <w:tab/>
            </w:r>
            <w:r w:rsidRPr="00246D9D">
              <w:rPr>
                <w:spacing w:val="-2"/>
                <w:sz w:val="24"/>
                <w:lang w:val="ru-RU"/>
              </w:rPr>
              <w:t>минимизации</w:t>
            </w:r>
          </w:p>
          <w:p w14:paraId="1E43B102" w14:textId="77777777" w:rsidR="004356A7" w:rsidRPr="00246D9D" w:rsidRDefault="004356A7" w:rsidP="00EF0689">
            <w:pPr>
              <w:pStyle w:val="TableParagraph"/>
              <w:tabs>
                <w:tab w:val="left" w:pos="1369"/>
                <w:tab w:val="left" w:pos="2714"/>
                <w:tab w:val="left" w:pos="3080"/>
              </w:tabs>
              <w:spacing w:before="1"/>
              <w:ind w:left="105" w:right="97"/>
              <w:rPr>
                <w:sz w:val="24"/>
                <w:lang w:val="ru-RU"/>
              </w:rPr>
            </w:pPr>
            <w:r w:rsidRPr="00246D9D">
              <w:rPr>
                <w:spacing w:val="-2"/>
                <w:sz w:val="24"/>
                <w:lang w:val="ru-RU"/>
              </w:rPr>
              <w:t>опасности</w:t>
            </w:r>
            <w:r w:rsidRPr="00246D9D">
              <w:rPr>
                <w:sz w:val="24"/>
                <w:lang w:val="ru-RU"/>
              </w:rPr>
              <w:tab/>
            </w:r>
            <w:r w:rsidRPr="00246D9D">
              <w:rPr>
                <w:spacing w:val="-2"/>
                <w:sz w:val="24"/>
                <w:lang w:val="ru-RU"/>
              </w:rPr>
              <w:t>нарушения</w:t>
            </w:r>
            <w:r w:rsidRPr="00246D9D">
              <w:rPr>
                <w:sz w:val="24"/>
                <w:lang w:val="ru-RU"/>
              </w:rPr>
              <w:tab/>
            </w:r>
            <w:r w:rsidRPr="00246D9D">
              <w:rPr>
                <w:spacing w:val="-2"/>
                <w:sz w:val="24"/>
                <w:lang w:val="ru-RU"/>
              </w:rPr>
              <w:t>правил безопасности</w:t>
            </w:r>
            <w:r w:rsidRPr="00246D9D">
              <w:rPr>
                <w:spacing w:val="40"/>
                <w:sz w:val="24"/>
                <w:lang w:val="ru-RU"/>
              </w:rPr>
              <w:t xml:space="preserve"> </w:t>
            </w:r>
            <w:r w:rsidRPr="00246D9D">
              <w:rPr>
                <w:spacing w:val="-2"/>
                <w:sz w:val="24"/>
                <w:lang w:val="ru-RU"/>
              </w:rPr>
              <w:t>жизнедеятельности</w:t>
            </w:r>
            <w:r w:rsidRPr="00246D9D">
              <w:rPr>
                <w:sz w:val="24"/>
                <w:lang w:val="ru-RU"/>
              </w:rPr>
              <w:tab/>
            </w:r>
            <w:r w:rsidRPr="00246D9D">
              <w:rPr>
                <w:sz w:val="24"/>
                <w:lang w:val="ru-RU"/>
              </w:rPr>
              <w:tab/>
            </w:r>
            <w:r w:rsidRPr="00246D9D">
              <w:rPr>
                <w:spacing w:val="-5"/>
                <w:sz w:val="24"/>
                <w:lang w:val="ru-RU"/>
              </w:rPr>
              <w:t>для</w:t>
            </w:r>
          </w:p>
          <w:p w14:paraId="25EA4A48" w14:textId="77777777" w:rsidR="004356A7" w:rsidRDefault="004356A7" w:rsidP="00EF0689">
            <w:pPr>
              <w:pStyle w:val="TableParagraph"/>
              <w:spacing w:line="270" w:lineRule="atLeast"/>
              <w:ind w:left="105"/>
              <w:rPr>
                <w:sz w:val="24"/>
              </w:rPr>
            </w:pPr>
            <w:r>
              <w:rPr>
                <w:sz w:val="24"/>
              </w:rPr>
              <w:t>реализации</w:t>
            </w:r>
            <w:r>
              <w:rPr>
                <w:spacing w:val="80"/>
                <w:sz w:val="24"/>
              </w:rPr>
              <w:t xml:space="preserve"> </w:t>
            </w:r>
            <w:r>
              <w:rPr>
                <w:sz w:val="24"/>
              </w:rPr>
              <w:t>идеи</w:t>
            </w:r>
            <w:r>
              <w:rPr>
                <w:spacing w:val="80"/>
                <w:sz w:val="24"/>
              </w:rPr>
              <w:t xml:space="preserve"> </w:t>
            </w:r>
            <w:r>
              <w:rPr>
                <w:sz w:val="24"/>
              </w:rPr>
              <w:t xml:space="preserve">бережливого </w:t>
            </w:r>
            <w:r>
              <w:rPr>
                <w:spacing w:val="-2"/>
                <w:sz w:val="24"/>
              </w:rPr>
              <w:t>производства</w:t>
            </w:r>
          </w:p>
        </w:tc>
        <w:tc>
          <w:tcPr>
            <w:tcW w:w="2558" w:type="dxa"/>
            <w:vMerge w:val="restart"/>
          </w:tcPr>
          <w:p w14:paraId="28307A9C" w14:textId="77777777" w:rsidR="004356A7" w:rsidRPr="00246D9D" w:rsidRDefault="004356A7" w:rsidP="00EF0689">
            <w:pPr>
              <w:pStyle w:val="TableParagraph"/>
              <w:tabs>
                <w:tab w:val="left" w:pos="1770"/>
              </w:tabs>
              <w:spacing w:before="1"/>
              <w:ind w:left="166" w:right="154"/>
              <w:rPr>
                <w:sz w:val="24"/>
                <w:lang w:val="ru-RU"/>
              </w:rPr>
            </w:pPr>
            <w:r w:rsidRPr="00246D9D">
              <w:rPr>
                <w:spacing w:val="-2"/>
                <w:sz w:val="24"/>
                <w:lang w:val="ru-RU"/>
              </w:rPr>
              <w:lastRenderedPageBreak/>
              <w:t>оценочные</w:t>
            </w:r>
            <w:r w:rsidRPr="00246D9D">
              <w:rPr>
                <w:sz w:val="24"/>
                <w:lang w:val="ru-RU"/>
              </w:rPr>
              <w:tab/>
            </w:r>
            <w:r w:rsidRPr="00246D9D">
              <w:rPr>
                <w:spacing w:val="-4"/>
                <w:sz w:val="24"/>
                <w:lang w:val="ru-RU"/>
              </w:rPr>
              <w:t xml:space="preserve">листы </w:t>
            </w:r>
            <w:r w:rsidRPr="00246D9D">
              <w:rPr>
                <w:spacing w:val="-2"/>
                <w:sz w:val="24"/>
                <w:lang w:val="ru-RU"/>
              </w:rPr>
              <w:t>сформированности практических</w:t>
            </w:r>
            <w:r w:rsidRPr="00246D9D">
              <w:rPr>
                <w:spacing w:val="80"/>
                <w:sz w:val="24"/>
                <w:lang w:val="ru-RU"/>
              </w:rPr>
              <w:t xml:space="preserve"> </w:t>
            </w:r>
            <w:r w:rsidRPr="00246D9D">
              <w:rPr>
                <w:spacing w:val="-2"/>
                <w:sz w:val="24"/>
                <w:lang w:val="ru-RU"/>
              </w:rPr>
              <w:t>умений</w:t>
            </w:r>
          </w:p>
          <w:p w14:paraId="66DC6CF7" w14:textId="77777777" w:rsidR="004356A7" w:rsidRPr="00246D9D" w:rsidRDefault="004356A7" w:rsidP="00EF0689">
            <w:pPr>
              <w:pStyle w:val="TableParagraph"/>
              <w:tabs>
                <w:tab w:val="left" w:pos="1178"/>
              </w:tabs>
              <w:spacing w:before="200"/>
              <w:ind w:left="166" w:right="155"/>
              <w:rPr>
                <w:sz w:val="24"/>
                <w:lang w:val="ru-RU"/>
              </w:rPr>
            </w:pPr>
            <w:r w:rsidRPr="00246D9D">
              <w:rPr>
                <w:spacing w:val="-2"/>
                <w:sz w:val="24"/>
                <w:lang w:val="ru-RU"/>
              </w:rPr>
              <w:t>Шкалы</w:t>
            </w:r>
            <w:r w:rsidRPr="00246D9D">
              <w:rPr>
                <w:sz w:val="24"/>
                <w:lang w:val="ru-RU"/>
              </w:rPr>
              <w:tab/>
            </w:r>
            <w:r w:rsidRPr="00246D9D">
              <w:rPr>
                <w:spacing w:val="-2"/>
                <w:sz w:val="24"/>
                <w:lang w:val="ru-RU"/>
              </w:rPr>
              <w:t>самооценки сформированности практических</w:t>
            </w:r>
            <w:r w:rsidRPr="00246D9D">
              <w:rPr>
                <w:spacing w:val="80"/>
                <w:sz w:val="24"/>
                <w:lang w:val="ru-RU"/>
              </w:rPr>
              <w:t xml:space="preserve"> </w:t>
            </w:r>
            <w:r w:rsidRPr="00246D9D">
              <w:rPr>
                <w:spacing w:val="-2"/>
                <w:sz w:val="24"/>
                <w:lang w:val="ru-RU"/>
              </w:rPr>
              <w:t>умений</w:t>
            </w:r>
          </w:p>
        </w:tc>
      </w:tr>
      <w:tr w:rsidR="004356A7" w14:paraId="61B3994B" w14:textId="77777777" w:rsidTr="00EF0689">
        <w:trPr>
          <w:trHeight w:val="5795"/>
        </w:trPr>
        <w:tc>
          <w:tcPr>
            <w:tcW w:w="3653" w:type="dxa"/>
          </w:tcPr>
          <w:p w14:paraId="77AC72C2" w14:textId="77777777" w:rsidR="004356A7" w:rsidRPr="00246D9D" w:rsidRDefault="004356A7" w:rsidP="00EF0689">
            <w:pPr>
              <w:pStyle w:val="TableParagraph"/>
              <w:tabs>
                <w:tab w:val="left" w:pos="2115"/>
                <w:tab w:val="left" w:pos="2504"/>
                <w:tab w:val="left" w:pos="2791"/>
              </w:tabs>
              <w:ind w:left="107" w:right="95"/>
              <w:jc w:val="both"/>
              <w:rPr>
                <w:sz w:val="24"/>
                <w:lang w:val="ru-RU"/>
              </w:rPr>
            </w:pPr>
            <w:r w:rsidRPr="00246D9D">
              <w:rPr>
                <w:spacing w:val="-2"/>
                <w:sz w:val="24"/>
                <w:lang w:val="ru-RU"/>
              </w:rPr>
              <w:t>психологические</w:t>
            </w:r>
            <w:r w:rsidRPr="00246D9D">
              <w:rPr>
                <w:sz w:val="24"/>
                <w:lang w:val="ru-RU"/>
              </w:rPr>
              <w:tab/>
            </w:r>
            <w:r w:rsidRPr="00246D9D">
              <w:rPr>
                <w:sz w:val="24"/>
                <w:lang w:val="ru-RU"/>
              </w:rPr>
              <w:tab/>
            </w:r>
            <w:r w:rsidRPr="00246D9D">
              <w:rPr>
                <w:sz w:val="24"/>
                <w:lang w:val="ru-RU"/>
              </w:rPr>
              <w:tab/>
            </w:r>
            <w:r w:rsidRPr="00246D9D">
              <w:rPr>
                <w:spacing w:val="-2"/>
                <w:sz w:val="24"/>
                <w:lang w:val="ru-RU"/>
              </w:rPr>
              <w:t>основы деятельности</w:t>
            </w:r>
            <w:r w:rsidRPr="00246D9D">
              <w:rPr>
                <w:sz w:val="24"/>
                <w:lang w:val="ru-RU"/>
              </w:rPr>
              <w:tab/>
            </w:r>
            <w:r w:rsidRPr="00246D9D">
              <w:rPr>
                <w:sz w:val="24"/>
                <w:lang w:val="ru-RU"/>
              </w:rPr>
              <w:tab/>
            </w:r>
            <w:r w:rsidRPr="00246D9D">
              <w:rPr>
                <w:spacing w:val="-2"/>
                <w:sz w:val="24"/>
                <w:lang w:val="ru-RU"/>
              </w:rPr>
              <w:t xml:space="preserve">трудового </w:t>
            </w:r>
            <w:r w:rsidRPr="00246D9D">
              <w:rPr>
                <w:sz w:val="24"/>
                <w:lang w:val="ru-RU"/>
              </w:rPr>
              <w:t xml:space="preserve">коллектива, психологические особенности личности в сфере </w:t>
            </w:r>
            <w:r w:rsidRPr="00246D9D">
              <w:rPr>
                <w:spacing w:val="-2"/>
                <w:sz w:val="24"/>
                <w:lang w:val="ru-RU"/>
              </w:rPr>
              <w:t>трудовой</w:t>
            </w:r>
            <w:r w:rsidRPr="00246D9D">
              <w:rPr>
                <w:sz w:val="24"/>
                <w:lang w:val="ru-RU"/>
              </w:rPr>
              <w:tab/>
            </w:r>
            <w:r w:rsidRPr="00246D9D">
              <w:rPr>
                <w:spacing w:val="-2"/>
                <w:sz w:val="24"/>
                <w:lang w:val="ru-RU"/>
              </w:rPr>
              <w:t xml:space="preserve">деятельности, </w:t>
            </w:r>
            <w:r w:rsidRPr="00246D9D">
              <w:rPr>
                <w:sz w:val="24"/>
                <w:lang w:val="ru-RU"/>
              </w:rPr>
              <w:t>актуальные для минимизации опасностей и эффективного управления рисками ЧС на рабочем месте;</w:t>
            </w:r>
          </w:p>
          <w:p w14:paraId="2DBB6CCC" w14:textId="77777777" w:rsidR="004356A7" w:rsidRPr="00246D9D" w:rsidRDefault="004356A7" w:rsidP="00EF0689">
            <w:pPr>
              <w:pStyle w:val="TableParagraph"/>
              <w:ind w:left="107" w:right="95"/>
              <w:jc w:val="both"/>
              <w:rPr>
                <w:sz w:val="24"/>
                <w:lang w:val="ru-RU"/>
              </w:rPr>
            </w:pPr>
            <w:r w:rsidRPr="00246D9D">
              <w:rPr>
                <w:sz w:val="24"/>
                <w:lang w:val="ru-RU"/>
              </w:rPr>
              <w:t xml:space="preserve">основы проектной деятельности в коллективе и команде по решению задач минимизации </w:t>
            </w:r>
            <w:r w:rsidRPr="00246D9D">
              <w:rPr>
                <w:spacing w:val="-2"/>
                <w:sz w:val="24"/>
                <w:lang w:val="ru-RU"/>
              </w:rPr>
              <w:t>опасностей</w:t>
            </w:r>
          </w:p>
          <w:p w14:paraId="0A498C61" w14:textId="77777777" w:rsidR="004356A7" w:rsidRPr="00246D9D" w:rsidRDefault="004356A7" w:rsidP="00EF0689">
            <w:pPr>
              <w:pStyle w:val="TableParagraph"/>
              <w:ind w:left="107" w:right="96"/>
              <w:jc w:val="both"/>
              <w:rPr>
                <w:sz w:val="24"/>
                <w:lang w:val="ru-RU"/>
              </w:rPr>
            </w:pPr>
            <w:r w:rsidRPr="00246D9D">
              <w:rPr>
                <w:sz w:val="24"/>
                <w:lang w:val="ru-RU"/>
              </w:rPr>
              <w:t xml:space="preserve">и эффективного управления рисками ЧС на рабочем месте на основе принципов эффективного </w:t>
            </w:r>
            <w:r w:rsidRPr="00246D9D">
              <w:rPr>
                <w:spacing w:val="-2"/>
                <w:sz w:val="24"/>
                <w:lang w:val="ru-RU"/>
              </w:rPr>
              <w:t>взаимодействия</w:t>
            </w:r>
          </w:p>
          <w:p w14:paraId="429B168B" w14:textId="77777777" w:rsidR="004356A7" w:rsidRPr="00246D9D" w:rsidRDefault="004356A7" w:rsidP="00EF0689">
            <w:pPr>
              <w:pStyle w:val="TableParagraph"/>
              <w:tabs>
                <w:tab w:val="left" w:pos="654"/>
                <w:tab w:val="left" w:pos="956"/>
                <w:tab w:val="left" w:pos="2539"/>
                <w:tab w:val="left" w:pos="2925"/>
              </w:tabs>
              <w:spacing w:line="270" w:lineRule="atLeast"/>
              <w:ind w:left="107" w:right="97"/>
              <w:rPr>
                <w:sz w:val="24"/>
                <w:lang w:val="ru-RU"/>
              </w:rPr>
            </w:pPr>
            <w:r w:rsidRPr="00246D9D">
              <w:rPr>
                <w:spacing w:val="-6"/>
                <w:sz w:val="24"/>
                <w:lang w:val="ru-RU"/>
              </w:rPr>
              <w:t>по</w:t>
            </w:r>
            <w:r w:rsidRPr="00246D9D">
              <w:rPr>
                <w:sz w:val="24"/>
                <w:lang w:val="ru-RU"/>
              </w:rPr>
              <w:tab/>
            </w:r>
            <w:r w:rsidRPr="00246D9D">
              <w:rPr>
                <w:sz w:val="24"/>
                <w:lang w:val="ru-RU"/>
              </w:rPr>
              <w:tab/>
            </w:r>
            <w:r w:rsidRPr="00246D9D">
              <w:rPr>
                <w:spacing w:val="-2"/>
                <w:sz w:val="24"/>
                <w:lang w:val="ru-RU"/>
              </w:rPr>
              <w:t>созданию</w:t>
            </w:r>
            <w:r w:rsidRPr="00246D9D">
              <w:rPr>
                <w:sz w:val="24"/>
                <w:lang w:val="ru-RU"/>
              </w:rPr>
              <w:tab/>
            </w:r>
            <w:r w:rsidRPr="00246D9D">
              <w:rPr>
                <w:spacing w:val="-2"/>
                <w:sz w:val="24"/>
                <w:lang w:val="ru-RU"/>
              </w:rPr>
              <w:t xml:space="preserve">человеко- </w:t>
            </w:r>
            <w:r w:rsidRPr="00246D9D">
              <w:rPr>
                <w:spacing w:val="-10"/>
                <w:sz w:val="24"/>
                <w:lang w:val="ru-RU"/>
              </w:rPr>
              <w:t>и</w:t>
            </w:r>
            <w:r w:rsidRPr="00246D9D">
              <w:rPr>
                <w:sz w:val="24"/>
                <w:lang w:val="ru-RU"/>
              </w:rPr>
              <w:tab/>
            </w:r>
            <w:r w:rsidRPr="00246D9D">
              <w:rPr>
                <w:spacing w:val="-2"/>
                <w:sz w:val="24"/>
                <w:lang w:val="ru-RU"/>
              </w:rPr>
              <w:t>природозащитной</w:t>
            </w:r>
            <w:r w:rsidRPr="00246D9D">
              <w:rPr>
                <w:sz w:val="24"/>
                <w:lang w:val="ru-RU"/>
              </w:rPr>
              <w:tab/>
            </w:r>
            <w:r w:rsidRPr="00246D9D">
              <w:rPr>
                <w:sz w:val="24"/>
                <w:lang w:val="ru-RU"/>
              </w:rPr>
              <w:tab/>
            </w:r>
            <w:r w:rsidRPr="00246D9D">
              <w:rPr>
                <w:spacing w:val="-4"/>
                <w:sz w:val="24"/>
                <w:lang w:val="ru-RU"/>
              </w:rPr>
              <w:t xml:space="preserve">среды </w:t>
            </w:r>
            <w:r w:rsidRPr="00246D9D">
              <w:rPr>
                <w:spacing w:val="-2"/>
                <w:sz w:val="24"/>
                <w:lang w:val="ru-RU"/>
              </w:rPr>
              <w:t xml:space="preserve">осуществления </w:t>
            </w:r>
            <w:r w:rsidRPr="00246D9D">
              <w:rPr>
                <w:sz w:val="24"/>
                <w:lang w:val="ru-RU"/>
              </w:rPr>
              <w:t>профессиональной деятельности</w:t>
            </w:r>
          </w:p>
        </w:tc>
        <w:tc>
          <w:tcPr>
            <w:tcW w:w="3543" w:type="dxa"/>
            <w:vMerge/>
          </w:tcPr>
          <w:p w14:paraId="52BC99E7" w14:textId="77777777" w:rsidR="004356A7" w:rsidRPr="00246D9D" w:rsidRDefault="004356A7" w:rsidP="00EF0689">
            <w:pPr>
              <w:pStyle w:val="TableParagraph"/>
              <w:spacing w:line="270" w:lineRule="atLeast"/>
              <w:ind w:left="105"/>
              <w:rPr>
                <w:sz w:val="2"/>
                <w:szCs w:val="2"/>
                <w:lang w:val="ru-RU"/>
              </w:rPr>
            </w:pPr>
          </w:p>
        </w:tc>
        <w:tc>
          <w:tcPr>
            <w:tcW w:w="2558" w:type="dxa"/>
            <w:vMerge/>
          </w:tcPr>
          <w:p w14:paraId="286910BB" w14:textId="77777777" w:rsidR="004356A7" w:rsidRPr="00246D9D" w:rsidRDefault="004356A7" w:rsidP="00EF0689">
            <w:pPr>
              <w:rPr>
                <w:sz w:val="2"/>
                <w:szCs w:val="2"/>
                <w:lang w:val="ru-RU"/>
              </w:rPr>
            </w:pPr>
          </w:p>
        </w:tc>
      </w:tr>
      <w:tr w:rsidR="004356A7" w14:paraId="570316A5" w14:textId="77777777" w:rsidTr="00EF0689">
        <w:trPr>
          <w:trHeight w:val="5664"/>
        </w:trPr>
        <w:tc>
          <w:tcPr>
            <w:tcW w:w="3653" w:type="dxa"/>
            <w:tcBorders>
              <w:bottom w:val="single" w:sz="4" w:space="0" w:color="000000"/>
            </w:tcBorders>
          </w:tcPr>
          <w:p w14:paraId="420CB766" w14:textId="77777777" w:rsidR="004356A7" w:rsidRPr="00246D9D" w:rsidRDefault="004356A7" w:rsidP="00EF0689">
            <w:pPr>
              <w:pStyle w:val="TableParagraph"/>
              <w:tabs>
                <w:tab w:val="left" w:pos="1719"/>
                <w:tab w:val="left" w:pos="2039"/>
                <w:tab w:val="left" w:pos="2255"/>
                <w:tab w:val="left" w:pos="2427"/>
                <w:tab w:val="left" w:pos="2826"/>
                <w:tab w:val="left" w:pos="3190"/>
                <w:tab w:val="left" w:pos="3430"/>
              </w:tabs>
              <w:ind w:left="107" w:right="97"/>
              <w:jc w:val="both"/>
              <w:rPr>
                <w:sz w:val="24"/>
                <w:lang w:val="ru-RU"/>
              </w:rPr>
            </w:pPr>
            <w:r w:rsidRPr="00246D9D">
              <w:rPr>
                <w:spacing w:val="-2"/>
                <w:sz w:val="24"/>
                <w:lang w:val="ru-RU"/>
              </w:rPr>
              <w:lastRenderedPageBreak/>
              <w:t>порядок</w:t>
            </w:r>
            <w:r w:rsidRPr="00246D9D">
              <w:rPr>
                <w:sz w:val="24"/>
                <w:lang w:val="ru-RU"/>
              </w:rPr>
              <w:tab/>
            </w:r>
            <w:r w:rsidRPr="00246D9D">
              <w:rPr>
                <w:spacing w:val="-2"/>
                <w:sz w:val="24"/>
                <w:lang w:val="ru-RU"/>
              </w:rPr>
              <w:t>действий</w:t>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в </w:t>
            </w:r>
            <w:r w:rsidRPr="00246D9D">
              <w:rPr>
                <w:spacing w:val="-2"/>
                <w:sz w:val="24"/>
                <w:lang w:val="ru-RU"/>
              </w:rPr>
              <w:t>чрезвычайных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ситуациях, правила</w:t>
            </w:r>
            <w:r w:rsidRPr="00246D9D">
              <w:rPr>
                <w:sz w:val="24"/>
                <w:lang w:val="ru-RU"/>
              </w:rPr>
              <w:tab/>
            </w:r>
            <w:r w:rsidRPr="00246D9D">
              <w:rPr>
                <w:sz w:val="24"/>
                <w:lang w:val="ru-RU"/>
              </w:rPr>
              <w:tab/>
            </w:r>
            <w:r w:rsidRPr="00246D9D">
              <w:rPr>
                <w:spacing w:val="-2"/>
                <w:sz w:val="24"/>
                <w:lang w:val="ru-RU"/>
              </w:rPr>
              <w:t xml:space="preserve">экологической </w:t>
            </w:r>
            <w:r w:rsidRPr="00246D9D">
              <w:rPr>
                <w:sz w:val="24"/>
                <w:lang w:val="ru-RU"/>
              </w:rPr>
              <w:t>безопасности при ведении профессиональной</w:t>
            </w:r>
            <w:r w:rsidRPr="00246D9D">
              <w:rPr>
                <w:spacing w:val="-15"/>
                <w:sz w:val="24"/>
                <w:lang w:val="ru-RU"/>
              </w:rPr>
              <w:t xml:space="preserve"> </w:t>
            </w:r>
            <w:r w:rsidRPr="00246D9D">
              <w:rPr>
                <w:sz w:val="24"/>
                <w:lang w:val="ru-RU"/>
              </w:rPr>
              <w:t xml:space="preserve">деятельности; способы минимизации угрозы </w:t>
            </w:r>
            <w:r w:rsidRPr="00246D9D">
              <w:rPr>
                <w:spacing w:val="-2"/>
                <w:sz w:val="24"/>
                <w:lang w:val="ru-RU"/>
              </w:rPr>
              <w:t>потерь,</w:t>
            </w:r>
            <w:r w:rsidRPr="00246D9D">
              <w:rPr>
                <w:sz w:val="24"/>
                <w:lang w:val="ru-RU"/>
              </w:rPr>
              <w:tab/>
            </w:r>
            <w:r w:rsidRPr="00246D9D">
              <w:rPr>
                <w:sz w:val="24"/>
                <w:lang w:val="ru-RU"/>
              </w:rPr>
              <w:tab/>
            </w:r>
            <w:r w:rsidRPr="00246D9D">
              <w:rPr>
                <w:sz w:val="24"/>
                <w:lang w:val="ru-RU"/>
              </w:rPr>
              <w:tab/>
            </w:r>
            <w:r w:rsidRPr="00246D9D">
              <w:rPr>
                <w:spacing w:val="-2"/>
                <w:sz w:val="24"/>
                <w:lang w:val="ru-RU"/>
              </w:rPr>
              <w:t>вызываемых нарушениями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правил </w:t>
            </w:r>
            <w:r w:rsidRPr="00246D9D">
              <w:rPr>
                <w:sz w:val="24"/>
                <w:lang w:val="ru-RU"/>
              </w:rPr>
              <w:t>безопасности</w:t>
            </w:r>
            <w:r w:rsidRPr="00246D9D">
              <w:rPr>
                <w:spacing w:val="-15"/>
                <w:sz w:val="24"/>
                <w:lang w:val="ru-RU"/>
              </w:rPr>
              <w:t xml:space="preserve"> </w:t>
            </w:r>
            <w:r w:rsidRPr="00246D9D">
              <w:rPr>
                <w:sz w:val="24"/>
                <w:lang w:val="ru-RU"/>
              </w:rPr>
              <w:t xml:space="preserve">жизнедеятельности на рабочем месте и опасность нарушения правил безопасности </w:t>
            </w:r>
            <w:r w:rsidRPr="00246D9D">
              <w:rPr>
                <w:spacing w:val="-2"/>
                <w:sz w:val="24"/>
                <w:lang w:val="ru-RU"/>
              </w:rPr>
              <w:t>жизнедеятельности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для </w:t>
            </w:r>
            <w:r w:rsidRPr="00246D9D">
              <w:rPr>
                <w:sz w:val="24"/>
                <w:lang w:val="ru-RU"/>
              </w:rPr>
              <w:t xml:space="preserve">реализации идеи бережливого </w:t>
            </w:r>
            <w:r w:rsidRPr="00246D9D">
              <w:rPr>
                <w:spacing w:val="-2"/>
                <w:sz w:val="24"/>
                <w:lang w:val="ru-RU"/>
              </w:rPr>
              <w:t>производства</w:t>
            </w:r>
          </w:p>
        </w:tc>
        <w:tc>
          <w:tcPr>
            <w:tcW w:w="3543" w:type="dxa"/>
            <w:vMerge/>
            <w:tcBorders>
              <w:bottom w:val="single" w:sz="4" w:space="0" w:color="000000"/>
            </w:tcBorders>
          </w:tcPr>
          <w:p w14:paraId="7CE4A622" w14:textId="77777777" w:rsidR="004356A7" w:rsidRPr="00246D9D" w:rsidRDefault="004356A7" w:rsidP="00EF0689">
            <w:pPr>
              <w:pStyle w:val="TableParagraph"/>
              <w:spacing w:line="270" w:lineRule="atLeast"/>
              <w:ind w:left="105"/>
              <w:rPr>
                <w:sz w:val="2"/>
                <w:szCs w:val="2"/>
                <w:lang w:val="ru-RU"/>
              </w:rPr>
            </w:pPr>
          </w:p>
        </w:tc>
        <w:tc>
          <w:tcPr>
            <w:tcW w:w="2558" w:type="dxa"/>
            <w:vMerge/>
            <w:tcBorders>
              <w:bottom w:val="single" w:sz="4" w:space="0" w:color="000000"/>
            </w:tcBorders>
          </w:tcPr>
          <w:p w14:paraId="6AC65DA3" w14:textId="77777777" w:rsidR="004356A7" w:rsidRPr="00246D9D" w:rsidRDefault="004356A7" w:rsidP="00EF0689">
            <w:pPr>
              <w:rPr>
                <w:sz w:val="2"/>
                <w:szCs w:val="2"/>
                <w:lang w:val="ru-RU"/>
              </w:rPr>
            </w:pPr>
          </w:p>
        </w:tc>
      </w:tr>
      <w:tr w:rsidR="004356A7" w14:paraId="14396B82" w14:textId="77777777" w:rsidTr="00EF0689">
        <w:trPr>
          <w:trHeight w:val="7322"/>
        </w:trPr>
        <w:tc>
          <w:tcPr>
            <w:tcW w:w="3653" w:type="dxa"/>
          </w:tcPr>
          <w:p w14:paraId="2C88AF74" w14:textId="77777777" w:rsidR="004356A7" w:rsidRPr="00246D9D" w:rsidRDefault="004356A7" w:rsidP="00EF0689">
            <w:pPr>
              <w:pStyle w:val="TableParagraph"/>
              <w:spacing w:line="275" w:lineRule="exact"/>
              <w:ind w:left="107"/>
              <w:rPr>
                <w:sz w:val="24"/>
                <w:lang w:val="ru-RU"/>
              </w:rPr>
            </w:pPr>
            <w:r w:rsidRPr="00246D9D">
              <w:rPr>
                <w:spacing w:val="-2"/>
                <w:sz w:val="24"/>
                <w:lang w:val="ru-RU"/>
              </w:rPr>
              <w:t>Уметь:</w:t>
            </w:r>
          </w:p>
          <w:p w14:paraId="12BFC41E" w14:textId="77777777" w:rsidR="004356A7" w:rsidRPr="00246D9D" w:rsidRDefault="004356A7" w:rsidP="00EF0689">
            <w:pPr>
              <w:pStyle w:val="TableParagraph"/>
              <w:tabs>
                <w:tab w:val="left" w:pos="3431"/>
              </w:tabs>
              <w:spacing w:before="199"/>
              <w:ind w:left="107"/>
              <w:rPr>
                <w:sz w:val="24"/>
                <w:lang w:val="ru-RU"/>
              </w:rPr>
            </w:pPr>
            <w:r w:rsidRPr="00246D9D">
              <w:rPr>
                <w:spacing w:val="-2"/>
                <w:sz w:val="24"/>
                <w:lang w:val="ru-RU"/>
              </w:rPr>
              <w:t>распознавать</w:t>
            </w:r>
            <w:r w:rsidRPr="00246D9D">
              <w:rPr>
                <w:sz w:val="24"/>
                <w:lang w:val="ru-RU"/>
              </w:rPr>
              <w:tab/>
            </w:r>
            <w:r w:rsidRPr="00246D9D">
              <w:rPr>
                <w:spacing w:val="-10"/>
                <w:sz w:val="24"/>
                <w:lang w:val="ru-RU"/>
              </w:rPr>
              <w:t>в</w:t>
            </w:r>
          </w:p>
          <w:p w14:paraId="61D3779B" w14:textId="77777777" w:rsidR="004356A7" w:rsidRPr="00246D9D" w:rsidRDefault="004356A7" w:rsidP="00EF0689">
            <w:pPr>
              <w:pStyle w:val="TableParagraph"/>
              <w:ind w:left="107"/>
              <w:rPr>
                <w:sz w:val="24"/>
                <w:lang w:val="ru-RU"/>
              </w:rPr>
            </w:pPr>
            <w:r w:rsidRPr="00246D9D">
              <w:rPr>
                <w:spacing w:val="-2"/>
                <w:sz w:val="24"/>
                <w:lang w:val="ru-RU"/>
              </w:rPr>
              <w:t>профессиональном</w:t>
            </w:r>
          </w:p>
          <w:p w14:paraId="08A064CE" w14:textId="77777777" w:rsidR="004356A7" w:rsidRPr="00246D9D" w:rsidRDefault="004356A7" w:rsidP="00EF0689">
            <w:pPr>
              <w:pStyle w:val="TableParagraph"/>
              <w:tabs>
                <w:tab w:val="left" w:pos="2350"/>
              </w:tabs>
              <w:ind w:left="107" w:right="96"/>
              <w:jc w:val="both"/>
              <w:rPr>
                <w:sz w:val="24"/>
                <w:lang w:val="ru-RU"/>
              </w:rPr>
            </w:pPr>
            <w:r w:rsidRPr="00246D9D">
              <w:rPr>
                <w:sz w:val="24"/>
                <w:lang w:val="ru-RU"/>
              </w:rPr>
              <w:t xml:space="preserve">и социальном контексте задачи и/или проблемы, относящиеся к кругу задач и/или проблем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 xml:space="preserve">ЧС; </w:t>
            </w:r>
            <w:r w:rsidRPr="00246D9D">
              <w:rPr>
                <w:sz w:val="24"/>
                <w:lang w:val="ru-RU"/>
              </w:rPr>
              <w:t>анализировать</w:t>
            </w:r>
            <w:r w:rsidRPr="00246D9D">
              <w:rPr>
                <w:spacing w:val="80"/>
                <w:sz w:val="24"/>
                <w:lang w:val="ru-RU"/>
              </w:rPr>
              <w:t xml:space="preserve"> </w:t>
            </w:r>
            <w:r w:rsidRPr="00246D9D">
              <w:rPr>
                <w:sz w:val="24"/>
                <w:lang w:val="ru-RU"/>
              </w:rPr>
              <w:t>задачу</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 xml:space="preserve">и/или </w:t>
            </w:r>
            <w:r w:rsidRPr="00246D9D">
              <w:rPr>
                <w:spacing w:val="-2"/>
                <w:sz w:val="24"/>
                <w:lang w:val="ru-RU"/>
              </w:rPr>
              <w:t>проблемы,</w:t>
            </w:r>
            <w:r w:rsidRPr="00246D9D">
              <w:rPr>
                <w:sz w:val="24"/>
                <w:lang w:val="ru-RU"/>
              </w:rPr>
              <w:t xml:space="preserve"> </w:t>
            </w:r>
            <w:r w:rsidRPr="00246D9D">
              <w:rPr>
                <w:spacing w:val="-2"/>
                <w:sz w:val="24"/>
                <w:lang w:val="ru-RU"/>
              </w:rPr>
              <w:t>относящиеся</w:t>
            </w:r>
            <w:r w:rsidRPr="00246D9D">
              <w:rPr>
                <w:sz w:val="24"/>
                <w:lang w:val="ru-RU"/>
              </w:rPr>
              <w:t xml:space="preserve"> </w:t>
            </w:r>
            <w:r w:rsidRPr="00246D9D">
              <w:rPr>
                <w:spacing w:val="-10"/>
                <w:sz w:val="24"/>
                <w:lang w:val="ru-RU"/>
              </w:rPr>
              <w:t xml:space="preserve">к </w:t>
            </w:r>
            <w:r w:rsidRPr="00246D9D">
              <w:rPr>
                <w:spacing w:val="-2"/>
                <w:sz w:val="24"/>
                <w:lang w:val="ru-RU"/>
              </w:rPr>
              <w:t>предметной</w:t>
            </w:r>
            <w:r w:rsidRPr="00246D9D">
              <w:rPr>
                <w:sz w:val="24"/>
                <w:lang w:val="ru-RU"/>
              </w:rPr>
              <w:t xml:space="preserve"> </w:t>
            </w:r>
            <w:r w:rsidRPr="00246D9D">
              <w:rPr>
                <w:spacing w:val="-2"/>
                <w:sz w:val="24"/>
                <w:lang w:val="ru-RU"/>
              </w:rPr>
              <w:t>области безопасности</w:t>
            </w:r>
            <w:r w:rsidRPr="00246D9D">
              <w:rPr>
                <w:spacing w:val="80"/>
                <w:sz w:val="24"/>
                <w:lang w:val="ru-RU"/>
              </w:rPr>
              <w:t xml:space="preserve"> </w:t>
            </w:r>
            <w:r w:rsidRPr="00246D9D">
              <w:rPr>
                <w:spacing w:val="-2"/>
                <w:sz w:val="24"/>
                <w:lang w:val="ru-RU"/>
              </w:rPr>
              <w:t>изнедеятельности,</w:t>
            </w:r>
          </w:p>
          <w:p w14:paraId="0C47F11B" w14:textId="77777777" w:rsidR="004356A7" w:rsidRPr="00246D9D" w:rsidRDefault="004356A7" w:rsidP="00EF0689">
            <w:pPr>
              <w:pStyle w:val="TableParagraph"/>
              <w:tabs>
                <w:tab w:val="left" w:pos="484"/>
                <w:tab w:val="left" w:pos="1678"/>
                <w:tab w:val="left" w:pos="2974"/>
              </w:tabs>
              <w:ind w:left="107" w:right="102"/>
              <w:rPr>
                <w:sz w:val="24"/>
                <w:lang w:val="ru-RU"/>
              </w:rPr>
            </w:pPr>
            <w:r w:rsidRPr="00246D9D">
              <w:rPr>
                <w:spacing w:val="-10"/>
                <w:sz w:val="24"/>
                <w:lang w:val="ru-RU"/>
              </w:rPr>
              <w:t>и</w:t>
            </w:r>
            <w:r w:rsidRPr="00246D9D">
              <w:rPr>
                <w:sz w:val="24"/>
                <w:lang w:val="ru-RU"/>
              </w:rPr>
              <w:tab/>
            </w:r>
            <w:r w:rsidRPr="00246D9D">
              <w:rPr>
                <w:spacing w:val="-2"/>
                <w:sz w:val="24"/>
                <w:lang w:val="ru-RU"/>
              </w:rPr>
              <w:t>выделять</w:t>
            </w:r>
            <w:r w:rsidRPr="00246D9D">
              <w:rPr>
                <w:sz w:val="24"/>
                <w:lang w:val="ru-RU"/>
              </w:rPr>
              <w:tab/>
            </w:r>
            <w:r w:rsidRPr="00246D9D">
              <w:rPr>
                <w:spacing w:val="-2"/>
                <w:sz w:val="24"/>
                <w:lang w:val="ru-RU"/>
              </w:rPr>
              <w:t>составные</w:t>
            </w:r>
            <w:r w:rsidRPr="00246D9D">
              <w:rPr>
                <w:sz w:val="24"/>
                <w:lang w:val="ru-RU"/>
              </w:rPr>
              <w:tab/>
            </w:r>
            <w:r w:rsidRPr="00246D9D">
              <w:rPr>
                <w:spacing w:val="-4"/>
                <w:sz w:val="24"/>
                <w:lang w:val="ru-RU"/>
              </w:rPr>
              <w:t xml:space="preserve">части </w:t>
            </w:r>
            <w:r w:rsidRPr="00246D9D">
              <w:rPr>
                <w:sz w:val="24"/>
                <w:lang w:val="ru-RU"/>
              </w:rPr>
              <w:t>подобных задач и/или проблем;</w:t>
            </w:r>
          </w:p>
          <w:p w14:paraId="3EF94A1D" w14:textId="77777777" w:rsidR="004356A7" w:rsidRPr="00246D9D" w:rsidRDefault="004356A7" w:rsidP="00EF0689">
            <w:pPr>
              <w:pStyle w:val="TableParagraph"/>
              <w:tabs>
                <w:tab w:val="left" w:pos="2350"/>
              </w:tabs>
              <w:spacing w:before="90"/>
              <w:ind w:left="107" w:right="96"/>
              <w:jc w:val="both"/>
              <w:rPr>
                <w:sz w:val="24"/>
                <w:lang w:val="ru-RU"/>
              </w:rPr>
            </w:pPr>
            <w:r w:rsidRPr="00246D9D">
              <w:rPr>
                <w:sz w:val="24"/>
                <w:lang w:val="ru-RU"/>
              </w:rPr>
              <w:t xml:space="preserve">выявлять и эффективно искать информацию, необходимую для решения задач и/или проблем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условий</w:t>
            </w:r>
            <w:r w:rsidRPr="00246D9D">
              <w:rPr>
                <w:spacing w:val="80"/>
                <w:w w:val="150"/>
                <w:sz w:val="24"/>
                <w:lang w:val="ru-RU"/>
              </w:rPr>
              <w:t xml:space="preserve">  </w:t>
            </w:r>
            <w:r w:rsidRPr="00246D9D">
              <w:rPr>
                <w:sz w:val="24"/>
                <w:lang w:val="ru-RU"/>
              </w:rPr>
              <w:t>жизнедеятельности,</w:t>
            </w:r>
            <w:r w:rsidRPr="00246D9D">
              <w:rPr>
                <w:spacing w:val="80"/>
                <w:sz w:val="24"/>
                <w:lang w:val="ru-RU"/>
              </w:rPr>
              <w:t xml:space="preserve"> </w:t>
            </w:r>
            <w:r w:rsidRPr="00246D9D">
              <w:rPr>
                <w:sz w:val="24"/>
                <w:lang w:val="ru-RU"/>
              </w:rPr>
              <w:t xml:space="preserve">в том числе при возникновении </w:t>
            </w:r>
            <w:r w:rsidRPr="00246D9D">
              <w:rPr>
                <w:spacing w:val="-4"/>
                <w:sz w:val="24"/>
                <w:lang w:val="ru-RU"/>
              </w:rPr>
              <w:t>ЧС;</w:t>
            </w:r>
          </w:p>
        </w:tc>
        <w:tc>
          <w:tcPr>
            <w:tcW w:w="3543" w:type="dxa"/>
            <w:vMerge w:val="restart"/>
          </w:tcPr>
          <w:p w14:paraId="7C9D01F0" w14:textId="77777777" w:rsidR="004356A7" w:rsidRPr="00246D9D" w:rsidRDefault="004356A7" w:rsidP="00EF0689">
            <w:pPr>
              <w:pStyle w:val="TableParagraph"/>
              <w:ind w:left="105" w:right="1004"/>
              <w:rPr>
                <w:sz w:val="24"/>
                <w:lang w:val="ru-RU"/>
              </w:rPr>
            </w:pPr>
            <w:r w:rsidRPr="00246D9D">
              <w:rPr>
                <w:sz w:val="24"/>
                <w:u w:val="single"/>
                <w:lang w:val="ru-RU"/>
              </w:rPr>
              <w:t xml:space="preserve"> В ходе выполнения</w:t>
            </w:r>
            <w:r w:rsidRPr="00246D9D">
              <w:rPr>
                <w:sz w:val="24"/>
                <w:lang w:val="ru-RU"/>
              </w:rPr>
              <w:t xml:space="preserve"> </w:t>
            </w:r>
            <w:r w:rsidRPr="00246D9D">
              <w:rPr>
                <w:sz w:val="24"/>
                <w:u w:val="single"/>
                <w:lang w:val="ru-RU"/>
              </w:rPr>
              <w:t>практических заданий</w:t>
            </w:r>
            <w:r w:rsidRPr="00246D9D">
              <w:rPr>
                <w:sz w:val="24"/>
                <w:lang w:val="ru-RU"/>
              </w:rPr>
              <w:t xml:space="preserve"> </w:t>
            </w:r>
            <w:r w:rsidRPr="00246D9D">
              <w:rPr>
                <w:i/>
                <w:sz w:val="24"/>
                <w:u w:val="single"/>
                <w:lang w:val="ru-RU"/>
              </w:rPr>
              <w:t>демонстрирует</w:t>
            </w:r>
            <w:r w:rsidRPr="00246D9D">
              <w:rPr>
                <w:i/>
                <w:spacing w:val="-15"/>
                <w:sz w:val="24"/>
                <w:u w:val="single"/>
                <w:lang w:val="ru-RU"/>
              </w:rPr>
              <w:t xml:space="preserve"> </w:t>
            </w:r>
            <w:r w:rsidRPr="00246D9D">
              <w:rPr>
                <w:i/>
                <w:sz w:val="24"/>
                <w:u w:val="single"/>
                <w:lang w:val="ru-RU"/>
              </w:rPr>
              <w:t>умение</w:t>
            </w:r>
            <w:r w:rsidRPr="00246D9D">
              <w:rPr>
                <w:i/>
                <w:sz w:val="24"/>
                <w:lang w:val="ru-RU"/>
              </w:rPr>
              <w:t xml:space="preserve"> </w:t>
            </w:r>
            <w:r w:rsidRPr="00246D9D">
              <w:rPr>
                <w:sz w:val="24"/>
                <w:lang w:val="ru-RU"/>
              </w:rPr>
              <w:t xml:space="preserve">распознавать в </w:t>
            </w:r>
            <w:r w:rsidRPr="00246D9D">
              <w:rPr>
                <w:spacing w:val="-2"/>
                <w:sz w:val="24"/>
                <w:lang w:val="ru-RU"/>
              </w:rPr>
              <w:t>профессиональном</w:t>
            </w:r>
          </w:p>
          <w:p w14:paraId="2E60585D" w14:textId="77777777" w:rsidR="004356A7" w:rsidRPr="00246D9D" w:rsidRDefault="004356A7" w:rsidP="00EF0689">
            <w:pPr>
              <w:pStyle w:val="TableParagraph"/>
              <w:ind w:left="105" w:right="95"/>
              <w:rPr>
                <w:sz w:val="24"/>
                <w:lang w:val="ru-RU"/>
              </w:rPr>
            </w:pPr>
            <w:r w:rsidRPr="00246D9D">
              <w:rPr>
                <w:sz w:val="24"/>
                <w:lang w:val="ru-RU"/>
              </w:rPr>
              <w:t>и социальном контексте задачи и/или</w:t>
            </w:r>
            <w:r w:rsidRPr="00246D9D">
              <w:rPr>
                <w:spacing w:val="-14"/>
                <w:sz w:val="24"/>
                <w:lang w:val="ru-RU"/>
              </w:rPr>
              <w:t xml:space="preserve"> </w:t>
            </w:r>
            <w:r w:rsidRPr="00246D9D">
              <w:rPr>
                <w:sz w:val="24"/>
                <w:lang w:val="ru-RU"/>
              </w:rPr>
              <w:t>проблемы,</w:t>
            </w:r>
            <w:r w:rsidRPr="00246D9D">
              <w:rPr>
                <w:spacing w:val="-14"/>
                <w:sz w:val="24"/>
                <w:lang w:val="ru-RU"/>
              </w:rPr>
              <w:t xml:space="preserve"> </w:t>
            </w:r>
            <w:r w:rsidRPr="00246D9D">
              <w:rPr>
                <w:sz w:val="24"/>
                <w:lang w:val="ru-RU"/>
              </w:rPr>
              <w:t>относящиеся</w:t>
            </w:r>
            <w:r w:rsidRPr="00246D9D">
              <w:rPr>
                <w:spacing w:val="-14"/>
                <w:sz w:val="24"/>
                <w:lang w:val="ru-RU"/>
              </w:rPr>
              <w:t xml:space="preserve"> </w:t>
            </w:r>
            <w:r w:rsidRPr="00246D9D">
              <w:rPr>
                <w:sz w:val="24"/>
                <w:lang w:val="ru-RU"/>
              </w:rPr>
              <w:t xml:space="preserve">к кругу задач и/или проблем поддержания безопасных условий жизнедеятельности, в том числе при возникновении ЧС и выполнять правила </w:t>
            </w:r>
            <w:r w:rsidRPr="00246D9D">
              <w:rPr>
                <w:spacing w:val="-2"/>
                <w:sz w:val="24"/>
                <w:lang w:val="ru-RU"/>
              </w:rPr>
              <w:t>поведения</w:t>
            </w:r>
          </w:p>
          <w:p w14:paraId="412AAB25" w14:textId="77777777" w:rsidR="004356A7" w:rsidRPr="00246D9D" w:rsidRDefault="004356A7" w:rsidP="00EF0689">
            <w:pPr>
              <w:pStyle w:val="TableParagraph"/>
              <w:ind w:left="105" w:right="95"/>
              <w:rPr>
                <w:sz w:val="24"/>
                <w:lang w:val="ru-RU"/>
              </w:rPr>
            </w:pPr>
            <w:r w:rsidRPr="00246D9D">
              <w:rPr>
                <w:sz w:val="24"/>
                <w:lang w:val="ru-RU"/>
              </w:rPr>
              <w:t>в чрезвычайных ситуациях природного и техногенного характера, а также действия по сигналам</w:t>
            </w:r>
            <w:r w:rsidRPr="00246D9D">
              <w:rPr>
                <w:spacing w:val="-15"/>
                <w:sz w:val="24"/>
                <w:lang w:val="ru-RU"/>
              </w:rPr>
              <w:t xml:space="preserve"> </w:t>
            </w:r>
            <w:r w:rsidRPr="00246D9D">
              <w:rPr>
                <w:sz w:val="24"/>
                <w:lang w:val="ru-RU"/>
              </w:rPr>
              <w:t>гражданской</w:t>
            </w:r>
            <w:r w:rsidRPr="00246D9D">
              <w:rPr>
                <w:spacing w:val="-15"/>
                <w:sz w:val="24"/>
                <w:lang w:val="ru-RU"/>
              </w:rPr>
              <w:t xml:space="preserve"> </w:t>
            </w:r>
            <w:r w:rsidRPr="00246D9D">
              <w:rPr>
                <w:sz w:val="24"/>
                <w:lang w:val="ru-RU"/>
              </w:rPr>
              <w:t>обороны и применению средств индивидуальной защиты</w:t>
            </w:r>
          </w:p>
          <w:p w14:paraId="1CF48F99" w14:textId="77777777" w:rsidR="004356A7" w:rsidRPr="00246D9D" w:rsidRDefault="004356A7" w:rsidP="00EF0689">
            <w:pPr>
              <w:pStyle w:val="TableParagraph"/>
              <w:ind w:left="105"/>
              <w:rPr>
                <w:sz w:val="24"/>
                <w:lang w:val="ru-RU"/>
              </w:rPr>
            </w:pPr>
            <w:r w:rsidRPr="00246D9D">
              <w:rPr>
                <w:sz w:val="24"/>
                <w:lang w:val="ru-RU"/>
              </w:rPr>
              <w:t>от</w:t>
            </w:r>
            <w:r w:rsidRPr="00246D9D">
              <w:rPr>
                <w:spacing w:val="-4"/>
                <w:sz w:val="24"/>
                <w:lang w:val="ru-RU"/>
              </w:rPr>
              <w:t xml:space="preserve"> </w:t>
            </w:r>
            <w:r w:rsidRPr="00246D9D">
              <w:rPr>
                <w:sz w:val="24"/>
                <w:lang w:val="ru-RU"/>
              </w:rPr>
              <w:t>поражающих</w:t>
            </w:r>
            <w:r w:rsidRPr="00246D9D">
              <w:rPr>
                <w:spacing w:val="-2"/>
                <w:sz w:val="24"/>
                <w:lang w:val="ru-RU"/>
              </w:rPr>
              <w:t xml:space="preserve"> </w:t>
            </w:r>
            <w:r w:rsidRPr="00246D9D">
              <w:rPr>
                <w:sz w:val="24"/>
                <w:lang w:val="ru-RU"/>
              </w:rPr>
              <w:t>факторов</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pacing w:val="-5"/>
                <w:sz w:val="24"/>
                <w:lang w:val="ru-RU"/>
              </w:rPr>
              <w:t>ЧС;</w:t>
            </w:r>
          </w:p>
          <w:p w14:paraId="6D359C4C" w14:textId="77777777" w:rsidR="004356A7" w:rsidRPr="00246D9D" w:rsidRDefault="004356A7" w:rsidP="00EF0689">
            <w:pPr>
              <w:pStyle w:val="TableParagraph"/>
              <w:ind w:left="105" w:right="590"/>
              <w:rPr>
                <w:i/>
                <w:sz w:val="24"/>
                <w:lang w:val="ru-RU"/>
              </w:rPr>
            </w:pPr>
            <w:r w:rsidRPr="00246D9D">
              <w:rPr>
                <w:i/>
                <w:sz w:val="24"/>
                <w:u w:val="single"/>
                <w:lang w:val="ru-RU"/>
              </w:rPr>
              <w:t>демонстрирует</w:t>
            </w:r>
            <w:r w:rsidRPr="00246D9D">
              <w:rPr>
                <w:i/>
                <w:spacing w:val="-15"/>
                <w:sz w:val="24"/>
                <w:u w:val="single"/>
                <w:lang w:val="ru-RU"/>
              </w:rPr>
              <w:t xml:space="preserve"> </w:t>
            </w:r>
            <w:r w:rsidRPr="00246D9D">
              <w:rPr>
                <w:i/>
                <w:sz w:val="24"/>
                <w:u w:val="single"/>
                <w:lang w:val="ru-RU"/>
              </w:rPr>
              <w:t>грамотное</w:t>
            </w:r>
            <w:r w:rsidRPr="00246D9D">
              <w:rPr>
                <w:i/>
                <w:sz w:val="24"/>
                <w:lang w:val="ru-RU"/>
              </w:rPr>
              <w:t xml:space="preserve"> </w:t>
            </w:r>
            <w:r w:rsidRPr="00246D9D">
              <w:rPr>
                <w:i/>
                <w:sz w:val="24"/>
                <w:u w:val="single"/>
                <w:lang w:val="ru-RU"/>
              </w:rPr>
              <w:t>применение</w:t>
            </w:r>
            <w:r w:rsidRPr="00246D9D">
              <w:rPr>
                <w:i/>
                <w:spacing w:val="40"/>
                <w:sz w:val="24"/>
                <w:u w:val="single"/>
                <w:lang w:val="ru-RU"/>
              </w:rPr>
              <w:t xml:space="preserve"> </w:t>
            </w:r>
            <w:r w:rsidRPr="00246D9D">
              <w:rPr>
                <w:i/>
                <w:sz w:val="24"/>
                <w:u w:val="single"/>
                <w:lang w:val="ru-RU"/>
              </w:rPr>
              <w:t>правил</w:t>
            </w:r>
          </w:p>
          <w:p w14:paraId="3CBA06E5" w14:textId="77777777" w:rsidR="004356A7" w:rsidRPr="00246D9D" w:rsidRDefault="004356A7" w:rsidP="00EF0689">
            <w:pPr>
              <w:pStyle w:val="TableParagraph"/>
              <w:ind w:left="105" w:right="145"/>
              <w:rPr>
                <w:sz w:val="24"/>
                <w:lang w:val="ru-RU"/>
              </w:rPr>
            </w:pPr>
            <w:r w:rsidRPr="00246D9D">
              <w:rPr>
                <w:sz w:val="24"/>
                <w:lang w:val="ru-RU"/>
              </w:rPr>
              <w:t>использования</w:t>
            </w:r>
            <w:r w:rsidRPr="00246D9D">
              <w:rPr>
                <w:spacing w:val="-15"/>
                <w:sz w:val="24"/>
                <w:lang w:val="ru-RU"/>
              </w:rPr>
              <w:t xml:space="preserve"> </w:t>
            </w:r>
            <w:r w:rsidRPr="00246D9D">
              <w:rPr>
                <w:sz w:val="24"/>
                <w:lang w:val="ru-RU"/>
              </w:rPr>
              <w:t>средств</w:t>
            </w:r>
            <w:r w:rsidRPr="00246D9D">
              <w:rPr>
                <w:spacing w:val="-15"/>
                <w:sz w:val="24"/>
                <w:lang w:val="ru-RU"/>
              </w:rPr>
              <w:t xml:space="preserve"> </w:t>
            </w:r>
            <w:r w:rsidRPr="00246D9D">
              <w:rPr>
                <w:sz w:val="24"/>
                <w:lang w:val="ru-RU"/>
              </w:rPr>
              <w:t xml:space="preserve">защиты от оружия массового </w:t>
            </w:r>
            <w:r w:rsidRPr="00246D9D">
              <w:rPr>
                <w:spacing w:val="-2"/>
                <w:sz w:val="24"/>
                <w:lang w:val="ru-RU"/>
              </w:rPr>
              <w:t>поражения;</w:t>
            </w:r>
          </w:p>
          <w:p w14:paraId="47A75FA0" w14:textId="77777777" w:rsidR="004356A7" w:rsidRPr="00246D9D" w:rsidRDefault="004356A7" w:rsidP="00EF0689">
            <w:pPr>
              <w:pStyle w:val="TableParagraph"/>
              <w:tabs>
                <w:tab w:val="left" w:pos="2061"/>
              </w:tabs>
              <w:ind w:left="105" w:right="95"/>
              <w:jc w:val="both"/>
              <w:rPr>
                <w:sz w:val="24"/>
                <w:lang w:val="ru-RU"/>
              </w:rPr>
            </w:pPr>
            <w:r w:rsidRPr="00246D9D">
              <w:rPr>
                <w:i/>
                <w:sz w:val="24"/>
                <w:u w:val="single"/>
                <w:lang w:val="ru-RU"/>
              </w:rPr>
              <w:t>грамотно</w:t>
            </w:r>
            <w:r w:rsidRPr="00246D9D">
              <w:rPr>
                <w:i/>
                <w:spacing w:val="-15"/>
                <w:sz w:val="24"/>
                <w:u w:val="single"/>
                <w:lang w:val="ru-RU"/>
              </w:rPr>
              <w:t xml:space="preserve"> </w:t>
            </w:r>
            <w:r w:rsidRPr="00246D9D">
              <w:rPr>
                <w:i/>
                <w:sz w:val="24"/>
                <w:u w:val="single"/>
                <w:lang w:val="ru-RU"/>
              </w:rPr>
              <w:t>осуществляет</w:t>
            </w:r>
            <w:r w:rsidRPr="00246D9D">
              <w:rPr>
                <w:i/>
                <w:spacing w:val="-15"/>
                <w:sz w:val="24"/>
                <w:lang w:val="ru-RU"/>
              </w:rPr>
              <w:t xml:space="preserve"> </w:t>
            </w:r>
            <w:r w:rsidRPr="00246D9D">
              <w:rPr>
                <w:sz w:val="24"/>
                <w:lang w:val="ru-RU"/>
              </w:rPr>
              <w:t xml:space="preserve">анализ </w:t>
            </w:r>
            <w:r w:rsidRPr="00246D9D">
              <w:rPr>
                <w:sz w:val="24"/>
                <w:lang w:val="ru-RU"/>
              </w:rPr>
              <w:lastRenderedPageBreak/>
              <w:t xml:space="preserve">задачи и и/или проблемы, относящиеся к предметной </w:t>
            </w:r>
            <w:r w:rsidRPr="00246D9D">
              <w:rPr>
                <w:spacing w:val="-2"/>
                <w:sz w:val="24"/>
                <w:lang w:val="ru-RU"/>
              </w:rPr>
              <w:t>области</w:t>
            </w:r>
            <w:r w:rsidRPr="00246D9D">
              <w:rPr>
                <w:sz w:val="24"/>
                <w:lang w:val="ru-RU"/>
              </w:rPr>
              <w:tab/>
            </w:r>
            <w:r w:rsidRPr="00246D9D">
              <w:rPr>
                <w:spacing w:val="-2"/>
                <w:sz w:val="24"/>
                <w:lang w:val="ru-RU"/>
              </w:rPr>
              <w:t xml:space="preserve">безопасности </w:t>
            </w:r>
            <w:r w:rsidRPr="00246D9D">
              <w:rPr>
                <w:sz w:val="24"/>
                <w:lang w:val="ru-RU"/>
              </w:rPr>
              <w:t>жизнедеятельности, выделяя составные части подобных задач и/или проблем;</w:t>
            </w:r>
          </w:p>
          <w:p w14:paraId="7B0C4E32" w14:textId="77777777" w:rsidR="004356A7" w:rsidRPr="00246D9D" w:rsidRDefault="004356A7" w:rsidP="00EF0689">
            <w:pPr>
              <w:pStyle w:val="TableParagraph"/>
              <w:tabs>
                <w:tab w:val="left" w:pos="2252"/>
              </w:tabs>
              <w:spacing w:before="200"/>
              <w:ind w:left="105" w:right="96"/>
              <w:jc w:val="both"/>
              <w:rPr>
                <w:sz w:val="24"/>
                <w:lang w:val="ru-RU"/>
              </w:rPr>
            </w:pPr>
            <w:r w:rsidRPr="00246D9D">
              <w:rPr>
                <w:i/>
                <w:sz w:val="24"/>
                <w:u w:val="single"/>
                <w:lang w:val="ru-RU"/>
              </w:rPr>
              <w:t>корректно определяет</w:t>
            </w:r>
            <w:r w:rsidRPr="00246D9D">
              <w:rPr>
                <w:i/>
                <w:sz w:val="24"/>
                <w:lang w:val="ru-RU"/>
              </w:rPr>
              <w:t xml:space="preserve"> </w:t>
            </w:r>
            <w:r w:rsidRPr="00246D9D">
              <w:rPr>
                <w:sz w:val="24"/>
                <w:lang w:val="ru-RU"/>
              </w:rPr>
              <w:t xml:space="preserve">задачи для поиска информации, </w:t>
            </w:r>
            <w:r w:rsidRPr="00246D9D">
              <w:rPr>
                <w:spacing w:val="-2"/>
                <w:sz w:val="24"/>
                <w:lang w:val="ru-RU"/>
              </w:rPr>
              <w:t>содержащей</w:t>
            </w:r>
            <w:r w:rsidRPr="00246D9D">
              <w:rPr>
                <w:sz w:val="24"/>
                <w:lang w:val="ru-RU"/>
              </w:rPr>
              <w:tab/>
            </w:r>
            <w:r w:rsidRPr="00246D9D">
              <w:rPr>
                <w:spacing w:val="-2"/>
                <w:sz w:val="24"/>
                <w:lang w:val="ru-RU"/>
              </w:rPr>
              <w:t xml:space="preserve">актуальные </w:t>
            </w:r>
            <w:r w:rsidRPr="00246D9D">
              <w:rPr>
                <w:sz w:val="24"/>
                <w:lang w:val="ru-RU"/>
              </w:rPr>
              <w:t>сведения о безопасности жизнедеятельности и</w:t>
            </w:r>
          </w:p>
          <w:p w14:paraId="2220C289" w14:textId="77777777" w:rsidR="004356A7" w:rsidRPr="00246D9D" w:rsidRDefault="004356A7" w:rsidP="00EF0689">
            <w:pPr>
              <w:pStyle w:val="TableParagraph"/>
              <w:tabs>
                <w:tab w:val="left" w:pos="2351"/>
              </w:tabs>
              <w:spacing w:before="200"/>
              <w:ind w:left="105"/>
              <w:jc w:val="both"/>
              <w:rPr>
                <w:sz w:val="24"/>
                <w:lang w:val="ru-RU"/>
              </w:rPr>
            </w:pPr>
            <w:r w:rsidRPr="00246D9D">
              <w:rPr>
                <w:spacing w:val="-2"/>
                <w:sz w:val="24"/>
                <w:lang w:val="ru-RU"/>
              </w:rPr>
              <w:t>необходимые</w:t>
            </w:r>
            <w:r w:rsidRPr="00246D9D">
              <w:rPr>
                <w:sz w:val="24"/>
                <w:lang w:val="ru-RU"/>
              </w:rPr>
              <w:tab/>
            </w:r>
            <w:r w:rsidRPr="00246D9D">
              <w:rPr>
                <w:spacing w:val="-2"/>
                <w:sz w:val="24"/>
                <w:lang w:val="ru-RU"/>
              </w:rPr>
              <w:t>источники</w:t>
            </w:r>
          </w:p>
          <w:p w14:paraId="5DD3CAAC" w14:textId="77777777" w:rsidR="004356A7" w:rsidRPr="00246D9D" w:rsidRDefault="004356A7" w:rsidP="00EF0689">
            <w:pPr>
              <w:pStyle w:val="TableParagraph"/>
              <w:tabs>
                <w:tab w:val="left" w:pos="2059"/>
                <w:tab w:val="left" w:pos="2526"/>
              </w:tabs>
              <w:ind w:left="105" w:right="97"/>
              <w:jc w:val="both"/>
              <w:rPr>
                <w:sz w:val="24"/>
                <w:lang w:val="ru-RU"/>
              </w:rPr>
            </w:pPr>
            <w:r w:rsidRPr="00246D9D">
              <w:rPr>
                <w:spacing w:val="-2"/>
                <w:sz w:val="24"/>
                <w:lang w:val="ru-RU"/>
              </w:rPr>
              <w:t>информации</w:t>
            </w:r>
            <w:r w:rsidRPr="00246D9D">
              <w:rPr>
                <w:sz w:val="24"/>
                <w:lang w:val="ru-RU"/>
              </w:rPr>
              <w:tab/>
            </w:r>
            <w:r w:rsidRPr="00246D9D">
              <w:rPr>
                <w:sz w:val="24"/>
                <w:lang w:val="ru-RU"/>
              </w:rPr>
              <w:tab/>
            </w:r>
            <w:r w:rsidRPr="00246D9D">
              <w:rPr>
                <w:spacing w:val="-2"/>
                <w:sz w:val="24"/>
                <w:lang w:val="ru-RU"/>
              </w:rPr>
              <w:t xml:space="preserve">согласно </w:t>
            </w:r>
            <w:r w:rsidRPr="00246D9D">
              <w:rPr>
                <w:sz w:val="24"/>
                <w:lang w:val="ru-RU"/>
              </w:rPr>
              <w:t>номенклатуре</w:t>
            </w:r>
            <w:r w:rsidRPr="00246D9D">
              <w:rPr>
                <w:spacing w:val="-15"/>
                <w:sz w:val="24"/>
                <w:lang w:val="ru-RU"/>
              </w:rPr>
              <w:t xml:space="preserve"> </w:t>
            </w:r>
            <w:r w:rsidRPr="00246D9D">
              <w:rPr>
                <w:sz w:val="24"/>
                <w:lang w:val="ru-RU"/>
              </w:rPr>
              <w:t xml:space="preserve">информационных источников, применяемых в </w:t>
            </w:r>
            <w:r w:rsidRPr="00246D9D">
              <w:rPr>
                <w:spacing w:val="-2"/>
                <w:sz w:val="24"/>
                <w:lang w:val="ru-RU"/>
              </w:rPr>
              <w:t>сфере</w:t>
            </w:r>
            <w:r w:rsidRPr="00246D9D">
              <w:rPr>
                <w:sz w:val="24"/>
                <w:lang w:val="ru-RU"/>
              </w:rPr>
              <w:tab/>
            </w:r>
            <w:r w:rsidRPr="00246D9D">
              <w:rPr>
                <w:spacing w:val="-2"/>
                <w:sz w:val="24"/>
                <w:lang w:val="ru-RU"/>
              </w:rPr>
              <w:t>безопасности жизнедеятельности;</w:t>
            </w:r>
          </w:p>
          <w:p w14:paraId="21131E93" w14:textId="77777777" w:rsidR="004356A7" w:rsidRDefault="004356A7" w:rsidP="00EF0689">
            <w:pPr>
              <w:pStyle w:val="TableParagraph"/>
              <w:tabs>
                <w:tab w:val="left" w:pos="2310"/>
                <w:tab w:val="left" w:pos="2852"/>
              </w:tabs>
              <w:spacing w:before="199"/>
              <w:ind w:left="105" w:right="97"/>
              <w:jc w:val="both"/>
              <w:rPr>
                <w:i/>
                <w:sz w:val="24"/>
              </w:rPr>
            </w:pPr>
            <w:r>
              <w:rPr>
                <w:i/>
                <w:spacing w:val="-2"/>
                <w:sz w:val="24"/>
                <w:u w:val="single"/>
              </w:rPr>
              <w:t>результативно</w:t>
            </w:r>
            <w:r>
              <w:rPr>
                <w:i/>
                <w:sz w:val="24"/>
                <w:u w:val="single"/>
              </w:rPr>
              <w:tab/>
            </w:r>
            <w:r>
              <w:rPr>
                <w:i/>
                <w:spacing w:val="-2"/>
                <w:sz w:val="24"/>
                <w:u w:val="single"/>
              </w:rPr>
              <w:t>выполняет</w:t>
            </w:r>
            <w:r>
              <w:rPr>
                <w:i/>
                <w:spacing w:val="-2"/>
                <w:sz w:val="24"/>
              </w:rPr>
              <w:t xml:space="preserve"> </w:t>
            </w:r>
            <w:r>
              <w:rPr>
                <w:i/>
                <w:spacing w:val="-2"/>
                <w:sz w:val="24"/>
                <w:u w:val="single"/>
              </w:rPr>
              <w:t>информационный</w:t>
            </w:r>
            <w:r>
              <w:rPr>
                <w:i/>
                <w:sz w:val="24"/>
                <w:u w:val="single"/>
              </w:rPr>
              <w:tab/>
            </w:r>
            <w:r>
              <w:rPr>
                <w:i/>
                <w:sz w:val="24"/>
                <w:u w:val="single"/>
              </w:rPr>
              <w:tab/>
            </w:r>
            <w:r>
              <w:rPr>
                <w:i/>
                <w:spacing w:val="-4"/>
                <w:sz w:val="24"/>
                <w:u w:val="single"/>
              </w:rPr>
              <w:t>поиск</w:t>
            </w:r>
          </w:p>
        </w:tc>
        <w:tc>
          <w:tcPr>
            <w:tcW w:w="2558" w:type="dxa"/>
          </w:tcPr>
          <w:p w14:paraId="7588AB11" w14:textId="77777777" w:rsidR="004356A7" w:rsidRPr="00246D9D" w:rsidRDefault="004356A7" w:rsidP="00EF0689">
            <w:pPr>
              <w:pStyle w:val="TableParagraph"/>
              <w:spacing w:line="275" w:lineRule="exact"/>
              <w:ind w:left="108"/>
              <w:rPr>
                <w:sz w:val="24"/>
                <w:lang w:val="ru-RU"/>
              </w:rPr>
            </w:pPr>
            <w:r w:rsidRPr="00246D9D">
              <w:rPr>
                <w:spacing w:val="-2"/>
                <w:sz w:val="24"/>
                <w:lang w:val="ru-RU"/>
              </w:rPr>
              <w:lastRenderedPageBreak/>
              <w:t>Наблюдение</w:t>
            </w:r>
          </w:p>
          <w:p w14:paraId="171797D3" w14:textId="77777777" w:rsidR="004356A7" w:rsidRPr="00246D9D" w:rsidRDefault="004356A7" w:rsidP="00EF0689">
            <w:pPr>
              <w:pStyle w:val="TableParagraph"/>
              <w:ind w:left="108" w:right="111"/>
              <w:rPr>
                <w:sz w:val="24"/>
                <w:lang w:val="ru-RU"/>
              </w:rPr>
            </w:pPr>
            <w:r w:rsidRPr="00246D9D">
              <w:rPr>
                <w:sz w:val="24"/>
                <w:lang w:val="ru-RU"/>
              </w:rPr>
              <w:t xml:space="preserve">за процессом учебно- </w:t>
            </w:r>
            <w:r w:rsidRPr="00246D9D">
              <w:rPr>
                <w:spacing w:val="-2"/>
                <w:sz w:val="24"/>
                <w:lang w:val="ru-RU"/>
              </w:rPr>
              <w:t xml:space="preserve">познавательной деятельности </w:t>
            </w:r>
            <w:r w:rsidRPr="00246D9D">
              <w:rPr>
                <w:sz w:val="24"/>
                <w:lang w:val="ru-RU"/>
              </w:rPr>
              <w:t>обучающихся в ходе лекций и практических</w:t>
            </w:r>
            <w:r w:rsidRPr="00246D9D">
              <w:rPr>
                <w:spacing w:val="-15"/>
                <w:sz w:val="24"/>
                <w:lang w:val="ru-RU"/>
              </w:rPr>
              <w:t xml:space="preserve"> </w:t>
            </w:r>
            <w:r w:rsidRPr="00246D9D">
              <w:rPr>
                <w:sz w:val="24"/>
                <w:lang w:val="ru-RU"/>
              </w:rPr>
              <w:t>занятий.</w:t>
            </w:r>
          </w:p>
          <w:p w14:paraId="7F283BCF" w14:textId="77777777" w:rsidR="004356A7" w:rsidRPr="00246D9D" w:rsidRDefault="004356A7" w:rsidP="00EF0689">
            <w:pPr>
              <w:pStyle w:val="TableParagraph"/>
              <w:rPr>
                <w:b/>
                <w:sz w:val="24"/>
                <w:lang w:val="ru-RU"/>
              </w:rPr>
            </w:pPr>
          </w:p>
          <w:p w14:paraId="458B8350" w14:textId="77777777" w:rsidR="004356A7" w:rsidRPr="00246D9D" w:rsidRDefault="004356A7" w:rsidP="00EF0689">
            <w:pPr>
              <w:pStyle w:val="TableParagraph"/>
              <w:ind w:left="108" w:right="236"/>
              <w:rPr>
                <w:sz w:val="24"/>
                <w:lang w:val="ru-RU"/>
              </w:rPr>
            </w:pPr>
            <w:r w:rsidRPr="00246D9D">
              <w:rPr>
                <w:sz w:val="24"/>
                <w:lang w:val="ru-RU"/>
              </w:rPr>
              <w:t xml:space="preserve">Анализ и оценка </w:t>
            </w:r>
            <w:r w:rsidRPr="00246D9D">
              <w:rPr>
                <w:spacing w:val="-2"/>
                <w:sz w:val="24"/>
                <w:lang w:val="ru-RU"/>
              </w:rPr>
              <w:t xml:space="preserve">продуктивных результатов выполнения </w:t>
            </w:r>
            <w:r w:rsidRPr="00246D9D">
              <w:rPr>
                <w:sz w:val="24"/>
                <w:lang w:val="ru-RU"/>
              </w:rPr>
              <w:t>практической</w:t>
            </w:r>
            <w:r w:rsidRPr="00246D9D">
              <w:rPr>
                <w:spacing w:val="-15"/>
                <w:sz w:val="24"/>
                <w:lang w:val="ru-RU"/>
              </w:rPr>
              <w:t xml:space="preserve"> </w:t>
            </w:r>
            <w:r w:rsidRPr="00246D9D">
              <w:rPr>
                <w:sz w:val="24"/>
                <w:lang w:val="ru-RU"/>
              </w:rPr>
              <w:t>работы</w:t>
            </w:r>
          </w:p>
        </w:tc>
      </w:tr>
      <w:tr w:rsidR="004356A7" w14:paraId="060213D3" w14:textId="77777777" w:rsidTr="00EF0689">
        <w:trPr>
          <w:trHeight w:val="5724"/>
        </w:trPr>
        <w:tc>
          <w:tcPr>
            <w:tcW w:w="3653" w:type="dxa"/>
            <w:tcBorders>
              <w:top w:val="nil"/>
            </w:tcBorders>
          </w:tcPr>
          <w:p w14:paraId="79DE0CBA" w14:textId="77777777" w:rsidR="004356A7" w:rsidRPr="00246D9D" w:rsidRDefault="004356A7" w:rsidP="00EF0689">
            <w:pPr>
              <w:pStyle w:val="TableParagraph"/>
              <w:tabs>
                <w:tab w:val="left" w:pos="2350"/>
                <w:tab w:val="left" w:pos="2396"/>
                <w:tab w:val="left" w:pos="2641"/>
              </w:tabs>
              <w:spacing w:before="89"/>
              <w:ind w:left="107" w:right="96"/>
              <w:jc w:val="both"/>
              <w:rPr>
                <w:sz w:val="24"/>
                <w:lang w:val="ru-RU"/>
              </w:rPr>
            </w:pPr>
            <w:r w:rsidRPr="00246D9D">
              <w:rPr>
                <w:sz w:val="24"/>
                <w:lang w:val="ru-RU"/>
              </w:rPr>
              <w:lastRenderedPageBreak/>
              <w:t xml:space="preserve">составлять план действий, </w:t>
            </w:r>
            <w:r w:rsidRPr="00246D9D">
              <w:rPr>
                <w:spacing w:val="-2"/>
                <w:sz w:val="24"/>
                <w:lang w:val="ru-RU"/>
              </w:rPr>
              <w:t>определять</w:t>
            </w:r>
            <w:r w:rsidRPr="00246D9D">
              <w:rPr>
                <w:sz w:val="24"/>
                <w:lang w:val="ru-RU"/>
              </w:rPr>
              <w:tab/>
            </w:r>
            <w:r w:rsidRPr="00246D9D">
              <w:rPr>
                <w:sz w:val="24"/>
                <w:lang w:val="ru-RU"/>
              </w:rPr>
              <w:tab/>
            </w:r>
            <w:r w:rsidRPr="00246D9D">
              <w:rPr>
                <w:sz w:val="24"/>
                <w:lang w:val="ru-RU"/>
              </w:rPr>
              <w:tab/>
            </w:r>
            <w:r w:rsidRPr="00246D9D">
              <w:rPr>
                <w:spacing w:val="-2"/>
                <w:sz w:val="24"/>
                <w:lang w:val="ru-RU"/>
              </w:rPr>
              <w:t>ресурсы, прогнозировать</w:t>
            </w:r>
            <w:r w:rsidRPr="00246D9D">
              <w:rPr>
                <w:sz w:val="24"/>
                <w:lang w:val="ru-RU"/>
              </w:rPr>
              <w:tab/>
            </w:r>
            <w:r w:rsidRPr="00246D9D">
              <w:rPr>
                <w:sz w:val="24"/>
                <w:lang w:val="ru-RU"/>
              </w:rPr>
              <w:tab/>
            </w:r>
            <w:r w:rsidRPr="00246D9D">
              <w:rPr>
                <w:spacing w:val="-2"/>
                <w:sz w:val="24"/>
                <w:lang w:val="ru-RU"/>
              </w:rPr>
              <w:t xml:space="preserve">результаты </w:t>
            </w:r>
            <w:r w:rsidRPr="00246D9D">
              <w:rPr>
                <w:sz w:val="24"/>
                <w:lang w:val="ru-RU"/>
              </w:rPr>
              <w:t xml:space="preserve">реализации составленного плана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p w14:paraId="569B25BE" w14:textId="77777777" w:rsidR="004356A7" w:rsidRPr="00246D9D" w:rsidRDefault="004356A7" w:rsidP="00EF0689">
            <w:pPr>
              <w:pStyle w:val="TableParagraph"/>
              <w:tabs>
                <w:tab w:val="left" w:pos="2092"/>
                <w:tab w:val="left" w:pos="2470"/>
              </w:tabs>
              <w:spacing w:before="90"/>
              <w:ind w:left="107" w:right="95"/>
              <w:jc w:val="both"/>
              <w:rPr>
                <w:sz w:val="24"/>
                <w:lang w:val="ru-RU"/>
              </w:rPr>
            </w:pPr>
            <w:r w:rsidRPr="00246D9D">
              <w:rPr>
                <w:spacing w:val="-2"/>
                <w:sz w:val="24"/>
                <w:lang w:val="ru-RU"/>
              </w:rPr>
              <w:t>владеть</w:t>
            </w:r>
            <w:r w:rsidRPr="00246D9D">
              <w:rPr>
                <w:sz w:val="24"/>
                <w:lang w:val="ru-RU"/>
              </w:rPr>
              <w:tab/>
            </w:r>
            <w:r w:rsidRPr="00246D9D">
              <w:rPr>
                <w:spacing w:val="-2"/>
                <w:sz w:val="24"/>
                <w:lang w:val="ru-RU"/>
              </w:rPr>
              <w:t xml:space="preserve">способностью </w:t>
            </w:r>
            <w:r w:rsidRPr="00246D9D">
              <w:rPr>
                <w:sz w:val="24"/>
                <w:lang w:val="ru-RU"/>
              </w:rPr>
              <w:t xml:space="preserve">принимать решения по </w:t>
            </w:r>
            <w:r w:rsidRPr="00246D9D">
              <w:rPr>
                <w:spacing w:val="-2"/>
                <w:sz w:val="24"/>
                <w:lang w:val="ru-RU"/>
              </w:rPr>
              <w:t>целесообразным</w:t>
            </w:r>
            <w:r w:rsidRPr="00246D9D">
              <w:rPr>
                <w:sz w:val="24"/>
                <w:lang w:val="ru-RU"/>
              </w:rPr>
              <w:tab/>
            </w:r>
            <w:r w:rsidRPr="00246D9D">
              <w:rPr>
                <w:sz w:val="24"/>
                <w:lang w:val="ru-RU"/>
              </w:rPr>
              <w:tab/>
            </w:r>
            <w:r w:rsidRPr="00246D9D">
              <w:rPr>
                <w:spacing w:val="-2"/>
                <w:sz w:val="24"/>
                <w:lang w:val="ru-RU"/>
              </w:rPr>
              <w:t xml:space="preserve">действиям </w:t>
            </w:r>
            <w:r w:rsidRPr="00246D9D">
              <w:rPr>
                <w:sz w:val="24"/>
                <w:lang w:val="ru-RU"/>
              </w:rPr>
              <w:t>в ЧС;</w:t>
            </w:r>
          </w:p>
          <w:p w14:paraId="1903D2B3" w14:textId="77777777" w:rsidR="004356A7" w:rsidRPr="00246D9D" w:rsidRDefault="004356A7" w:rsidP="00EF0689">
            <w:pPr>
              <w:pStyle w:val="TableParagraph"/>
              <w:spacing w:before="89"/>
              <w:ind w:left="107" w:right="96"/>
              <w:jc w:val="both"/>
              <w:rPr>
                <w:sz w:val="24"/>
                <w:lang w:val="ru-RU"/>
              </w:rPr>
            </w:pPr>
            <w:r w:rsidRPr="00246D9D">
              <w:rPr>
                <w:sz w:val="24"/>
                <w:lang w:val="ru-RU"/>
              </w:rPr>
              <w:t xml:space="preserve">владеть методами защиты от </w:t>
            </w:r>
            <w:r w:rsidRPr="00246D9D">
              <w:rPr>
                <w:spacing w:val="-2"/>
                <w:sz w:val="24"/>
                <w:lang w:val="ru-RU"/>
              </w:rPr>
              <w:t>вредных</w:t>
            </w:r>
          </w:p>
          <w:p w14:paraId="42B6ED5A" w14:textId="77777777" w:rsidR="004356A7" w:rsidRPr="00246D9D" w:rsidRDefault="004356A7" w:rsidP="00EF0689">
            <w:pPr>
              <w:pStyle w:val="TableParagraph"/>
              <w:ind w:left="107" w:right="100"/>
              <w:jc w:val="both"/>
              <w:rPr>
                <w:sz w:val="24"/>
                <w:lang w:val="ru-RU"/>
              </w:rPr>
            </w:pPr>
            <w:r w:rsidRPr="00246D9D">
              <w:rPr>
                <w:sz w:val="24"/>
                <w:lang w:val="ru-RU"/>
              </w:rPr>
              <w:t xml:space="preserve">и опасных факторов ЧС, защиты </w:t>
            </w:r>
            <w:r w:rsidRPr="00246D9D">
              <w:rPr>
                <w:spacing w:val="-2"/>
                <w:sz w:val="24"/>
                <w:lang w:val="ru-RU"/>
              </w:rPr>
              <w:t>человека</w:t>
            </w:r>
          </w:p>
          <w:p w14:paraId="7EBC64BE" w14:textId="77777777" w:rsidR="004356A7" w:rsidRPr="00246D9D" w:rsidRDefault="004356A7" w:rsidP="00EF0689">
            <w:pPr>
              <w:pStyle w:val="TableParagraph"/>
              <w:spacing w:line="270" w:lineRule="atLeast"/>
              <w:ind w:left="107" w:right="98"/>
              <w:jc w:val="both"/>
              <w:rPr>
                <w:sz w:val="24"/>
                <w:lang w:val="ru-RU"/>
              </w:rPr>
            </w:pPr>
            <w:r w:rsidRPr="00246D9D">
              <w:rPr>
                <w:sz w:val="24"/>
                <w:lang w:val="ru-RU"/>
              </w:rPr>
              <w:t>и</w:t>
            </w:r>
            <w:r w:rsidRPr="00246D9D">
              <w:rPr>
                <w:spacing w:val="-4"/>
                <w:sz w:val="24"/>
                <w:lang w:val="ru-RU"/>
              </w:rPr>
              <w:t xml:space="preserve"> </w:t>
            </w:r>
            <w:r w:rsidRPr="00246D9D">
              <w:rPr>
                <w:sz w:val="24"/>
                <w:lang w:val="ru-RU"/>
              </w:rPr>
              <w:t>среды</w:t>
            </w:r>
            <w:r w:rsidRPr="00246D9D">
              <w:rPr>
                <w:spacing w:val="-5"/>
                <w:sz w:val="24"/>
                <w:lang w:val="ru-RU"/>
              </w:rPr>
              <w:t xml:space="preserve"> </w:t>
            </w:r>
            <w:r w:rsidRPr="00246D9D">
              <w:rPr>
                <w:sz w:val="24"/>
                <w:lang w:val="ru-RU"/>
              </w:rPr>
              <w:t>обитания</w:t>
            </w:r>
            <w:r w:rsidRPr="00246D9D">
              <w:rPr>
                <w:spacing w:val="-5"/>
                <w:sz w:val="24"/>
                <w:lang w:val="ru-RU"/>
              </w:rPr>
              <w:t xml:space="preserve"> </w:t>
            </w:r>
            <w:r w:rsidRPr="00246D9D">
              <w:rPr>
                <w:sz w:val="24"/>
                <w:lang w:val="ru-RU"/>
              </w:rPr>
              <w:t>от</w:t>
            </w:r>
            <w:r w:rsidRPr="00246D9D">
              <w:rPr>
                <w:spacing w:val="-4"/>
                <w:sz w:val="24"/>
                <w:lang w:val="ru-RU"/>
              </w:rPr>
              <w:t xml:space="preserve"> </w:t>
            </w:r>
            <w:r w:rsidRPr="00246D9D">
              <w:rPr>
                <w:sz w:val="24"/>
                <w:lang w:val="ru-RU"/>
              </w:rPr>
              <w:t xml:space="preserve">негативного воздействия при ЧС; приемы </w:t>
            </w:r>
            <w:r w:rsidRPr="00246D9D">
              <w:rPr>
                <w:spacing w:val="-2"/>
                <w:sz w:val="24"/>
                <w:lang w:val="ru-RU"/>
              </w:rPr>
              <w:t>действий</w:t>
            </w:r>
          </w:p>
        </w:tc>
        <w:tc>
          <w:tcPr>
            <w:tcW w:w="3543" w:type="dxa"/>
            <w:vMerge/>
            <w:tcBorders>
              <w:top w:val="nil"/>
            </w:tcBorders>
          </w:tcPr>
          <w:p w14:paraId="1C71BF11" w14:textId="77777777" w:rsidR="004356A7" w:rsidRPr="00246D9D" w:rsidRDefault="004356A7" w:rsidP="00EF0689">
            <w:pPr>
              <w:rPr>
                <w:sz w:val="2"/>
                <w:szCs w:val="2"/>
                <w:lang w:val="ru-RU"/>
              </w:rPr>
            </w:pPr>
          </w:p>
        </w:tc>
        <w:tc>
          <w:tcPr>
            <w:tcW w:w="2558" w:type="dxa"/>
            <w:tcBorders>
              <w:top w:val="nil"/>
            </w:tcBorders>
          </w:tcPr>
          <w:p w14:paraId="52BBB455" w14:textId="77777777" w:rsidR="004356A7" w:rsidRPr="00246D9D" w:rsidRDefault="004356A7" w:rsidP="00EF0689">
            <w:pPr>
              <w:pStyle w:val="TableParagraph"/>
              <w:rPr>
                <w:sz w:val="24"/>
                <w:lang w:val="ru-RU"/>
              </w:rPr>
            </w:pPr>
          </w:p>
        </w:tc>
      </w:tr>
      <w:tr w:rsidR="004356A7" w14:paraId="6E37B041" w14:textId="77777777" w:rsidTr="00EF0689">
        <w:trPr>
          <w:trHeight w:val="377"/>
        </w:trPr>
        <w:tc>
          <w:tcPr>
            <w:tcW w:w="3653" w:type="dxa"/>
            <w:tcBorders>
              <w:bottom w:val="nil"/>
            </w:tcBorders>
          </w:tcPr>
          <w:p w14:paraId="18BF2B32" w14:textId="77777777" w:rsidR="004356A7" w:rsidRPr="00246D9D" w:rsidRDefault="004356A7" w:rsidP="00EF0689">
            <w:pPr>
              <w:pStyle w:val="TableParagraph"/>
              <w:spacing w:before="1"/>
              <w:ind w:left="107"/>
              <w:rPr>
                <w:sz w:val="24"/>
                <w:lang w:val="ru-RU"/>
              </w:rPr>
            </w:pPr>
            <w:r w:rsidRPr="00246D9D">
              <w:rPr>
                <w:sz w:val="24"/>
                <w:lang w:val="ru-RU"/>
              </w:rPr>
              <w:t>по</w:t>
            </w:r>
            <w:r w:rsidRPr="00246D9D">
              <w:rPr>
                <w:spacing w:val="-3"/>
                <w:sz w:val="24"/>
                <w:lang w:val="ru-RU"/>
              </w:rPr>
              <w:t xml:space="preserve"> </w:t>
            </w:r>
            <w:r w:rsidRPr="00246D9D">
              <w:rPr>
                <w:sz w:val="24"/>
                <w:lang w:val="ru-RU"/>
              </w:rPr>
              <w:t>гражданской</w:t>
            </w:r>
            <w:r w:rsidRPr="00246D9D">
              <w:rPr>
                <w:spacing w:val="-2"/>
                <w:sz w:val="24"/>
                <w:lang w:val="ru-RU"/>
              </w:rPr>
              <w:t xml:space="preserve"> </w:t>
            </w:r>
            <w:r w:rsidRPr="00246D9D">
              <w:rPr>
                <w:sz w:val="24"/>
                <w:lang w:val="ru-RU"/>
              </w:rPr>
              <w:t>обороне</w:t>
            </w:r>
            <w:r w:rsidRPr="00246D9D">
              <w:rPr>
                <w:spacing w:val="-2"/>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в</w:t>
            </w:r>
            <w:r w:rsidRPr="00246D9D">
              <w:rPr>
                <w:spacing w:val="-2"/>
                <w:sz w:val="24"/>
                <w:lang w:val="ru-RU"/>
              </w:rPr>
              <w:t xml:space="preserve"> </w:t>
            </w:r>
            <w:r w:rsidRPr="00246D9D">
              <w:rPr>
                <w:spacing w:val="-5"/>
                <w:sz w:val="24"/>
                <w:lang w:val="ru-RU"/>
              </w:rPr>
              <w:t>ЧС.</w:t>
            </w:r>
          </w:p>
        </w:tc>
        <w:tc>
          <w:tcPr>
            <w:tcW w:w="3543" w:type="dxa"/>
            <w:vMerge w:val="restart"/>
          </w:tcPr>
          <w:p w14:paraId="78E8D0B6" w14:textId="77777777" w:rsidR="004356A7" w:rsidRPr="00246D9D" w:rsidRDefault="004356A7" w:rsidP="00EF0689">
            <w:pPr>
              <w:pStyle w:val="TableParagraph"/>
              <w:tabs>
                <w:tab w:val="left" w:pos="2240"/>
              </w:tabs>
              <w:spacing w:before="1"/>
              <w:ind w:left="105" w:right="96"/>
              <w:jc w:val="both"/>
              <w:rPr>
                <w:sz w:val="24"/>
                <w:lang w:val="ru-RU"/>
              </w:rPr>
            </w:pPr>
            <w:r w:rsidRPr="00246D9D">
              <w:rPr>
                <w:sz w:val="24"/>
                <w:lang w:val="ru-RU"/>
              </w:rPr>
              <w:t xml:space="preserve">сведений, необходимых для решения задач и/или проблем </w:t>
            </w:r>
            <w:r w:rsidRPr="00246D9D">
              <w:rPr>
                <w:spacing w:val="-2"/>
                <w:sz w:val="24"/>
                <w:lang w:val="ru-RU"/>
              </w:rPr>
              <w:t>поддержания</w:t>
            </w:r>
            <w:r w:rsidRPr="00246D9D">
              <w:rPr>
                <w:sz w:val="24"/>
                <w:lang w:val="ru-RU"/>
              </w:rPr>
              <w:tab/>
            </w:r>
            <w:r w:rsidRPr="00246D9D">
              <w:rPr>
                <w:spacing w:val="-2"/>
                <w:sz w:val="24"/>
                <w:lang w:val="ru-RU"/>
              </w:rPr>
              <w:t xml:space="preserve">безопасных </w:t>
            </w:r>
            <w:r w:rsidRPr="00246D9D">
              <w:rPr>
                <w:sz w:val="24"/>
                <w:lang w:val="ru-RU"/>
              </w:rPr>
              <w:t>условий</w:t>
            </w:r>
            <w:r w:rsidRPr="00246D9D">
              <w:rPr>
                <w:spacing w:val="80"/>
                <w:sz w:val="24"/>
                <w:lang w:val="ru-RU"/>
              </w:rPr>
              <w:t xml:space="preserve">  </w:t>
            </w:r>
            <w:r w:rsidRPr="00246D9D">
              <w:rPr>
                <w:sz w:val="24"/>
                <w:lang w:val="ru-RU"/>
              </w:rPr>
              <w:t>жизнедеятельности,</w:t>
            </w:r>
            <w:r w:rsidRPr="00246D9D">
              <w:rPr>
                <w:spacing w:val="40"/>
                <w:sz w:val="24"/>
                <w:lang w:val="ru-RU"/>
              </w:rPr>
              <w:t xml:space="preserve"> </w:t>
            </w:r>
            <w:r w:rsidRPr="00246D9D">
              <w:rPr>
                <w:sz w:val="24"/>
                <w:lang w:val="ru-RU"/>
              </w:rPr>
              <w:t xml:space="preserve">в том числе при возникновении </w:t>
            </w:r>
            <w:r w:rsidRPr="00246D9D">
              <w:rPr>
                <w:spacing w:val="-4"/>
                <w:sz w:val="24"/>
                <w:lang w:val="ru-RU"/>
              </w:rPr>
              <w:t>ЧС;</w:t>
            </w:r>
          </w:p>
          <w:p w14:paraId="169BD520" w14:textId="77777777" w:rsidR="004356A7" w:rsidRPr="00246D9D" w:rsidRDefault="004356A7" w:rsidP="00EF0689">
            <w:pPr>
              <w:pStyle w:val="TableParagraph"/>
              <w:spacing w:before="200"/>
              <w:ind w:left="105" w:right="96"/>
              <w:jc w:val="both"/>
              <w:rPr>
                <w:sz w:val="24"/>
                <w:lang w:val="ru-RU"/>
              </w:rPr>
            </w:pPr>
            <w:r w:rsidRPr="00246D9D">
              <w:rPr>
                <w:i/>
                <w:sz w:val="24"/>
                <w:u w:val="single"/>
                <w:lang w:val="ru-RU"/>
              </w:rPr>
              <w:t>создает</w:t>
            </w:r>
            <w:r w:rsidRPr="00246D9D">
              <w:rPr>
                <w:i/>
                <w:sz w:val="24"/>
                <w:lang w:val="ru-RU"/>
              </w:rPr>
              <w:t xml:space="preserve"> </w:t>
            </w:r>
            <w:r w:rsidRPr="00246D9D">
              <w:rPr>
                <w:sz w:val="24"/>
                <w:lang w:val="ru-RU"/>
              </w:rPr>
              <w:t>качественные устные</w:t>
            </w:r>
            <w:r w:rsidRPr="00246D9D">
              <w:rPr>
                <w:spacing w:val="80"/>
                <w:w w:val="150"/>
                <w:sz w:val="24"/>
                <w:lang w:val="ru-RU"/>
              </w:rPr>
              <w:t xml:space="preserve"> </w:t>
            </w:r>
            <w:r w:rsidRPr="00246D9D">
              <w:rPr>
                <w:sz w:val="24"/>
                <w:lang w:val="ru-RU"/>
              </w:rPr>
              <w:t xml:space="preserve">и письменные сообщения, электронные контенты и т.п., </w:t>
            </w:r>
            <w:r w:rsidRPr="00246D9D">
              <w:rPr>
                <w:i/>
                <w:sz w:val="24"/>
                <w:u w:val="single"/>
                <w:lang w:val="ru-RU"/>
              </w:rPr>
              <w:t>грамотно применяя</w:t>
            </w:r>
            <w:r w:rsidRPr="00246D9D">
              <w:rPr>
                <w:i/>
                <w:sz w:val="24"/>
                <w:lang w:val="ru-RU"/>
              </w:rPr>
              <w:t xml:space="preserve"> </w:t>
            </w:r>
            <w:r w:rsidRPr="00246D9D">
              <w:rPr>
                <w:sz w:val="24"/>
                <w:lang w:val="ru-RU"/>
              </w:rPr>
              <w:t>приемы структурирования информации;</w:t>
            </w:r>
          </w:p>
          <w:p w14:paraId="734BDB9A" w14:textId="77777777" w:rsidR="004356A7" w:rsidRPr="00246D9D" w:rsidRDefault="004356A7" w:rsidP="00EF0689">
            <w:pPr>
              <w:pStyle w:val="TableParagraph"/>
              <w:tabs>
                <w:tab w:val="left" w:pos="1485"/>
                <w:tab w:val="left" w:pos="2058"/>
                <w:tab w:val="left" w:pos="2886"/>
                <w:tab w:val="left" w:pos="3324"/>
              </w:tabs>
              <w:spacing w:before="199"/>
              <w:ind w:left="105" w:right="96"/>
              <w:jc w:val="both"/>
              <w:rPr>
                <w:sz w:val="24"/>
                <w:lang w:val="ru-RU"/>
              </w:rPr>
            </w:pPr>
            <w:r w:rsidRPr="00246D9D">
              <w:rPr>
                <w:i/>
                <w:spacing w:val="-2"/>
                <w:sz w:val="24"/>
                <w:u w:val="single"/>
                <w:lang w:val="ru-RU"/>
              </w:rPr>
              <w:t>демонстрирует</w:t>
            </w:r>
            <w:r w:rsidRPr="00246D9D">
              <w:rPr>
                <w:i/>
                <w:sz w:val="24"/>
                <w:u w:val="single"/>
                <w:lang w:val="ru-RU"/>
              </w:rPr>
              <w:tab/>
            </w:r>
            <w:r w:rsidRPr="00246D9D">
              <w:rPr>
                <w:i/>
                <w:sz w:val="24"/>
                <w:u w:val="single"/>
                <w:lang w:val="ru-RU"/>
              </w:rPr>
              <w:tab/>
            </w:r>
            <w:r w:rsidRPr="00246D9D">
              <w:rPr>
                <w:i/>
                <w:spacing w:val="-4"/>
                <w:sz w:val="24"/>
                <w:u w:val="single"/>
                <w:lang w:val="ru-RU"/>
              </w:rPr>
              <w:t>ИКТ-</w:t>
            </w:r>
            <w:r w:rsidRPr="00246D9D">
              <w:rPr>
                <w:i/>
                <w:spacing w:val="-4"/>
                <w:sz w:val="24"/>
                <w:lang w:val="ru-RU"/>
              </w:rPr>
              <w:t xml:space="preserve"> </w:t>
            </w:r>
            <w:r w:rsidRPr="00246D9D">
              <w:rPr>
                <w:i/>
                <w:sz w:val="24"/>
                <w:u w:val="single"/>
                <w:lang w:val="ru-RU"/>
              </w:rPr>
              <w:t>компетентность</w:t>
            </w:r>
            <w:r w:rsidRPr="00246D9D">
              <w:rPr>
                <w:i/>
                <w:sz w:val="24"/>
                <w:lang w:val="ru-RU"/>
              </w:rPr>
              <w:t xml:space="preserve"> </w:t>
            </w:r>
            <w:r w:rsidRPr="00246D9D">
              <w:rPr>
                <w:sz w:val="24"/>
                <w:lang w:val="ru-RU"/>
              </w:rPr>
              <w:t xml:space="preserve">в решения </w:t>
            </w:r>
            <w:r w:rsidRPr="00246D9D">
              <w:rPr>
                <w:spacing w:val="-2"/>
                <w:sz w:val="24"/>
                <w:lang w:val="ru-RU"/>
              </w:rPr>
              <w:t>задач,</w:t>
            </w:r>
            <w:r w:rsidRPr="00246D9D">
              <w:rPr>
                <w:sz w:val="24"/>
                <w:lang w:val="ru-RU"/>
              </w:rPr>
              <w:tab/>
            </w:r>
            <w:r w:rsidRPr="00246D9D">
              <w:rPr>
                <w:spacing w:val="-2"/>
                <w:sz w:val="24"/>
                <w:lang w:val="ru-RU"/>
              </w:rPr>
              <w:t>связанных</w:t>
            </w:r>
            <w:r w:rsidRPr="00246D9D">
              <w:rPr>
                <w:sz w:val="24"/>
                <w:lang w:val="ru-RU"/>
              </w:rPr>
              <w:tab/>
            </w:r>
            <w:r w:rsidRPr="00246D9D">
              <w:rPr>
                <w:sz w:val="24"/>
                <w:lang w:val="ru-RU"/>
              </w:rPr>
              <w:tab/>
            </w:r>
            <w:r w:rsidRPr="00246D9D">
              <w:rPr>
                <w:spacing w:val="-10"/>
                <w:sz w:val="24"/>
                <w:lang w:val="ru-RU"/>
              </w:rPr>
              <w:t xml:space="preserve">с </w:t>
            </w:r>
            <w:r w:rsidRPr="00246D9D">
              <w:rPr>
                <w:sz w:val="24"/>
                <w:lang w:val="ru-RU"/>
              </w:rPr>
              <w:t xml:space="preserve">профессиональным контекстом </w:t>
            </w:r>
            <w:r w:rsidRPr="00246D9D">
              <w:rPr>
                <w:spacing w:val="-2"/>
                <w:sz w:val="24"/>
                <w:lang w:val="ru-RU"/>
              </w:rPr>
              <w:t>обеспечения</w:t>
            </w:r>
            <w:r w:rsidRPr="00246D9D">
              <w:rPr>
                <w:sz w:val="24"/>
                <w:lang w:val="ru-RU"/>
              </w:rPr>
              <w:tab/>
            </w:r>
            <w:r w:rsidRPr="00246D9D">
              <w:rPr>
                <w:sz w:val="24"/>
                <w:lang w:val="ru-RU"/>
              </w:rPr>
              <w:tab/>
            </w:r>
            <w:r w:rsidRPr="00246D9D">
              <w:rPr>
                <w:spacing w:val="-2"/>
                <w:sz w:val="24"/>
                <w:lang w:val="ru-RU"/>
              </w:rPr>
              <w:t xml:space="preserve">безопасности </w:t>
            </w:r>
            <w:r w:rsidRPr="00246D9D">
              <w:rPr>
                <w:sz w:val="24"/>
                <w:lang w:val="ru-RU"/>
              </w:rPr>
              <w:t>жизнедеятельности и защиты окружающей среды;</w:t>
            </w:r>
          </w:p>
          <w:p w14:paraId="40349EE1" w14:textId="77777777" w:rsidR="004356A7" w:rsidRPr="00246D9D" w:rsidRDefault="004356A7" w:rsidP="00EF0689">
            <w:pPr>
              <w:pStyle w:val="TableParagraph"/>
              <w:tabs>
                <w:tab w:val="left" w:pos="2092"/>
                <w:tab w:val="left" w:pos="2124"/>
              </w:tabs>
              <w:spacing w:before="200"/>
              <w:ind w:left="105" w:right="97"/>
              <w:jc w:val="both"/>
              <w:rPr>
                <w:sz w:val="24"/>
                <w:lang w:val="ru-RU"/>
              </w:rPr>
            </w:pPr>
            <w:r>
              <w:rPr>
                <w:noProof/>
                <w:sz w:val="24"/>
              </w:rPr>
              <mc:AlternateContent>
                <mc:Choice Requires="wpg">
                  <w:drawing>
                    <wp:anchor distT="0" distB="0" distL="0" distR="0" simplePos="0" relativeHeight="251662336" behindDoc="1" locked="0" layoutInCell="1" allowOverlap="1" wp14:anchorId="46719161" wp14:editId="0DE31D1E">
                      <wp:simplePos x="0" y="0"/>
                      <wp:positionH relativeFrom="column">
                        <wp:posOffset>67055</wp:posOffset>
                      </wp:positionH>
                      <wp:positionV relativeFrom="paragraph">
                        <wp:posOffset>286043</wp:posOffset>
                      </wp:positionV>
                      <wp:extent cx="736600" cy="76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7620"/>
                                <a:chOff x="0" y="0"/>
                                <a:chExt cx="736600" cy="7620"/>
                              </a:xfrm>
                            </wpg:grpSpPr>
                            <wps:wsp>
                              <wps:cNvPr id="22" name="Graphic 21"/>
                              <wps:cNvSpPr/>
                              <wps:spPr>
                                <a:xfrm>
                                  <a:off x="0" y="0"/>
                                  <a:ext cx="736600" cy="7620"/>
                                </a:xfrm>
                                <a:custGeom>
                                  <a:avLst/>
                                  <a:gdLst/>
                                  <a:ahLst/>
                                  <a:cxnLst/>
                                  <a:rect l="l" t="t" r="r" b="b"/>
                                  <a:pathLst>
                                    <a:path w="736600" h="7620">
                                      <a:moveTo>
                                        <a:pt x="736396" y="0"/>
                                      </a:moveTo>
                                      <a:lnTo>
                                        <a:pt x="0" y="0"/>
                                      </a:lnTo>
                                      <a:lnTo>
                                        <a:pt x="0" y="7620"/>
                                      </a:lnTo>
                                      <a:lnTo>
                                        <a:pt x="736396" y="7620"/>
                                      </a:lnTo>
                                      <a:lnTo>
                                        <a:pt x="7363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70471C" id="Group 20" o:spid="_x0000_s1026" style="position:absolute;margin-left:5.3pt;margin-top:22.5pt;width:58pt;height:.6pt;z-index:-251654144;mso-wrap-distance-left:0;mso-wrap-distance-right:0" coordsize="73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">
                      <v:shape id="Graphic 21" o:spid="_x0000_s1027" style="position:absolute;width:7366;height:76;visibility:visible;mso-wrap-style:square;v-text-anchor:top" coordsize="736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" path="m736396,l,,,7620r736396,l736396,xe" fillcolor="black" stroked="f">
                        <v:path arrowok="t"/>
                      </v:shape>
                    </v:group>
                  </w:pict>
                </mc:Fallback>
              </mc:AlternateContent>
            </w:r>
            <w:r w:rsidRPr="00246D9D">
              <w:rPr>
                <w:i/>
                <w:spacing w:val="-2"/>
                <w:sz w:val="24"/>
                <w:lang w:val="ru-RU"/>
              </w:rPr>
              <w:t>использует</w:t>
            </w:r>
            <w:r w:rsidRPr="00246D9D">
              <w:rPr>
                <w:i/>
                <w:sz w:val="24"/>
                <w:lang w:val="ru-RU"/>
              </w:rPr>
              <w:tab/>
            </w:r>
            <w:r w:rsidRPr="00246D9D">
              <w:rPr>
                <w:i/>
                <w:sz w:val="24"/>
                <w:lang w:val="ru-RU"/>
              </w:rPr>
              <w:tab/>
            </w:r>
            <w:r w:rsidRPr="00246D9D">
              <w:rPr>
                <w:spacing w:val="-2"/>
                <w:sz w:val="24"/>
                <w:lang w:val="ru-RU"/>
              </w:rPr>
              <w:t>современное программное</w:t>
            </w:r>
            <w:r w:rsidRPr="00246D9D">
              <w:rPr>
                <w:sz w:val="24"/>
                <w:lang w:val="ru-RU"/>
              </w:rPr>
              <w:tab/>
            </w:r>
            <w:r w:rsidRPr="00246D9D">
              <w:rPr>
                <w:spacing w:val="-2"/>
                <w:sz w:val="24"/>
                <w:lang w:val="ru-RU"/>
              </w:rPr>
              <w:t xml:space="preserve">обеспечение, </w:t>
            </w:r>
            <w:r w:rsidRPr="00246D9D">
              <w:rPr>
                <w:sz w:val="24"/>
                <w:lang w:val="ru-RU"/>
              </w:rPr>
              <w:t xml:space="preserve">различные цифровые средства </w:t>
            </w:r>
            <w:r w:rsidRPr="00246D9D">
              <w:rPr>
                <w:spacing w:val="-4"/>
                <w:sz w:val="24"/>
                <w:lang w:val="ru-RU"/>
              </w:rPr>
              <w:t>для</w:t>
            </w:r>
          </w:p>
          <w:p w14:paraId="3DBFE200" w14:textId="77777777" w:rsidR="004356A7" w:rsidRPr="00246D9D" w:rsidRDefault="004356A7" w:rsidP="00EF0689">
            <w:pPr>
              <w:pStyle w:val="TableParagraph"/>
              <w:tabs>
                <w:tab w:val="left" w:pos="1242"/>
                <w:tab w:val="left" w:pos="1511"/>
                <w:tab w:val="left" w:pos="1741"/>
                <w:tab w:val="left" w:pos="2077"/>
                <w:tab w:val="left" w:pos="2326"/>
                <w:tab w:val="left" w:pos="2449"/>
                <w:tab w:val="left" w:pos="2482"/>
                <w:tab w:val="left" w:pos="2516"/>
              </w:tabs>
              <w:spacing w:before="202"/>
              <w:ind w:left="105" w:right="96"/>
              <w:rPr>
                <w:sz w:val="24"/>
                <w:lang w:val="ru-RU"/>
              </w:rPr>
            </w:pPr>
            <w:r w:rsidRPr="00246D9D">
              <w:rPr>
                <w:spacing w:val="-2"/>
                <w:sz w:val="24"/>
                <w:lang w:val="ru-RU"/>
              </w:rPr>
              <w:t>получения</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информации, позволяющей: идентифицировать</w:t>
            </w:r>
            <w:r w:rsidRPr="00246D9D">
              <w:rPr>
                <w:sz w:val="24"/>
                <w:lang w:val="ru-RU"/>
              </w:rPr>
              <w:tab/>
            </w:r>
            <w:r w:rsidRPr="00246D9D">
              <w:rPr>
                <w:sz w:val="24"/>
                <w:lang w:val="ru-RU"/>
              </w:rPr>
              <w:tab/>
            </w:r>
            <w:r w:rsidRPr="00246D9D">
              <w:rPr>
                <w:sz w:val="24"/>
                <w:lang w:val="ru-RU"/>
              </w:rPr>
              <w:tab/>
            </w:r>
            <w:r w:rsidRPr="00246D9D">
              <w:rPr>
                <w:spacing w:val="-2"/>
                <w:sz w:val="24"/>
                <w:lang w:val="ru-RU"/>
              </w:rPr>
              <w:t>основные опасности</w:t>
            </w:r>
            <w:r w:rsidRPr="00246D9D">
              <w:rPr>
                <w:sz w:val="24"/>
                <w:lang w:val="ru-RU"/>
              </w:rPr>
              <w:tab/>
            </w:r>
            <w:r w:rsidRPr="00246D9D">
              <w:rPr>
                <w:sz w:val="24"/>
                <w:lang w:val="ru-RU"/>
              </w:rPr>
              <w:tab/>
            </w:r>
            <w:r w:rsidRPr="00246D9D">
              <w:rPr>
                <w:spacing w:val="-4"/>
                <w:sz w:val="24"/>
                <w:lang w:val="ru-RU"/>
              </w:rPr>
              <w:t>среды</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обитания </w:t>
            </w:r>
            <w:r w:rsidRPr="00246D9D">
              <w:rPr>
                <w:sz w:val="24"/>
                <w:lang w:val="ru-RU"/>
              </w:rPr>
              <w:lastRenderedPageBreak/>
              <w:t>человека,</w:t>
            </w:r>
            <w:r w:rsidRPr="00246D9D">
              <w:rPr>
                <w:spacing w:val="80"/>
                <w:sz w:val="24"/>
                <w:lang w:val="ru-RU"/>
              </w:rPr>
              <w:t xml:space="preserve"> </w:t>
            </w:r>
            <w:r w:rsidRPr="00246D9D">
              <w:rPr>
                <w:sz w:val="24"/>
                <w:lang w:val="ru-RU"/>
              </w:rPr>
              <w:t>оценивать</w:t>
            </w:r>
            <w:r w:rsidRPr="00246D9D">
              <w:rPr>
                <w:sz w:val="24"/>
                <w:lang w:val="ru-RU"/>
              </w:rPr>
              <w:tab/>
            </w:r>
            <w:r w:rsidRPr="00246D9D">
              <w:rPr>
                <w:sz w:val="24"/>
                <w:lang w:val="ru-RU"/>
              </w:rPr>
              <w:tab/>
            </w:r>
            <w:r w:rsidRPr="00246D9D">
              <w:rPr>
                <w:sz w:val="24"/>
                <w:lang w:val="ru-RU"/>
              </w:rPr>
              <w:tab/>
            </w:r>
            <w:r w:rsidRPr="00246D9D">
              <w:rPr>
                <w:sz w:val="24"/>
                <w:lang w:val="ru-RU"/>
              </w:rPr>
              <w:tab/>
              <w:t>риск</w:t>
            </w:r>
            <w:r w:rsidRPr="00246D9D">
              <w:rPr>
                <w:spacing w:val="80"/>
                <w:sz w:val="24"/>
                <w:lang w:val="ru-RU"/>
              </w:rPr>
              <w:t xml:space="preserve"> </w:t>
            </w:r>
            <w:r w:rsidRPr="00246D9D">
              <w:rPr>
                <w:sz w:val="24"/>
                <w:lang w:val="ru-RU"/>
              </w:rPr>
              <w:t xml:space="preserve">их </w:t>
            </w:r>
            <w:r w:rsidRPr="00246D9D">
              <w:rPr>
                <w:spacing w:val="-2"/>
                <w:sz w:val="24"/>
                <w:lang w:val="ru-RU"/>
              </w:rPr>
              <w:t>реализации;</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принимать решения</w:t>
            </w:r>
            <w:r w:rsidRPr="00246D9D">
              <w:rPr>
                <w:sz w:val="24"/>
                <w:lang w:val="ru-RU"/>
              </w:rPr>
              <w:tab/>
            </w:r>
            <w:r w:rsidRPr="00246D9D">
              <w:rPr>
                <w:spacing w:val="-6"/>
                <w:sz w:val="24"/>
                <w:lang w:val="ru-RU"/>
              </w:rPr>
              <w:t>по</w:t>
            </w:r>
            <w:r w:rsidRPr="00246D9D">
              <w:rPr>
                <w:sz w:val="24"/>
                <w:lang w:val="ru-RU"/>
              </w:rPr>
              <w:tab/>
            </w:r>
            <w:r w:rsidRPr="00246D9D">
              <w:rPr>
                <w:sz w:val="24"/>
                <w:lang w:val="ru-RU"/>
              </w:rPr>
              <w:tab/>
            </w:r>
            <w:r w:rsidRPr="00246D9D">
              <w:rPr>
                <w:spacing w:val="-2"/>
                <w:sz w:val="24"/>
                <w:lang w:val="ru-RU"/>
              </w:rPr>
              <w:t xml:space="preserve">целесообразным </w:t>
            </w:r>
            <w:r w:rsidRPr="00246D9D">
              <w:rPr>
                <w:sz w:val="24"/>
                <w:lang w:val="ru-RU"/>
              </w:rPr>
              <w:t>действиям в ЧС.</w:t>
            </w:r>
          </w:p>
          <w:p w14:paraId="054DDFB0" w14:textId="77777777" w:rsidR="004356A7" w:rsidRPr="00246D9D" w:rsidRDefault="004356A7" w:rsidP="00EF0689">
            <w:pPr>
              <w:pStyle w:val="TableParagraph"/>
              <w:tabs>
                <w:tab w:val="left" w:pos="1500"/>
                <w:tab w:val="left" w:pos="1954"/>
                <w:tab w:val="left" w:pos="2240"/>
                <w:tab w:val="left" w:pos="2285"/>
                <w:tab w:val="left" w:pos="3304"/>
              </w:tabs>
              <w:spacing w:before="200"/>
              <w:ind w:left="105" w:right="94"/>
              <w:jc w:val="both"/>
              <w:rPr>
                <w:sz w:val="24"/>
                <w:lang w:val="ru-RU"/>
              </w:rPr>
            </w:pPr>
            <w:r>
              <w:rPr>
                <w:noProof/>
                <w:sz w:val="24"/>
              </w:rPr>
              <mc:AlternateContent>
                <mc:Choice Requires="wpg">
                  <w:drawing>
                    <wp:anchor distT="0" distB="0" distL="0" distR="0" simplePos="0" relativeHeight="251663360" behindDoc="1" locked="0" layoutInCell="1" allowOverlap="1" wp14:anchorId="5CE0CA6F" wp14:editId="36C2E98E">
                      <wp:simplePos x="0" y="0"/>
                      <wp:positionH relativeFrom="column">
                        <wp:posOffset>812545</wp:posOffset>
                      </wp:positionH>
                      <wp:positionV relativeFrom="paragraph">
                        <wp:posOffset>461303</wp:posOffset>
                      </wp:positionV>
                      <wp:extent cx="687705" cy="7620"/>
                      <wp:effectExtent l="0" t="0" r="0" b="0"/>
                      <wp:wrapNone/>
                      <wp:docPr id="1388365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 cy="7620"/>
                                <a:chOff x="0" y="0"/>
                                <a:chExt cx="687705" cy="7620"/>
                              </a:xfrm>
                            </wpg:grpSpPr>
                            <wps:wsp>
                              <wps:cNvPr id="92331294" name="Graphic 23"/>
                              <wps:cNvSpPr/>
                              <wps:spPr>
                                <a:xfrm>
                                  <a:off x="0" y="0"/>
                                  <a:ext cx="687705" cy="7620"/>
                                </a:xfrm>
                                <a:custGeom>
                                  <a:avLst/>
                                  <a:gdLst/>
                                  <a:ahLst/>
                                  <a:cxnLst/>
                                  <a:rect l="l" t="t" r="r" b="b"/>
                                  <a:pathLst>
                                    <a:path w="687705" h="7620">
                                      <a:moveTo>
                                        <a:pt x="687324" y="0"/>
                                      </a:moveTo>
                                      <a:lnTo>
                                        <a:pt x="0" y="0"/>
                                      </a:lnTo>
                                      <a:lnTo>
                                        <a:pt x="0" y="7619"/>
                                      </a:lnTo>
                                      <a:lnTo>
                                        <a:pt x="687324" y="7619"/>
                                      </a:lnTo>
                                      <a:lnTo>
                                        <a:pt x="6873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D9AB5A" id="Group 22" o:spid="_x0000_s1026" style="position:absolute;margin-left:64pt;margin-top:36.3pt;width:54.15pt;height:.6pt;z-index:-251653120;mso-wrap-distance-left:0;mso-wrap-distance-right:0" coordsize="68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">
                      <v:shape id="Graphic 23" o:spid="_x0000_s1027" style="position:absolute;width:6877;height:76;visibility:visible;mso-wrap-style:square;v-text-anchor:top" coordsize="6877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" path="m687324,l,,,7619r687324,l687324,xe" fillcolor="black" stroked="f">
                        <v:path arrowok="t"/>
                      </v:shape>
                    </v:group>
                  </w:pict>
                </mc:Fallback>
              </mc:AlternateContent>
            </w:r>
            <w:r w:rsidRPr="00246D9D">
              <w:rPr>
                <w:i/>
                <w:sz w:val="24"/>
                <w:lang w:val="ru-RU"/>
              </w:rPr>
              <w:t xml:space="preserve">правильно составляет </w:t>
            </w:r>
            <w:r w:rsidRPr="00246D9D">
              <w:rPr>
                <w:sz w:val="24"/>
                <w:lang w:val="ru-RU"/>
              </w:rPr>
              <w:t xml:space="preserve">план действий, </w:t>
            </w:r>
            <w:r w:rsidRPr="00246D9D">
              <w:rPr>
                <w:i/>
                <w:sz w:val="24"/>
                <w:lang w:val="ru-RU"/>
              </w:rPr>
              <w:t xml:space="preserve">определят </w:t>
            </w:r>
            <w:r w:rsidRPr="00246D9D">
              <w:rPr>
                <w:sz w:val="24"/>
                <w:lang w:val="ru-RU"/>
              </w:rPr>
              <w:t xml:space="preserve">ресурсы, </w:t>
            </w:r>
            <w:r w:rsidRPr="00246D9D">
              <w:rPr>
                <w:i/>
                <w:spacing w:val="-2"/>
                <w:sz w:val="24"/>
                <w:u w:val="single"/>
                <w:lang w:val="ru-RU"/>
              </w:rPr>
              <w:t>прогнозирует</w:t>
            </w:r>
            <w:r w:rsidRPr="00246D9D">
              <w:rPr>
                <w:i/>
                <w:sz w:val="24"/>
                <w:u w:val="single"/>
                <w:lang w:val="ru-RU"/>
              </w:rPr>
              <w:tab/>
            </w:r>
            <w:r w:rsidRPr="00246D9D">
              <w:rPr>
                <w:i/>
                <w:sz w:val="24"/>
                <w:u w:val="single"/>
                <w:lang w:val="ru-RU"/>
              </w:rPr>
              <w:tab/>
            </w:r>
            <w:r w:rsidRPr="00246D9D">
              <w:rPr>
                <w:i/>
                <w:sz w:val="24"/>
                <w:u w:val="single"/>
                <w:lang w:val="ru-RU"/>
              </w:rPr>
              <w:tab/>
            </w:r>
            <w:r w:rsidRPr="00246D9D">
              <w:rPr>
                <w:i/>
                <w:sz w:val="24"/>
                <w:u w:val="single"/>
                <w:lang w:val="ru-RU"/>
              </w:rPr>
              <w:tab/>
            </w:r>
            <w:r w:rsidRPr="00246D9D">
              <w:rPr>
                <w:spacing w:val="-2"/>
                <w:sz w:val="24"/>
                <w:lang w:val="ru-RU"/>
              </w:rPr>
              <w:t>результаты реализации</w:t>
            </w:r>
            <w:r w:rsidRPr="00246D9D">
              <w:rPr>
                <w:sz w:val="24"/>
                <w:lang w:val="ru-RU"/>
              </w:rPr>
              <w:tab/>
            </w:r>
            <w:r w:rsidRPr="00246D9D">
              <w:rPr>
                <w:sz w:val="24"/>
                <w:lang w:val="ru-RU"/>
              </w:rPr>
              <w:tab/>
            </w:r>
            <w:r w:rsidRPr="00246D9D">
              <w:rPr>
                <w:spacing w:val="-2"/>
                <w:sz w:val="24"/>
                <w:lang w:val="ru-RU"/>
              </w:rPr>
              <w:t xml:space="preserve">составленного </w:t>
            </w:r>
            <w:r w:rsidRPr="00246D9D">
              <w:rPr>
                <w:sz w:val="24"/>
                <w:lang w:val="ru-RU"/>
              </w:rPr>
              <w:t xml:space="preserve">плана поддержания безопасных условий жизнедеятельности, в том числе при возникновении ЧС; </w:t>
            </w:r>
            <w:r w:rsidRPr="00246D9D">
              <w:rPr>
                <w:i/>
                <w:sz w:val="24"/>
                <w:lang w:val="ru-RU"/>
              </w:rPr>
              <w:t xml:space="preserve">корректно </w:t>
            </w:r>
            <w:r w:rsidRPr="00246D9D">
              <w:rPr>
                <w:i/>
                <w:sz w:val="24"/>
                <w:u w:val="single"/>
                <w:lang w:val="ru-RU"/>
              </w:rPr>
              <w:t>осуществляет</w:t>
            </w:r>
            <w:r w:rsidRPr="00246D9D">
              <w:rPr>
                <w:i/>
                <w:sz w:val="24"/>
                <w:lang w:val="ru-RU"/>
              </w:rPr>
              <w:t xml:space="preserve"> </w:t>
            </w:r>
            <w:r w:rsidRPr="00246D9D">
              <w:rPr>
                <w:i/>
                <w:spacing w:val="-2"/>
                <w:sz w:val="24"/>
                <w:u w:val="single"/>
                <w:lang w:val="ru-RU"/>
              </w:rPr>
              <w:t>оценку</w:t>
            </w:r>
            <w:r w:rsidRPr="00246D9D">
              <w:rPr>
                <w:i/>
                <w:sz w:val="24"/>
                <w:lang w:val="ru-RU"/>
              </w:rPr>
              <w:tab/>
            </w:r>
            <w:r w:rsidRPr="00246D9D">
              <w:rPr>
                <w:spacing w:val="-2"/>
                <w:sz w:val="24"/>
                <w:lang w:val="ru-RU"/>
              </w:rPr>
              <w:t>результата</w:t>
            </w:r>
            <w:r w:rsidRPr="00246D9D">
              <w:rPr>
                <w:sz w:val="24"/>
                <w:lang w:val="ru-RU"/>
              </w:rPr>
              <w:tab/>
            </w:r>
            <w:r w:rsidRPr="00246D9D">
              <w:rPr>
                <w:spacing w:val="-10"/>
                <w:sz w:val="24"/>
                <w:lang w:val="ru-RU"/>
              </w:rPr>
              <w:t xml:space="preserve">и </w:t>
            </w:r>
            <w:r w:rsidRPr="00246D9D">
              <w:rPr>
                <w:sz w:val="24"/>
                <w:lang w:val="ru-RU"/>
              </w:rPr>
              <w:t xml:space="preserve">последствий своих действий по решению задач и/или проблем </w:t>
            </w:r>
            <w:r w:rsidRPr="00246D9D">
              <w:rPr>
                <w:spacing w:val="-2"/>
                <w:sz w:val="24"/>
                <w:lang w:val="ru-RU"/>
              </w:rPr>
              <w:t>поддержания</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p w14:paraId="178B1392" w14:textId="77777777" w:rsidR="004356A7" w:rsidRDefault="004356A7" w:rsidP="00EF0689">
            <w:pPr>
              <w:pStyle w:val="TableParagraph"/>
              <w:spacing w:before="192" w:line="270" w:lineRule="atLeast"/>
              <w:ind w:left="105" w:right="94"/>
              <w:jc w:val="both"/>
              <w:rPr>
                <w:sz w:val="24"/>
              </w:rPr>
            </w:pPr>
            <w:r w:rsidRPr="00246D9D">
              <w:rPr>
                <w:sz w:val="24"/>
                <w:lang w:val="ru-RU"/>
              </w:rPr>
              <w:t>В ситуациях деловых игр, имитирующих деятельность по созданию</w:t>
            </w:r>
            <w:r w:rsidRPr="00246D9D">
              <w:rPr>
                <w:spacing w:val="60"/>
                <w:w w:val="150"/>
                <w:sz w:val="24"/>
                <w:lang w:val="ru-RU"/>
              </w:rPr>
              <w:t xml:space="preserve">    </w:t>
            </w:r>
            <w:r>
              <w:rPr>
                <w:sz w:val="24"/>
              </w:rPr>
              <w:t>человеко-</w:t>
            </w:r>
            <w:r>
              <w:rPr>
                <w:spacing w:val="61"/>
                <w:w w:val="150"/>
                <w:sz w:val="24"/>
              </w:rPr>
              <w:t xml:space="preserve">    </w:t>
            </w:r>
            <w:r>
              <w:rPr>
                <w:spacing w:val="-10"/>
                <w:sz w:val="24"/>
              </w:rPr>
              <w:t>и</w:t>
            </w:r>
          </w:p>
        </w:tc>
        <w:tc>
          <w:tcPr>
            <w:tcW w:w="2558" w:type="dxa"/>
            <w:vMerge w:val="restart"/>
          </w:tcPr>
          <w:p w14:paraId="4D7A7718" w14:textId="77777777" w:rsidR="004356A7" w:rsidRDefault="004356A7" w:rsidP="00EF0689">
            <w:pPr>
              <w:pStyle w:val="TableParagraph"/>
              <w:rPr>
                <w:sz w:val="24"/>
              </w:rPr>
            </w:pPr>
          </w:p>
        </w:tc>
      </w:tr>
      <w:tr w:rsidR="004356A7" w14:paraId="2F28A683" w14:textId="77777777" w:rsidTr="00EF0689">
        <w:trPr>
          <w:trHeight w:val="2121"/>
        </w:trPr>
        <w:tc>
          <w:tcPr>
            <w:tcW w:w="3653" w:type="dxa"/>
            <w:tcBorders>
              <w:top w:val="nil"/>
              <w:bottom w:val="nil"/>
            </w:tcBorders>
          </w:tcPr>
          <w:p w14:paraId="697193F7" w14:textId="77777777" w:rsidR="004356A7" w:rsidRPr="00246D9D" w:rsidRDefault="004356A7" w:rsidP="00EF0689">
            <w:pPr>
              <w:pStyle w:val="TableParagraph"/>
              <w:tabs>
                <w:tab w:val="left" w:pos="1791"/>
                <w:tab w:val="left" w:pos="2350"/>
                <w:tab w:val="left" w:pos="3415"/>
              </w:tabs>
              <w:spacing w:before="89"/>
              <w:ind w:left="107" w:right="96"/>
              <w:jc w:val="both"/>
              <w:rPr>
                <w:sz w:val="24"/>
                <w:lang w:val="ru-RU"/>
              </w:rPr>
            </w:pPr>
            <w:r w:rsidRPr="00246D9D">
              <w:rPr>
                <w:spacing w:val="-2"/>
                <w:sz w:val="24"/>
                <w:lang w:val="ru-RU"/>
              </w:rPr>
              <w:t>оценивать</w:t>
            </w:r>
            <w:r w:rsidRPr="00246D9D">
              <w:rPr>
                <w:sz w:val="24"/>
                <w:lang w:val="ru-RU"/>
              </w:rPr>
              <w:tab/>
            </w:r>
            <w:r w:rsidRPr="00246D9D">
              <w:rPr>
                <w:spacing w:val="-2"/>
                <w:sz w:val="24"/>
                <w:lang w:val="ru-RU"/>
              </w:rPr>
              <w:t>результат</w:t>
            </w:r>
            <w:r w:rsidRPr="00246D9D">
              <w:rPr>
                <w:sz w:val="24"/>
                <w:lang w:val="ru-RU"/>
              </w:rPr>
              <w:tab/>
            </w:r>
            <w:r w:rsidRPr="00246D9D">
              <w:rPr>
                <w:spacing w:val="-10"/>
                <w:sz w:val="24"/>
                <w:lang w:val="ru-RU"/>
              </w:rPr>
              <w:t xml:space="preserve">и </w:t>
            </w:r>
            <w:r w:rsidRPr="00246D9D">
              <w:rPr>
                <w:sz w:val="24"/>
                <w:lang w:val="ru-RU"/>
              </w:rPr>
              <w:t xml:space="preserve">последствия своих действий по решению задач и/или проблем </w:t>
            </w:r>
            <w:r w:rsidRPr="00246D9D">
              <w:rPr>
                <w:spacing w:val="-2"/>
                <w:sz w:val="24"/>
                <w:lang w:val="ru-RU"/>
              </w:rPr>
              <w:t>поддержания</w:t>
            </w:r>
            <w:r w:rsidRPr="00246D9D">
              <w:rPr>
                <w:sz w:val="24"/>
                <w:lang w:val="ru-RU"/>
              </w:rPr>
              <w:tab/>
            </w:r>
            <w:r w:rsidRPr="00246D9D">
              <w:rPr>
                <w:sz w:val="24"/>
                <w:lang w:val="ru-RU"/>
              </w:rPr>
              <w:tab/>
            </w:r>
            <w:r w:rsidRPr="00246D9D">
              <w:rPr>
                <w:spacing w:val="-2"/>
                <w:sz w:val="24"/>
                <w:lang w:val="ru-RU"/>
              </w:rPr>
              <w:t xml:space="preserve">безопасных </w:t>
            </w:r>
            <w:r w:rsidRPr="00246D9D">
              <w:rPr>
                <w:sz w:val="24"/>
                <w:lang w:val="ru-RU"/>
              </w:rPr>
              <w:t xml:space="preserve">условий жизнедеятельности, в том числе при возникновении </w:t>
            </w:r>
            <w:r w:rsidRPr="00246D9D">
              <w:rPr>
                <w:spacing w:val="-4"/>
                <w:sz w:val="24"/>
                <w:lang w:val="ru-RU"/>
              </w:rPr>
              <w:t>ЧС.</w:t>
            </w:r>
          </w:p>
        </w:tc>
        <w:tc>
          <w:tcPr>
            <w:tcW w:w="3543" w:type="dxa"/>
            <w:vMerge/>
            <w:tcBorders>
              <w:top w:val="nil"/>
            </w:tcBorders>
          </w:tcPr>
          <w:p w14:paraId="4546495D" w14:textId="77777777" w:rsidR="004356A7" w:rsidRPr="00246D9D" w:rsidRDefault="004356A7" w:rsidP="00EF0689">
            <w:pPr>
              <w:rPr>
                <w:sz w:val="2"/>
                <w:szCs w:val="2"/>
                <w:lang w:val="ru-RU"/>
              </w:rPr>
            </w:pPr>
          </w:p>
        </w:tc>
        <w:tc>
          <w:tcPr>
            <w:tcW w:w="2558" w:type="dxa"/>
            <w:vMerge/>
            <w:tcBorders>
              <w:top w:val="nil"/>
            </w:tcBorders>
          </w:tcPr>
          <w:p w14:paraId="34795E6F" w14:textId="77777777" w:rsidR="004356A7" w:rsidRPr="00246D9D" w:rsidRDefault="004356A7" w:rsidP="00EF0689">
            <w:pPr>
              <w:rPr>
                <w:sz w:val="2"/>
                <w:szCs w:val="2"/>
                <w:lang w:val="ru-RU"/>
              </w:rPr>
            </w:pPr>
          </w:p>
        </w:tc>
      </w:tr>
      <w:tr w:rsidR="004356A7" w14:paraId="44706464" w14:textId="77777777" w:rsidTr="00EF0689">
        <w:trPr>
          <w:trHeight w:val="1294"/>
        </w:trPr>
        <w:tc>
          <w:tcPr>
            <w:tcW w:w="3653" w:type="dxa"/>
            <w:tcBorders>
              <w:top w:val="nil"/>
              <w:bottom w:val="nil"/>
            </w:tcBorders>
          </w:tcPr>
          <w:p w14:paraId="4588AF6E" w14:textId="77777777" w:rsidR="004356A7" w:rsidRPr="00246D9D" w:rsidRDefault="004356A7" w:rsidP="00EF0689">
            <w:pPr>
              <w:pStyle w:val="TableParagraph"/>
              <w:tabs>
                <w:tab w:val="left" w:pos="2696"/>
              </w:tabs>
              <w:spacing w:before="89"/>
              <w:ind w:left="107" w:right="98"/>
              <w:jc w:val="both"/>
              <w:rPr>
                <w:sz w:val="24"/>
                <w:lang w:val="ru-RU"/>
              </w:rPr>
            </w:pPr>
            <w:r w:rsidRPr="00246D9D">
              <w:rPr>
                <w:sz w:val="24"/>
                <w:lang w:val="ru-RU"/>
              </w:rPr>
              <w:t xml:space="preserve">Владеть знаниями основ </w:t>
            </w:r>
            <w:r w:rsidRPr="00246D9D">
              <w:rPr>
                <w:spacing w:val="-2"/>
                <w:sz w:val="24"/>
                <w:lang w:val="ru-RU"/>
              </w:rPr>
              <w:t>обеспечения</w:t>
            </w:r>
            <w:r w:rsidRPr="00246D9D">
              <w:rPr>
                <w:sz w:val="24"/>
                <w:lang w:val="ru-RU"/>
              </w:rPr>
              <w:tab/>
            </w:r>
            <w:r w:rsidRPr="00246D9D">
              <w:rPr>
                <w:spacing w:val="-2"/>
                <w:sz w:val="24"/>
                <w:lang w:val="ru-RU"/>
              </w:rPr>
              <w:t xml:space="preserve">военной </w:t>
            </w:r>
            <w:r w:rsidRPr="00246D9D">
              <w:rPr>
                <w:sz w:val="24"/>
                <w:lang w:val="ru-RU"/>
              </w:rPr>
              <w:t xml:space="preserve">безопасности государства (для </w:t>
            </w:r>
            <w:r w:rsidRPr="00246D9D">
              <w:rPr>
                <w:spacing w:val="-2"/>
                <w:sz w:val="24"/>
                <w:lang w:val="ru-RU"/>
              </w:rPr>
              <w:t>юношей).</w:t>
            </w:r>
          </w:p>
        </w:tc>
        <w:tc>
          <w:tcPr>
            <w:tcW w:w="3543" w:type="dxa"/>
            <w:vMerge/>
            <w:tcBorders>
              <w:top w:val="nil"/>
            </w:tcBorders>
          </w:tcPr>
          <w:p w14:paraId="27BEDF83" w14:textId="77777777" w:rsidR="004356A7" w:rsidRPr="00246D9D" w:rsidRDefault="004356A7" w:rsidP="00EF0689">
            <w:pPr>
              <w:rPr>
                <w:sz w:val="2"/>
                <w:szCs w:val="2"/>
                <w:lang w:val="ru-RU"/>
              </w:rPr>
            </w:pPr>
          </w:p>
        </w:tc>
        <w:tc>
          <w:tcPr>
            <w:tcW w:w="2558" w:type="dxa"/>
            <w:vMerge/>
            <w:tcBorders>
              <w:top w:val="nil"/>
            </w:tcBorders>
          </w:tcPr>
          <w:p w14:paraId="6091622E" w14:textId="77777777" w:rsidR="004356A7" w:rsidRPr="00246D9D" w:rsidRDefault="004356A7" w:rsidP="00EF0689">
            <w:pPr>
              <w:rPr>
                <w:sz w:val="2"/>
                <w:szCs w:val="2"/>
                <w:lang w:val="ru-RU"/>
              </w:rPr>
            </w:pPr>
          </w:p>
        </w:tc>
      </w:tr>
      <w:tr w:rsidR="004356A7" w14:paraId="5B12411C" w14:textId="77777777" w:rsidTr="00EF0689">
        <w:trPr>
          <w:trHeight w:val="919"/>
        </w:trPr>
        <w:tc>
          <w:tcPr>
            <w:tcW w:w="3653" w:type="dxa"/>
            <w:tcBorders>
              <w:top w:val="nil"/>
            </w:tcBorders>
          </w:tcPr>
          <w:p w14:paraId="26C81676" w14:textId="77777777" w:rsidR="004356A7" w:rsidRPr="00246D9D" w:rsidRDefault="004356A7" w:rsidP="00EF0689">
            <w:pPr>
              <w:pStyle w:val="TableParagraph"/>
              <w:spacing w:before="71" w:line="270" w:lineRule="atLeast"/>
              <w:ind w:left="107" w:right="97"/>
              <w:rPr>
                <w:sz w:val="24"/>
                <w:lang w:val="ru-RU"/>
              </w:rPr>
            </w:pPr>
            <w:r w:rsidRPr="00246D9D">
              <w:rPr>
                <w:sz w:val="24"/>
                <w:lang w:val="ru-RU"/>
              </w:rPr>
              <w:t>Владеть знаниями основ медицинских</w:t>
            </w:r>
            <w:r w:rsidRPr="00246D9D">
              <w:rPr>
                <w:spacing w:val="-15"/>
                <w:sz w:val="24"/>
                <w:lang w:val="ru-RU"/>
              </w:rPr>
              <w:t xml:space="preserve"> </w:t>
            </w:r>
            <w:r w:rsidRPr="00246D9D">
              <w:rPr>
                <w:sz w:val="24"/>
                <w:lang w:val="ru-RU"/>
              </w:rPr>
              <w:t>знаний</w:t>
            </w:r>
            <w:r w:rsidRPr="00246D9D">
              <w:rPr>
                <w:spacing w:val="-15"/>
                <w:sz w:val="24"/>
                <w:lang w:val="ru-RU"/>
              </w:rPr>
              <w:t xml:space="preserve"> </w:t>
            </w:r>
            <w:r w:rsidRPr="00246D9D">
              <w:rPr>
                <w:sz w:val="24"/>
                <w:lang w:val="ru-RU"/>
              </w:rPr>
              <w:t xml:space="preserve">(для </w:t>
            </w:r>
            <w:r w:rsidRPr="00246D9D">
              <w:rPr>
                <w:spacing w:val="-2"/>
                <w:sz w:val="24"/>
                <w:lang w:val="ru-RU"/>
              </w:rPr>
              <w:t>девушек)</w:t>
            </w:r>
          </w:p>
        </w:tc>
        <w:tc>
          <w:tcPr>
            <w:tcW w:w="3543" w:type="dxa"/>
            <w:vMerge/>
            <w:tcBorders>
              <w:top w:val="nil"/>
            </w:tcBorders>
          </w:tcPr>
          <w:p w14:paraId="6512874E" w14:textId="77777777" w:rsidR="004356A7" w:rsidRPr="00246D9D" w:rsidRDefault="004356A7" w:rsidP="00EF0689">
            <w:pPr>
              <w:rPr>
                <w:sz w:val="2"/>
                <w:szCs w:val="2"/>
                <w:lang w:val="ru-RU"/>
              </w:rPr>
            </w:pPr>
          </w:p>
        </w:tc>
        <w:tc>
          <w:tcPr>
            <w:tcW w:w="2558" w:type="dxa"/>
            <w:vMerge/>
            <w:tcBorders>
              <w:top w:val="nil"/>
            </w:tcBorders>
          </w:tcPr>
          <w:p w14:paraId="12DD9E65" w14:textId="77777777" w:rsidR="004356A7" w:rsidRPr="00246D9D" w:rsidRDefault="004356A7" w:rsidP="00EF0689">
            <w:pPr>
              <w:rPr>
                <w:sz w:val="2"/>
                <w:szCs w:val="2"/>
                <w:lang w:val="ru-RU"/>
              </w:rPr>
            </w:pPr>
          </w:p>
        </w:tc>
      </w:tr>
      <w:tr w:rsidR="004356A7" w14:paraId="28C4414F" w14:textId="77777777" w:rsidTr="00EF0689">
        <w:trPr>
          <w:trHeight w:val="1478"/>
        </w:trPr>
        <w:tc>
          <w:tcPr>
            <w:tcW w:w="3653" w:type="dxa"/>
            <w:tcBorders>
              <w:bottom w:val="nil"/>
            </w:tcBorders>
          </w:tcPr>
          <w:p w14:paraId="6658C6C1" w14:textId="77777777" w:rsidR="004356A7" w:rsidRPr="00246D9D" w:rsidRDefault="004356A7" w:rsidP="00EF0689">
            <w:pPr>
              <w:pStyle w:val="TableParagraph"/>
              <w:tabs>
                <w:tab w:val="left" w:pos="1894"/>
                <w:tab w:val="left" w:pos="2278"/>
                <w:tab w:val="left" w:pos="3427"/>
              </w:tabs>
              <w:ind w:left="107" w:right="93"/>
              <w:rPr>
                <w:sz w:val="24"/>
                <w:lang w:val="ru-RU"/>
              </w:rPr>
            </w:pPr>
            <w:r w:rsidRPr="00246D9D">
              <w:rPr>
                <w:sz w:val="24"/>
                <w:lang w:val="ru-RU"/>
              </w:rPr>
              <w:t>определять</w:t>
            </w:r>
            <w:r w:rsidRPr="00246D9D">
              <w:rPr>
                <w:spacing w:val="80"/>
                <w:sz w:val="24"/>
                <w:lang w:val="ru-RU"/>
              </w:rPr>
              <w:t xml:space="preserve"> </w:t>
            </w:r>
            <w:r w:rsidRPr="00246D9D">
              <w:rPr>
                <w:sz w:val="24"/>
                <w:lang w:val="ru-RU"/>
              </w:rPr>
              <w:t>задачи</w:t>
            </w:r>
            <w:r w:rsidRPr="00246D9D">
              <w:rPr>
                <w:spacing w:val="80"/>
                <w:sz w:val="24"/>
                <w:lang w:val="ru-RU"/>
              </w:rPr>
              <w:t xml:space="preserve"> </w:t>
            </w:r>
            <w:r w:rsidRPr="00246D9D">
              <w:rPr>
                <w:sz w:val="24"/>
                <w:lang w:val="ru-RU"/>
              </w:rPr>
              <w:t>для</w:t>
            </w:r>
            <w:r w:rsidRPr="00246D9D">
              <w:rPr>
                <w:spacing w:val="80"/>
                <w:sz w:val="24"/>
                <w:lang w:val="ru-RU"/>
              </w:rPr>
              <w:t xml:space="preserve"> </w:t>
            </w:r>
            <w:r w:rsidRPr="00246D9D">
              <w:rPr>
                <w:sz w:val="24"/>
                <w:lang w:val="ru-RU"/>
              </w:rPr>
              <w:t xml:space="preserve">поиска </w:t>
            </w:r>
            <w:r w:rsidRPr="00246D9D">
              <w:rPr>
                <w:spacing w:val="-2"/>
                <w:sz w:val="24"/>
                <w:lang w:val="ru-RU"/>
              </w:rPr>
              <w:t>информации,</w:t>
            </w:r>
            <w:r w:rsidRPr="00246D9D">
              <w:rPr>
                <w:sz w:val="24"/>
                <w:lang w:val="ru-RU"/>
              </w:rPr>
              <w:tab/>
            </w:r>
            <w:r w:rsidRPr="00246D9D">
              <w:rPr>
                <w:sz w:val="24"/>
                <w:lang w:val="ru-RU"/>
              </w:rPr>
              <w:tab/>
            </w:r>
            <w:r w:rsidRPr="00246D9D">
              <w:rPr>
                <w:spacing w:val="-2"/>
                <w:sz w:val="24"/>
                <w:lang w:val="ru-RU"/>
              </w:rPr>
              <w:t>содержащей актуальные</w:t>
            </w:r>
            <w:r w:rsidRPr="00246D9D">
              <w:rPr>
                <w:sz w:val="24"/>
                <w:lang w:val="ru-RU"/>
              </w:rPr>
              <w:tab/>
            </w:r>
            <w:r w:rsidRPr="00246D9D">
              <w:rPr>
                <w:spacing w:val="-2"/>
                <w:sz w:val="24"/>
                <w:lang w:val="ru-RU"/>
              </w:rPr>
              <w:t>сведения</w:t>
            </w:r>
            <w:r w:rsidRPr="00246D9D">
              <w:rPr>
                <w:sz w:val="24"/>
                <w:lang w:val="ru-RU"/>
              </w:rPr>
              <w:tab/>
            </w:r>
            <w:r w:rsidRPr="00246D9D">
              <w:rPr>
                <w:spacing w:val="-10"/>
                <w:sz w:val="24"/>
                <w:lang w:val="ru-RU"/>
              </w:rPr>
              <w:t xml:space="preserve">о </w:t>
            </w:r>
            <w:r w:rsidRPr="00246D9D">
              <w:rPr>
                <w:spacing w:val="-2"/>
                <w:sz w:val="24"/>
                <w:lang w:val="ru-RU"/>
              </w:rPr>
              <w:t>безопасности</w:t>
            </w:r>
            <w:r w:rsidRPr="00246D9D">
              <w:rPr>
                <w:spacing w:val="80"/>
                <w:sz w:val="24"/>
                <w:lang w:val="ru-RU"/>
              </w:rPr>
              <w:t xml:space="preserve"> </w:t>
            </w:r>
            <w:r w:rsidRPr="00246D9D">
              <w:rPr>
                <w:spacing w:val="-2"/>
                <w:sz w:val="24"/>
                <w:lang w:val="ru-RU"/>
              </w:rPr>
              <w:t>жизнедеятельности;</w:t>
            </w:r>
          </w:p>
        </w:tc>
        <w:tc>
          <w:tcPr>
            <w:tcW w:w="3543" w:type="dxa"/>
            <w:vMerge/>
            <w:tcBorders>
              <w:top w:val="nil"/>
            </w:tcBorders>
          </w:tcPr>
          <w:p w14:paraId="76CDD66B" w14:textId="77777777" w:rsidR="004356A7" w:rsidRPr="00246D9D" w:rsidRDefault="004356A7" w:rsidP="00EF0689">
            <w:pPr>
              <w:rPr>
                <w:sz w:val="2"/>
                <w:szCs w:val="2"/>
                <w:lang w:val="ru-RU"/>
              </w:rPr>
            </w:pPr>
          </w:p>
        </w:tc>
        <w:tc>
          <w:tcPr>
            <w:tcW w:w="2558" w:type="dxa"/>
            <w:vMerge/>
            <w:tcBorders>
              <w:top w:val="nil"/>
            </w:tcBorders>
          </w:tcPr>
          <w:p w14:paraId="51A7ADD2" w14:textId="77777777" w:rsidR="004356A7" w:rsidRPr="00246D9D" w:rsidRDefault="004356A7" w:rsidP="00EF0689">
            <w:pPr>
              <w:rPr>
                <w:sz w:val="2"/>
                <w:szCs w:val="2"/>
                <w:lang w:val="ru-RU"/>
              </w:rPr>
            </w:pPr>
          </w:p>
        </w:tc>
      </w:tr>
      <w:tr w:rsidR="004356A7" w14:paraId="0C6ED0DE" w14:textId="77777777" w:rsidTr="00EF0689">
        <w:trPr>
          <w:trHeight w:val="1845"/>
        </w:trPr>
        <w:tc>
          <w:tcPr>
            <w:tcW w:w="3653" w:type="dxa"/>
            <w:tcBorders>
              <w:top w:val="nil"/>
              <w:bottom w:val="nil"/>
            </w:tcBorders>
          </w:tcPr>
          <w:p w14:paraId="0C0A3C62" w14:textId="77777777" w:rsidR="004356A7" w:rsidRPr="00246D9D" w:rsidRDefault="004356A7" w:rsidP="00EF0689">
            <w:pPr>
              <w:pStyle w:val="TableParagraph"/>
              <w:tabs>
                <w:tab w:val="left" w:pos="2156"/>
              </w:tabs>
              <w:spacing w:before="89"/>
              <w:ind w:left="107" w:right="96"/>
              <w:jc w:val="both"/>
              <w:rPr>
                <w:sz w:val="24"/>
                <w:lang w:val="ru-RU"/>
              </w:rPr>
            </w:pPr>
            <w:r w:rsidRPr="00246D9D">
              <w:rPr>
                <w:spacing w:val="-2"/>
                <w:sz w:val="24"/>
                <w:lang w:val="ru-RU"/>
              </w:rPr>
              <w:t>определять</w:t>
            </w:r>
            <w:r w:rsidRPr="00246D9D">
              <w:rPr>
                <w:sz w:val="24"/>
                <w:lang w:val="ru-RU"/>
              </w:rPr>
              <w:tab/>
            </w:r>
            <w:r w:rsidRPr="00246D9D">
              <w:rPr>
                <w:spacing w:val="-2"/>
                <w:sz w:val="24"/>
                <w:lang w:val="ru-RU"/>
              </w:rPr>
              <w:t xml:space="preserve">необходимые </w:t>
            </w:r>
            <w:r w:rsidRPr="00246D9D">
              <w:rPr>
                <w:sz w:val="24"/>
                <w:lang w:val="ru-RU"/>
              </w:rPr>
              <w:t>источники</w:t>
            </w:r>
            <w:r w:rsidRPr="00246D9D">
              <w:rPr>
                <w:spacing w:val="-3"/>
                <w:sz w:val="24"/>
                <w:lang w:val="ru-RU"/>
              </w:rPr>
              <w:t xml:space="preserve"> </w:t>
            </w:r>
            <w:r w:rsidRPr="00246D9D">
              <w:rPr>
                <w:sz w:val="24"/>
                <w:lang w:val="ru-RU"/>
              </w:rPr>
              <w:t>информации</w:t>
            </w:r>
            <w:r w:rsidRPr="00246D9D">
              <w:rPr>
                <w:spacing w:val="-3"/>
                <w:sz w:val="24"/>
                <w:lang w:val="ru-RU"/>
              </w:rPr>
              <w:t xml:space="preserve"> </w:t>
            </w:r>
            <w:r w:rsidRPr="00246D9D">
              <w:rPr>
                <w:sz w:val="24"/>
                <w:lang w:val="ru-RU"/>
              </w:rPr>
              <w:t xml:space="preserve">согласно номенклатуре информационных источников, применяемых в </w:t>
            </w:r>
            <w:r w:rsidRPr="00246D9D">
              <w:rPr>
                <w:spacing w:val="-2"/>
                <w:sz w:val="24"/>
                <w:lang w:val="ru-RU"/>
              </w:rPr>
              <w:t>сфере</w:t>
            </w:r>
            <w:r w:rsidRPr="00246D9D">
              <w:rPr>
                <w:sz w:val="24"/>
                <w:lang w:val="ru-RU"/>
              </w:rPr>
              <w:tab/>
            </w:r>
            <w:r w:rsidRPr="00246D9D">
              <w:rPr>
                <w:spacing w:val="-17"/>
                <w:sz w:val="24"/>
                <w:lang w:val="ru-RU"/>
              </w:rPr>
              <w:t xml:space="preserve"> </w:t>
            </w:r>
            <w:r w:rsidRPr="00246D9D">
              <w:rPr>
                <w:spacing w:val="-4"/>
                <w:sz w:val="24"/>
                <w:lang w:val="ru-RU"/>
              </w:rPr>
              <w:t xml:space="preserve">безопасности </w:t>
            </w:r>
            <w:r w:rsidRPr="00246D9D">
              <w:rPr>
                <w:spacing w:val="-2"/>
                <w:sz w:val="24"/>
                <w:lang w:val="ru-RU"/>
              </w:rPr>
              <w:t>жизнедеятельности;</w:t>
            </w:r>
          </w:p>
        </w:tc>
        <w:tc>
          <w:tcPr>
            <w:tcW w:w="3543" w:type="dxa"/>
            <w:vMerge/>
            <w:tcBorders>
              <w:top w:val="nil"/>
            </w:tcBorders>
          </w:tcPr>
          <w:p w14:paraId="7FBB366B" w14:textId="77777777" w:rsidR="004356A7" w:rsidRPr="00246D9D" w:rsidRDefault="004356A7" w:rsidP="00EF0689">
            <w:pPr>
              <w:rPr>
                <w:sz w:val="2"/>
                <w:szCs w:val="2"/>
                <w:lang w:val="ru-RU"/>
              </w:rPr>
            </w:pPr>
          </w:p>
        </w:tc>
        <w:tc>
          <w:tcPr>
            <w:tcW w:w="2558" w:type="dxa"/>
            <w:vMerge/>
            <w:tcBorders>
              <w:top w:val="nil"/>
            </w:tcBorders>
          </w:tcPr>
          <w:p w14:paraId="4C239743" w14:textId="77777777" w:rsidR="004356A7" w:rsidRPr="00246D9D" w:rsidRDefault="004356A7" w:rsidP="00EF0689">
            <w:pPr>
              <w:rPr>
                <w:sz w:val="2"/>
                <w:szCs w:val="2"/>
                <w:lang w:val="ru-RU"/>
              </w:rPr>
            </w:pPr>
          </w:p>
        </w:tc>
      </w:tr>
      <w:tr w:rsidR="004356A7" w14:paraId="11D26884" w14:textId="77777777" w:rsidTr="00EF0689">
        <w:trPr>
          <w:trHeight w:val="2397"/>
        </w:trPr>
        <w:tc>
          <w:tcPr>
            <w:tcW w:w="3653" w:type="dxa"/>
            <w:tcBorders>
              <w:top w:val="nil"/>
              <w:bottom w:val="nil"/>
            </w:tcBorders>
          </w:tcPr>
          <w:p w14:paraId="124F7ADD" w14:textId="77777777" w:rsidR="004356A7" w:rsidRPr="00246D9D" w:rsidRDefault="004356A7" w:rsidP="00EF0689">
            <w:pPr>
              <w:pStyle w:val="TableParagraph"/>
              <w:tabs>
                <w:tab w:val="left" w:pos="1173"/>
                <w:tab w:val="left" w:pos="2171"/>
                <w:tab w:val="left" w:pos="2747"/>
                <w:tab w:val="left" w:pos="2801"/>
              </w:tabs>
              <w:spacing w:before="89"/>
              <w:ind w:left="107" w:right="96"/>
              <w:jc w:val="both"/>
              <w:rPr>
                <w:sz w:val="24"/>
                <w:lang w:val="ru-RU"/>
              </w:rPr>
            </w:pPr>
            <w:r w:rsidRPr="00246D9D">
              <w:rPr>
                <w:spacing w:val="-2"/>
                <w:sz w:val="24"/>
                <w:lang w:val="ru-RU"/>
              </w:rPr>
              <w:lastRenderedPageBreak/>
              <w:t>применять</w:t>
            </w:r>
            <w:r w:rsidRPr="00246D9D">
              <w:rPr>
                <w:sz w:val="24"/>
                <w:lang w:val="ru-RU"/>
              </w:rPr>
              <w:tab/>
            </w:r>
            <w:r w:rsidRPr="00246D9D">
              <w:rPr>
                <w:sz w:val="24"/>
                <w:lang w:val="ru-RU"/>
              </w:rPr>
              <w:tab/>
            </w:r>
            <w:r w:rsidRPr="00246D9D">
              <w:rPr>
                <w:spacing w:val="-2"/>
                <w:sz w:val="24"/>
                <w:lang w:val="ru-RU"/>
              </w:rPr>
              <w:t xml:space="preserve">приемы </w:t>
            </w:r>
            <w:r w:rsidRPr="00246D9D">
              <w:rPr>
                <w:sz w:val="24"/>
                <w:lang w:val="ru-RU"/>
              </w:rPr>
              <w:t xml:space="preserve">структурирования информации </w:t>
            </w:r>
            <w:r w:rsidRPr="00246D9D">
              <w:rPr>
                <w:spacing w:val="-4"/>
                <w:sz w:val="24"/>
                <w:lang w:val="ru-RU"/>
              </w:rPr>
              <w:t>для</w:t>
            </w:r>
            <w:r w:rsidRPr="00246D9D">
              <w:rPr>
                <w:sz w:val="24"/>
                <w:lang w:val="ru-RU"/>
              </w:rPr>
              <w:tab/>
            </w:r>
            <w:r w:rsidRPr="00246D9D">
              <w:rPr>
                <w:spacing w:val="-2"/>
                <w:sz w:val="24"/>
                <w:lang w:val="ru-RU"/>
              </w:rPr>
              <w:t>создания</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устных </w:t>
            </w:r>
            <w:r w:rsidRPr="00246D9D">
              <w:rPr>
                <w:sz w:val="24"/>
                <w:lang w:val="ru-RU"/>
              </w:rPr>
              <w:t>и письменных сообщений, электронного контента и т.п. в процессе освоения информации</w:t>
            </w:r>
            <w:r w:rsidRPr="00246D9D">
              <w:rPr>
                <w:spacing w:val="40"/>
                <w:sz w:val="24"/>
                <w:lang w:val="ru-RU"/>
              </w:rPr>
              <w:t xml:space="preserve"> </w:t>
            </w:r>
            <w:r w:rsidRPr="00246D9D">
              <w:rPr>
                <w:spacing w:val="-10"/>
                <w:sz w:val="24"/>
                <w:lang w:val="ru-RU"/>
              </w:rPr>
              <w:t>о</w:t>
            </w:r>
            <w:r w:rsidRPr="00246D9D">
              <w:rPr>
                <w:sz w:val="24"/>
                <w:lang w:val="ru-RU"/>
              </w:rPr>
              <w:tab/>
            </w:r>
            <w:r w:rsidRPr="00246D9D">
              <w:rPr>
                <w:sz w:val="24"/>
                <w:lang w:val="ru-RU"/>
              </w:rPr>
              <w:tab/>
            </w:r>
            <w:r w:rsidRPr="00246D9D">
              <w:rPr>
                <w:spacing w:val="-2"/>
                <w:sz w:val="24"/>
                <w:lang w:val="ru-RU"/>
              </w:rPr>
              <w:t>безопасности</w:t>
            </w:r>
          </w:p>
          <w:p w14:paraId="0E293C31" w14:textId="77777777" w:rsidR="004356A7" w:rsidRDefault="004356A7" w:rsidP="00EF0689">
            <w:pPr>
              <w:pStyle w:val="TableParagraph"/>
              <w:ind w:left="107"/>
              <w:rPr>
                <w:sz w:val="24"/>
              </w:rPr>
            </w:pPr>
            <w:r>
              <w:rPr>
                <w:spacing w:val="-2"/>
                <w:sz w:val="24"/>
              </w:rPr>
              <w:t>жизнедеятельности;</w:t>
            </w:r>
          </w:p>
        </w:tc>
        <w:tc>
          <w:tcPr>
            <w:tcW w:w="3543" w:type="dxa"/>
            <w:vMerge/>
            <w:tcBorders>
              <w:top w:val="nil"/>
            </w:tcBorders>
          </w:tcPr>
          <w:p w14:paraId="5EF6D75A" w14:textId="77777777" w:rsidR="004356A7" w:rsidRDefault="004356A7" w:rsidP="00EF0689">
            <w:pPr>
              <w:rPr>
                <w:sz w:val="2"/>
                <w:szCs w:val="2"/>
              </w:rPr>
            </w:pPr>
          </w:p>
        </w:tc>
        <w:tc>
          <w:tcPr>
            <w:tcW w:w="2558" w:type="dxa"/>
            <w:vMerge/>
            <w:tcBorders>
              <w:top w:val="nil"/>
            </w:tcBorders>
          </w:tcPr>
          <w:p w14:paraId="3EB07056" w14:textId="77777777" w:rsidR="004356A7" w:rsidRDefault="004356A7" w:rsidP="00EF0689">
            <w:pPr>
              <w:rPr>
                <w:sz w:val="2"/>
                <w:szCs w:val="2"/>
              </w:rPr>
            </w:pPr>
          </w:p>
        </w:tc>
      </w:tr>
      <w:tr w:rsidR="004356A7" w14:paraId="1E2E6C28" w14:textId="77777777" w:rsidTr="00EF0689">
        <w:trPr>
          <w:trHeight w:val="3957"/>
        </w:trPr>
        <w:tc>
          <w:tcPr>
            <w:tcW w:w="3653" w:type="dxa"/>
            <w:tcBorders>
              <w:top w:val="nil"/>
            </w:tcBorders>
          </w:tcPr>
          <w:p w14:paraId="50003830" w14:textId="77777777" w:rsidR="004356A7" w:rsidRPr="00246D9D" w:rsidRDefault="004356A7" w:rsidP="00EF0689">
            <w:pPr>
              <w:pStyle w:val="TableParagraph"/>
              <w:tabs>
                <w:tab w:val="left" w:pos="2235"/>
              </w:tabs>
              <w:spacing w:before="89"/>
              <w:ind w:left="107" w:right="97"/>
              <w:jc w:val="both"/>
              <w:rPr>
                <w:sz w:val="24"/>
                <w:lang w:val="ru-RU"/>
              </w:rPr>
            </w:pPr>
            <w:r w:rsidRPr="00246D9D">
              <w:rPr>
                <w:sz w:val="24"/>
                <w:lang w:val="ru-RU"/>
              </w:rPr>
              <w:t xml:space="preserve">применять ИКТ и цифровые инструменты для решения задач, связанных с профессиональным </w:t>
            </w:r>
            <w:r w:rsidRPr="00246D9D">
              <w:rPr>
                <w:spacing w:val="-2"/>
                <w:sz w:val="24"/>
                <w:lang w:val="ru-RU"/>
              </w:rPr>
              <w:t>контекстом</w:t>
            </w:r>
            <w:r w:rsidRPr="00246D9D">
              <w:rPr>
                <w:sz w:val="24"/>
                <w:lang w:val="ru-RU"/>
              </w:rPr>
              <w:tab/>
            </w:r>
            <w:r w:rsidRPr="00246D9D">
              <w:rPr>
                <w:spacing w:val="-17"/>
                <w:sz w:val="24"/>
                <w:lang w:val="ru-RU"/>
              </w:rPr>
              <w:t xml:space="preserve"> </w:t>
            </w:r>
            <w:r w:rsidRPr="00246D9D">
              <w:rPr>
                <w:spacing w:val="-4"/>
                <w:sz w:val="24"/>
                <w:lang w:val="ru-RU"/>
              </w:rPr>
              <w:t xml:space="preserve">обеспечения </w:t>
            </w:r>
            <w:r w:rsidRPr="00246D9D">
              <w:rPr>
                <w:sz w:val="24"/>
                <w:lang w:val="ru-RU"/>
              </w:rPr>
              <w:t>безопасности</w:t>
            </w:r>
            <w:r w:rsidRPr="00246D9D">
              <w:rPr>
                <w:spacing w:val="-15"/>
                <w:sz w:val="24"/>
                <w:lang w:val="ru-RU"/>
              </w:rPr>
              <w:t xml:space="preserve"> </w:t>
            </w:r>
            <w:r w:rsidRPr="00246D9D">
              <w:rPr>
                <w:sz w:val="24"/>
                <w:lang w:val="ru-RU"/>
              </w:rPr>
              <w:t xml:space="preserve">жизнедеятельности и защиты окружающей среды; </w:t>
            </w:r>
            <w:r w:rsidRPr="00246D9D">
              <w:rPr>
                <w:spacing w:val="-2"/>
                <w:sz w:val="24"/>
                <w:lang w:val="ru-RU"/>
              </w:rPr>
              <w:t>использовать</w:t>
            </w:r>
            <w:r w:rsidRPr="00246D9D">
              <w:rPr>
                <w:sz w:val="24"/>
                <w:lang w:val="ru-RU"/>
              </w:rPr>
              <w:tab/>
            </w:r>
            <w:r w:rsidRPr="00246D9D">
              <w:rPr>
                <w:spacing w:val="-2"/>
                <w:sz w:val="24"/>
                <w:lang w:val="ru-RU"/>
              </w:rPr>
              <w:t>современное</w:t>
            </w:r>
          </w:p>
          <w:p w14:paraId="33787808" w14:textId="77777777" w:rsidR="004356A7" w:rsidRPr="00246D9D" w:rsidRDefault="004356A7" w:rsidP="00EF0689">
            <w:pPr>
              <w:pStyle w:val="TableParagraph"/>
              <w:tabs>
                <w:tab w:val="left" w:pos="781"/>
                <w:tab w:val="left" w:pos="1307"/>
                <w:tab w:val="left" w:pos="1409"/>
                <w:tab w:val="left" w:pos="1568"/>
                <w:tab w:val="left" w:pos="2187"/>
                <w:tab w:val="left" w:pos="2559"/>
                <w:tab w:val="left" w:pos="2592"/>
                <w:tab w:val="left" w:pos="2657"/>
                <w:tab w:val="left" w:pos="3292"/>
              </w:tabs>
              <w:spacing w:line="270" w:lineRule="atLeast"/>
              <w:ind w:left="107" w:right="95"/>
              <w:rPr>
                <w:sz w:val="24"/>
                <w:lang w:val="ru-RU"/>
              </w:rPr>
            </w:pPr>
            <w:r w:rsidRPr="00246D9D">
              <w:rPr>
                <w:spacing w:val="-2"/>
                <w:sz w:val="24"/>
                <w:lang w:val="ru-RU"/>
              </w:rPr>
              <w:t>программное</w:t>
            </w:r>
            <w:r w:rsidRPr="00246D9D">
              <w:rPr>
                <w:sz w:val="24"/>
                <w:lang w:val="ru-RU"/>
              </w:rPr>
              <w:tab/>
            </w:r>
            <w:r w:rsidRPr="00246D9D">
              <w:rPr>
                <w:sz w:val="24"/>
                <w:lang w:val="ru-RU"/>
              </w:rPr>
              <w:tab/>
            </w:r>
            <w:r w:rsidRPr="00246D9D">
              <w:rPr>
                <w:spacing w:val="-45"/>
                <w:sz w:val="24"/>
                <w:lang w:val="ru-RU"/>
              </w:rPr>
              <w:t xml:space="preserve"> </w:t>
            </w:r>
            <w:r w:rsidRPr="00246D9D">
              <w:rPr>
                <w:spacing w:val="-2"/>
                <w:sz w:val="24"/>
                <w:lang w:val="ru-RU"/>
              </w:rPr>
              <w:t>обеспечение, различные</w:t>
            </w:r>
            <w:r w:rsidRPr="00246D9D">
              <w:rPr>
                <w:sz w:val="24"/>
                <w:lang w:val="ru-RU"/>
              </w:rPr>
              <w:tab/>
            </w:r>
            <w:r w:rsidRPr="00246D9D">
              <w:rPr>
                <w:sz w:val="24"/>
                <w:lang w:val="ru-RU"/>
              </w:rPr>
              <w:tab/>
            </w:r>
            <w:r w:rsidRPr="00246D9D">
              <w:rPr>
                <w:spacing w:val="-2"/>
                <w:sz w:val="24"/>
                <w:lang w:val="ru-RU"/>
              </w:rPr>
              <w:t>цифровые</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средства </w:t>
            </w:r>
            <w:r w:rsidRPr="00246D9D">
              <w:rPr>
                <w:spacing w:val="-4"/>
                <w:sz w:val="24"/>
                <w:lang w:val="ru-RU"/>
              </w:rPr>
              <w:t>для</w:t>
            </w:r>
            <w:r w:rsidRPr="00246D9D">
              <w:rPr>
                <w:sz w:val="24"/>
                <w:lang w:val="ru-RU"/>
              </w:rPr>
              <w:tab/>
            </w:r>
            <w:r w:rsidRPr="00246D9D">
              <w:rPr>
                <w:spacing w:val="-2"/>
                <w:sz w:val="24"/>
                <w:lang w:val="ru-RU"/>
              </w:rPr>
              <w:t>получения</w:t>
            </w:r>
            <w:r w:rsidRPr="00246D9D">
              <w:rPr>
                <w:sz w:val="24"/>
                <w:lang w:val="ru-RU"/>
              </w:rPr>
              <w:tab/>
            </w:r>
            <w:r w:rsidRPr="00246D9D">
              <w:rPr>
                <w:spacing w:val="-2"/>
                <w:sz w:val="24"/>
                <w:lang w:val="ru-RU"/>
              </w:rPr>
              <w:t>информации, позволяющей:</w:t>
            </w:r>
            <w:r w:rsidRPr="00246D9D">
              <w:rPr>
                <w:spacing w:val="80"/>
                <w:sz w:val="24"/>
                <w:lang w:val="ru-RU"/>
              </w:rPr>
              <w:t xml:space="preserve"> </w:t>
            </w:r>
            <w:r w:rsidRPr="00246D9D">
              <w:rPr>
                <w:spacing w:val="-2"/>
                <w:sz w:val="24"/>
                <w:lang w:val="ru-RU"/>
              </w:rPr>
              <w:t>идентифицировать</w:t>
            </w:r>
            <w:r w:rsidRPr="00246D9D">
              <w:rPr>
                <w:sz w:val="24"/>
                <w:lang w:val="ru-RU"/>
              </w:rPr>
              <w:tab/>
            </w:r>
            <w:r w:rsidRPr="00246D9D">
              <w:rPr>
                <w:sz w:val="24"/>
                <w:lang w:val="ru-RU"/>
              </w:rPr>
              <w:tab/>
            </w:r>
            <w:r w:rsidRPr="00246D9D">
              <w:rPr>
                <w:spacing w:val="-2"/>
                <w:sz w:val="24"/>
                <w:lang w:val="ru-RU"/>
              </w:rPr>
              <w:t>основные опасности</w:t>
            </w:r>
            <w:r w:rsidRPr="00246D9D">
              <w:rPr>
                <w:sz w:val="24"/>
                <w:lang w:val="ru-RU"/>
              </w:rPr>
              <w:tab/>
            </w:r>
            <w:r w:rsidRPr="00246D9D">
              <w:rPr>
                <w:sz w:val="24"/>
                <w:lang w:val="ru-RU"/>
              </w:rPr>
              <w:tab/>
            </w:r>
            <w:r w:rsidRPr="00246D9D">
              <w:rPr>
                <w:sz w:val="24"/>
                <w:lang w:val="ru-RU"/>
              </w:rPr>
              <w:tab/>
            </w:r>
            <w:r w:rsidRPr="00246D9D">
              <w:rPr>
                <w:spacing w:val="-4"/>
                <w:sz w:val="24"/>
                <w:lang w:val="ru-RU"/>
              </w:rPr>
              <w:t>среды</w:t>
            </w:r>
            <w:r w:rsidRPr="00246D9D">
              <w:rPr>
                <w:sz w:val="24"/>
                <w:lang w:val="ru-RU"/>
              </w:rPr>
              <w:tab/>
            </w:r>
            <w:r w:rsidRPr="00246D9D">
              <w:rPr>
                <w:sz w:val="24"/>
                <w:lang w:val="ru-RU"/>
              </w:rPr>
              <w:tab/>
            </w:r>
            <w:r w:rsidRPr="00246D9D">
              <w:rPr>
                <w:sz w:val="24"/>
                <w:lang w:val="ru-RU"/>
              </w:rPr>
              <w:tab/>
            </w:r>
            <w:r w:rsidRPr="00246D9D">
              <w:rPr>
                <w:spacing w:val="-2"/>
                <w:sz w:val="24"/>
                <w:lang w:val="ru-RU"/>
              </w:rPr>
              <w:t>обитания человека,</w:t>
            </w:r>
            <w:r w:rsidRPr="00246D9D">
              <w:rPr>
                <w:sz w:val="24"/>
                <w:lang w:val="ru-RU"/>
              </w:rPr>
              <w:tab/>
            </w:r>
            <w:r w:rsidRPr="00246D9D">
              <w:rPr>
                <w:spacing w:val="-2"/>
                <w:sz w:val="24"/>
                <w:lang w:val="ru-RU"/>
              </w:rPr>
              <w:t>оценивать</w:t>
            </w:r>
            <w:r w:rsidRPr="00246D9D">
              <w:rPr>
                <w:sz w:val="24"/>
                <w:lang w:val="ru-RU"/>
              </w:rPr>
              <w:tab/>
            </w:r>
            <w:r w:rsidRPr="00246D9D">
              <w:rPr>
                <w:spacing w:val="-33"/>
                <w:sz w:val="24"/>
                <w:lang w:val="ru-RU"/>
              </w:rPr>
              <w:t xml:space="preserve"> </w:t>
            </w:r>
            <w:r w:rsidRPr="00246D9D">
              <w:rPr>
                <w:sz w:val="24"/>
                <w:lang w:val="ru-RU"/>
              </w:rPr>
              <w:t>риск</w:t>
            </w:r>
            <w:r w:rsidRPr="00246D9D">
              <w:rPr>
                <w:sz w:val="24"/>
                <w:lang w:val="ru-RU"/>
              </w:rPr>
              <w:tab/>
            </w:r>
            <w:r w:rsidRPr="00246D9D">
              <w:rPr>
                <w:spacing w:val="-5"/>
                <w:sz w:val="24"/>
                <w:lang w:val="ru-RU"/>
              </w:rPr>
              <w:t>их</w:t>
            </w:r>
          </w:p>
        </w:tc>
        <w:tc>
          <w:tcPr>
            <w:tcW w:w="3543" w:type="dxa"/>
            <w:vMerge/>
            <w:tcBorders>
              <w:top w:val="nil"/>
            </w:tcBorders>
          </w:tcPr>
          <w:p w14:paraId="2FA1A8A5" w14:textId="77777777" w:rsidR="004356A7" w:rsidRPr="00246D9D" w:rsidRDefault="004356A7" w:rsidP="00EF0689">
            <w:pPr>
              <w:rPr>
                <w:sz w:val="2"/>
                <w:szCs w:val="2"/>
                <w:lang w:val="ru-RU"/>
              </w:rPr>
            </w:pPr>
          </w:p>
        </w:tc>
        <w:tc>
          <w:tcPr>
            <w:tcW w:w="2558" w:type="dxa"/>
            <w:vMerge/>
            <w:tcBorders>
              <w:top w:val="nil"/>
            </w:tcBorders>
          </w:tcPr>
          <w:p w14:paraId="67CF7E55" w14:textId="77777777" w:rsidR="004356A7" w:rsidRPr="00246D9D" w:rsidRDefault="004356A7" w:rsidP="00EF0689">
            <w:pPr>
              <w:rPr>
                <w:sz w:val="2"/>
                <w:szCs w:val="2"/>
                <w:lang w:val="ru-RU"/>
              </w:rPr>
            </w:pPr>
          </w:p>
        </w:tc>
      </w:tr>
      <w:tr w:rsidR="004356A7" w14:paraId="23468650" w14:textId="77777777" w:rsidTr="00EF0689">
        <w:trPr>
          <w:trHeight w:val="1658"/>
        </w:trPr>
        <w:tc>
          <w:tcPr>
            <w:tcW w:w="3653" w:type="dxa"/>
          </w:tcPr>
          <w:p w14:paraId="75F7F5DF" w14:textId="77777777" w:rsidR="004356A7" w:rsidRPr="00246D9D" w:rsidRDefault="004356A7" w:rsidP="00EF0689">
            <w:pPr>
              <w:pStyle w:val="TableParagraph"/>
              <w:spacing w:before="1"/>
              <w:ind w:left="107" w:right="97"/>
              <w:jc w:val="both"/>
              <w:rPr>
                <w:sz w:val="24"/>
                <w:lang w:val="ru-RU"/>
              </w:rPr>
            </w:pPr>
            <w:r w:rsidRPr="00246D9D">
              <w:rPr>
                <w:sz w:val="24"/>
                <w:lang w:val="ru-RU"/>
              </w:rPr>
              <w:t xml:space="preserve">реализации; принимать решения по целесообразным действиям в ЧС; распознавать жизненные нарушения при неотложных </w:t>
            </w:r>
            <w:r w:rsidRPr="00246D9D">
              <w:rPr>
                <w:spacing w:val="-2"/>
                <w:sz w:val="24"/>
                <w:lang w:val="ru-RU"/>
              </w:rPr>
              <w:t>состояниях</w:t>
            </w:r>
          </w:p>
          <w:p w14:paraId="44A066D2" w14:textId="77777777" w:rsidR="004356A7" w:rsidRDefault="004356A7" w:rsidP="00EF0689">
            <w:pPr>
              <w:pStyle w:val="TableParagraph"/>
              <w:spacing w:before="1" w:line="257" w:lineRule="exact"/>
              <w:ind w:left="107"/>
              <w:jc w:val="both"/>
              <w:rPr>
                <w:sz w:val="24"/>
              </w:rPr>
            </w:pPr>
            <w:r>
              <w:rPr>
                <w:sz w:val="24"/>
              </w:rPr>
              <w:t xml:space="preserve">и </w:t>
            </w:r>
            <w:r>
              <w:rPr>
                <w:spacing w:val="-2"/>
                <w:sz w:val="24"/>
              </w:rPr>
              <w:t>травмах</w:t>
            </w:r>
          </w:p>
        </w:tc>
        <w:tc>
          <w:tcPr>
            <w:tcW w:w="3543" w:type="dxa"/>
            <w:tcBorders>
              <w:bottom w:val="nil"/>
            </w:tcBorders>
          </w:tcPr>
          <w:p w14:paraId="5895550A" w14:textId="77777777" w:rsidR="004356A7" w:rsidRPr="00246D9D" w:rsidRDefault="004356A7" w:rsidP="00EF0689">
            <w:pPr>
              <w:pStyle w:val="TableParagraph"/>
              <w:spacing w:before="1"/>
              <w:ind w:left="105" w:right="93"/>
              <w:jc w:val="both"/>
              <w:rPr>
                <w:i/>
                <w:sz w:val="24"/>
                <w:lang w:val="ru-RU"/>
              </w:rPr>
            </w:pPr>
            <w:r w:rsidRPr="00246D9D">
              <w:rPr>
                <w:sz w:val="24"/>
                <w:lang w:val="ru-RU"/>
              </w:rPr>
              <w:t xml:space="preserve">природозащитной среды на рабочем месте </w:t>
            </w:r>
            <w:r w:rsidRPr="00246D9D">
              <w:rPr>
                <w:i/>
                <w:sz w:val="24"/>
                <w:u w:val="single"/>
                <w:lang w:val="ru-RU"/>
              </w:rPr>
              <w:t>результативно</w:t>
            </w:r>
            <w:r w:rsidRPr="00246D9D">
              <w:rPr>
                <w:i/>
                <w:sz w:val="24"/>
                <w:lang w:val="ru-RU"/>
              </w:rPr>
              <w:t xml:space="preserve"> </w:t>
            </w:r>
            <w:r w:rsidRPr="00246D9D">
              <w:rPr>
                <w:i/>
                <w:sz w:val="24"/>
                <w:u w:val="single"/>
                <w:lang w:val="ru-RU"/>
              </w:rPr>
              <w:t>организует</w:t>
            </w:r>
            <w:r w:rsidRPr="00246D9D">
              <w:rPr>
                <w:i/>
                <w:sz w:val="24"/>
                <w:lang w:val="ru-RU"/>
              </w:rPr>
              <w:t xml:space="preserve"> </w:t>
            </w:r>
            <w:r w:rsidRPr="00246D9D">
              <w:rPr>
                <w:sz w:val="24"/>
                <w:lang w:val="ru-RU"/>
              </w:rPr>
              <w:t>работу коллектива</w:t>
            </w:r>
            <w:r w:rsidRPr="00246D9D">
              <w:rPr>
                <w:spacing w:val="80"/>
                <w:sz w:val="24"/>
                <w:lang w:val="ru-RU"/>
              </w:rPr>
              <w:t xml:space="preserve"> </w:t>
            </w:r>
            <w:r w:rsidRPr="00246D9D">
              <w:rPr>
                <w:sz w:val="24"/>
                <w:lang w:val="ru-RU"/>
              </w:rPr>
              <w:t xml:space="preserve">и команды и </w:t>
            </w:r>
            <w:r w:rsidRPr="00246D9D">
              <w:rPr>
                <w:i/>
                <w:sz w:val="24"/>
                <w:u w:val="single"/>
                <w:lang w:val="ru-RU"/>
              </w:rPr>
              <w:t>эффективно</w:t>
            </w:r>
            <w:r w:rsidRPr="00246D9D">
              <w:rPr>
                <w:i/>
                <w:sz w:val="24"/>
                <w:lang w:val="ru-RU"/>
              </w:rPr>
              <w:t xml:space="preserve"> </w:t>
            </w:r>
            <w:r w:rsidRPr="00246D9D">
              <w:rPr>
                <w:i/>
                <w:spacing w:val="-2"/>
                <w:sz w:val="24"/>
                <w:u w:val="single"/>
                <w:lang w:val="ru-RU"/>
              </w:rPr>
              <w:t>взаимодействует</w:t>
            </w:r>
          </w:p>
          <w:p w14:paraId="73EC36CC" w14:textId="77777777" w:rsidR="004356A7" w:rsidRDefault="004356A7" w:rsidP="00EF0689">
            <w:pPr>
              <w:pStyle w:val="TableParagraph"/>
              <w:spacing w:before="1" w:line="257" w:lineRule="exact"/>
              <w:ind w:left="105"/>
              <w:jc w:val="both"/>
              <w:rPr>
                <w:sz w:val="24"/>
              </w:rPr>
            </w:pPr>
            <w:r>
              <w:rPr>
                <w:sz w:val="24"/>
              </w:rPr>
              <w:t>с</w:t>
            </w:r>
            <w:r>
              <w:rPr>
                <w:spacing w:val="72"/>
                <w:w w:val="150"/>
                <w:sz w:val="24"/>
              </w:rPr>
              <w:t xml:space="preserve">  </w:t>
            </w:r>
            <w:r>
              <w:rPr>
                <w:sz w:val="24"/>
              </w:rPr>
              <w:t>коллегами,</w:t>
            </w:r>
            <w:r>
              <w:rPr>
                <w:spacing w:val="72"/>
                <w:w w:val="150"/>
                <w:sz w:val="24"/>
              </w:rPr>
              <w:t xml:space="preserve">  </w:t>
            </w:r>
            <w:r>
              <w:rPr>
                <w:spacing w:val="-2"/>
                <w:sz w:val="24"/>
              </w:rPr>
              <w:t>руководством,</w:t>
            </w:r>
          </w:p>
        </w:tc>
        <w:tc>
          <w:tcPr>
            <w:tcW w:w="2558" w:type="dxa"/>
            <w:vMerge w:val="restart"/>
          </w:tcPr>
          <w:p w14:paraId="47FF2BF7" w14:textId="77777777" w:rsidR="004356A7" w:rsidRDefault="004356A7" w:rsidP="00EF0689">
            <w:pPr>
              <w:pStyle w:val="TableParagraph"/>
              <w:rPr>
                <w:sz w:val="24"/>
              </w:rPr>
            </w:pPr>
          </w:p>
        </w:tc>
      </w:tr>
      <w:tr w:rsidR="004356A7" w14:paraId="3B853BBE" w14:textId="77777777" w:rsidTr="00EF0689">
        <w:trPr>
          <w:trHeight w:val="3787"/>
        </w:trPr>
        <w:tc>
          <w:tcPr>
            <w:tcW w:w="3653" w:type="dxa"/>
          </w:tcPr>
          <w:p w14:paraId="639B6DE6" w14:textId="77777777" w:rsidR="004356A7" w:rsidRPr="00246D9D" w:rsidRDefault="004356A7" w:rsidP="00EF0689">
            <w:pPr>
              <w:pStyle w:val="TableParagraph"/>
              <w:tabs>
                <w:tab w:val="left" w:pos="2872"/>
              </w:tabs>
              <w:ind w:left="107" w:right="93"/>
              <w:jc w:val="both"/>
              <w:rPr>
                <w:sz w:val="24"/>
                <w:lang w:val="ru-RU"/>
              </w:rPr>
            </w:pPr>
            <w:r w:rsidRPr="00246D9D">
              <w:rPr>
                <w:spacing w:val="-2"/>
                <w:sz w:val="24"/>
                <w:lang w:val="ru-RU"/>
              </w:rPr>
              <w:t>организовывать</w:t>
            </w:r>
            <w:r w:rsidRPr="00246D9D">
              <w:rPr>
                <w:sz w:val="24"/>
                <w:lang w:val="ru-RU"/>
              </w:rPr>
              <w:tab/>
            </w:r>
            <w:r w:rsidRPr="00246D9D">
              <w:rPr>
                <w:spacing w:val="-6"/>
                <w:sz w:val="24"/>
                <w:lang w:val="ru-RU"/>
              </w:rPr>
              <w:t xml:space="preserve">работу </w:t>
            </w:r>
            <w:r w:rsidRPr="00246D9D">
              <w:rPr>
                <w:spacing w:val="-2"/>
                <w:sz w:val="24"/>
                <w:lang w:val="ru-RU"/>
              </w:rPr>
              <w:t>коллектива</w:t>
            </w:r>
          </w:p>
          <w:p w14:paraId="5CD3EB4B" w14:textId="77777777" w:rsidR="004356A7" w:rsidRPr="00246D9D" w:rsidRDefault="004356A7" w:rsidP="00EF0689">
            <w:pPr>
              <w:pStyle w:val="TableParagraph"/>
              <w:tabs>
                <w:tab w:val="left" w:pos="1984"/>
              </w:tabs>
              <w:ind w:left="107" w:right="94"/>
              <w:jc w:val="both"/>
              <w:rPr>
                <w:sz w:val="24"/>
                <w:lang w:val="ru-RU"/>
              </w:rPr>
            </w:pPr>
            <w:r w:rsidRPr="00246D9D">
              <w:rPr>
                <w:sz w:val="24"/>
                <w:lang w:val="ru-RU"/>
              </w:rPr>
              <w:t>и команды и взаимодействовать</w:t>
            </w:r>
            <w:r w:rsidRPr="00246D9D">
              <w:rPr>
                <w:spacing w:val="40"/>
                <w:sz w:val="24"/>
                <w:lang w:val="ru-RU"/>
              </w:rPr>
              <w:t xml:space="preserve"> </w:t>
            </w:r>
            <w:r w:rsidRPr="00246D9D">
              <w:rPr>
                <w:sz w:val="24"/>
                <w:lang w:val="ru-RU"/>
              </w:rPr>
              <w:t xml:space="preserve">с коллегами, руководством, клиентами для создания человеко- и природозащитной </w:t>
            </w:r>
            <w:r w:rsidRPr="00246D9D">
              <w:rPr>
                <w:spacing w:val="-4"/>
                <w:sz w:val="24"/>
                <w:lang w:val="ru-RU"/>
              </w:rPr>
              <w:t>среды</w:t>
            </w:r>
            <w:r w:rsidRPr="00246D9D">
              <w:rPr>
                <w:sz w:val="24"/>
                <w:lang w:val="ru-RU"/>
              </w:rPr>
              <w:tab/>
            </w:r>
            <w:r w:rsidRPr="00246D9D">
              <w:rPr>
                <w:spacing w:val="-2"/>
                <w:sz w:val="24"/>
                <w:lang w:val="ru-RU"/>
              </w:rPr>
              <w:t xml:space="preserve">осуществления </w:t>
            </w:r>
            <w:r w:rsidRPr="00246D9D">
              <w:rPr>
                <w:sz w:val="24"/>
                <w:lang w:val="ru-RU"/>
              </w:rPr>
              <w:t>профессиональной</w:t>
            </w:r>
            <w:r w:rsidRPr="00246D9D">
              <w:rPr>
                <w:spacing w:val="-9"/>
                <w:sz w:val="24"/>
                <w:lang w:val="ru-RU"/>
              </w:rPr>
              <w:t xml:space="preserve"> </w:t>
            </w:r>
            <w:r w:rsidRPr="00246D9D">
              <w:rPr>
                <w:spacing w:val="-2"/>
                <w:sz w:val="24"/>
                <w:lang w:val="ru-RU"/>
              </w:rPr>
              <w:t>деятельности;</w:t>
            </w:r>
          </w:p>
          <w:p w14:paraId="48F674D0" w14:textId="77777777" w:rsidR="004356A7" w:rsidRPr="00246D9D" w:rsidRDefault="004356A7" w:rsidP="00EF0689">
            <w:pPr>
              <w:pStyle w:val="TableParagraph"/>
              <w:spacing w:before="199"/>
              <w:ind w:left="107" w:right="96"/>
              <w:jc w:val="both"/>
              <w:rPr>
                <w:sz w:val="24"/>
                <w:lang w:val="ru-RU"/>
              </w:rPr>
            </w:pPr>
            <w:r w:rsidRPr="00246D9D">
              <w:rPr>
                <w:sz w:val="24"/>
                <w:lang w:val="ru-RU"/>
              </w:rPr>
              <w:t>применять</w:t>
            </w:r>
            <w:r w:rsidRPr="00246D9D">
              <w:rPr>
                <w:spacing w:val="80"/>
                <w:sz w:val="24"/>
                <w:lang w:val="ru-RU"/>
              </w:rPr>
              <w:t xml:space="preserve"> </w:t>
            </w:r>
            <w:r w:rsidRPr="00246D9D">
              <w:rPr>
                <w:sz w:val="24"/>
                <w:lang w:val="ru-RU"/>
              </w:rPr>
              <w:t>правила</w:t>
            </w:r>
            <w:r w:rsidRPr="00246D9D">
              <w:rPr>
                <w:spacing w:val="80"/>
                <w:sz w:val="24"/>
                <w:lang w:val="ru-RU"/>
              </w:rPr>
              <w:t xml:space="preserve"> </w:t>
            </w:r>
            <w:r w:rsidRPr="00246D9D">
              <w:rPr>
                <w:sz w:val="24"/>
                <w:lang w:val="ru-RU"/>
              </w:rPr>
              <w:t>поведения</w:t>
            </w:r>
            <w:r w:rsidRPr="00246D9D">
              <w:rPr>
                <w:spacing w:val="80"/>
                <w:sz w:val="24"/>
                <w:lang w:val="ru-RU"/>
              </w:rPr>
              <w:t xml:space="preserve"> </w:t>
            </w:r>
            <w:r w:rsidRPr="00246D9D">
              <w:rPr>
                <w:sz w:val="24"/>
                <w:lang w:val="ru-RU"/>
              </w:rPr>
              <w:t xml:space="preserve">в чрезвычайных ситуациях </w:t>
            </w:r>
            <w:r w:rsidRPr="00246D9D">
              <w:rPr>
                <w:spacing w:val="-2"/>
                <w:sz w:val="24"/>
                <w:lang w:val="ru-RU"/>
              </w:rPr>
              <w:t>природного,</w:t>
            </w:r>
          </w:p>
          <w:p w14:paraId="31EC1DDD" w14:textId="77777777" w:rsidR="004356A7" w:rsidRDefault="004356A7" w:rsidP="00EF0689">
            <w:pPr>
              <w:pStyle w:val="TableParagraph"/>
              <w:spacing w:line="270" w:lineRule="atLeast"/>
              <w:ind w:left="107" w:right="98"/>
              <w:jc w:val="both"/>
              <w:rPr>
                <w:sz w:val="24"/>
              </w:rPr>
            </w:pPr>
            <w:r>
              <w:rPr>
                <w:sz w:val="24"/>
              </w:rPr>
              <w:t xml:space="preserve">техногенного и социального </w:t>
            </w:r>
            <w:r>
              <w:rPr>
                <w:spacing w:val="-2"/>
                <w:sz w:val="24"/>
              </w:rPr>
              <w:t>характера.</w:t>
            </w:r>
          </w:p>
        </w:tc>
        <w:tc>
          <w:tcPr>
            <w:tcW w:w="3543" w:type="dxa"/>
            <w:vMerge w:val="restart"/>
            <w:tcBorders>
              <w:top w:val="nil"/>
            </w:tcBorders>
          </w:tcPr>
          <w:p w14:paraId="4A427A01" w14:textId="77777777" w:rsidR="004356A7" w:rsidRPr="00246D9D" w:rsidRDefault="004356A7" w:rsidP="00EF0689">
            <w:pPr>
              <w:pStyle w:val="TableParagraph"/>
              <w:ind w:left="105" w:right="95"/>
              <w:jc w:val="both"/>
              <w:rPr>
                <w:sz w:val="24"/>
                <w:lang w:val="ru-RU"/>
              </w:rPr>
            </w:pPr>
            <w:r w:rsidRPr="00246D9D">
              <w:rPr>
                <w:sz w:val="24"/>
                <w:lang w:val="ru-RU"/>
              </w:rPr>
              <w:t>клиентами на основе правил бесконфликтного поведения;</w:t>
            </w:r>
          </w:p>
          <w:p w14:paraId="734F6694" w14:textId="77777777" w:rsidR="004356A7" w:rsidRPr="00246D9D" w:rsidRDefault="004356A7" w:rsidP="00EF0689">
            <w:pPr>
              <w:pStyle w:val="TableParagraph"/>
              <w:tabs>
                <w:tab w:val="left" w:pos="2914"/>
              </w:tabs>
              <w:spacing w:before="188"/>
              <w:ind w:left="105" w:right="95"/>
              <w:jc w:val="both"/>
              <w:rPr>
                <w:sz w:val="24"/>
                <w:lang w:val="ru-RU"/>
              </w:rPr>
            </w:pPr>
            <w:r w:rsidRPr="00246D9D">
              <w:rPr>
                <w:i/>
                <w:sz w:val="24"/>
                <w:u w:val="single"/>
                <w:lang w:val="ru-RU"/>
              </w:rPr>
              <w:t>демонстрирует грамотное</w:t>
            </w:r>
            <w:r w:rsidRPr="00246D9D">
              <w:rPr>
                <w:i/>
                <w:sz w:val="24"/>
                <w:lang w:val="ru-RU"/>
              </w:rPr>
              <w:t xml:space="preserve"> </w:t>
            </w:r>
            <w:r w:rsidRPr="00246D9D">
              <w:rPr>
                <w:i/>
                <w:spacing w:val="-2"/>
                <w:sz w:val="24"/>
                <w:u w:val="single"/>
                <w:lang w:val="ru-RU"/>
              </w:rPr>
              <w:t>применение</w:t>
            </w:r>
            <w:r w:rsidRPr="00246D9D">
              <w:rPr>
                <w:i/>
                <w:sz w:val="24"/>
                <w:lang w:val="ru-RU"/>
              </w:rPr>
              <w:tab/>
            </w:r>
            <w:r w:rsidRPr="00246D9D">
              <w:rPr>
                <w:spacing w:val="-4"/>
                <w:sz w:val="24"/>
                <w:lang w:val="ru-RU"/>
              </w:rPr>
              <w:t xml:space="preserve">норм </w:t>
            </w:r>
            <w:r w:rsidRPr="00246D9D">
              <w:rPr>
                <w:sz w:val="24"/>
                <w:lang w:val="ru-RU"/>
              </w:rPr>
              <w:t>экологической безопасности на рабочем месте;</w:t>
            </w:r>
          </w:p>
          <w:p w14:paraId="481F4363" w14:textId="77777777" w:rsidR="004356A7" w:rsidRPr="00246D9D" w:rsidRDefault="004356A7" w:rsidP="00EF0689">
            <w:pPr>
              <w:pStyle w:val="TableParagraph"/>
              <w:spacing w:before="200"/>
              <w:ind w:left="105"/>
              <w:rPr>
                <w:i/>
                <w:sz w:val="24"/>
                <w:lang w:val="ru-RU"/>
              </w:rPr>
            </w:pPr>
            <w:r w:rsidRPr="00246D9D">
              <w:rPr>
                <w:i/>
                <w:sz w:val="24"/>
                <w:u w:val="single"/>
                <w:lang w:val="ru-RU"/>
              </w:rPr>
              <w:t>демонстрирует</w:t>
            </w:r>
            <w:r w:rsidRPr="00246D9D">
              <w:rPr>
                <w:i/>
                <w:spacing w:val="-7"/>
                <w:sz w:val="24"/>
                <w:u w:val="single"/>
                <w:lang w:val="ru-RU"/>
              </w:rPr>
              <w:t xml:space="preserve"> </w:t>
            </w:r>
            <w:r w:rsidRPr="00246D9D">
              <w:rPr>
                <w:i/>
                <w:spacing w:val="-2"/>
                <w:sz w:val="24"/>
                <w:u w:val="single"/>
                <w:lang w:val="ru-RU"/>
              </w:rPr>
              <w:t>умение</w:t>
            </w:r>
          </w:p>
          <w:p w14:paraId="7268FE1C" w14:textId="77777777" w:rsidR="004356A7" w:rsidRPr="00246D9D" w:rsidRDefault="004356A7" w:rsidP="00EF0689">
            <w:pPr>
              <w:pStyle w:val="TableParagraph"/>
              <w:ind w:left="105" w:right="130"/>
              <w:rPr>
                <w:sz w:val="24"/>
                <w:lang w:val="ru-RU"/>
              </w:rPr>
            </w:pPr>
            <w:r w:rsidRPr="00246D9D">
              <w:rPr>
                <w:i/>
                <w:sz w:val="24"/>
                <w:u w:val="single"/>
                <w:lang w:val="ru-RU"/>
              </w:rPr>
              <w:t>разрабатывать систему мер</w:t>
            </w:r>
            <w:r w:rsidRPr="00246D9D">
              <w:rPr>
                <w:i/>
                <w:spacing w:val="40"/>
                <w:sz w:val="24"/>
                <w:lang w:val="ru-RU"/>
              </w:rPr>
              <w:t xml:space="preserve"> </w:t>
            </w:r>
            <w:r w:rsidRPr="00246D9D">
              <w:rPr>
                <w:sz w:val="24"/>
                <w:lang w:val="ru-RU"/>
              </w:rPr>
              <w:t>по</w:t>
            </w:r>
            <w:r w:rsidRPr="00246D9D">
              <w:rPr>
                <w:spacing w:val="-13"/>
                <w:sz w:val="24"/>
                <w:lang w:val="ru-RU"/>
              </w:rPr>
              <w:t xml:space="preserve"> </w:t>
            </w:r>
            <w:r w:rsidRPr="00246D9D">
              <w:rPr>
                <w:sz w:val="24"/>
                <w:lang w:val="ru-RU"/>
              </w:rPr>
              <w:t>минимизации</w:t>
            </w:r>
            <w:r w:rsidRPr="00246D9D">
              <w:rPr>
                <w:spacing w:val="-13"/>
                <w:sz w:val="24"/>
                <w:lang w:val="ru-RU"/>
              </w:rPr>
              <w:t xml:space="preserve"> </w:t>
            </w:r>
            <w:r w:rsidRPr="00246D9D">
              <w:rPr>
                <w:sz w:val="24"/>
                <w:lang w:val="ru-RU"/>
              </w:rPr>
              <w:t>угрозы</w:t>
            </w:r>
            <w:r w:rsidRPr="00246D9D">
              <w:rPr>
                <w:spacing w:val="-13"/>
                <w:sz w:val="24"/>
                <w:lang w:val="ru-RU"/>
              </w:rPr>
              <w:t xml:space="preserve"> </w:t>
            </w:r>
            <w:r w:rsidRPr="00246D9D">
              <w:rPr>
                <w:sz w:val="24"/>
                <w:lang w:val="ru-RU"/>
              </w:rPr>
              <w:t xml:space="preserve">потерь, вызываемых нарушениями правил безопасности жизнедеятельности на рабочем </w:t>
            </w:r>
            <w:r w:rsidRPr="00246D9D">
              <w:rPr>
                <w:spacing w:val="-4"/>
                <w:sz w:val="24"/>
                <w:lang w:val="ru-RU"/>
              </w:rPr>
              <w:lastRenderedPageBreak/>
              <w:t>месте</w:t>
            </w:r>
          </w:p>
          <w:p w14:paraId="40E96D83" w14:textId="77777777" w:rsidR="004356A7" w:rsidRPr="00246D9D" w:rsidRDefault="004356A7" w:rsidP="00EF0689">
            <w:pPr>
              <w:pStyle w:val="TableParagraph"/>
              <w:ind w:left="105"/>
              <w:rPr>
                <w:sz w:val="24"/>
                <w:lang w:val="ru-RU"/>
              </w:rPr>
            </w:pPr>
            <w:r w:rsidRPr="00246D9D">
              <w:rPr>
                <w:sz w:val="24"/>
                <w:u w:val="single"/>
                <w:lang w:val="ru-RU"/>
              </w:rPr>
              <w:t>Для</w:t>
            </w:r>
            <w:r w:rsidRPr="00246D9D">
              <w:rPr>
                <w:spacing w:val="-15"/>
                <w:sz w:val="24"/>
                <w:u w:val="single"/>
                <w:lang w:val="ru-RU"/>
              </w:rPr>
              <w:t xml:space="preserve"> </w:t>
            </w:r>
            <w:r w:rsidRPr="00246D9D">
              <w:rPr>
                <w:sz w:val="24"/>
                <w:u w:val="single"/>
                <w:lang w:val="ru-RU"/>
              </w:rPr>
              <w:t>девушек:</w:t>
            </w:r>
            <w:r w:rsidRPr="00246D9D">
              <w:rPr>
                <w:spacing w:val="-15"/>
                <w:sz w:val="24"/>
                <w:u w:val="single"/>
                <w:lang w:val="ru-RU"/>
              </w:rPr>
              <w:t xml:space="preserve"> </w:t>
            </w:r>
            <w:r w:rsidRPr="00246D9D">
              <w:rPr>
                <w:i/>
                <w:sz w:val="24"/>
                <w:u w:val="single"/>
                <w:lang w:val="ru-RU"/>
              </w:rPr>
              <w:t>демонстрирует</w:t>
            </w:r>
            <w:r w:rsidRPr="00246D9D">
              <w:rPr>
                <w:i/>
                <w:sz w:val="24"/>
                <w:lang w:val="ru-RU"/>
              </w:rPr>
              <w:t xml:space="preserve"> </w:t>
            </w:r>
            <w:r w:rsidRPr="00246D9D">
              <w:rPr>
                <w:i/>
                <w:sz w:val="24"/>
                <w:u w:val="single"/>
                <w:lang w:val="ru-RU"/>
              </w:rPr>
              <w:t>применение алгоритма</w:t>
            </w:r>
            <w:r w:rsidRPr="00246D9D">
              <w:rPr>
                <w:i/>
                <w:sz w:val="24"/>
                <w:lang w:val="ru-RU"/>
              </w:rPr>
              <w:t xml:space="preserve"> </w:t>
            </w:r>
            <w:r w:rsidRPr="00246D9D">
              <w:rPr>
                <w:sz w:val="24"/>
                <w:lang w:val="ru-RU"/>
              </w:rPr>
              <w:t xml:space="preserve">распознавания жизненных нарушений при неотложных </w:t>
            </w:r>
            <w:r w:rsidRPr="00246D9D">
              <w:rPr>
                <w:spacing w:val="-2"/>
                <w:sz w:val="24"/>
                <w:lang w:val="ru-RU"/>
              </w:rPr>
              <w:t>состояниях</w:t>
            </w:r>
          </w:p>
          <w:p w14:paraId="561AFF73" w14:textId="77777777" w:rsidR="004356A7" w:rsidRPr="00246D9D" w:rsidRDefault="004356A7" w:rsidP="00EF0689">
            <w:pPr>
              <w:pStyle w:val="TableParagraph"/>
              <w:ind w:left="105"/>
              <w:rPr>
                <w:i/>
                <w:sz w:val="24"/>
                <w:lang w:val="ru-RU"/>
              </w:rPr>
            </w:pPr>
            <w:r w:rsidRPr="00246D9D">
              <w:rPr>
                <w:sz w:val="24"/>
                <w:lang w:val="ru-RU"/>
              </w:rPr>
              <w:t>и</w:t>
            </w:r>
            <w:r w:rsidRPr="00246D9D">
              <w:rPr>
                <w:spacing w:val="-3"/>
                <w:sz w:val="24"/>
                <w:lang w:val="ru-RU"/>
              </w:rPr>
              <w:t xml:space="preserve"> </w:t>
            </w:r>
            <w:r w:rsidRPr="00246D9D">
              <w:rPr>
                <w:sz w:val="24"/>
                <w:lang w:val="ru-RU"/>
              </w:rPr>
              <w:t>травмах.</w:t>
            </w:r>
            <w:r w:rsidRPr="00246D9D">
              <w:rPr>
                <w:spacing w:val="-3"/>
                <w:sz w:val="24"/>
                <w:lang w:val="ru-RU"/>
              </w:rPr>
              <w:t xml:space="preserve"> </w:t>
            </w:r>
            <w:r w:rsidRPr="00246D9D">
              <w:rPr>
                <w:i/>
                <w:spacing w:val="-2"/>
                <w:sz w:val="24"/>
                <w:lang w:val="ru-RU"/>
              </w:rPr>
              <w:t>демонстрирует</w:t>
            </w:r>
          </w:p>
          <w:p w14:paraId="64C6B5D8" w14:textId="77777777" w:rsidR="004356A7" w:rsidRPr="00246D9D" w:rsidRDefault="004356A7" w:rsidP="00EF0689">
            <w:pPr>
              <w:pStyle w:val="TableParagraph"/>
              <w:ind w:left="105" w:right="145"/>
              <w:rPr>
                <w:sz w:val="24"/>
                <w:lang w:val="ru-RU"/>
              </w:rPr>
            </w:pPr>
            <w:r w:rsidRPr="00246D9D">
              <w:rPr>
                <w:i/>
                <w:sz w:val="24"/>
                <w:lang w:val="ru-RU"/>
              </w:rPr>
              <w:t>умение</w:t>
            </w:r>
            <w:r w:rsidRPr="00246D9D">
              <w:rPr>
                <w:i/>
                <w:spacing w:val="-15"/>
                <w:sz w:val="24"/>
                <w:lang w:val="ru-RU"/>
              </w:rPr>
              <w:t xml:space="preserve"> </w:t>
            </w:r>
            <w:r w:rsidRPr="00246D9D">
              <w:rPr>
                <w:sz w:val="24"/>
                <w:lang w:val="ru-RU"/>
              </w:rPr>
              <w:t>проводить</w:t>
            </w:r>
            <w:r w:rsidRPr="00246D9D">
              <w:rPr>
                <w:spacing w:val="-15"/>
                <w:sz w:val="24"/>
                <w:lang w:val="ru-RU"/>
              </w:rPr>
              <w:t xml:space="preserve"> </w:t>
            </w:r>
            <w:r w:rsidRPr="00246D9D">
              <w:rPr>
                <w:sz w:val="24"/>
                <w:lang w:val="ru-RU"/>
              </w:rPr>
              <w:t>мероприятия по дезинфекции, дезинсекции, дератации составлять индивидуальные карты здоровья с режимом дня, графиком питания с возможностью отслеживать свои показания; оказывать первую</w:t>
            </w:r>
            <w:r w:rsidRPr="00246D9D">
              <w:rPr>
                <w:spacing w:val="-15"/>
                <w:sz w:val="24"/>
                <w:lang w:val="ru-RU"/>
              </w:rPr>
              <w:t xml:space="preserve"> </w:t>
            </w:r>
            <w:r w:rsidRPr="00246D9D">
              <w:rPr>
                <w:sz w:val="24"/>
                <w:lang w:val="ru-RU"/>
              </w:rPr>
              <w:t>(доврачебную)</w:t>
            </w:r>
            <w:r w:rsidRPr="00246D9D">
              <w:rPr>
                <w:spacing w:val="-15"/>
                <w:sz w:val="24"/>
                <w:lang w:val="ru-RU"/>
              </w:rPr>
              <w:t xml:space="preserve"> </w:t>
            </w:r>
            <w:r w:rsidRPr="00246D9D">
              <w:rPr>
                <w:sz w:val="24"/>
                <w:lang w:val="ru-RU"/>
              </w:rPr>
              <w:t>помощь при неотложных состояниях</w:t>
            </w:r>
          </w:p>
          <w:p w14:paraId="363AFBDB" w14:textId="77777777" w:rsidR="004356A7" w:rsidRPr="00246D9D" w:rsidRDefault="004356A7" w:rsidP="00EF0689">
            <w:pPr>
              <w:pStyle w:val="TableParagraph"/>
              <w:spacing w:before="1"/>
              <w:ind w:left="105"/>
              <w:rPr>
                <w:sz w:val="24"/>
                <w:lang w:val="ru-RU"/>
              </w:rPr>
            </w:pPr>
            <w:r w:rsidRPr="00246D9D">
              <w:rPr>
                <w:sz w:val="24"/>
                <w:lang w:val="ru-RU"/>
              </w:rPr>
              <w:t xml:space="preserve">и </w:t>
            </w:r>
            <w:r w:rsidRPr="00246D9D">
              <w:rPr>
                <w:spacing w:val="-2"/>
                <w:sz w:val="24"/>
                <w:lang w:val="ru-RU"/>
              </w:rPr>
              <w:t>травматизме.</w:t>
            </w:r>
          </w:p>
          <w:p w14:paraId="0FDCD8FA" w14:textId="77777777" w:rsidR="004356A7" w:rsidRPr="00246D9D" w:rsidRDefault="004356A7" w:rsidP="00EF0689">
            <w:pPr>
              <w:pStyle w:val="TableParagraph"/>
              <w:ind w:left="105" w:right="95"/>
              <w:rPr>
                <w:sz w:val="24"/>
                <w:lang w:val="ru-RU"/>
              </w:rPr>
            </w:pPr>
            <w:r>
              <w:rPr>
                <w:noProof/>
                <w:sz w:val="24"/>
              </w:rPr>
              <mc:AlternateContent>
                <mc:Choice Requires="wpg">
                  <w:drawing>
                    <wp:anchor distT="0" distB="0" distL="0" distR="0" simplePos="0" relativeHeight="251664384" behindDoc="1" locked="0" layoutInCell="1" allowOverlap="1" wp14:anchorId="6E86AF45" wp14:editId="3FFEDD3B">
                      <wp:simplePos x="0" y="0"/>
                      <wp:positionH relativeFrom="column">
                        <wp:posOffset>841501</wp:posOffset>
                      </wp:positionH>
                      <wp:positionV relativeFrom="paragraph">
                        <wp:posOffset>685205</wp:posOffset>
                      </wp:positionV>
                      <wp:extent cx="38100" cy="76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26" name="Graphic 25"/>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67689E" id="Group 24" o:spid="_x0000_s1026" style="position:absolute;margin-left:66.25pt;margin-top:53.95pt;width:3pt;height:.6pt;z-index:-251652096;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">
                      <v:shape id="Graphic 25"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" path="m38100,l,,,7619r38100,l38100,xe" fillcolor="black" stroked="f">
                        <v:path arrowok="t"/>
                      </v:shape>
                    </v:group>
                  </w:pict>
                </mc:Fallback>
              </mc:AlternateContent>
            </w:r>
            <w:r w:rsidRPr="00246D9D">
              <w:rPr>
                <w:sz w:val="24"/>
                <w:lang w:val="ru-RU"/>
              </w:rPr>
              <w:t>Для юношей: выполнять упражнения и команды по физической, строевой подготовке; разрабатывать и осуществлять программу самоподготовки будущего призывника</w:t>
            </w:r>
            <w:r w:rsidRPr="00246D9D">
              <w:rPr>
                <w:spacing w:val="-15"/>
                <w:sz w:val="24"/>
                <w:lang w:val="ru-RU"/>
              </w:rPr>
              <w:t xml:space="preserve"> </w:t>
            </w:r>
            <w:r w:rsidRPr="00246D9D">
              <w:rPr>
                <w:sz w:val="24"/>
                <w:lang w:val="ru-RU"/>
              </w:rPr>
              <w:t>к</w:t>
            </w:r>
            <w:r w:rsidRPr="00246D9D">
              <w:rPr>
                <w:spacing w:val="-15"/>
                <w:sz w:val="24"/>
                <w:lang w:val="ru-RU"/>
              </w:rPr>
              <w:t xml:space="preserve"> </w:t>
            </w:r>
            <w:r w:rsidRPr="00246D9D">
              <w:rPr>
                <w:sz w:val="24"/>
                <w:lang w:val="ru-RU"/>
              </w:rPr>
              <w:t>осуществлению военной деятельности; оказывать первую</w:t>
            </w:r>
          </w:p>
          <w:p w14:paraId="267CAF30" w14:textId="77777777" w:rsidR="004356A7" w:rsidRDefault="004356A7" w:rsidP="00EF0689">
            <w:pPr>
              <w:pStyle w:val="TableParagraph"/>
              <w:spacing w:line="270" w:lineRule="atLeast"/>
              <w:ind w:left="105" w:right="1029"/>
              <w:rPr>
                <w:sz w:val="24"/>
              </w:rPr>
            </w:pPr>
            <w:r>
              <w:rPr>
                <w:sz w:val="24"/>
              </w:rPr>
              <w:t>(доврачебную)</w:t>
            </w:r>
            <w:r>
              <w:rPr>
                <w:spacing w:val="-15"/>
                <w:sz w:val="24"/>
              </w:rPr>
              <w:t xml:space="preserve"> </w:t>
            </w:r>
            <w:r>
              <w:rPr>
                <w:sz w:val="24"/>
              </w:rPr>
              <w:t xml:space="preserve">помощь </w:t>
            </w:r>
            <w:r>
              <w:rPr>
                <w:spacing w:val="-2"/>
                <w:sz w:val="24"/>
              </w:rPr>
              <w:t>пострадавшим.</w:t>
            </w:r>
          </w:p>
        </w:tc>
        <w:tc>
          <w:tcPr>
            <w:tcW w:w="2558" w:type="dxa"/>
            <w:vMerge/>
            <w:tcBorders>
              <w:top w:val="nil"/>
            </w:tcBorders>
          </w:tcPr>
          <w:p w14:paraId="1859790A" w14:textId="77777777" w:rsidR="004356A7" w:rsidRDefault="004356A7" w:rsidP="00EF0689">
            <w:pPr>
              <w:rPr>
                <w:sz w:val="2"/>
                <w:szCs w:val="2"/>
              </w:rPr>
            </w:pPr>
          </w:p>
        </w:tc>
      </w:tr>
      <w:tr w:rsidR="004356A7" w14:paraId="3A805C9A" w14:textId="77777777" w:rsidTr="00EF0689">
        <w:trPr>
          <w:trHeight w:val="7908"/>
        </w:trPr>
        <w:tc>
          <w:tcPr>
            <w:tcW w:w="3653" w:type="dxa"/>
          </w:tcPr>
          <w:p w14:paraId="0151A9F7" w14:textId="77777777" w:rsidR="004356A7" w:rsidRPr="00246D9D" w:rsidRDefault="004356A7" w:rsidP="00EF0689">
            <w:pPr>
              <w:pStyle w:val="TableParagraph"/>
              <w:tabs>
                <w:tab w:val="left" w:pos="2427"/>
              </w:tabs>
              <w:ind w:left="107" w:right="97"/>
              <w:jc w:val="both"/>
              <w:rPr>
                <w:sz w:val="24"/>
                <w:lang w:val="ru-RU"/>
              </w:rPr>
            </w:pPr>
            <w:r w:rsidRPr="00246D9D">
              <w:rPr>
                <w:sz w:val="24"/>
                <w:lang w:val="ru-RU"/>
              </w:rPr>
              <w:lastRenderedPageBreak/>
              <w:t xml:space="preserve">эффективно действовать в </w:t>
            </w:r>
            <w:r w:rsidRPr="00246D9D">
              <w:rPr>
                <w:spacing w:val="-2"/>
                <w:sz w:val="24"/>
                <w:lang w:val="ru-RU"/>
              </w:rPr>
              <w:t>чрезвычайных</w:t>
            </w:r>
            <w:r w:rsidRPr="00246D9D">
              <w:rPr>
                <w:sz w:val="24"/>
                <w:lang w:val="ru-RU"/>
              </w:rPr>
              <w:tab/>
            </w:r>
            <w:r w:rsidRPr="00246D9D">
              <w:rPr>
                <w:spacing w:val="-2"/>
                <w:sz w:val="24"/>
                <w:lang w:val="ru-RU"/>
              </w:rPr>
              <w:t xml:space="preserve">ситуациях, </w:t>
            </w:r>
            <w:r w:rsidRPr="00246D9D">
              <w:rPr>
                <w:sz w:val="24"/>
                <w:lang w:val="ru-RU"/>
              </w:rPr>
              <w:t xml:space="preserve">соблюдать нормы экологической </w:t>
            </w:r>
            <w:r w:rsidRPr="00246D9D">
              <w:rPr>
                <w:spacing w:val="-2"/>
                <w:sz w:val="24"/>
                <w:lang w:val="ru-RU"/>
              </w:rPr>
              <w:t>безопасности</w:t>
            </w:r>
          </w:p>
          <w:p w14:paraId="34F21637" w14:textId="77777777" w:rsidR="004356A7" w:rsidRPr="00246D9D" w:rsidRDefault="004356A7" w:rsidP="00EF0689">
            <w:pPr>
              <w:pStyle w:val="TableParagraph"/>
              <w:tabs>
                <w:tab w:val="left" w:pos="2255"/>
                <w:tab w:val="left" w:pos="2826"/>
                <w:tab w:val="left" w:pos="3057"/>
              </w:tabs>
              <w:spacing w:before="198"/>
              <w:ind w:left="107" w:right="97"/>
              <w:jc w:val="both"/>
              <w:rPr>
                <w:sz w:val="24"/>
                <w:lang w:val="ru-RU"/>
              </w:rPr>
            </w:pPr>
            <w:r w:rsidRPr="00246D9D">
              <w:rPr>
                <w:sz w:val="24"/>
                <w:lang w:val="ru-RU"/>
              </w:rPr>
              <w:t xml:space="preserve">содействовать практическому </w:t>
            </w:r>
            <w:r w:rsidRPr="00246D9D">
              <w:rPr>
                <w:spacing w:val="-2"/>
                <w:sz w:val="24"/>
                <w:lang w:val="ru-RU"/>
              </w:rPr>
              <w:t>осуществлению</w:t>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идеи </w:t>
            </w:r>
            <w:r w:rsidRPr="00246D9D">
              <w:rPr>
                <w:sz w:val="24"/>
                <w:lang w:val="ru-RU"/>
              </w:rPr>
              <w:t>бережливого производства за счет минимизации угрозы</w:t>
            </w:r>
            <w:r w:rsidRPr="00246D9D">
              <w:rPr>
                <w:spacing w:val="40"/>
                <w:sz w:val="24"/>
                <w:lang w:val="ru-RU"/>
              </w:rPr>
              <w:t xml:space="preserve"> </w:t>
            </w:r>
            <w:r w:rsidRPr="00246D9D">
              <w:rPr>
                <w:spacing w:val="-2"/>
                <w:sz w:val="24"/>
                <w:lang w:val="ru-RU"/>
              </w:rPr>
              <w:t>потерь,</w:t>
            </w:r>
            <w:r w:rsidRPr="00246D9D">
              <w:rPr>
                <w:sz w:val="24"/>
                <w:lang w:val="ru-RU"/>
              </w:rPr>
              <w:tab/>
            </w:r>
            <w:r w:rsidRPr="00246D9D">
              <w:rPr>
                <w:spacing w:val="-2"/>
                <w:sz w:val="24"/>
                <w:lang w:val="ru-RU"/>
              </w:rPr>
              <w:t>вызываемых нарушениями</w:t>
            </w:r>
            <w:r w:rsidRPr="00246D9D">
              <w:rPr>
                <w:sz w:val="24"/>
                <w:lang w:val="ru-RU"/>
              </w:rPr>
              <w:tab/>
            </w:r>
            <w:r w:rsidRPr="00246D9D">
              <w:rPr>
                <w:sz w:val="24"/>
                <w:lang w:val="ru-RU"/>
              </w:rPr>
              <w:tab/>
            </w:r>
            <w:r w:rsidRPr="00246D9D">
              <w:rPr>
                <w:spacing w:val="-2"/>
                <w:sz w:val="24"/>
                <w:lang w:val="ru-RU"/>
              </w:rPr>
              <w:t xml:space="preserve">правил </w:t>
            </w:r>
            <w:r w:rsidRPr="00246D9D">
              <w:rPr>
                <w:sz w:val="24"/>
                <w:lang w:val="ru-RU"/>
              </w:rPr>
              <w:t>безопасности</w:t>
            </w:r>
            <w:r w:rsidRPr="00246D9D">
              <w:rPr>
                <w:spacing w:val="-15"/>
                <w:sz w:val="24"/>
                <w:lang w:val="ru-RU"/>
              </w:rPr>
              <w:t xml:space="preserve"> </w:t>
            </w:r>
            <w:r w:rsidRPr="00246D9D">
              <w:rPr>
                <w:sz w:val="24"/>
                <w:lang w:val="ru-RU"/>
              </w:rPr>
              <w:t>жизнедеятельности на рабочем месте</w:t>
            </w:r>
          </w:p>
        </w:tc>
        <w:tc>
          <w:tcPr>
            <w:tcW w:w="3543" w:type="dxa"/>
            <w:vMerge/>
            <w:tcBorders>
              <w:top w:val="nil"/>
            </w:tcBorders>
          </w:tcPr>
          <w:p w14:paraId="464AF946" w14:textId="77777777" w:rsidR="004356A7" w:rsidRPr="00246D9D" w:rsidRDefault="004356A7" w:rsidP="00EF0689">
            <w:pPr>
              <w:rPr>
                <w:sz w:val="2"/>
                <w:szCs w:val="2"/>
                <w:lang w:val="ru-RU"/>
              </w:rPr>
            </w:pPr>
          </w:p>
        </w:tc>
        <w:tc>
          <w:tcPr>
            <w:tcW w:w="2558" w:type="dxa"/>
            <w:vMerge/>
            <w:tcBorders>
              <w:top w:val="nil"/>
            </w:tcBorders>
          </w:tcPr>
          <w:p w14:paraId="4549C7BC" w14:textId="77777777" w:rsidR="004356A7" w:rsidRPr="00246D9D" w:rsidRDefault="004356A7" w:rsidP="00EF0689">
            <w:pPr>
              <w:rPr>
                <w:sz w:val="2"/>
                <w:szCs w:val="2"/>
                <w:lang w:val="ru-RU"/>
              </w:rPr>
            </w:pPr>
          </w:p>
        </w:tc>
      </w:tr>
    </w:tbl>
    <w:p w14:paraId="696D4999" w14:textId="77777777" w:rsidR="004356A7" w:rsidRDefault="004356A7" w:rsidP="004356A7">
      <w:pPr>
        <w:rPr>
          <w:sz w:val="2"/>
          <w:szCs w:val="2"/>
        </w:rPr>
        <w:sectPr w:rsidR="004356A7" w:rsidSect="004356A7">
          <w:type w:val="nextColumn"/>
          <w:pgSz w:w="11910" w:h="16840"/>
          <w:pgMar w:top="1134" w:right="1134" w:bottom="1134" w:left="1134" w:header="0" w:footer="895" w:gutter="0"/>
          <w:paperSrc w:first="7" w:other="7"/>
          <w:cols w:space="720"/>
        </w:sectPr>
      </w:pPr>
    </w:p>
    <w:p w14:paraId="20AD61A1" w14:textId="6CF0D1B1" w:rsidR="004356A7" w:rsidRDefault="004356A7" w:rsidP="004356A7">
      <w:pPr>
        <w:pStyle w:val="1"/>
        <w:spacing w:before="73"/>
        <w:ind w:right="137"/>
        <w:jc w:val="right"/>
      </w:pPr>
      <w:r>
        <w:lastRenderedPageBreak/>
        <w:t>Приложение</w:t>
      </w:r>
      <w:r>
        <w:rPr>
          <w:spacing w:val="-6"/>
        </w:rPr>
        <w:t xml:space="preserve"> </w:t>
      </w:r>
      <w:r>
        <w:rPr>
          <w:spacing w:val="-5"/>
        </w:rPr>
        <w:t>3</w:t>
      </w:r>
    </w:p>
    <w:p w14:paraId="3687184F" w14:textId="77777777" w:rsidR="004356A7" w:rsidRPr="001776EC" w:rsidRDefault="004356A7" w:rsidP="004356A7">
      <w:pPr>
        <w:pStyle w:val="af8"/>
        <w:spacing w:before="104"/>
        <w:ind w:right="139"/>
        <w:jc w:val="right"/>
        <w:rPr>
          <w:b/>
          <w:bCs/>
        </w:rPr>
      </w:pPr>
      <w:r w:rsidRPr="001776EC">
        <w:rPr>
          <w:b/>
          <w:bCs/>
        </w:rPr>
        <w:t>к</w:t>
      </w:r>
      <w:r w:rsidRPr="001776EC">
        <w:rPr>
          <w:b/>
          <w:bCs/>
          <w:spacing w:val="-1"/>
        </w:rPr>
        <w:t xml:space="preserve"> О</w:t>
      </w:r>
      <w:r w:rsidRPr="001776EC">
        <w:rPr>
          <w:b/>
          <w:bCs/>
        </w:rPr>
        <w:t>ПОП</w:t>
      </w:r>
      <w:r w:rsidRPr="001776EC">
        <w:rPr>
          <w:b/>
          <w:bCs/>
          <w:spacing w:val="-2"/>
        </w:rPr>
        <w:t xml:space="preserve"> </w:t>
      </w:r>
      <w:r w:rsidRPr="001776EC">
        <w:rPr>
          <w:b/>
          <w:bCs/>
        </w:rPr>
        <w:t xml:space="preserve">по </w:t>
      </w:r>
      <w:r w:rsidRPr="001776EC">
        <w:rPr>
          <w:b/>
          <w:bCs/>
          <w:spacing w:val="-2"/>
        </w:rPr>
        <w:t>профессии</w:t>
      </w:r>
    </w:p>
    <w:p w14:paraId="56057FC5" w14:textId="77777777" w:rsidR="001776EC" w:rsidRPr="001776EC" w:rsidRDefault="001776EC" w:rsidP="004356A7">
      <w:pPr>
        <w:pStyle w:val="af8"/>
        <w:ind w:right="138"/>
        <w:jc w:val="right"/>
        <w:rPr>
          <w:b/>
          <w:bCs/>
        </w:rPr>
      </w:pPr>
      <w:r w:rsidRPr="001776EC">
        <w:rPr>
          <w:b/>
          <w:bCs/>
        </w:rPr>
        <w:t xml:space="preserve">15.01.37 Слесарь-наладчик </w:t>
      </w:r>
    </w:p>
    <w:p w14:paraId="2063624A" w14:textId="77777777" w:rsidR="001776EC" w:rsidRPr="001776EC" w:rsidRDefault="001776EC" w:rsidP="004356A7">
      <w:pPr>
        <w:pStyle w:val="af8"/>
        <w:ind w:right="138"/>
        <w:jc w:val="right"/>
        <w:rPr>
          <w:b/>
          <w:bCs/>
        </w:rPr>
      </w:pPr>
      <w:r w:rsidRPr="001776EC">
        <w:rPr>
          <w:b/>
          <w:bCs/>
        </w:rPr>
        <w:t xml:space="preserve">контрольно-измерительных </w:t>
      </w:r>
    </w:p>
    <w:p w14:paraId="0FA4C318" w14:textId="2C039477" w:rsidR="004356A7" w:rsidRPr="001776EC" w:rsidRDefault="001776EC" w:rsidP="004356A7">
      <w:pPr>
        <w:pStyle w:val="af8"/>
        <w:ind w:right="138"/>
        <w:jc w:val="right"/>
        <w:rPr>
          <w:b/>
          <w:bCs/>
        </w:rPr>
      </w:pPr>
      <w:r w:rsidRPr="001776EC">
        <w:rPr>
          <w:b/>
          <w:bCs/>
        </w:rPr>
        <w:t>приборов и автоматики</w:t>
      </w:r>
    </w:p>
    <w:p w14:paraId="3EDD3C5F" w14:textId="77777777" w:rsidR="004356A7" w:rsidRPr="001776EC" w:rsidRDefault="004356A7" w:rsidP="004356A7">
      <w:pPr>
        <w:pStyle w:val="af8"/>
        <w:rPr>
          <w:b/>
          <w:bCs/>
        </w:rPr>
      </w:pPr>
    </w:p>
    <w:p w14:paraId="4861DB62" w14:textId="77777777" w:rsidR="004356A7" w:rsidRDefault="004356A7" w:rsidP="004356A7">
      <w:pPr>
        <w:pStyle w:val="af8"/>
      </w:pPr>
    </w:p>
    <w:p w14:paraId="6D2A1464" w14:textId="77777777" w:rsidR="004356A7" w:rsidRDefault="004356A7" w:rsidP="004356A7">
      <w:pPr>
        <w:pStyle w:val="af8"/>
      </w:pPr>
    </w:p>
    <w:p w14:paraId="025D3FB6" w14:textId="77777777" w:rsidR="004356A7" w:rsidRDefault="004356A7" w:rsidP="004356A7">
      <w:pPr>
        <w:pStyle w:val="af8"/>
      </w:pPr>
    </w:p>
    <w:p w14:paraId="4E61D480" w14:textId="77777777" w:rsidR="004356A7" w:rsidRDefault="004356A7" w:rsidP="004356A7">
      <w:pPr>
        <w:pStyle w:val="af8"/>
      </w:pPr>
    </w:p>
    <w:p w14:paraId="1A2212DD" w14:textId="77777777" w:rsidR="004356A7" w:rsidRDefault="004356A7" w:rsidP="004356A7">
      <w:pPr>
        <w:pStyle w:val="af8"/>
      </w:pPr>
    </w:p>
    <w:p w14:paraId="283A6308" w14:textId="77777777" w:rsidR="004356A7" w:rsidRDefault="004356A7" w:rsidP="004356A7">
      <w:pPr>
        <w:pStyle w:val="af8"/>
      </w:pPr>
    </w:p>
    <w:p w14:paraId="62F5ECF7" w14:textId="77777777" w:rsidR="004356A7" w:rsidRDefault="004356A7" w:rsidP="004356A7">
      <w:pPr>
        <w:pStyle w:val="af8"/>
      </w:pPr>
    </w:p>
    <w:p w14:paraId="0F90AF60" w14:textId="77777777" w:rsidR="004356A7" w:rsidRDefault="004356A7" w:rsidP="004356A7">
      <w:pPr>
        <w:pStyle w:val="af8"/>
      </w:pPr>
    </w:p>
    <w:p w14:paraId="17B648B1" w14:textId="77777777" w:rsidR="004356A7" w:rsidRDefault="004356A7" w:rsidP="004356A7">
      <w:pPr>
        <w:pStyle w:val="af8"/>
      </w:pPr>
    </w:p>
    <w:p w14:paraId="470F7675" w14:textId="77777777" w:rsidR="004356A7" w:rsidRDefault="004356A7" w:rsidP="004356A7">
      <w:pPr>
        <w:pStyle w:val="af8"/>
      </w:pPr>
    </w:p>
    <w:p w14:paraId="37403D46" w14:textId="77777777" w:rsidR="004356A7" w:rsidRDefault="004356A7" w:rsidP="004356A7">
      <w:pPr>
        <w:pStyle w:val="af8"/>
      </w:pPr>
    </w:p>
    <w:p w14:paraId="367B66F2" w14:textId="77777777" w:rsidR="004356A7" w:rsidRPr="001776EC" w:rsidRDefault="004356A7" w:rsidP="004356A7">
      <w:pPr>
        <w:pStyle w:val="af8"/>
        <w:spacing w:before="137"/>
      </w:pPr>
    </w:p>
    <w:p w14:paraId="37291474" w14:textId="77777777" w:rsidR="004356A7" w:rsidRPr="001776EC" w:rsidRDefault="004356A7" w:rsidP="004356A7">
      <w:pPr>
        <w:spacing w:before="1"/>
        <w:ind w:left="2" w:right="2"/>
        <w:jc w:val="center"/>
        <w:rPr>
          <w:rFonts w:ascii="Times New Roman" w:hAnsi="Times New Roman" w:cs="Times New Roman"/>
          <w:b/>
          <w:sz w:val="24"/>
        </w:rPr>
      </w:pPr>
      <w:r w:rsidRPr="001776EC">
        <w:rPr>
          <w:rFonts w:ascii="Times New Roman" w:hAnsi="Times New Roman" w:cs="Times New Roman"/>
          <w:b/>
          <w:sz w:val="24"/>
        </w:rPr>
        <w:t>РАБОЧАЯ</w:t>
      </w:r>
      <w:r w:rsidRPr="001776EC">
        <w:rPr>
          <w:rFonts w:ascii="Times New Roman" w:hAnsi="Times New Roman" w:cs="Times New Roman"/>
          <w:b/>
          <w:spacing w:val="-6"/>
          <w:sz w:val="24"/>
        </w:rPr>
        <w:t xml:space="preserve"> </w:t>
      </w:r>
      <w:r w:rsidRPr="001776EC">
        <w:rPr>
          <w:rFonts w:ascii="Times New Roman" w:hAnsi="Times New Roman" w:cs="Times New Roman"/>
          <w:b/>
          <w:sz w:val="24"/>
        </w:rPr>
        <w:t>ПРОГРАММА</w:t>
      </w:r>
      <w:r w:rsidRPr="001776EC">
        <w:rPr>
          <w:rFonts w:ascii="Times New Roman" w:hAnsi="Times New Roman" w:cs="Times New Roman"/>
          <w:b/>
          <w:spacing w:val="-3"/>
          <w:sz w:val="24"/>
        </w:rPr>
        <w:t xml:space="preserve"> </w:t>
      </w:r>
      <w:r w:rsidRPr="001776EC">
        <w:rPr>
          <w:rFonts w:ascii="Times New Roman" w:hAnsi="Times New Roman" w:cs="Times New Roman"/>
          <w:b/>
          <w:sz w:val="24"/>
        </w:rPr>
        <w:t>УЧЕБНОЙ</w:t>
      </w:r>
      <w:r w:rsidRPr="001776EC">
        <w:rPr>
          <w:rFonts w:ascii="Times New Roman" w:hAnsi="Times New Roman" w:cs="Times New Roman"/>
          <w:b/>
          <w:spacing w:val="-2"/>
          <w:sz w:val="24"/>
        </w:rPr>
        <w:t xml:space="preserve"> ДИСЦИПЛИНЫ</w:t>
      </w:r>
    </w:p>
    <w:p w14:paraId="7CE9C069" w14:textId="77777777" w:rsidR="004356A7" w:rsidRPr="001776EC" w:rsidRDefault="004356A7" w:rsidP="004356A7">
      <w:pPr>
        <w:pStyle w:val="1"/>
        <w:ind w:left="2" w:right="2"/>
        <w:jc w:val="center"/>
      </w:pPr>
      <w:r w:rsidRPr="001776EC">
        <w:t>СГ.04</w:t>
      </w:r>
      <w:r w:rsidRPr="001776EC">
        <w:rPr>
          <w:spacing w:val="-2"/>
        </w:rPr>
        <w:t xml:space="preserve"> </w:t>
      </w:r>
      <w:r w:rsidRPr="001776EC">
        <w:t>Физическая</w:t>
      </w:r>
      <w:r w:rsidRPr="001776EC">
        <w:rPr>
          <w:spacing w:val="-1"/>
        </w:rPr>
        <w:t xml:space="preserve"> </w:t>
      </w:r>
      <w:r w:rsidRPr="001776EC">
        <w:rPr>
          <w:spacing w:val="-2"/>
        </w:rPr>
        <w:t>культура</w:t>
      </w:r>
    </w:p>
    <w:p w14:paraId="2E876F50" w14:textId="77777777" w:rsidR="004356A7" w:rsidRPr="001776EC" w:rsidRDefault="004356A7" w:rsidP="004356A7">
      <w:pPr>
        <w:pStyle w:val="af8"/>
        <w:rPr>
          <w:b/>
        </w:rPr>
      </w:pPr>
    </w:p>
    <w:p w14:paraId="1CC60A95" w14:textId="77777777" w:rsidR="004356A7" w:rsidRPr="001776EC" w:rsidRDefault="004356A7" w:rsidP="004356A7">
      <w:pPr>
        <w:pStyle w:val="af8"/>
        <w:rPr>
          <w:b/>
        </w:rPr>
      </w:pPr>
    </w:p>
    <w:p w14:paraId="7490CAA5" w14:textId="77777777" w:rsidR="004356A7" w:rsidRPr="001776EC" w:rsidRDefault="004356A7" w:rsidP="004356A7">
      <w:pPr>
        <w:pStyle w:val="af8"/>
        <w:rPr>
          <w:b/>
        </w:rPr>
      </w:pPr>
    </w:p>
    <w:p w14:paraId="71BB17F2" w14:textId="77777777" w:rsidR="004356A7" w:rsidRPr="001776EC" w:rsidRDefault="004356A7" w:rsidP="004356A7">
      <w:pPr>
        <w:pStyle w:val="af8"/>
        <w:rPr>
          <w:b/>
        </w:rPr>
      </w:pPr>
    </w:p>
    <w:p w14:paraId="3192906E" w14:textId="77777777" w:rsidR="004356A7" w:rsidRPr="001776EC" w:rsidRDefault="004356A7" w:rsidP="004356A7">
      <w:pPr>
        <w:pStyle w:val="af8"/>
        <w:rPr>
          <w:b/>
        </w:rPr>
      </w:pPr>
    </w:p>
    <w:p w14:paraId="5EBBACFE" w14:textId="77777777" w:rsidR="004356A7" w:rsidRPr="001776EC" w:rsidRDefault="004356A7" w:rsidP="004356A7">
      <w:pPr>
        <w:pStyle w:val="af8"/>
        <w:rPr>
          <w:b/>
        </w:rPr>
      </w:pPr>
    </w:p>
    <w:p w14:paraId="60E86EBA" w14:textId="77777777" w:rsidR="004356A7" w:rsidRPr="001776EC" w:rsidRDefault="004356A7" w:rsidP="004356A7">
      <w:pPr>
        <w:pStyle w:val="af8"/>
        <w:rPr>
          <w:b/>
        </w:rPr>
      </w:pPr>
    </w:p>
    <w:p w14:paraId="4FECC955" w14:textId="77777777" w:rsidR="004356A7" w:rsidRPr="001776EC" w:rsidRDefault="004356A7" w:rsidP="004356A7">
      <w:pPr>
        <w:pStyle w:val="af8"/>
        <w:rPr>
          <w:b/>
        </w:rPr>
      </w:pPr>
    </w:p>
    <w:p w14:paraId="49F4B412" w14:textId="77777777" w:rsidR="004356A7" w:rsidRPr="001776EC" w:rsidRDefault="004356A7" w:rsidP="004356A7">
      <w:pPr>
        <w:pStyle w:val="af8"/>
        <w:rPr>
          <w:b/>
        </w:rPr>
      </w:pPr>
    </w:p>
    <w:p w14:paraId="6B2BAF69" w14:textId="77777777" w:rsidR="004356A7" w:rsidRPr="001776EC" w:rsidRDefault="004356A7" w:rsidP="004356A7">
      <w:pPr>
        <w:pStyle w:val="af8"/>
        <w:rPr>
          <w:b/>
        </w:rPr>
      </w:pPr>
    </w:p>
    <w:p w14:paraId="05F543A9" w14:textId="77777777" w:rsidR="004356A7" w:rsidRPr="001776EC" w:rsidRDefault="004356A7" w:rsidP="004356A7">
      <w:pPr>
        <w:pStyle w:val="af8"/>
        <w:rPr>
          <w:b/>
        </w:rPr>
      </w:pPr>
    </w:p>
    <w:p w14:paraId="77AF27AC" w14:textId="77777777" w:rsidR="004356A7" w:rsidRPr="001776EC" w:rsidRDefault="004356A7" w:rsidP="004356A7">
      <w:pPr>
        <w:ind w:left="2" w:right="2"/>
        <w:jc w:val="center"/>
        <w:rPr>
          <w:rFonts w:ascii="Times New Roman" w:hAnsi="Times New Roman" w:cs="Times New Roman"/>
          <w:b/>
          <w:sz w:val="24"/>
        </w:rPr>
      </w:pPr>
      <w:r w:rsidRPr="001776EC">
        <w:rPr>
          <w:rFonts w:ascii="Times New Roman" w:hAnsi="Times New Roman" w:cs="Times New Roman"/>
          <w:b/>
          <w:sz w:val="24"/>
        </w:rPr>
        <w:t xml:space="preserve">2026 </w:t>
      </w:r>
      <w:r w:rsidRPr="001776EC">
        <w:rPr>
          <w:rFonts w:ascii="Times New Roman" w:hAnsi="Times New Roman" w:cs="Times New Roman"/>
          <w:b/>
          <w:spacing w:val="-5"/>
          <w:sz w:val="24"/>
        </w:rPr>
        <w:t>г.</w:t>
      </w:r>
    </w:p>
    <w:p w14:paraId="1591EA6C" w14:textId="77777777" w:rsidR="004356A7" w:rsidRPr="001776EC" w:rsidRDefault="004356A7" w:rsidP="004356A7">
      <w:pPr>
        <w:jc w:val="center"/>
        <w:rPr>
          <w:rFonts w:ascii="Times New Roman" w:hAnsi="Times New Roman" w:cs="Times New Roman"/>
          <w:b/>
          <w:sz w:val="24"/>
        </w:rPr>
        <w:sectPr w:rsidR="004356A7" w:rsidRPr="001776EC" w:rsidSect="004356A7">
          <w:type w:val="nextColumn"/>
          <w:pgSz w:w="11910" w:h="16840"/>
          <w:pgMar w:top="1134" w:right="1134" w:bottom="1134" w:left="1134" w:header="0" w:footer="895" w:gutter="0"/>
          <w:paperSrc w:first="7" w:other="7"/>
          <w:cols w:space="720"/>
        </w:sectPr>
      </w:pPr>
    </w:p>
    <w:p w14:paraId="19DAEB4E" w14:textId="77777777" w:rsidR="004356A7" w:rsidRPr="001776EC" w:rsidRDefault="004356A7" w:rsidP="004356A7">
      <w:pPr>
        <w:spacing w:before="73"/>
        <w:ind w:left="3"/>
        <w:jc w:val="center"/>
        <w:rPr>
          <w:rFonts w:ascii="Times New Roman" w:hAnsi="Times New Roman" w:cs="Times New Roman"/>
          <w:b/>
          <w:i/>
          <w:sz w:val="24"/>
        </w:rPr>
      </w:pPr>
      <w:r w:rsidRPr="001776EC">
        <w:rPr>
          <w:rFonts w:ascii="Times New Roman" w:hAnsi="Times New Roman" w:cs="Times New Roman"/>
          <w:b/>
          <w:i/>
          <w:spacing w:val="-2"/>
          <w:sz w:val="24"/>
        </w:rPr>
        <w:lastRenderedPageBreak/>
        <w:t>СОДЕРЖАНИЕ</w:t>
      </w:r>
    </w:p>
    <w:p w14:paraId="7E81E068" w14:textId="77777777" w:rsidR="004356A7" w:rsidRPr="001776EC" w:rsidRDefault="004356A7" w:rsidP="004356A7">
      <w:pPr>
        <w:pStyle w:val="af8"/>
        <w:spacing w:before="243"/>
        <w:rPr>
          <w:b/>
          <w:i/>
        </w:rPr>
      </w:pPr>
    </w:p>
    <w:p w14:paraId="578AE426" w14:textId="77777777" w:rsidR="004356A7" w:rsidRPr="001776EC" w:rsidRDefault="004356A7" w:rsidP="003308FF">
      <w:pPr>
        <w:pStyle w:val="aff1"/>
        <w:widowControl w:val="0"/>
        <w:numPr>
          <w:ilvl w:val="0"/>
          <w:numId w:val="34"/>
        </w:numPr>
        <w:tabs>
          <w:tab w:val="left" w:pos="786"/>
        </w:tabs>
        <w:autoSpaceDE w:val="0"/>
        <w:autoSpaceDN w:val="0"/>
        <w:ind w:right="2769"/>
        <w:contextualSpacing w:val="0"/>
        <w:jc w:val="both"/>
        <w:rPr>
          <w:rFonts w:ascii="Times New Roman" w:hAnsi="Times New Roman" w:cs="Times New Roman"/>
          <w:b/>
          <w:sz w:val="24"/>
        </w:rPr>
      </w:pPr>
      <w:r w:rsidRPr="001776EC">
        <w:rPr>
          <w:rFonts w:ascii="Times New Roman" w:hAnsi="Times New Roman" w:cs="Times New Roman"/>
          <w:b/>
          <w:sz w:val="24"/>
        </w:rPr>
        <w:t>ОБЩАЯ</w:t>
      </w:r>
      <w:r w:rsidRPr="001776EC">
        <w:rPr>
          <w:rFonts w:ascii="Times New Roman" w:hAnsi="Times New Roman" w:cs="Times New Roman"/>
          <w:b/>
          <w:spacing w:val="-13"/>
          <w:sz w:val="24"/>
        </w:rPr>
        <w:t xml:space="preserve"> </w:t>
      </w:r>
      <w:r w:rsidRPr="001776EC">
        <w:rPr>
          <w:rFonts w:ascii="Times New Roman" w:hAnsi="Times New Roman" w:cs="Times New Roman"/>
          <w:b/>
          <w:sz w:val="24"/>
        </w:rPr>
        <w:t>ХАРАКТЕРИСТИКА</w:t>
      </w:r>
      <w:r w:rsidRPr="001776EC">
        <w:rPr>
          <w:rFonts w:ascii="Times New Roman" w:hAnsi="Times New Roman" w:cs="Times New Roman"/>
          <w:b/>
          <w:spacing w:val="-11"/>
          <w:sz w:val="24"/>
        </w:rPr>
        <w:t xml:space="preserve"> </w:t>
      </w:r>
      <w:r w:rsidRPr="001776EC">
        <w:rPr>
          <w:rFonts w:ascii="Times New Roman" w:hAnsi="Times New Roman" w:cs="Times New Roman"/>
          <w:b/>
          <w:sz w:val="24"/>
        </w:rPr>
        <w:t>РАБОЧЕЙ</w:t>
      </w:r>
      <w:r w:rsidRPr="001776EC">
        <w:rPr>
          <w:rFonts w:ascii="Times New Roman" w:hAnsi="Times New Roman" w:cs="Times New Roman"/>
          <w:b/>
          <w:spacing w:val="-13"/>
          <w:sz w:val="24"/>
        </w:rPr>
        <w:t xml:space="preserve"> </w:t>
      </w:r>
      <w:r w:rsidRPr="001776EC">
        <w:rPr>
          <w:rFonts w:ascii="Times New Roman" w:hAnsi="Times New Roman" w:cs="Times New Roman"/>
          <w:b/>
          <w:sz w:val="24"/>
        </w:rPr>
        <w:t>ПРОГРАММЫ УЧЕБНОЙ ДИСЦИПЛИНЫ</w:t>
      </w:r>
    </w:p>
    <w:p w14:paraId="065F7514" w14:textId="77777777" w:rsidR="004356A7" w:rsidRPr="001776EC" w:rsidRDefault="004356A7" w:rsidP="003308FF">
      <w:pPr>
        <w:pStyle w:val="aff1"/>
        <w:widowControl w:val="0"/>
        <w:numPr>
          <w:ilvl w:val="0"/>
          <w:numId w:val="34"/>
        </w:numPr>
        <w:tabs>
          <w:tab w:val="left" w:pos="786"/>
        </w:tabs>
        <w:autoSpaceDE w:val="0"/>
        <w:autoSpaceDN w:val="0"/>
        <w:spacing w:before="199"/>
        <w:ind w:right="4276"/>
        <w:contextualSpacing w:val="0"/>
        <w:jc w:val="both"/>
        <w:rPr>
          <w:rFonts w:ascii="Times New Roman" w:hAnsi="Times New Roman" w:cs="Times New Roman"/>
          <w:b/>
          <w:sz w:val="24"/>
        </w:rPr>
      </w:pPr>
      <w:r w:rsidRPr="001776EC">
        <w:rPr>
          <w:rFonts w:ascii="Times New Roman" w:hAnsi="Times New Roman" w:cs="Times New Roman"/>
          <w:b/>
          <w:sz w:val="24"/>
        </w:rPr>
        <w:t>СТРУКТУРА</w:t>
      </w:r>
      <w:r w:rsidRPr="001776EC">
        <w:rPr>
          <w:rFonts w:ascii="Times New Roman" w:hAnsi="Times New Roman" w:cs="Times New Roman"/>
          <w:b/>
          <w:spacing w:val="-13"/>
          <w:sz w:val="24"/>
        </w:rPr>
        <w:t xml:space="preserve"> </w:t>
      </w:r>
      <w:r w:rsidRPr="001776EC">
        <w:rPr>
          <w:rFonts w:ascii="Times New Roman" w:hAnsi="Times New Roman" w:cs="Times New Roman"/>
          <w:b/>
          <w:sz w:val="24"/>
        </w:rPr>
        <w:t>И</w:t>
      </w:r>
      <w:r w:rsidRPr="001776EC">
        <w:rPr>
          <w:rFonts w:ascii="Times New Roman" w:hAnsi="Times New Roman" w:cs="Times New Roman"/>
          <w:b/>
          <w:spacing w:val="-12"/>
          <w:sz w:val="24"/>
        </w:rPr>
        <w:t xml:space="preserve"> </w:t>
      </w:r>
      <w:r w:rsidRPr="001776EC">
        <w:rPr>
          <w:rFonts w:ascii="Times New Roman" w:hAnsi="Times New Roman" w:cs="Times New Roman"/>
          <w:b/>
          <w:sz w:val="24"/>
        </w:rPr>
        <w:t>СОДЕРЖАНИЕ</w:t>
      </w:r>
      <w:r w:rsidRPr="001776EC">
        <w:rPr>
          <w:rFonts w:ascii="Times New Roman" w:hAnsi="Times New Roman" w:cs="Times New Roman"/>
          <w:b/>
          <w:spacing w:val="-12"/>
          <w:sz w:val="24"/>
        </w:rPr>
        <w:t xml:space="preserve"> </w:t>
      </w:r>
      <w:r w:rsidRPr="001776EC">
        <w:rPr>
          <w:rFonts w:ascii="Times New Roman" w:hAnsi="Times New Roman" w:cs="Times New Roman"/>
          <w:b/>
          <w:sz w:val="24"/>
        </w:rPr>
        <w:t xml:space="preserve">УЧЕБНОЙ </w:t>
      </w:r>
      <w:r w:rsidRPr="001776EC">
        <w:rPr>
          <w:rFonts w:ascii="Times New Roman" w:hAnsi="Times New Roman" w:cs="Times New Roman"/>
          <w:b/>
          <w:spacing w:val="-2"/>
          <w:sz w:val="24"/>
        </w:rPr>
        <w:t>ДИСЦИПЛИНЫ</w:t>
      </w:r>
    </w:p>
    <w:p w14:paraId="171B29A1" w14:textId="77777777" w:rsidR="004356A7" w:rsidRPr="001776EC" w:rsidRDefault="004356A7" w:rsidP="003308FF">
      <w:pPr>
        <w:pStyle w:val="aff1"/>
        <w:widowControl w:val="0"/>
        <w:numPr>
          <w:ilvl w:val="0"/>
          <w:numId w:val="34"/>
        </w:numPr>
        <w:tabs>
          <w:tab w:val="left" w:pos="785"/>
        </w:tabs>
        <w:autoSpaceDE w:val="0"/>
        <w:autoSpaceDN w:val="0"/>
        <w:spacing w:before="202"/>
        <w:ind w:left="785" w:hanging="359"/>
        <w:contextualSpacing w:val="0"/>
        <w:jc w:val="both"/>
        <w:rPr>
          <w:rFonts w:ascii="Times New Roman" w:hAnsi="Times New Roman" w:cs="Times New Roman"/>
          <w:b/>
          <w:sz w:val="24"/>
        </w:rPr>
      </w:pPr>
      <w:r w:rsidRPr="001776EC">
        <w:rPr>
          <w:rFonts w:ascii="Times New Roman" w:hAnsi="Times New Roman" w:cs="Times New Roman"/>
          <w:b/>
          <w:sz w:val="24"/>
        </w:rPr>
        <w:t>УСЛОВИЯ</w:t>
      </w:r>
      <w:r w:rsidRPr="001776EC">
        <w:rPr>
          <w:rFonts w:ascii="Times New Roman" w:hAnsi="Times New Roman" w:cs="Times New Roman"/>
          <w:b/>
          <w:spacing w:val="-5"/>
          <w:sz w:val="24"/>
        </w:rPr>
        <w:t xml:space="preserve"> </w:t>
      </w:r>
      <w:r w:rsidRPr="001776EC">
        <w:rPr>
          <w:rFonts w:ascii="Times New Roman" w:hAnsi="Times New Roman" w:cs="Times New Roman"/>
          <w:b/>
          <w:sz w:val="24"/>
        </w:rPr>
        <w:t>РЕАЛИЗАЦИИ</w:t>
      </w:r>
      <w:r w:rsidRPr="001776EC">
        <w:rPr>
          <w:rFonts w:ascii="Times New Roman" w:hAnsi="Times New Roman" w:cs="Times New Roman"/>
          <w:b/>
          <w:spacing w:val="-4"/>
          <w:sz w:val="24"/>
        </w:rPr>
        <w:t xml:space="preserve"> </w:t>
      </w:r>
      <w:r w:rsidRPr="001776EC">
        <w:rPr>
          <w:rFonts w:ascii="Times New Roman" w:hAnsi="Times New Roman" w:cs="Times New Roman"/>
          <w:b/>
          <w:sz w:val="24"/>
        </w:rPr>
        <w:t>УЧЕБНОЙ</w:t>
      </w:r>
      <w:r w:rsidRPr="001776EC">
        <w:rPr>
          <w:rFonts w:ascii="Times New Roman" w:hAnsi="Times New Roman" w:cs="Times New Roman"/>
          <w:b/>
          <w:spacing w:val="-3"/>
          <w:sz w:val="24"/>
        </w:rPr>
        <w:t xml:space="preserve"> </w:t>
      </w:r>
      <w:r w:rsidRPr="001776EC">
        <w:rPr>
          <w:rFonts w:ascii="Times New Roman" w:hAnsi="Times New Roman" w:cs="Times New Roman"/>
          <w:b/>
          <w:spacing w:val="-2"/>
          <w:sz w:val="24"/>
        </w:rPr>
        <w:t>ДИСЦИПЛИНЫ</w:t>
      </w:r>
    </w:p>
    <w:p w14:paraId="0818C328" w14:textId="77777777" w:rsidR="004356A7" w:rsidRPr="001776EC" w:rsidRDefault="004356A7" w:rsidP="003308FF">
      <w:pPr>
        <w:pStyle w:val="aff1"/>
        <w:widowControl w:val="0"/>
        <w:numPr>
          <w:ilvl w:val="0"/>
          <w:numId w:val="34"/>
        </w:numPr>
        <w:tabs>
          <w:tab w:val="left" w:pos="786"/>
        </w:tabs>
        <w:autoSpaceDE w:val="0"/>
        <w:autoSpaceDN w:val="0"/>
        <w:spacing w:before="199"/>
        <w:ind w:right="3062"/>
        <w:contextualSpacing w:val="0"/>
        <w:jc w:val="both"/>
        <w:rPr>
          <w:rFonts w:ascii="Times New Roman" w:hAnsi="Times New Roman" w:cs="Times New Roman"/>
          <w:b/>
          <w:sz w:val="24"/>
        </w:rPr>
      </w:pPr>
      <w:r w:rsidRPr="001776EC">
        <w:rPr>
          <w:rFonts w:ascii="Times New Roman" w:hAnsi="Times New Roman" w:cs="Times New Roman"/>
          <w:b/>
          <w:sz w:val="24"/>
        </w:rPr>
        <w:t>КОНТРОЛЬ</w:t>
      </w:r>
      <w:r w:rsidRPr="001776EC">
        <w:rPr>
          <w:rFonts w:ascii="Times New Roman" w:hAnsi="Times New Roman" w:cs="Times New Roman"/>
          <w:b/>
          <w:spacing w:val="-10"/>
          <w:sz w:val="24"/>
        </w:rPr>
        <w:t xml:space="preserve"> </w:t>
      </w:r>
      <w:r w:rsidRPr="001776EC">
        <w:rPr>
          <w:rFonts w:ascii="Times New Roman" w:hAnsi="Times New Roman" w:cs="Times New Roman"/>
          <w:b/>
          <w:sz w:val="24"/>
        </w:rPr>
        <w:t>И</w:t>
      </w:r>
      <w:r w:rsidRPr="001776EC">
        <w:rPr>
          <w:rFonts w:ascii="Times New Roman" w:hAnsi="Times New Roman" w:cs="Times New Roman"/>
          <w:b/>
          <w:spacing w:val="-9"/>
          <w:sz w:val="24"/>
        </w:rPr>
        <w:t xml:space="preserve"> </w:t>
      </w:r>
      <w:r w:rsidRPr="001776EC">
        <w:rPr>
          <w:rFonts w:ascii="Times New Roman" w:hAnsi="Times New Roman" w:cs="Times New Roman"/>
          <w:b/>
          <w:sz w:val="24"/>
        </w:rPr>
        <w:t>ОЦЕНКА</w:t>
      </w:r>
      <w:r w:rsidRPr="001776EC">
        <w:rPr>
          <w:rFonts w:ascii="Times New Roman" w:hAnsi="Times New Roman" w:cs="Times New Roman"/>
          <w:b/>
          <w:spacing w:val="-10"/>
          <w:sz w:val="24"/>
        </w:rPr>
        <w:t xml:space="preserve"> </w:t>
      </w:r>
      <w:r w:rsidRPr="001776EC">
        <w:rPr>
          <w:rFonts w:ascii="Times New Roman" w:hAnsi="Times New Roman" w:cs="Times New Roman"/>
          <w:b/>
          <w:sz w:val="24"/>
        </w:rPr>
        <w:t>РЕЗУЛЬТАТОВ</w:t>
      </w:r>
      <w:r w:rsidRPr="001776EC">
        <w:rPr>
          <w:rFonts w:ascii="Times New Roman" w:hAnsi="Times New Roman" w:cs="Times New Roman"/>
          <w:b/>
          <w:spacing w:val="-9"/>
          <w:sz w:val="24"/>
        </w:rPr>
        <w:t xml:space="preserve"> </w:t>
      </w:r>
      <w:r w:rsidRPr="001776EC">
        <w:rPr>
          <w:rFonts w:ascii="Times New Roman" w:hAnsi="Times New Roman" w:cs="Times New Roman"/>
          <w:b/>
          <w:sz w:val="24"/>
        </w:rPr>
        <w:t>ОСВОЕНИЯ УЧЕБНОЙ ДИСЦИПЛИНЫ</w:t>
      </w:r>
    </w:p>
    <w:p w14:paraId="39039BD1" w14:textId="77777777" w:rsidR="004356A7" w:rsidRDefault="004356A7" w:rsidP="004356A7">
      <w:pPr>
        <w:pStyle w:val="aff1"/>
        <w:rPr>
          <w:b/>
          <w:sz w:val="24"/>
        </w:rPr>
        <w:sectPr w:rsidR="004356A7" w:rsidSect="004356A7">
          <w:type w:val="nextColumn"/>
          <w:pgSz w:w="11910" w:h="16840"/>
          <w:pgMar w:top="1134" w:right="1134" w:bottom="1134" w:left="1134" w:header="0" w:footer="895" w:gutter="0"/>
          <w:paperSrc w:first="7" w:other="7"/>
          <w:cols w:space="720"/>
        </w:sectPr>
      </w:pPr>
    </w:p>
    <w:p w14:paraId="5A7D62F0" w14:textId="77777777" w:rsidR="004356A7" w:rsidRPr="001C217C" w:rsidRDefault="004356A7" w:rsidP="003308FF">
      <w:pPr>
        <w:pStyle w:val="aff1"/>
        <w:widowControl w:val="0"/>
        <w:numPr>
          <w:ilvl w:val="1"/>
          <w:numId w:val="34"/>
        </w:numPr>
        <w:tabs>
          <w:tab w:val="left" w:pos="284"/>
          <w:tab w:val="left" w:pos="1899"/>
        </w:tabs>
        <w:autoSpaceDE w:val="0"/>
        <w:autoSpaceDN w:val="0"/>
        <w:spacing w:before="73" w:line="278" w:lineRule="auto"/>
        <w:ind w:right="3" w:hanging="3523"/>
        <w:contextualSpacing w:val="0"/>
        <w:jc w:val="left"/>
        <w:rPr>
          <w:rFonts w:ascii="Times New Roman" w:hAnsi="Times New Roman" w:cs="Times New Roman"/>
          <w:b/>
          <w:sz w:val="24"/>
        </w:rPr>
      </w:pPr>
      <w:r w:rsidRPr="001C217C">
        <w:rPr>
          <w:rFonts w:ascii="Times New Roman" w:hAnsi="Times New Roman" w:cs="Times New Roman"/>
          <w:b/>
          <w:sz w:val="24"/>
        </w:rPr>
        <w:lastRenderedPageBreak/>
        <w:t>ОБЩАЯ</w:t>
      </w:r>
      <w:r w:rsidRPr="001C217C">
        <w:rPr>
          <w:rFonts w:ascii="Times New Roman" w:hAnsi="Times New Roman" w:cs="Times New Roman"/>
          <w:b/>
          <w:spacing w:val="-12"/>
          <w:sz w:val="24"/>
        </w:rPr>
        <w:t xml:space="preserve"> </w:t>
      </w:r>
      <w:r w:rsidRPr="001C217C">
        <w:rPr>
          <w:rFonts w:ascii="Times New Roman" w:hAnsi="Times New Roman" w:cs="Times New Roman"/>
          <w:b/>
          <w:sz w:val="24"/>
        </w:rPr>
        <w:t>ХАРАКТЕРИСТИКА</w:t>
      </w:r>
      <w:r w:rsidRPr="001C217C">
        <w:rPr>
          <w:rFonts w:ascii="Times New Roman" w:hAnsi="Times New Roman" w:cs="Times New Roman"/>
          <w:b/>
          <w:spacing w:val="-11"/>
          <w:sz w:val="24"/>
        </w:rPr>
        <w:t xml:space="preserve"> </w:t>
      </w:r>
      <w:r w:rsidRPr="001C217C">
        <w:rPr>
          <w:rFonts w:ascii="Times New Roman" w:hAnsi="Times New Roman" w:cs="Times New Roman"/>
          <w:b/>
          <w:sz w:val="24"/>
        </w:rPr>
        <w:t>РАБОЧЕЙ</w:t>
      </w:r>
      <w:r w:rsidRPr="001C217C">
        <w:rPr>
          <w:rFonts w:ascii="Times New Roman" w:hAnsi="Times New Roman" w:cs="Times New Roman"/>
          <w:b/>
          <w:spacing w:val="-13"/>
          <w:sz w:val="24"/>
        </w:rPr>
        <w:t xml:space="preserve"> </w:t>
      </w:r>
      <w:r w:rsidRPr="001C217C">
        <w:rPr>
          <w:rFonts w:ascii="Times New Roman" w:hAnsi="Times New Roman" w:cs="Times New Roman"/>
          <w:b/>
          <w:sz w:val="24"/>
        </w:rPr>
        <w:t>ПРОГРАММЫ УЧЕБНОЙ ДИСЦИПЛИНЫ</w:t>
      </w:r>
    </w:p>
    <w:p w14:paraId="17496C01" w14:textId="77777777" w:rsidR="004356A7" w:rsidRPr="001C217C" w:rsidRDefault="004356A7" w:rsidP="004356A7">
      <w:pPr>
        <w:pStyle w:val="1"/>
        <w:spacing w:line="272" w:lineRule="exact"/>
        <w:ind w:left="2" w:right="1"/>
        <w:jc w:val="center"/>
      </w:pPr>
      <w:r w:rsidRPr="001C217C">
        <w:t>«СГ.04</w:t>
      </w:r>
      <w:r w:rsidRPr="001C217C">
        <w:rPr>
          <w:spacing w:val="-2"/>
        </w:rPr>
        <w:t xml:space="preserve"> </w:t>
      </w:r>
      <w:r w:rsidRPr="001C217C">
        <w:t>Физическая</w:t>
      </w:r>
      <w:r w:rsidRPr="001C217C">
        <w:rPr>
          <w:spacing w:val="-1"/>
        </w:rPr>
        <w:t xml:space="preserve"> </w:t>
      </w:r>
      <w:r w:rsidRPr="001C217C">
        <w:rPr>
          <w:spacing w:val="-2"/>
        </w:rPr>
        <w:t>культура»</w:t>
      </w:r>
    </w:p>
    <w:p w14:paraId="5BDEDD85" w14:textId="7EBF1792" w:rsidR="004356A7" w:rsidRPr="001E42F6" w:rsidRDefault="004356A7" w:rsidP="003308FF">
      <w:pPr>
        <w:pStyle w:val="aff1"/>
        <w:widowControl w:val="0"/>
        <w:numPr>
          <w:ilvl w:val="2"/>
          <w:numId w:val="34"/>
        </w:numPr>
        <w:tabs>
          <w:tab w:val="left" w:pos="1234"/>
          <w:tab w:val="left" w:pos="1270"/>
          <w:tab w:val="left" w:pos="2689"/>
          <w:tab w:val="left" w:pos="3637"/>
          <w:tab w:val="left" w:pos="5073"/>
          <w:tab w:val="left" w:pos="6343"/>
          <w:tab w:val="left" w:pos="7453"/>
          <w:tab w:val="left" w:pos="9055"/>
        </w:tabs>
        <w:autoSpaceDE w:val="0"/>
        <w:autoSpaceDN w:val="0"/>
        <w:spacing w:line="259" w:lineRule="auto"/>
        <w:ind w:left="-142" w:right="-139" w:firstLine="707"/>
        <w:contextualSpacing w:val="0"/>
        <w:jc w:val="left"/>
        <w:rPr>
          <w:rFonts w:ascii="Times New Roman" w:hAnsi="Times New Roman" w:cs="Times New Roman"/>
          <w:spacing w:val="-5"/>
        </w:rPr>
      </w:pPr>
      <w:r w:rsidRPr="001E42F6">
        <w:rPr>
          <w:rFonts w:ascii="Times New Roman" w:hAnsi="Times New Roman" w:cs="Times New Roman"/>
          <w:b/>
          <w:sz w:val="24"/>
        </w:rPr>
        <w:t>Место</w:t>
      </w:r>
      <w:r w:rsidRPr="001E42F6">
        <w:rPr>
          <w:rFonts w:ascii="Times New Roman" w:hAnsi="Times New Roman" w:cs="Times New Roman"/>
          <w:b/>
          <w:spacing w:val="40"/>
          <w:sz w:val="24"/>
        </w:rPr>
        <w:t xml:space="preserve"> </w:t>
      </w:r>
      <w:r w:rsidRPr="001E42F6">
        <w:rPr>
          <w:rFonts w:ascii="Times New Roman" w:hAnsi="Times New Roman" w:cs="Times New Roman"/>
          <w:b/>
          <w:sz w:val="24"/>
        </w:rPr>
        <w:t xml:space="preserve">дисциплины в структуре основной образовательной программы: </w:t>
      </w:r>
      <w:r w:rsidRPr="001E42F6">
        <w:rPr>
          <w:rFonts w:ascii="Times New Roman" w:hAnsi="Times New Roman" w:cs="Times New Roman"/>
          <w:spacing w:val="-2"/>
          <w:sz w:val="24"/>
        </w:rPr>
        <w:t>Учебная</w:t>
      </w:r>
      <w:r w:rsidRPr="001C217C">
        <w:rPr>
          <w:rFonts w:ascii="Times New Roman" w:hAnsi="Times New Roman" w:cs="Times New Roman"/>
          <w:sz w:val="24"/>
        </w:rPr>
        <w:tab/>
      </w:r>
      <w:r w:rsidRPr="001E42F6">
        <w:rPr>
          <w:rFonts w:ascii="Times New Roman" w:hAnsi="Times New Roman" w:cs="Times New Roman"/>
          <w:spacing w:val="-2"/>
          <w:sz w:val="24"/>
        </w:rPr>
        <w:t>дисциплина</w:t>
      </w:r>
      <w:r w:rsidRPr="001C217C">
        <w:rPr>
          <w:rFonts w:ascii="Times New Roman" w:hAnsi="Times New Roman" w:cs="Times New Roman"/>
          <w:sz w:val="24"/>
        </w:rPr>
        <w:tab/>
      </w:r>
      <w:r w:rsidRPr="001E42F6">
        <w:rPr>
          <w:rFonts w:ascii="Times New Roman" w:hAnsi="Times New Roman" w:cs="Times New Roman"/>
          <w:spacing w:val="-2"/>
          <w:sz w:val="24"/>
        </w:rPr>
        <w:t>«СГ.04</w:t>
      </w:r>
      <w:r w:rsidRPr="001C217C">
        <w:rPr>
          <w:rFonts w:ascii="Times New Roman" w:hAnsi="Times New Roman" w:cs="Times New Roman"/>
          <w:sz w:val="24"/>
        </w:rPr>
        <w:tab/>
      </w:r>
      <w:r w:rsidRPr="001E42F6">
        <w:rPr>
          <w:rFonts w:ascii="Times New Roman" w:hAnsi="Times New Roman" w:cs="Times New Roman"/>
          <w:spacing w:val="-2"/>
          <w:sz w:val="24"/>
        </w:rPr>
        <w:t>Физическая</w:t>
      </w:r>
      <w:r w:rsidRPr="001C217C">
        <w:rPr>
          <w:rFonts w:ascii="Times New Roman" w:hAnsi="Times New Roman" w:cs="Times New Roman"/>
          <w:sz w:val="24"/>
        </w:rPr>
        <w:tab/>
      </w:r>
      <w:r w:rsidRPr="001E42F6">
        <w:rPr>
          <w:rFonts w:ascii="Times New Roman" w:hAnsi="Times New Roman" w:cs="Times New Roman"/>
          <w:spacing w:val="-2"/>
          <w:sz w:val="24"/>
        </w:rPr>
        <w:t>культура»</w:t>
      </w:r>
      <w:r w:rsidRPr="001C217C">
        <w:rPr>
          <w:rFonts w:ascii="Times New Roman" w:hAnsi="Times New Roman" w:cs="Times New Roman"/>
          <w:sz w:val="24"/>
        </w:rPr>
        <w:tab/>
      </w:r>
      <w:r w:rsidRPr="001E42F6">
        <w:rPr>
          <w:rFonts w:ascii="Times New Roman" w:hAnsi="Times New Roman" w:cs="Times New Roman"/>
          <w:spacing w:val="-2"/>
          <w:sz w:val="24"/>
        </w:rPr>
        <w:t>является</w:t>
      </w:r>
      <w:r w:rsidRPr="001C217C">
        <w:rPr>
          <w:rFonts w:ascii="Times New Roman" w:hAnsi="Times New Roman" w:cs="Times New Roman"/>
          <w:sz w:val="24"/>
        </w:rPr>
        <w:tab/>
      </w:r>
      <w:r w:rsidRPr="001E42F6">
        <w:rPr>
          <w:rFonts w:ascii="Times New Roman" w:hAnsi="Times New Roman" w:cs="Times New Roman"/>
          <w:spacing w:val="-2"/>
          <w:sz w:val="24"/>
        </w:rPr>
        <w:t>обязательной</w:t>
      </w:r>
      <w:r w:rsidRPr="001C217C">
        <w:rPr>
          <w:rFonts w:ascii="Times New Roman" w:hAnsi="Times New Roman" w:cs="Times New Roman"/>
          <w:sz w:val="24"/>
        </w:rPr>
        <w:tab/>
      </w:r>
      <w:r w:rsidRPr="001E42F6">
        <w:rPr>
          <w:rFonts w:ascii="Times New Roman" w:hAnsi="Times New Roman" w:cs="Times New Roman"/>
          <w:spacing w:val="-2"/>
          <w:sz w:val="24"/>
        </w:rPr>
        <w:t xml:space="preserve">частью </w:t>
      </w:r>
      <w:r w:rsidRPr="001C217C">
        <w:rPr>
          <w:rFonts w:ascii="Times New Roman" w:hAnsi="Times New Roman" w:cs="Times New Roman"/>
          <w:sz w:val="24"/>
        </w:rPr>
        <w:t>социально-гуманитарного</w:t>
      </w:r>
      <w:r w:rsidRPr="001E42F6">
        <w:rPr>
          <w:rFonts w:ascii="Times New Roman" w:hAnsi="Times New Roman" w:cs="Times New Roman"/>
          <w:spacing w:val="-1"/>
          <w:sz w:val="24"/>
        </w:rPr>
        <w:t xml:space="preserve"> </w:t>
      </w:r>
      <w:r w:rsidRPr="001C217C">
        <w:rPr>
          <w:rFonts w:ascii="Times New Roman" w:hAnsi="Times New Roman" w:cs="Times New Roman"/>
          <w:sz w:val="24"/>
        </w:rPr>
        <w:t>цикла</w:t>
      </w:r>
      <w:r w:rsidRPr="001E42F6">
        <w:rPr>
          <w:rFonts w:ascii="Times New Roman" w:hAnsi="Times New Roman" w:cs="Times New Roman"/>
          <w:spacing w:val="4"/>
          <w:sz w:val="24"/>
        </w:rPr>
        <w:t xml:space="preserve"> </w:t>
      </w:r>
      <w:r w:rsidR="001C217C" w:rsidRPr="001E42F6">
        <w:rPr>
          <w:rFonts w:ascii="Times New Roman" w:hAnsi="Times New Roman" w:cs="Times New Roman"/>
          <w:spacing w:val="4"/>
          <w:sz w:val="24"/>
        </w:rPr>
        <w:t>О</w:t>
      </w:r>
      <w:r w:rsidRPr="001C217C">
        <w:rPr>
          <w:rFonts w:ascii="Times New Roman" w:hAnsi="Times New Roman" w:cs="Times New Roman"/>
          <w:sz w:val="24"/>
        </w:rPr>
        <w:t>ПОП</w:t>
      </w:r>
      <w:r w:rsidRPr="001E42F6">
        <w:rPr>
          <w:rFonts w:ascii="Times New Roman" w:hAnsi="Times New Roman" w:cs="Times New Roman"/>
          <w:spacing w:val="1"/>
          <w:sz w:val="24"/>
        </w:rPr>
        <w:t xml:space="preserve"> </w:t>
      </w:r>
      <w:r w:rsidRPr="001C217C">
        <w:rPr>
          <w:rFonts w:ascii="Times New Roman" w:hAnsi="Times New Roman" w:cs="Times New Roman"/>
          <w:sz w:val="24"/>
        </w:rPr>
        <w:t>в</w:t>
      </w:r>
      <w:r w:rsidRPr="001E42F6">
        <w:rPr>
          <w:rFonts w:ascii="Times New Roman" w:hAnsi="Times New Roman" w:cs="Times New Roman"/>
          <w:spacing w:val="2"/>
          <w:sz w:val="24"/>
        </w:rPr>
        <w:t xml:space="preserve"> </w:t>
      </w:r>
      <w:r w:rsidRPr="001C217C">
        <w:rPr>
          <w:rFonts w:ascii="Times New Roman" w:hAnsi="Times New Roman" w:cs="Times New Roman"/>
          <w:sz w:val="24"/>
        </w:rPr>
        <w:t>соответствии</w:t>
      </w:r>
      <w:r w:rsidRPr="001E42F6">
        <w:rPr>
          <w:rFonts w:ascii="Times New Roman" w:hAnsi="Times New Roman" w:cs="Times New Roman"/>
          <w:spacing w:val="3"/>
          <w:sz w:val="24"/>
        </w:rPr>
        <w:t xml:space="preserve"> </w:t>
      </w:r>
      <w:r w:rsidRPr="001C217C">
        <w:rPr>
          <w:rFonts w:ascii="Times New Roman" w:hAnsi="Times New Roman" w:cs="Times New Roman"/>
          <w:sz w:val="24"/>
        </w:rPr>
        <w:t>с ФГОС</w:t>
      </w:r>
      <w:r w:rsidRPr="001E42F6">
        <w:rPr>
          <w:rFonts w:ascii="Times New Roman" w:hAnsi="Times New Roman" w:cs="Times New Roman"/>
          <w:spacing w:val="3"/>
          <w:sz w:val="24"/>
        </w:rPr>
        <w:t xml:space="preserve"> </w:t>
      </w:r>
      <w:r w:rsidRPr="001C217C">
        <w:rPr>
          <w:rFonts w:ascii="Times New Roman" w:hAnsi="Times New Roman" w:cs="Times New Roman"/>
          <w:sz w:val="24"/>
        </w:rPr>
        <w:t>СПО по</w:t>
      </w:r>
      <w:r w:rsidRPr="001E42F6">
        <w:rPr>
          <w:rFonts w:ascii="Times New Roman" w:hAnsi="Times New Roman" w:cs="Times New Roman"/>
          <w:spacing w:val="6"/>
          <w:sz w:val="24"/>
        </w:rPr>
        <w:t xml:space="preserve"> </w:t>
      </w:r>
      <w:r w:rsidRPr="001C217C">
        <w:rPr>
          <w:rFonts w:ascii="Times New Roman" w:hAnsi="Times New Roman" w:cs="Times New Roman"/>
          <w:sz w:val="24"/>
        </w:rPr>
        <w:t>профессии</w:t>
      </w:r>
      <w:r w:rsidRPr="001E42F6">
        <w:rPr>
          <w:rFonts w:ascii="Times New Roman" w:hAnsi="Times New Roman" w:cs="Times New Roman"/>
          <w:spacing w:val="4"/>
          <w:sz w:val="24"/>
        </w:rPr>
        <w:t xml:space="preserve"> </w:t>
      </w:r>
      <w:r w:rsidR="001E42F6" w:rsidRPr="001E42F6">
        <w:rPr>
          <w:rFonts w:ascii="Times New Roman" w:hAnsi="Times New Roman" w:cs="Times New Roman"/>
          <w:b/>
          <w:bCs/>
          <w:i/>
          <w:iCs/>
          <w:spacing w:val="-2"/>
          <w:sz w:val="24"/>
        </w:rPr>
        <w:t xml:space="preserve">15.01.37 Слесарь-наладчик контрольно-измерительных приборов и автоматики. </w:t>
      </w:r>
      <w:r w:rsidRPr="001C217C">
        <w:rPr>
          <w:rFonts w:ascii="Times New Roman" w:hAnsi="Times New Roman" w:cs="Times New Roman"/>
        </w:rPr>
        <w:t>Особое</w:t>
      </w:r>
      <w:r w:rsidRPr="001E42F6">
        <w:rPr>
          <w:rFonts w:ascii="Times New Roman" w:hAnsi="Times New Roman" w:cs="Times New Roman"/>
          <w:spacing w:val="-4"/>
        </w:rPr>
        <w:t xml:space="preserve"> </w:t>
      </w:r>
      <w:r w:rsidRPr="001C217C">
        <w:rPr>
          <w:rFonts w:ascii="Times New Roman" w:hAnsi="Times New Roman" w:cs="Times New Roman"/>
        </w:rPr>
        <w:t>значение</w:t>
      </w:r>
      <w:r w:rsidRPr="001E42F6">
        <w:rPr>
          <w:rFonts w:ascii="Times New Roman" w:hAnsi="Times New Roman" w:cs="Times New Roman"/>
          <w:spacing w:val="-3"/>
        </w:rPr>
        <w:t xml:space="preserve"> </w:t>
      </w:r>
      <w:r w:rsidRPr="001C217C">
        <w:rPr>
          <w:rFonts w:ascii="Times New Roman" w:hAnsi="Times New Roman" w:cs="Times New Roman"/>
        </w:rPr>
        <w:t>дисциплина</w:t>
      </w:r>
      <w:r w:rsidRPr="001E42F6">
        <w:rPr>
          <w:rFonts w:ascii="Times New Roman" w:hAnsi="Times New Roman" w:cs="Times New Roman"/>
          <w:spacing w:val="-4"/>
        </w:rPr>
        <w:t xml:space="preserve"> </w:t>
      </w:r>
      <w:r w:rsidRPr="001C217C">
        <w:rPr>
          <w:rFonts w:ascii="Times New Roman" w:hAnsi="Times New Roman" w:cs="Times New Roman"/>
        </w:rPr>
        <w:t>имеет</w:t>
      </w:r>
      <w:r w:rsidRPr="001E42F6">
        <w:rPr>
          <w:rFonts w:ascii="Times New Roman" w:hAnsi="Times New Roman" w:cs="Times New Roman"/>
          <w:spacing w:val="-2"/>
        </w:rPr>
        <w:t xml:space="preserve"> </w:t>
      </w:r>
      <w:r w:rsidRPr="001C217C">
        <w:rPr>
          <w:rFonts w:ascii="Times New Roman" w:hAnsi="Times New Roman" w:cs="Times New Roman"/>
        </w:rPr>
        <w:t>при</w:t>
      </w:r>
      <w:r w:rsidRPr="001E42F6">
        <w:rPr>
          <w:rFonts w:ascii="Times New Roman" w:hAnsi="Times New Roman" w:cs="Times New Roman"/>
          <w:spacing w:val="-3"/>
        </w:rPr>
        <w:t xml:space="preserve"> </w:t>
      </w:r>
      <w:r w:rsidRPr="001C217C">
        <w:rPr>
          <w:rFonts w:ascii="Times New Roman" w:hAnsi="Times New Roman" w:cs="Times New Roman"/>
        </w:rPr>
        <w:t>формировании</w:t>
      </w:r>
      <w:r w:rsidRPr="001E42F6">
        <w:rPr>
          <w:rFonts w:ascii="Times New Roman" w:hAnsi="Times New Roman" w:cs="Times New Roman"/>
          <w:spacing w:val="-2"/>
        </w:rPr>
        <w:t xml:space="preserve"> </w:t>
      </w:r>
      <w:r w:rsidRPr="001C217C">
        <w:rPr>
          <w:rFonts w:ascii="Times New Roman" w:hAnsi="Times New Roman" w:cs="Times New Roman"/>
        </w:rPr>
        <w:t>и</w:t>
      </w:r>
      <w:r w:rsidRPr="001E42F6">
        <w:rPr>
          <w:rFonts w:ascii="Times New Roman" w:hAnsi="Times New Roman" w:cs="Times New Roman"/>
          <w:spacing w:val="-3"/>
        </w:rPr>
        <w:t xml:space="preserve"> </w:t>
      </w:r>
      <w:r w:rsidRPr="001C217C">
        <w:rPr>
          <w:rFonts w:ascii="Times New Roman" w:hAnsi="Times New Roman" w:cs="Times New Roman"/>
        </w:rPr>
        <w:t>развитии</w:t>
      </w:r>
      <w:r w:rsidRPr="001E42F6">
        <w:rPr>
          <w:rFonts w:ascii="Times New Roman" w:hAnsi="Times New Roman" w:cs="Times New Roman"/>
          <w:spacing w:val="-2"/>
        </w:rPr>
        <w:t xml:space="preserve"> </w:t>
      </w:r>
      <w:r w:rsidRPr="001C217C">
        <w:rPr>
          <w:rFonts w:ascii="Times New Roman" w:hAnsi="Times New Roman" w:cs="Times New Roman"/>
        </w:rPr>
        <w:t>ОК</w:t>
      </w:r>
      <w:r w:rsidRPr="001E42F6">
        <w:rPr>
          <w:rFonts w:ascii="Times New Roman" w:hAnsi="Times New Roman" w:cs="Times New Roman"/>
          <w:spacing w:val="-6"/>
        </w:rPr>
        <w:t xml:space="preserve"> </w:t>
      </w:r>
      <w:r w:rsidRPr="001C217C">
        <w:rPr>
          <w:rFonts w:ascii="Times New Roman" w:hAnsi="Times New Roman" w:cs="Times New Roman"/>
        </w:rPr>
        <w:t>04;</w:t>
      </w:r>
      <w:r w:rsidRPr="001E42F6">
        <w:rPr>
          <w:rFonts w:ascii="Times New Roman" w:hAnsi="Times New Roman" w:cs="Times New Roman"/>
          <w:spacing w:val="-2"/>
        </w:rPr>
        <w:t xml:space="preserve"> </w:t>
      </w:r>
      <w:r w:rsidRPr="001C217C">
        <w:rPr>
          <w:rFonts w:ascii="Times New Roman" w:hAnsi="Times New Roman" w:cs="Times New Roman"/>
        </w:rPr>
        <w:t>ОК</w:t>
      </w:r>
      <w:r w:rsidRPr="001E42F6">
        <w:rPr>
          <w:rFonts w:ascii="Times New Roman" w:hAnsi="Times New Roman" w:cs="Times New Roman"/>
          <w:spacing w:val="-2"/>
        </w:rPr>
        <w:t xml:space="preserve"> </w:t>
      </w:r>
      <w:r w:rsidRPr="001E42F6">
        <w:rPr>
          <w:rFonts w:ascii="Times New Roman" w:hAnsi="Times New Roman" w:cs="Times New Roman"/>
          <w:spacing w:val="-5"/>
        </w:rPr>
        <w:t>08.</w:t>
      </w:r>
    </w:p>
    <w:p w14:paraId="0FE52FF4" w14:textId="77777777" w:rsidR="004356A7" w:rsidRPr="001C217C" w:rsidRDefault="004356A7" w:rsidP="003308FF">
      <w:pPr>
        <w:pStyle w:val="1"/>
        <w:widowControl w:val="0"/>
        <w:numPr>
          <w:ilvl w:val="2"/>
          <w:numId w:val="34"/>
        </w:numPr>
        <w:tabs>
          <w:tab w:val="left" w:pos="707"/>
        </w:tabs>
        <w:autoSpaceDE w:val="0"/>
        <w:autoSpaceDN w:val="0"/>
        <w:spacing w:before="90" w:after="0"/>
        <w:ind w:left="-426" w:firstLine="426"/>
      </w:pPr>
      <w:r w:rsidRPr="001C217C">
        <w:t>Цель</w:t>
      </w:r>
      <w:r w:rsidRPr="001C217C">
        <w:rPr>
          <w:spacing w:val="-5"/>
        </w:rPr>
        <w:t xml:space="preserve"> </w:t>
      </w:r>
      <w:r w:rsidRPr="001C217C">
        <w:t>и</w:t>
      </w:r>
      <w:r w:rsidRPr="001C217C">
        <w:rPr>
          <w:spacing w:val="-2"/>
        </w:rPr>
        <w:t xml:space="preserve"> </w:t>
      </w:r>
      <w:r w:rsidRPr="001C217C">
        <w:t>планируемые</w:t>
      </w:r>
      <w:r w:rsidRPr="001C217C">
        <w:rPr>
          <w:spacing w:val="-4"/>
        </w:rPr>
        <w:t xml:space="preserve"> </w:t>
      </w:r>
      <w:r w:rsidRPr="001C217C">
        <w:t>результаты</w:t>
      </w:r>
      <w:r w:rsidRPr="001C217C">
        <w:rPr>
          <w:spacing w:val="-2"/>
        </w:rPr>
        <w:t xml:space="preserve"> </w:t>
      </w:r>
      <w:r w:rsidRPr="001C217C">
        <w:t>освоения</w:t>
      </w:r>
      <w:r w:rsidRPr="001C217C">
        <w:rPr>
          <w:spacing w:val="-1"/>
        </w:rPr>
        <w:t xml:space="preserve"> </w:t>
      </w:r>
      <w:r w:rsidRPr="001C217C">
        <w:rPr>
          <w:spacing w:val="-2"/>
        </w:rPr>
        <w:t>дисциплины:</w:t>
      </w:r>
    </w:p>
    <w:p w14:paraId="666D680C" w14:textId="77777777" w:rsidR="004356A7" w:rsidRPr="001C217C" w:rsidRDefault="004356A7" w:rsidP="004356A7">
      <w:pPr>
        <w:pStyle w:val="af8"/>
      </w:pPr>
      <w:r w:rsidRPr="001C217C">
        <w:t>В</w:t>
      </w:r>
      <w:r w:rsidRPr="001C217C">
        <w:rPr>
          <w:spacing w:val="63"/>
        </w:rPr>
        <w:t xml:space="preserve"> </w:t>
      </w:r>
      <w:r w:rsidRPr="001C217C">
        <w:t>рамках</w:t>
      </w:r>
      <w:r w:rsidRPr="001C217C">
        <w:rPr>
          <w:spacing w:val="63"/>
        </w:rPr>
        <w:t xml:space="preserve"> </w:t>
      </w:r>
      <w:r w:rsidRPr="001C217C">
        <w:t>программы</w:t>
      </w:r>
      <w:r w:rsidRPr="001C217C">
        <w:rPr>
          <w:spacing w:val="63"/>
        </w:rPr>
        <w:t xml:space="preserve"> </w:t>
      </w:r>
      <w:r w:rsidRPr="001C217C">
        <w:t>учебной</w:t>
      </w:r>
      <w:r w:rsidRPr="001C217C">
        <w:rPr>
          <w:spacing w:val="64"/>
        </w:rPr>
        <w:t xml:space="preserve"> </w:t>
      </w:r>
      <w:r w:rsidRPr="001C217C">
        <w:t>дисциплины</w:t>
      </w:r>
      <w:r w:rsidRPr="001C217C">
        <w:rPr>
          <w:spacing w:val="61"/>
        </w:rPr>
        <w:t xml:space="preserve"> </w:t>
      </w:r>
      <w:r w:rsidRPr="001C217C">
        <w:t>обучающимися</w:t>
      </w:r>
      <w:r w:rsidRPr="001C217C">
        <w:rPr>
          <w:spacing w:val="63"/>
        </w:rPr>
        <w:t xml:space="preserve"> </w:t>
      </w:r>
      <w:r w:rsidRPr="001C217C">
        <w:t>осваиваются</w:t>
      </w:r>
      <w:r w:rsidRPr="001C217C">
        <w:rPr>
          <w:spacing w:val="63"/>
        </w:rPr>
        <w:t xml:space="preserve"> </w:t>
      </w:r>
      <w:r w:rsidRPr="001C217C">
        <w:t>умения</w:t>
      </w:r>
      <w:r w:rsidRPr="001C217C">
        <w:rPr>
          <w:spacing w:val="63"/>
        </w:rPr>
        <w:t xml:space="preserve"> </w:t>
      </w:r>
      <w:r w:rsidRPr="001C217C">
        <w:rPr>
          <w:spacing w:val="-10"/>
        </w:rPr>
        <w:t xml:space="preserve">и </w:t>
      </w:r>
      <w:r w:rsidRPr="001C217C">
        <w:rPr>
          <w:spacing w:val="-2"/>
        </w:rPr>
        <w:t>знания</w:t>
      </w:r>
    </w:p>
    <w:p w14:paraId="0E3D8E59" w14:textId="77777777" w:rsidR="004356A7" w:rsidRPr="001C217C" w:rsidRDefault="004356A7" w:rsidP="004356A7">
      <w:pPr>
        <w:pStyle w:val="af8"/>
        <w:spacing w:before="10"/>
        <w:rPr>
          <w:sz w:val="3"/>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4184"/>
        <w:gridCol w:w="4184"/>
      </w:tblGrid>
      <w:tr w:rsidR="004356A7" w:rsidRPr="001C217C" w14:paraId="5A63A195" w14:textId="77777777" w:rsidTr="00EF0689">
        <w:trPr>
          <w:trHeight w:val="276"/>
        </w:trPr>
        <w:tc>
          <w:tcPr>
            <w:tcW w:w="1488" w:type="dxa"/>
            <w:vMerge w:val="restart"/>
          </w:tcPr>
          <w:p w14:paraId="6A8A94B7" w14:textId="77777777" w:rsidR="004356A7" w:rsidRPr="001C217C" w:rsidRDefault="004356A7" w:rsidP="00EF0689">
            <w:pPr>
              <w:pStyle w:val="TableParagraph"/>
              <w:spacing w:line="270" w:lineRule="atLeast"/>
              <w:ind w:left="350" w:right="336" w:firstLine="191"/>
              <w:rPr>
                <w:sz w:val="24"/>
              </w:rPr>
            </w:pPr>
            <w:r w:rsidRPr="001C217C">
              <w:rPr>
                <w:spacing w:val="-4"/>
                <w:sz w:val="24"/>
              </w:rPr>
              <w:t xml:space="preserve">Код </w:t>
            </w:r>
            <w:r w:rsidRPr="001C217C">
              <w:rPr>
                <w:sz w:val="24"/>
              </w:rPr>
              <w:t>ПК,</w:t>
            </w:r>
            <w:r w:rsidRPr="001C217C">
              <w:rPr>
                <w:spacing w:val="-15"/>
                <w:sz w:val="24"/>
              </w:rPr>
              <w:t xml:space="preserve"> </w:t>
            </w:r>
            <w:r w:rsidRPr="001C217C">
              <w:rPr>
                <w:sz w:val="24"/>
              </w:rPr>
              <w:t>ОК</w:t>
            </w:r>
          </w:p>
        </w:tc>
        <w:tc>
          <w:tcPr>
            <w:tcW w:w="8368" w:type="dxa"/>
            <w:gridSpan w:val="2"/>
          </w:tcPr>
          <w:p w14:paraId="61782D02" w14:textId="77777777" w:rsidR="004356A7" w:rsidRPr="001C217C" w:rsidRDefault="004356A7" w:rsidP="00EF0689">
            <w:pPr>
              <w:pStyle w:val="TableParagraph"/>
              <w:spacing w:line="256" w:lineRule="exact"/>
              <w:ind w:left="4"/>
              <w:jc w:val="center"/>
              <w:rPr>
                <w:sz w:val="24"/>
              </w:rPr>
            </w:pPr>
            <w:r w:rsidRPr="001C217C">
              <w:rPr>
                <w:sz w:val="24"/>
              </w:rPr>
              <w:t>Дисциплинарные</w:t>
            </w:r>
            <w:r w:rsidRPr="001C217C">
              <w:rPr>
                <w:spacing w:val="-9"/>
                <w:sz w:val="24"/>
              </w:rPr>
              <w:t xml:space="preserve"> </w:t>
            </w:r>
            <w:r w:rsidRPr="001C217C">
              <w:rPr>
                <w:spacing w:val="-2"/>
                <w:sz w:val="24"/>
              </w:rPr>
              <w:t>результаты</w:t>
            </w:r>
          </w:p>
        </w:tc>
      </w:tr>
      <w:tr w:rsidR="004356A7" w:rsidRPr="001C217C" w14:paraId="07C0BC9B" w14:textId="77777777" w:rsidTr="00EF0689">
        <w:trPr>
          <w:trHeight w:val="275"/>
        </w:trPr>
        <w:tc>
          <w:tcPr>
            <w:tcW w:w="1488" w:type="dxa"/>
            <w:vMerge/>
            <w:tcBorders>
              <w:top w:val="nil"/>
            </w:tcBorders>
          </w:tcPr>
          <w:p w14:paraId="3B3AB4A2" w14:textId="77777777" w:rsidR="004356A7" w:rsidRPr="001C217C" w:rsidRDefault="004356A7" w:rsidP="00EF0689">
            <w:pPr>
              <w:rPr>
                <w:rFonts w:ascii="Times New Roman" w:hAnsi="Times New Roman" w:cs="Times New Roman"/>
                <w:sz w:val="2"/>
                <w:szCs w:val="2"/>
              </w:rPr>
            </w:pPr>
          </w:p>
        </w:tc>
        <w:tc>
          <w:tcPr>
            <w:tcW w:w="4184" w:type="dxa"/>
          </w:tcPr>
          <w:p w14:paraId="56308D15" w14:textId="77777777" w:rsidR="004356A7" w:rsidRPr="001C217C" w:rsidRDefault="004356A7" w:rsidP="00EF0689">
            <w:pPr>
              <w:pStyle w:val="TableParagraph"/>
              <w:spacing w:line="256" w:lineRule="exact"/>
              <w:ind w:left="11" w:right="5"/>
              <w:jc w:val="center"/>
              <w:rPr>
                <w:sz w:val="24"/>
              </w:rPr>
            </w:pPr>
            <w:r w:rsidRPr="001C217C">
              <w:rPr>
                <w:spacing w:val="-2"/>
                <w:sz w:val="24"/>
              </w:rPr>
              <w:t>Умения</w:t>
            </w:r>
          </w:p>
        </w:tc>
        <w:tc>
          <w:tcPr>
            <w:tcW w:w="4184" w:type="dxa"/>
          </w:tcPr>
          <w:p w14:paraId="1FA13D7E" w14:textId="77777777" w:rsidR="004356A7" w:rsidRPr="001C217C" w:rsidRDefault="004356A7" w:rsidP="00EF0689">
            <w:pPr>
              <w:pStyle w:val="TableParagraph"/>
              <w:spacing w:line="256" w:lineRule="exact"/>
              <w:ind w:left="11"/>
              <w:jc w:val="center"/>
              <w:rPr>
                <w:sz w:val="24"/>
              </w:rPr>
            </w:pPr>
            <w:r w:rsidRPr="001C217C">
              <w:rPr>
                <w:spacing w:val="-2"/>
                <w:sz w:val="24"/>
              </w:rPr>
              <w:t>Знания</w:t>
            </w:r>
          </w:p>
        </w:tc>
      </w:tr>
      <w:tr w:rsidR="004356A7" w:rsidRPr="001C217C" w14:paraId="283DECE1" w14:textId="77777777" w:rsidTr="00EF0689">
        <w:trPr>
          <w:trHeight w:val="1379"/>
        </w:trPr>
        <w:tc>
          <w:tcPr>
            <w:tcW w:w="1488" w:type="dxa"/>
            <w:vMerge w:val="restart"/>
          </w:tcPr>
          <w:p w14:paraId="081031C5" w14:textId="77777777" w:rsidR="004356A7" w:rsidRPr="001C217C" w:rsidRDefault="004356A7" w:rsidP="00EF0689">
            <w:pPr>
              <w:pStyle w:val="TableParagraph"/>
              <w:spacing w:line="275" w:lineRule="exact"/>
              <w:ind w:left="107"/>
              <w:rPr>
                <w:sz w:val="24"/>
              </w:rPr>
            </w:pPr>
            <w:r w:rsidRPr="001C217C">
              <w:rPr>
                <w:sz w:val="24"/>
              </w:rPr>
              <w:t xml:space="preserve">ОК </w:t>
            </w:r>
            <w:r w:rsidRPr="001C217C">
              <w:rPr>
                <w:spacing w:val="-5"/>
                <w:sz w:val="24"/>
              </w:rPr>
              <w:t>04</w:t>
            </w:r>
          </w:p>
          <w:p w14:paraId="70521387" w14:textId="77777777" w:rsidR="004356A7" w:rsidRPr="001C217C" w:rsidRDefault="004356A7" w:rsidP="00EF0689">
            <w:pPr>
              <w:pStyle w:val="TableParagraph"/>
              <w:ind w:left="107"/>
              <w:rPr>
                <w:sz w:val="24"/>
              </w:rPr>
            </w:pPr>
            <w:r w:rsidRPr="001C217C">
              <w:rPr>
                <w:sz w:val="24"/>
              </w:rPr>
              <w:t xml:space="preserve">ОК </w:t>
            </w:r>
            <w:r w:rsidRPr="001C217C">
              <w:rPr>
                <w:spacing w:val="-5"/>
                <w:sz w:val="24"/>
              </w:rPr>
              <w:t>08</w:t>
            </w:r>
          </w:p>
        </w:tc>
        <w:tc>
          <w:tcPr>
            <w:tcW w:w="4184" w:type="dxa"/>
          </w:tcPr>
          <w:p w14:paraId="17C40E64" w14:textId="77777777" w:rsidR="004356A7" w:rsidRPr="00246D9D" w:rsidRDefault="004356A7" w:rsidP="00EF0689">
            <w:pPr>
              <w:pStyle w:val="TableParagraph"/>
              <w:tabs>
                <w:tab w:val="left" w:pos="947"/>
                <w:tab w:val="left" w:pos="2142"/>
              </w:tabs>
              <w:spacing w:line="276" w:lineRule="exact"/>
              <w:ind w:left="107" w:right="95"/>
              <w:jc w:val="both"/>
              <w:rPr>
                <w:sz w:val="24"/>
                <w:lang w:val="ru-RU"/>
              </w:rPr>
            </w:pPr>
            <w:r w:rsidRPr="00246D9D">
              <w:rPr>
                <w:sz w:val="24"/>
                <w:lang w:val="ru-RU"/>
              </w:rPr>
              <w:t>организовывать работу коллектива и команды, взаимодействовать с коллегами, руководством, клиентами</w:t>
            </w:r>
            <w:r w:rsidRPr="00246D9D">
              <w:rPr>
                <w:spacing w:val="40"/>
                <w:sz w:val="24"/>
                <w:lang w:val="ru-RU"/>
              </w:rPr>
              <w:t xml:space="preserve"> </w:t>
            </w:r>
            <w:r w:rsidRPr="00246D9D">
              <w:rPr>
                <w:spacing w:val="-10"/>
                <w:sz w:val="24"/>
                <w:lang w:val="ru-RU"/>
              </w:rPr>
              <w:t>в</w:t>
            </w:r>
            <w:r w:rsidRPr="00246D9D">
              <w:rPr>
                <w:sz w:val="24"/>
                <w:lang w:val="ru-RU"/>
              </w:rPr>
              <w:tab/>
            </w:r>
            <w:r w:rsidRPr="00246D9D">
              <w:rPr>
                <w:spacing w:val="-4"/>
                <w:sz w:val="24"/>
                <w:lang w:val="ru-RU"/>
              </w:rPr>
              <w:t>ходе</w:t>
            </w:r>
            <w:r w:rsidRPr="00246D9D">
              <w:rPr>
                <w:sz w:val="24"/>
                <w:lang w:val="ru-RU"/>
              </w:rPr>
              <w:tab/>
            </w:r>
            <w:r w:rsidRPr="00246D9D">
              <w:rPr>
                <w:spacing w:val="-2"/>
                <w:sz w:val="24"/>
                <w:lang w:val="ru-RU"/>
              </w:rPr>
              <w:t>профессиональной деятельности;</w:t>
            </w:r>
          </w:p>
        </w:tc>
        <w:tc>
          <w:tcPr>
            <w:tcW w:w="4184" w:type="dxa"/>
          </w:tcPr>
          <w:p w14:paraId="5768DEFB" w14:textId="77777777" w:rsidR="004356A7" w:rsidRPr="00246D9D" w:rsidRDefault="004356A7" w:rsidP="00EF0689">
            <w:pPr>
              <w:pStyle w:val="TableParagraph"/>
              <w:tabs>
                <w:tab w:val="left" w:pos="2860"/>
                <w:tab w:val="left" w:pos="3322"/>
              </w:tabs>
              <w:spacing w:before="138"/>
              <w:ind w:left="107" w:right="99"/>
              <w:rPr>
                <w:sz w:val="24"/>
                <w:lang w:val="ru-RU"/>
              </w:rPr>
            </w:pPr>
            <w:r w:rsidRPr="00246D9D">
              <w:rPr>
                <w:spacing w:val="-2"/>
                <w:sz w:val="24"/>
                <w:lang w:val="ru-RU"/>
              </w:rPr>
              <w:t>психологические</w:t>
            </w:r>
            <w:r w:rsidRPr="00246D9D">
              <w:rPr>
                <w:sz w:val="24"/>
                <w:lang w:val="ru-RU"/>
              </w:rPr>
              <w:tab/>
            </w:r>
            <w:r w:rsidRPr="00246D9D">
              <w:rPr>
                <w:sz w:val="24"/>
                <w:lang w:val="ru-RU"/>
              </w:rPr>
              <w:tab/>
            </w:r>
            <w:r w:rsidRPr="00246D9D">
              <w:rPr>
                <w:spacing w:val="-2"/>
                <w:sz w:val="24"/>
                <w:lang w:val="ru-RU"/>
              </w:rPr>
              <w:t>основы деятельности</w:t>
            </w:r>
            <w:r w:rsidRPr="00246D9D">
              <w:rPr>
                <w:sz w:val="24"/>
                <w:lang w:val="ru-RU"/>
              </w:rPr>
              <w:tab/>
            </w:r>
            <w:r w:rsidRPr="00246D9D">
              <w:rPr>
                <w:spacing w:val="-2"/>
                <w:sz w:val="24"/>
                <w:lang w:val="ru-RU"/>
              </w:rPr>
              <w:t>коллектива,</w:t>
            </w:r>
          </w:p>
          <w:p w14:paraId="6D3F160D" w14:textId="77777777" w:rsidR="004356A7" w:rsidRPr="00246D9D" w:rsidRDefault="004356A7" w:rsidP="00EF0689">
            <w:pPr>
              <w:pStyle w:val="TableParagraph"/>
              <w:tabs>
                <w:tab w:val="left" w:pos="2779"/>
              </w:tabs>
              <w:ind w:left="107" w:right="100"/>
              <w:rPr>
                <w:sz w:val="24"/>
                <w:lang w:val="ru-RU"/>
              </w:rPr>
            </w:pPr>
            <w:r w:rsidRPr="00246D9D">
              <w:rPr>
                <w:spacing w:val="-2"/>
                <w:sz w:val="24"/>
                <w:lang w:val="ru-RU"/>
              </w:rPr>
              <w:t>психологические</w:t>
            </w:r>
            <w:r w:rsidRPr="00246D9D">
              <w:rPr>
                <w:sz w:val="24"/>
                <w:lang w:val="ru-RU"/>
              </w:rPr>
              <w:tab/>
            </w:r>
            <w:r w:rsidRPr="00246D9D">
              <w:rPr>
                <w:spacing w:val="-2"/>
                <w:sz w:val="24"/>
                <w:lang w:val="ru-RU"/>
              </w:rPr>
              <w:t>особенности личности;</w:t>
            </w:r>
          </w:p>
        </w:tc>
      </w:tr>
      <w:tr w:rsidR="004356A7" w:rsidRPr="001C217C" w14:paraId="46CC99B2" w14:textId="77777777" w:rsidTr="00EF0689">
        <w:trPr>
          <w:trHeight w:val="1655"/>
        </w:trPr>
        <w:tc>
          <w:tcPr>
            <w:tcW w:w="1488" w:type="dxa"/>
            <w:vMerge/>
            <w:tcBorders>
              <w:top w:val="nil"/>
            </w:tcBorders>
          </w:tcPr>
          <w:p w14:paraId="6AB54CD3" w14:textId="77777777" w:rsidR="004356A7" w:rsidRPr="00246D9D" w:rsidRDefault="004356A7" w:rsidP="00EF0689">
            <w:pPr>
              <w:rPr>
                <w:rFonts w:ascii="Times New Roman" w:hAnsi="Times New Roman" w:cs="Times New Roman"/>
                <w:sz w:val="2"/>
                <w:szCs w:val="2"/>
                <w:lang w:val="ru-RU"/>
              </w:rPr>
            </w:pPr>
          </w:p>
        </w:tc>
        <w:tc>
          <w:tcPr>
            <w:tcW w:w="4184" w:type="dxa"/>
          </w:tcPr>
          <w:p w14:paraId="485139BB" w14:textId="77777777" w:rsidR="004356A7" w:rsidRPr="00246D9D" w:rsidRDefault="004356A7" w:rsidP="00EF0689">
            <w:pPr>
              <w:pStyle w:val="TableParagraph"/>
              <w:spacing w:line="276" w:lineRule="exact"/>
              <w:ind w:left="107" w:right="97"/>
              <w:jc w:val="both"/>
              <w:rPr>
                <w:sz w:val="24"/>
                <w:lang w:val="ru-RU"/>
              </w:rPr>
            </w:pPr>
            <w:r w:rsidRPr="00246D9D">
              <w:rPr>
                <w:sz w:val="24"/>
                <w:lang w:val="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184" w:type="dxa"/>
          </w:tcPr>
          <w:p w14:paraId="6F20972B" w14:textId="77777777" w:rsidR="004356A7" w:rsidRPr="00246D9D" w:rsidRDefault="004356A7" w:rsidP="00EF0689">
            <w:pPr>
              <w:pStyle w:val="TableParagraph"/>
              <w:rPr>
                <w:sz w:val="24"/>
                <w:lang w:val="ru-RU"/>
              </w:rPr>
            </w:pPr>
          </w:p>
          <w:p w14:paraId="50543D76" w14:textId="77777777" w:rsidR="004356A7" w:rsidRPr="00246D9D" w:rsidRDefault="004356A7" w:rsidP="00EF0689">
            <w:pPr>
              <w:pStyle w:val="TableParagraph"/>
              <w:spacing w:before="137"/>
              <w:rPr>
                <w:sz w:val="24"/>
                <w:lang w:val="ru-RU"/>
              </w:rPr>
            </w:pPr>
          </w:p>
          <w:p w14:paraId="4AC6C6FC" w14:textId="77777777" w:rsidR="004356A7" w:rsidRPr="001C217C" w:rsidRDefault="004356A7" w:rsidP="00EF0689">
            <w:pPr>
              <w:pStyle w:val="TableParagraph"/>
              <w:ind w:left="107"/>
              <w:rPr>
                <w:sz w:val="24"/>
              </w:rPr>
            </w:pPr>
            <w:r w:rsidRPr="001C217C">
              <w:rPr>
                <w:sz w:val="24"/>
              </w:rPr>
              <w:t>основы</w:t>
            </w:r>
            <w:r w:rsidRPr="001C217C">
              <w:rPr>
                <w:spacing w:val="-3"/>
                <w:sz w:val="24"/>
              </w:rPr>
              <w:t xml:space="preserve"> </w:t>
            </w:r>
            <w:r w:rsidRPr="001C217C">
              <w:rPr>
                <w:sz w:val="24"/>
              </w:rPr>
              <w:t>проектной</w:t>
            </w:r>
            <w:r w:rsidRPr="001C217C">
              <w:rPr>
                <w:spacing w:val="-3"/>
                <w:sz w:val="24"/>
              </w:rPr>
              <w:t xml:space="preserve"> </w:t>
            </w:r>
            <w:r w:rsidRPr="001C217C">
              <w:rPr>
                <w:spacing w:val="-2"/>
                <w:sz w:val="24"/>
              </w:rPr>
              <w:t>деятельности;</w:t>
            </w:r>
          </w:p>
        </w:tc>
      </w:tr>
      <w:tr w:rsidR="004356A7" w:rsidRPr="001C217C" w14:paraId="11479F01" w14:textId="77777777" w:rsidTr="00EF0689">
        <w:trPr>
          <w:trHeight w:val="827"/>
        </w:trPr>
        <w:tc>
          <w:tcPr>
            <w:tcW w:w="1488" w:type="dxa"/>
            <w:vMerge/>
            <w:tcBorders>
              <w:top w:val="nil"/>
            </w:tcBorders>
          </w:tcPr>
          <w:p w14:paraId="32312DF0" w14:textId="77777777" w:rsidR="004356A7" w:rsidRPr="001C217C" w:rsidRDefault="004356A7" w:rsidP="00EF0689">
            <w:pPr>
              <w:rPr>
                <w:rFonts w:ascii="Times New Roman" w:hAnsi="Times New Roman" w:cs="Times New Roman"/>
                <w:sz w:val="2"/>
                <w:szCs w:val="2"/>
              </w:rPr>
            </w:pPr>
          </w:p>
        </w:tc>
        <w:tc>
          <w:tcPr>
            <w:tcW w:w="4184" w:type="dxa"/>
          </w:tcPr>
          <w:p w14:paraId="23BC15B9" w14:textId="77777777" w:rsidR="004356A7" w:rsidRPr="001C217C" w:rsidRDefault="004356A7" w:rsidP="00EF0689">
            <w:pPr>
              <w:pStyle w:val="TableParagraph"/>
              <w:rPr>
                <w:sz w:val="24"/>
              </w:rPr>
            </w:pPr>
          </w:p>
        </w:tc>
        <w:tc>
          <w:tcPr>
            <w:tcW w:w="4184" w:type="dxa"/>
          </w:tcPr>
          <w:p w14:paraId="019A2344" w14:textId="77777777" w:rsidR="004356A7" w:rsidRPr="00246D9D" w:rsidRDefault="004356A7" w:rsidP="00EF0689">
            <w:pPr>
              <w:pStyle w:val="TableParagraph"/>
              <w:spacing w:line="276" w:lineRule="exact"/>
              <w:ind w:left="107" w:right="98"/>
              <w:jc w:val="both"/>
              <w:rPr>
                <w:sz w:val="24"/>
                <w:lang w:val="ru-RU"/>
              </w:rPr>
            </w:pPr>
            <w:r w:rsidRPr="00246D9D">
              <w:rPr>
                <w:sz w:val="24"/>
                <w:lang w:val="ru-RU"/>
              </w:rPr>
              <w:t>роль физической культуры в общекультурном, профессиональном и социальном развитии человека;</w:t>
            </w:r>
          </w:p>
        </w:tc>
      </w:tr>
      <w:tr w:rsidR="004356A7" w:rsidRPr="001C217C" w14:paraId="493CE753" w14:textId="77777777" w:rsidTr="00EF0689">
        <w:trPr>
          <w:trHeight w:val="293"/>
        </w:trPr>
        <w:tc>
          <w:tcPr>
            <w:tcW w:w="1488" w:type="dxa"/>
            <w:vMerge/>
            <w:tcBorders>
              <w:top w:val="nil"/>
            </w:tcBorders>
          </w:tcPr>
          <w:p w14:paraId="03AB9ECB" w14:textId="77777777" w:rsidR="004356A7" w:rsidRPr="00246D9D" w:rsidRDefault="004356A7" w:rsidP="00EF0689">
            <w:pPr>
              <w:rPr>
                <w:rFonts w:ascii="Times New Roman" w:hAnsi="Times New Roman" w:cs="Times New Roman"/>
                <w:sz w:val="2"/>
                <w:szCs w:val="2"/>
                <w:lang w:val="ru-RU"/>
              </w:rPr>
            </w:pPr>
          </w:p>
        </w:tc>
        <w:tc>
          <w:tcPr>
            <w:tcW w:w="4184" w:type="dxa"/>
          </w:tcPr>
          <w:p w14:paraId="69F77DEA" w14:textId="77777777" w:rsidR="004356A7" w:rsidRPr="00246D9D" w:rsidRDefault="004356A7" w:rsidP="00EF0689">
            <w:pPr>
              <w:pStyle w:val="TableParagraph"/>
              <w:rPr>
                <w:lang w:val="ru-RU"/>
              </w:rPr>
            </w:pPr>
          </w:p>
        </w:tc>
        <w:tc>
          <w:tcPr>
            <w:tcW w:w="4184" w:type="dxa"/>
          </w:tcPr>
          <w:p w14:paraId="56A669FD" w14:textId="77777777" w:rsidR="004356A7" w:rsidRPr="001C217C" w:rsidRDefault="004356A7" w:rsidP="00EF0689">
            <w:pPr>
              <w:pStyle w:val="TableParagraph"/>
              <w:spacing w:before="7" w:line="266" w:lineRule="exact"/>
              <w:ind w:left="107"/>
              <w:rPr>
                <w:sz w:val="24"/>
              </w:rPr>
            </w:pPr>
            <w:r w:rsidRPr="001C217C">
              <w:rPr>
                <w:sz w:val="24"/>
              </w:rPr>
              <w:t>основы</w:t>
            </w:r>
            <w:r w:rsidRPr="001C217C">
              <w:rPr>
                <w:spacing w:val="-2"/>
                <w:sz w:val="24"/>
              </w:rPr>
              <w:t xml:space="preserve"> </w:t>
            </w:r>
            <w:r w:rsidRPr="001C217C">
              <w:rPr>
                <w:sz w:val="24"/>
              </w:rPr>
              <w:t>здорового</w:t>
            </w:r>
            <w:r w:rsidRPr="001C217C">
              <w:rPr>
                <w:spacing w:val="-1"/>
                <w:sz w:val="24"/>
              </w:rPr>
              <w:t xml:space="preserve"> </w:t>
            </w:r>
            <w:r w:rsidRPr="001C217C">
              <w:rPr>
                <w:sz w:val="24"/>
              </w:rPr>
              <w:t>образа</w:t>
            </w:r>
            <w:r w:rsidRPr="001C217C">
              <w:rPr>
                <w:spacing w:val="-1"/>
                <w:sz w:val="24"/>
              </w:rPr>
              <w:t xml:space="preserve"> </w:t>
            </w:r>
            <w:r w:rsidRPr="001C217C">
              <w:rPr>
                <w:spacing w:val="-2"/>
                <w:sz w:val="24"/>
              </w:rPr>
              <w:t>жизни;</w:t>
            </w:r>
          </w:p>
        </w:tc>
      </w:tr>
      <w:tr w:rsidR="004356A7" w:rsidRPr="001C217C" w14:paraId="66C3976F" w14:textId="77777777" w:rsidTr="00EF0689">
        <w:trPr>
          <w:trHeight w:val="1103"/>
        </w:trPr>
        <w:tc>
          <w:tcPr>
            <w:tcW w:w="1488" w:type="dxa"/>
            <w:vMerge/>
            <w:tcBorders>
              <w:top w:val="nil"/>
            </w:tcBorders>
          </w:tcPr>
          <w:p w14:paraId="408341E1" w14:textId="77777777" w:rsidR="004356A7" w:rsidRPr="001C217C" w:rsidRDefault="004356A7" w:rsidP="00EF0689">
            <w:pPr>
              <w:rPr>
                <w:rFonts w:ascii="Times New Roman" w:hAnsi="Times New Roman" w:cs="Times New Roman"/>
                <w:sz w:val="2"/>
                <w:szCs w:val="2"/>
              </w:rPr>
            </w:pPr>
          </w:p>
        </w:tc>
        <w:tc>
          <w:tcPr>
            <w:tcW w:w="4184" w:type="dxa"/>
          </w:tcPr>
          <w:p w14:paraId="06832FB4" w14:textId="77777777" w:rsidR="004356A7" w:rsidRPr="001C217C" w:rsidRDefault="004356A7" w:rsidP="00EF0689">
            <w:pPr>
              <w:pStyle w:val="TableParagraph"/>
              <w:rPr>
                <w:sz w:val="24"/>
              </w:rPr>
            </w:pPr>
          </w:p>
        </w:tc>
        <w:tc>
          <w:tcPr>
            <w:tcW w:w="4184" w:type="dxa"/>
          </w:tcPr>
          <w:p w14:paraId="71C9D37F" w14:textId="77777777" w:rsidR="004356A7" w:rsidRPr="00246D9D" w:rsidRDefault="004356A7" w:rsidP="00EF0689">
            <w:pPr>
              <w:pStyle w:val="TableParagraph"/>
              <w:tabs>
                <w:tab w:val="left" w:pos="2140"/>
              </w:tabs>
              <w:spacing w:line="276" w:lineRule="exact"/>
              <w:ind w:left="107" w:right="96"/>
              <w:jc w:val="both"/>
              <w:rPr>
                <w:sz w:val="24"/>
                <w:lang w:val="ru-RU"/>
              </w:rPr>
            </w:pPr>
            <w:r w:rsidRPr="00246D9D">
              <w:rPr>
                <w:spacing w:val="-2"/>
                <w:sz w:val="24"/>
                <w:lang w:val="ru-RU"/>
              </w:rPr>
              <w:t>условия</w:t>
            </w:r>
            <w:r w:rsidRPr="00246D9D">
              <w:rPr>
                <w:sz w:val="24"/>
                <w:lang w:val="ru-RU"/>
              </w:rPr>
              <w:tab/>
            </w:r>
            <w:r w:rsidRPr="00246D9D">
              <w:rPr>
                <w:spacing w:val="-2"/>
                <w:sz w:val="24"/>
                <w:lang w:val="ru-RU"/>
              </w:rPr>
              <w:t xml:space="preserve">профессиональной </w:t>
            </w:r>
            <w:r w:rsidRPr="00246D9D">
              <w:rPr>
                <w:sz w:val="24"/>
                <w:lang w:val="ru-RU"/>
              </w:rPr>
              <w:t xml:space="preserve">деятельности и зоны риска физического здоровья для данной </w:t>
            </w:r>
            <w:r w:rsidRPr="00246D9D">
              <w:rPr>
                <w:spacing w:val="-2"/>
                <w:sz w:val="24"/>
                <w:lang w:val="ru-RU"/>
              </w:rPr>
              <w:t>специальности;</w:t>
            </w:r>
          </w:p>
        </w:tc>
      </w:tr>
      <w:tr w:rsidR="004356A7" w:rsidRPr="001C217C" w14:paraId="3D9BD6C2" w14:textId="77777777" w:rsidTr="00EF0689">
        <w:trPr>
          <w:trHeight w:val="1103"/>
        </w:trPr>
        <w:tc>
          <w:tcPr>
            <w:tcW w:w="1488" w:type="dxa"/>
            <w:vMerge/>
            <w:tcBorders>
              <w:top w:val="nil"/>
            </w:tcBorders>
          </w:tcPr>
          <w:p w14:paraId="78957787" w14:textId="77777777" w:rsidR="004356A7" w:rsidRPr="00246D9D" w:rsidRDefault="004356A7" w:rsidP="00EF0689">
            <w:pPr>
              <w:rPr>
                <w:rFonts w:ascii="Times New Roman" w:hAnsi="Times New Roman" w:cs="Times New Roman"/>
                <w:sz w:val="2"/>
                <w:szCs w:val="2"/>
                <w:lang w:val="ru-RU"/>
              </w:rPr>
            </w:pPr>
          </w:p>
        </w:tc>
        <w:tc>
          <w:tcPr>
            <w:tcW w:w="4184" w:type="dxa"/>
          </w:tcPr>
          <w:p w14:paraId="19178010" w14:textId="77777777" w:rsidR="004356A7" w:rsidRPr="00246D9D" w:rsidRDefault="004356A7" w:rsidP="00EF0689">
            <w:pPr>
              <w:pStyle w:val="TableParagraph"/>
              <w:rPr>
                <w:sz w:val="24"/>
                <w:lang w:val="ru-RU"/>
              </w:rPr>
            </w:pPr>
          </w:p>
        </w:tc>
        <w:tc>
          <w:tcPr>
            <w:tcW w:w="4184" w:type="dxa"/>
          </w:tcPr>
          <w:p w14:paraId="3598AFC5" w14:textId="77777777" w:rsidR="004356A7" w:rsidRPr="00246D9D" w:rsidRDefault="004356A7" w:rsidP="00EF0689">
            <w:pPr>
              <w:pStyle w:val="TableParagraph"/>
              <w:tabs>
                <w:tab w:val="left" w:pos="2549"/>
              </w:tabs>
              <w:spacing w:line="276" w:lineRule="exact"/>
              <w:ind w:left="107" w:right="98"/>
              <w:jc w:val="both"/>
              <w:rPr>
                <w:sz w:val="24"/>
                <w:lang w:val="ru-RU"/>
              </w:rPr>
            </w:pPr>
            <w:r w:rsidRPr="00246D9D">
              <w:rPr>
                <w:sz w:val="24"/>
                <w:lang w:val="ru-RU"/>
              </w:rPr>
              <w:t xml:space="preserve">правила и способы планирования системы индивидуальных занятий </w:t>
            </w:r>
            <w:r w:rsidRPr="00246D9D">
              <w:rPr>
                <w:spacing w:val="-2"/>
                <w:sz w:val="24"/>
                <w:lang w:val="ru-RU"/>
              </w:rPr>
              <w:t>физическими</w:t>
            </w:r>
            <w:r w:rsidRPr="00246D9D">
              <w:rPr>
                <w:sz w:val="24"/>
                <w:lang w:val="ru-RU"/>
              </w:rPr>
              <w:tab/>
            </w:r>
            <w:r w:rsidRPr="00246D9D">
              <w:rPr>
                <w:spacing w:val="-2"/>
                <w:sz w:val="24"/>
                <w:lang w:val="ru-RU"/>
              </w:rPr>
              <w:t xml:space="preserve">упражнениями </w:t>
            </w:r>
            <w:r w:rsidRPr="00246D9D">
              <w:rPr>
                <w:sz w:val="24"/>
                <w:lang w:val="ru-RU"/>
              </w:rPr>
              <w:t>различной направленности</w:t>
            </w:r>
          </w:p>
        </w:tc>
      </w:tr>
    </w:tbl>
    <w:p w14:paraId="1E8AA12D" w14:textId="77777777" w:rsidR="004356A7" w:rsidRPr="001C217C" w:rsidRDefault="004356A7" w:rsidP="004356A7">
      <w:pPr>
        <w:pStyle w:val="aff1"/>
        <w:tabs>
          <w:tab w:val="left" w:pos="1558"/>
        </w:tabs>
        <w:ind w:left="1558"/>
        <w:rPr>
          <w:rFonts w:ascii="Times New Roman" w:hAnsi="Times New Roman" w:cs="Times New Roman"/>
          <w:b/>
          <w:sz w:val="24"/>
        </w:rPr>
      </w:pPr>
    </w:p>
    <w:p w14:paraId="475606E0" w14:textId="77777777" w:rsidR="004356A7" w:rsidRPr="001C217C" w:rsidRDefault="004356A7" w:rsidP="003308FF">
      <w:pPr>
        <w:pStyle w:val="aff1"/>
        <w:widowControl w:val="0"/>
        <w:numPr>
          <w:ilvl w:val="1"/>
          <w:numId w:val="34"/>
        </w:numPr>
        <w:tabs>
          <w:tab w:val="left" w:pos="1558"/>
        </w:tabs>
        <w:autoSpaceDE w:val="0"/>
        <w:autoSpaceDN w:val="0"/>
        <w:ind w:left="1558" w:hanging="707"/>
        <w:contextualSpacing w:val="0"/>
        <w:jc w:val="left"/>
        <w:rPr>
          <w:rFonts w:ascii="Times New Roman" w:hAnsi="Times New Roman" w:cs="Times New Roman"/>
          <w:b/>
          <w:sz w:val="24"/>
        </w:rPr>
      </w:pPr>
      <w:r w:rsidRPr="001C217C">
        <w:rPr>
          <w:rFonts w:ascii="Times New Roman" w:hAnsi="Times New Roman" w:cs="Times New Roman"/>
          <w:b/>
          <w:sz w:val="24"/>
        </w:rPr>
        <w:t>СТРУКТУРА</w:t>
      </w:r>
      <w:r w:rsidRPr="001C217C">
        <w:rPr>
          <w:rFonts w:ascii="Times New Roman" w:hAnsi="Times New Roman" w:cs="Times New Roman"/>
          <w:b/>
          <w:spacing w:val="-3"/>
          <w:sz w:val="24"/>
        </w:rPr>
        <w:t xml:space="preserve"> </w:t>
      </w:r>
      <w:r w:rsidRPr="001C217C">
        <w:rPr>
          <w:rFonts w:ascii="Times New Roman" w:hAnsi="Times New Roman" w:cs="Times New Roman"/>
          <w:b/>
          <w:sz w:val="24"/>
        </w:rPr>
        <w:t>И</w:t>
      </w:r>
      <w:r w:rsidRPr="001C217C">
        <w:rPr>
          <w:rFonts w:ascii="Times New Roman" w:hAnsi="Times New Roman" w:cs="Times New Roman"/>
          <w:b/>
          <w:spacing w:val="-2"/>
          <w:sz w:val="24"/>
        </w:rPr>
        <w:t xml:space="preserve"> </w:t>
      </w:r>
      <w:r w:rsidRPr="001C217C">
        <w:rPr>
          <w:rFonts w:ascii="Times New Roman" w:hAnsi="Times New Roman" w:cs="Times New Roman"/>
          <w:b/>
          <w:sz w:val="24"/>
        </w:rPr>
        <w:t>СОДЕРЖАНИЕ</w:t>
      </w:r>
      <w:r w:rsidRPr="001C217C">
        <w:rPr>
          <w:rFonts w:ascii="Times New Roman" w:hAnsi="Times New Roman" w:cs="Times New Roman"/>
          <w:b/>
          <w:spacing w:val="-2"/>
          <w:sz w:val="24"/>
        </w:rPr>
        <w:t xml:space="preserve"> </w:t>
      </w:r>
      <w:r w:rsidRPr="001C217C">
        <w:rPr>
          <w:rFonts w:ascii="Times New Roman" w:hAnsi="Times New Roman" w:cs="Times New Roman"/>
          <w:b/>
          <w:sz w:val="24"/>
        </w:rPr>
        <w:t>УЧЕБНОЙ</w:t>
      </w:r>
      <w:r w:rsidRPr="001C217C">
        <w:rPr>
          <w:rFonts w:ascii="Times New Roman" w:hAnsi="Times New Roman" w:cs="Times New Roman"/>
          <w:b/>
          <w:spacing w:val="-1"/>
          <w:sz w:val="24"/>
        </w:rPr>
        <w:t xml:space="preserve"> </w:t>
      </w:r>
      <w:r w:rsidRPr="001C217C">
        <w:rPr>
          <w:rFonts w:ascii="Times New Roman" w:hAnsi="Times New Roman" w:cs="Times New Roman"/>
          <w:b/>
          <w:spacing w:val="-2"/>
          <w:sz w:val="24"/>
        </w:rPr>
        <w:t>ДИСЦИПЛИНЫ</w:t>
      </w:r>
    </w:p>
    <w:p w14:paraId="5E569E71" w14:textId="77777777" w:rsidR="004356A7" w:rsidRPr="001C217C" w:rsidRDefault="004356A7" w:rsidP="003308FF">
      <w:pPr>
        <w:pStyle w:val="aff1"/>
        <w:widowControl w:val="0"/>
        <w:numPr>
          <w:ilvl w:val="2"/>
          <w:numId w:val="34"/>
        </w:numPr>
        <w:tabs>
          <w:tab w:val="left" w:pos="1271"/>
        </w:tabs>
        <w:autoSpaceDE w:val="0"/>
        <w:autoSpaceDN w:val="0"/>
        <w:ind w:left="1271"/>
        <w:contextualSpacing w:val="0"/>
        <w:jc w:val="left"/>
        <w:rPr>
          <w:rFonts w:ascii="Times New Roman" w:hAnsi="Times New Roman" w:cs="Times New Roman"/>
          <w:b/>
          <w:sz w:val="24"/>
        </w:rPr>
      </w:pPr>
      <w:r w:rsidRPr="001C217C">
        <w:rPr>
          <w:rFonts w:ascii="Times New Roman" w:hAnsi="Times New Roman" w:cs="Times New Roman"/>
          <w:b/>
          <w:sz w:val="24"/>
        </w:rPr>
        <w:t>Объем</w:t>
      </w:r>
      <w:r w:rsidRPr="001C217C">
        <w:rPr>
          <w:rFonts w:ascii="Times New Roman" w:hAnsi="Times New Roman" w:cs="Times New Roman"/>
          <w:b/>
          <w:spacing w:val="-4"/>
          <w:sz w:val="24"/>
        </w:rPr>
        <w:t xml:space="preserve"> </w:t>
      </w:r>
      <w:r w:rsidRPr="001C217C">
        <w:rPr>
          <w:rFonts w:ascii="Times New Roman" w:hAnsi="Times New Roman" w:cs="Times New Roman"/>
          <w:b/>
          <w:sz w:val="24"/>
        </w:rPr>
        <w:t>учебной</w:t>
      </w:r>
      <w:r w:rsidRPr="001C217C">
        <w:rPr>
          <w:rFonts w:ascii="Times New Roman" w:hAnsi="Times New Roman" w:cs="Times New Roman"/>
          <w:b/>
          <w:spacing w:val="-4"/>
          <w:sz w:val="24"/>
        </w:rPr>
        <w:t xml:space="preserve"> </w:t>
      </w:r>
      <w:r w:rsidRPr="001C217C">
        <w:rPr>
          <w:rFonts w:ascii="Times New Roman" w:hAnsi="Times New Roman" w:cs="Times New Roman"/>
          <w:b/>
          <w:sz w:val="24"/>
        </w:rPr>
        <w:t>дисциплины</w:t>
      </w:r>
      <w:r w:rsidRPr="001C217C">
        <w:rPr>
          <w:rFonts w:ascii="Times New Roman" w:hAnsi="Times New Roman" w:cs="Times New Roman"/>
          <w:b/>
          <w:spacing w:val="-5"/>
          <w:sz w:val="24"/>
        </w:rPr>
        <w:t xml:space="preserve"> </w:t>
      </w:r>
      <w:r w:rsidRPr="001C217C">
        <w:rPr>
          <w:rFonts w:ascii="Times New Roman" w:hAnsi="Times New Roman" w:cs="Times New Roman"/>
          <w:b/>
          <w:sz w:val="24"/>
        </w:rPr>
        <w:t>и</w:t>
      </w:r>
      <w:r w:rsidRPr="001C217C">
        <w:rPr>
          <w:rFonts w:ascii="Times New Roman" w:hAnsi="Times New Roman" w:cs="Times New Roman"/>
          <w:b/>
          <w:spacing w:val="-3"/>
          <w:sz w:val="24"/>
        </w:rPr>
        <w:t xml:space="preserve"> </w:t>
      </w:r>
      <w:r w:rsidRPr="001C217C">
        <w:rPr>
          <w:rFonts w:ascii="Times New Roman" w:hAnsi="Times New Roman" w:cs="Times New Roman"/>
          <w:b/>
          <w:sz w:val="24"/>
        </w:rPr>
        <w:t>виды</w:t>
      </w:r>
      <w:r w:rsidRPr="001C217C">
        <w:rPr>
          <w:rFonts w:ascii="Times New Roman" w:hAnsi="Times New Roman" w:cs="Times New Roman"/>
          <w:b/>
          <w:spacing w:val="-3"/>
          <w:sz w:val="24"/>
        </w:rPr>
        <w:t xml:space="preserve"> </w:t>
      </w:r>
      <w:r w:rsidRPr="001C217C">
        <w:rPr>
          <w:rFonts w:ascii="Times New Roman" w:hAnsi="Times New Roman" w:cs="Times New Roman"/>
          <w:b/>
          <w:sz w:val="24"/>
        </w:rPr>
        <w:t>учебной</w:t>
      </w:r>
      <w:r w:rsidRPr="001C217C">
        <w:rPr>
          <w:rFonts w:ascii="Times New Roman" w:hAnsi="Times New Roman" w:cs="Times New Roman"/>
          <w:b/>
          <w:spacing w:val="-3"/>
          <w:sz w:val="24"/>
        </w:rPr>
        <w:t xml:space="preserve"> </w:t>
      </w:r>
      <w:r w:rsidRPr="001C217C">
        <w:rPr>
          <w:rFonts w:ascii="Times New Roman" w:hAnsi="Times New Roman" w:cs="Times New Roman"/>
          <w:b/>
          <w:spacing w:val="-2"/>
          <w:sz w:val="24"/>
        </w:rPr>
        <w:t>работы</w:t>
      </w:r>
    </w:p>
    <w:tbl>
      <w:tblPr>
        <w:tblStyle w:val="TableNormal"/>
        <w:tblW w:w="9856"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1C217C" w14:paraId="31F0E750" w14:textId="77777777" w:rsidTr="00EF0689">
        <w:trPr>
          <w:trHeight w:val="488"/>
        </w:trPr>
        <w:tc>
          <w:tcPr>
            <w:tcW w:w="7264" w:type="dxa"/>
          </w:tcPr>
          <w:p w14:paraId="3C094ECF" w14:textId="77777777" w:rsidR="004356A7" w:rsidRPr="001C217C" w:rsidRDefault="004356A7" w:rsidP="00EF0689">
            <w:pPr>
              <w:pStyle w:val="TableParagraph"/>
              <w:spacing w:before="107"/>
              <w:ind w:left="107"/>
              <w:rPr>
                <w:b/>
                <w:sz w:val="24"/>
              </w:rPr>
            </w:pPr>
            <w:r w:rsidRPr="001C217C">
              <w:rPr>
                <w:b/>
                <w:sz w:val="24"/>
              </w:rPr>
              <w:t>Вид</w:t>
            </w:r>
            <w:r w:rsidRPr="001C217C">
              <w:rPr>
                <w:b/>
                <w:spacing w:val="-2"/>
                <w:sz w:val="24"/>
              </w:rPr>
              <w:t xml:space="preserve"> </w:t>
            </w:r>
            <w:r w:rsidRPr="001C217C">
              <w:rPr>
                <w:b/>
                <w:sz w:val="24"/>
              </w:rPr>
              <w:t>учебной</w:t>
            </w:r>
            <w:r w:rsidRPr="001C217C">
              <w:rPr>
                <w:b/>
                <w:spacing w:val="-2"/>
                <w:sz w:val="24"/>
              </w:rPr>
              <w:t xml:space="preserve"> работы</w:t>
            </w:r>
          </w:p>
        </w:tc>
        <w:tc>
          <w:tcPr>
            <w:tcW w:w="2592" w:type="dxa"/>
          </w:tcPr>
          <w:p w14:paraId="4C213B68" w14:textId="77777777" w:rsidR="004356A7" w:rsidRPr="001C217C" w:rsidRDefault="004356A7" w:rsidP="00EF0689">
            <w:pPr>
              <w:pStyle w:val="TableParagraph"/>
              <w:spacing w:before="107"/>
              <w:ind w:left="107"/>
              <w:rPr>
                <w:b/>
                <w:sz w:val="24"/>
              </w:rPr>
            </w:pPr>
            <w:r w:rsidRPr="001C217C">
              <w:rPr>
                <w:b/>
                <w:sz w:val="24"/>
              </w:rPr>
              <w:t>Объем</w:t>
            </w:r>
            <w:r w:rsidRPr="001C217C">
              <w:rPr>
                <w:b/>
                <w:spacing w:val="-4"/>
                <w:sz w:val="24"/>
              </w:rPr>
              <w:t xml:space="preserve"> </w:t>
            </w:r>
            <w:r w:rsidRPr="001C217C">
              <w:rPr>
                <w:b/>
                <w:sz w:val="24"/>
              </w:rPr>
              <w:t>в</w:t>
            </w:r>
            <w:r w:rsidRPr="001C217C">
              <w:rPr>
                <w:b/>
                <w:spacing w:val="-1"/>
                <w:sz w:val="24"/>
              </w:rPr>
              <w:t xml:space="preserve"> </w:t>
            </w:r>
            <w:r w:rsidRPr="001C217C">
              <w:rPr>
                <w:b/>
                <w:spacing w:val="-2"/>
                <w:sz w:val="24"/>
              </w:rPr>
              <w:t>часах</w:t>
            </w:r>
          </w:p>
        </w:tc>
      </w:tr>
      <w:tr w:rsidR="004356A7" w:rsidRPr="001C217C" w14:paraId="6D6F243A" w14:textId="77777777" w:rsidTr="00EF0689">
        <w:trPr>
          <w:trHeight w:val="491"/>
        </w:trPr>
        <w:tc>
          <w:tcPr>
            <w:tcW w:w="7264" w:type="dxa"/>
          </w:tcPr>
          <w:p w14:paraId="01E6BC70" w14:textId="77777777" w:rsidR="004356A7" w:rsidRPr="00246D9D" w:rsidRDefault="004356A7" w:rsidP="00EF0689">
            <w:pPr>
              <w:pStyle w:val="TableParagraph"/>
              <w:spacing w:before="107"/>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92" w:type="dxa"/>
          </w:tcPr>
          <w:p w14:paraId="0BD7B609" w14:textId="77777777" w:rsidR="004356A7" w:rsidRPr="001C217C" w:rsidRDefault="004356A7" w:rsidP="00EF0689">
            <w:pPr>
              <w:pStyle w:val="TableParagraph"/>
              <w:spacing w:before="107"/>
              <w:ind w:left="14"/>
              <w:jc w:val="center"/>
              <w:rPr>
                <w:b/>
                <w:sz w:val="24"/>
              </w:rPr>
            </w:pPr>
            <w:r w:rsidRPr="001C217C">
              <w:rPr>
                <w:b/>
                <w:spacing w:val="-5"/>
                <w:sz w:val="24"/>
              </w:rPr>
              <w:t>48</w:t>
            </w:r>
          </w:p>
        </w:tc>
      </w:tr>
      <w:tr w:rsidR="004356A7" w:rsidRPr="001C217C" w14:paraId="13E8E2AE" w14:textId="77777777" w:rsidTr="00EF0689">
        <w:trPr>
          <w:trHeight w:val="488"/>
        </w:trPr>
        <w:tc>
          <w:tcPr>
            <w:tcW w:w="7264" w:type="dxa"/>
          </w:tcPr>
          <w:p w14:paraId="5BCDB54D" w14:textId="77777777" w:rsidR="004356A7" w:rsidRPr="00246D9D" w:rsidRDefault="004356A7" w:rsidP="00EF0689">
            <w:pPr>
              <w:pStyle w:val="TableParagraph"/>
              <w:spacing w:before="106"/>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92" w:type="dxa"/>
          </w:tcPr>
          <w:p w14:paraId="7DB13FC8" w14:textId="77777777" w:rsidR="004356A7" w:rsidRPr="001C217C" w:rsidRDefault="004356A7" w:rsidP="00EF0689">
            <w:pPr>
              <w:pStyle w:val="TableParagraph"/>
              <w:spacing w:before="106"/>
              <w:ind w:left="14"/>
              <w:jc w:val="center"/>
              <w:rPr>
                <w:b/>
                <w:sz w:val="24"/>
              </w:rPr>
            </w:pPr>
            <w:r w:rsidRPr="001C217C">
              <w:rPr>
                <w:b/>
                <w:spacing w:val="-5"/>
                <w:sz w:val="24"/>
              </w:rPr>
              <w:t>42</w:t>
            </w:r>
          </w:p>
        </w:tc>
      </w:tr>
      <w:tr w:rsidR="004356A7" w:rsidRPr="001C217C" w14:paraId="6A2BFC66" w14:textId="77777777" w:rsidTr="00EF0689">
        <w:trPr>
          <w:trHeight w:val="337"/>
        </w:trPr>
        <w:tc>
          <w:tcPr>
            <w:tcW w:w="9856" w:type="dxa"/>
            <w:gridSpan w:val="2"/>
          </w:tcPr>
          <w:p w14:paraId="684CECF9" w14:textId="77777777" w:rsidR="004356A7" w:rsidRPr="001C217C" w:rsidRDefault="004356A7" w:rsidP="00EF0689">
            <w:pPr>
              <w:pStyle w:val="TableParagraph"/>
              <w:spacing w:before="30"/>
              <w:ind w:left="107"/>
              <w:rPr>
                <w:sz w:val="24"/>
              </w:rPr>
            </w:pPr>
            <w:r w:rsidRPr="001C217C">
              <w:rPr>
                <w:sz w:val="24"/>
              </w:rPr>
              <w:t>в</w:t>
            </w:r>
            <w:r w:rsidRPr="001C217C">
              <w:rPr>
                <w:spacing w:val="-1"/>
                <w:sz w:val="24"/>
              </w:rPr>
              <w:t xml:space="preserve"> </w:t>
            </w:r>
            <w:r w:rsidRPr="001C217C">
              <w:rPr>
                <w:spacing w:val="-4"/>
                <w:sz w:val="24"/>
              </w:rPr>
              <w:t>т.ч.</w:t>
            </w:r>
          </w:p>
        </w:tc>
      </w:tr>
    </w:tbl>
    <w:p w14:paraId="347EBD22" w14:textId="77777777" w:rsidR="004356A7" w:rsidRPr="001C217C" w:rsidRDefault="004356A7" w:rsidP="004356A7">
      <w:pPr>
        <w:pStyle w:val="TableParagraph"/>
        <w:rPr>
          <w:sz w:val="24"/>
        </w:rPr>
        <w:sectPr w:rsidR="004356A7" w:rsidRPr="001C217C" w:rsidSect="004356A7">
          <w:type w:val="nextColumn"/>
          <w:pgSz w:w="11910" w:h="16840"/>
          <w:pgMar w:top="1134" w:right="1134" w:bottom="1134" w:left="1134" w:header="0" w:footer="895" w:gutter="0"/>
          <w:paperSrc w:first="7" w:other="7"/>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4"/>
        <w:gridCol w:w="2592"/>
      </w:tblGrid>
      <w:tr w:rsidR="004356A7" w:rsidRPr="001C217C" w14:paraId="2AAC14AD" w14:textId="77777777" w:rsidTr="00EF0689">
        <w:trPr>
          <w:trHeight w:val="277"/>
        </w:trPr>
        <w:tc>
          <w:tcPr>
            <w:tcW w:w="7264" w:type="dxa"/>
          </w:tcPr>
          <w:p w14:paraId="7D2A804A" w14:textId="77777777" w:rsidR="004356A7" w:rsidRPr="001C217C" w:rsidRDefault="004356A7" w:rsidP="00EF0689">
            <w:pPr>
              <w:pStyle w:val="TableParagraph"/>
              <w:spacing w:before="1" w:line="257" w:lineRule="exact"/>
              <w:ind w:left="107"/>
              <w:rPr>
                <w:sz w:val="24"/>
              </w:rPr>
            </w:pPr>
            <w:r w:rsidRPr="001C217C">
              <w:rPr>
                <w:sz w:val="24"/>
              </w:rPr>
              <w:lastRenderedPageBreak/>
              <w:t>теоретические</w:t>
            </w:r>
            <w:r w:rsidRPr="001C217C">
              <w:rPr>
                <w:spacing w:val="-6"/>
                <w:sz w:val="24"/>
              </w:rPr>
              <w:t xml:space="preserve"> </w:t>
            </w:r>
            <w:r w:rsidRPr="001C217C">
              <w:rPr>
                <w:spacing w:val="-2"/>
                <w:sz w:val="24"/>
              </w:rPr>
              <w:t>занятия</w:t>
            </w:r>
          </w:p>
        </w:tc>
        <w:tc>
          <w:tcPr>
            <w:tcW w:w="2592" w:type="dxa"/>
          </w:tcPr>
          <w:p w14:paraId="628886E6" w14:textId="77777777" w:rsidR="004356A7" w:rsidRPr="001C217C" w:rsidRDefault="004356A7" w:rsidP="00EF0689">
            <w:pPr>
              <w:pStyle w:val="TableParagraph"/>
              <w:spacing w:before="1" w:line="257" w:lineRule="exact"/>
              <w:ind w:left="14"/>
              <w:jc w:val="center"/>
              <w:rPr>
                <w:sz w:val="24"/>
              </w:rPr>
            </w:pPr>
            <w:r w:rsidRPr="001C217C">
              <w:rPr>
                <w:spacing w:val="-10"/>
                <w:sz w:val="24"/>
              </w:rPr>
              <w:t>6</w:t>
            </w:r>
          </w:p>
        </w:tc>
      </w:tr>
      <w:tr w:rsidR="004356A7" w:rsidRPr="001C217C" w14:paraId="6FF81A28" w14:textId="77777777" w:rsidTr="00EF0689">
        <w:trPr>
          <w:trHeight w:val="275"/>
        </w:trPr>
        <w:tc>
          <w:tcPr>
            <w:tcW w:w="7264" w:type="dxa"/>
          </w:tcPr>
          <w:p w14:paraId="26A1F2A3" w14:textId="77777777" w:rsidR="004356A7" w:rsidRPr="001C217C" w:rsidRDefault="004356A7" w:rsidP="00EF0689">
            <w:pPr>
              <w:pStyle w:val="TableParagraph"/>
              <w:spacing w:line="256" w:lineRule="exact"/>
              <w:ind w:left="107"/>
              <w:rPr>
                <w:sz w:val="24"/>
              </w:rPr>
            </w:pPr>
            <w:r w:rsidRPr="001C217C">
              <w:rPr>
                <w:sz w:val="24"/>
              </w:rPr>
              <w:t>практические</w:t>
            </w:r>
            <w:r w:rsidRPr="001C217C">
              <w:rPr>
                <w:spacing w:val="-5"/>
                <w:sz w:val="24"/>
              </w:rPr>
              <w:t xml:space="preserve"> </w:t>
            </w:r>
            <w:r w:rsidRPr="001C217C">
              <w:rPr>
                <w:spacing w:val="-2"/>
                <w:sz w:val="24"/>
              </w:rPr>
              <w:t>занятия</w:t>
            </w:r>
          </w:p>
        </w:tc>
        <w:tc>
          <w:tcPr>
            <w:tcW w:w="2592" w:type="dxa"/>
          </w:tcPr>
          <w:p w14:paraId="2DE61D20" w14:textId="77777777" w:rsidR="004356A7" w:rsidRPr="001C217C" w:rsidRDefault="004356A7" w:rsidP="00EF0689">
            <w:pPr>
              <w:pStyle w:val="TableParagraph"/>
              <w:spacing w:line="256" w:lineRule="exact"/>
              <w:ind w:left="14"/>
              <w:jc w:val="center"/>
              <w:rPr>
                <w:sz w:val="24"/>
              </w:rPr>
            </w:pPr>
            <w:r w:rsidRPr="001C217C">
              <w:rPr>
                <w:spacing w:val="-5"/>
                <w:sz w:val="24"/>
              </w:rPr>
              <w:t>42</w:t>
            </w:r>
          </w:p>
        </w:tc>
      </w:tr>
      <w:tr w:rsidR="004356A7" w:rsidRPr="001C217C" w14:paraId="4CA214D8" w14:textId="77777777" w:rsidTr="00EF0689">
        <w:trPr>
          <w:trHeight w:val="275"/>
        </w:trPr>
        <w:tc>
          <w:tcPr>
            <w:tcW w:w="7264" w:type="dxa"/>
          </w:tcPr>
          <w:p w14:paraId="1C105FF4" w14:textId="77777777" w:rsidR="004356A7" w:rsidRPr="001C217C" w:rsidRDefault="004356A7" w:rsidP="00EF0689">
            <w:pPr>
              <w:pStyle w:val="TableParagraph"/>
              <w:spacing w:line="255" w:lineRule="exact"/>
              <w:ind w:left="107"/>
              <w:rPr>
                <w:sz w:val="24"/>
              </w:rPr>
            </w:pPr>
            <w:r w:rsidRPr="001C217C">
              <w:rPr>
                <w:sz w:val="24"/>
              </w:rPr>
              <w:t>Самостоятельная</w:t>
            </w:r>
            <w:r w:rsidRPr="001C217C">
              <w:rPr>
                <w:spacing w:val="-5"/>
                <w:sz w:val="24"/>
              </w:rPr>
              <w:t xml:space="preserve"> </w:t>
            </w:r>
            <w:r w:rsidRPr="001C217C">
              <w:rPr>
                <w:spacing w:val="-2"/>
                <w:sz w:val="24"/>
              </w:rPr>
              <w:t>работа</w:t>
            </w:r>
          </w:p>
        </w:tc>
        <w:tc>
          <w:tcPr>
            <w:tcW w:w="2592" w:type="dxa"/>
          </w:tcPr>
          <w:p w14:paraId="3B3DCB03" w14:textId="77777777" w:rsidR="004356A7" w:rsidRPr="001C217C" w:rsidRDefault="004356A7" w:rsidP="00EF0689">
            <w:pPr>
              <w:pStyle w:val="TableParagraph"/>
              <w:rPr>
                <w:sz w:val="20"/>
              </w:rPr>
            </w:pPr>
          </w:p>
        </w:tc>
      </w:tr>
      <w:tr w:rsidR="004356A7" w:rsidRPr="001C217C" w14:paraId="744CAF60" w14:textId="77777777" w:rsidTr="00EF0689">
        <w:trPr>
          <w:trHeight w:val="332"/>
        </w:trPr>
        <w:tc>
          <w:tcPr>
            <w:tcW w:w="7264" w:type="dxa"/>
          </w:tcPr>
          <w:p w14:paraId="01068BBF" w14:textId="77777777" w:rsidR="004356A7" w:rsidRPr="001C217C" w:rsidRDefault="004356A7" w:rsidP="00EF0689">
            <w:pPr>
              <w:pStyle w:val="TableParagraph"/>
              <w:spacing w:before="27"/>
              <w:ind w:left="107"/>
              <w:rPr>
                <w:b/>
                <w:sz w:val="24"/>
              </w:rPr>
            </w:pPr>
            <w:r w:rsidRPr="001C217C">
              <w:rPr>
                <w:b/>
                <w:sz w:val="24"/>
              </w:rPr>
              <w:t>Промежуточная</w:t>
            </w:r>
            <w:r w:rsidRPr="001C217C">
              <w:rPr>
                <w:b/>
                <w:spacing w:val="-8"/>
                <w:sz w:val="24"/>
              </w:rPr>
              <w:t xml:space="preserve"> </w:t>
            </w:r>
            <w:r w:rsidRPr="001C217C">
              <w:rPr>
                <w:b/>
                <w:spacing w:val="-2"/>
                <w:sz w:val="24"/>
              </w:rPr>
              <w:t>аттестация</w:t>
            </w:r>
          </w:p>
        </w:tc>
        <w:tc>
          <w:tcPr>
            <w:tcW w:w="2592" w:type="dxa"/>
          </w:tcPr>
          <w:p w14:paraId="732BD9BA" w14:textId="77777777" w:rsidR="004356A7" w:rsidRPr="001C217C" w:rsidRDefault="004356A7" w:rsidP="00EF0689">
            <w:pPr>
              <w:pStyle w:val="TableParagraph"/>
              <w:rPr>
                <w:sz w:val="24"/>
              </w:rPr>
            </w:pPr>
          </w:p>
        </w:tc>
      </w:tr>
    </w:tbl>
    <w:p w14:paraId="3CF0F687" w14:textId="77777777" w:rsidR="004356A7" w:rsidRPr="001C217C" w:rsidRDefault="004356A7" w:rsidP="004356A7">
      <w:pPr>
        <w:pStyle w:val="TableParagraph"/>
        <w:rPr>
          <w:sz w:val="24"/>
        </w:rPr>
        <w:sectPr w:rsidR="004356A7" w:rsidRPr="001C217C" w:rsidSect="004356A7">
          <w:type w:val="nextColumn"/>
          <w:pgSz w:w="11910" w:h="16840"/>
          <w:pgMar w:top="1134" w:right="1134" w:bottom="1134" w:left="1134" w:header="0" w:footer="895" w:gutter="0"/>
          <w:paperSrc w:first="7" w:other="7"/>
          <w:cols w:space="720"/>
        </w:sectPr>
      </w:pPr>
    </w:p>
    <w:p w14:paraId="032E6E3E" w14:textId="77777777" w:rsidR="004356A7" w:rsidRPr="001E42F6" w:rsidRDefault="004356A7" w:rsidP="003308FF">
      <w:pPr>
        <w:pStyle w:val="aff1"/>
        <w:widowControl w:val="0"/>
        <w:numPr>
          <w:ilvl w:val="2"/>
          <w:numId w:val="34"/>
        </w:numPr>
        <w:tabs>
          <w:tab w:val="left" w:pos="1413"/>
        </w:tabs>
        <w:autoSpaceDE w:val="0"/>
        <w:autoSpaceDN w:val="0"/>
        <w:spacing w:before="64"/>
        <w:ind w:left="1413"/>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Тематический</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план</w:t>
      </w:r>
      <w:r w:rsidRPr="001E42F6">
        <w:rPr>
          <w:rFonts w:ascii="Times New Roman" w:hAnsi="Times New Roman" w:cs="Times New Roman"/>
          <w:b/>
          <w:spacing w:val="-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2747E1CB" w14:textId="77777777" w:rsidR="004356A7" w:rsidRDefault="004356A7" w:rsidP="004356A7">
      <w:pPr>
        <w:pStyle w:val="af8"/>
        <w:spacing w:before="48"/>
        <w:rPr>
          <w:b/>
          <w:sz w:val="20"/>
        </w:rPr>
      </w:pPr>
    </w:p>
    <w:tbl>
      <w:tblPr>
        <w:tblStyle w:val="TableNormal"/>
        <w:tblW w:w="15028"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8375"/>
        <w:gridCol w:w="2048"/>
        <w:gridCol w:w="2137"/>
      </w:tblGrid>
      <w:tr w:rsidR="004356A7" w14:paraId="276C7648" w14:textId="77777777" w:rsidTr="00EF0689">
        <w:trPr>
          <w:trHeight w:val="1850"/>
        </w:trPr>
        <w:tc>
          <w:tcPr>
            <w:tcW w:w="2468" w:type="dxa"/>
          </w:tcPr>
          <w:p w14:paraId="0BADF51B" w14:textId="77777777" w:rsidR="004356A7" w:rsidRPr="00246D9D" w:rsidRDefault="004356A7" w:rsidP="00EF0689">
            <w:pPr>
              <w:pStyle w:val="TableParagraph"/>
              <w:rPr>
                <w:b/>
                <w:sz w:val="24"/>
                <w:lang w:val="ru-RU"/>
              </w:rPr>
            </w:pPr>
          </w:p>
          <w:p w14:paraId="2BA0B472" w14:textId="77777777" w:rsidR="004356A7" w:rsidRPr="00246D9D" w:rsidRDefault="004356A7" w:rsidP="00EF0689">
            <w:pPr>
              <w:pStyle w:val="TableParagraph"/>
              <w:spacing w:before="94"/>
              <w:rPr>
                <w:b/>
                <w:sz w:val="24"/>
                <w:lang w:val="ru-RU"/>
              </w:rPr>
            </w:pPr>
          </w:p>
          <w:p w14:paraId="4F3756A0" w14:textId="77777777" w:rsidR="004356A7" w:rsidRDefault="004356A7" w:rsidP="00EF0689">
            <w:pPr>
              <w:pStyle w:val="TableParagraph"/>
              <w:spacing w:before="1"/>
              <w:ind w:left="429" w:right="416"/>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8375" w:type="dxa"/>
          </w:tcPr>
          <w:p w14:paraId="19031078" w14:textId="77777777" w:rsidR="004356A7" w:rsidRPr="00246D9D" w:rsidRDefault="004356A7" w:rsidP="00EF0689">
            <w:pPr>
              <w:pStyle w:val="TableParagraph"/>
              <w:rPr>
                <w:b/>
                <w:sz w:val="24"/>
                <w:lang w:val="ru-RU"/>
              </w:rPr>
            </w:pPr>
          </w:p>
          <w:p w14:paraId="259B84FE" w14:textId="77777777" w:rsidR="004356A7" w:rsidRPr="00246D9D" w:rsidRDefault="004356A7" w:rsidP="00EF0689">
            <w:pPr>
              <w:pStyle w:val="TableParagraph"/>
              <w:spacing w:before="94"/>
              <w:rPr>
                <w:b/>
                <w:sz w:val="24"/>
                <w:lang w:val="ru-RU"/>
              </w:rPr>
            </w:pPr>
          </w:p>
          <w:p w14:paraId="5A49BCFE" w14:textId="77777777" w:rsidR="004356A7" w:rsidRPr="00246D9D" w:rsidRDefault="004356A7" w:rsidP="00EF0689">
            <w:pPr>
              <w:pStyle w:val="TableParagraph"/>
              <w:spacing w:before="1"/>
              <w:ind w:left="3436"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2048" w:type="dxa"/>
          </w:tcPr>
          <w:p w14:paraId="59E4495E" w14:textId="77777777" w:rsidR="004356A7" w:rsidRPr="00246D9D" w:rsidRDefault="004356A7" w:rsidP="00EF0689">
            <w:pPr>
              <w:pStyle w:val="TableParagraph"/>
              <w:spacing w:before="95"/>
              <w:ind w:left="256" w:right="247" w:hanging="2"/>
              <w:jc w:val="center"/>
              <w:rPr>
                <w:b/>
                <w:sz w:val="24"/>
                <w:lang w:val="ru-RU"/>
              </w:rPr>
            </w:pPr>
            <w:r w:rsidRPr="00246D9D">
              <w:rPr>
                <w:b/>
                <w:sz w:val="24"/>
                <w:lang w:val="ru-RU"/>
              </w:rPr>
              <w:t>Объем, акад. ч/</w:t>
            </w:r>
            <w:r w:rsidRPr="00246D9D">
              <w:rPr>
                <w:b/>
                <w:spacing w:val="-13"/>
                <w:sz w:val="24"/>
                <w:lang w:val="ru-RU"/>
              </w:rPr>
              <w:t xml:space="preserve"> </w:t>
            </w:r>
            <w:r w:rsidRPr="00246D9D">
              <w:rPr>
                <w:b/>
                <w:sz w:val="24"/>
                <w:lang w:val="ru-RU"/>
              </w:rPr>
              <w:t>в</w:t>
            </w:r>
            <w:r w:rsidRPr="00246D9D">
              <w:rPr>
                <w:b/>
                <w:spacing w:val="-13"/>
                <w:sz w:val="24"/>
                <w:lang w:val="ru-RU"/>
              </w:rPr>
              <w:t xml:space="preserve"> </w:t>
            </w:r>
            <w:r w:rsidRPr="00246D9D">
              <w:rPr>
                <w:b/>
                <w:sz w:val="24"/>
                <w:lang w:val="ru-RU"/>
              </w:rPr>
              <w:t>том</w:t>
            </w:r>
            <w:r w:rsidRPr="00246D9D">
              <w:rPr>
                <w:b/>
                <w:spacing w:val="-14"/>
                <w:sz w:val="24"/>
                <w:lang w:val="ru-RU"/>
              </w:rPr>
              <w:t xml:space="preserve"> </w:t>
            </w:r>
            <w:r w:rsidRPr="00246D9D">
              <w:rPr>
                <w:b/>
                <w:sz w:val="24"/>
                <w:lang w:val="ru-RU"/>
              </w:rPr>
              <w:t xml:space="preserve">числе в форме </w:t>
            </w:r>
            <w:r w:rsidRPr="00246D9D">
              <w:rPr>
                <w:b/>
                <w:spacing w:val="-2"/>
                <w:sz w:val="24"/>
                <w:lang w:val="ru-RU"/>
              </w:rPr>
              <w:t xml:space="preserve">практической подготовки, </w:t>
            </w:r>
            <w:r w:rsidRPr="00246D9D">
              <w:rPr>
                <w:b/>
                <w:sz w:val="24"/>
                <w:lang w:val="ru-RU"/>
              </w:rPr>
              <w:t>акад. ч</w:t>
            </w:r>
          </w:p>
        </w:tc>
        <w:tc>
          <w:tcPr>
            <w:tcW w:w="2137" w:type="dxa"/>
          </w:tcPr>
          <w:p w14:paraId="25DF86F9" w14:textId="77777777" w:rsidR="004356A7" w:rsidRPr="00246D9D" w:rsidRDefault="004356A7" w:rsidP="00EF0689">
            <w:pPr>
              <w:pStyle w:val="TableParagraph"/>
              <w:ind w:left="260" w:right="251" w:hanging="2"/>
              <w:jc w:val="center"/>
              <w:rPr>
                <w:b/>
                <w:sz w:val="23"/>
                <w:lang w:val="ru-RU"/>
              </w:rPr>
            </w:pPr>
            <w:r w:rsidRPr="00246D9D">
              <w:rPr>
                <w:b/>
                <w:spacing w:val="-4"/>
                <w:sz w:val="23"/>
                <w:lang w:val="ru-RU"/>
              </w:rPr>
              <w:t xml:space="preserve">Коды </w:t>
            </w:r>
            <w:r w:rsidRPr="00246D9D">
              <w:rPr>
                <w:b/>
                <w:spacing w:val="-2"/>
                <w:sz w:val="23"/>
                <w:lang w:val="ru-RU"/>
              </w:rPr>
              <w:t>компетенций, формированию которых</w:t>
            </w:r>
          </w:p>
          <w:p w14:paraId="0B49C08C" w14:textId="77777777" w:rsidR="004356A7" w:rsidRPr="00246D9D" w:rsidRDefault="004356A7" w:rsidP="00EF0689">
            <w:pPr>
              <w:pStyle w:val="TableParagraph"/>
              <w:spacing w:line="264" w:lineRule="exact"/>
              <w:ind w:left="78" w:right="69"/>
              <w:jc w:val="center"/>
              <w:rPr>
                <w:b/>
                <w:sz w:val="23"/>
                <w:lang w:val="ru-RU"/>
              </w:rPr>
            </w:pPr>
            <w:r w:rsidRPr="00246D9D">
              <w:rPr>
                <w:b/>
                <w:spacing w:val="-2"/>
                <w:sz w:val="23"/>
                <w:lang w:val="ru-RU"/>
              </w:rPr>
              <w:t>способствует элемент программы</w:t>
            </w:r>
          </w:p>
        </w:tc>
      </w:tr>
      <w:tr w:rsidR="004356A7" w14:paraId="4C910235" w14:textId="77777777" w:rsidTr="00EF0689">
        <w:trPr>
          <w:trHeight w:val="275"/>
        </w:trPr>
        <w:tc>
          <w:tcPr>
            <w:tcW w:w="2468" w:type="dxa"/>
          </w:tcPr>
          <w:p w14:paraId="07025D36" w14:textId="77777777" w:rsidR="004356A7" w:rsidRDefault="004356A7" w:rsidP="00EF0689">
            <w:pPr>
              <w:pStyle w:val="TableParagraph"/>
              <w:spacing w:line="256" w:lineRule="exact"/>
              <w:ind w:left="9"/>
              <w:jc w:val="center"/>
              <w:rPr>
                <w:b/>
                <w:sz w:val="24"/>
              </w:rPr>
            </w:pPr>
            <w:r>
              <w:rPr>
                <w:b/>
                <w:spacing w:val="-10"/>
                <w:sz w:val="24"/>
              </w:rPr>
              <w:t>1</w:t>
            </w:r>
          </w:p>
        </w:tc>
        <w:tc>
          <w:tcPr>
            <w:tcW w:w="8375" w:type="dxa"/>
          </w:tcPr>
          <w:p w14:paraId="00BE84D0" w14:textId="77777777" w:rsidR="004356A7" w:rsidRDefault="004356A7" w:rsidP="00EF0689">
            <w:pPr>
              <w:pStyle w:val="TableParagraph"/>
              <w:spacing w:line="256" w:lineRule="exact"/>
              <w:ind w:left="6"/>
              <w:jc w:val="center"/>
              <w:rPr>
                <w:b/>
                <w:sz w:val="24"/>
              </w:rPr>
            </w:pPr>
            <w:r>
              <w:rPr>
                <w:b/>
                <w:spacing w:val="-10"/>
                <w:sz w:val="24"/>
              </w:rPr>
              <w:t>2</w:t>
            </w:r>
          </w:p>
        </w:tc>
        <w:tc>
          <w:tcPr>
            <w:tcW w:w="2048" w:type="dxa"/>
          </w:tcPr>
          <w:p w14:paraId="27F9C8C6" w14:textId="77777777" w:rsidR="004356A7" w:rsidRDefault="004356A7" w:rsidP="00EF0689">
            <w:pPr>
              <w:pStyle w:val="TableParagraph"/>
              <w:spacing w:line="256" w:lineRule="exact"/>
              <w:ind w:left="9" w:right="3"/>
              <w:jc w:val="center"/>
              <w:rPr>
                <w:b/>
                <w:sz w:val="24"/>
              </w:rPr>
            </w:pPr>
            <w:r>
              <w:rPr>
                <w:b/>
                <w:spacing w:val="-10"/>
                <w:sz w:val="24"/>
              </w:rPr>
              <w:t>3</w:t>
            </w:r>
          </w:p>
        </w:tc>
        <w:tc>
          <w:tcPr>
            <w:tcW w:w="2137" w:type="dxa"/>
          </w:tcPr>
          <w:p w14:paraId="34982A06" w14:textId="77777777" w:rsidR="004356A7" w:rsidRDefault="004356A7" w:rsidP="00EF0689">
            <w:pPr>
              <w:pStyle w:val="TableParagraph"/>
              <w:spacing w:line="256" w:lineRule="exact"/>
              <w:ind w:left="78" w:right="72"/>
              <w:jc w:val="center"/>
              <w:rPr>
                <w:b/>
                <w:sz w:val="24"/>
              </w:rPr>
            </w:pPr>
            <w:r>
              <w:rPr>
                <w:b/>
                <w:spacing w:val="-10"/>
                <w:sz w:val="24"/>
              </w:rPr>
              <w:t>4</w:t>
            </w:r>
          </w:p>
        </w:tc>
      </w:tr>
      <w:tr w:rsidR="004356A7" w14:paraId="7D5C4725" w14:textId="77777777" w:rsidTr="00EF0689">
        <w:trPr>
          <w:trHeight w:val="276"/>
        </w:trPr>
        <w:tc>
          <w:tcPr>
            <w:tcW w:w="10843" w:type="dxa"/>
            <w:gridSpan w:val="2"/>
          </w:tcPr>
          <w:p w14:paraId="720E7B2A" w14:textId="77777777" w:rsidR="004356A7" w:rsidRPr="00246D9D" w:rsidRDefault="004356A7" w:rsidP="00EF0689">
            <w:pPr>
              <w:pStyle w:val="TableParagraph"/>
              <w:spacing w:line="256" w:lineRule="exact"/>
              <w:ind w:left="228"/>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1.</w:t>
            </w:r>
            <w:r w:rsidRPr="00246D9D">
              <w:rPr>
                <w:b/>
                <w:spacing w:val="-4"/>
                <w:sz w:val="24"/>
                <w:lang w:val="ru-RU"/>
              </w:rPr>
              <w:t xml:space="preserve"> </w:t>
            </w:r>
            <w:r w:rsidRPr="00246D9D">
              <w:rPr>
                <w:b/>
                <w:sz w:val="24"/>
                <w:lang w:val="ru-RU"/>
              </w:rPr>
              <w:t>Теоретические</w:t>
            </w:r>
            <w:r w:rsidRPr="00246D9D">
              <w:rPr>
                <w:b/>
                <w:spacing w:val="-4"/>
                <w:sz w:val="24"/>
                <w:lang w:val="ru-RU"/>
              </w:rPr>
              <w:t xml:space="preserve"> </w:t>
            </w:r>
            <w:r w:rsidRPr="00246D9D">
              <w:rPr>
                <w:b/>
                <w:sz w:val="24"/>
                <w:lang w:val="ru-RU"/>
              </w:rPr>
              <w:t>основы</w:t>
            </w:r>
            <w:r w:rsidRPr="00246D9D">
              <w:rPr>
                <w:b/>
                <w:spacing w:val="-4"/>
                <w:sz w:val="24"/>
                <w:lang w:val="ru-RU"/>
              </w:rPr>
              <w:t xml:space="preserve"> </w:t>
            </w:r>
            <w:r w:rsidRPr="00246D9D">
              <w:rPr>
                <w:b/>
                <w:sz w:val="24"/>
                <w:lang w:val="ru-RU"/>
              </w:rPr>
              <w:t>физической</w:t>
            </w:r>
            <w:r w:rsidRPr="00246D9D">
              <w:rPr>
                <w:b/>
                <w:spacing w:val="-4"/>
                <w:sz w:val="24"/>
                <w:lang w:val="ru-RU"/>
              </w:rPr>
              <w:t xml:space="preserve"> </w:t>
            </w:r>
            <w:r w:rsidRPr="00246D9D">
              <w:rPr>
                <w:b/>
                <w:sz w:val="24"/>
                <w:lang w:val="ru-RU"/>
              </w:rPr>
              <w:t>культуры</w:t>
            </w:r>
            <w:r w:rsidRPr="00246D9D">
              <w:rPr>
                <w:b/>
                <w:spacing w:val="-3"/>
                <w:sz w:val="24"/>
                <w:lang w:val="ru-RU"/>
              </w:rPr>
              <w:t xml:space="preserve"> </w:t>
            </w:r>
            <w:r w:rsidRPr="00246D9D">
              <w:rPr>
                <w:b/>
                <w:sz w:val="24"/>
                <w:lang w:val="ru-RU"/>
              </w:rPr>
              <w:t>и</w:t>
            </w:r>
            <w:r w:rsidRPr="00246D9D">
              <w:rPr>
                <w:b/>
                <w:spacing w:val="-5"/>
                <w:sz w:val="24"/>
                <w:lang w:val="ru-RU"/>
              </w:rPr>
              <w:t xml:space="preserve"> </w:t>
            </w:r>
            <w:r w:rsidRPr="00246D9D">
              <w:rPr>
                <w:b/>
                <w:sz w:val="24"/>
                <w:lang w:val="ru-RU"/>
              </w:rPr>
              <w:t>формирование</w:t>
            </w:r>
            <w:r w:rsidRPr="00246D9D">
              <w:rPr>
                <w:b/>
                <w:spacing w:val="-4"/>
                <w:sz w:val="24"/>
                <w:lang w:val="ru-RU"/>
              </w:rPr>
              <w:t xml:space="preserve"> </w:t>
            </w:r>
            <w:r w:rsidRPr="00246D9D">
              <w:rPr>
                <w:b/>
                <w:spacing w:val="-5"/>
                <w:sz w:val="24"/>
                <w:lang w:val="ru-RU"/>
              </w:rPr>
              <w:t>ЗОЖ</w:t>
            </w:r>
          </w:p>
        </w:tc>
        <w:tc>
          <w:tcPr>
            <w:tcW w:w="2048" w:type="dxa"/>
          </w:tcPr>
          <w:p w14:paraId="3097DC91" w14:textId="77777777" w:rsidR="004356A7" w:rsidRDefault="004356A7" w:rsidP="00EF0689">
            <w:pPr>
              <w:pStyle w:val="TableParagraph"/>
              <w:spacing w:line="256" w:lineRule="exact"/>
              <w:ind w:left="9"/>
              <w:jc w:val="center"/>
              <w:rPr>
                <w:b/>
                <w:sz w:val="24"/>
              </w:rPr>
            </w:pPr>
            <w:r>
              <w:rPr>
                <w:b/>
                <w:spacing w:val="-5"/>
                <w:sz w:val="24"/>
              </w:rPr>
              <w:t>4/-</w:t>
            </w:r>
          </w:p>
        </w:tc>
        <w:tc>
          <w:tcPr>
            <w:tcW w:w="2137" w:type="dxa"/>
          </w:tcPr>
          <w:p w14:paraId="4CF56624" w14:textId="77777777" w:rsidR="004356A7" w:rsidRDefault="004356A7" w:rsidP="00EF0689">
            <w:pPr>
              <w:pStyle w:val="TableParagraph"/>
              <w:rPr>
                <w:sz w:val="20"/>
              </w:rPr>
            </w:pPr>
          </w:p>
        </w:tc>
      </w:tr>
      <w:tr w:rsidR="004356A7" w14:paraId="23CF86AC" w14:textId="77777777" w:rsidTr="00EF0689">
        <w:trPr>
          <w:trHeight w:val="277"/>
        </w:trPr>
        <w:tc>
          <w:tcPr>
            <w:tcW w:w="2468" w:type="dxa"/>
            <w:vMerge w:val="restart"/>
          </w:tcPr>
          <w:p w14:paraId="58224F00" w14:textId="77777777" w:rsidR="004356A7" w:rsidRPr="00246D9D" w:rsidRDefault="004356A7" w:rsidP="00EF0689">
            <w:pPr>
              <w:pStyle w:val="TableParagraph"/>
              <w:tabs>
                <w:tab w:val="left" w:pos="2128"/>
              </w:tabs>
              <w:spacing w:line="270" w:lineRule="atLeast"/>
              <w:ind w:left="228" w:right="214"/>
              <w:rPr>
                <w:sz w:val="24"/>
                <w:lang w:val="ru-RU"/>
              </w:rPr>
            </w:pPr>
            <w:r w:rsidRPr="00246D9D">
              <w:rPr>
                <w:b/>
                <w:sz w:val="24"/>
                <w:lang w:val="ru-RU"/>
              </w:rPr>
              <w:t xml:space="preserve">Тема 1.1. </w:t>
            </w:r>
            <w:r w:rsidRPr="00246D9D">
              <w:rPr>
                <w:spacing w:val="-2"/>
                <w:sz w:val="24"/>
                <w:lang w:val="ru-RU"/>
              </w:rPr>
              <w:t>Физическая культура</w:t>
            </w:r>
            <w:r w:rsidRPr="00246D9D">
              <w:rPr>
                <w:sz w:val="24"/>
                <w:lang w:val="ru-RU"/>
              </w:rPr>
              <w:tab/>
            </w:r>
            <w:r w:rsidRPr="00246D9D">
              <w:rPr>
                <w:spacing w:val="-10"/>
                <w:sz w:val="24"/>
                <w:lang w:val="ru-RU"/>
              </w:rPr>
              <w:t xml:space="preserve">в </w:t>
            </w:r>
            <w:r w:rsidRPr="00246D9D">
              <w:rPr>
                <w:sz w:val="24"/>
                <w:lang w:val="ru-RU"/>
              </w:rPr>
              <w:t>общекультурной</w:t>
            </w:r>
            <w:r w:rsidRPr="00246D9D">
              <w:rPr>
                <w:spacing w:val="66"/>
                <w:sz w:val="24"/>
                <w:lang w:val="ru-RU"/>
              </w:rPr>
              <w:t xml:space="preserve"> </w:t>
            </w:r>
            <w:r w:rsidRPr="00246D9D">
              <w:rPr>
                <w:sz w:val="24"/>
                <w:lang w:val="ru-RU"/>
              </w:rPr>
              <w:t xml:space="preserve">и </w:t>
            </w:r>
            <w:r w:rsidRPr="00246D9D">
              <w:rPr>
                <w:spacing w:val="-2"/>
                <w:sz w:val="24"/>
                <w:lang w:val="ru-RU"/>
              </w:rPr>
              <w:t>профессиональной подготовке студентов</w:t>
            </w:r>
          </w:p>
        </w:tc>
        <w:tc>
          <w:tcPr>
            <w:tcW w:w="8375" w:type="dxa"/>
          </w:tcPr>
          <w:p w14:paraId="373D96E1" w14:textId="77777777" w:rsidR="004356A7" w:rsidRDefault="004356A7" w:rsidP="00EF0689">
            <w:pPr>
              <w:pStyle w:val="TableParagraph"/>
              <w:spacing w:before="1" w:line="257" w:lineRule="exact"/>
              <w:ind w:left="225"/>
              <w:rPr>
                <w:b/>
                <w:sz w:val="24"/>
              </w:rPr>
            </w:pPr>
            <w:r>
              <w:rPr>
                <w:b/>
                <w:spacing w:val="-2"/>
                <w:sz w:val="24"/>
              </w:rPr>
              <w:t>Содержание</w:t>
            </w:r>
          </w:p>
        </w:tc>
        <w:tc>
          <w:tcPr>
            <w:tcW w:w="2048" w:type="dxa"/>
          </w:tcPr>
          <w:p w14:paraId="50D21472" w14:textId="77777777" w:rsidR="004356A7" w:rsidRDefault="004356A7" w:rsidP="00EF0689">
            <w:pPr>
              <w:pStyle w:val="TableParagraph"/>
              <w:rPr>
                <w:sz w:val="20"/>
              </w:rPr>
            </w:pPr>
          </w:p>
        </w:tc>
        <w:tc>
          <w:tcPr>
            <w:tcW w:w="2137" w:type="dxa"/>
            <w:vMerge w:val="restart"/>
          </w:tcPr>
          <w:p w14:paraId="26674A08" w14:textId="77777777" w:rsidR="004356A7" w:rsidRDefault="004356A7" w:rsidP="00EF0689">
            <w:pPr>
              <w:pStyle w:val="TableParagraph"/>
              <w:spacing w:before="1"/>
              <w:ind w:left="78" w:right="72"/>
              <w:jc w:val="center"/>
              <w:rPr>
                <w:sz w:val="24"/>
              </w:rPr>
            </w:pPr>
            <w:r>
              <w:rPr>
                <w:sz w:val="24"/>
              </w:rPr>
              <w:t xml:space="preserve">ОК </w:t>
            </w:r>
            <w:r>
              <w:rPr>
                <w:spacing w:val="-5"/>
                <w:sz w:val="24"/>
              </w:rPr>
              <w:t>04</w:t>
            </w:r>
          </w:p>
          <w:p w14:paraId="638FEEF8"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739F131F" w14:textId="77777777" w:rsidTr="00EF0689">
        <w:trPr>
          <w:trHeight w:val="1185"/>
        </w:trPr>
        <w:tc>
          <w:tcPr>
            <w:tcW w:w="2468" w:type="dxa"/>
            <w:vMerge/>
            <w:tcBorders>
              <w:top w:val="nil"/>
            </w:tcBorders>
          </w:tcPr>
          <w:p w14:paraId="6B6E4182" w14:textId="77777777" w:rsidR="004356A7" w:rsidRDefault="004356A7" w:rsidP="00EF0689">
            <w:pPr>
              <w:rPr>
                <w:sz w:val="2"/>
                <w:szCs w:val="2"/>
              </w:rPr>
            </w:pPr>
          </w:p>
        </w:tc>
        <w:tc>
          <w:tcPr>
            <w:tcW w:w="8375" w:type="dxa"/>
          </w:tcPr>
          <w:p w14:paraId="7FD40DEF" w14:textId="77777777" w:rsidR="004356A7" w:rsidRPr="00246D9D" w:rsidRDefault="004356A7" w:rsidP="00EF0689">
            <w:pPr>
              <w:pStyle w:val="TableParagraph"/>
              <w:ind w:left="225" w:right="220"/>
              <w:jc w:val="both"/>
              <w:rPr>
                <w:sz w:val="24"/>
                <w:lang w:val="ru-RU"/>
              </w:rPr>
            </w:pPr>
            <w:r w:rsidRPr="00246D9D">
              <w:rPr>
                <w:sz w:val="24"/>
                <w:lang w:val="ru-RU"/>
              </w:rPr>
              <w:t>Физическая культура и личность профессионала, взаимосвязь с получаемой профессией. Значение двигательной активности для организма.</w:t>
            </w:r>
            <w:r w:rsidRPr="00246D9D">
              <w:rPr>
                <w:spacing w:val="40"/>
                <w:sz w:val="24"/>
                <w:lang w:val="ru-RU"/>
              </w:rPr>
              <w:t xml:space="preserve"> </w:t>
            </w:r>
            <w:r w:rsidRPr="00246D9D">
              <w:rPr>
                <w:sz w:val="24"/>
                <w:lang w:val="ru-RU"/>
              </w:rPr>
              <w:t>Особенности организации занятий со студентами в процессе освоения содержания учебной дисциплины «Физическая культура»</w:t>
            </w:r>
          </w:p>
        </w:tc>
        <w:tc>
          <w:tcPr>
            <w:tcW w:w="2048" w:type="dxa"/>
          </w:tcPr>
          <w:p w14:paraId="052797D1" w14:textId="77777777" w:rsidR="004356A7" w:rsidRPr="00246D9D" w:rsidRDefault="004356A7" w:rsidP="00EF0689">
            <w:pPr>
              <w:pStyle w:val="TableParagraph"/>
              <w:rPr>
                <w:lang w:val="ru-RU"/>
              </w:rPr>
            </w:pPr>
          </w:p>
        </w:tc>
        <w:tc>
          <w:tcPr>
            <w:tcW w:w="2137" w:type="dxa"/>
            <w:vMerge/>
            <w:tcBorders>
              <w:top w:val="nil"/>
            </w:tcBorders>
          </w:tcPr>
          <w:p w14:paraId="5AF7E87E" w14:textId="77777777" w:rsidR="004356A7" w:rsidRPr="00246D9D" w:rsidRDefault="004356A7" w:rsidP="00EF0689">
            <w:pPr>
              <w:rPr>
                <w:sz w:val="2"/>
                <w:szCs w:val="2"/>
                <w:lang w:val="ru-RU"/>
              </w:rPr>
            </w:pPr>
          </w:p>
        </w:tc>
      </w:tr>
      <w:tr w:rsidR="004356A7" w14:paraId="0DEC0331" w14:textId="77777777" w:rsidTr="00EF0689">
        <w:trPr>
          <w:trHeight w:val="450"/>
        </w:trPr>
        <w:tc>
          <w:tcPr>
            <w:tcW w:w="2468" w:type="dxa"/>
            <w:vMerge/>
            <w:tcBorders>
              <w:top w:val="nil"/>
            </w:tcBorders>
          </w:tcPr>
          <w:p w14:paraId="38AD74F0" w14:textId="77777777" w:rsidR="004356A7" w:rsidRPr="00246D9D" w:rsidRDefault="004356A7" w:rsidP="00EF0689">
            <w:pPr>
              <w:rPr>
                <w:sz w:val="2"/>
                <w:szCs w:val="2"/>
                <w:lang w:val="ru-RU"/>
              </w:rPr>
            </w:pPr>
          </w:p>
        </w:tc>
        <w:tc>
          <w:tcPr>
            <w:tcW w:w="8375" w:type="dxa"/>
          </w:tcPr>
          <w:p w14:paraId="716BEB95" w14:textId="77777777" w:rsidR="004356A7" w:rsidRDefault="004356A7" w:rsidP="00EF0689">
            <w:pPr>
              <w:pStyle w:val="TableParagraph"/>
              <w:spacing w:line="275"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5439AF82" w14:textId="77777777" w:rsidR="004356A7" w:rsidRDefault="004356A7" w:rsidP="00EF0689">
            <w:pPr>
              <w:pStyle w:val="TableParagraph"/>
            </w:pPr>
          </w:p>
        </w:tc>
        <w:tc>
          <w:tcPr>
            <w:tcW w:w="2137" w:type="dxa"/>
          </w:tcPr>
          <w:p w14:paraId="440EFC25" w14:textId="77777777" w:rsidR="004356A7" w:rsidRDefault="004356A7" w:rsidP="00EF0689">
            <w:pPr>
              <w:pStyle w:val="TableParagraph"/>
            </w:pPr>
          </w:p>
        </w:tc>
      </w:tr>
      <w:tr w:rsidR="004356A7" w14:paraId="0D62A0F0" w14:textId="77777777" w:rsidTr="00EF0689">
        <w:trPr>
          <w:trHeight w:val="405"/>
        </w:trPr>
        <w:tc>
          <w:tcPr>
            <w:tcW w:w="2468" w:type="dxa"/>
            <w:vMerge w:val="restart"/>
          </w:tcPr>
          <w:p w14:paraId="324329EC" w14:textId="77777777" w:rsidR="004356A7" w:rsidRPr="00246D9D" w:rsidRDefault="004356A7" w:rsidP="00EF0689">
            <w:pPr>
              <w:pStyle w:val="TableParagraph"/>
              <w:spacing w:before="119"/>
              <w:ind w:left="228"/>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1.2.</w:t>
            </w:r>
          </w:p>
          <w:p w14:paraId="55AC0246" w14:textId="77777777" w:rsidR="004356A7" w:rsidRPr="00246D9D" w:rsidRDefault="004356A7" w:rsidP="00EF0689">
            <w:pPr>
              <w:pStyle w:val="TableParagraph"/>
              <w:spacing w:before="120"/>
              <w:ind w:left="228" w:right="383"/>
              <w:rPr>
                <w:sz w:val="24"/>
                <w:lang w:val="ru-RU"/>
              </w:rPr>
            </w:pPr>
            <w:r w:rsidRPr="00246D9D">
              <w:rPr>
                <w:sz w:val="24"/>
                <w:lang w:val="ru-RU"/>
              </w:rPr>
              <w:t>Основы</w:t>
            </w:r>
            <w:r w:rsidRPr="00246D9D">
              <w:rPr>
                <w:spacing w:val="-15"/>
                <w:sz w:val="24"/>
                <w:lang w:val="ru-RU"/>
              </w:rPr>
              <w:t xml:space="preserve"> </w:t>
            </w:r>
            <w:r w:rsidRPr="00246D9D">
              <w:rPr>
                <w:sz w:val="24"/>
                <w:lang w:val="ru-RU"/>
              </w:rPr>
              <w:t xml:space="preserve">методики </w:t>
            </w:r>
            <w:r w:rsidRPr="00246D9D">
              <w:rPr>
                <w:spacing w:val="-2"/>
                <w:sz w:val="24"/>
                <w:lang w:val="ru-RU"/>
              </w:rPr>
              <w:t xml:space="preserve">самостоятельных занятий физическими упражнениями, самоконтроль занимающихся физическими </w:t>
            </w:r>
            <w:r w:rsidRPr="00246D9D">
              <w:rPr>
                <w:sz w:val="24"/>
                <w:lang w:val="ru-RU"/>
              </w:rPr>
              <w:t xml:space="preserve">упражнениями и </w:t>
            </w:r>
            <w:r w:rsidRPr="00246D9D">
              <w:rPr>
                <w:spacing w:val="-2"/>
                <w:sz w:val="24"/>
                <w:lang w:val="ru-RU"/>
              </w:rPr>
              <w:t>спортом</w:t>
            </w:r>
          </w:p>
        </w:tc>
        <w:tc>
          <w:tcPr>
            <w:tcW w:w="8375" w:type="dxa"/>
          </w:tcPr>
          <w:p w14:paraId="42E01278" w14:textId="77777777" w:rsidR="004356A7" w:rsidRDefault="004356A7" w:rsidP="00EF0689">
            <w:pPr>
              <w:pStyle w:val="TableParagraph"/>
              <w:spacing w:line="275" w:lineRule="exact"/>
              <w:ind w:left="225"/>
              <w:rPr>
                <w:b/>
                <w:sz w:val="24"/>
              </w:rPr>
            </w:pPr>
            <w:r>
              <w:rPr>
                <w:b/>
                <w:spacing w:val="-2"/>
                <w:sz w:val="24"/>
              </w:rPr>
              <w:t>Содержание</w:t>
            </w:r>
          </w:p>
        </w:tc>
        <w:tc>
          <w:tcPr>
            <w:tcW w:w="2048" w:type="dxa"/>
          </w:tcPr>
          <w:p w14:paraId="293153AC" w14:textId="77777777" w:rsidR="004356A7" w:rsidRDefault="004356A7" w:rsidP="00EF0689">
            <w:pPr>
              <w:pStyle w:val="TableParagraph"/>
            </w:pPr>
          </w:p>
        </w:tc>
        <w:tc>
          <w:tcPr>
            <w:tcW w:w="2137" w:type="dxa"/>
            <w:vMerge w:val="restart"/>
          </w:tcPr>
          <w:p w14:paraId="6463AB4C"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5EAF7D31"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021C6F64" w14:textId="77777777" w:rsidTr="00EF0689">
        <w:trPr>
          <w:trHeight w:val="835"/>
        </w:trPr>
        <w:tc>
          <w:tcPr>
            <w:tcW w:w="2468" w:type="dxa"/>
            <w:vMerge/>
            <w:tcBorders>
              <w:top w:val="nil"/>
            </w:tcBorders>
          </w:tcPr>
          <w:p w14:paraId="1BC4CC64" w14:textId="77777777" w:rsidR="004356A7" w:rsidRDefault="004356A7" w:rsidP="00EF0689">
            <w:pPr>
              <w:rPr>
                <w:sz w:val="2"/>
                <w:szCs w:val="2"/>
              </w:rPr>
            </w:pPr>
          </w:p>
        </w:tc>
        <w:tc>
          <w:tcPr>
            <w:tcW w:w="8375" w:type="dxa"/>
          </w:tcPr>
          <w:p w14:paraId="67E1CA74" w14:textId="77777777" w:rsidR="004356A7" w:rsidRPr="00246D9D" w:rsidRDefault="004356A7" w:rsidP="00EF0689">
            <w:pPr>
              <w:pStyle w:val="TableParagraph"/>
              <w:ind w:left="225"/>
              <w:rPr>
                <w:sz w:val="24"/>
                <w:lang w:val="ru-RU"/>
              </w:rPr>
            </w:pPr>
            <w:r w:rsidRPr="00246D9D">
              <w:rPr>
                <w:sz w:val="24"/>
                <w:lang w:val="ru-RU"/>
              </w:rPr>
              <w:t>Мотивация</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целенаправленность</w:t>
            </w:r>
            <w:r w:rsidRPr="00246D9D">
              <w:rPr>
                <w:spacing w:val="40"/>
                <w:sz w:val="24"/>
                <w:lang w:val="ru-RU"/>
              </w:rPr>
              <w:t xml:space="preserve"> </w:t>
            </w:r>
            <w:r w:rsidRPr="00246D9D">
              <w:rPr>
                <w:sz w:val="24"/>
                <w:lang w:val="ru-RU"/>
              </w:rPr>
              <w:t>самостоятельных</w:t>
            </w:r>
            <w:r w:rsidRPr="00246D9D">
              <w:rPr>
                <w:spacing w:val="40"/>
                <w:sz w:val="24"/>
                <w:lang w:val="ru-RU"/>
              </w:rPr>
              <w:t xml:space="preserve"> </w:t>
            </w:r>
            <w:r w:rsidRPr="00246D9D">
              <w:rPr>
                <w:sz w:val="24"/>
                <w:lang w:val="ru-RU"/>
              </w:rPr>
              <w:t>занятий,</w:t>
            </w:r>
            <w:r w:rsidRPr="00246D9D">
              <w:rPr>
                <w:spacing w:val="40"/>
                <w:sz w:val="24"/>
                <w:lang w:val="ru-RU"/>
              </w:rPr>
              <w:t xml:space="preserve"> </w:t>
            </w:r>
            <w:r w:rsidRPr="00246D9D">
              <w:rPr>
                <w:sz w:val="24"/>
                <w:lang w:val="ru-RU"/>
              </w:rPr>
              <w:t>их</w:t>
            </w:r>
            <w:r w:rsidRPr="00246D9D">
              <w:rPr>
                <w:spacing w:val="40"/>
                <w:sz w:val="24"/>
                <w:lang w:val="ru-RU"/>
              </w:rPr>
              <w:t xml:space="preserve"> </w:t>
            </w:r>
            <w:r w:rsidRPr="00246D9D">
              <w:rPr>
                <w:sz w:val="24"/>
                <w:lang w:val="ru-RU"/>
              </w:rPr>
              <w:t>формы</w:t>
            </w:r>
            <w:r w:rsidRPr="00246D9D">
              <w:rPr>
                <w:spacing w:val="40"/>
                <w:sz w:val="24"/>
                <w:lang w:val="ru-RU"/>
              </w:rPr>
              <w:t xml:space="preserve"> </w:t>
            </w:r>
            <w:r w:rsidRPr="00246D9D">
              <w:rPr>
                <w:sz w:val="24"/>
                <w:lang w:val="ru-RU"/>
              </w:rPr>
              <w:t>и содержание. Самоконтроль, его методы, показатели и критерии оценки.</w:t>
            </w:r>
          </w:p>
          <w:p w14:paraId="5C20B1D6" w14:textId="77777777" w:rsidR="004356A7" w:rsidRPr="00246D9D" w:rsidRDefault="004356A7" w:rsidP="00EF0689">
            <w:pPr>
              <w:pStyle w:val="TableParagraph"/>
              <w:spacing w:line="264" w:lineRule="exact"/>
              <w:ind w:left="225"/>
              <w:rPr>
                <w:sz w:val="24"/>
                <w:lang w:val="ru-RU"/>
              </w:rPr>
            </w:pPr>
            <w:r w:rsidRPr="00246D9D">
              <w:rPr>
                <w:sz w:val="24"/>
                <w:lang w:val="ru-RU"/>
              </w:rPr>
              <w:t>Разработка</w:t>
            </w:r>
            <w:r w:rsidRPr="00246D9D">
              <w:rPr>
                <w:spacing w:val="-4"/>
                <w:sz w:val="24"/>
                <w:lang w:val="ru-RU"/>
              </w:rPr>
              <w:t xml:space="preserve"> </w:t>
            </w:r>
            <w:r w:rsidRPr="00246D9D">
              <w:rPr>
                <w:sz w:val="24"/>
                <w:lang w:val="ru-RU"/>
              </w:rPr>
              <w:t>дневника</w:t>
            </w:r>
            <w:r w:rsidRPr="00246D9D">
              <w:rPr>
                <w:spacing w:val="-4"/>
                <w:sz w:val="24"/>
                <w:lang w:val="ru-RU"/>
              </w:rPr>
              <w:t xml:space="preserve"> </w:t>
            </w:r>
            <w:r w:rsidRPr="00246D9D">
              <w:rPr>
                <w:spacing w:val="-2"/>
                <w:sz w:val="24"/>
                <w:lang w:val="ru-RU"/>
              </w:rPr>
              <w:t>самоконтроля</w:t>
            </w:r>
          </w:p>
        </w:tc>
        <w:tc>
          <w:tcPr>
            <w:tcW w:w="2048" w:type="dxa"/>
          </w:tcPr>
          <w:p w14:paraId="6D533595" w14:textId="77777777" w:rsidR="004356A7" w:rsidRPr="00246D9D" w:rsidRDefault="004356A7" w:rsidP="00EF0689">
            <w:pPr>
              <w:pStyle w:val="TableParagraph"/>
              <w:rPr>
                <w:lang w:val="ru-RU"/>
              </w:rPr>
            </w:pPr>
          </w:p>
        </w:tc>
        <w:tc>
          <w:tcPr>
            <w:tcW w:w="2137" w:type="dxa"/>
            <w:vMerge/>
            <w:tcBorders>
              <w:top w:val="nil"/>
            </w:tcBorders>
          </w:tcPr>
          <w:p w14:paraId="2C3B82FA" w14:textId="77777777" w:rsidR="004356A7" w:rsidRPr="00246D9D" w:rsidRDefault="004356A7" w:rsidP="00EF0689">
            <w:pPr>
              <w:rPr>
                <w:sz w:val="2"/>
                <w:szCs w:val="2"/>
                <w:lang w:val="ru-RU"/>
              </w:rPr>
            </w:pPr>
          </w:p>
        </w:tc>
      </w:tr>
      <w:tr w:rsidR="004356A7" w14:paraId="3A15D8DA" w14:textId="77777777" w:rsidTr="00EF0689">
        <w:trPr>
          <w:trHeight w:val="2136"/>
        </w:trPr>
        <w:tc>
          <w:tcPr>
            <w:tcW w:w="2468" w:type="dxa"/>
            <w:vMerge/>
            <w:tcBorders>
              <w:top w:val="nil"/>
            </w:tcBorders>
          </w:tcPr>
          <w:p w14:paraId="17E9F625" w14:textId="77777777" w:rsidR="004356A7" w:rsidRPr="00246D9D" w:rsidRDefault="004356A7" w:rsidP="00EF0689">
            <w:pPr>
              <w:rPr>
                <w:sz w:val="2"/>
                <w:szCs w:val="2"/>
                <w:lang w:val="ru-RU"/>
              </w:rPr>
            </w:pPr>
          </w:p>
        </w:tc>
        <w:tc>
          <w:tcPr>
            <w:tcW w:w="8375" w:type="dxa"/>
          </w:tcPr>
          <w:p w14:paraId="0594A05F" w14:textId="77777777" w:rsidR="004356A7" w:rsidRDefault="004356A7" w:rsidP="00EF0689">
            <w:pPr>
              <w:pStyle w:val="TableParagraph"/>
              <w:spacing w:line="275"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31D90619" w14:textId="77777777" w:rsidR="004356A7" w:rsidRDefault="004356A7" w:rsidP="00EF0689">
            <w:pPr>
              <w:pStyle w:val="TableParagraph"/>
            </w:pPr>
          </w:p>
        </w:tc>
        <w:tc>
          <w:tcPr>
            <w:tcW w:w="2137" w:type="dxa"/>
          </w:tcPr>
          <w:p w14:paraId="6DCBBFA7"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3C8449F4"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42BC1D8D" w14:textId="77777777" w:rsidTr="00EF0689">
        <w:trPr>
          <w:trHeight w:val="275"/>
        </w:trPr>
        <w:tc>
          <w:tcPr>
            <w:tcW w:w="10843" w:type="dxa"/>
            <w:gridSpan w:val="2"/>
          </w:tcPr>
          <w:p w14:paraId="732CFA69" w14:textId="77777777" w:rsidR="004356A7" w:rsidRPr="00246D9D" w:rsidRDefault="004356A7" w:rsidP="00EF0689">
            <w:pPr>
              <w:pStyle w:val="TableParagraph"/>
              <w:spacing w:line="256" w:lineRule="exact"/>
              <w:ind w:left="228"/>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2.</w:t>
            </w:r>
            <w:r w:rsidRPr="00246D9D">
              <w:rPr>
                <w:b/>
                <w:spacing w:val="-4"/>
                <w:sz w:val="24"/>
                <w:lang w:val="ru-RU"/>
              </w:rPr>
              <w:t xml:space="preserve"> </w:t>
            </w:r>
            <w:r w:rsidRPr="00246D9D">
              <w:rPr>
                <w:b/>
                <w:sz w:val="24"/>
                <w:lang w:val="ru-RU"/>
              </w:rPr>
              <w:t>Практические</w:t>
            </w:r>
            <w:r w:rsidRPr="00246D9D">
              <w:rPr>
                <w:b/>
                <w:spacing w:val="-5"/>
                <w:sz w:val="24"/>
                <w:lang w:val="ru-RU"/>
              </w:rPr>
              <w:t xml:space="preserve"> </w:t>
            </w:r>
            <w:r w:rsidRPr="00246D9D">
              <w:rPr>
                <w:b/>
                <w:sz w:val="24"/>
                <w:lang w:val="ru-RU"/>
              </w:rPr>
              <w:t>основы</w:t>
            </w:r>
            <w:r w:rsidRPr="00246D9D">
              <w:rPr>
                <w:b/>
                <w:spacing w:val="-4"/>
                <w:sz w:val="24"/>
                <w:lang w:val="ru-RU"/>
              </w:rPr>
              <w:t xml:space="preserve"> </w:t>
            </w:r>
            <w:r w:rsidRPr="00246D9D">
              <w:rPr>
                <w:b/>
                <w:sz w:val="24"/>
                <w:lang w:val="ru-RU"/>
              </w:rPr>
              <w:t>формирования</w:t>
            </w:r>
            <w:r w:rsidRPr="00246D9D">
              <w:rPr>
                <w:b/>
                <w:spacing w:val="-4"/>
                <w:sz w:val="24"/>
                <w:lang w:val="ru-RU"/>
              </w:rPr>
              <w:t xml:space="preserve"> </w:t>
            </w:r>
            <w:r w:rsidRPr="00246D9D">
              <w:rPr>
                <w:b/>
                <w:sz w:val="24"/>
                <w:lang w:val="ru-RU"/>
              </w:rPr>
              <w:t>физической</w:t>
            </w:r>
            <w:r w:rsidRPr="00246D9D">
              <w:rPr>
                <w:b/>
                <w:spacing w:val="-4"/>
                <w:sz w:val="24"/>
                <w:lang w:val="ru-RU"/>
              </w:rPr>
              <w:t xml:space="preserve"> </w:t>
            </w:r>
            <w:r w:rsidRPr="00246D9D">
              <w:rPr>
                <w:b/>
                <w:sz w:val="24"/>
                <w:lang w:val="ru-RU"/>
              </w:rPr>
              <w:t>культуры</w:t>
            </w:r>
            <w:r w:rsidRPr="00246D9D">
              <w:rPr>
                <w:b/>
                <w:spacing w:val="-3"/>
                <w:sz w:val="24"/>
                <w:lang w:val="ru-RU"/>
              </w:rPr>
              <w:t xml:space="preserve"> </w:t>
            </w:r>
            <w:r w:rsidRPr="00246D9D">
              <w:rPr>
                <w:b/>
                <w:spacing w:val="-2"/>
                <w:sz w:val="24"/>
                <w:lang w:val="ru-RU"/>
              </w:rPr>
              <w:t>личности</w:t>
            </w:r>
          </w:p>
        </w:tc>
        <w:tc>
          <w:tcPr>
            <w:tcW w:w="2048" w:type="dxa"/>
          </w:tcPr>
          <w:p w14:paraId="1F8F7878" w14:textId="77777777" w:rsidR="004356A7" w:rsidRDefault="004356A7" w:rsidP="00EF0689">
            <w:pPr>
              <w:pStyle w:val="TableParagraph"/>
              <w:spacing w:line="256" w:lineRule="exact"/>
              <w:ind w:left="9" w:right="4"/>
              <w:jc w:val="center"/>
              <w:rPr>
                <w:b/>
                <w:sz w:val="24"/>
              </w:rPr>
            </w:pPr>
            <w:r>
              <w:rPr>
                <w:b/>
                <w:spacing w:val="-2"/>
                <w:sz w:val="24"/>
              </w:rPr>
              <w:t>44/42</w:t>
            </w:r>
          </w:p>
        </w:tc>
        <w:tc>
          <w:tcPr>
            <w:tcW w:w="2137" w:type="dxa"/>
          </w:tcPr>
          <w:p w14:paraId="5E0D63D7" w14:textId="77777777" w:rsidR="004356A7" w:rsidRDefault="004356A7" w:rsidP="00EF0689">
            <w:pPr>
              <w:pStyle w:val="TableParagraph"/>
              <w:rPr>
                <w:sz w:val="20"/>
              </w:rPr>
            </w:pPr>
          </w:p>
        </w:tc>
      </w:tr>
      <w:tr w:rsidR="004356A7" w14:paraId="36F6591D" w14:textId="77777777" w:rsidTr="00EF0689">
        <w:trPr>
          <w:trHeight w:val="275"/>
        </w:trPr>
        <w:tc>
          <w:tcPr>
            <w:tcW w:w="2468" w:type="dxa"/>
            <w:vMerge w:val="restart"/>
          </w:tcPr>
          <w:p w14:paraId="45C67A05" w14:textId="77777777" w:rsidR="004356A7" w:rsidRPr="00246D9D" w:rsidRDefault="004356A7" w:rsidP="00EF0689">
            <w:pPr>
              <w:pStyle w:val="TableParagraph"/>
              <w:spacing w:line="275" w:lineRule="exact"/>
              <w:ind w:left="228"/>
              <w:rPr>
                <w:b/>
                <w:sz w:val="24"/>
                <w:lang w:val="ru-RU"/>
              </w:rPr>
            </w:pPr>
            <w:r w:rsidRPr="00246D9D">
              <w:rPr>
                <w:b/>
                <w:sz w:val="24"/>
                <w:lang w:val="ru-RU"/>
              </w:rPr>
              <w:t>Тема</w:t>
            </w:r>
            <w:r w:rsidRPr="00246D9D">
              <w:rPr>
                <w:b/>
                <w:spacing w:val="-1"/>
                <w:sz w:val="24"/>
                <w:lang w:val="ru-RU"/>
              </w:rPr>
              <w:t xml:space="preserve"> </w:t>
            </w:r>
            <w:r w:rsidRPr="00246D9D">
              <w:rPr>
                <w:b/>
                <w:spacing w:val="-4"/>
                <w:sz w:val="24"/>
                <w:lang w:val="ru-RU"/>
              </w:rPr>
              <w:t>2.1.</w:t>
            </w:r>
          </w:p>
          <w:p w14:paraId="6A43FCD0" w14:textId="77777777" w:rsidR="004356A7" w:rsidRPr="00246D9D" w:rsidRDefault="004356A7" w:rsidP="00EF0689">
            <w:pPr>
              <w:pStyle w:val="TableParagraph"/>
              <w:tabs>
                <w:tab w:val="left" w:pos="1283"/>
              </w:tabs>
              <w:spacing w:line="270" w:lineRule="atLeast"/>
              <w:ind w:left="228" w:right="217"/>
              <w:rPr>
                <w:sz w:val="24"/>
                <w:lang w:val="ru-RU"/>
              </w:rPr>
            </w:pPr>
            <w:r w:rsidRPr="00246D9D">
              <w:rPr>
                <w:spacing w:val="-2"/>
                <w:sz w:val="24"/>
                <w:lang w:val="ru-RU"/>
              </w:rPr>
              <w:lastRenderedPageBreak/>
              <w:t>Легкая</w:t>
            </w:r>
            <w:r w:rsidRPr="00246D9D">
              <w:rPr>
                <w:sz w:val="24"/>
                <w:lang w:val="ru-RU"/>
              </w:rPr>
              <w:tab/>
            </w:r>
            <w:r w:rsidRPr="00246D9D">
              <w:rPr>
                <w:spacing w:val="-2"/>
                <w:sz w:val="24"/>
                <w:lang w:val="ru-RU"/>
              </w:rPr>
              <w:t>атлетика. Кроссовая подготовка</w:t>
            </w:r>
          </w:p>
        </w:tc>
        <w:tc>
          <w:tcPr>
            <w:tcW w:w="8375" w:type="dxa"/>
          </w:tcPr>
          <w:p w14:paraId="4D46A016" w14:textId="77777777" w:rsidR="004356A7" w:rsidRDefault="004356A7" w:rsidP="00EF0689">
            <w:pPr>
              <w:pStyle w:val="TableParagraph"/>
              <w:spacing w:line="256" w:lineRule="exact"/>
              <w:ind w:left="225"/>
              <w:rPr>
                <w:b/>
                <w:sz w:val="24"/>
              </w:rPr>
            </w:pPr>
            <w:r>
              <w:rPr>
                <w:b/>
                <w:spacing w:val="-2"/>
                <w:sz w:val="24"/>
              </w:rPr>
              <w:lastRenderedPageBreak/>
              <w:t>Содержание</w:t>
            </w:r>
          </w:p>
        </w:tc>
        <w:tc>
          <w:tcPr>
            <w:tcW w:w="2048" w:type="dxa"/>
          </w:tcPr>
          <w:p w14:paraId="297854BE" w14:textId="77777777" w:rsidR="004356A7" w:rsidRDefault="004356A7" w:rsidP="00EF0689">
            <w:pPr>
              <w:pStyle w:val="TableParagraph"/>
              <w:rPr>
                <w:sz w:val="20"/>
              </w:rPr>
            </w:pPr>
          </w:p>
        </w:tc>
        <w:tc>
          <w:tcPr>
            <w:tcW w:w="2137" w:type="dxa"/>
            <w:vMerge w:val="restart"/>
          </w:tcPr>
          <w:p w14:paraId="0857D452"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2C78F25B" w14:textId="77777777" w:rsidR="004356A7" w:rsidRDefault="004356A7" w:rsidP="00EF0689">
            <w:pPr>
              <w:pStyle w:val="TableParagraph"/>
              <w:ind w:left="78" w:right="73"/>
              <w:jc w:val="center"/>
              <w:rPr>
                <w:sz w:val="24"/>
              </w:rPr>
            </w:pPr>
            <w:r>
              <w:rPr>
                <w:sz w:val="24"/>
              </w:rPr>
              <w:lastRenderedPageBreak/>
              <w:t>ОК</w:t>
            </w:r>
            <w:r>
              <w:rPr>
                <w:spacing w:val="6"/>
                <w:sz w:val="24"/>
              </w:rPr>
              <w:t xml:space="preserve"> </w:t>
            </w:r>
            <w:r>
              <w:rPr>
                <w:spacing w:val="-5"/>
                <w:sz w:val="24"/>
              </w:rPr>
              <w:t>08</w:t>
            </w:r>
          </w:p>
        </w:tc>
      </w:tr>
      <w:tr w:rsidR="004356A7" w14:paraId="7FDE0925" w14:textId="77777777" w:rsidTr="00EF0689">
        <w:trPr>
          <w:trHeight w:val="551"/>
        </w:trPr>
        <w:tc>
          <w:tcPr>
            <w:tcW w:w="2468" w:type="dxa"/>
            <w:vMerge/>
            <w:tcBorders>
              <w:top w:val="nil"/>
            </w:tcBorders>
          </w:tcPr>
          <w:p w14:paraId="23C56F06" w14:textId="77777777" w:rsidR="004356A7" w:rsidRDefault="004356A7" w:rsidP="00EF0689">
            <w:pPr>
              <w:rPr>
                <w:sz w:val="2"/>
                <w:szCs w:val="2"/>
              </w:rPr>
            </w:pPr>
          </w:p>
        </w:tc>
        <w:tc>
          <w:tcPr>
            <w:tcW w:w="8375" w:type="dxa"/>
          </w:tcPr>
          <w:p w14:paraId="68410993" w14:textId="77777777" w:rsidR="004356A7" w:rsidRPr="00246D9D" w:rsidRDefault="004356A7" w:rsidP="00EF0689">
            <w:pPr>
              <w:pStyle w:val="TableParagraph"/>
              <w:spacing w:line="276" w:lineRule="exact"/>
              <w:ind w:left="225"/>
              <w:rPr>
                <w:sz w:val="24"/>
                <w:lang w:val="ru-RU"/>
              </w:rPr>
            </w:pPr>
            <w:r w:rsidRPr="00246D9D">
              <w:rPr>
                <w:sz w:val="24"/>
                <w:lang w:val="ru-RU"/>
              </w:rPr>
              <w:t>Средства,</w:t>
            </w:r>
            <w:r w:rsidRPr="00246D9D">
              <w:rPr>
                <w:spacing w:val="80"/>
                <w:sz w:val="24"/>
                <w:lang w:val="ru-RU"/>
              </w:rPr>
              <w:t xml:space="preserve"> </w:t>
            </w:r>
            <w:r w:rsidRPr="00246D9D">
              <w:rPr>
                <w:sz w:val="24"/>
                <w:lang w:val="ru-RU"/>
              </w:rPr>
              <w:t>методы,</w:t>
            </w:r>
            <w:r w:rsidRPr="00246D9D">
              <w:rPr>
                <w:spacing w:val="80"/>
                <w:sz w:val="24"/>
                <w:lang w:val="ru-RU"/>
              </w:rPr>
              <w:t xml:space="preserve"> </w:t>
            </w:r>
            <w:r w:rsidRPr="00246D9D">
              <w:rPr>
                <w:sz w:val="24"/>
                <w:lang w:val="ru-RU"/>
              </w:rPr>
              <w:t>техники</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принципы</w:t>
            </w:r>
            <w:r w:rsidRPr="00246D9D">
              <w:rPr>
                <w:spacing w:val="80"/>
                <w:sz w:val="24"/>
                <w:lang w:val="ru-RU"/>
              </w:rPr>
              <w:t xml:space="preserve"> </w:t>
            </w:r>
            <w:r w:rsidRPr="00246D9D">
              <w:rPr>
                <w:sz w:val="24"/>
                <w:lang w:val="ru-RU"/>
              </w:rPr>
              <w:t>воспитания</w:t>
            </w:r>
            <w:r w:rsidRPr="00246D9D">
              <w:rPr>
                <w:spacing w:val="80"/>
                <w:sz w:val="24"/>
                <w:lang w:val="ru-RU"/>
              </w:rPr>
              <w:t xml:space="preserve"> </w:t>
            </w:r>
            <w:r w:rsidRPr="00246D9D">
              <w:rPr>
                <w:sz w:val="24"/>
                <w:lang w:val="ru-RU"/>
              </w:rPr>
              <w:t>быстроты,</w:t>
            </w:r>
            <w:r w:rsidRPr="00246D9D">
              <w:rPr>
                <w:spacing w:val="80"/>
                <w:sz w:val="24"/>
                <w:lang w:val="ru-RU"/>
              </w:rPr>
              <w:t xml:space="preserve"> </w:t>
            </w:r>
            <w:r w:rsidRPr="00246D9D">
              <w:rPr>
                <w:sz w:val="24"/>
                <w:lang w:val="ru-RU"/>
              </w:rPr>
              <w:t>силы,</w:t>
            </w:r>
            <w:r w:rsidRPr="00246D9D">
              <w:rPr>
                <w:spacing w:val="40"/>
                <w:sz w:val="24"/>
                <w:lang w:val="ru-RU"/>
              </w:rPr>
              <w:t xml:space="preserve"> </w:t>
            </w:r>
            <w:r w:rsidRPr="00246D9D">
              <w:rPr>
                <w:sz w:val="24"/>
                <w:lang w:val="ru-RU"/>
              </w:rPr>
              <w:t>выносливости, гибкости, координационных способностей</w:t>
            </w:r>
          </w:p>
        </w:tc>
        <w:tc>
          <w:tcPr>
            <w:tcW w:w="2048" w:type="dxa"/>
          </w:tcPr>
          <w:p w14:paraId="221948C9" w14:textId="77777777" w:rsidR="004356A7" w:rsidRPr="00246D9D" w:rsidRDefault="004356A7" w:rsidP="00EF0689">
            <w:pPr>
              <w:pStyle w:val="TableParagraph"/>
              <w:rPr>
                <w:lang w:val="ru-RU"/>
              </w:rPr>
            </w:pPr>
          </w:p>
        </w:tc>
        <w:tc>
          <w:tcPr>
            <w:tcW w:w="2137" w:type="dxa"/>
            <w:vMerge/>
            <w:tcBorders>
              <w:top w:val="nil"/>
            </w:tcBorders>
          </w:tcPr>
          <w:p w14:paraId="3F0A0E94" w14:textId="77777777" w:rsidR="004356A7" w:rsidRPr="00246D9D" w:rsidRDefault="004356A7" w:rsidP="00EF0689">
            <w:pPr>
              <w:rPr>
                <w:sz w:val="2"/>
                <w:szCs w:val="2"/>
                <w:lang w:val="ru-RU"/>
              </w:rPr>
            </w:pPr>
          </w:p>
        </w:tc>
      </w:tr>
      <w:tr w:rsidR="004356A7" w14:paraId="24542840" w14:textId="77777777" w:rsidTr="00EF0689">
        <w:trPr>
          <w:trHeight w:val="275"/>
        </w:trPr>
        <w:tc>
          <w:tcPr>
            <w:tcW w:w="2468" w:type="dxa"/>
            <w:vMerge/>
            <w:tcBorders>
              <w:top w:val="nil"/>
            </w:tcBorders>
          </w:tcPr>
          <w:p w14:paraId="0411D84A" w14:textId="77777777" w:rsidR="004356A7" w:rsidRPr="00246D9D" w:rsidRDefault="004356A7" w:rsidP="00EF0689">
            <w:pPr>
              <w:rPr>
                <w:sz w:val="2"/>
                <w:szCs w:val="2"/>
                <w:lang w:val="ru-RU"/>
              </w:rPr>
            </w:pPr>
          </w:p>
        </w:tc>
        <w:tc>
          <w:tcPr>
            <w:tcW w:w="8375" w:type="dxa"/>
          </w:tcPr>
          <w:p w14:paraId="3BA34E7F" w14:textId="77777777" w:rsidR="004356A7" w:rsidRPr="00246D9D" w:rsidRDefault="004356A7" w:rsidP="00EF0689">
            <w:pPr>
              <w:pStyle w:val="TableParagraph"/>
              <w:spacing w:line="25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03074026" w14:textId="77777777" w:rsidR="004356A7" w:rsidRPr="00246D9D" w:rsidRDefault="004356A7" w:rsidP="00EF0689">
            <w:pPr>
              <w:pStyle w:val="TableParagraph"/>
              <w:rPr>
                <w:sz w:val="20"/>
                <w:lang w:val="ru-RU"/>
              </w:rPr>
            </w:pPr>
          </w:p>
        </w:tc>
        <w:tc>
          <w:tcPr>
            <w:tcW w:w="2137" w:type="dxa"/>
          </w:tcPr>
          <w:p w14:paraId="48349565" w14:textId="77777777" w:rsidR="004356A7" w:rsidRDefault="004356A7" w:rsidP="00EF0689">
            <w:pPr>
              <w:pStyle w:val="TableParagraph"/>
              <w:spacing w:line="255" w:lineRule="exact"/>
              <w:ind w:left="78" w:right="73"/>
              <w:jc w:val="center"/>
              <w:rPr>
                <w:sz w:val="24"/>
              </w:rPr>
            </w:pPr>
            <w:r>
              <w:rPr>
                <w:sz w:val="24"/>
              </w:rPr>
              <w:t>ОК</w:t>
            </w:r>
            <w:r>
              <w:rPr>
                <w:spacing w:val="6"/>
                <w:sz w:val="24"/>
              </w:rPr>
              <w:t xml:space="preserve"> </w:t>
            </w:r>
            <w:r>
              <w:rPr>
                <w:spacing w:val="-5"/>
                <w:sz w:val="24"/>
              </w:rPr>
              <w:t>04</w:t>
            </w:r>
          </w:p>
        </w:tc>
      </w:tr>
      <w:tr w:rsidR="004356A7" w14:paraId="5AE9FCE4" w14:textId="77777777" w:rsidTr="00EF0689">
        <w:trPr>
          <w:trHeight w:val="828"/>
        </w:trPr>
        <w:tc>
          <w:tcPr>
            <w:tcW w:w="2468" w:type="dxa"/>
            <w:vMerge w:val="restart"/>
          </w:tcPr>
          <w:p w14:paraId="4B98E096" w14:textId="77777777" w:rsidR="004356A7" w:rsidRDefault="004356A7" w:rsidP="00EF0689">
            <w:pPr>
              <w:pStyle w:val="TableParagraph"/>
              <w:rPr>
                <w:sz w:val="24"/>
              </w:rPr>
            </w:pPr>
          </w:p>
        </w:tc>
        <w:tc>
          <w:tcPr>
            <w:tcW w:w="8375" w:type="dxa"/>
          </w:tcPr>
          <w:p w14:paraId="42ECC351" w14:textId="77777777" w:rsidR="004356A7" w:rsidRPr="00246D9D" w:rsidRDefault="004356A7" w:rsidP="00EF0689">
            <w:pPr>
              <w:pStyle w:val="TableParagraph"/>
              <w:spacing w:line="275" w:lineRule="exact"/>
              <w:ind w:left="225"/>
              <w:rPr>
                <w:sz w:val="24"/>
                <w:lang w:val="ru-RU"/>
              </w:rPr>
            </w:pPr>
            <w:r w:rsidRPr="00246D9D">
              <w:rPr>
                <w:sz w:val="24"/>
                <w:lang w:val="ru-RU"/>
              </w:rPr>
              <w:t>Практическое</w:t>
            </w:r>
            <w:r w:rsidRPr="00246D9D">
              <w:rPr>
                <w:spacing w:val="52"/>
                <w:w w:val="150"/>
                <w:sz w:val="24"/>
                <w:lang w:val="ru-RU"/>
              </w:rPr>
              <w:t xml:space="preserve"> </w:t>
            </w:r>
            <w:r w:rsidRPr="00246D9D">
              <w:rPr>
                <w:sz w:val="24"/>
                <w:lang w:val="ru-RU"/>
              </w:rPr>
              <w:t>занятие</w:t>
            </w:r>
            <w:r w:rsidRPr="00246D9D">
              <w:rPr>
                <w:spacing w:val="52"/>
                <w:w w:val="150"/>
                <w:sz w:val="24"/>
                <w:lang w:val="ru-RU"/>
              </w:rPr>
              <w:t xml:space="preserve"> </w:t>
            </w:r>
            <w:r w:rsidRPr="00246D9D">
              <w:rPr>
                <w:sz w:val="24"/>
                <w:lang w:val="ru-RU"/>
              </w:rPr>
              <w:t>№</w:t>
            </w:r>
            <w:r w:rsidRPr="00246D9D">
              <w:rPr>
                <w:spacing w:val="54"/>
                <w:w w:val="150"/>
                <w:sz w:val="24"/>
                <w:lang w:val="ru-RU"/>
              </w:rPr>
              <w:t xml:space="preserve"> </w:t>
            </w:r>
            <w:r w:rsidRPr="00246D9D">
              <w:rPr>
                <w:sz w:val="24"/>
                <w:lang w:val="ru-RU"/>
              </w:rPr>
              <w:t>1.</w:t>
            </w:r>
            <w:r w:rsidRPr="00246D9D">
              <w:rPr>
                <w:spacing w:val="55"/>
                <w:w w:val="150"/>
                <w:sz w:val="24"/>
                <w:lang w:val="ru-RU"/>
              </w:rPr>
              <w:t xml:space="preserve"> </w:t>
            </w:r>
            <w:r w:rsidRPr="00246D9D">
              <w:rPr>
                <w:sz w:val="24"/>
                <w:lang w:val="ru-RU"/>
              </w:rPr>
              <w:t>Техника</w:t>
            </w:r>
            <w:r w:rsidRPr="00246D9D">
              <w:rPr>
                <w:spacing w:val="54"/>
                <w:w w:val="150"/>
                <w:sz w:val="24"/>
                <w:lang w:val="ru-RU"/>
              </w:rPr>
              <w:t xml:space="preserve"> </w:t>
            </w:r>
            <w:r w:rsidRPr="00246D9D">
              <w:rPr>
                <w:sz w:val="24"/>
                <w:lang w:val="ru-RU"/>
              </w:rPr>
              <w:t>безопасности</w:t>
            </w:r>
            <w:r w:rsidRPr="00246D9D">
              <w:rPr>
                <w:spacing w:val="57"/>
                <w:w w:val="150"/>
                <w:sz w:val="24"/>
                <w:lang w:val="ru-RU"/>
              </w:rPr>
              <w:t xml:space="preserve"> </w:t>
            </w:r>
            <w:r w:rsidRPr="00246D9D">
              <w:rPr>
                <w:sz w:val="24"/>
                <w:lang w:val="ru-RU"/>
              </w:rPr>
              <w:t>по</w:t>
            </w:r>
            <w:r w:rsidRPr="00246D9D">
              <w:rPr>
                <w:spacing w:val="55"/>
                <w:w w:val="150"/>
                <w:sz w:val="24"/>
                <w:lang w:val="ru-RU"/>
              </w:rPr>
              <w:t xml:space="preserve"> </w:t>
            </w:r>
            <w:r w:rsidRPr="00246D9D">
              <w:rPr>
                <w:sz w:val="24"/>
                <w:lang w:val="ru-RU"/>
              </w:rPr>
              <w:t>лёгкой</w:t>
            </w:r>
            <w:r w:rsidRPr="00246D9D">
              <w:rPr>
                <w:spacing w:val="56"/>
                <w:w w:val="150"/>
                <w:sz w:val="24"/>
                <w:lang w:val="ru-RU"/>
              </w:rPr>
              <w:t xml:space="preserve"> </w:t>
            </w:r>
            <w:r w:rsidRPr="00246D9D">
              <w:rPr>
                <w:spacing w:val="-2"/>
                <w:sz w:val="24"/>
                <w:lang w:val="ru-RU"/>
              </w:rPr>
              <w:t>атлетике.</w:t>
            </w:r>
          </w:p>
          <w:p w14:paraId="100DD8B0" w14:textId="77777777" w:rsidR="004356A7" w:rsidRPr="00246D9D" w:rsidRDefault="004356A7" w:rsidP="00EF0689">
            <w:pPr>
              <w:pStyle w:val="TableParagraph"/>
              <w:spacing w:line="270" w:lineRule="atLeast"/>
              <w:ind w:left="225"/>
              <w:rPr>
                <w:sz w:val="24"/>
                <w:lang w:val="ru-RU"/>
              </w:rPr>
            </w:pPr>
            <w:r w:rsidRPr="00246D9D">
              <w:rPr>
                <w:sz w:val="24"/>
                <w:lang w:val="ru-RU"/>
              </w:rPr>
              <w:t>Обучение</w:t>
            </w:r>
            <w:r w:rsidRPr="00246D9D">
              <w:rPr>
                <w:spacing w:val="35"/>
                <w:sz w:val="24"/>
                <w:lang w:val="ru-RU"/>
              </w:rPr>
              <w:t xml:space="preserve"> </w:t>
            </w:r>
            <w:r w:rsidRPr="00246D9D">
              <w:rPr>
                <w:sz w:val="24"/>
                <w:lang w:val="ru-RU"/>
              </w:rPr>
              <w:t>технике</w:t>
            </w:r>
            <w:r w:rsidRPr="00246D9D">
              <w:rPr>
                <w:spacing w:val="35"/>
                <w:sz w:val="24"/>
                <w:lang w:val="ru-RU"/>
              </w:rPr>
              <w:t xml:space="preserve"> </w:t>
            </w:r>
            <w:r w:rsidRPr="00246D9D">
              <w:rPr>
                <w:sz w:val="24"/>
                <w:lang w:val="ru-RU"/>
              </w:rPr>
              <w:t>низкого,</w:t>
            </w:r>
            <w:r w:rsidRPr="00246D9D">
              <w:rPr>
                <w:spacing w:val="36"/>
                <w:sz w:val="24"/>
                <w:lang w:val="ru-RU"/>
              </w:rPr>
              <w:t xml:space="preserve"> </w:t>
            </w:r>
            <w:r w:rsidRPr="00246D9D">
              <w:rPr>
                <w:sz w:val="24"/>
                <w:lang w:val="ru-RU"/>
              </w:rPr>
              <w:t>высокого</w:t>
            </w:r>
            <w:r w:rsidRPr="00246D9D">
              <w:rPr>
                <w:spacing w:val="36"/>
                <w:sz w:val="24"/>
                <w:lang w:val="ru-RU"/>
              </w:rPr>
              <w:t xml:space="preserve"> </w:t>
            </w:r>
            <w:r w:rsidRPr="00246D9D">
              <w:rPr>
                <w:sz w:val="24"/>
                <w:lang w:val="ru-RU"/>
              </w:rPr>
              <w:t>старта.</w:t>
            </w:r>
            <w:r w:rsidRPr="00246D9D">
              <w:rPr>
                <w:spacing w:val="38"/>
                <w:sz w:val="24"/>
                <w:lang w:val="ru-RU"/>
              </w:rPr>
              <w:t xml:space="preserve"> </w:t>
            </w:r>
            <w:r w:rsidRPr="00246D9D">
              <w:rPr>
                <w:sz w:val="24"/>
                <w:lang w:val="ru-RU"/>
              </w:rPr>
              <w:t>Обучение</w:t>
            </w:r>
            <w:r w:rsidRPr="00246D9D">
              <w:rPr>
                <w:spacing w:val="35"/>
                <w:sz w:val="24"/>
                <w:lang w:val="ru-RU"/>
              </w:rPr>
              <w:t xml:space="preserve"> </w:t>
            </w:r>
            <w:r w:rsidRPr="00246D9D">
              <w:rPr>
                <w:sz w:val="24"/>
                <w:lang w:val="ru-RU"/>
              </w:rPr>
              <w:t>прыжку</w:t>
            </w:r>
            <w:r w:rsidRPr="00246D9D">
              <w:rPr>
                <w:spacing w:val="36"/>
                <w:sz w:val="24"/>
                <w:lang w:val="ru-RU"/>
              </w:rPr>
              <w:t xml:space="preserve"> </w:t>
            </w:r>
            <w:r w:rsidRPr="00246D9D">
              <w:rPr>
                <w:sz w:val="24"/>
                <w:lang w:val="ru-RU"/>
              </w:rPr>
              <w:t>в</w:t>
            </w:r>
            <w:r w:rsidRPr="00246D9D">
              <w:rPr>
                <w:spacing w:val="38"/>
                <w:sz w:val="24"/>
                <w:lang w:val="ru-RU"/>
              </w:rPr>
              <w:t xml:space="preserve"> </w:t>
            </w:r>
            <w:r w:rsidRPr="00246D9D">
              <w:rPr>
                <w:sz w:val="24"/>
                <w:lang w:val="ru-RU"/>
              </w:rPr>
              <w:t>длину</w:t>
            </w:r>
            <w:r w:rsidRPr="00246D9D">
              <w:rPr>
                <w:spacing w:val="36"/>
                <w:sz w:val="24"/>
                <w:lang w:val="ru-RU"/>
              </w:rPr>
              <w:t xml:space="preserve"> </w:t>
            </w:r>
            <w:r w:rsidRPr="00246D9D">
              <w:rPr>
                <w:sz w:val="24"/>
                <w:lang w:val="ru-RU"/>
              </w:rPr>
              <w:t>с места, с разбега, тройному прыжку</w:t>
            </w:r>
          </w:p>
        </w:tc>
        <w:tc>
          <w:tcPr>
            <w:tcW w:w="2048" w:type="dxa"/>
          </w:tcPr>
          <w:p w14:paraId="7E3E9EBE" w14:textId="77777777" w:rsidR="004356A7" w:rsidRPr="00246D9D" w:rsidRDefault="004356A7" w:rsidP="00EF0689">
            <w:pPr>
              <w:pStyle w:val="TableParagraph"/>
              <w:rPr>
                <w:sz w:val="24"/>
                <w:lang w:val="ru-RU"/>
              </w:rPr>
            </w:pPr>
          </w:p>
        </w:tc>
        <w:tc>
          <w:tcPr>
            <w:tcW w:w="2137" w:type="dxa"/>
            <w:vMerge w:val="restart"/>
          </w:tcPr>
          <w:p w14:paraId="435CD1D0"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08</w:t>
            </w:r>
          </w:p>
        </w:tc>
      </w:tr>
      <w:tr w:rsidR="004356A7" w14:paraId="56E39943" w14:textId="77777777" w:rsidTr="00EF0689">
        <w:trPr>
          <w:trHeight w:val="551"/>
        </w:trPr>
        <w:tc>
          <w:tcPr>
            <w:tcW w:w="2468" w:type="dxa"/>
            <w:vMerge/>
            <w:tcBorders>
              <w:top w:val="nil"/>
            </w:tcBorders>
          </w:tcPr>
          <w:p w14:paraId="5D9798FC" w14:textId="77777777" w:rsidR="004356A7" w:rsidRDefault="004356A7" w:rsidP="00EF0689">
            <w:pPr>
              <w:rPr>
                <w:sz w:val="2"/>
                <w:szCs w:val="2"/>
              </w:rPr>
            </w:pPr>
          </w:p>
        </w:tc>
        <w:tc>
          <w:tcPr>
            <w:tcW w:w="8375" w:type="dxa"/>
          </w:tcPr>
          <w:p w14:paraId="1BD4D371" w14:textId="77777777" w:rsidR="004356A7" w:rsidRPr="00DE7C4E" w:rsidRDefault="004356A7" w:rsidP="00EF0689">
            <w:pPr>
              <w:pStyle w:val="TableParagraph"/>
              <w:spacing w:line="276" w:lineRule="exact"/>
              <w:ind w:left="225"/>
              <w:rPr>
                <w:sz w:val="24"/>
                <w:lang w:val="ru-RU"/>
              </w:rPr>
            </w:pPr>
            <w:r w:rsidRPr="00246D9D">
              <w:rPr>
                <w:sz w:val="24"/>
                <w:lang w:val="ru-RU"/>
              </w:rPr>
              <w:t xml:space="preserve">Практическое занятие № 2. Обучение технике бега на короткие дистанции. </w:t>
            </w:r>
            <w:r w:rsidRPr="00DE7C4E">
              <w:rPr>
                <w:sz w:val="24"/>
                <w:lang w:val="ru-RU"/>
              </w:rPr>
              <w:t>Развитие быстроты. Разучивание специальных упражнений легкоатлетов</w:t>
            </w:r>
          </w:p>
        </w:tc>
        <w:tc>
          <w:tcPr>
            <w:tcW w:w="2048" w:type="dxa"/>
          </w:tcPr>
          <w:p w14:paraId="4EC04C00" w14:textId="77777777" w:rsidR="004356A7" w:rsidRPr="00DE7C4E" w:rsidRDefault="004356A7" w:rsidP="00EF0689">
            <w:pPr>
              <w:pStyle w:val="TableParagraph"/>
              <w:rPr>
                <w:sz w:val="24"/>
                <w:lang w:val="ru-RU"/>
              </w:rPr>
            </w:pPr>
          </w:p>
        </w:tc>
        <w:tc>
          <w:tcPr>
            <w:tcW w:w="2137" w:type="dxa"/>
            <w:vMerge/>
            <w:tcBorders>
              <w:top w:val="nil"/>
            </w:tcBorders>
          </w:tcPr>
          <w:p w14:paraId="42306D72" w14:textId="77777777" w:rsidR="004356A7" w:rsidRPr="00DE7C4E" w:rsidRDefault="004356A7" w:rsidP="00EF0689">
            <w:pPr>
              <w:rPr>
                <w:sz w:val="2"/>
                <w:szCs w:val="2"/>
                <w:lang w:val="ru-RU"/>
              </w:rPr>
            </w:pPr>
          </w:p>
        </w:tc>
      </w:tr>
      <w:tr w:rsidR="004356A7" w14:paraId="35EC28F2" w14:textId="77777777" w:rsidTr="00EF0689">
        <w:trPr>
          <w:trHeight w:val="587"/>
        </w:trPr>
        <w:tc>
          <w:tcPr>
            <w:tcW w:w="2468" w:type="dxa"/>
            <w:vMerge/>
            <w:tcBorders>
              <w:top w:val="nil"/>
            </w:tcBorders>
          </w:tcPr>
          <w:p w14:paraId="747B79ED" w14:textId="77777777" w:rsidR="004356A7" w:rsidRPr="00DE7C4E" w:rsidRDefault="004356A7" w:rsidP="00EF0689">
            <w:pPr>
              <w:rPr>
                <w:sz w:val="2"/>
                <w:szCs w:val="2"/>
                <w:lang w:val="ru-RU"/>
              </w:rPr>
            </w:pPr>
          </w:p>
        </w:tc>
        <w:tc>
          <w:tcPr>
            <w:tcW w:w="8375" w:type="dxa"/>
          </w:tcPr>
          <w:p w14:paraId="40016A17" w14:textId="77777777" w:rsidR="004356A7" w:rsidRDefault="004356A7" w:rsidP="00EF0689">
            <w:pPr>
              <w:pStyle w:val="TableParagraph"/>
              <w:tabs>
                <w:tab w:val="left" w:pos="1820"/>
                <w:tab w:val="left" w:pos="3212"/>
                <w:tab w:val="left" w:pos="3591"/>
                <w:tab w:val="left" w:pos="4778"/>
                <w:tab w:val="left" w:pos="5774"/>
                <w:tab w:val="left" w:pos="7063"/>
              </w:tabs>
              <w:ind w:left="225" w:right="216"/>
              <w:rPr>
                <w:sz w:val="24"/>
              </w:rPr>
            </w:pPr>
            <w:r w:rsidRPr="00246D9D">
              <w:rPr>
                <w:spacing w:val="-2"/>
                <w:sz w:val="24"/>
                <w:lang w:val="ru-RU"/>
              </w:rPr>
              <w:t>Практическое</w:t>
            </w:r>
            <w:r w:rsidRPr="00246D9D">
              <w:rPr>
                <w:sz w:val="24"/>
                <w:lang w:val="ru-RU"/>
              </w:rPr>
              <w:tab/>
              <w:t>занятие</w:t>
            </w:r>
            <w:r w:rsidRPr="00246D9D">
              <w:rPr>
                <w:spacing w:val="80"/>
                <w:sz w:val="24"/>
                <w:lang w:val="ru-RU"/>
              </w:rPr>
              <w:t xml:space="preserve"> </w:t>
            </w:r>
            <w:r w:rsidRPr="00246D9D">
              <w:rPr>
                <w:sz w:val="24"/>
                <w:lang w:val="ru-RU"/>
              </w:rPr>
              <w:t>№</w:t>
            </w:r>
            <w:r w:rsidRPr="00246D9D">
              <w:rPr>
                <w:sz w:val="24"/>
                <w:lang w:val="ru-RU"/>
              </w:rPr>
              <w:tab/>
            </w:r>
            <w:r w:rsidRPr="00246D9D">
              <w:rPr>
                <w:spacing w:val="-6"/>
                <w:sz w:val="24"/>
                <w:lang w:val="ru-RU"/>
              </w:rPr>
              <w:t>3.</w:t>
            </w:r>
            <w:r w:rsidRPr="00246D9D">
              <w:rPr>
                <w:sz w:val="24"/>
                <w:lang w:val="ru-RU"/>
              </w:rPr>
              <w:tab/>
            </w:r>
            <w:r w:rsidRPr="00246D9D">
              <w:rPr>
                <w:spacing w:val="-2"/>
                <w:sz w:val="24"/>
                <w:lang w:val="ru-RU"/>
              </w:rPr>
              <w:t>Обучение</w:t>
            </w:r>
            <w:r w:rsidRPr="00246D9D">
              <w:rPr>
                <w:sz w:val="24"/>
                <w:lang w:val="ru-RU"/>
              </w:rPr>
              <w:tab/>
            </w:r>
            <w:r w:rsidRPr="00246D9D">
              <w:rPr>
                <w:spacing w:val="-2"/>
                <w:sz w:val="24"/>
                <w:lang w:val="ru-RU"/>
              </w:rPr>
              <w:t>технике</w:t>
            </w:r>
            <w:r w:rsidRPr="00246D9D">
              <w:rPr>
                <w:sz w:val="24"/>
                <w:lang w:val="ru-RU"/>
              </w:rPr>
              <w:tab/>
            </w:r>
            <w:r w:rsidRPr="00246D9D">
              <w:rPr>
                <w:spacing w:val="-2"/>
                <w:sz w:val="24"/>
                <w:lang w:val="ru-RU"/>
              </w:rPr>
              <w:t>стартового</w:t>
            </w:r>
            <w:r w:rsidRPr="00246D9D">
              <w:rPr>
                <w:sz w:val="24"/>
                <w:lang w:val="ru-RU"/>
              </w:rPr>
              <w:tab/>
              <w:t>разгона</w:t>
            </w:r>
            <w:r w:rsidRPr="00246D9D">
              <w:rPr>
                <w:spacing w:val="80"/>
                <w:sz w:val="24"/>
                <w:lang w:val="ru-RU"/>
              </w:rPr>
              <w:t xml:space="preserve"> </w:t>
            </w:r>
            <w:r w:rsidRPr="00246D9D">
              <w:rPr>
                <w:sz w:val="24"/>
                <w:lang w:val="ru-RU"/>
              </w:rPr>
              <w:t xml:space="preserve">и финиширования. </w:t>
            </w:r>
            <w:r>
              <w:rPr>
                <w:sz w:val="24"/>
              </w:rPr>
              <w:t>Бег 30, 60, 100 метров</w:t>
            </w:r>
          </w:p>
        </w:tc>
        <w:tc>
          <w:tcPr>
            <w:tcW w:w="2048" w:type="dxa"/>
          </w:tcPr>
          <w:p w14:paraId="114FCAE7" w14:textId="77777777" w:rsidR="004356A7" w:rsidRDefault="004356A7" w:rsidP="00EF0689">
            <w:pPr>
              <w:pStyle w:val="TableParagraph"/>
              <w:rPr>
                <w:sz w:val="24"/>
              </w:rPr>
            </w:pPr>
          </w:p>
        </w:tc>
        <w:tc>
          <w:tcPr>
            <w:tcW w:w="2137" w:type="dxa"/>
            <w:vMerge/>
            <w:tcBorders>
              <w:top w:val="nil"/>
            </w:tcBorders>
          </w:tcPr>
          <w:p w14:paraId="3D27AB87" w14:textId="77777777" w:rsidR="004356A7" w:rsidRDefault="004356A7" w:rsidP="00EF0689">
            <w:pPr>
              <w:rPr>
                <w:sz w:val="2"/>
                <w:szCs w:val="2"/>
              </w:rPr>
            </w:pPr>
          </w:p>
        </w:tc>
      </w:tr>
      <w:tr w:rsidR="004356A7" w14:paraId="1A6BCCE5" w14:textId="77777777" w:rsidTr="00EF0689">
        <w:trPr>
          <w:trHeight w:val="551"/>
        </w:trPr>
        <w:tc>
          <w:tcPr>
            <w:tcW w:w="2468" w:type="dxa"/>
            <w:vMerge/>
            <w:tcBorders>
              <w:top w:val="nil"/>
            </w:tcBorders>
          </w:tcPr>
          <w:p w14:paraId="3FEB89A8" w14:textId="77777777" w:rsidR="004356A7" w:rsidRDefault="004356A7" w:rsidP="00EF0689">
            <w:pPr>
              <w:rPr>
                <w:sz w:val="2"/>
                <w:szCs w:val="2"/>
              </w:rPr>
            </w:pPr>
          </w:p>
        </w:tc>
        <w:tc>
          <w:tcPr>
            <w:tcW w:w="8375" w:type="dxa"/>
          </w:tcPr>
          <w:p w14:paraId="4A0CBF48"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2"/>
                <w:sz w:val="24"/>
                <w:lang w:val="ru-RU"/>
              </w:rPr>
              <w:t xml:space="preserve"> </w:t>
            </w:r>
            <w:r w:rsidRPr="00246D9D">
              <w:rPr>
                <w:sz w:val="24"/>
                <w:lang w:val="ru-RU"/>
              </w:rPr>
              <w:t>занятие</w:t>
            </w:r>
            <w:r w:rsidRPr="00246D9D">
              <w:rPr>
                <w:spacing w:val="-2"/>
                <w:sz w:val="24"/>
                <w:lang w:val="ru-RU"/>
              </w:rPr>
              <w:t xml:space="preserve"> </w:t>
            </w:r>
            <w:r w:rsidRPr="00246D9D">
              <w:rPr>
                <w:sz w:val="24"/>
                <w:lang w:val="ru-RU"/>
              </w:rPr>
              <w:t>№ 4.</w:t>
            </w:r>
            <w:r w:rsidRPr="00246D9D">
              <w:rPr>
                <w:spacing w:val="-2"/>
                <w:sz w:val="24"/>
                <w:lang w:val="ru-RU"/>
              </w:rPr>
              <w:t xml:space="preserve"> </w:t>
            </w:r>
            <w:r w:rsidRPr="00246D9D">
              <w:rPr>
                <w:sz w:val="24"/>
                <w:lang w:val="ru-RU"/>
              </w:rPr>
              <w:t>Скоростно-силовая подготовка. Длительный</w:t>
            </w:r>
            <w:r w:rsidRPr="00246D9D">
              <w:rPr>
                <w:spacing w:val="-1"/>
                <w:sz w:val="24"/>
                <w:lang w:val="ru-RU"/>
              </w:rPr>
              <w:t xml:space="preserve"> </w:t>
            </w:r>
            <w:r w:rsidRPr="00246D9D">
              <w:rPr>
                <w:sz w:val="24"/>
                <w:lang w:val="ru-RU"/>
              </w:rPr>
              <w:t>бег. Развитие выносливости. Кроссовый бег 1000 метров</w:t>
            </w:r>
          </w:p>
        </w:tc>
        <w:tc>
          <w:tcPr>
            <w:tcW w:w="2048" w:type="dxa"/>
          </w:tcPr>
          <w:p w14:paraId="66131169" w14:textId="77777777" w:rsidR="004356A7" w:rsidRPr="00246D9D" w:rsidRDefault="004356A7" w:rsidP="00EF0689">
            <w:pPr>
              <w:pStyle w:val="TableParagraph"/>
              <w:rPr>
                <w:sz w:val="24"/>
                <w:lang w:val="ru-RU"/>
              </w:rPr>
            </w:pPr>
          </w:p>
        </w:tc>
        <w:tc>
          <w:tcPr>
            <w:tcW w:w="2137" w:type="dxa"/>
            <w:vMerge/>
            <w:tcBorders>
              <w:top w:val="nil"/>
            </w:tcBorders>
          </w:tcPr>
          <w:p w14:paraId="048FC456" w14:textId="77777777" w:rsidR="004356A7" w:rsidRPr="00246D9D" w:rsidRDefault="004356A7" w:rsidP="00EF0689">
            <w:pPr>
              <w:rPr>
                <w:sz w:val="2"/>
                <w:szCs w:val="2"/>
                <w:lang w:val="ru-RU"/>
              </w:rPr>
            </w:pPr>
          </w:p>
        </w:tc>
      </w:tr>
      <w:tr w:rsidR="004356A7" w14:paraId="30AE3582" w14:textId="77777777" w:rsidTr="00EF0689">
        <w:trPr>
          <w:trHeight w:val="275"/>
        </w:trPr>
        <w:tc>
          <w:tcPr>
            <w:tcW w:w="2468" w:type="dxa"/>
            <w:vMerge/>
            <w:tcBorders>
              <w:top w:val="nil"/>
            </w:tcBorders>
          </w:tcPr>
          <w:p w14:paraId="34A022C4" w14:textId="77777777" w:rsidR="004356A7" w:rsidRPr="00246D9D" w:rsidRDefault="004356A7" w:rsidP="00EF0689">
            <w:pPr>
              <w:rPr>
                <w:sz w:val="2"/>
                <w:szCs w:val="2"/>
                <w:lang w:val="ru-RU"/>
              </w:rPr>
            </w:pPr>
          </w:p>
        </w:tc>
        <w:tc>
          <w:tcPr>
            <w:tcW w:w="8375" w:type="dxa"/>
          </w:tcPr>
          <w:p w14:paraId="7E628E2B" w14:textId="77777777" w:rsidR="004356A7" w:rsidRDefault="004356A7" w:rsidP="00EF0689">
            <w:pPr>
              <w:pStyle w:val="TableParagraph"/>
              <w:spacing w:line="256" w:lineRule="exact"/>
              <w:ind w:left="225"/>
              <w:rPr>
                <w:b/>
                <w:sz w:val="24"/>
              </w:rPr>
            </w:pPr>
            <w:r>
              <w:rPr>
                <w:b/>
                <w:sz w:val="24"/>
              </w:rPr>
              <w:t>Самостоятельная</w:t>
            </w:r>
            <w:r>
              <w:rPr>
                <w:b/>
                <w:spacing w:val="-14"/>
                <w:sz w:val="24"/>
              </w:rPr>
              <w:t xml:space="preserve"> </w:t>
            </w:r>
            <w:r>
              <w:rPr>
                <w:b/>
                <w:sz w:val="24"/>
              </w:rPr>
              <w:t>работа</w:t>
            </w:r>
            <w:r>
              <w:rPr>
                <w:b/>
                <w:spacing w:val="-13"/>
                <w:sz w:val="24"/>
              </w:rPr>
              <w:t xml:space="preserve"> </w:t>
            </w:r>
            <w:r>
              <w:rPr>
                <w:b/>
                <w:spacing w:val="-2"/>
                <w:sz w:val="24"/>
              </w:rPr>
              <w:t>обучающихся</w:t>
            </w:r>
          </w:p>
        </w:tc>
        <w:tc>
          <w:tcPr>
            <w:tcW w:w="2048" w:type="dxa"/>
          </w:tcPr>
          <w:p w14:paraId="25F50713" w14:textId="77777777" w:rsidR="004356A7" w:rsidRDefault="004356A7" w:rsidP="00EF0689">
            <w:pPr>
              <w:pStyle w:val="TableParagraph"/>
              <w:rPr>
                <w:sz w:val="20"/>
              </w:rPr>
            </w:pPr>
          </w:p>
        </w:tc>
        <w:tc>
          <w:tcPr>
            <w:tcW w:w="2137" w:type="dxa"/>
          </w:tcPr>
          <w:p w14:paraId="441D3CB1" w14:textId="77777777" w:rsidR="004356A7" w:rsidRDefault="004356A7" w:rsidP="00EF0689">
            <w:pPr>
              <w:pStyle w:val="TableParagraph"/>
              <w:rPr>
                <w:sz w:val="20"/>
              </w:rPr>
            </w:pPr>
          </w:p>
        </w:tc>
      </w:tr>
      <w:tr w:rsidR="004356A7" w14:paraId="28886B12" w14:textId="77777777" w:rsidTr="00EF0689">
        <w:trPr>
          <w:trHeight w:val="275"/>
        </w:trPr>
        <w:tc>
          <w:tcPr>
            <w:tcW w:w="2468" w:type="dxa"/>
            <w:vMerge w:val="restart"/>
          </w:tcPr>
          <w:p w14:paraId="26478296" w14:textId="77777777" w:rsidR="004356A7" w:rsidRPr="00246D9D" w:rsidRDefault="004356A7" w:rsidP="00EF0689">
            <w:pPr>
              <w:pStyle w:val="TableParagraph"/>
              <w:ind w:left="228" w:right="297"/>
              <w:rPr>
                <w:sz w:val="24"/>
                <w:lang w:val="ru-RU"/>
              </w:rPr>
            </w:pPr>
            <w:r w:rsidRPr="00246D9D">
              <w:rPr>
                <w:b/>
                <w:sz w:val="24"/>
                <w:lang w:val="ru-RU"/>
              </w:rPr>
              <w:t xml:space="preserve">Тема 2.2. </w:t>
            </w:r>
            <w:r w:rsidRPr="00246D9D">
              <w:rPr>
                <w:spacing w:val="-2"/>
                <w:sz w:val="24"/>
                <w:lang w:val="ru-RU"/>
              </w:rPr>
              <w:t>Профессионально- прикладная физическая подготовка</w:t>
            </w:r>
          </w:p>
        </w:tc>
        <w:tc>
          <w:tcPr>
            <w:tcW w:w="8375" w:type="dxa"/>
          </w:tcPr>
          <w:p w14:paraId="20697D79" w14:textId="77777777" w:rsidR="004356A7" w:rsidRDefault="004356A7" w:rsidP="00EF0689">
            <w:pPr>
              <w:pStyle w:val="TableParagraph"/>
              <w:spacing w:line="256" w:lineRule="exact"/>
              <w:ind w:left="225"/>
              <w:rPr>
                <w:b/>
                <w:sz w:val="24"/>
              </w:rPr>
            </w:pPr>
            <w:r>
              <w:rPr>
                <w:b/>
                <w:spacing w:val="-2"/>
                <w:sz w:val="24"/>
              </w:rPr>
              <w:t>Содержание</w:t>
            </w:r>
          </w:p>
        </w:tc>
        <w:tc>
          <w:tcPr>
            <w:tcW w:w="2048" w:type="dxa"/>
          </w:tcPr>
          <w:p w14:paraId="09FF61A7" w14:textId="77777777" w:rsidR="004356A7" w:rsidRDefault="004356A7" w:rsidP="00EF0689">
            <w:pPr>
              <w:pStyle w:val="TableParagraph"/>
              <w:rPr>
                <w:sz w:val="20"/>
              </w:rPr>
            </w:pPr>
          </w:p>
        </w:tc>
        <w:tc>
          <w:tcPr>
            <w:tcW w:w="2137" w:type="dxa"/>
            <w:vMerge w:val="restart"/>
          </w:tcPr>
          <w:p w14:paraId="2551FD37"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556BEDA3"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74639536" w14:textId="77777777" w:rsidTr="00EF0689">
        <w:trPr>
          <w:trHeight w:val="1105"/>
        </w:trPr>
        <w:tc>
          <w:tcPr>
            <w:tcW w:w="2468" w:type="dxa"/>
            <w:vMerge/>
            <w:tcBorders>
              <w:top w:val="nil"/>
            </w:tcBorders>
          </w:tcPr>
          <w:p w14:paraId="148057C0" w14:textId="77777777" w:rsidR="004356A7" w:rsidRDefault="004356A7" w:rsidP="00EF0689">
            <w:pPr>
              <w:rPr>
                <w:sz w:val="2"/>
                <w:szCs w:val="2"/>
              </w:rPr>
            </w:pPr>
          </w:p>
        </w:tc>
        <w:tc>
          <w:tcPr>
            <w:tcW w:w="8375" w:type="dxa"/>
          </w:tcPr>
          <w:p w14:paraId="1AB31BCC" w14:textId="77777777" w:rsidR="004356A7" w:rsidRPr="00246D9D" w:rsidRDefault="004356A7" w:rsidP="00EF0689">
            <w:pPr>
              <w:pStyle w:val="TableParagraph"/>
              <w:spacing w:line="270" w:lineRule="atLeast"/>
              <w:ind w:left="225" w:right="213"/>
              <w:jc w:val="both"/>
              <w:rPr>
                <w:sz w:val="24"/>
                <w:lang w:val="ru-RU"/>
              </w:rPr>
            </w:pPr>
            <w:r w:rsidRPr="00246D9D">
              <w:rPr>
                <w:sz w:val="24"/>
                <w:lang w:val="ru-RU"/>
              </w:rPr>
              <w:t>Прикладная значимость рекомендованных видов спорта, специальных комплексов упражнений. Необходимые меры безопасности и сохранения здоровья. Знакомство с комплексом ГТО и выбор дополнительных видов спорта для сдачи нормативов комплекса ГТО</w:t>
            </w:r>
          </w:p>
        </w:tc>
        <w:tc>
          <w:tcPr>
            <w:tcW w:w="2048" w:type="dxa"/>
          </w:tcPr>
          <w:p w14:paraId="643E19AE" w14:textId="77777777" w:rsidR="004356A7" w:rsidRPr="00246D9D" w:rsidRDefault="004356A7" w:rsidP="00EF0689">
            <w:pPr>
              <w:pStyle w:val="TableParagraph"/>
              <w:rPr>
                <w:sz w:val="24"/>
                <w:lang w:val="ru-RU"/>
              </w:rPr>
            </w:pPr>
          </w:p>
        </w:tc>
        <w:tc>
          <w:tcPr>
            <w:tcW w:w="2137" w:type="dxa"/>
            <w:vMerge/>
            <w:tcBorders>
              <w:top w:val="nil"/>
            </w:tcBorders>
          </w:tcPr>
          <w:p w14:paraId="3D6C075F" w14:textId="77777777" w:rsidR="004356A7" w:rsidRPr="00246D9D" w:rsidRDefault="004356A7" w:rsidP="00EF0689">
            <w:pPr>
              <w:rPr>
                <w:sz w:val="2"/>
                <w:szCs w:val="2"/>
                <w:lang w:val="ru-RU"/>
              </w:rPr>
            </w:pPr>
          </w:p>
        </w:tc>
      </w:tr>
      <w:tr w:rsidR="004356A7" w14:paraId="25475104" w14:textId="77777777" w:rsidTr="00EF0689">
        <w:trPr>
          <w:trHeight w:val="294"/>
        </w:trPr>
        <w:tc>
          <w:tcPr>
            <w:tcW w:w="2468" w:type="dxa"/>
            <w:vMerge/>
            <w:tcBorders>
              <w:top w:val="nil"/>
            </w:tcBorders>
          </w:tcPr>
          <w:p w14:paraId="2B602052" w14:textId="77777777" w:rsidR="004356A7" w:rsidRPr="00246D9D" w:rsidRDefault="004356A7" w:rsidP="00EF0689">
            <w:pPr>
              <w:rPr>
                <w:sz w:val="2"/>
                <w:szCs w:val="2"/>
                <w:lang w:val="ru-RU"/>
              </w:rPr>
            </w:pPr>
          </w:p>
        </w:tc>
        <w:tc>
          <w:tcPr>
            <w:tcW w:w="8375" w:type="dxa"/>
          </w:tcPr>
          <w:p w14:paraId="21C4AC41" w14:textId="77777777" w:rsidR="004356A7" w:rsidRPr="00246D9D" w:rsidRDefault="004356A7" w:rsidP="00EF0689">
            <w:pPr>
              <w:pStyle w:val="TableParagraph"/>
              <w:spacing w:line="275" w:lineRule="exact"/>
              <w:ind w:left="225"/>
              <w:rPr>
                <w:b/>
                <w:sz w:val="24"/>
                <w:lang w:val="ru-RU"/>
              </w:rPr>
            </w:pPr>
            <w:r w:rsidRPr="00246D9D">
              <w:rPr>
                <w:b/>
                <w:spacing w:val="-2"/>
                <w:sz w:val="24"/>
                <w:lang w:val="ru-RU"/>
              </w:rPr>
              <w:t>В</w:t>
            </w:r>
            <w:r w:rsidRPr="00246D9D">
              <w:rPr>
                <w:b/>
                <w:spacing w:val="-10"/>
                <w:sz w:val="24"/>
                <w:lang w:val="ru-RU"/>
              </w:rPr>
              <w:t xml:space="preserve"> </w:t>
            </w:r>
            <w:r w:rsidRPr="00246D9D">
              <w:rPr>
                <w:b/>
                <w:spacing w:val="-2"/>
                <w:sz w:val="24"/>
                <w:lang w:val="ru-RU"/>
              </w:rPr>
              <w:t>том</w:t>
            </w:r>
            <w:r w:rsidRPr="00246D9D">
              <w:rPr>
                <w:b/>
                <w:spacing w:val="-12"/>
                <w:sz w:val="24"/>
                <w:lang w:val="ru-RU"/>
              </w:rPr>
              <w:t xml:space="preserve"> </w:t>
            </w:r>
            <w:r w:rsidRPr="00246D9D">
              <w:rPr>
                <w:b/>
                <w:spacing w:val="-2"/>
                <w:sz w:val="24"/>
                <w:lang w:val="ru-RU"/>
              </w:rPr>
              <w:t>числе</w:t>
            </w:r>
            <w:r w:rsidRPr="00246D9D">
              <w:rPr>
                <w:b/>
                <w:spacing w:val="-12"/>
                <w:sz w:val="24"/>
                <w:lang w:val="ru-RU"/>
              </w:rPr>
              <w:t xml:space="preserve"> </w:t>
            </w:r>
            <w:r w:rsidRPr="00246D9D">
              <w:rPr>
                <w:b/>
                <w:spacing w:val="-2"/>
                <w:sz w:val="24"/>
                <w:lang w:val="ru-RU"/>
              </w:rPr>
              <w:t>практических</w:t>
            </w:r>
            <w:r w:rsidRPr="00246D9D">
              <w:rPr>
                <w:b/>
                <w:spacing w:val="-9"/>
                <w:sz w:val="24"/>
                <w:lang w:val="ru-RU"/>
              </w:rPr>
              <w:t xml:space="preserve"> </w:t>
            </w:r>
            <w:r w:rsidRPr="00246D9D">
              <w:rPr>
                <w:b/>
                <w:spacing w:val="-2"/>
                <w:sz w:val="24"/>
                <w:lang w:val="ru-RU"/>
              </w:rPr>
              <w:t>занятий</w:t>
            </w:r>
          </w:p>
        </w:tc>
        <w:tc>
          <w:tcPr>
            <w:tcW w:w="2048" w:type="dxa"/>
          </w:tcPr>
          <w:p w14:paraId="1110F183" w14:textId="77777777" w:rsidR="004356A7" w:rsidRPr="00246D9D" w:rsidRDefault="004356A7" w:rsidP="00EF0689">
            <w:pPr>
              <w:pStyle w:val="TableParagraph"/>
              <w:rPr>
                <w:lang w:val="ru-RU"/>
              </w:rPr>
            </w:pPr>
          </w:p>
        </w:tc>
        <w:tc>
          <w:tcPr>
            <w:tcW w:w="2137" w:type="dxa"/>
            <w:vMerge w:val="restart"/>
          </w:tcPr>
          <w:p w14:paraId="520DF565"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7C8C167A"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4BC41554" w14:textId="77777777" w:rsidTr="00EF0689">
        <w:trPr>
          <w:trHeight w:val="828"/>
        </w:trPr>
        <w:tc>
          <w:tcPr>
            <w:tcW w:w="2468" w:type="dxa"/>
            <w:vMerge/>
            <w:tcBorders>
              <w:top w:val="nil"/>
            </w:tcBorders>
          </w:tcPr>
          <w:p w14:paraId="3BFBC252" w14:textId="77777777" w:rsidR="004356A7" w:rsidRDefault="004356A7" w:rsidP="00EF0689">
            <w:pPr>
              <w:rPr>
                <w:sz w:val="2"/>
                <w:szCs w:val="2"/>
              </w:rPr>
            </w:pPr>
          </w:p>
        </w:tc>
        <w:tc>
          <w:tcPr>
            <w:tcW w:w="8375" w:type="dxa"/>
          </w:tcPr>
          <w:p w14:paraId="445AA2A6" w14:textId="77777777" w:rsidR="004356A7" w:rsidRPr="00246D9D" w:rsidRDefault="004356A7" w:rsidP="00EF0689">
            <w:pPr>
              <w:pStyle w:val="TableParagraph"/>
              <w:spacing w:line="276" w:lineRule="exact"/>
              <w:ind w:left="225" w:right="215"/>
              <w:jc w:val="both"/>
              <w:rPr>
                <w:sz w:val="24"/>
                <w:lang w:val="ru-RU"/>
              </w:rPr>
            </w:pPr>
            <w:r w:rsidRPr="00246D9D">
              <w:rPr>
                <w:sz w:val="24"/>
                <w:lang w:val="ru-RU"/>
              </w:rPr>
              <w:t>Практическое занятие № 5. Выполнение комплекса упражнений гигиенической утренней гимнастики с учетом профессиональных особенностей труда</w:t>
            </w:r>
          </w:p>
        </w:tc>
        <w:tc>
          <w:tcPr>
            <w:tcW w:w="2048" w:type="dxa"/>
          </w:tcPr>
          <w:p w14:paraId="641E927E" w14:textId="77777777" w:rsidR="004356A7" w:rsidRPr="00246D9D" w:rsidRDefault="004356A7" w:rsidP="00EF0689">
            <w:pPr>
              <w:pStyle w:val="TableParagraph"/>
              <w:rPr>
                <w:sz w:val="24"/>
                <w:lang w:val="ru-RU"/>
              </w:rPr>
            </w:pPr>
          </w:p>
        </w:tc>
        <w:tc>
          <w:tcPr>
            <w:tcW w:w="2137" w:type="dxa"/>
            <w:vMerge/>
            <w:tcBorders>
              <w:top w:val="nil"/>
            </w:tcBorders>
          </w:tcPr>
          <w:p w14:paraId="03E6E3F6" w14:textId="77777777" w:rsidR="004356A7" w:rsidRPr="00246D9D" w:rsidRDefault="004356A7" w:rsidP="00EF0689">
            <w:pPr>
              <w:rPr>
                <w:sz w:val="2"/>
                <w:szCs w:val="2"/>
                <w:lang w:val="ru-RU"/>
              </w:rPr>
            </w:pPr>
          </w:p>
        </w:tc>
      </w:tr>
      <w:tr w:rsidR="004356A7" w14:paraId="0C50E323" w14:textId="77777777" w:rsidTr="00EF0689">
        <w:trPr>
          <w:trHeight w:val="827"/>
        </w:trPr>
        <w:tc>
          <w:tcPr>
            <w:tcW w:w="2468" w:type="dxa"/>
            <w:vMerge/>
            <w:tcBorders>
              <w:top w:val="nil"/>
            </w:tcBorders>
          </w:tcPr>
          <w:p w14:paraId="3C7323DD" w14:textId="77777777" w:rsidR="004356A7" w:rsidRPr="00246D9D" w:rsidRDefault="004356A7" w:rsidP="00EF0689">
            <w:pPr>
              <w:rPr>
                <w:sz w:val="2"/>
                <w:szCs w:val="2"/>
                <w:lang w:val="ru-RU"/>
              </w:rPr>
            </w:pPr>
          </w:p>
        </w:tc>
        <w:tc>
          <w:tcPr>
            <w:tcW w:w="8375" w:type="dxa"/>
          </w:tcPr>
          <w:p w14:paraId="2833A1CA" w14:textId="77777777" w:rsidR="004356A7" w:rsidRPr="00246D9D" w:rsidRDefault="004356A7" w:rsidP="00EF0689">
            <w:pPr>
              <w:pStyle w:val="TableParagraph"/>
              <w:spacing w:line="276" w:lineRule="exact"/>
              <w:ind w:left="225" w:right="212"/>
              <w:jc w:val="both"/>
              <w:rPr>
                <w:sz w:val="24"/>
                <w:lang w:val="ru-RU"/>
              </w:rPr>
            </w:pPr>
            <w:r w:rsidRPr="00246D9D">
              <w:rPr>
                <w:sz w:val="24"/>
                <w:lang w:val="ru-RU"/>
              </w:rPr>
              <w:t>Практическое занятие № 6. Выполнение комплекса упражнений (вводного, для проведения физкультурной паузы, физкультурной минуты, физкультурного отдыха)</w:t>
            </w:r>
          </w:p>
        </w:tc>
        <w:tc>
          <w:tcPr>
            <w:tcW w:w="2048" w:type="dxa"/>
          </w:tcPr>
          <w:p w14:paraId="5FD28751" w14:textId="77777777" w:rsidR="004356A7" w:rsidRPr="00246D9D" w:rsidRDefault="004356A7" w:rsidP="00EF0689">
            <w:pPr>
              <w:pStyle w:val="TableParagraph"/>
              <w:rPr>
                <w:sz w:val="24"/>
                <w:lang w:val="ru-RU"/>
              </w:rPr>
            </w:pPr>
          </w:p>
        </w:tc>
        <w:tc>
          <w:tcPr>
            <w:tcW w:w="2137" w:type="dxa"/>
            <w:vMerge/>
            <w:tcBorders>
              <w:top w:val="nil"/>
            </w:tcBorders>
          </w:tcPr>
          <w:p w14:paraId="2A9E0C76" w14:textId="77777777" w:rsidR="004356A7" w:rsidRPr="00246D9D" w:rsidRDefault="004356A7" w:rsidP="00EF0689">
            <w:pPr>
              <w:rPr>
                <w:sz w:val="2"/>
                <w:szCs w:val="2"/>
                <w:lang w:val="ru-RU"/>
              </w:rPr>
            </w:pPr>
          </w:p>
        </w:tc>
      </w:tr>
      <w:tr w:rsidR="004356A7" w14:paraId="23D71FB0" w14:textId="77777777" w:rsidTr="00EF0689">
        <w:trPr>
          <w:trHeight w:val="830"/>
        </w:trPr>
        <w:tc>
          <w:tcPr>
            <w:tcW w:w="2468" w:type="dxa"/>
            <w:vMerge/>
            <w:tcBorders>
              <w:top w:val="nil"/>
            </w:tcBorders>
          </w:tcPr>
          <w:p w14:paraId="16266825" w14:textId="77777777" w:rsidR="004356A7" w:rsidRPr="00246D9D" w:rsidRDefault="004356A7" w:rsidP="00EF0689">
            <w:pPr>
              <w:rPr>
                <w:sz w:val="2"/>
                <w:szCs w:val="2"/>
                <w:lang w:val="ru-RU"/>
              </w:rPr>
            </w:pPr>
          </w:p>
        </w:tc>
        <w:tc>
          <w:tcPr>
            <w:tcW w:w="8375" w:type="dxa"/>
          </w:tcPr>
          <w:p w14:paraId="5A761048" w14:textId="77777777" w:rsidR="004356A7" w:rsidRPr="00246D9D" w:rsidRDefault="004356A7" w:rsidP="00EF0689">
            <w:pPr>
              <w:pStyle w:val="TableParagraph"/>
              <w:spacing w:line="270" w:lineRule="atLeast"/>
              <w:ind w:left="225" w:right="214"/>
              <w:jc w:val="both"/>
              <w:rPr>
                <w:sz w:val="24"/>
                <w:lang w:val="ru-RU"/>
              </w:rPr>
            </w:pPr>
            <w:r w:rsidRPr="00246D9D">
              <w:rPr>
                <w:sz w:val="24"/>
                <w:lang w:val="ru-RU"/>
              </w:rPr>
              <w:t>Практическое занятие № 7. Выполнение комплекса упражнений, направленных на развитие профессионально значимых физических качеств, прикладных двигательных умений и навыков</w:t>
            </w:r>
          </w:p>
        </w:tc>
        <w:tc>
          <w:tcPr>
            <w:tcW w:w="2048" w:type="dxa"/>
          </w:tcPr>
          <w:p w14:paraId="7E5B86E0" w14:textId="77777777" w:rsidR="004356A7" w:rsidRPr="00246D9D" w:rsidRDefault="004356A7" w:rsidP="00EF0689">
            <w:pPr>
              <w:pStyle w:val="TableParagraph"/>
              <w:rPr>
                <w:sz w:val="24"/>
                <w:lang w:val="ru-RU"/>
              </w:rPr>
            </w:pPr>
          </w:p>
        </w:tc>
        <w:tc>
          <w:tcPr>
            <w:tcW w:w="2137" w:type="dxa"/>
            <w:vMerge/>
            <w:tcBorders>
              <w:top w:val="nil"/>
            </w:tcBorders>
          </w:tcPr>
          <w:p w14:paraId="18522EB9" w14:textId="77777777" w:rsidR="004356A7" w:rsidRPr="00246D9D" w:rsidRDefault="004356A7" w:rsidP="00EF0689">
            <w:pPr>
              <w:rPr>
                <w:sz w:val="2"/>
                <w:szCs w:val="2"/>
                <w:lang w:val="ru-RU"/>
              </w:rPr>
            </w:pPr>
          </w:p>
        </w:tc>
      </w:tr>
      <w:tr w:rsidR="004356A7" w14:paraId="3AF720C2" w14:textId="77777777" w:rsidTr="00EF0689">
        <w:trPr>
          <w:trHeight w:val="828"/>
        </w:trPr>
        <w:tc>
          <w:tcPr>
            <w:tcW w:w="2468" w:type="dxa"/>
            <w:vMerge/>
            <w:tcBorders>
              <w:top w:val="nil"/>
            </w:tcBorders>
          </w:tcPr>
          <w:p w14:paraId="0EE76A6C" w14:textId="77777777" w:rsidR="004356A7" w:rsidRPr="00246D9D" w:rsidRDefault="004356A7" w:rsidP="00EF0689">
            <w:pPr>
              <w:rPr>
                <w:sz w:val="2"/>
                <w:szCs w:val="2"/>
                <w:lang w:val="ru-RU"/>
              </w:rPr>
            </w:pPr>
          </w:p>
        </w:tc>
        <w:tc>
          <w:tcPr>
            <w:tcW w:w="8375" w:type="dxa"/>
          </w:tcPr>
          <w:p w14:paraId="5EEA6FA6" w14:textId="77777777" w:rsidR="004356A7" w:rsidRPr="00246D9D" w:rsidRDefault="004356A7" w:rsidP="00EF0689">
            <w:pPr>
              <w:pStyle w:val="TableParagraph"/>
              <w:spacing w:line="276" w:lineRule="exact"/>
              <w:ind w:left="225" w:right="227"/>
              <w:jc w:val="both"/>
              <w:rPr>
                <w:sz w:val="24"/>
                <w:lang w:val="ru-RU"/>
              </w:rPr>
            </w:pPr>
            <w:r w:rsidRPr="00246D9D">
              <w:rPr>
                <w:sz w:val="24"/>
                <w:lang w:val="ru-RU"/>
              </w:rPr>
              <w:t>Практическое занятие № 8. Выбор дополнительных видов спорта для сдачи нормативов комплекса ГТО и сдача нормативов комплекса ГТО в зависимости от возрастных требований и ступени</w:t>
            </w:r>
          </w:p>
        </w:tc>
        <w:tc>
          <w:tcPr>
            <w:tcW w:w="2048" w:type="dxa"/>
          </w:tcPr>
          <w:p w14:paraId="62CA18E8" w14:textId="77777777" w:rsidR="004356A7" w:rsidRPr="00246D9D" w:rsidRDefault="004356A7" w:rsidP="00EF0689">
            <w:pPr>
              <w:pStyle w:val="TableParagraph"/>
              <w:rPr>
                <w:sz w:val="24"/>
                <w:lang w:val="ru-RU"/>
              </w:rPr>
            </w:pPr>
          </w:p>
        </w:tc>
        <w:tc>
          <w:tcPr>
            <w:tcW w:w="2137" w:type="dxa"/>
            <w:vMerge/>
            <w:tcBorders>
              <w:top w:val="nil"/>
            </w:tcBorders>
          </w:tcPr>
          <w:p w14:paraId="7E2A61CE" w14:textId="77777777" w:rsidR="004356A7" w:rsidRPr="00246D9D" w:rsidRDefault="004356A7" w:rsidP="00EF0689">
            <w:pPr>
              <w:rPr>
                <w:sz w:val="2"/>
                <w:szCs w:val="2"/>
                <w:lang w:val="ru-RU"/>
              </w:rPr>
            </w:pPr>
          </w:p>
        </w:tc>
      </w:tr>
      <w:tr w:rsidR="004356A7" w14:paraId="63F0681B" w14:textId="77777777" w:rsidTr="00EF0689">
        <w:trPr>
          <w:trHeight w:val="301"/>
        </w:trPr>
        <w:tc>
          <w:tcPr>
            <w:tcW w:w="2468" w:type="dxa"/>
            <w:vMerge/>
            <w:tcBorders>
              <w:top w:val="nil"/>
            </w:tcBorders>
          </w:tcPr>
          <w:p w14:paraId="35B0954F" w14:textId="77777777" w:rsidR="004356A7" w:rsidRPr="00246D9D" w:rsidRDefault="004356A7" w:rsidP="00EF0689">
            <w:pPr>
              <w:rPr>
                <w:sz w:val="2"/>
                <w:szCs w:val="2"/>
                <w:lang w:val="ru-RU"/>
              </w:rPr>
            </w:pPr>
          </w:p>
        </w:tc>
        <w:tc>
          <w:tcPr>
            <w:tcW w:w="8375" w:type="dxa"/>
          </w:tcPr>
          <w:p w14:paraId="525CC194" w14:textId="77777777" w:rsidR="004356A7" w:rsidRDefault="004356A7" w:rsidP="00EF0689">
            <w:pPr>
              <w:pStyle w:val="TableParagraph"/>
              <w:spacing w:line="275" w:lineRule="exact"/>
              <w:ind w:left="225"/>
              <w:rPr>
                <w:b/>
                <w:sz w:val="24"/>
              </w:rPr>
            </w:pPr>
            <w:r>
              <w:rPr>
                <w:b/>
                <w:sz w:val="24"/>
              </w:rPr>
              <w:t>Самостоятельная</w:t>
            </w:r>
            <w:r>
              <w:rPr>
                <w:b/>
                <w:spacing w:val="5"/>
                <w:sz w:val="24"/>
              </w:rPr>
              <w:t xml:space="preserve"> </w:t>
            </w:r>
            <w:r>
              <w:rPr>
                <w:b/>
                <w:sz w:val="24"/>
              </w:rPr>
              <w:t>работа</w:t>
            </w:r>
            <w:r>
              <w:rPr>
                <w:b/>
                <w:spacing w:val="6"/>
                <w:sz w:val="24"/>
              </w:rPr>
              <w:t xml:space="preserve"> </w:t>
            </w:r>
            <w:r>
              <w:rPr>
                <w:b/>
                <w:spacing w:val="-2"/>
                <w:sz w:val="24"/>
              </w:rPr>
              <w:t>обучающихся</w:t>
            </w:r>
          </w:p>
        </w:tc>
        <w:tc>
          <w:tcPr>
            <w:tcW w:w="2048" w:type="dxa"/>
          </w:tcPr>
          <w:p w14:paraId="4B7B285A" w14:textId="77777777" w:rsidR="004356A7" w:rsidRDefault="004356A7" w:rsidP="00EF0689">
            <w:pPr>
              <w:pStyle w:val="TableParagraph"/>
            </w:pPr>
          </w:p>
        </w:tc>
        <w:tc>
          <w:tcPr>
            <w:tcW w:w="2137" w:type="dxa"/>
          </w:tcPr>
          <w:p w14:paraId="4EC7D983" w14:textId="77777777" w:rsidR="004356A7" w:rsidRDefault="004356A7" w:rsidP="00EF0689">
            <w:pPr>
              <w:pStyle w:val="TableParagraph"/>
            </w:pPr>
          </w:p>
        </w:tc>
      </w:tr>
      <w:tr w:rsidR="004356A7" w14:paraId="31D22C22" w14:textId="77777777" w:rsidTr="00EF0689">
        <w:trPr>
          <w:trHeight w:val="326"/>
        </w:trPr>
        <w:tc>
          <w:tcPr>
            <w:tcW w:w="2468" w:type="dxa"/>
            <w:vMerge w:val="restart"/>
          </w:tcPr>
          <w:p w14:paraId="18D6B4C5" w14:textId="77777777" w:rsidR="004356A7" w:rsidRDefault="004356A7" w:rsidP="00EF0689">
            <w:pPr>
              <w:pStyle w:val="TableParagraph"/>
              <w:spacing w:line="275" w:lineRule="exact"/>
              <w:ind w:left="228"/>
              <w:rPr>
                <w:b/>
                <w:sz w:val="24"/>
              </w:rPr>
            </w:pPr>
            <w:r>
              <w:rPr>
                <w:b/>
                <w:sz w:val="24"/>
              </w:rPr>
              <w:lastRenderedPageBreak/>
              <w:t>Тема</w:t>
            </w:r>
            <w:r>
              <w:rPr>
                <w:b/>
                <w:spacing w:val="-1"/>
                <w:sz w:val="24"/>
              </w:rPr>
              <w:t xml:space="preserve"> </w:t>
            </w:r>
            <w:r>
              <w:rPr>
                <w:b/>
                <w:spacing w:val="-4"/>
                <w:sz w:val="24"/>
              </w:rPr>
              <w:t>2.3.</w:t>
            </w:r>
          </w:p>
          <w:p w14:paraId="7FE19EB0" w14:textId="77777777" w:rsidR="004356A7" w:rsidRDefault="004356A7" w:rsidP="00EF0689">
            <w:pPr>
              <w:pStyle w:val="TableParagraph"/>
              <w:ind w:left="228"/>
              <w:rPr>
                <w:sz w:val="24"/>
              </w:rPr>
            </w:pPr>
            <w:r>
              <w:rPr>
                <w:spacing w:val="-2"/>
                <w:sz w:val="24"/>
              </w:rPr>
              <w:t>Гимнастика</w:t>
            </w:r>
          </w:p>
        </w:tc>
        <w:tc>
          <w:tcPr>
            <w:tcW w:w="8375" w:type="dxa"/>
          </w:tcPr>
          <w:p w14:paraId="0D91BDD3" w14:textId="77777777" w:rsidR="004356A7" w:rsidRDefault="004356A7" w:rsidP="00EF0689">
            <w:pPr>
              <w:pStyle w:val="TableParagraph"/>
              <w:spacing w:line="275" w:lineRule="exact"/>
              <w:ind w:left="225"/>
              <w:rPr>
                <w:b/>
                <w:sz w:val="24"/>
              </w:rPr>
            </w:pPr>
            <w:r>
              <w:rPr>
                <w:b/>
                <w:spacing w:val="-2"/>
                <w:sz w:val="24"/>
              </w:rPr>
              <w:t>Содержание</w:t>
            </w:r>
          </w:p>
        </w:tc>
        <w:tc>
          <w:tcPr>
            <w:tcW w:w="2048" w:type="dxa"/>
          </w:tcPr>
          <w:p w14:paraId="2B2C131B" w14:textId="77777777" w:rsidR="004356A7" w:rsidRDefault="004356A7" w:rsidP="00EF0689">
            <w:pPr>
              <w:pStyle w:val="TableParagraph"/>
              <w:rPr>
                <w:sz w:val="24"/>
              </w:rPr>
            </w:pPr>
          </w:p>
        </w:tc>
        <w:tc>
          <w:tcPr>
            <w:tcW w:w="2137" w:type="dxa"/>
            <w:vMerge w:val="restart"/>
          </w:tcPr>
          <w:p w14:paraId="54E5C946"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0E6773CD"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722FCB7B" w14:textId="77777777" w:rsidTr="00EF0689">
        <w:trPr>
          <w:trHeight w:val="342"/>
        </w:trPr>
        <w:tc>
          <w:tcPr>
            <w:tcW w:w="2468" w:type="dxa"/>
            <w:vMerge/>
            <w:tcBorders>
              <w:top w:val="nil"/>
            </w:tcBorders>
          </w:tcPr>
          <w:p w14:paraId="66F3D1B7" w14:textId="77777777" w:rsidR="004356A7" w:rsidRDefault="004356A7" w:rsidP="00EF0689">
            <w:pPr>
              <w:rPr>
                <w:sz w:val="2"/>
                <w:szCs w:val="2"/>
              </w:rPr>
            </w:pPr>
          </w:p>
        </w:tc>
        <w:tc>
          <w:tcPr>
            <w:tcW w:w="8375" w:type="dxa"/>
          </w:tcPr>
          <w:p w14:paraId="32C1509E" w14:textId="77777777" w:rsidR="004356A7" w:rsidRPr="00246D9D" w:rsidRDefault="004356A7" w:rsidP="00EF0689">
            <w:pPr>
              <w:pStyle w:val="TableParagraph"/>
              <w:spacing w:line="27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3D3E8FE5" w14:textId="77777777" w:rsidR="004356A7" w:rsidRPr="00246D9D" w:rsidRDefault="004356A7" w:rsidP="00EF0689">
            <w:pPr>
              <w:pStyle w:val="TableParagraph"/>
              <w:rPr>
                <w:sz w:val="24"/>
                <w:lang w:val="ru-RU"/>
              </w:rPr>
            </w:pPr>
          </w:p>
        </w:tc>
        <w:tc>
          <w:tcPr>
            <w:tcW w:w="2137" w:type="dxa"/>
            <w:vMerge/>
            <w:tcBorders>
              <w:top w:val="nil"/>
            </w:tcBorders>
          </w:tcPr>
          <w:p w14:paraId="24231D82" w14:textId="77777777" w:rsidR="004356A7" w:rsidRPr="00246D9D" w:rsidRDefault="004356A7" w:rsidP="00EF0689">
            <w:pPr>
              <w:rPr>
                <w:sz w:val="2"/>
                <w:szCs w:val="2"/>
                <w:lang w:val="ru-RU"/>
              </w:rPr>
            </w:pPr>
          </w:p>
        </w:tc>
      </w:tr>
      <w:tr w:rsidR="004356A7" w14:paraId="5ED6D659" w14:textId="77777777" w:rsidTr="00EF0689">
        <w:trPr>
          <w:trHeight w:val="333"/>
        </w:trPr>
        <w:tc>
          <w:tcPr>
            <w:tcW w:w="2468" w:type="dxa"/>
            <w:vMerge/>
            <w:tcBorders>
              <w:top w:val="nil"/>
            </w:tcBorders>
          </w:tcPr>
          <w:p w14:paraId="2E9E23EC" w14:textId="77777777" w:rsidR="004356A7" w:rsidRPr="00246D9D" w:rsidRDefault="004356A7" w:rsidP="00EF0689">
            <w:pPr>
              <w:rPr>
                <w:sz w:val="2"/>
                <w:szCs w:val="2"/>
                <w:lang w:val="ru-RU"/>
              </w:rPr>
            </w:pPr>
          </w:p>
        </w:tc>
        <w:tc>
          <w:tcPr>
            <w:tcW w:w="8375" w:type="dxa"/>
          </w:tcPr>
          <w:p w14:paraId="03D4E07E" w14:textId="77777777" w:rsidR="004356A7" w:rsidRPr="00246D9D" w:rsidRDefault="004356A7" w:rsidP="00EF0689">
            <w:pPr>
              <w:pStyle w:val="TableParagraph"/>
              <w:spacing w:line="275" w:lineRule="exact"/>
              <w:ind w:left="225"/>
              <w:rPr>
                <w:sz w:val="24"/>
                <w:lang w:val="ru-RU"/>
              </w:rPr>
            </w:pPr>
            <w:r w:rsidRPr="00246D9D">
              <w:rPr>
                <w:spacing w:val="-2"/>
                <w:sz w:val="24"/>
                <w:lang w:val="ru-RU"/>
              </w:rPr>
              <w:t>Практическое</w:t>
            </w:r>
            <w:r w:rsidRPr="00246D9D">
              <w:rPr>
                <w:spacing w:val="-15"/>
                <w:sz w:val="24"/>
                <w:lang w:val="ru-RU"/>
              </w:rPr>
              <w:t xml:space="preserve"> </w:t>
            </w:r>
            <w:r w:rsidRPr="00246D9D">
              <w:rPr>
                <w:spacing w:val="-2"/>
                <w:sz w:val="24"/>
                <w:lang w:val="ru-RU"/>
              </w:rPr>
              <w:t>занятие</w:t>
            </w:r>
            <w:r w:rsidRPr="00246D9D">
              <w:rPr>
                <w:spacing w:val="-13"/>
                <w:sz w:val="24"/>
                <w:lang w:val="ru-RU"/>
              </w:rPr>
              <w:t xml:space="preserve"> </w:t>
            </w:r>
            <w:r w:rsidRPr="00246D9D">
              <w:rPr>
                <w:spacing w:val="-2"/>
                <w:sz w:val="24"/>
                <w:lang w:val="ru-RU"/>
              </w:rPr>
              <w:t>№</w:t>
            </w:r>
            <w:r w:rsidRPr="00246D9D">
              <w:rPr>
                <w:spacing w:val="-13"/>
                <w:sz w:val="24"/>
                <w:lang w:val="ru-RU"/>
              </w:rPr>
              <w:t xml:space="preserve"> </w:t>
            </w:r>
            <w:r w:rsidRPr="00246D9D">
              <w:rPr>
                <w:spacing w:val="-2"/>
                <w:sz w:val="24"/>
                <w:lang w:val="ru-RU"/>
              </w:rPr>
              <w:t>9.</w:t>
            </w:r>
            <w:r w:rsidRPr="00246D9D">
              <w:rPr>
                <w:spacing w:val="-10"/>
                <w:sz w:val="24"/>
                <w:lang w:val="ru-RU"/>
              </w:rPr>
              <w:t xml:space="preserve"> </w:t>
            </w:r>
            <w:r w:rsidRPr="00246D9D">
              <w:rPr>
                <w:spacing w:val="-2"/>
                <w:sz w:val="24"/>
                <w:lang w:val="ru-RU"/>
              </w:rPr>
              <w:t>Техника</w:t>
            </w:r>
            <w:r w:rsidRPr="00246D9D">
              <w:rPr>
                <w:spacing w:val="-13"/>
                <w:sz w:val="24"/>
                <w:lang w:val="ru-RU"/>
              </w:rPr>
              <w:t xml:space="preserve"> </w:t>
            </w:r>
            <w:r w:rsidRPr="00246D9D">
              <w:rPr>
                <w:spacing w:val="-2"/>
                <w:sz w:val="24"/>
                <w:lang w:val="ru-RU"/>
              </w:rPr>
              <w:t>безопасности</w:t>
            </w:r>
            <w:r w:rsidRPr="00246D9D">
              <w:rPr>
                <w:spacing w:val="-12"/>
                <w:sz w:val="24"/>
                <w:lang w:val="ru-RU"/>
              </w:rPr>
              <w:t xml:space="preserve"> </w:t>
            </w:r>
            <w:r w:rsidRPr="00246D9D">
              <w:rPr>
                <w:spacing w:val="-2"/>
                <w:sz w:val="24"/>
                <w:lang w:val="ru-RU"/>
              </w:rPr>
              <w:t>на</w:t>
            </w:r>
            <w:r w:rsidRPr="00246D9D">
              <w:rPr>
                <w:spacing w:val="-13"/>
                <w:sz w:val="24"/>
                <w:lang w:val="ru-RU"/>
              </w:rPr>
              <w:t xml:space="preserve"> </w:t>
            </w:r>
            <w:r w:rsidRPr="00246D9D">
              <w:rPr>
                <w:spacing w:val="-2"/>
                <w:sz w:val="24"/>
                <w:lang w:val="ru-RU"/>
              </w:rPr>
              <w:t>занятии</w:t>
            </w:r>
            <w:r w:rsidRPr="00246D9D">
              <w:rPr>
                <w:spacing w:val="-12"/>
                <w:sz w:val="24"/>
                <w:lang w:val="ru-RU"/>
              </w:rPr>
              <w:t xml:space="preserve"> </w:t>
            </w:r>
            <w:r w:rsidRPr="00246D9D">
              <w:rPr>
                <w:spacing w:val="-2"/>
                <w:sz w:val="24"/>
                <w:lang w:val="ru-RU"/>
              </w:rPr>
              <w:t>по</w:t>
            </w:r>
            <w:r w:rsidRPr="00246D9D">
              <w:rPr>
                <w:spacing w:val="-12"/>
                <w:sz w:val="24"/>
                <w:lang w:val="ru-RU"/>
              </w:rPr>
              <w:t xml:space="preserve"> </w:t>
            </w:r>
            <w:r w:rsidRPr="00246D9D">
              <w:rPr>
                <w:spacing w:val="-2"/>
                <w:sz w:val="24"/>
                <w:lang w:val="ru-RU"/>
              </w:rPr>
              <w:t>гимнастике</w:t>
            </w:r>
          </w:p>
        </w:tc>
        <w:tc>
          <w:tcPr>
            <w:tcW w:w="2048" w:type="dxa"/>
          </w:tcPr>
          <w:p w14:paraId="18B4E764" w14:textId="77777777" w:rsidR="004356A7" w:rsidRPr="00246D9D" w:rsidRDefault="004356A7" w:rsidP="00EF0689">
            <w:pPr>
              <w:pStyle w:val="TableParagraph"/>
              <w:rPr>
                <w:sz w:val="24"/>
                <w:lang w:val="ru-RU"/>
              </w:rPr>
            </w:pPr>
          </w:p>
        </w:tc>
        <w:tc>
          <w:tcPr>
            <w:tcW w:w="2137" w:type="dxa"/>
            <w:vMerge/>
            <w:tcBorders>
              <w:top w:val="nil"/>
            </w:tcBorders>
          </w:tcPr>
          <w:p w14:paraId="6F1DA1D8" w14:textId="77777777" w:rsidR="004356A7" w:rsidRPr="00246D9D" w:rsidRDefault="004356A7" w:rsidP="00EF0689">
            <w:pPr>
              <w:rPr>
                <w:sz w:val="2"/>
                <w:szCs w:val="2"/>
                <w:lang w:val="ru-RU"/>
              </w:rPr>
            </w:pPr>
          </w:p>
        </w:tc>
      </w:tr>
      <w:tr w:rsidR="004356A7" w14:paraId="36AFE8AA" w14:textId="77777777" w:rsidTr="00EF0689">
        <w:trPr>
          <w:trHeight w:val="275"/>
        </w:trPr>
        <w:tc>
          <w:tcPr>
            <w:tcW w:w="2468" w:type="dxa"/>
            <w:vMerge/>
            <w:tcBorders>
              <w:top w:val="nil"/>
            </w:tcBorders>
          </w:tcPr>
          <w:p w14:paraId="72EA1056" w14:textId="77777777" w:rsidR="004356A7" w:rsidRPr="00246D9D" w:rsidRDefault="004356A7" w:rsidP="00EF0689">
            <w:pPr>
              <w:rPr>
                <w:sz w:val="2"/>
                <w:szCs w:val="2"/>
                <w:lang w:val="ru-RU"/>
              </w:rPr>
            </w:pPr>
          </w:p>
        </w:tc>
        <w:tc>
          <w:tcPr>
            <w:tcW w:w="8375" w:type="dxa"/>
          </w:tcPr>
          <w:p w14:paraId="1881A4B0" w14:textId="77777777" w:rsidR="004356A7" w:rsidRDefault="004356A7" w:rsidP="00EF0689">
            <w:pPr>
              <w:pStyle w:val="TableParagraph"/>
              <w:spacing w:line="256" w:lineRule="exact"/>
              <w:ind w:left="225"/>
              <w:rPr>
                <w:sz w:val="24"/>
              </w:rPr>
            </w:pPr>
            <w:r>
              <w:rPr>
                <w:spacing w:val="-4"/>
                <w:sz w:val="24"/>
              </w:rPr>
              <w:t>Практическое</w:t>
            </w:r>
            <w:r>
              <w:rPr>
                <w:spacing w:val="-3"/>
                <w:sz w:val="24"/>
              </w:rPr>
              <w:t xml:space="preserve"> </w:t>
            </w:r>
            <w:r>
              <w:rPr>
                <w:spacing w:val="-4"/>
                <w:sz w:val="24"/>
              </w:rPr>
              <w:t>занятие</w:t>
            </w:r>
            <w:r>
              <w:rPr>
                <w:spacing w:val="-2"/>
                <w:sz w:val="24"/>
              </w:rPr>
              <w:t xml:space="preserve"> </w:t>
            </w:r>
            <w:r>
              <w:rPr>
                <w:spacing w:val="-4"/>
                <w:sz w:val="24"/>
              </w:rPr>
              <w:t>№</w:t>
            </w:r>
            <w:r>
              <w:rPr>
                <w:spacing w:val="2"/>
                <w:sz w:val="24"/>
              </w:rPr>
              <w:t xml:space="preserve"> </w:t>
            </w:r>
            <w:r>
              <w:rPr>
                <w:spacing w:val="-4"/>
                <w:sz w:val="24"/>
              </w:rPr>
              <w:t>10.</w:t>
            </w:r>
            <w:r>
              <w:rPr>
                <w:spacing w:val="2"/>
                <w:sz w:val="24"/>
              </w:rPr>
              <w:t xml:space="preserve"> </w:t>
            </w:r>
            <w:r>
              <w:rPr>
                <w:spacing w:val="-4"/>
                <w:sz w:val="24"/>
              </w:rPr>
              <w:t>Общеразвивающие</w:t>
            </w:r>
            <w:r>
              <w:rPr>
                <w:spacing w:val="2"/>
                <w:sz w:val="24"/>
              </w:rPr>
              <w:t xml:space="preserve"> </w:t>
            </w:r>
            <w:r>
              <w:rPr>
                <w:spacing w:val="-4"/>
                <w:sz w:val="24"/>
              </w:rPr>
              <w:t>упражнения</w:t>
            </w:r>
          </w:p>
        </w:tc>
        <w:tc>
          <w:tcPr>
            <w:tcW w:w="2048" w:type="dxa"/>
          </w:tcPr>
          <w:p w14:paraId="4097A7B7" w14:textId="77777777" w:rsidR="004356A7" w:rsidRDefault="004356A7" w:rsidP="00EF0689">
            <w:pPr>
              <w:pStyle w:val="TableParagraph"/>
              <w:rPr>
                <w:sz w:val="20"/>
              </w:rPr>
            </w:pPr>
          </w:p>
        </w:tc>
        <w:tc>
          <w:tcPr>
            <w:tcW w:w="2137" w:type="dxa"/>
            <w:vMerge/>
            <w:tcBorders>
              <w:top w:val="nil"/>
            </w:tcBorders>
          </w:tcPr>
          <w:p w14:paraId="1509DEAA" w14:textId="77777777" w:rsidR="004356A7" w:rsidRDefault="004356A7" w:rsidP="00EF0689">
            <w:pPr>
              <w:rPr>
                <w:sz w:val="2"/>
                <w:szCs w:val="2"/>
              </w:rPr>
            </w:pPr>
          </w:p>
        </w:tc>
      </w:tr>
      <w:tr w:rsidR="004356A7" w14:paraId="4E4952CB" w14:textId="77777777" w:rsidTr="00EF0689">
        <w:trPr>
          <w:trHeight w:val="552"/>
        </w:trPr>
        <w:tc>
          <w:tcPr>
            <w:tcW w:w="2468" w:type="dxa"/>
            <w:vMerge w:val="restart"/>
          </w:tcPr>
          <w:p w14:paraId="157D917C" w14:textId="77777777" w:rsidR="004356A7" w:rsidRDefault="004356A7" w:rsidP="00EF0689">
            <w:pPr>
              <w:pStyle w:val="TableParagraph"/>
              <w:rPr>
                <w:sz w:val="24"/>
              </w:rPr>
            </w:pPr>
          </w:p>
        </w:tc>
        <w:tc>
          <w:tcPr>
            <w:tcW w:w="8375" w:type="dxa"/>
          </w:tcPr>
          <w:p w14:paraId="0D42FFB7" w14:textId="77777777" w:rsidR="004356A7" w:rsidRPr="00246D9D" w:rsidRDefault="004356A7" w:rsidP="00EF0689">
            <w:pPr>
              <w:pStyle w:val="TableParagraph"/>
              <w:tabs>
                <w:tab w:val="left" w:pos="1983"/>
                <w:tab w:val="left" w:pos="3111"/>
                <w:tab w:val="left" w:pos="3706"/>
                <w:tab w:val="left" w:pos="4363"/>
                <w:tab w:val="left" w:pos="5995"/>
                <w:tab w:val="left" w:pos="6705"/>
              </w:tabs>
              <w:spacing w:line="276" w:lineRule="exact"/>
              <w:ind w:left="225" w:right="215"/>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11.</w:t>
            </w:r>
            <w:r w:rsidRPr="00246D9D">
              <w:rPr>
                <w:sz w:val="24"/>
                <w:lang w:val="ru-RU"/>
              </w:rPr>
              <w:tab/>
            </w:r>
            <w:r w:rsidRPr="00246D9D">
              <w:rPr>
                <w:spacing w:val="-2"/>
                <w:sz w:val="24"/>
                <w:lang w:val="ru-RU"/>
              </w:rPr>
              <w:t>Упражнения</w:t>
            </w:r>
            <w:r w:rsidRPr="00246D9D">
              <w:rPr>
                <w:sz w:val="24"/>
                <w:lang w:val="ru-RU"/>
              </w:rPr>
              <w:tab/>
            </w:r>
            <w:r w:rsidRPr="00246D9D">
              <w:rPr>
                <w:spacing w:val="-4"/>
                <w:sz w:val="24"/>
                <w:lang w:val="ru-RU"/>
              </w:rPr>
              <w:t>для</w:t>
            </w:r>
            <w:r w:rsidRPr="00246D9D">
              <w:rPr>
                <w:sz w:val="24"/>
                <w:lang w:val="ru-RU"/>
              </w:rPr>
              <w:tab/>
            </w:r>
            <w:r w:rsidRPr="00246D9D">
              <w:rPr>
                <w:spacing w:val="-4"/>
                <w:sz w:val="24"/>
                <w:lang w:val="ru-RU"/>
              </w:rPr>
              <w:t xml:space="preserve">профилактики </w:t>
            </w:r>
            <w:r w:rsidRPr="00246D9D">
              <w:rPr>
                <w:sz w:val="24"/>
                <w:lang w:val="ru-RU"/>
              </w:rPr>
              <w:t>профессиональных заболеваний</w:t>
            </w:r>
          </w:p>
        </w:tc>
        <w:tc>
          <w:tcPr>
            <w:tcW w:w="2048" w:type="dxa"/>
          </w:tcPr>
          <w:p w14:paraId="5E58D5C3" w14:textId="77777777" w:rsidR="004356A7" w:rsidRPr="00246D9D" w:rsidRDefault="004356A7" w:rsidP="00EF0689">
            <w:pPr>
              <w:pStyle w:val="TableParagraph"/>
              <w:rPr>
                <w:sz w:val="24"/>
                <w:lang w:val="ru-RU"/>
              </w:rPr>
            </w:pPr>
          </w:p>
        </w:tc>
        <w:tc>
          <w:tcPr>
            <w:tcW w:w="2137" w:type="dxa"/>
            <w:vMerge w:val="restart"/>
          </w:tcPr>
          <w:p w14:paraId="110D8238" w14:textId="77777777" w:rsidR="004356A7" w:rsidRPr="00246D9D" w:rsidRDefault="004356A7" w:rsidP="00EF0689">
            <w:pPr>
              <w:pStyle w:val="TableParagraph"/>
              <w:rPr>
                <w:sz w:val="24"/>
                <w:lang w:val="ru-RU"/>
              </w:rPr>
            </w:pPr>
          </w:p>
        </w:tc>
      </w:tr>
      <w:tr w:rsidR="004356A7" w14:paraId="27CD25FC" w14:textId="77777777" w:rsidTr="00EF0689">
        <w:trPr>
          <w:trHeight w:val="551"/>
        </w:trPr>
        <w:tc>
          <w:tcPr>
            <w:tcW w:w="2468" w:type="dxa"/>
            <w:vMerge/>
            <w:tcBorders>
              <w:top w:val="nil"/>
            </w:tcBorders>
          </w:tcPr>
          <w:p w14:paraId="6DFA1547" w14:textId="77777777" w:rsidR="004356A7" w:rsidRPr="00246D9D" w:rsidRDefault="004356A7" w:rsidP="00EF0689">
            <w:pPr>
              <w:rPr>
                <w:sz w:val="2"/>
                <w:szCs w:val="2"/>
                <w:lang w:val="ru-RU"/>
              </w:rPr>
            </w:pPr>
          </w:p>
        </w:tc>
        <w:tc>
          <w:tcPr>
            <w:tcW w:w="8375" w:type="dxa"/>
          </w:tcPr>
          <w:p w14:paraId="2E0F3556" w14:textId="77777777" w:rsidR="004356A7" w:rsidRPr="00246D9D" w:rsidRDefault="004356A7" w:rsidP="00EF0689">
            <w:pPr>
              <w:pStyle w:val="TableParagraph"/>
              <w:tabs>
                <w:tab w:val="left" w:pos="1892"/>
                <w:tab w:val="left" w:pos="2926"/>
                <w:tab w:val="left" w:pos="3428"/>
                <w:tab w:val="left" w:pos="3994"/>
                <w:tab w:val="left" w:pos="5414"/>
                <w:tab w:val="left" w:pos="6921"/>
                <w:tab w:val="left" w:pos="8018"/>
              </w:tabs>
              <w:spacing w:line="276" w:lineRule="exact"/>
              <w:ind w:left="225" w:right="216"/>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12.</w:t>
            </w:r>
            <w:r w:rsidRPr="00246D9D">
              <w:rPr>
                <w:sz w:val="24"/>
                <w:lang w:val="ru-RU"/>
              </w:rPr>
              <w:tab/>
            </w:r>
            <w:r w:rsidRPr="00246D9D">
              <w:rPr>
                <w:spacing w:val="-2"/>
                <w:sz w:val="24"/>
                <w:lang w:val="ru-RU"/>
              </w:rPr>
              <w:t>Комплексы</w:t>
            </w:r>
            <w:r w:rsidRPr="00246D9D">
              <w:rPr>
                <w:sz w:val="24"/>
                <w:lang w:val="ru-RU"/>
              </w:rPr>
              <w:tab/>
            </w:r>
            <w:r w:rsidRPr="00246D9D">
              <w:rPr>
                <w:spacing w:val="-2"/>
                <w:sz w:val="24"/>
                <w:lang w:val="ru-RU"/>
              </w:rPr>
              <w:t>упражнений</w:t>
            </w:r>
            <w:r w:rsidRPr="00246D9D">
              <w:rPr>
                <w:sz w:val="24"/>
                <w:lang w:val="ru-RU"/>
              </w:rPr>
              <w:tab/>
            </w:r>
            <w:r w:rsidRPr="00246D9D">
              <w:rPr>
                <w:spacing w:val="-2"/>
                <w:sz w:val="24"/>
                <w:lang w:val="ru-RU"/>
              </w:rPr>
              <w:t>вводной</w:t>
            </w:r>
            <w:r w:rsidRPr="00246D9D">
              <w:rPr>
                <w:sz w:val="24"/>
                <w:lang w:val="ru-RU"/>
              </w:rPr>
              <w:tab/>
            </w:r>
            <w:r w:rsidRPr="00246D9D">
              <w:rPr>
                <w:spacing w:val="-10"/>
                <w:sz w:val="24"/>
                <w:lang w:val="ru-RU"/>
              </w:rPr>
              <w:t xml:space="preserve">и </w:t>
            </w:r>
            <w:r w:rsidRPr="00246D9D">
              <w:rPr>
                <w:sz w:val="24"/>
                <w:lang w:val="ru-RU"/>
              </w:rPr>
              <w:t>производственной гимнастики</w:t>
            </w:r>
          </w:p>
        </w:tc>
        <w:tc>
          <w:tcPr>
            <w:tcW w:w="2048" w:type="dxa"/>
          </w:tcPr>
          <w:p w14:paraId="187DF77E" w14:textId="77777777" w:rsidR="004356A7" w:rsidRPr="00246D9D" w:rsidRDefault="004356A7" w:rsidP="00EF0689">
            <w:pPr>
              <w:pStyle w:val="TableParagraph"/>
              <w:rPr>
                <w:sz w:val="24"/>
                <w:lang w:val="ru-RU"/>
              </w:rPr>
            </w:pPr>
          </w:p>
        </w:tc>
        <w:tc>
          <w:tcPr>
            <w:tcW w:w="2137" w:type="dxa"/>
            <w:vMerge/>
            <w:tcBorders>
              <w:top w:val="nil"/>
            </w:tcBorders>
          </w:tcPr>
          <w:p w14:paraId="338C48AF" w14:textId="77777777" w:rsidR="004356A7" w:rsidRPr="00246D9D" w:rsidRDefault="004356A7" w:rsidP="00EF0689">
            <w:pPr>
              <w:rPr>
                <w:sz w:val="2"/>
                <w:szCs w:val="2"/>
                <w:lang w:val="ru-RU"/>
              </w:rPr>
            </w:pPr>
          </w:p>
        </w:tc>
      </w:tr>
      <w:tr w:rsidR="004356A7" w14:paraId="57CB0EE5" w14:textId="77777777" w:rsidTr="00EF0689">
        <w:trPr>
          <w:trHeight w:val="275"/>
        </w:trPr>
        <w:tc>
          <w:tcPr>
            <w:tcW w:w="2468" w:type="dxa"/>
            <w:vMerge/>
            <w:tcBorders>
              <w:top w:val="nil"/>
            </w:tcBorders>
          </w:tcPr>
          <w:p w14:paraId="0437082C" w14:textId="77777777" w:rsidR="004356A7" w:rsidRPr="00246D9D" w:rsidRDefault="004356A7" w:rsidP="00EF0689">
            <w:pPr>
              <w:rPr>
                <w:sz w:val="2"/>
                <w:szCs w:val="2"/>
                <w:lang w:val="ru-RU"/>
              </w:rPr>
            </w:pPr>
          </w:p>
        </w:tc>
        <w:tc>
          <w:tcPr>
            <w:tcW w:w="8375" w:type="dxa"/>
          </w:tcPr>
          <w:p w14:paraId="4E41285F" w14:textId="77777777" w:rsidR="004356A7" w:rsidRPr="00246D9D" w:rsidRDefault="004356A7" w:rsidP="00EF0689">
            <w:pPr>
              <w:pStyle w:val="TableParagraph"/>
              <w:spacing w:line="255" w:lineRule="exact"/>
              <w:ind w:left="225"/>
              <w:rPr>
                <w:sz w:val="24"/>
                <w:lang w:val="ru-RU"/>
              </w:rPr>
            </w:pPr>
            <w:r w:rsidRPr="00246D9D">
              <w:rPr>
                <w:spacing w:val="-4"/>
                <w:sz w:val="24"/>
                <w:lang w:val="ru-RU"/>
              </w:rPr>
              <w:t>Практическое</w:t>
            </w:r>
            <w:r w:rsidRPr="00246D9D">
              <w:rPr>
                <w:spacing w:val="-3"/>
                <w:sz w:val="24"/>
                <w:lang w:val="ru-RU"/>
              </w:rPr>
              <w:t xml:space="preserve"> </w:t>
            </w:r>
            <w:r w:rsidRPr="00246D9D">
              <w:rPr>
                <w:spacing w:val="-4"/>
                <w:sz w:val="24"/>
                <w:lang w:val="ru-RU"/>
              </w:rPr>
              <w:t>занятие</w:t>
            </w:r>
            <w:r w:rsidRPr="00246D9D">
              <w:rPr>
                <w:spacing w:val="-2"/>
                <w:sz w:val="24"/>
                <w:lang w:val="ru-RU"/>
              </w:rPr>
              <w:t xml:space="preserve"> </w:t>
            </w:r>
            <w:r w:rsidRPr="00246D9D">
              <w:rPr>
                <w:spacing w:val="-4"/>
                <w:sz w:val="24"/>
                <w:lang w:val="ru-RU"/>
              </w:rPr>
              <w:t>№</w:t>
            </w:r>
            <w:r w:rsidRPr="00246D9D">
              <w:rPr>
                <w:spacing w:val="2"/>
                <w:sz w:val="24"/>
                <w:lang w:val="ru-RU"/>
              </w:rPr>
              <w:t xml:space="preserve"> </w:t>
            </w:r>
            <w:r w:rsidRPr="00246D9D">
              <w:rPr>
                <w:spacing w:val="-4"/>
                <w:sz w:val="24"/>
                <w:lang w:val="ru-RU"/>
              </w:rPr>
              <w:t>13.</w:t>
            </w:r>
            <w:r w:rsidRPr="00246D9D">
              <w:rPr>
                <w:spacing w:val="-1"/>
                <w:sz w:val="24"/>
                <w:lang w:val="ru-RU"/>
              </w:rPr>
              <w:t xml:space="preserve"> </w:t>
            </w:r>
            <w:r w:rsidRPr="00246D9D">
              <w:rPr>
                <w:spacing w:val="-4"/>
                <w:sz w:val="24"/>
                <w:lang w:val="ru-RU"/>
              </w:rPr>
              <w:t>Упражнения</w:t>
            </w:r>
            <w:r w:rsidRPr="00246D9D">
              <w:rPr>
                <w:spacing w:val="2"/>
                <w:sz w:val="24"/>
                <w:lang w:val="ru-RU"/>
              </w:rPr>
              <w:t xml:space="preserve"> </w:t>
            </w:r>
            <w:r w:rsidRPr="00246D9D">
              <w:rPr>
                <w:spacing w:val="-4"/>
                <w:sz w:val="24"/>
                <w:lang w:val="ru-RU"/>
              </w:rPr>
              <w:t>для</w:t>
            </w:r>
            <w:r w:rsidRPr="00246D9D">
              <w:rPr>
                <w:spacing w:val="-1"/>
                <w:sz w:val="24"/>
                <w:lang w:val="ru-RU"/>
              </w:rPr>
              <w:t xml:space="preserve"> </w:t>
            </w:r>
            <w:r w:rsidRPr="00246D9D">
              <w:rPr>
                <w:spacing w:val="-4"/>
                <w:sz w:val="24"/>
                <w:lang w:val="ru-RU"/>
              </w:rPr>
              <w:t>коррекции</w:t>
            </w:r>
            <w:r w:rsidRPr="00246D9D">
              <w:rPr>
                <w:spacing w:val="1"/>
                <w:sz w:val="24"/>
                <w:lang w:val="ru-RU"/>
              </w:rPr>
              <w:t xml:space="preserve"> </w:t>
            </w:r>
            <w:r w:rsidRPr="00246D9D">
              <w:rPr>
                <w:spacing w:val="-4"/>
                <w:sz w:val="24"/>
                <w:lang w:val="ru-RU"/>
              </w:rPr>
              <w:t>зрения</w:t>
            </w:r>
          </w:p>
        </w:tc>
        <w:tc>
          <w:tcPr>
            <w:tcW w:w="2048" w:type="dxa"/>
          </w:tcPr>
          <w:p w14:paraId="34B69AAE" w14:textId="77777777" w:rsidR="004356A7" w:rsidRPr="00246D9D" w:rsidRDefault="004356A7" w:rsidP="00EF0689">
            <w:pPr>
              <w:pStyle w:val="TableParagraph"/>
              <w:rPr>
                <w:sz w:val="20"/>
                <w:lang w:val="ru-RU"/>
              </w:rPr>
            </w:pPr>
          </w:p>
        </w:tc>
        <w:tc>
          <w:tcPr>
            <w:tcW w:w="2137" w:type="dxa"/>
            <w:vMerge/>
            <w:tcBorders>
              <w:top w:val="nil"/>
            </w:tcBorders>
          </w:tcPr>
          <w:p w14:paraId="5C58DAB4" w14:textId="77777777" w:rsidR="004356A7" w:rsidRPr="00246D9D" w:rsidRDefault="004356A7" w:rsidP="00EF0689">
            <w:pPr>
              <w:rPr>
                <w:sz w:val="2"/>
                <w:szCs w:val="2"/>
                <w:lang w:val="ru-RU"/>
              </w:rPr>
            </w:pPr>
          </w:p>
        </w:tc>
      </w:tr>
      <w:tr w:rsidR="004356A7" w14:paraId="40C8D78F" w14:textId="77777777" w:rsidTr="00EF0689">
        <w:trPr>
          <w:trHeight w:val="275"/>
        </w:trPr>
        <w:tc>
          <w:tcPr>
            <w:tcW w:w="2468" w:type="dxa"/>
            <w:vMerge/>
            <w:tcBorders>
              <w:top w:val="nil"/>
            </w:tcBorders>
          </w:tcPr>
          <w:p w14:paraId="2407496D" w14:textId="77777777" w:rsidR="004356A7" w:rsidRPr="00246D9D" w:rsidRDefault="004356A7" w:rsidP="00EF0689">
            <w:pPr>
              <w:rPr>
                <w:sz w:val="2"/>
                <w:szCs w:val="2"/>
                <w:lang w:val="ru-RU"/>
              </w:rPr>
            </w:pPr>
          </w:p>
        </w:tc>
        <w:tc>
          <w:tcPr>
            <w:tcW w:w="8375" w:type="dxa"/>
          </w:tcPr>
          <w:p w14:paraId="46989318" w14:textId="77777777" w:rsidR="004356A7" w:rsidRPr="00246D9D" w:rsidRDefault="004356A7" w:rsidP="00EF0689">
            <w:pPr>
              <w:pStyle w:val="TableParagraph"/>
              <w:spacing w:line="256" w:lineRule="exact"/>
              <w:ind w:left="225"/>
              <w:rPr>
                <w:sz w:val="24"/>
                <w:lang w:val="ru-RU"/>
              </w:rPr>
            </w:pPr>
            <w:r w:rsidRPr="00246D9D">
              <w:rPr>
                <w:spacing w:val="-4"/>
                <w:sz w:val="24"/>
                <w:lang w:val="ru-RU"/>
              </w:rPr>
              <w:t>Практическое</w:t>
            </w:r>
            <w:r w:rsidRPr="00246D9D">
              <w:rPr>
                <w:spacing w:val="-3"/>
                <w:sz w:val="24"/>
                <w:lang w:val="ru-RU"/>
              </w:rPr>
              <w:t xml:space="preserve"> </w:t>
            </w:r>
            <w:r w:rsidRPr="00246D9D">
              <w:rPr>
                <w:spacing w:val="-4"/>
                <w:sz w:val="24"/>
                <w:lang w:val="ru-RU"/>
              </w:rPr>
              <w:t>занятие</w:t>
            </w:r>
            <w:r w:rsidRPr="00246D9D">
              <w:rPr>
                <w:spacing w:val="-2"/>
                <w:sz w:val="24"/>
                <w:lang w:val="ru-RU"/>
              </w:rPr>
              <w:t xml:space="preserve"> </w:t>
            </w:r>
            <w:r w:rsidRPr="00246D9D">
              <w:rPr>
                <w:spacing w:val="-4"/>
                <w:sz w:val="24"/>
                <w:lang w:val="ru-RU"/>
              </w:rPr>
              <w:t>№</w:t>
            </w:r>
            <w:r w:rsidRPr="00246D9D">
              <w:rPr>
                <w:spacing w:val="1"/>
                <w:sz w:val="24"/>
                <w:lang w:val="ru-RU"/>
              </w:rPr>
              <w:t xml:space="preserve"> </w:t>
            </w:r>
            <w:r w:rsidRPr="00246D9D">
              <w:rPr>
                <w:spacing w:val="-4"/>
                <w:sz w:val="24"/>
                <w:lang w:val="ru-RU"/>
              </w:rPr>
              <w:t>14.</w:t>
            </w:r>
            <w:r w:rsidRPr="00246D9D">
              <w:rPr>
                <w:spacing w:val="-1"/>
                <w:sz w:val="24"/>
                <w:lang w:val="ru-RU"/>
              </w:rPr>
              <w:t xml:space="preserve"> </w:t>
            </w:r>
            <w:r w:rsidRPr="00246D9D">
              <w:rPr>
                <w:spacing w:val="-4"/>
                <w:sz w:val="24"/>
                <w:lang w:val="ru-RU"/>
              </w:rPr>
              <w:t>Упражнения</w:t>
            </w:r>
            <w:r w:rsidRPr="00246D9D">
              <w:rPr>
                <w:spacing w:val="3"/>
                <w:sz w:val="24"/>
                <w:lang w:val="ru-RU"/>
              </w:rPr>
              <w:t xml:space="preserve"> </w:t>
            </w:r>
            <w:r w:rsidRPr="00246D9D">
              <w:rPr>
                <w:spacing w:val="-4"/>
                <w:sz w:val="24"/>
                <w:lang w:val="ru-RU"/>
              </w:rPr>
              <w:t>для</w:t>
            </w:r>
            <w:r w:rsidRPr="00246D9D">
              <w:rPr>
                <w:spacing w:val="-1"/>
                <w:sz w:val="24"/>
                <w:lang w:val="ru-RU"/>
              </w:rPr>
              <w:t xml:space="preserve"> </w:t>
            </w:r>
            <w:r w:rsidRPr="00246D9D">
              <w:rPr>
                <w:spacing w:val="-4"/>
                <w:sz w:val="24"/>
                <w:lang w:val="ru-RU"/>
              </w:rPr>
              <w:t>коррекции</w:t>
            </w:r>
            <w:r w:rsidRPr="00246D9D">
              <w:rPr>
                <w:sz w:val="24"/>
                <w:lang w:val="ru-RU"/>
              </w:rPr>
              <w:t xml:space="preserve"> </w:t>
            </w:r>
            <w:r w:rsidRPr="00246D9D">
              <w:rPr>
                <w:spacing w:val="-4"/>
                <w:sz w:val="24"/>
                <w:lang w:val="ru-RU"/>
              </w:rPr>
              <w:t>нарушений</w:t>
            </w:r>
            <w:r w:rsidRPr="00246D9D">
              <w:rPr>
                <w:spacing w:val="4"/>
                <w:sz w:val="24"/>
                <w:lang w:val="ru-RU"/>
              </w:rPr>
              <w:t xml:space="preserve"> </w:t>
            </w:r>
            <w:r w:rsidRPr="00246D9D">
              <w:rPr>
                <w:spacing w:val="-4"/>
                <w:sz w:val="24"/>
                <w:lang w:val="ru-RU"/>
              </w:rPr>
              <w:t>осанки</w:t>
            </w:r>
          </w:p>
        </w:tc>
        <w:tc>
          <w:tcPr>
            <w:tcW w:w="2048" w:type="dxa"/>
          </w:tcPr>
          <w:p w14:paraId="664FD7E8" w14:textId="77777777" w:rsidR="004356A7" w:rsidRPr="00246D9D" w:rsidRDefault="004356A7" w:rsidP="00EF0689">
            <w:pPr>
              <w:pStyle w:val="TableParagraph"/>
              <w:rPr>
                <w:sz w:val="20"/>
                <w:lang w:val="ru-RU"/>
              </w:rPr>
            </w:pPr>
          </w:p>
        </w:tc>
        <w:tc>
          <w:tcPr>
            <w:tcW w:w="2137" w:type="dxa"/>
            <w:vMerge/>
            <w:tcBorders>
              <w:top w:val="nil"/>
            </w:tcBorders>
          </w:tcPr>
          <w:p w14:paraId="201AD778" w14:textId="77777777" w:rsidR="004356A7" w:rsidRPr="00246D9D" w:rsidRDefault="004356A7" w:rsidP="00EF0689">
            <w:pPr>
              <w:rPr>
                <w:sz w:val="2"/>
                <w:szCs w:val="2"/>
                <w:lang w:val="ru-RU"/>
              </w:rPr>
            </w:pPr>
          </w:p>
        </w:tc>
      </w:tr>
      <w:tr w:rsidR="004356A7" w14:paraId="0C0DB4B9" w14:textId="77777777" w:rsidTr="00EF0689">
        <w:trPr>
          <w:trHeight w:val="551"/>
        </w:trPr>
        <w:tc>
          <w:tcPr>
            <w:tcW w:w="2468" w:type="dxa"/>
            <w:vMerge/>
            <w:tcBorders>
              <w:top w:val="nil"/>
            </w:tcBorders>
          </w:tcPr>
          <w:p w14:paraId="74024EEE" w14:textId="77777777" w:rsidR="004356A7" w:rsidRPr="00246D9D" w:rsidRDefault="004356A7" w:rsidP="00EF0689">
            <w:pPr>
              <w:rPr>
                <w:sz w:val="2"/>
                <w:szCs w:val="2"/>
                <w:lang w:val="ru-RU"/>
              </w:rPr>
            </w:pPr>
          </w:p>
        </w:tc>
        <w:tc>
          <w:tcPr>
            <w:tcW w:w="8375" w:type="dxa"/>
          </w:tcPr>
          <w:p w14:paraId="179AF354" w14:textId="77777777" w:rsidR="004356A7" w:rsidRPr="00246D9D" w:rsidRDefault="004356A7" w:rsidP="00EF0689">
            <w:pPr>
              <w:pStyle w:val="TableParagraph"/>
              <w:tabs>
                <w:tab w:val="left" w:pos="1835"/>
                <w:tab w:val="left" w:pos="2811"/>
                <w:tab w:val="left" w:pos="3255"/>
                <w:tab w:val="left" w:pos="3766"/>
                <w:tab w:val="left" w:pos="5239"/>
                <w:tab w:val="left" w:pos="6561"/>
                <w:tab w:val="left" w:pos="7927"/>
              </w:tabs>
              <w:spacing w:line="276" w:lineRule="exact"/>
              <w:ind w:left="225" w:right="216"/>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15.</w:t>
            </w:r>
            <w:r w:rsidRPr="00246D9D">
              <w:rPr>
                <w:sz w:val="24"/>
                <w:lang w:val="ru-RU"/>
              </w:rPr>
              <w:tab/>
            </w:r>
            <w:r w:rsidRPr="00246D9D">
              <w:rPr>
                <w:spacing w:val="-2"/>
                <w:sz w:val="24"/>
                <w:lang w:val="ru-RU"/>
              </w:rPr>
              <w:t>Выполнение</w:t>
            </w:r>
            <w:r w:rsidRPr="00246D9D">
              <w:rPr>
                <w:sz w:val="24"/>
                <w:lang w:val="ru-RU"/>
              </w:rPr>
              <w:tab/>
            </w:r>
            <w:r w:rsidRPr="00246D9D">
              <w:rPr>
                <w:spacing w:val="-2"/>
                <w:sz w:val="24"/>
                <w:lang w:val="ru-RU"/>
              </w:rPr>
              <w:t>комплекса,</w:t>
            </w:r>
            <w:r w:rsidRPr="00246D9D">
              <w:rPr>
                <w:sz w:val="24"/>
                <w:lang w:val="ru-RU"/>
              </w:rPr>
              <w:tab/>
            </w:r>
            <w:r w:rsidRPr="00246D9D">
              <w:rPr>
                <w:spacing w:val="-2"/>
                <w:sz w:val="24"/>
                <w:lang w:val="ru-RU"/>
              </w:rPr>
              <w:t>состоящего</w:t>
            </w:r>
            <w:r w:rsidRPr="00246D9D">
              <w:rPr>
                <w:sz w:val="24"/>
                <w:lang w:val="ru-RU"/>
              </w:rPr>
              <w:tab/>
            </w:r>
            <w:r w:rsidRPr="00246D9D">
              <w:rPr>
                <w:spacing w:val="-6"/>
                <w:sz w:val="24"/>
                <w:lang w:val="ru-RU"/>
              </w:rPr>
              <w:t xml:space="preserve">из </w:t>
            </w:r>
            <w:r w:rsidRPr="00246D9D">
              <w:rPr>
                <w:sz w:val="24"/>
                <w:lang w:val="ru-RU"/>
              </w:rPr>
              <w:t>гимнастических элементов</w:t>
            </w:r>
          </w:p>
        </w:tc>
        <w:tc>
          <w:tcPr>
            <w:tcW w:w="2048" w:type="dxa"/>
          </w:tcPr>
          <w:p w14:paraId="2E75A287" w14:textId="77777777" w:rsidR="004356A7" w:rsidRPr="00246D9D" w:rsidRDefault="004356A7" w:rsidP="00EF0689">
            <w:pPr>
              <w:pStyle w:val="TableParagraph"/>
              <w:rPr>
                <w:sz w:val="24"/>
                <w:lang w:val="ru-RU"/>
              </w:rPr>
            </w:pPr>
          </w:p>
        </w:tc>
        <w:tc>
          <w:tcPr>
            <w:tcW w:w="2137" w:type="dxa"/>
            <w:vMerge/>
            <w:tcBorders>
              <w:top w:val="nil"/>
            </w:tcBorders>
          </w:tcPr>
          <w:p w14:paraId="71E8D3AE" w14:textId="77777777" w:rsidR="004356A7" w:rsidRPr="00246D9D" w:rsidRDefault="004356A7" w:rsidP="00EF0689">
            <w:pPr>
              <w:rPr>
                <w:sz w:val="2"/>
                <w:szCs w:val="2"/>
                <w:lang w:val="ru-RU"/>
              </w:rPr>
            </w:pPr>
          </w:p>
        </w:tc>
      </w:tr>
      <w:tr w:rsidR="004356A7" w14:paraId="41485B9E" w14:textId="77777777" w:rsidTr="00EF0689">
        <w:trPr>
          <w:trHeight w:val="275"/>
        </w:trPr>
        <w:tc>
          <w:tcPr>
            <w:tcW w:w="2468" w:type="dxa"/>
            <w:vMerge/>
            <w:tcBorders>
              <w:top w:val="nil"/>
            </w:tcBorders>
          </w:tcPr>
          <w:p w14:paraId="04DAD016" w14:textId="77777777" w:rsidR="004356A7" w:rsidRPr="00246D9D" w:rsidRDefault="004356A7" w:rsidP="00EF0689">
            <w:pPr>
              <w:rPr>
                <w:sz w:val="2"/>
                <w:szCs w:val="2"/>
                <w:lang w:val="ru-RU"/>
              </w:rPr>
            </w:pPr>
          </w:p>
        </w:tc>
        <w:tc>
          <w:tcPr>
            <w:tcW w:w="8375" w:type="dxa"/>
          </w:tcPr>
          <w:p w14:paraId="596D9C48" w14:textId="77777777" w:rsidR="004356A7" w:rsidRPr="00246D9D" w:rsidRDefault="004356A7" w:rsidP="00EF0689">
            <w:pPr>
              <w:pStyle w:val="TableParagraph"/>
              <w:spacing w:line="255" w:lineRule="exact"/>
              <w:ind w:left="225"/>
              <w:rPr>
                <w:sz w:val="24"/>
                <w:lang w:val="ru-RU"/>
              </w:rPr>
            </w:pPr>
            <w:r w:rsidRPr="00246D9D">
              <w:rPr>
                <w:spacing w:val="-2"/>
                <w:sz w:val="24"/>
                <w:lang w:val="ru-RU"/>
              </w:rPr>
              <w:t>Практическое</w:t>
            </w:r>
            <w:r w:rsidRPr="00246D9D">
              <w:rPr>
                <w:spacing w:val="-15"/>
                <w:sz w:val="24"/>
                <w:lang w:val="ru-RU"/>
              </w:rPr>
              <w:t xml:space="preserve"> </w:t>
            </w:r>
            <w:r w:rsidRPr="00246D9D">
              <w:rPr>
                <w:spacing w:val="-2"/>
                <w:sz w:val="24"/>
                <w:lang w:val="ru-RU"/>
              </w:rPr>
              <w:t>занятие</w:t>
            </w:r>
            <w:r w:rsidRPr="00246D9D">
              <w:rPr>
                <w:spacing w:val="-13"/>
                <w:sz w:val="24"/>
                <w:lang w:val="ru-RU"/>
              </w:rPr>
              <w:t xml:space="preserve"> </w:t>
            </w:r>
            <w:r w:rsidRPr="00246D9D">
              <w:rPr>
                <w:spacing w:val="-2"/>
                <w:sz w:val="24"/>
                <w:lang w:val="ru-RU"/>
              </w:rPr>
              <w:t>№</w:t>
            </w:r>
            <w:r w:rsidRPr="00246D9D">
              <w:rPr>
                <w:spacing w:val="-12"/>
                <w:sz w:val="24"/>
                <w:lang w:val="ru-RU"/>
              </w:rPr>
              <w:t xml:space="preserve"> </w:t>
            </w:r>
            <w:r w:rsidRPr="00246D9D">
              <w:rPr>
                <w:spacing w:val="-2"/>
                <w:sz w:val="24"/>
                <w:lang w:val="ru-RU"/>
              </w:rPr>
              <w:t>16.</w:t>
            </w:r>
            <w:r w:rsidRPr="00246D9D">
              <w:rPr>
                <w:spacing w:val="-12"/>
                <w:sz w:val="24"/>
                <w:lang w:val="ru-RU"/>
              </w:rPr>
              <w:t xml:space="preserve"> </w:t>
            </w:r>
            <w:r w:rsidRPr="00246D9D">
              <w:rPr>
                <w:spacing w:val="-2"/>
                <w:sz w:val="24"/>
                <w:lang w:val="ru-RU"/>
              </w:rPr>
              <w:t>Упражнения</w:t>
            </w:r>
            <w:r w:rsidRPr="00246D9D">
              <w:rPr>
                <w:spacing w:val="-10"/>
                <w:sz w:val="24"/>
                <w:lang w:val="ru-RU"/>
              </w:rPr>
              <w:t xml:space="preserve"> </w:t>
            </w:r>
            <w:r w:rsidRPr="00246D9D">
              <w:rPr>
                <w:spacing w:val="-2"/>
                <w:sz w:val="24"/>
                <w:lang w:val="ru-RU"/>
              </w:rPr>
              <w:t>с</w:t>
            </w:r>
            <w:r w:rsidRPr="00246D9D">
              <w:rPr>
                <w:spacing w:val="-11"/>
                <w:sz w:val="24"/>
                <w:lang w:val="ru-RU"/>
              </w:rPr>
              <w:t xml:space="preserve"> </w:t>
            </w:r>
            <w:r w:rsidRPr="00246D9D">
              <w:rPr>
                <w:spacing w:val="-2"/>
                <w:sz w:val="24"/>
                <w:lang w:val="ru-RU"/>
              </w:rPr>
              <w:t>обручем,</w:t>
            </w:r>
            <w:r w:rsidRPr="00246D9D">
              <w:rPr>
                <w:spacing w:val="-9"/>
                <w:sz w:val="24"/>
                <w:lang w:val="ru-RU"/>
              </w:rPr>
              <w:t xml:space="preserve"> </w:t>
            </w:r>
            <w:r w:rsidRPr="00246D9D">
              <w:rPr>
                <w:spacing w:val="-2"/>
                <w:sz w:val="24"/>
                <w:lang w:val="ru-RU"/>
              </w:rPr>
              <w:t>мячом</w:t>
            </w:r>
            <w:r w:rsidRPr="00246D9D">
              <w:rPr>
                <w:spacing w:val="-13"/>
                <w:sz w:val="24"/>
                <w:lang w:val="ru-RU"/>
              </w:rPr>
              <w:t xml:space="preserve"> </w:t>
            </w:r>
            <w:r w:rsidRPr="00246D9D">
              <w:rPr>
                <w:spacing w:val="-2"/>
                <w:sz w:val="24"/>
                <w:lang w:val="ru-RU"/>
              </w:rPr>
              <w:t>и</w:t>
            </w:r>
            <w:r w:rsidRPr="00246D9D">
              <w:rPr>
                <w:spacing w:val="-8"/>
                <w:sz w:val="24"/>
                <w:lang w:val="ru-RU"/>
              </w:rPr>
              <w:t xml:space="preserve"> </w:t>
            </w:r>
            <w:r w:rsidRPr="00246D9D">
              <w:rPr>
                <w:spacing w:val="-2"/>
                <w:sz w:val="24"/>
                <w:lang w:val="ru-RU"/>
              </w:rPr>
              <w:t>скакалкой</w:t>
            </w:r>
          </w:p>
        </w:tc>
        <w:tc>
          <w:tcPr>
            <w:tcW w:w="2048" w:type="dxa"/>
          </w:tcPr>
          <w:p w14:paraId="5D114A26" w14:textId="77777777" w:rsidR="004356A7" w:rsidRPr="00246D9D" w:rsidRDefault="004356A7" w:rsidP="00EF0689">
            <w:pPr>
              <w:pStyle w:val="TableParagraph"/>
              <w:rPr>
                <w:sz w:val="20"/>
                <w:lang w:val="ru-RU"/>
              </w:rPr>
            </w:pPr>
          </w:p>
        </w:tc>
        <w:tc>
          <w:tcPr>
            <w:tcW w:w="2137" w:type="dxa"/>
            <w:vMerge/>
            <w:tcBorders>
              <w:top w:val="nil"/>
            </w:tcBorders>
          </w:tcPr>
          <w:p w14:paraId="7B568565" w14:textId="77777777" w:rsidR="004356A7" w:rsidRPr="00246D9D" w:rsidRDefault="004356A7" w:rsidP="00EF0689">
            <w:pPr>
              <w:rPr>
                <w:sz w:val="2"/>
                <w:szCs w:val="2"/>
                <w:lang w:val="ru-RU"/>
              </w:rPr>
            </w:pPr>
          </w:p>
        </w:tc>
      </w:tr>
      <w:tr w:rsidR="004356A7" w14:paraId="52687590" w14:textId="77777777" w:rsidTr="00EF0689">
        <w:trPr>
          <w:trHeight w:val="285"/>
        </w:trPr>
        <w:tc>
          <w:tcPr>
            <w:tcW w:w="2468" w:type="dxa"/>
            <w:vMerge/>
            <w:tcBorders>
              <w:top w:val="nil"/>
            </w:tcBorders>
          </w:tcPr>
          <w:p w14:paraId="0FEF93D8" w14:textId="77777777" w:rsidR="004356A7" w:rsidRPr="00246D9D" w:rsidRDefault="004356A7" w:rsidP="00EF0689">
            <w:pPr>
              <w:rPr>
                <w:sz w:val="2"/>
                <w:szCs w:val="2"/>
                <w:lang w:val="ru-RU"/>
              </w:rPr>
            </w:pPr>
          </w:p>
        </w:tc>
        <w:tc>
          <w:tcPr>
            <w:tcW w:w="8375" w:type="dxa"/>
          </w:tcPr>
          <w:p w14:paraId="750777F8" w14:textId="77777777" w:rsidR="004356A7" w:rsidRDefault="004356A7" w:rsidP="00EF0689">
            <w:pPr>
              <w:pStyle w:val="TableParagraph"/>
              <w:spacing w:before="1" w:line="264" w:lineRule="exact"/>
              <w:ind w:left="225"/>
              <w:rPr>
                <w:b/>
                <w:sz w:val="24"/>
              </w:rPr>
            </w:pPr>
            <w:r>
              <w:rPr>
                <w:b/>
                <w:spacing w:val="-4"/>
                <w:sz w:val="24"/>
              </w:rPr>
              <w:t>Самостоятельная</w:t>
            </w:r>
            <w:r>
              <w:rPr>
                <w:b/>
                <w:spacing w:val="2"/>
                <w:sz w:val="24"/>
              </w:rPr>
              <w:t xml:space="preserve"> </w:t>
            </w:r>
            <w:r>
              <w:rPr>
                <w:b/>
                <w:spacing w:val="-4"/>
                <w:sz w:val="24"/>
              </w:rPr>
              <w:t>работа</w:t>
            </w:r>
            <w:r>
              <w:rPr>
                <w:b/>
                <w:spacing w:val="5"/>
                <w:sz w:val="24"/>
              </w:rPr>
              <w:t xml:space="preserve"> </w:t>
            </w:r>
            <w:r>
              <w:rPr>
                <w:b/>
                <w:spacing w:val="-4"/>
                <w:sz w:val="24"/>
              </w:rPr>
              <w:t>обучающихся</w:t>
            </w:r>
          </w:p>
        </w:tc>
        <w:tc>
          <w:tcPr>
            <w:tcW w:w="2048" w:type="dxa"/>
          </w:tcPr>
          <w:p w14:paraId="3A924F45" w14:textId="77777777" w:rsidR="004356A7" w:rsidRDefault="004356A7" w:rsidP="00EF0689">
            <w:pPr>
              <w:pStyle w:val="TableParagraph"/>
              <w:rPr>
                <w:sz w:val="20"/>
              </w:rPr>
            </w:pPr>
          </w:p>
        </w:tc>
        <w:tc>
          <w:tcPr>
            <w:tcW w:w="2137" w:type="dxa"/>
          </w:tcPr>
          <w:p w14:paraId="19F7CC61" w14:textId="77777777" w:rsidR="004356A7" w:rsidRDefault="004356A7" w:rsidP="00EF0689">
            <w:pPr>
              <w:pStyle w:val="TableParagraph"/>
              <w:rPr>
                <w:sz w:val="20"/>
              </w:rPr>
            </w:pPr>
          </w:p>
        </w:tc>
      </w:tr>
      <w:tr w:rsidR="004356A7" w14:paraId="5CF5DCC2" w14:textId="77777777" w:rsidTr="00EF0689">
        <w:trPr>
          <w:trHeight w:val="377"/>
        </w:trPr>
        <w:tc>
          <w:tcPr>
            <w:tcW w:w="2468" w:type="dxa"/>
            <w:vMerge w:val="restart"/>
          </w:tcPr>
          <w:p w14:paraId="0C72E45E" w14:textId="77777777" w:rsidR="004356A7" w:rsidRDefault="004356A7" w:rsidP="00EF0689">
            <w:pPr>
              <w:pStyle w:val="TableParagraph"/>
              <w:spacing w:line="276" w:lineRule="exact"/>
              <w:ind w:left="228"/>
              <w:rPr>
                <w:b/>
                <w:sz w:val="24"/>
              </w:rPr>
            </w:pPr>
            <w:r>
              <w:rPr>
                <w:b/>
                <w:sz w:val="24"/>
              </w:rPr>
              <w:t>Тема</w:t>
            </w:r>
            <w:r>
              <w:rPr>
                <w:b/>
                <w:spacing w:val="-1"/>
                <w:sz w:val="24"/>
              </w:rPr>
              <w:t xml:space="preserve"> </w:t>
            </w:r>
            <w:r>
              <w:rPr>
                <w:b/>
                <w:spacing w:val="-4"/>
                <w:sz w:val="24"/>
              </w:rPr>
              <w:t>2.4.</w:t>
            </w:r>
          </w:p>
          <w:p w14:paraId="2EAF8F77" w14:textId="77777777" w:rsidR="004356A7" w:rsidRDefault="004356A7" w:rsidP="00EF0689">
            <w:pPr>
              <w:pStyle w:val="TableParagraph"/>
              <w:ind w:left="228"/>
              <w:rPr>
                <w:sz w:val="24"/>
              </w:rPr>
            </w:pPr>
            <w:r>
              <w:rPr>
                <w:spacing w:val="-2"/>
                <w:sz w:val="24"/>
              </w:rPr>
              <w:t>Волейбол</w:t>
            </w:r>
          </w:p>
        </w:tc>
        <w:tc>
          <w:tcPr>
            <w:tcW w:w="8375" w:type="dxa"/>
          </w:tcPr>
          <w:p w14:paraId="201F8D3E" w14:textId="77777777" w:rsidR="004356A7" w:rsidRDefault="004356A7" w:rsidP="00EF0689">
            <w:pPr>
              <w:pStyle w:val="TableParagraph"/>
              <w:spacing w:line="276" w:lineRule="exact"/>
              <w:ind w:left="225"/>
              <w:rPr>
                <w:b/>
                <w:sz w:val="24"/>
              </w:rPr>
            </w:pPr>
            <w:r>
              <w:rPr>
                <w:b/>
                <w:spacing w:val="-2"/>
                <w:sz w:val="24"/>
              </w:rPr>
              <w:t>Содержание:</w:t>
            </w:r>
          </w:p>
        </w:tc>
        <w:tc>
          <w:tcPr>
            <w:tcW w:w="2048" w:type="dxa"/>
          </w:tcPr>
          <w:p w14:paraId="757A4229" w14:textId="77777777" w:rsidR="004356A7" w:rsidRDefault="004356A7" w:rsidP="00EF0689">
            <w:pPr>
              <w:pStyle w:val="TableParagraph"/>
              <w:rPr>
                <w:sz w:val="24"/>
              </w:rPr>
            </w:pPr>
          </w:p>
        </w:tc>
        <w:tc>
          <w:tcPr>
            <w:tcW w:w="2137" w:type="dxa"/>
            <w:vMerge w:val="restart"/>
          </w:tcPr>
          <w:p w14:paraId="6E491966" w14:textId="77777777" w:rsidR="004356A7" w:rsidRDefault="004356A7" w:rsidP="00EF0689">
            <w:pPr>
              <w:pStyle w:val="TableParagraph"/>
              <w:spacing w:line="276" w:lineRule="exact"/>
              <w:ind w:left="78" w:right="73"/>
              <w:jc w:val="center"/>
              <w:rPr>
                <w:sz w:val="24"/>
              </w:rPr>
            </w:pPr>
            <w:r>
              <w:rPr>
                <w:sz w:val="24"/>
              </w:rPr>
              <w:t>ОК</w:t>
            </w:r>
            <w:r>
              <w:rPr>
                <w:spacing w:val="6"/>
                <w:sz w:val="24"/>
              </w:rPr>
              <w:t xml:space="preserve"> </w:t>
            </w:r>
            <w:r>
              <w:rPr>
                <w:spacing w:val="-5"/>
                <w:sz w:val="24"/>
              </w:rPr>
              <w:t>04</w:t>
            </w:r>
          </w:p>
          <w:p w14:paraId="05605DA9"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7EDC1E5C" w14:textId="77777777" w:rsidTr="00EF0689">
        <w:trPr>
          <w:trHeight w:val="306"/>
        </w:trPr>
        <w:tc>
          <w:tcPr>
            <w:tcW w:w="2468" w:type="dxa"/>
            <w:vMerge/>
            <w:tcBorders>
              <w:top w:val="nil"/>
            </w:tcBorders>
          </w:tcPr>
          <w:p w14:paraId="5F22D970" w14:textId="77777777" w:rsidR="004356A7" w:rsidRDefault="004356A7" w:rsidP="00EF0689">
            <w:pPr>
              <w:rPr>
                <w:sz w:val="2"/>
                <w:szCs w:val="2"/>
              </w:rPr>
            </w:pPr>
          </w:p>
        </w:tc>
        <w:tc>
          <w:tcPr>
            <w:tcW w:w="8375" w:type="dxa"/>
          </w:tcPr>
          <w:p w14:paraId="56FC8B28" w14:textId="77777777" w:rsidR="004356A7" w:rsidRPr="00246D9D" w:rsidRDefault="004356A7" w:rsidP="00EF0689">
            <w:pPr>
              <w:pStyle w:val="TableParagraph"/>
              <w:spacing w:line="27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317365D5" w14:textId="77777777" w:rsidR="004356A7" w:rsidRPr="00246D9D" w:rsidRDefault="004356A7" w:rsidP="00EF0689">
            <w:pPr>
              <w:pStyle w:val="TableParagraph"/>
              <w:rPr>
                <w:lang w:val="ru-RU"/>
              </w:rPr>
            </w:pPr>
          </w:p>
        </w:tc>
        <w:tc>
          <w:tcPr>
            <w:tcW w:w="2137" w:type="dxa"/>
            <w:vMerge/>
            <w:tcBorders>
              <w:top w:val="nil"/>
            </w:tcBorders>
          </w:tcPr>
          <w:p w14:paraId="3316703A" w14:textId="77777777" w:rsidR="004356A7" w:rsidRPr="00246D9D" w:rsidRDefault="004356A7" w:rsidP="00EF0689">
            <w:pPr>
              <w:rPr>
                <w:sz w:val="2"/>
                <w:szCs w:val="2"/>
                <w:lang w:val="ru-RU"/>
              </w:rPr>
            </w:pPr>
          </w:p>
        </w:tc>
      </w:tr>
      <w:tr w:rsidR="004356A7" w14:paraId="00FA57A4" w14:textId="77777777" w:rsidTr="00EF0689">
        <w:trPr>
          <w:trHeight w:val="827"/>
        </w:trPr>
        <w:tc>
          <w:tcPr>
            <w:tcW w:w="2468" w:type="dxa"/>
            <w:vMerge/>
            <w:tcBorders>
              <w:top w:val="nil"/>
            </w:tcBorders>
          </w:tcPr>
          <w:p w14:paraId="5D859F97" w14:textId="77777777" w:rsidR="004356A7" w:rsidRPr="00246D9D" w:rsidRDefault="004356A7" w:rsidP="00EF0689">
            <w:pPr>
              <w:rPr>
                <w:sz w:val="2"/>
                <w:szCs w:val="2"/>
                <w:lang w:val="ru-RU"/>
              </w:rPr>
            </w:pPr>
          </w:p>
        </w:tc>
        <w:tc>
          <w:tcPr>
            <w:tcW w:w="8375" w:type="dxa"/>
          </w:tcPr>
          <w:p w14:paraId="6A483A8C" w14:textId="77777777" w:rsidR="004356A7" w:rsidRPr="00DE7C4E" w:rsidRDefault="004356A7" w:rsidP="00EF0689">
            <w:pPr>
              <w:pStyle w:val="TableParagraph"/>
              <w:spacing w:line="276" w:lineRule="exact"/>
              <w:ind w:left="225" w:right="213"/>
              <w:jc w:val="both"/>
              <w:rPr>
                <w:sz w:val="24"/>
                <w:lang w:val="ru-RU"/>
              </w:rPr>
            </w:pPr>
            <w:r w:rsidRPr="00246D9D">
              <w:rPr>
                <w:sz w:val="24"/>
                <w:lang w:val="ru-RU"/>
              </w:rPr>
              <w:t>Практическое</w:t>
            </w:r>
            <w:r w:rsidRPr="00246D9D">
              <w:rPr>
                <w:spacing w:val="-15"/>
                <w:sz w:val="24"/>
                <w:lang w:val="ru-RU"/>
              </w:rPr>
              <w:t xml:space="preserve"> </w:t>
            </w:r>
            <w:r w:rsidRPr="00246D9D">
              <w:rPr>
                <w:sz w:val="24"/>
                <w:lang w:val="ru-RU"/>
              </w:rPr>
              <w:t>занятие</w:t>
            </w:r>
            <w:r w:rsidRPr="00246D9D">
              <w:rPr>
                <w:spacing w:val="-15"/>
                <w:sz w:val="24"/>
                <w:lang w:val="ru-RU"/>
              </w:rPr>
              <w:t xml:space="preserve"> </w:t>
            </w:r>
            <w:r w:rsidRPr="00246D9D">
              <w:rPr>
                <w:sz w:val="24"/>
                <w:lang w:val="ru-RU"/>
              </w:rPr>
              <w:t>№</w:t>
            </w:r>
            <w:r w:rsidRPr="00246D9D">
              <w:rPr>
                <w:spacing w:val="-15"/>
                <w:sz w:val="24"/>
                <w:lang w:val="ru-RU"/>
              </w:rPr>
              <w:t xml:space="preserve"> </w:t>
            </w:r>
            <w:r w:rsidRPr="00246D9D">
              <w:rPr>
                <w:sz w:val="24"/>
                <w:lang w:val="ru-RU"/>
              </w:rPr>
              <w:t>17.</w:t>
            </w:r>
            <w:r w:rsidRPr="00246D9D">
              <w:rPr>
                <w:spacing w:val="-15"/>
                <w:sz w:val="24"/>
                <w:lang w:val="ru-RU"/>
              </w:rPr>
              <w:t xml:space="preserve"> </w:t>
            </w:r>
            <w:r w:rsidRPr="00246D9D">
              <w:rPr>
                <w:sz w:val="24"/>
                <w:lang w:val="ru-RU"/>
              </w:rPr>
              <w:t>Техника</w:t>
            </w:r>
            <w:r w:rsidRPr="00246D9D">
              <w:rPr>
                <w:spacing w:val="-15"/>
                <w:sz w:val="24"/>
                <w:lang w:val="ru-RU"/>
              </w:rPr>
              <w:t xml:space="preserve"> </w:t>
            </w:r>
            <w:r w:rsidRPr="00246D9D">
              <w:rPr>
                <w:sz w:val="24"/>
                <w:lang w:val="ru-RU"/>
              </w:rPr>
              <w:t>безопасности</w:t>
            </w:r>
            <w:r w:rsidRPr="00246D9D">
              <w:rPr>
                <w:spacing w:val="-15"/>
                <w:sz w:val="24"/>
                <w:lang w:val="ru-RU"/>
              </w:rPr>
              <w:t xml:space="preserve"> </w:t>
            </w:r>
            <w:r w:rsidRPr="00246D9D">
              <w:rPr>
                <w:sz w:val="24"/>
                <w:lang w:val="ru-RU"/>
              </w:rPr>
              <w:t>на</w:t>
            </w:r>
            <w:r w:rsidRPr="00246D9D">
              <w:rPr>
                <w:spacing w:val="-15"/>
                <w:sz w:val="24"/>
                <w:lang w:val="ru-RU"/>
              </w:rPr>
              <w:t xml:space="preserve"> </w:t>
            </w:r>
            <w:r w:rsidRPr="00246D9D">
              <w:rPr>
                <w:sz w:val="24"/>
                <w:lang w:val="ru-RU"/>
              </w:rPr>
              <w:t>занятиях</w:t>
            </w:r>
            <w:r w:rsidRPr="00246D9D">
              <w:rPr>
                <w:spacing w:val="-13"/>
                <w:sz w:val="24"/>
                <w:lang w:val="ru-RU"/>
              </w:rPr>
              <w:t xml:space="preserve"> </w:t>
            </w:r>
            <w:r w:rsidRPr="00246D9D">
              <w:rPr>
                <w:sz w:val="24"/>
                <w:lang w:val="ru-RU"/>
              </w:rPr>
              <w:t>по</w:t>
            </w:r>
            <w:r w:rsidRPr="00246D9D">
              <w:rPr>
                <w:spacing w:val="-15"/>
                <w:sz w:val="24"/>
                <w:lang w:val="ru-RU"/>
              </w:rPr>
              <w:t xml:space="preserve"> </w:t>
            </w:r>
            <w:r w:rsidRPr="00246D9D">
              <w:rPr>
                <w:sz w:val="24"/>
                <w:lang w:val="ru-RU"/>
              </w:rPr>
              <w:t xml:space="preserve">волейболу. </w:t>
            </w:r>
            <w:r w:rsidRPr="00DE7C4E">
              <w:rPr>
                <w:sz w:val="24"/>
                <w:lang w:val="ru-RU"/>
              </w:rPr>
              <w:t xml:space="preserve">Обучение верхней, нижней передаче. Обучение техническим и тактическим </w:t>
            </w:r>
            <w:r w:rsidRPr="00DE7C4E">
              <w:rPr>
                <w:spacing w:val="-2"/>
                <w:sz w:val="24"/>
                <w:lang w:val="ru-RU"/>
              </w:rPr>
              <w:t>действиям</w:t>
            </w:r>
          </w:p>
        </w:tc>
        <w:tc>
          <w:tcPr>
            <w:tcW w:w="2048" w:type="dxa"/>
          </w:tcPr>
          <w:p w14:paraId="6FFAECC4" w14:textId="77777777" w:rsidR="004356A7" w:rsidRPr="00DE7C4E" w:rsidRDefault="004356A7" w:rsidP="00EF0689">
            <w:pPr>
              <w:pStyle w:val="TableParagraph"/>
              <w:rPr>
                <w:sz w:val="24"/>
                <w:lang w:val="ru-RU"/>
              </w:rPr>
            </w:pPr>
          </w:p>
        </w:tc>
        <w:tc>
          <w:tcPr>
            <w:tcW w:w="2137" w:type="dxa"/>
            <w:vMerge/>
            <w:tcBorders>
              <w:top w:val="nil"/>
            </w:tcBorders>
          </w:tcPr>
          <w:p w14:paraId="085A083A" w14:textId="77777777" w:rsidR="004356A7" w:rsidRPr="00DE7C4E" w:rsidRDefault="004356A7" w:rsidP="00EF0689">
            <w:pPr>
              <w:rPr>
                <w:sz w:val="2"/>
                <w:szCs w:val="2"/>
                <w:lang w:val="ru-RU"/>
              </w:rPr>
            </w:pPr>
          </w:p>
        </w:tc>
      </w:tr>
      <w:tr w:rsidR="004356A7" w14:paraId="22CC3EFF" w14:textId="77777777" w:rsidTr="00EF0689">
        <w:trPr>
          <w:trHeight w:val="553"/>
        </w:trPr>
        <w:tc>
          <w:tcPr>
            <w:tcW w:w="2468" w:type="dxa"/>
            <w:vMerge/>
            <w:tcBorders>
              <w:top w:val="nil"/>
            </w:tcBorders>
          </w:tcPr>
          <w:p w14:paraId="1F00D565" w14:textId="77777777" w:rsidR="004356A7" w:rsidRPr="00DE7C4E" w:rsidRDefault="004356A7" w:rsidP="00EF0689">
            <w:pPr>
              <w:rPr>
                <w:sz w:val="2"/>
                <w:szCs w:val="2"/>
                <w:lang w:val="ru-RU"/>
              </w:rPr>
            </w:pPr>
          </w:p>
        </w:tc>
        <w:tc>
          <w:tcPr>
            <w:tcW w:w="8375" w:type="dxa"/>
          </w:tcPr>
          <w:p w14:paraId="7E073A9D" w14:textId="77777777" w:rsidR="004356A7" w:rsidRPr="00DE7C4E" w:rsidRDefault="004356A7" w:rsidP="00EF0689">
            <w:pPr>
              <w:pStyle w:val="TableParagraph"/>
              <w:spacing w:line="270" w:lineRule="atLeast"/>
              <w:ind w:left="225"/>
              <w:rPr>
                <w:sz w:val="24"/>
                <w:lang w:val="ru-RU"/>
              </w:rPr>
            </w:pPr>
            <w:r w:rsidRPr="00246D9D">
              <w:rPr>
                <w:sz w:val="24"/>
                <w:lang w:val="ru-RU"/>
              </w:rPr>
              <w:t>Практическое</w:t>
            </w:r>
            <w:r w:rsidRPr="00246D9D">
              <w:rPr>
                <w:spacing w:val="-9"/>
                <w:sz w:val="24"/>
                <w:lang w:val="ru-RU"/>
              </w:rPr>
              <w:t xml:space="preserve"> </w:t>
            </w:r>
            <w:r w:rsidRPr="00246D9D">
              <w:rPr>
                <w:sz w:val="24"/>
                <w:lang w:val="ru-RU"/>
              </w:rPr>
              <w:t>занятие</w:t>
            </w:r>
            <w:r w:rsidRPr="00246D9D">
              <w:rPr>
                <w:spacing w:val="-9"/>
                <w:sz w:val="24"/>
                <w:lang w:val="ru-RU"/>
              </w:rPr>
              <w:t xml:space="preserve"> </w:t>
            </w:r>
            <w:r w:rsidRPr="00246D9D">
              <w:rPr>
                <w:sz w:val="24"/>
                <w:lang w:val="ru-RU"/>
              </w:rPr>
              <w:t>№</w:t>
            </w:r>
            <w:r w:rsidRPr="00246D9D">
              <w:rPr>
                <w:spacing w:val="-8"/>
                <w:sz w:val="24"/>
                <w:lang w:val="ru-RU"/>
              </w:rPr>
              <w:t xml:space="preserve"> </w:t>
            </w:r>
            <w:r w:rsidRPr="00246D9D">
              <w:rPr>
                <w:sz w:val="24"/>
                <w:lang w:val="ru-RU"/>
              </w:rPr>
              <w:t>18.</w:t>
            </w:r>
            <w:r w:rsidRPr="00246D9D">
              <w:rPr>
                <w:spacing w:val="-8"/>
                <w:sz w:val="24"/>
                <w:lang w:val="ru-RU"/>
              </w:rPr>
              <w:t xml:space="preserve"> </w:t>
            </w:r>
            <w:r w:rsidRPr="00246D9D">
              <w:rPr>
                <w:sz w:val="24"/>
                <w:lang w:val="ru-RU"/>
              </w:rPr>
              <w:t>Обучение</w:t>
            </w:r>
            <w:r w:rsidRPr="00246D9D">
              <w:rPr>
                <w:spacing w:val="-9"/>
                <w:sz w:val="24"/>
                <w:lang w:val="ru-RU"/>
              </w:rPr>
              <w:t xml:space="preserve"> </w:t>
            </w:r>
            <w:r w:rsidRPr="00246D9D">
              <w:rPr>
                <w:sz w:val="24"/>
                <w:lang w:val="ru-RU"/>
              </w:rPr>
              <w:t>стойке</w:t>
            </w:r>
            <w:r w:rsidRPr="00246D9D">
              <w:rPr>
                <w:spacing w:val="-9"/>
                <w:sz w:val="24"/>
                <w:lang w:val="ru-RU"/>
              </w:rPr>
              <w:t xml:space="preserve"> </w:t>
            </w:r>
            <w:r w:rsidRPr="00246D9D">
              <w:rPr>
                <w:sz w:val="24"/>
                <w:lang w:val="ru-RU"/>
              </w:rPr>
              <w:t>волейболиста,</w:t>
            </w:r>
            <w:r w:rsidRPr="00246D9D">
              <w:rPr>
                <w:spacing w:val="-7"/>
                <w:sz w:val="24"/>
                <w:lang w:val="ru-RU"/>
              </w:rPr>
              <w:t xml:space="preserve"> </w:t>
            </w:r>
            <w:r w:rsidRPr="00246D9D">
              <w:rPr>
                <w:sz w:val="24"/>
                <w:lang w:val="ru-RU"/>
              </w:rPr>
              <w:t>верхней</w:t>
            </w:r>
            <w:r w:rsidRPr="00246D9D">
              <w:rPr>
                <w:spacing w:val="-8"/>
                <w:sz w:val="24"/>
                <w:lang w:val="ru-RU"/>
              </w:rPr>
              <w:t xml:space="preserve"> </w:t>
            </w:r>
            <w:r w:rsidRPr="00246D9D">
              <w:rPr>
                <w:sz w:val="24"/>
                <w:lang w:val="ru-RU"/>
              </w:rPr>
              <w:t xml:space="preserve">подаче. </w:t>
            </w:r>
            <w:r w:rsidRPr="00DE7C4E">
              <w:rPr>
                <w:sz w:val="24"/>
                <w:lang w:val="ru-RU"/>
              </w:rPr>
              <w:t>Обучение нападающему удару</w:t>
            </w:r>
          </w:p>
        </w:tc>
        <w:tc>
          <w:tcPr>
            <w:tcW w:w="2048" w:type="dxa"/>
          </w:tcPr>
          <w:p w14:paraId="766083D8" w14:textId="77777777" w:rsidR="004356A7" w:rsidRPr="00DE7C4E" w:rsidRDefault="004356A7" w:rsidP="00EF0689">
            <w:pPr>
              <w:pStyle w:val="TableParagraph"/>
              <w:rPr>
                <w:sz w:val="24"/>
                <w:lang w:val="ru-RU"/>
              </w:rPr>
            </w:pPr>
          </w:p>
        </w:tc>
        <w:tc>
          <w:tcPr>
            <w:tcW w:w="2137" w:type="dxa"/>
            <w:vMerge/>
            <w:tcBorders>
              <w:top w:val="nil"/>
            </w:tcBorders>
          </w:tcPr>
          <w:p w14:paraId="6FAEDFCA" w14:textId="77777777" w:rsidR="004356A7" w:rsidRPr="00DE7C4E" w:rsidRDefault="004356A7" w:rsidP="00EF0689">
            <w:pPr>
              <w:rPr>
                <w:sz w:val="2"/>
                <w:szCs w:val="2"/>
                <w:lang w:val="ru-RU"/>
              </w:rPr>
            </w:pPr>
          </w:p>
        </w:tc>
      </w:tr>
      <w:tr w:rsidR="004356A7" w14:paraId="593F9316" w14:textId="77777777" w:rsidTr="00EF0689">
        <w:trPr>
          <w:trHeight w:val="429"/>
        </w:trPr>
        <w:tc>
          <w:tcPr>
            <w:tcW w:w="2468" w:type="dxa"/>
            <w:vMerge/>
            <w:tcBorders>
              <w:top w:val="nil"/>
            </w:tcBorders>
          </w:tcPr>
          <w:p w14:paraId="109984CC" w14:textId="77777777" w:rsidR="004356A7" w:rsidRPr="00DE7C4E" w:rsidRDefault="004356A7" w:rsidP="00EF0689">
            <w:pPr>
              <w:rPr>
                <w:sz w:val="2"/>
                <w:szCs w:val="2"/>
                <w:lang w:val="ru-RU"/>
              </w:rPr>
            </w:pPr>
          </w:p>
        </w:tc>
        <w:tc>
          <w:tcPr>
            <w:tcW w:w="8375" w:type="dxa"/>
          </w:tcPr>
          <w:p w14:paraId="6C883683" w14:textId="77777777" w:rsidR="004356A7" w:rsidRPr="00246D9D" w:rsidRDefault="004356A7" w:rsidP="00EF0689">
            <w:pPr>
              <w:pStyle w:val="TableParagraph"/>
              <w:spacing w:line="275" w:lineRule="exact"/>
              <w:ind w:left="225"/>
              <w:rPr>
                <w:sz w:val="24"/>
                <w:lang w:val="ru-RU"/>
              </w:rPr>
            </w:pPr>
            <w:r w:rsidRPr="00246D9D">
              <w:rPr>
                <w:spacing w:val="-4"/>
                <w:sz w:val="24"/>
                <w:lang w:val="ru-RU"/>
              </w:rPr>
              <w:t>Практическое</w:t>
            </w:r>
            <w:r w:rsidRPr="00246D9D">
              <w:rPr>
                <w:spacing w:val="-2"/>
                <w:sz w:val="24"/>
                <w:lang w:val="ru-RU"/>
              </w:rPr>
              <w:t xml:space="preserve"> </w:t>
            </w:r>
            <w:r w:rsidRPr="00246D9D">
              <w:rPr>
                <w:spacing w:val="-4"/>
                <w:sz w:val="24"/>
                <w:lang w:val="ru-RU"/>
              </w:rPr>
              <w:t>занятие</w:t>
            </w:r>
            <w:r w:rsidRPr="00246D9D">
              <w:rPr>
                <w:spacing w:val="-1"/>
                <w:sz w:val="24"/>
                <w:lang w:val="ru-RU"/>
              </w:rPr>
              <w:t xml:space="preserve"> </w:t>
            </w:r>
            <w:r w:rsidRPr="00246D9D">
              <w:rPr>
                <w:spacing w:val="-4"/>
                <w:sz w:val="24"/>
                <w:lang w:val="ru-RU"/>
              </w:rPr>
              <w:t>№</w:t>
            </w:r>
            <w:r w:rsidRPr="00246D9D">
              <w:rPr>
                <w:spacing w:val="2"/>
                <w:sz w:val="24"/>
                <w:lang w:val="ru-RU"/>
              </w:rPr>
              <w:t xml:space="preserve"> </w:t>
            </w:r>
            <w:r w:rsidRPr="00246D9D">
              <w:rPr>
                <w:spacing w:val="-4"/>
                <w:sz w:val="24"/>
                <w:lang w:val="ru-RU"/>
              </w:rPr>
              <w:t>19.</w:t>
            </w:r>
            <w:r w:rsidRPr="00246D9D">
              <w:rPr>
                <w:spacing w:val="3"/>
                <w:sz w:val="24"/>
                <w:lang w:val="ru-RU"/>
              </w:rPr>
              <w:t xml:space="preserve"> </w:t>
            </w:r>
            <w:r w:rsidRPr="00246D9D">
              <w:rPr>
                <w:spacing w:val="-4"/>
                <w:sz w:val="24"/>
                <w:lang w:val="ru-RU"/>
              </w:rPr>
              <w:t>Обучение</w:t>
            </w:r>
            <w:r w:rsidRPr="00246D9D">
              <w:rPr>
                <w:spacing w:val="2"/>
                <w:sz w:val="24"/>
                <w:lang w:val="ru-RU"/>
              </w:rPr>
              <w:t xml:space="preserve"> </w:t>
            </w:r>
            <w:r w:rsidRPr="00246D9D">
              <w:rPr>
                <w:spacing w:val="-4"/>
                <w:sz w:val="24"/>
                <w:lang w:val="ru-RU"/>
              </w:rPr>
              <w:t>блокированию.</w:t>
            </w:r>
            <w:r w:rsidRPr="00246D9D">
              <w:rPr>
                <w:sz w:val="24"/>
                <w:lang w:val="ru-RU"/>
              </w:rPr>
              <w:t xml:space="preserve"> </w:t>
            </w:r>
            <w:r w:rsidRPr="00246D9D">
              <w:rPr>
                <w:spacing w:val="-4"/>
                <w:sz w:val="24"/>
                <w:lang w:val="ru-RU"/>
              </w:rPr>
              <w:t>Двусторонняя</w:t>
            </w:r>
            <w:r w:rsidRPr="00246D9D">
              <w:rPr>
                <w:sz w:val="24"/>
                <w:lang w:val="ru-RU"/>
              </w:rPr>
              <w:t xml:space="preserve"> </w:t>
            </w:r>
            <w:r w:rsidRPr="00246D9D">
              <w:rPr>
                <w:spacing w:val="-4"/>
                <w:sz w:val="24"/>
                <w:lang w:val="ru-RU"/>
              </w:rPr>
              <w:t>игра</w:t>
            </w:r>
          </w:p>
        </w:tc>
        <w:tc>
          <w:tcPr>
            <w:tcW w:w="2048" w:type="dxa"/>
          </w:tcPr>
          <w:p w14:paraId="40A02677" w14:textId="77777777" w:rsidR="004356A7" w:rsidRPr="00246D9D" w:rsidRDefault="004356A7" w:rsidP="00EF0689">
            <w:pPr>
              <w:pStyle w:val="TableParagraph"/>
              <w:rPr>
                <w:sz w:val="24"/>
                <w:lang w:val="ru-RU"/>
              </w:rPr>
            </w:pPr>
          </w:p>
        </w:tc>
        <w:tc>
          <w:tcPr>
            <w:tcW w:w="2137" w:type="dxa"/>
            <w:vMerge/>
            <w:tcBorders>
              <w:top w:val="nil"/>
            </w:tcBorders>
          </w:tcPr>
          <w:p w14:paraId="5AF08C34" w14:textId="77777777" w:rsidR="004356A7" w:rsidRPr="00246D9D" w:rsidRDefault="004356A7" w:rsidP="00EF0689">
            <w:pPr>
              <w:rPr>
                <w:sz w:val="2"/>
                <w:szCs w:val="2"/>
                <w:lang w:val="ru-RU"/>
              </w:rPr>
            </w:pPr>
          </w:p>
        </w:tc>
      </w:tr>
      <w:tr w:rsidR="004356A7" w14:paraId="403451FC" w14:textId="77777777" w:rsidTr="00EF0689">
        <w:trPr>
          <w:trHeight w:val="551"/>
        </w:trPr>
        <w:tc>
          <w:tcPr>
            <w:tcW w:w="2468" w:type="dxa"/>
            <w:vMerge/>
            <w:tcBorders>
              <w:top w:val="nil"/>
            </w:tcBorders>
          </w:tcPr>
          <w:p w14:paraId="76FA97EB" w14:textId="77777777" w:rsidR="004356A7" w:rsidRPr="00246D9D" w:rsidRDefault="004356A7" w:rsidP="00EF0689">
            <w:pPr>
              <w:rPr>
                <w:sz w:val="2"/>
                <w:szCs w:val="2"/>
                <w:lang w:val="ru-RU"/>
              </w:rPr>
            </w:pPr>
          </w:p>
        </w:tc>
        <w:tc>
          <w:tcPr>
            <w:tcW w:w="8375" w:type="dxa"/>
          </w:tcPr>
          <w:p w14:paraId="06A305EA"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20.</w:t>
            </w:r>
            <w:r w:rsidRPr="00246D9D">
              <w:rPr>
                <w:spacing w:val="80"/>
                <w:sz w:val="24"/>
                <w:lang w:val="ru-RU"/>
              </w:rPr>
              <w:t xml:space="preserve"> </w:t>
            </w:r>
            <w:r w:rsidRPr="00246D9D">
              <w:rPr>
                <w:sz w:val="24"/>
                <w:lang w:val="ru-RU"/>
              </w:rPr>
              <w:t>Скоростно-силовая</w:t>
            </w:r>
            <w:r w:rsidRPr="00246D9D">
              <w:rPr>
                <w:spacing w:val="80"/>
                <w:sz w:val="24"/>
                <w:lang w:val="ru-RU"/>
              </w:rPr>
              <w:t xml:space="preserve"> </w:t>
            </w:r>
            <w:r w:rsidRPr="00246D9D">
              <w:rPr>
                <w:sz w:val="24"/>
                <w:lang w:val="ru-RU"/>
              </w:rPr>
              <w:t>подготовка.</w:t>
            </w:r>
            <w:r w:rsidRPr="00246D9D">
              <w:rPr>
                <w:spacing w:val="80"/>
                <w:sz w:val="24"/>
                <w:lang w:val="ru-RU"/>
              </w:rPr>
              <w:t xml:space="preserve"> </w:t>
            </w:r>
            <w:r w:rsidRPr="00246D9D">
              <w:rPr>
                <w:sz w:val="24"/>
                <w:lang w:val="ru-RU"/>
              </w:rPr>
              <w:t>Прыжковые упражнения.</w:t>
            </w:r>
            <w:r w:rsidRPr="00246D9D">
              <w:rPr>
                <w:spacing w:val="-1"/>
                <w:sz w:val="24"/>
                <w:lang w:val="ru-RU"/>
              </w:rPr>
              <w:t xml:space="preserve"> </w:t>
            </w:r>
            <w:r w:rsidRPr="00246D9D">
              <w:rPr>
                <w:sz w:val="24"/>
                <w:lang w:val="ru-RU"/>
              </w:rPr>
              <w:t>Подвижные</w:t>
            </w:r>
            <w:r w:rsidRPr="00246D9D">
              <w:rPr>
                <w:spacing w:val="-2"/>
                <w:sz w:val="24"/>
                <w:lang w:val="ru-RU"/>
              </w:rPr>
              <w:t xml:space="preserve"> </w:t>
            </w:r>
            <w:r w:rsidRPr="00246D9D">
              <w:rPr>
                <w:sz w:val="24"/>
                <w:lang w:val="ru-RU"/>
              </w:rPr>
              <w:t>игры</w:t>
            </w:r>
            <w:r w:rsidRPr="00246D9D">
              <w:rPr>
                <w:spacing w:val="-4"/>
                <w:sz w:val="24"/>
                <w:lang w:val="ru-RU"/>
              </w:rPr>
              <w:t xml:space="preserve"> </w:t>
            </w:r>
            <w:r w:rsidRPr="00246D9D">
              <w:rPr>
                <w:sz w:val="24"/>
                <w:lang w:val="ru-RU"/>
              </w:rPr>
              <w:t>с</w:t>
            </w:r>
            <w:r w:rsidRPr="00246D9D">
              <w:rPr>
                <w:spacing w:val="-2"/>
                <w:sz w:val="24"/>
                <w:lang w:val="ru-RU"/>
              </w:rPr>
              <w:t xml:space="preserve"> </w:t>
            </w:r>
            <w:r w:rsidRPr="00246D9D">
              <w:rPr>
                <w:sz w:val="24"/>
                <w:lang w:val="ru-RU"/>
              </w:rPr>
              <w:t>элементами волейбола</w:t>
            </w:r>
          </w:p>
        </w:tc>
        <w:tc>
          <w:tcPr>
            <w:tcW w:w="2048" w:type="dxa"/>
          </w:tcPr>
          <w:p w14:paraId="37269915" w14:textId="77777777" w:rsidR="004356A7" w:rsidRPr="00246D9D" w:rsidRDefault="004356A7" w:rsidP="00EF0689">
            <w:pPr>
              <w:pStyle w:val="TableParagraph"/>
              <w:rPr>
                <w:sz w:val="24"/>
                <w:lang w:val="ru-RU"/>
              </w:rPr>
            </w:pPr>
          </w:p>
        </w:tc>
        <w:tc>
          <w:tcPr>
            <w:tcW w:w="2137" w:type="dxa"/>
            <w:vMerge/>
            <w:tcBorders>
              <w:top w:val="nil"/>
            </w:tcBorders>
          </w:tcPr>
          <w:p w14:paraId="5ECB8182" w14:textId="77777777" w:rsidR="004356A7" w:rsidRPr="00246D9D" w:rsidRDefault="004356A7" w:rsidP="00EF0689">
            <w:pPr>
              <w:rPr>
                <w:sz w:val="2"/>
                <w:szCs w:val="2"/>
                <w:lang w:val="ru-RU"/>
              </w:rPr>
            </w:pPr>
          </w:p>
        </w:tc>
      </w:tr>
      <w:tr w:rsidR="004356A7" w14:paraId="7531E0B3" w14:textId="77777777" w:rsidTr="00EF0689">
        <w:trPr>
          <w:trHeight w:val="309"/>
        </w:trPr>
        <w:tc>
          <w:tcPr>
            <w:tcW w:w="2468" w:type="dxa"/>
            <w:vMerge/>
            <w:tcBorders>
              <w:top w:val="nil"/>
            </w:tcBorders>
          </w:tcPr>
          <w:p w14:paraId="323A10C2" w14:textId="77777777" w:rsidR="004356A7" w:rsidRPr="00246D9D" w:rsidRDefault="004356A7" w:rsidP="00EF0689">
            <w:pPr>
              <w:rPr>
                <w:sz w:val="2"/>
                <w:szCs w:val="2"/>
                <w:lang w:val="ru-RU"/>
              </w:rPr>
            </w:pPr>
          </w:p>
        </w:tc>
        <w:tc>
          <w:tcPr>
            <w:tcW w:w="8375" w:type="dxa"/>
          </w:tcPr>
          <w:p w14:paraId="78A19EA4" w14:textId="77777777" w:rsidR="004356A7" w:rsidRDefault="004356A7" w:rsidP="00EF0689">
            <w:pPr>
              <w:pStyle w:val="TableParagraph"/>
              <w:spacing w:line="275" w:lineRule="exact"/>
              <w:ind w:left="225"/>
              <w:rPr>
                <w:b/>
                <w:sz w:val="24"/>
              </w:rPr>
            </w:pPr>
            <w:r>
              <w:rPr>
                <w:b/>
                <w:spacing w:val="-4"/>
                <w:sz w:val="24"/>
              </w:rPr>
              <w:t>Самостоятельная</w:t>
            </w:r>
            <w:r>
              <w:rPr>
                <w:b/>
                <w:spacing w:val="2"/>
                <w:sz w:val="24"/>
              </w:rPr>
              <w:t xml:space="preserve"> </w:t>
            </w:r>
            <w:r>
              <w:rPr>
                <w:b/>
                <w:spacing w:val="-4"/>
                <w:sz w:val="24"/>
              </w:rPr>
              <w:t>работа</w:t>
            </w:r>
            <w:r>
              <w:rPr>
                <w:b/>
                <w:spacing w:val="5"/>
                <w:sz w:val="24"/>
              </w:rPr>
              <w:t xml:space="preserve"> </w:t>
            </w:r>
            <w:r>
              <w:rPr>
                <w:b/>
                <w:spacing w:val="-4"/>
                <w:sz w:val="24"/>
              </w:rPr>
              <w:t>обучающихся</w:t>
            </w:r>
          </w:p>
        </w:tc>
        <w:tc>
          <w:tcPr>
            <w:tcW w:w="2048" w:type="dxa"/>
          </w:tcPr>
          <w:p w14:paraId="6B4FF44F" w14:textId="77777777" w:rsidR="004356A7" w:rsidRDefault="004356A7" w:rsidP="00EF0689">
            <w:pPr>
              <w:pStyle w:val="TableParagraph"/>
            </w:pPr>
          </w:p>
        </w:tc>
        <w:tc>
          <w:tcPr>
            <w:tcW w:w="2137" w:type="dxa"/>
          </w:tcPr>
          <w:p w14:paraId="755C68EA" w14:textId="77777777" w:rsidR="004356A7" w:rsidRDefault="004356A7" w:rsidP="00EF0689">
            <w:pPr>
              <w:pStyle w:val="TableParagraph"/>
            </w:pPr>
          </w:p>
        </w:tc>
      </w:tr>
      <w:tr w:rsidR="004356A7" w14:paraId="2FA93835" w14:textId="77777777" w:rsidTr="00EF0689">
        <w:trPr>
          <w:trHeight w:val="275"/>
        </w:trPr>
        <w:tc>
          <w:tcPr>
            <w:tcW w:w="2468" w:type="dxa"/>
            <w:vMerge w:val="restart"/>
          </w:tcPr>
          <w:p w14:paraId="1586316F" w14:textId="77777777" w:rsidR="004356A7" w:rsidRDefault="004356A7" w:rsidP="00EF0689">
            <w:pPr>
              <w:pStyle w:val="TableParagraph"/>
              <w:spacing w:line="275" w:lineRule="exact"/>
              <w:ind w:left="228"/>
              <w:rPr>
                <w:b/>
                <w:sz w:val="24"/>
              </w:rPr>
            </w:pPr>
            <w:r>
              <w:rPr>
                <w:b/>
                <w:sz w:val="24"/>
              </w:rPr>
              <w:t>Тема</w:t>
            </w:r>
            <w:r>
              <w:rPr>
                <w:b/>
                <w:spacing w:val="-1"/>
                <w:sz w:val="24"/>
              </w:rPr>
              <w:t xml:space="preserve"> </w:t>
            </w:r>
            <w:r>
              <w:rPr>
                <w:b/>
                <w:spacing w:val="-4"/>
                <w:sz w:val="24"/>
              </w:rPr>
              <w:t>2.5.</w:t>
            </w:r>
          </w:p>
          <w:p w14:paraId="58233348" w14:textId="77777777" w:rsidR="004356A7" w:rsidRDefault="004356A7" w:rsidP="00EF0689">
            <w:pPr>
              <w:pStyle w:val="TableParagraph"/>
              <w:ind w:left="228"/>
              <w:rPr>
                <w:sz w:val="24"/>
              </w:rPr>
            </w:pPr>
            <w:r>
              <w:rPr>
                <w:spacing w:val="-2"/>
                <w:sz w:val="24"/>
              </w:rPr>
              <w:t>Баскетбол</w:t>
            </w:r>
          </w:p>
        </w:tc>
        <w:tc>
          <w:tcPr>
            <w:tcW w:w="8375" w:type="dxa"/>
          </w:tcPr>
          <w:p w14:paraId="597347B1" w14:textId="77777777" w:rsidR="004356A7" w:rsidRDefault="004356A7" w:rsidP="00EF0689">
            <w:pPr>
              <w:pStyle w:val="TableParagraph"/>
              <w:spacing w:line="256" w:lineRule="exact"/>
              <w:ind w:left="225"/>
              <w:rPr>
                <w:b/>
                <w:sz w:val="24"/>
              </w:rPr>
            </w:pPr>
            <w:r>
              <w:rPr>
                <w:b/>
                <w:spacing w:val="-2"/>
                <w:sz w:val="24"/>
              </w:rPr>
              <w:t>Содержание</w:t>
            </w:r>
          </w:p>
        </w:tc>
        <w:tc>
          <w:tcPr>
            <w:tcW w:w="2048" w:type="dxa"/>
          </w:tcPr>
          <w:p w14:paraId="369238C7" w14:textId="77777777" w:rsidR="004356A7" w:rsidRDefault="004356A7" w:rsidP="00EF0689">
            <w:pPr>
              <w:pStyle w:val="TableParagraph"/>
              <w:rPr>
                <w:sz w:val="20"/>
              </w:rPr>
            </w:pPr>
          </w:p>
        </w:tc>
        <w:tc>
          <w:tcPr>
            <w:tcW w:w="2137" w:type="dxa"/>
            <w:vMerge w:val="restart"/>
          </w:tcPr>
          <w:p w14:paraId="2298FE37"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625D483D"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41EDA545" w14:textId="77777777" w:rsidTr="00EF0689">
        <w:trPr>
          <w:trHeight w:val="275"/>
        </w:trPr>
        <w:tc>
          <w:tcPr>
            <w:tcW w:w="2468" w:type="dxa"/>
            <w:vMerge/>
            <w:tcBorders>
              <w:top w:val="nil"/>
            </w:tcBorders>
          </w:tcPr>
          <w:p w14:paraId="09DE2040" w14:textId="77777777" w:rsidR="004356A7" w:rsidRDefault="004356A7" w:rsidP="00EF0689">
            <w:pPr>
              <w:rPr>
                <w:sz w:val="2"/>
                <w:szCs w:val="2"/>
              </w:rPr>
            </w:pPr>
          </w:p>
        </w:tc>
        <w:tc>
          <w:tcPr>
            <w:tcW w:w="8375" w:type="dxa"/>
          </w:tcPr>
          <w:p w14:paraId="2987E64F" w14:textId="77777777" w:rsidR="004356A7" w:rsidRPr="00246D9D" w:rsidRDefault="004356A7" w:rsidP="00EF0689">
            <w:pPr>
              <w:pStyle w:val="TableParagraph"/>
              <w:spacing w:line="256"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5D9B1ADF" w14:textId="77777777" w:rsidR="004356A7" w:rsidRPr="00246D9D" w:rsidRDefault="004356A7" w:rsidP="00EF0689">
            <w:pPr>
              <w:pStyle w:val="TableParagraph"/>
              <w:rPr>
                <w:sz w:val="20"/>
                <w:lang w:val="ru-RU"/>
              </w:rPr>
            </w:pPr>
          </w:p>
        </w:tc>
        <w:tc>
          <w:tcPr>
            <w:tcW w:w="2137" w:type="dxa"/>
            <w:vMerge/>
            <w:tcBorders>
              <w:top w:val="nil"/>
            </w:tcBorders>
          </w:tcPr>
          <w:p w14:paraId="2262C35E" w14:textId="77777777" w:rsidR="004356A7" w:rsidRPr="00246D9D" w:rsidRDefault="004356A7" w:rsidP="00EF0689">
            <w:pPr>
              <w:rPr>
                <w:sz w:val="2"/>
                <w:szCs w:val="2"/>
                <w:lang w:val="ru-RU"/>
              </w:rPr>
            </w:pPr>
          </w:p>
        </w:tc>
      </w:tr>
      <w:tr w:rsidR="004356A7" w14:paraId="3DD35D68" w14:textId="77777777" w:rsidTr="00EF0689">
        <w:trPr>
          <w:trHeight w:val="827"/>
        </w:trPr>
        <w:tc>
          <w:tcPr>
            <w:tcW w:w="2468" w:type="dxa"/>
            <w:vMerge/>
            <w:tcBorders>
              <w:top w:val="nil"/>
            </w:tcBorders>
          </w:tcPr>
          <w:p w14:paraId="54EA23C7" w14:textId="77777777" w:rsidR="004356A7" w:rsidRPr="00246D9D" w:rsidRDefault="004356A7" w:rsidP="00EF0689">
            <w:pPr>
              <w:rPr>
                <w:sz w:val="2"/>
                <w:szCs w:val="2"/>
                <w:lang w:val="ru-RU"/>
              </w:rPr>
            </w:pPr>
          </w:p>
        </w:tc>
        <w:tc>
          <w:tcPr>
            <w:tcW w:w="8375" w:type="dxa"/>
          </w:tcPr>
          <w:p w14:paraId="356B6FB9" w14:textId="77777777" w:rsidR="004356A7" w:rsidRPr="00246D9D" w:rsidRDefault="004356A7" w:rsidP="00EF0689">
            <w:pPr>
              <w:pStyle w:val="TableParagraph"/>
              <w:spacing w:line="276" w:lineRule="exact"/>
              <w:ind w:left="225" w:right="219"/>
              <w:jc w:val="both"/>
              <w:rPr>
                <w:sz w:val="24"/>
                <w:lang w:val="ru-RU"/>
              </w:rPr>
            </w:pPr>
            <w:r w:rsidRPr="00246D9D">
              <w:rPr>
                <w:sz w:val="24"/>
                <w:lang w:val="ru-RU"/>
              </w:rPr>
              <w:t>Практическое занятие № 21. Техника безопасности на занятии по баскетболу.</w:t>
            </w:r>
            <w:r w:rsidRPr="00246D9D">
              <w:rPr>
                <w:spacing w:val="40"/>
                <w:sz w:val="24"/>
                <w:lang w:val="ru-RU"/>
              </w:rPr>
              <w:t xml:space="preserve"> </w:t>
            </w:r>
            <w:r w:rsidRPr="00246D9D">
              <w:rPr>
                <w:sz w:val="24"/>
                <w:lang w:val="ru-RU"/>
              </w:rPr>
              <w:t>Правила</w:t>
            </w:r>
            <w:r w:rsidRPr="00246D9D">
              <w:rPr>
                <w:spacing w:val="-5"/>
                <w:sz w:val="24"/>
                <w:lang w:val="ru-RU"/>
              </w:rPr>
              <w:t xml:space="preserve"> </w:t>
            </w:r>
            <w:r w:rsidRPr="00246D9D">
              <w:rPr>
                <w:sz w:val="24"/>
                <w:lang w:val="ru-RU"/>
              </w:rPr>
              <w:t>игры.</w:t>
            </w:r>
            <w:r w:rsidRPr="00246D9D">
              <w:rPr>
                <w:spacing w:val="-4"/>
                <w:sz w:val="24"/>
                <w:lang w:val="ru-RU"/>
              </w:rPr>
              <w:t xml:space="preserve"> </w:t>
            </w:r>
            <w:r w:rsidRPr="00246D9D">
              <w:rPr>
                <w:sz w:val="24"/>
                <w:lang w:val="ru-RU"/>
              </w:rPr>
              <w:t>Обучение</w:t>
            </w:r>
            <w:r w:rsidRPr="00246D9D">
              <w:rPr>
                <w:spacing w:val="-5"/>
                <w:sz w:val="24"/>
                <w:lang w:val="ru-RU"/>
              </w:rPr>
              <w:t xml:space="preserve"> </w:t>
            </w:r>
            <w:r w:rsidRPr="00246D9D">
              <w:rPr>
                <w:sz w:val="24"/>
                <w:lang w:val="ru-RU"/>
              </w:rPr>
              <w:t>передвижениям</w:t>
            </w:r>
            <w:r w:rsidRPr="00246D9D">
              <w:rPr>
                <w:spacing w:val="-5"/>
                <w:sz w:val="24"/>
                <w:lang w:val="ru-RU"/>
              </w:rPr>
              <w:t xml:space="preserve"> </w:t>
            </w:r>
            <w:r w:rsidRPr="00246D9D">
              <w:rPr>
                <w:sz w:val="24"/>
                <w:lang w:val="ru-RU"/>
              </w:rPr>
              <w:t>в</w:t>
            </w:r>
            <w:r w:rsidRPr="00246D9D">
              <w:rPr>
                <w:spacing w:val="-5"/>
                <w:sz w:val="24"/>
                <w:lang w:val="ru-RU"/>
              </w:rPr>
              <w:t xml:space="preserve"> </w:t>
            </w:r>
            <w:r w:rsidRPr="00246D9D">
              <w:rPr>
                <w:sz w:val="24"/>
                <w:lang w:val="ru-RU"/>
              </w:rPr>
              <w:t>нападении</w:t>
            </w:r>
            <w:r w:rsidRPr="00246D9D">
              <w:rPr>
                <w:spacing w:val="-4"/>
                <w:sz w:val="24"/>
                <w:lang w:val="ru-RU"/>
              </w:rPr>
              <w:t xml:space="preserve"> </w:t>
            </w:r>
            <w:r w:rsidRPr="00246D9D">
              <w:rPr>
                <w:sz w:val="24"/>
                <w:lang w:val="ru-RU"/>
              </w:rPr>
              <w:t>и</w:t>
            </w:r>
            <w:r w:rsidRPr="00246D9D">
              <w:rPr>
                <w:spacing w:val="-4"/>
                <w:sz w:val="24"/>
                <w:lang w:val="ru-RU"/>
              </w:rPr>
              <w:t xml:space="preserve"> </w:t>
            </w:r>
            <w:r w:rsidRPr="00246D9D">
              <w:rPr>
                <w:sz w:val="24"/>
                <w:lang w:val="ru-RU"/>
              </w:rPr>
              <w:t>защите, техника ведения мяча</w:t>
            </w:r>
          </w:p>
        </w:tc>
        <w:tc>
          <w:tcPr>
            <w:tcW w:w="2048" w:type="dxa"/>
          </w:tcPr>
          <w:p w14:paraId="75A9CB4B" w14:textId="77777777" w:rsidR="004356A7" w:rsidRPr="00246D9D" w:rsidRDefault="004356A7" w:rsidP="00EF0689">
            <w:pPr>
              <w:pStyle w:val="TableParagraph"/>
              <w:rPr>
                <w:sz w:val="24"/>
                <w:lang w:val="ru-RU"/>
              </w:rPr>
            </w:pPr>
          </w:p>
        </w:tc>
        <w:tc>
          <w:tcPr>
            <w:tcW w:w="2137" w:type="dxa"/>
            <w:vMerge/>
            <w:tcBorders>
              <w:top w:val="nil"/>
            </w:tcBorders>
          </w:tcPr>
          <w:p w14:paraId="0DE8FA34" w14:textId="77777777" w:rsidR="004356A7" w:rsidRPr="00246D9D" w:rsidRDefault="004356A7" w:rsidP="00EF0689">
            <w:pPr>
              <w:rPr>
                <w:sz w:val="2"/>
                <w:szCs w:val="2"/>
                <w:lang w:val="ru-RU"/>
              </w:rPr>
            </w:pPr>
          </w:p>
        </w:tc>
      </w:tr>
      <w:tr w:rsidR="004356A7" w14:paraId="6AAE47A3" w14:textId="77777777" w:rsidTr="00EF0689">
        <w:trPr>
          <w:trHeight w:val="278"/>
        </w:trPr>
        <w:tc>
          <w:tcPr>
            <w:tcW w:w="2468" w:type="dxa"/>
            <w:vMerge/>
            <w:tcBorders>
              <w:top w:val="nil"/>
            </w:tcBorders>
          </w:tcPr>
          <w:p w14:paraId="70B32151" w14:textId="77777777" w:rsidR="004356A7" w:rsidRPr="00246D9D" w:rsidRDefault="004356A7" w:rsidP="00EF0689">
            <w:pPr>
              <w:rPr>
                <w:sz w:val="2"/>
                <w:szCs w:val="2"/>
                <w:lang w:val="ru-RU"/>
              </w:rPr>
            </w:pPr>
          </w:p>
        </w:tc>
        <w:tc>
          <w:tcPr>
            <w:tcW w:w="8375" w:type="dxa"/>
          </w:tcPr>
          <w:p w14:paraId="231205A8" w14:textId="77777777" w:rsidR="004356A7" w:rsidRPr="00246D9D" w:rsidRDefault="004356A7" w:rsidP="00EF0689">
            <w:pPr>
              <w:pStyle w:val="TableParagraph"/>
              <w:spacing w:before="1" w:line="257" w:lineRule="exact"/>
              <w:ind w:left="225"/>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2"/>
                <w:sz w:val="24"/>
                <w:lang w:val="ru-RU"/>
              </w:rPr>
              <w:t xml:space="preserve"> </w:t>
            </w:r>
            <w:r w:rsidRPr="00246D9D">
              <w:rPr>
                <w:sz w:val="24"/>
                <w:lang w:val="ru-RU"/>
              </w:rPr>
              <w:t>22.</w:t>
            </w:r>
            <w:r w:rsidRPr="00246D9D">
              <w:rPr>
                <w:spacing w:val="-2"/>
                <w:sz w:val="24"/>
                <w:lang w:val="ru-RU"/>
              </w:rPr>
              <w:t xml:space="preserve"> </w:t>
            </w:r>
            <w:r w:rsidRPr="00246D9D">
              <w:rPr>
                <w:sz w:val="24"/>
                <w:lang w:val="ru-RU"/>
              </w:rPr>
              <w:t>Обучение</w:t>
            </w:r>
            <w:r w:rsidRPr="00246D9D">
              <w:rPr>
                <w:spacing w:val="-3"/>
                <w:sz w:val="24"/>
                <w:lang w:val="ru-RU"/>
              </w:rPr>
              <w:t xml:space="preserve"> </w:t>
            </w:r>
            <w:r w:rsidRPr="00246D9D">
              <w:rPr>
                <w:sz w:val="24"/>
                <w:lang w:val="ru-RU"/>
              </w:rPr>
              <w:t>технике</w:t>
            </w:r>
            <w:r w:rsidRPr="00246D9D">
              <w:rPr>
                <w:spacing w:val="-2"/>
                <w:sz w:val="24"/>
                <w:lang w:val="ru-RU"/>
              </w:rPr>
              <w:t xml:space="preserve"> </w:t>
            </w:r>
            <w:r w:rsidRPr="00246D9D">
              <w:rPr>
                <w:sz w:val="24"/>
                <w:lang w:val="ru-RU"/>
              </w:rPr>
              <w:t>броска</w:t>
            </w:r>
            <w:r w:rsidRPr="00246D9D">
              <w:rPr>
                <w:spacing w:val="-3"/>
                <w:sz w:val="24"/>
                <w:lang w:val="ru-RU"/>
              </w:rPr>
              <w:t xml:space="preserve"> </w:t>
            </w:r>
            <w:r w:rsidRPr="00246D9D">
              <w:rPr>
                <w:sz w:val="24"/>
                <w:lang w:val="ru-RU"/>
              </w:rPr>
              <w:t>мяча</w:t>
            </w:r>
            <w:r w:rsidRPr="00246D9D">
              <w:rPr>
                <w:spacing w:val="-3"/>
                <w:sz w:val="24"/>
                <w:lang w:val="ru-RU"/>
              </w:rPr>
              <w:t xml:space="preserve"> </w:t>
            </w:r>
            <w:r w:rsidRPr="00246D9D">
              <w:rPr>
                <w:sz w:val="24"/>
                <w:lang w:val="ru-RU"/>
              </w:rPr>
              <w:t>в</w:t>
            </w:r>
            <w:r w:rsidRPr="00246D9D">
              <w:rPr>
                <w:spacing w:val="-2"/>
                <w:sz w:val="24"/>
                <w:lang w:val="ru-RU"/>
              </w:rPr>
              <w:t xml:space="preserve"> корзину</w:t>
            </w:r>
          </w:p>
        </w:tc>
        <w:tc>
          <w:tcPr>
            <w:tcW w:w="2048" w:type="dxa"/>
          </w:tcPr>
          <w:p w14:paraId="056FC0CC" w14:textId="77777777" w:rsidR="004356A7" w:rsidRPr="00246D9D" w:rsidRDefault="004356A7" w:rsidP="00EF0689">
            <w:pPr>
              <w:pStyle w:val="TableParagraph"/>
              <w:rPr>
                <w:sz w:val="20"/>
                <w:lang w:val="ru-RU"/>
              </w:rPr>
            </w:pPr>
          </w:p>
        </w:tc>
        <w:tc>
          <w:tcPr>
            <w:tcW w:w="2137" w:type="dxa"/>
            <w:vMerge/>
            <w:tcBorders>
              <w:top w:val="nil"/>
            </w:tcBorders>
          </w:tcPr>
          <w:p w14:paraId="2B43FF84" w14:textId="77777777" w:rsidR="004356A7" w:rsidRPr="00246D9D" w:rsidRDefault="004356A7" w:rsidP="00EF0689">
            <w:pPr>
              <w:rPr>
                <w:sz w:val="2"/>
                <w:szCs w:val="2"/>
                <w:lang w:val="ru-RU"/>
              </w:rPr>
            </w:pPr>
          </w:p>
        </w:tc>
      </w:tr>
      <w:tr w:rsidR="004356A7" w14:paraId="275EA763" w14:textId="77777777" w:rsidTr="00EF0689">
        <w:trPr>
          <w:trHeight w:val="551"/>
        </w:trPr>
        <w:tc>
          <w:tcPr>
            <w:tcW w:w="2468" w:type="dxa"/>
            <w:vMerge/>
            <w:tcBorders>
              <w:top w:val="nil"/>
            </w:tcBorders>
          </w:tcPr>
          <w:p w14:paraId="3AFF2C81" w14:textId="77777777" w:rsidR="004356A7" w:rsidRPr="00246D9D" w:rsidRDefault="004356A7" w:rsidP="00EF0689">
            <w:pPr>
              <w:rPr>
                <w:sz w:val="2"/>
                <w:szCs w:val="2"/>
                <w:lang w:val="ru-RU"/>
              </w:rPr>
            </w:pPr>
          </w:p>
        </w:tc>
        <w:tc>
          <w:tcPr>
            <w:tcW w:w="8375" w:type="dxa"/>
          </w:tcPr>
          <w:p w14:paraId="6A5B271A"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 занятие № 23. Прием техники защиты</w:t>
            </w:r>
            <w:r w:rsidRPr="00246D9D">
              <w:rPr>
                <w:spacing w:val="33"/>
                <w:sz w:val="24"/>
                <w:lang w:val="ru-RU"/>
              </w:rPr>
              <w:t xml:space="preserve"> </w:t>
            </w:r>
            <w:r w:rsidRPr="00246D9D">
              <w:rPr>
                <w:sz w:val="24"/>
                <w:lang w:val="ru-RU"/>
              </w:rPr>
              <w:t>— перехват, приемы,</w:t>
            </w:r>
            <w:r w:rsidRPr="00246D9D">
              <w:rPr>
                <w:spacing w:val="40"/>
                <w:sz w:val="24"/>
                <w:lang w:val="ru-RU"/>
              </w:rPr>
              <w:t xml:space="preserve"> </w:t>
            </w:r>
            <w:r w:rsidRPr="00246D9D">
              <w:rPr>
                <w:sz w:val="24"/>
                <w:lang w:val="ru-RU"/>
              </w:rPr>
              <w:t>применяемые против броска, накрывание</w:t>
            </w:r>
          </w:p>
        </w:tc>
        <w:tc>
          <w:tcPr>
            <w:tcW w:w="2048" w:type="dxa"/>
          </w:tcPr>
          <w:p w14:paraId="45F81345" w14:textId="77777777" w:rsidR="004356A7" w:rsidRPr="00246D9D" w:rsidRDefault="004356A7" w:rsidP="00EF0689">
            <w:pPr>
              <w:pStyle w:val="TableParagraph"/>
              <w:rPr>
                <w:sz w:val="24"/>
                <w:lang w:val="ru-RU"/>
              </w:rPr>
            </w:pPr>
          </w:p>
        </w:tc>
        <w:tc>
          <w:tcPr>
            <w:tcW w:w="2137" w:type="dxa"/>
            <w:vMerge/>
            <w:tcBorders>
              <w:top w:val="nil"/>
            </w:tcBorders>
          </w:tcPr>
          <w:p w14:paraId="59081D73" w14:textId="77777777" w:rsidR="004356A7" w:rsidRPr="00246D9D" w:rsidRDefault="004356A7" w:rsidP="00EF0689">
            <w:pPr>
              <w:rPr>
                <w:sz w:val="2"/>
                <w:szCs w:val="2"/>
                <w:lang w:val="ru-RU"/>
              </w:rPr>
            </w:pPr>
          </w:p>
        </w:tc>
      </w:tr>
      <w:tr w:rsidR="004356A7" w14:paraId="2D211CFC" w14:textId="77777777" w:rsidTr="00EF0689">
        <w:trPr>
          <w:trHeight w:val="551"/>
        </w:trPr>
        <w:tc>
          <w:tcPr>
            <w:tcW w:w="2468" w:type="dxa"/>
            <w:vMerge/>
            <w:tcBorders>
              <w:top w:val="nil"/>
            </w:tcBorders>
          </w:tcPr>
          <w:p w14:paraId="754835F0" w14:textId="77777777" w:rsidR="004356A7" w:rsidRPr="00246D9D" w:rsidRDefault="004356A7" w:rsidP="00EF0689">
            <w:pPr>
              <w:rPr>
                <w:sz w:val="2"/>
                <w:szCs w:val="2"/>
                <w:lang w:val="ru-RU"/>
              </w:rPr>
            </w:pPr>
          </w:p>
        </w:tc>
        <w:tc>
          <w:tcPr>
            <w:tcW w:w="8375" w:type="dxa"/>
          </w:tcPr>
          <w:p w14:paraId="6E4A2222"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4"/>
                <w:sz w:val="24"/>
                <w:lang w:val="ru-RU"/>
              </w:rPr>
              <w:t xml:space="preserve"> </w:t>
            </w:r>
            <w:r w:rsidRPr="00246D9D">
              <w:rPr>
                <w:sz w:val="24"/>
                <w:lang w:val="ru-RU"/>
              </w:rPr>
              <w:t>занятие</w:t>
            </w:r>
            <w:r w:rsidRPr="00246D9D">
              <w:rPr>
                <w:spacing w:val="-4"/>
                <w:sz w:val="24"/>
                <w:lang w:val="ru-RU"/>
              </w:rPr>
              <w:t xml:space="preserve"> </w:t>
            </w:r>
            <w:r w:rsidRPr="00246D9D">
              <w:rPr>
                <w:sz w:val="24"/>
                <w:lang w:val="ru-RU"/>
              </w:rPr>
              <w:t>№</w:t>
            </w:r>
            <w:r w:rsidRPr="00246D9D">
              <w:rPr>
                <w:spacing w:val="-4"/>
                <w:sz w:val="24"/>
                <w:lang w:val="ru-RU"/>
              </w:rPr>
              <w:t xml:space="preserve"> </w:t>
            </w:r>
            <w:r w:rsidRPr="00246D9D">
              <w:rPr>
                <w:sz w:val="24"/>
                <w:lang w:val="ru-RU"/>
              </w:rPr>
              <w:t>24.</w:t>
            </w:r>
            <w:r w:rsidRPr="00246D9D">
              <w:rPr>
                <w:spacing w:val="-3"/>
                <w:sz w:val="24"/>
                <w:lang w:val="ru-RU"/>
              </w:rPr>
              <w:t xml:space="preserve"> </w:t>
            </w:r>
            <w:r w:rsidRPr="00246D9D">
              <w:rPr>
                <w:sz w:val="24"/>
                <w:lang w:val="ru-RU"/>
              </w:rPr>
              <w:t>Совершенствование</w:t>
            </w:r>
            <w:r w:rsidRPr="00246D9D">
              <w:rPr>
                <w:spacing w:val="-4"/>
                <w:sz w:val="24"/>
                <w:lang w:val="ru-RU"/>
              </w:rPr>
              <w:t xml:space="preserve"> </w:t>
            </w:r>
            <w:r w:rsidRPr="00246D9D">
              <w:rPr>
                <w:sz w:val="24"/>
                <w:lang w:val="ru-RU"/>
              </w:rPr>
              <w:t>тактических</w:t>
            </w:r>
            <w:r w:rsidRPr="00246D9D">
              <w:rPr>
                <w:spacing w:val="-3"/>
                <w:sz w:val="24"/>
                <w:lang w:val="ru-RU"/>
              </w:rPr>
              <w:t xml:space="preserve"> </w:t>
            </w:r>
            <w:r w:rsidRPr="00246D9D">
              <w:rPr>
                <w:sz w:val="24"/>
                <w:lang w:val="ru-RU"/>
              </w:rPr>
              <w:t>и</w:t>
            </w:r>
            <w:r w:rsidRPr="00246D9D">
              <w:rPr>
                <w:spacing w:val="-2"/>
                <w:sz w:val="24"/>
                <w:lang w:val="ru-RU"/>
              </w:rPr>
              <w:t xml:space="preserve"> </w:t>
            </w:r>
            <w:r w:rsidRPr="00246D9D">
              <w:rPr>
                <w:sz w:val="24"/>
                <w:lang w:val="ru-RU"/>
              </w:rPr>
              <w:t>технических действий в игре</w:t>
            </w:r>
          </w:p>
        </w:tc>
        <w:tc>
          <w:tcPr>
            <w:tcW w:w="2048" w:type="dxa"/>
          </w:tcPr>
          <w:p w14:paraId="2D0C6C90" w14:textId="77777777" w:rsidR="004356A7" w:rsidRPr="00246D9D" w:rsidRDefault="004356A7" w:rsidP="00EF0689">
            <w:pPr>
              <w:pStyle w:val="TableParagraph"/>
              <w:rPr>
                <w:sz w:val="24"/>
                <w:lang w:val="ru-RU"/>
              </w:rPr>
            </w:pPr>
          </w:p>
        </w:tc>
        <w:tc>
          <w:tcPr>
            <w:tcW w:w="2137" w:type="dxa"/>
            <w:vMerge/>
            <w:tcBorders>
              <w:top w:val="nil"/>
            </w:tcBorders>
          </w:tcPr>
          <w:p w14:paraId="50AD8DAE" w14:textId="77777777" w:rsidR="004356A7" w:rsidRPr="00246D9D" w:rsidRDefault="004356A7" w:rsidP="00EF0689">
            <w:pPr>
              <w:rPr>
                <w:sz w:val="2"/>
                <w:szCs w:val="2"/>
                <w:lang w:val="ru-RU"/>
              </w:rPr>
            </w:pPr>
          </w:p>
        </w:tc>
      </w:tr>
      <w:tr w:rsidR="004356A7" w14:paraId="6E7E1B5C" w14:textId="77777777" w:rsidTr="00EF0689">
        <w:trPr>
          <w:trHeight w:val="274"/>
        </w:trPr>
        <w:tc>
          <w:tcPr>
            <w:tcW w:w="2468" w:type="dxa"/>
            <w:vMerge/>
            <w:tcBorders>
              <w:top w:val="nil"/>
            </w:tcBorders>
          </w:tcPr>
          <w:p w14:paraId="6A61C20A" w14:textId="77777777" w:rsidR="004356A7" w:rsidRPr="00246D9D" w:rsidRDefault="004356A7" w:rsidP="00EF0689">
            <w:pPr>
              <w:rPr>
                <w:sz w:val="2"/>
                <w:szCs w:val="2"/>
                <w:lang w:val="ru-RU"/>
              </w:rPr>
            </w:pPr>
          </w:p>
        </w:tc>
        <w:tc>
          <w:tcPr>
            <w:tcW w:w="8375" w:type="dxa"/>
          </w:tcPr>
          <w:p w14:paraId="435DF950" w14:textId="77777777" w:rsidR="004356A7" w:rsidRPr="00246D9D" w:rsidRDefault="004356A7" w:rsidP="00EF0689">
            <w:pPr>
              <w:pStyle w:val="TableParagraph"/>
              <w:spacing w:line="255" w:lineRule="exact"/>
              <w:ind w:left="225"/>
              <w:rPr>
                <w:sz w:val="24"/>
                <w:lang w:val="ru-RU"/>
              </w:rPr>
            </w:pPr>
            <w:r w:rsidRPr="00246D9D">
              <w:rPr>
                <w:sz w:val="24"/>
                <w:lang w:val="ru-RU"/>
              </w:rPr>
              <w:t>Практическое</w:t>
            </w:r>
            <w:r w:rsidRPr="00246D9D">
              <w:rPr>
                <w:spacing w:val="-3"/>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25.</w:t>
            </w:r>
            <w:r w:rsidRPr="00246D9D">
              <w:rPr>
                <w:spacing w:val="-1"/>
                <w:sz w:val="24"/>
                <w:lang w:val="ru-RU"/>
              </w:rPr>
              <w:t xml:space="preserve"> </w:t>
            </w:r>
            <w:r w:rsidRPr="00246D9D">
              <w:rPr>
                <w:sz w:val="24"/>
                <w:lang w:val="ru-RU"/>
              </w:rPr>
              <w:t>Обучение</w:t>
            </w:r>
            <w:r w:rsidRPr="00246D9D">
              <w:rPr>
                <w:spacing w:val="-3"/>
                <w:sz w:val="24"/>
                <w:lang w:val="ru-RU"/>
              </w:rPr>
              <w:t xml:space="preserve"> </w:t>
            </w:r>
            <w:r w:rsidRPr="00246D9D">
              <w:rPr>
                <w:sz w:val="24"/>
                <w:lang w:val="ru-RU"/>
              </w:rPr>
              <w:t>тактике</w:t>
            </w:r>
            <w:r w:rsidRPr="00246D9D">
              <w:rPr>
                <w:spacing w:val="-3"/>
                <w:sz w:val="24"/>
                <w:lang w:val="ru-RU"/>
              </w:rPr>
              <w:t xml:space="preserve"> </w:t>
            </w:r>
            <w:r w:rsidRPr="00246D9D">
              <w:rPr>
                <w:sz w:val="24"/>
                <w:lang w:val="ru-RU"/>
              </w:rPr>
              <w:t>нападения,</w:t>
            </w:r>
            <w:r w:rsidRPr="00246D9D">
              <w:rPr>
                <w:spacing w:val="-2"/>
                <w:sz w:val="24"/>
                <w:lang w:val="ru-RU"/>
              </w:rPr>
              <w:t xml:space="preserve"> </w:t>
            </w:r>
            <w:r w:rsidRPr="00246D9D">
              <w:rPr>
                <w:sz w:val="24"/>
                <w:lang w:val="ru-RU"/>
              </w:rPr>
              <w:t>тактике</w:t>
            </w:r>
            <w:r w:rsidRPr="00246D9D">
              <w:rPr>
                <w:spacing w:val="-2"/>
                <w:sz w:val="24"/>
                <w:lang w:val="ru-RU"/>
              </w:rPr>
              <w:t xml:space="preserve"> защиты</w:t>
            </w:r>
          </w:p>
        </w:tc>
        <w:tc>
          <w:tcPr>
            <w:tcW w:w="2048" w:type="dxa"/>
          </w:tcPr>
          <w:p w14:paraId="07323953" w14:textId="77777777" w:rsidR="004356A7" w:rsidRPr="00246D9D" w:rsidRDefault="004356A7" w:rsidP="00EF0689">
            <w:pPr>
              <w:pStyle w:val="TableParagraph"/>
              <w:rPr>
                <w:sz w:val="20"/>
                <w:lang w:val="ru-RU"/>
              </w:rPr>
            </w:pPr>
          </w:p>
        </w:tc>
        <w:tc>
          <w:tcPr>
            <w:tcW w:w="2137" w:type="dxa"/>
            <w:vMerge/>
            <w:tcBorders>
              <w:top w:val="nil"/>
            </w:tcBorders>
          </w:tcPr>
          <w:p w14:paraId="2CCDCEAA" w14:textId="77777777" w:rsidR="004356A7" w:rsidRPr="00246D9D" w:rsidRDefault="004356A7" w:rsidP="00EF0689">
            <w:pPr>
              <w:rPr>
                <w:sz w:val="2"/>
                <w:szCs w:val="2"/>
                <w:lang w:val="ru-RU"/>
              </w:rPr>
            </w:pPr>
          </w:p>
        </w:tc>
      </w:tr>
      <w:tr w:rsidR="004356A7" w14:paraId="20139552" w14:textId="77777777" w:rsidTr="00EF0689">
        <w:trPr>
          <w:trHeight w:val="275"/>
        </w:trPr>
        <w:tc>
          <w:tcPr>
            <w:tcW w:w="2468" w:type="dxa"/>
            <w:vMerge/>
            <w:tcBorders>
              <w:top w:val="nil"/>
            </w:tcBorders>
          </w:tcPr>
          <w:p w14:paraId="76EC7CD3" w14:textId="77777777" w:rsidR="004356A7" w:rsidRPr="00246D9D" w:rsidRDefault="004356A7" w:rsidP="00EF0689">
            <w:pPr>
              <w:rPr>
                <w:sz w:val="2"/>
                <w:szCs w:val="2"/>
                <w:lang w:val="ru-RU"/>
              </w:rPr>
            </w:pPr>
          </w:p>
        </w:tc>
        <w:tc>
          <w:tcPr>
            <w:tcW w:w="8375" w:type="dxa"/>
          </w:tcPr>
          <w:p w14:paraId="697D93C6" w14:textId="77777777" w:rsidR="004356A7" w:rsidRPr="00246D9D" w:rsidRDefault="004356A7" w:rsidP="00EF0689">
            <w:pPr>
              <w:pStyle w:val="TableParagraph"/>
              <w:spacing w:line="256" w:lineRule="exact"/>
              <w:ind w:left="225"/>
              <w:rPr>
                <w:sz w:val="24"/>
                <w:lang w:val="ru-RU"/>
              </w:rPr>
            </w:pPr>
            <w:r w:rsidRPr="00246D9D">
              <w:rPr>
                <w:sz w:val="24"/>
                <w:lang w:val="ru-RU"/>
              </w:rPr>
              <w:t>Практическое</w:t>
            </w:r>
            <w:r w:rsidRPr="00246D9D">
              <w:rPr>
                <w:spacing w:val="-3"/>
                <w:sz w:val="24"/>
                <w:lang w:val="ru-RU"/>
              </w:rPr>
              <w:t xml:space="preserve"> </w:t>
            </w:r>
            <w:r w:rsidRPr="00246D9D">
              <w:rPr>
                <w:sz w:val="24"/>
                <w:lang w:val="ru-RU"/>
              </w:rPr>
              <w:t>занятие</w:t>
            </w:r>
            <w:r w:rsidRPr="00246D9D">
              <w:rPr>
                <w:spacing w:val="-2"/>
                <w:sz w:val="24"/>
                <w:lang w:val="ru-RU"/>
              </w:rPr>
              <w:t xml:space="preserve"> </w:t>
            </w:r>
            <w:r w:rsidRPr="00246D9D">
              <w:rPr>
                <w:sz w:val="24"/>
                <w:lang w:val="ru-RU"/>
              </w:rPr>
              <w:t>№</w:t>
            </w:r>
            <w:r w:rsidRPr="00246D9D">
              <w:rPr>
                <w:spacing w:val="-2"/>
                <w:sz w:val="24"/>
                <w:lang w:val="ru-RU"/>
              </w:rPr>
              <w:t xml:space="preserve"> </w:t>
            </w:r>
            <w:r w:rsidRPr="00246D9D">
              <w:rPr>
                <w:sz w:val="24"/>
                <w:lang w:val="ru-RU"/>
              </w:rPr>
              <w:t>26.</w:t>
            </w:r>
            <w:r w:rsidRPr="00246D9D">
              <w:rPr>
                <w:spacing w:val="-1"/>
                <w:sz w:val="24"/>
                <w:lang w:val="ru-RU"/>
              </w:rPr>
              <w:t xml:space="preserve"> </w:t>
            </w:r>
            <w:r w:rsidRPr="00246D9D">
              <w:rPr>
                <w:sz w:val="24"/>
                <w:lang w:val="ru-RU"/>
              </w:rPr>
              <w:t>Игра</w:t>
            </w:r>
            <w:r w:rsidRPr="00246D9D">
              <w:rPr>
                <w:spacing w:val="-3"/>
                <w:sz w:val="24"/>
                <w:lang w:val="ru-RU"/>
              </w:rPr>
              <w:t xml:space="preserve"> </w:t>
            </w:r>
            <w:r w:rsidRPr="00246D9D">
              <w:rPr>
                <w:sz w:val="24"/>
                <w:lang w:val="ru-RU"/>
              </w:rPr>
              <w:t>по</w:t>
            </w:r>
            <w:r w:rsidRPr="00246D9D">
              <w:rPr>
                <w:spacing w:val="-1"/>
                <w:sz w:val="24"/>
                <w:lang w:val="ru-RU"/>
              </w:rPr>
              <w:t xml:space="preserve"> </w:t>
            </w:r>
            <w:r w:rsidRPr="00246D9D">
              <w:rPr>
                <w:spacing w:val="-2"/>
                <w:sz w:val="24"/>
                <w:lang w:val="ru-RU"/>
              </w:rPr>
              <w:t>правилам</w:t>
            </w:r>
          </w:p>
        </w:tc>
        <w:tc>
          <w:tcPr>
            <w:tcW w:w="2048" w:type="dxa"/>
          </w:tcPr>
          <w:p w14:paraId="119B0D24" w14:textId="77777777" w:rsidR="004356A7" w:rsidRPr="00246D9D" w:rsidRDefault="004356A7" w:rsidP="00EF0689">
            <w:pPr>
              <w:pStyle w:val="TableParagraph"/>
              <w:rPr>
                <w:sz w:val="20"/>
                <w:lang w:val="ru-RU"/>
              </w:rPr>
            </w:pPr>
          </w:p>
        </w:tc>
        <w:tc>
          <w:tcPr>
            <w:tcW w:w="2137" w:type="dxa"/>
            <w:vMerge/>
            <w:tcBorders>
              <w:top w:val="nil"/>
            </w:tcBorders>
          </w:tcPr>
          <w:p w14:paraId="0453DB60" w14:textId="77777777" w:rsidR="004356A7" w:rsidRPr="00246D9D" w:rsidRDefault="004356A7" w:rsidP="00EF0689">
            <w:pPr>
              <w:rPr>
                <w:sz w:val="2"/>
                <w:szCs w:val="2"/>
                <w:lang w:val="ru-RU"/>
              </w:rPr>
            </w:pPr>
          </w:p>
        </w:tc>
      </w:tr>
      <w:tr w:rsidR="004356A7" w14:paraId="34AFF317" w14:textId="77777777" w:rsidTr="00EF0689">
        <w:trPr>
          <w:trHeight w:val="275"/>
        </w:trPr>
        <w:tc>
          <w:tcPr>
            <w:tcW w:w="2468" w:type="dxa"/>
            <w:vMerge w:val="restart"/>
          </w:tcPr>
          <w:p w14:paraId="2A541B0B" w14:textId="77777777" w:rsidR="004356A7" w:rsidRPr="00246D9D" w:rsidRDefault="004356A7" w:rsidP="00EF0689">
            <w:pPr>
              <w:pStyle w:val="TableParagraph"/>
              <w:rPr>
                <w:sz w:val="24"/>
                <w:lang w:val="ru-RU"/>
              </w:rPr>
            </w:pPr>
          </w:p>
        </w:tc>
        <w:tc>
          <w:tcPr>
            <w:tcW w:w="8375" w:type="dxa"/>
          </w:tcPr>
          <w:p w14:paraId="779E4DEF" w14:textId="77777777" w:rsidR="004356A7" w:rsidRPr="00246D9D" w:rsidRDefault="004356A7" w:rsidP="00EF0689">
            <w:pPr>
              <w:pStyle w:val="TableParagraph"/>
              <w:spacing w:line="256" w:lineRule="exact"/>
              <w:ind w:left="225"/>
              <w:rPr>
                <w:sz w:val="24"/>
                <w:lang w:val="ru-RU"/>
              </w:rPr>
            </w:pPr>
            <w:r w:rsidRPr="00246D9D">
              <w:rPr>
                <w:sz w:val="24"/>
                <w:lang w:val="ru-RU"/>
              </w:rPr>
              <w:t>Практическое</w:t>
            </w:r>
            <w:r w:rsidRPr="00246D9D">
              <w:rPr>
                <w:spacing w:val="-5"/>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27.</w:t>
            </w:r>
            <w:r w:rsidRPr="00246D9D">
              <w:rPr>
                <w:spacing w:val="-1"/>
                <w:sz w:val="24"/>
                <w:lang w:val="ru-RU"/>
              </w:rPr>
              <w:t xml:space="preserve"> </w:t>
            </w:r>
            <w:r w:rsidRPr="00246D9D">
              <w:rPr>
                <w:sz w:val="24"/>
                <w:lang w:val="ru-RU"/>
              </w:rPr>
              <w:t>Эстафеты</w:t>
            </w:r>
            <w:r w:rsidRPr="00246D9D">
              <w:rPr>
                <w:spacing w:val="-2"/>
                <w:sz w:val="24"/>
                <w:lang w:val="ru-RU"/>
              </w:rPr>
              <w:t xml:space="preserve"> </w:t>
            </w:r>
            <w:r w:rsidRPr="00246D9D">
              <w:rPr>
                <w:sz w:val="24"/>
                <w:lang w:val="ru-RU"/>
              </w:rPr>
              <w:t>с</w:t>
            </w:r>
            <w:r w:rsidRPr="00246D9D">
              <w:rPr>
                <w:spacing w:val="-3"/>
                <w:sz w:val="24"/>
                <w:lang w:val="ru-RU"/>
              </w:rPr>
              <w:t xml:space="preserve"> </w:t>
            </w:r>
            <w:r w:rsidRPr="00246D9D">
              <w:rPr>
                <w:sz w:val="24"/>
                <w:lang w:val="ru-RU"/>
              </w:rPr>
              <w:t>баскетбольными</w:t>
            </w:r>
            <w:r w:rsidRPr="00246D9D">
              <w:rPr>
                <w:spacing w:val="-1"/>
                <w:sz w:val="24"/>
                <w:lang w:val="ru-RU"/>
              </w:rPr>
              <w:t xml:space="preserve"> </w:t>
            </w:r>
            <w:r w:rsidRPr="00246D9D">
              <w:rPr>
                <w:spacing w:val="-2"/>
                <w:sz w:val="24"/>
                <w:lang w:val="ru-RU"/>
              </w:rPr>
              <w:t>мячами</w:t>
            </w:r>
          </w:p>
        </w:tc>
        <w:tc>
          <w:tcPr>
            <w:tcW w:w="2048" w:type="dxa"/>
          </w:tcPr>
          <w:p w14:paraId="0F20BAF8" w14:textId="77777777" w:rsidR="004356A7" w:rsidRPr="00246D9D" w:rsidRDefault="004356A7" w:rsidP="00EF0689">
            <w:pPr>
              <w:pStyle w:val="TableParagraph"/>
              <w:rPr>
                <w:sz w:val="20"/>
                <w:lang w:val="ru-RU"/>
              </w:rPr>
            </w:pPr>
          </w:p>
        </w:tc>
        <w:tc>
          <w:tcPr>
            <w:tcW w:w="2137" w:type="dxa"/>
            <w:vMerge w:val="restart"/>
          </w:tcPr>
          <w:p w14:paraId="75B17A5B" w14:textId="77777777" w:rsidR="004356A7" w:rsidRPr="00246D9D" w:rsidRDefault="004356A7" w:rsidP="00EF0689">
            <w:pPr>
              <w:pStyle w:val="TableParagraph"/>
              <w:rPr>
                <w:sz w:val="24"/>
                <w:lang w:val="ru-RU"/>
              </w:rPr>
            </w:pPr>
          </w:p>
        </w:tc>
      </w:tr>
      <w:tr w:rsidR="004356A7" w14:paraId="6C95527B" w14:textId="77777777" w:rsidTr="00EF0689">
        <w:trPr>
          <w:trHeight w:val="552"/>
        </w:trPr>
        <w:tc>
          <w:tcPr>
            <w:tcW w:w="2468" w:type="dxa"/>
            <w:vMerge/>
            <w:tcBorders>
              <w:top w:val="nil"/>
            </w:tcBorders>
          </w:tcPr>
          <w:p w14:paraId="5D0D80E9" w14:textId="77777777" w:rsidR="004356A7" w:rsidRPr="00246D9D" w:rsidRDefault="004356A7" w:rsidP="00EF0689">
            <w:pPr>
              <w:rPr>
                <w:sz w:val="2"/>
                <w:szCs w:val="2"/>
                <w:lang w:val="ru-RU"/>
              </w:rPr>
            </w:pPr>
          </w:p>
        </w:tc>
        <w:tc>
          <w:tcPr>
            <w:tcW w:w="8375" w:type="dxa"/>
          </w:tcPr>
          <w:p w14:paraId="6A175664" w14:textId="77777777" w:rsidR="004356A7" w:rsidRPr="00246D9D" w:rsidRDefault="004356A7" w:rsidP="00EF0689">
            <w:pPr>
              <w:pStyle w:val="TableParagraph"/>
              <w:tabs>
                <w:tab w:val="left" w:pos="1884"/>
                <w:tab w:val="left" w:pos="2899"/>
                <w:tab w:val="left" w:pos="3361"/>
                <w:tab w:val="left" w:pos="3896"/>
                <w:tab w:val="left" w:pos="6197"/>
                <w:tab w:val="left" w:pos="7267"/>
              </w:tabs>
              <w:spacing w:line="276" w:lineRule="exact"/>
              <w:ind w:left="225" w:right="222"/>
              <w:rPr>
                <w:sz w:val="24"/>
                <w:lang w:val="ru-RU"/>
              </w:rPr>
            </w:pPr>
            <w:r w:rsidRPr="00246D9D">
              <w:rPr>
                <w:spacing w:val="-2"/>
                <w:sz w:val="24"/>
                <w:lang w:val="ru-RU"/>
              </w:rPr>
              <w:t>Практическое</w:t>
            </w:r>
            <w:r w:rsidRPr="00246D9D">
              <w:rPr>
                <w:sz w:val="24"/>
                <w:lang w:val="ru-RU"/>
              </w:rPr>
              <w:tab/>
            </w:r>
            <w:r w:rsidRPr="00246D9D">
              <w:rPr>
                <w:spacing w:val="-2"/>
                <w:sz w:val="24"/>
                <w:lang w:val="ru-RU"/>
              </w:rPr>
              <w:t>занятие</w:t>
            </w:r>
            <w:r w:rsidRPr="00246D9D">
              <w:rPr>
                <w:sz w:val="24"/>
                <w:lang w:val="ru-RU"/>
              </w:rPr>
              <w:tab/>
            </w:r>
            <w:r w:rsidRPr="00246D9D">
              <w:rPr>
                <w:spacing w:val="-10"/>
                <w:sz w:val="24"/>
                <w:lang w:val="ru-RU"/>
              </w:rPr>
              <w:t>№</w:t>
            </w:r>
            <w:r w:rsidRPr="00246D9D">
              <w:rPr>
                <w:sz w:val="24"/>
                <w:lang w:val="ru-RU"/>
              </w:rPr>
              <w:tab/>
            </w:r>
            <w:r w:rsidRPr="00246D9D">
              <w:rPr>
                <w:spacing w:val="-4"/>
                <w:sz w:val="24"/>
                <w:lang w:val="ru-RU"/>
              </w:rPr>
              <w:t>28.</w:t>
            </w:r>
            <w:r w:rsidRPr="00246D9D">
              <w:rPr>
                <w:sz w:val="24"/>
                <w:lang w:val="ru-RU"/>
              </w:rPr>
              <w:tab/>
            </w:r>
            <w:r w:rsidRPr="00246D9D">
              <w:rPr>
                <w:spacing w:val="-2"/>
                <w:sz w:val="24"/>
                <w:lang w:val="ru-RU"/>
              </w:rPr>
              <w:t>Совершенствование</w:t>
            </w:r>
            <w:r w:rsidRPr="00246D9D">
              <w:rPr>
                <w:sz w:val="24"/>
                <w:lang w:val="ru-RU"/>
              </w:rPr>
              <w:tab/>
            </w:r>
            <w:r w:rsidRPr="00246D9D">
              <w:rPr>
                <w:spacing w:val="-2"/>
                <w:sz w:val="24"/>
                <w:lang w:val="ru-RU"/>
              </w:rPr>
              <w:t>техники</w:t>
            </w:r>
            <w:r w:rsidRPr="00246D9D">
              <w:rPr>
                <w:sz w:val="24"/>
                <w:lang w:val="ru-RU"/>
              </w:rPr>
              <w:tab/>
            </w:r>
            <w:r w:rsidRPr="00246D9D">
              <w:rPr>
                <w:spacing w:val="-2"/>
                <w:sz w:val="24"/>
                <w:lang w:val="ru-RU"/>
              </w:rPr>
              <w:t xml:space="preserve">ведения, </w:t>
            </w:r>
            <w:r w:rsidRPr="00246D9D">
              <w:rPr>
                <w:sz w:val="24"/>
                <w:lang w:val="ru-RU"/>
              </w:rPr>
              <w:t>передачи, ловли, броска мяча</w:t>
            </w:r>
          </w:p>
        </w:tc>
        <w:tc>
          <w:tcPr>
            <w:tcW w:w="2048" w:type="dxa"/>
          </w:tcPr>
          <w:p w14:paraId="1C5A1BD0" w14:textId="77777777" w:rsidR="004356A7" w:rsidRPr="00246D9D" w:rsidRDefault="004356A7" w:rsidP="00EF0689">
            <w:pPr>
              <w:pStyle w:val="TableParagraph"/>
              <w:rPr>
                <w:sz w:val="24"/>
                <w:lang w:val="ru-RU"/>
              </w:rPr>
            </w:pPr>
          </w:p>
        </w:tc>
        <w:tc>
          <w:tcPr>
            <w:tcW w:w="2137" w:type="dxa"/>
            <w:vMerge/>
            <w:tcBorders>
              <w:top w:val="nil"/>
            </w:tcBorders>
          </w:tcPr>
          <w:p w14:paraId="47E9BA1A" w14:textId="77777777" w:rsidR="004356A7" w:rsidRPr="00246D9D" w:rsidRDefault="004356A7" w:rsidP="00EF0689">
            <w:pPr>
              <w:rPr>
                <w:sz w:val="2"/>
                <w:szCs w:val="2"/>
                <w:lang w:val="ru-RU"/>
              </w:rPr>
            </w:pPr>
          </w:p>
        </w:tc>
      </w:tr>
      <w:tr w:rsidR="004356A7" w14:paraId="60E4A07E" w14:textId="77777777" w:rsidTr="00EF0689">
        <w:trPr>
          <w:trHeight w:val="275"/>
        </w:trPr>
        <w:tc>
          <w:tcPr>
            <w:tcW w:w="2468" w:type="dxa"/>
            <w:vMerge/>
            <w:tcBorders>
              <w:top w:val="nil"/>
            </w:tcBorders>
          </w:tcPr>
          <w:p w14:paraId="378A2D1F" w14:textId="77777777" w:rsidR="004356A7" w:rsidRPr="00246D9D" w:rsidRDefault="004356A7" w:rsidP="00EF0689">
            <w:pPr>
              <w:rPr>
                <w:sz w:val="2"/>
                <w:szCs w:val="2"/>
                <w:lang w:val="ru-RU"/>
              </w:rPr>
            </w:pPr>
          </w:p>
        </w:tc>
        <w:tc>
          <w:tcPr>
            <w:tcW w:w="8375" w:type="dxa"/>
          </w:tcPr>
          <w:p w14:paraId="4AF1E297" w14:textId="77777777" w:rsidR="004356A7" w:rsidRDefault="004356A7" w:rsidP="00EF0689">
            <w:pPr>
              <w:pStyle w:val="TableParagraph"/>
              <w:spacing w:line="256"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3C8E9D03" w14:textId="77777777" w:rsidR="004356A7" w:rsidRDefault="004356A7" w:rsidP="00EF0689">
            <w:pPr>
              <w:pStyle w:val="TableParagraph"/>
              <w:rPr>
                <w:sz w:val="20"/>
              </w:rPr>
            </w:pPr>
          </w:p>
        </w:tc>
        <w:tc>
          <w:tcPr>
            <w:tcW w:w="2137" w:type="dxa"/>
          </w:tcPr>
          <w:p w14:paraId="462A53FB" w14:textId="77777777" w:rsidR="004356A7" w:rsidRDefault="004356A7" w:rsidP="00EF0689">
            <w:pPr>
              <w:pStyle w:val="TableParagraph"/>
              <w:rPr>
                <w:sz w:val="20"/>
              </w:rPr>
            </w:pPr>
          </w:p>
        </w:tc>
      </w:tr>
      <w:tr w:rsidR="004356A7" w14:paraId="0F9C85D3" w14:textId="77777777" w:rsidTr="00EF0689">
        <w:trPr>
          <w:trHeight w:val="275"/>
        </w:trPr>
        <w:tc>
          <w:tcPr>
            <w:tcW w:w="2468" w:type="dxa"/>
            <w:vMerge w:val="restart"/>
          </w:tcPr>
          <w:p w14:paraId="3DEDF996" w14:textId="77777777" w:rsidR="004356A7" w:rsidRDefault="004356A7" w:rsidP="00EF0689">
            <w:pPr>
              <w:pStyle w:val="TableParagraph"/>
              <w:ind w:left="228" w:right="416"/>
              <w:rPr>
                <w:sz w:val="24"/>
              </w:rPr>
            </w:pPr>
            <w:r>
              <w:rPr>
                <w:b/>
                <w:sz w:val="24"/>
              </w:rPr>
              <w:t xml:space="preserve">Тема 2.6. </w:t>
            </w:r>
            <w:r>
              <w:rPr>
                <w:spacing w:val="-2"/>
                <w:sz w:val="24"/>
              </w:rPr>
              <w:t>Настольный теннис</w:t>
            </w:r>
          </w:p>
        </w:tc>
        <w:tc>
          <w:tcPr>
            <w:tcW w:w="8375" w:type="dxa"/>
          </w:tcPr>
          <w:p w14:paraId="6D8CB3F9" w14:textId="77777777" w:rsidR="004356A7" w:rsidRDefault="004356A7" w:rsidP="00EF0689">
            <w:pPr>
              <w:pStyle w:val="TableParagraph"/>
              <w:spacing w:line="256" w:lineRule="exact"/>
              <w:ind w:left="225"/>
              <w:rPr>
                <w:b/>
                <w:sz w:val="24"/>
              </w:rPr>
            </w:pPr>
            <w:r>
              <w:rPr>
                <w:b/>
                <w:spacing w:val="-2"/>
                <w:sz w:val="24"/>
              </w:rPr>
              <w:t>Содержание</w:t>
            </w:r>
          </w:p>
        </w:tc>
        <w:tc>
          <w:tcPr>
            <w:tcW w:w="2048" w:type="dxa"/>
          </w:tcPr>
          <w:p w14:paraId="49E15869" w14:textId="77777777" w:rsidR="004356A7" w:rsidRDefault="004356A7" w:rsidP="00EF0689">
            <w:pPr>
              <w:pStyle w:val="TableParagraph"/>
              <w:rPr>
                <w:sz w:val="20"/>
              </w:rPr>
            </w:pPr>
          </w:p>
        </w:tc>
        <w:tc>
          <w:tcPr>
            <w:tcW w:w="2137" w:type="dxa"/>
            <w:vMerge w:val="restart"/>
          </w:tcPr>
          <w:p w14:paraId="65097ED9" w14:textId="77777777" w:rsidR="004356A7" w:rsidRDefault="004356A7" w:rsidP="00EF0689">
            <w:pPr>
              <w:pStyle w:val="TableParagraph"/>
              <w:spacing w:line="275" w:lineRule="exact"/>
              <w:ind w:left="78" w:right="73"/>
              <w:jc w:val="center"/>
              <w:rPr>
                <w:sz w:val="24"/>
              </w:rPr>
            </w:pPr>
            <w:r>
              <w:rPr>
                <w:sz w:val="24"/>
              </w:rPr>
              <w:t>ОК</w:t>
            </w:r>
            <w:r>
              <w:rPr>
                <w:spacing w:val="6"/>
                <w:sz w:val="24"/>
              </w:rPr>
              <w:t xml:space="preserve"> </w:t>
            </w:r>
            <w:r>
              <w:rPr>
                <w:spacing w:val="-5"/>
                <w:sz w:val="24"/>
              </w:rPr>
              <w:t>04</w:t>
            </w:r>
          </w:p>
          <w:p w14:paraId="38542858"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399D9CE9" w14:textId="77777777" w:rsidTr="00EF0689">
        <w:trPr>
          <w:trHeight w:val="275"/>
        </w:trPr>
        <w:tc>
          <w:tcPr>
            <w:tcW w:w="2468" w:type="dxa"/>
            <w:vMerge/>
            <w:tcBorders>
              <w:top w:val="nil"/>
            </w:tcBorders>
          </w:tcPr>
          <w:p w14:paraId="02C69891" w14:textId="77777777" w:rsidR="004356A7" w:rsidRDefault="004356A7" w:rsidP="00EF0689">
            <w:pPr>
              <w:rPr>
                <w:sz w:val="2"/>
                <w:szCs w:val="2"/>
              </w:rPr>
            </w:pPr>
          </w:p>
        </w:tc>
        <w:tc>
          <w:tcPr>
            <w:tcW w:w="8375" w:type="dxa"/>
          </w:tcPr>
          <w:p w14:paraId="17D7ACE6" w14:textId="77777777" w:rsidR="004356A7" w:rsidRPr="00246D9D" w:rsidRDefault="004356A7" w:rsidP="00EF0689">
            <w:pPr>
              <w:pStyle w:val="TableParagraph"/>
              <w:spacing w:line="256"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4810AC34" w14:textId="77777777" w:rsidR="004356A7" w:rsidRPr="00246D9D" w:rsidRDefault="004356A7" w:rsidP="00EF0689">
            <w:pPr>
              <w:pStyle w:val="TableParagraph"/>
              <w:rPr>
                <w:sz w:val="20"/>
                <w:lang w:val="ru-RU"/>
              </w:rPr>
            </w:pPr>
          </w:p>
        </w:tc>
        <w:tc>
          <w:tcPr>
            <w:tcW w:w="2137" w:type="dxa"/>
            <w:vMerge/>
            <w:tcBorders>
              <w:top w:val="nil"/>
            </w:tcBorders>
          </w:tcPr>
          <w:p w14:paraId="42AB1DA8" w14:textId="77777777" w:rsidR="004356A7" w:rsidRPr="00246D9D" w:rsidRDefault="004356A7" w:rsidP="00EF0689">
            <w:pPr>
              <w:rPr>
                <w:sz w:val="2"/>
                <w:szCs w:val="2"/>
                <w:lang w:val="ru-RU"/>
              </w:rPr>
            </w:pPr>
          </w:p>
        </w:tc>
      </w:tr>
      <w:tr w:rsidR="004356A7" w14:paraId="6F5D3019" w14:textId="77777777" w:rsidTr="00EF0689">
        <w:trPr>
          <w:trHeight w:val="830"/>
        </w:trPr>
        <w:tc>
          <w:tcPr>
            <w:tcW w:w="2468" w:type="dxa"/>
            <w:vMerge/>
            <w:tcBorders>
              <w:top w:val="nil"/>
            </w:tcBorders>
          </w:tcPr>
          <w:p w14:paraId="6E99592E" w14:textId="77777777" w:rsidR="004356A7" w:rsidRPr="00246D9D" w:rsidRDefault="004356A7" w:rsidP="00EF0689">
            <w:pPr>
              <w:rPr>
                <w:sz w:val="2"/>
                <w:szCs w:val="2"/>
                <w:lang w:val="ru-RU"/>
              </w:rPr>
            </w:pPr>
          </w:p>
        </w:tc>
        <w:tc>
          <w:tcPr>
            <w:tcW w:w="8375" w:type="dxa"/>
          </w:tcPr>
          <w:p w14:paraId="0BFF1EF1" w14:textId="77777777" w:rsidR="004356A7" w:rsidRPr="00246D9D" w:rsidRDefault="004356A7" w:rsidP="00EF0689">
            <w:pPr>
              <w:pStyle w:val="TableParagraph"/>
              <w:spacing w:before="1"/>
              <w:ind w:left="225"/>
              <w:rPr>
                <w:sz w:val="24"/>
                <w:lang w:val="ru-RU"/>
              </w:rPr>
            </w:pPr>
            <w:r w:rsidRPr="00246D9D">
              <w:rPr>
                <w:sz w:val="24"/>
                <w:lang w:val="ru-RU"/>
              </w:rPr>
              <w:t>Практическое</w:t>
            </w:r>
            <w:r w:rsidRPr="00246D9D">
              <w:rPr>
                <w:spacing w:val="-2"/>
                <w:sz w:val="24"/>
                <w:lang w:val="ru-RU"/>
              </w:rPr>
              <w:t xml:space="preserve"> </w:t>
            </w:r>
            <w:r w:rsidRPr="00246D9D">
              <w:rPr>
                <w:sz w:val="24"/>
                <w:lang w:val="ru-RU"/>
              </w:rPr>
              <w:t>занятие</w:t>
            </w:r>
            <w:r w:rsidRPr="00246D9D">
              <w:rPr>
                <w:spacing w:val="-2"/>
                <w:sz w:val="24"/>
                <w:lang w:val="ru-RU"/>
              </w:rPr>
              <w:t xml:space="preserve"> </w:t>
            </w:r>
            <w:r w:rsidRPr="00246D9D">
              <w:rPr>
                <w:sz w:val="24"/>
                <w:lang w:val="ru-RU"/>
              </w:rPr>
              <w:t>№ 29.</w:t>
            </w:r>
            <w:r w:rsidRPr="00246D9D">
              <w:rPr>
                <w:spacing w:val="1"/>
                <w:sz w:val="24"/>
                <w:lang w:val="ru-RU"/>
              </w:rPr>
              <w:t xml:space="preserve"> </w:t>
            </w:r>
            <w:r w:rsidRPr="00246D9D">
              <w:rPr>
                <w:sz w:val="24"/>
                <w:lang w:val="ru-RU"/>
              </w:rPr>
              <w:t>Техника</w:t>
            </w:r>
            <w:r w:rsidRPr="00246D9D">
              <w:rPr>
                <w:spacing w:val="1"/>
                <w:sz w:val="24"/>
                <w:lang w:val="ru-RU"/>
              </w:rPr>
              <w:t xml:space="preserve"> </w:t>
            </w:r>
            <w:r w:rsidRPr="00246D9D">
              <w:rPr>
                <w:sz w:val="24"/>
                <w:lang w:val="ru-RU"/>
              </w:rPr>
              <w:t>безопасности по</w:t>
            </w:r>
            <w:r w:rsidRPr="00246D9D">
              <w:rPr>
                <w:spacing w:val="-1"/>
                <w:sz w:val="24"/>
                <w:lang w:val="ru-RU"/>
              </w:rPr>
              <w:t xml:space="preserve"> </w:t>
            </w:r>
            <w:r w:rsidRPr="00246D9D">
              <w:rPr>
                <w:sz w:val="24"/>
                <w:lang w:val="ru-RU"/>
              </w:rPr>
              <w:t xml:space="preserve">настольному </w:t>
            </w:r>
            <w:r w:rsidRPr="00246D9D">
              <w:rPr>
                <w:spacing w:val="-2"/>
                <w:sz w:val="24"/>
                <w:lang w:val="ru-RU"/>
              </w:rPr>
              <w:t>теннису.</w:t>
            </w:r>
          </w:p>
          <w:p w14:paraId="5552C650" w14:textId="77777777" w:rsidR="004356A7" w:rsidRDefault="004356A7" w:rsidP="00EF0689">
            <w:pPr>
              <w:pStyle w:val="TableParagraph"/>
              <w:spacing w:line="274" w:lineRule="exact"/>
              <w:ind w:left="225"/>
              <w:rPr>
                <w:sz w:val="24"/>
              </w:rPr>
            </w:pPr>
            <w:r w:rsidRPr="00246D9D">
              <w:rPr>
                <w:sz w:val="24"/>
                <w:lang w:val="ru-RU"/>
              </w:rPr>
              <w:t xml:space="preserve">Изучение элементов стола и ракетки. Обучение тактическим и техническим действиям, подаче. </w:t>
            </w:r>
            <w:r>
              <w:rPr>
                <w:sz w:val="24"/>
              </w:rPr>
              <w:t>Игра</w:t>
            </w:r>
          </w:p>
        </w:tc>
        <w:tc>
          <w:tcPr>
            <w:tcW w:w="2048" w:type="dxa"/>
          </w:tcPr>
          <w:p w14:paraId="638EBED5" w14:textId="77777777" w:rsidR="004356A7" w:rsidRDefault="004356A7" w:rsidP="00EF0689">
            <w:pPr>
              <w:pStyle w:val="TableParagraph"/>
              <w:rPr>
                <w:sz w:val="24"/>
              </w:rPr>
            </w:pPr>
          </w:p>
        </w:tc>
        <w:tc>
          <w:tcPr>
            <w:tcW w:w="2137" w:type="dxa"/>
            <w:vMerge/>
            <w:tcBorders>
              <w:top w:val="nil"/>
            </w:tcBorders>
          </w:tcPr>
          <w:p w14:paraId="763BCE10" w14:textId="77777777" w:rsidR="004356A7" w:rsidRDefault="004356A7" w:rsidP="00EF0689">
            <w:pPr>
              <w:rPr>
                <w:sz w:val="2"/>
                <w:szCs w:val="2"/>
              </w:rPr>
            </w:pPr>
          </w:p>
        </w:tc>
      </w:tr>
      <w:tr w:rsidR="004356A7" w14:paraId="4945F69A" w14:textId="77777777" w:rsidTr="00EF0689">
        <w:trPr>
          <w:trHeight w:val="275"/>
        </w:trPr>
        <w:tc>
          <w:tcPr>
            <w:tcW w:w="2468" w:type="dxa"/>
            <w:vMerge/>
            <w:tcBorders>
              <w:top w:val="nil"/>
            </w:tcBorders>
          </w:tcPr>
          <w:p w14:paraId="650B2BB0" w14:textId="77777777" w:rsidR="004356A7" w:rsidRDefault="004356A7" w:rsidP="00EF0689">
            <w:pPr>
              <w:rPr>
                <w:sz w:val="2"/>
                <w:szCs w:val="2"/>
              </w:rPr>
            </w:pPr>
          </w:p>
        </w:tc>
        <w:tc>
          <w:tcPr>
            <w:tcW w:w="8375" w:type="dxa"/>
          </w:tcPr>
          <w:p w14:paraId="7897DB79" w14:textId="77777777" w:rsidR="004356A7" w:rsidRDefault="004356A7" w:rsidP="00EF0689">
            <w:pPr>
              <w:pStyle w:val="TableParagraph"/>
              <w:spacing w:line="256"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74CB974E" w14:textId="77777777" w:rsidR="004356A7" w:rsidRDefault="004356A7" w:rsidP="00EF0689">
            <w:pPr>
              <w:pStyle w:val="TableParagraph"/>
              <w:rPr>
                <w:sz w:val="20"/>
              </w:rPr>
            </w:pPr>
          </w:p>
        </w:tc>
        <w:tc>
          <w:tcPr>
            <w:tcW w:w="2137" w:type="dxa"/>
          </w:tcPr>
          <w:p w14:paraId="41789055" w14:textId="77777777" w:rsidR="004356A7" w:rsidRDefault="004356A7" w:rsidP="00EF0689">
            <w:pPr>
              <w:pStyle w:val="TableParagraph"/>
              <w:rPr>
                <w:sz w:val="20"/>
              </w:rPr>
            </w:pPr>
          </w:p>
        </w:tc>
      </w:tr>
      <w:tr w:rsidR="004356A7" w14:paraId="09E330F7" w14:textId="77777777" w:rsidTr="00EF0689">
        <w:trPr>
          <w:trHeight w:val="276"/>
        </w:trPr>
        <w:tc>
          <w:tcPr>
            <w:tcW w:w="2468" w:type="dxa"/>
            <w:vMerge w:val="restart"/>
          </w:tcPr>
          <w:p w14:paraId="1C12571A" w14:textId="77777777" w:rsidR="004356A7" w:rsidRPr="00246D9D" w:rsidRDefault="004356A7" w:rsidP="00EF0689">
            <w:pPr>
              <w:pStyle w:val="TableParagraph"/>
              <w:ind w:left="228" w:right="387"/>
              <w:rPr>
                <w:sz w:val="24"/>
                <w:lang w:val="ru-RU"/>
              </w:rPr>
            </w:pPr>
            <w:r w:rsidRPr="00246D9D">
              <w:rPr>
                <w:b/>
                <w:sz w:val="24"/>
                <w:lang w:val="ru-RU"/>
              </w:rPr>
              <w:t xml:space="preserve">Тема 2.7. </w:t>
            </w:r>
            <w:r w:rsidRPr="00246D9D">
              <w:rPr>
                <w:sz w:val="24"/>
                <w:lang w:val="ru-RU"/>
              </w:rPr>
              <w:t>Плавание (при наличии</w:t>
            </w:r>
            <w:r w:rsidRPr="00246D9D">
              <w:rPr>
                <w:spacing w:val="-15"/>
                <w:sz w:val="24"/>
                <w:lang w:val="ru-RU"/>
              </w:rPr>
              <w:t xml:space="preserve"> </w:t>
            </w:r>
            <w:r w:rsidRPr="00246D9D">
              <w:rPr>
                <w:sz w:val="24"/>
                <w:lang w:val="ru-RU"/>
              </w:rPr>
              <w:t>условий)</w:t>
            </w:r>
          </w:p>
        </w:tc>
        <w:tc>
          <w:tcPr>
            <w:tcW w:w="8375" w:type="dxa"/>
          </w:tcPr>
          <w:p w14:paraId="06A43C2B" w14:textId="77777777" w:rsidR="004356A7" w:rsidRDefault="004356A7" w:rsidP="00EF0689">
            <w:pPr>
              <w:pStyle w:val="TableParagraph"/>
              <w:spacing w:line="256" w:lineRule="exact"/>
              <w:ind w:left="225"/>
              <w:rPr>
                <w:b/>
                <w:sz w:val="24"/>
              </w:rPr>
            </w:pPr>
            <w:r>
              <w:rPr>
                <w:b/>
                <w:spacing w:val="-2"/>
                <w:sz w:val="24"/>
              </w:rPr>
              <w:t>Содержание</w:t>
            </w:r>
          </w:p>
        </w:tc>
        <w:tc>
          <w:tcPr>
            <w:tcW w:w="2048" w:type="dxa"/>
          </w:tcPr>
          <w:p w14:paraId="65A4E82E" w14:textId="77777777" w:rsidR="004356A7" w:rsidRDefault="004356A7" w:rsidP="00EF0689">
            <w:pPr>
              <w:pStyle w:val="TableParagraph"/>
              <w:rPr>
                <w:sz w:val="20"/>
              </w:rPr>
            </w:pPr>
          </w:p>
        </w:tc>
        <w:tc>
          <w:tcPr>
            <w:tcW w:w="2137" w:type="dxa"/>
            <w:vMerge w:val="restart"/>
          </w:tcPr>
          <w:p w14:paraId="026C0D26" w14:textId="77777777" w:rsidR="004356A7" w:rsidRDefault="004356A7" w:rsidP="00EF0689">
            <w:pPr>
              <w:pStyle w:val="TableParagraph"/>
              <w:spacing w:line="276" w:lineRule="exact"/>
              <w:ind w:left="78" w:right="73"/>
              <w:jc w:val="center"/>
              <w:rPr>
                <w:sz w:val="24"/>
              </w:rPr>
            </w:pPr>
            <w:r>
              <w:rPr>
                <w:sz w:val="24"/>
              </w:rPr>
              <w:t>ОК</w:t>
            </w:r>
            <w:r>
              <w:rPr>
                <w:spacing w:val="6"/>
                <w:sz w:val="24"/>
              </w:rPr>
              <w:t xml:space="preserve"> </w:t>
            </w:r>
            <w:r>
              <w:rPr>
                <w:spacing w:val="-5"/>
                <w:sz w:val="24"/>
              </w:rPr>
              <w:t>04</w:t>
            </w:r>
          </w:p>
          <w:p w14:paraId="06411585" w14:textId="77777777" w:rsidR="004356A7" w:rsidRDefault="004356A7" w:rsidP="00EF0689">
            <w:pPr>
              <w:pStyle w:val="TableParagraph"/>
              <w:ind w:left="78" w:right="73"/>
              <w:jc w:val="center"/>
              <w:rPr>
                <w:sz w:val="24"/>
              </w:rPr>
            </w:pPr>
            <w:r>
              <w:rPr>
                <w:sz w:val="24"/>
              </w:rPr>
              <w:t>ОК</w:t>
            </w:r>
            <w:r>
              <w:rPr>
                <w:spacing w:val="6"/>
                <w:sz w:val="24"/>
              </w:rPr>
              <w:t xml:space="preserve"> </w:t>
            </w:r>
            <w:r>
              <w:rPr>
                <w:spacing w:val="-5"/>
                <w:sz w:val="24"/>
              </w:rPr>
              <w:t>08</w:t>
            </w:r>
          </w:p>
        </w:tc>
      </w:tr>
      <w:tr w:rsidR="004356A7" w14:paraId="19D30DB2" w14:textId="77777777" w:rsidTr="00EF0689">
        <w:trPr>
          <w:trHeight w:val="386"/>
        </w:trPr>
        <w:tc>
          <w:tcPr>
            <w:tcW w:w="2468" w:type="dxa"/>
            <w:vMerge/>
            <w:tcBorders>
              <w:top w:val="nil"/>
            </w:tcBorders>
          </w:tcPr>
          <w:p w14:paraId="6BDA2D30" w14:textId="77777777" w:rsidR="004356A7" w:rsidRDefault="004356A7" w:rsidP="00EF0689">
            <w:pPr>
              <w:rPr>
                <w:sz w:val="2"/>
                <w:szCs w:val="2"/>
              </w:rPr>
            </w:pPr>
          </w:p>
        </w:tc>
        <w:tc>
          <w:tcPr>
            <w:tcW w:w="8375" w:type="dxa"/>
          </w:tcPr>
          <w:p w14:paraId="2C048799" w14:textId="77777777" w:rsidR="004356A7" w:rsidRPr="00246D9D" w:rsidRDefault="004356A7" w:rsidP="00EF0689">
            <w:pPr>
              <w:pStyle w:val="TableParagraph"/>
              <w:spacing w:line="275"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44D2C097" w14:textId="77777777" w:rsidR="004356A7" w:rsidRPr="00246D9D" w:rsidRDefault="004356A7" w:rsidP="00EF0689">
            <w:pPr>
              <w:pStyle w:val="TableParagraph"/>
              <w:rPr>
                <w:sz w:val="24"/>
                <w:lang w:val="ru-RU"/>
              </w:rPr>
            </w:pPr>
          </w:p>
        </w:tc>
        <w:tc>
          <w:tcPr>
            <w:tcW w:w="2137" w:type="dxa"/>
            <w:vMerge/>
            <w:tcBorders>
              <w:top w:val="nil"/>
            </w:tcBorders>
          </w:tcPr>
          <w:p w14:paraId="643329AF" w14:textId="77777777" w:rsidR="004356A7" w:rsidRPr="00246D9D" w:rsidRDefault="004356A7" w:rsidP="00EF0689">
            <w:pPr>
              <w:rPr>
                <w:sz w:val="2"/>
                <w:szCs w:val="2"/>
                <w:lang w:val="ru-RU"/>
              </w:rPr>
            </w:pPr>
          </w:p>
        </w:tc>
      </w:tr>
      <w:tr w:rsidR="004356A7" w14:paraId="47980091" w14:textId="77777777" w:rsidTr="00EF0689">
        <w:trPr>
          <w:trHeight w:val="585"/>
        </w:trPr>
        <w:tc>
          <w:tcPr>
            <w:tcW w:w="2468" w:type="dxa"/>
            <w:vMerge/>
            <w:tcBorders>
              <w:top w:val="nil"/>
            </w:tcBorders>
          </w:tcPr>
          <w:p w14:paraId="50C12773" w14:textId="77777777" w:rsidR="004356A7" w:rsidRPr="00246D9D" w:rsidRDefault="004356A7" w:rsidP="00EF0689">
            <w:pPr>
              <w:rPr>
                <w:sz w:val="2"/>
                <w:szCs w:val="2"/>
                <w:lang w:val="ru-RU"/>
              </w:rPr>
            </w:pPr>
          </w:p>
        </w:tc>
        <w:tc>
          <w:tcPr>
            <w:tcW w:w="8375" w:type="dxa"/>
          </w:tcPr>
          <w:p w14:paraId="1D13530D" w14:textId="77777777" w:rsidR="004356A7" w:rsidRPr="00246D9D" w:rsidRDefault="004356A7" w:rsidP="00EF0689">
            <w:pPr>
              <w:pStyle w:val="TableParagraph"/>
              <w:ind w:left="225"/>
              <w:rPr>
                <w:sz w:val="24"/>
                <w:lang w:val="ru-RU"/>
              </w:rPr>
            </w:pPr>
            <w:r w:rsidRPr="00246D9D">
              <w:rPr>
                <w:sz w:val="24"/>
                <w:lang w:val="ru-RU"/>
              </w:rPr>
              <w:t>Практическое занятие № 30. Ознакомление с техникой плавания основными видами плавания: кроль на груди и спине, брасс, прикладные виды</w:t>
            </w:r>
          </w:p>
        </w:tc>
        <w:tc>
          <w:tcPr>
            <w:tcW w:w="2048" w:type="dxa"/>
          </w:tcPr>
          <w:p w14:paraId="0965DF43" w14:textId="77777777" w:rsidR="004356A7" w:rsidRPr="00246D9D" w:rsidRDefault="004356A7" w:rsidP="00EF0689">
            <w:pPr>
              <w:pStyle w:val="TableParagraph"/>
              <w:rPr>
                <w:sz w:val="24"/>
                <w:lang w:val="ru-RU"/>
              </w:rPr>
            </w:pPr>
          </w:p>
        </w:tc>
        <w:tc>
          <w:tcPr>
            <w:tcW w:w="2137" w:type="dxa"/>
            <w:vMerge/>
            <w:tcBorders>
              <w:top w:val="nil"/>
            </w:tcBorders>
          </w:tcPr>
          <w:p w14:paraId="2432B009" w14:textId="77777777" w:rsidR="004356A7" w:rsidRPr="00246D9D" w:rsidRDefault="004356A7" w:rsidP="00EF0689">
            <w:pPr>
              <w:rPr>
                <w:sz w:val="2"/>
                <w:szCs w:val="2"/>
                <w:lang w:val="ru-RU"/>
              </w:rPr>
            </w:pPr>
          </w:p>
        </w:tc>
      </w:tr>
      <w:tr w:rsidR="004356A7" w14:paraId="77DE8A0E" w14:textId="77777777" w:rsidTr="00EF0689">
        <w:trPr>
          <w:trHeight w:val="299"/>
        </w:trPr>
        <w:tc>
          <w:tcPr>
            <w:tcW w:w="2468" w:type="dxa"/>
            <w:vMerge/>
            <w:tcBorders>
              <w:top w:val="nil"/>
            </w:tcBorders>
          </w:tcPr>
          <w:p w14:paraId="2D5A9677" w14:textId="77777777" w:rsidR="004356A7" w:rsidRPr="00246D9D" w:rsidRDefault="004356A7" w:rsidP="00EF0689">
            <w:pPr>
              <w:rPr>
                <w:sz w:val="2"/>
                <w:szCs w:val="2"/>
                <w:lang w:val="ru-RU"/>
              </w:rPr>
            </w:pPr>
          </w:p>
        </w:tc>
        <w:tc>
          <w:tcPr>
            <w:tcW w:w="8375" w:type="dxa"/>
          </w:tcPr>
          <w:p w14:paraId="074B1A44" w14:textId="77777777" w:rsidR="004356A7" w:rsidRDefault="004356A7" w:rsidP="00EF0689">
            <w:pPr>
              <w:pStyle w:val="TableParagraph"/>
              <w:spacing w:line="275"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673B5DAB" w14:textId="77777777" w:rsidR="004356A7" w:rsidRDefault="004356A7" w:rsidP="00EF0689">
            <w:pPr>
              <w:pStyle w:val="TableParagraph"/>
            </w:pPr>
          </w:p>
        </w:tc>
        <w:tc>
          <w:tcPr>
            <w:tcW w:w="2137" w:type="dxa"/>
          </w:tcPr>
          <w:p w14:paraId="6B856773" w14:textId="77777777" w:rsidR="004356A7" w:rsidRDefault="004356A7" w:rsidP="00EF0689">
            <w:pPr>
              <w:pStyle w:val="TableParagraph"/>
            </w:pPr>
          </w:p>
        </w:tc>
      </w:tr>
      <w:tr w:rsidR="004356A7" w14:paraId="46648548" w14:textId="77777777" w:rsidTr="00EF0689">
        <w:trPr>
          <w:trHeight w:val="285"/>
        </w:trPr>
        <w:tc>
          <w:tcPr>
            <w:tcW w:w="2468" w:type="dxa"/>
            <w:vMerge w:val="restart"/>
          </w:tcPr>
          <w:p w14:paraId="2F632EDA" w14:textId="77777777" w:rsidR="004356A7" w:rsidRDefault="004356A7" w:rsidP="00EF0689">
            <w:pPr>
              <w:pStyle w:val="TableParagraph"/>
              <w:ind w:left="228" w:right="416"/>
              <w:rPr>
                <w:sz w:val="24"/>
              </w:rPr>
            </w:pPr>
            <w:r>
              <w:rPr>
                <w:b/>
                <w:sz w:val="24"/>
              </w:rPr>
              <w:t xml:space="preserve">Тема 2.8. </w:t>
            </w:r>
            <w:r>
              <w:rPr>
                <w:spacing w:val="-2"/>
                <w:sz w:val="24"/>
              </w:rPr>
              <w:t>Атлетическая гимнастика</w:t>
            </w:r>
          </w:p>
        </w:tc>
        <w:tc>
          <w:tcPr>
            <w:tcW w:w="8375" w:type="dxa"/>
          </w:tcPr>
          <w:p w14:paraId="0B092D1A" w14:textId="77777777" w:rsidR="004356A7" w:rsidRDefault="004356A7" w:rsidP="00EF0689">
            <w:pPr>
              <w:pStyle w:val="TableParagraph"/>
              <w:spacing w:line="265" w:lineRule="exact"/>
              <w:ind w:left="225"/>
              <w:rPr>
                <w:b/>
                <w:sz w:val="24"/>
              </w:rPr>
            </w:pPr>
            <w:r>
              <w:rPr>
                <w:b/>
                <w:spacing w:val="-2"/>
                <w:sz w:val="24"/>
              </w:rPr>
              <w:t>Содержание</w:t>
            </w:r>
          </w:p>
        </w:tc>
        <w:tc>
          <w:tcPr>
            <w:tcW w:w="2048" w:type="dxa"/>
          </w:tcPr>
          <w:p w14:paraId="7A13F1FE" w14:textId="77777777" w:rsidR="004356A7" w:rsidRDefault="004356A7" w:rsidP="00EF0689">
            <w:pPr>
              <w:pStyle w:val="TableParagraph"/>
              <w:rPr>
                <w:sz w:val="20"/>
              </w:rPr>
            </w:pPr>
          </w:p>
        </w:tc>
        <w:tc>
          <w:tcPr>
            <w:tcW w:w="2137" w:type="dxa"/>
            <w:vMerge w:val="restart"/>
          </w:tcPr>
          <w:p w14:paraId="6A379C46"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72732522"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58745E89" w14:textId="77777777" w:rsidTr="00EF0689">
        <w:trPr>
          <w:trHeight w:val="287"/>
        </w:trPr>
        <w:tc>
          <w:tcPr>
            <w:tcW w:w="2468" w:type="dxa"/>
            <w:vMerge/>
            <w:tcBorders>
              <w:top w:val="nil"/>
            </w:tcBorders>
          </w:tcPr>
          <w:p w14:paraId="195A05C8" w14:textId="77777777" w:rsidR="004356A7" w:rsidRDefault="004356A7" w:rsidP="00EF0689">
            <w:pPr>
              <w:rPr>
                <w:sz w:val="2"/>
                <w:szCs w:val="2"/>
              </w:rPr>
            </w:pPr>
          </w:p>
        </w:tc>
        <w:tc>
          <w:tcPr>
            <w:tcW w:w="8375" w:type="dxa"/>
          </w:tcPr>
          <w:p w14:paraId="2D9C8F57" w14:textId="77777777" w:rsidR="004356A7" w:rsidRPr="00246D9D" w:rsidRDefault="004356A7" w:rsidP="00EF0689">
            <w:pPr>
              <w:pStyle w:val="TableParagraph"/>
              <w:spacing w:line="268"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6A33D398" w14:textId="77777777" w:rsidR="004356A7" w:rsidRPr="00246D9D" w:rsidRDefault="004356A7" w:rsidP="00EF0689">
            <w:pPr>
              <w:pStyle w:val="TableParagraph"/>
              <w:rPr>
                <w:sz w:val="20"/>
                <w:lang w:val="ru-RU"/>
              </w:rPr>
            </w:pPr>
          </w:p>
        </w:tc>
        <w:tc>
          <w:tcPr>
            <w:tcW w:w="2137" w:type="dxa"/>
            <w:vMerge/>
            <w:tcBorders>
              <w:top w:val="nil"/>
            </w:tcBorders>
          </w:tcPr>
          <w:p w14:paraId="61496A00" w14:textId="77777777" w:rsidR="004356A7" w:rsidRPr="00246D9D" w:rsidRDefault="004356A7" w:rsidP="00EF0689">
            <w:pPr>
              <w:rPr>
                <w:sz w:val="2"/>
                <w:szCs w:val="2"/>
                <w:lang w:val="ru-RU"/>
              </w:rPr>
            </w:pPr>
          </w:p>
        </w:tc>
      </w:tr>
      <w:tr w:rsidR="004356A7" w14:paraId="660A47AD" w14:textId="77777777" w:rsidTr="00EF0689">
        <w:trPr>
          <w:trHeight w:val="552"/>
        </w:trPr>
        <w:tc>
          <w:tcPr>
            <w:tcW w:w="2468" w:type="dxa"/>
            <w:vMerge/>
            <w:tcBorders>
              <w:top w:val="nil"/>
            </w:tcBorders>
          </w:tcPr>
          <w:p w14:paraId="035B9420" w14:textId="77777777" w:rsidR="004356A7" w:rsidRPr="00246D9D" w:rsidRDefault="004356A7" w:rsidP="00EF0689">
            <w:pPr>
              <w:rPr>
                <w:sz w:val="2"/>
                <w:szCs w:val="2"/>
                <w:lang w:val="ru-RU"/>
              </w:rPr>
            </w:pPr>
          </w:p>
        </w:tc>
        <w:tc>
          <w:tcPr>
            <w:tcW w:w="8375" w:type="dxa"/>
          </w:tcPr>
          <w:p w14:paraId="6B4E47BE" w14:textId="77777777" w:rsidR="004356A7" w:rsidRPr="00DE7C4E"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31.</w:t>
            </w:r>
            <w:r w:rsidRPr="00246D9D">
              <w:rPr>
                <w:spacing w:val="40"/>
                <w:sz w:val="24"/>
                <w:lang w:val="ru-RU"/>
              </w:rPr>
              <w:t xml:space="preserve"> </w:t>
            </w:r>
            <w:r w:rsidRPr="00246D9D">
              <w:rPr>
                <w:sz w:val="24"/>
                <w:lang w:val="ru-RU"/>
              </w:rPr>
              <w:t>Техника</w:t>
            </w:r>
            <w:r w:rsidRPr="00246D9D">
              <w:rPr>
                <w:spacing w:val="40"/>
                <w:sz w:val="24"/>
                <w:lang w:val="ru-RU"/>
              </w:rPr>
              <w:t xml:space="preserve"> </w:t>
            </w:r>
            <w:r w:rsidRPr="00246D9D">
              <w:rPr>
                <w:sz w:val="24"/>
                <w:lang w:val="ru-RU"/>
              </w:rPr>
              <w:t>безопасности</w:t>
            </w:r>
            <w:r w:rsidRPr="00246D9D">
              <w:rPr>
                <w:spacing w:val="40"/>
                <w:sz w:val="24"/>
                <w:lang w:val="ru-RU"/>
              </w:rPr>
              <w:t xml:space="preserve"> </w:t>
            </w:r>
            <w:r w:rsidRPr="00246D9D">
              <w:rPr>
                <w:sz w:val="24"/>
                <w:lang w:val="ru-RU"/>
              </w:rPr>
              <w:t>в</w:t>
            </w:r>
            <w:r w:rsidRPr="00246D9D">
              <w:rPr>
                <w:spacing w:val="40"/>
                <w:sz w:val="24"/>
                <w:lang w:val="ru-RU"/>
              </w:rPr>
              <w:t xml:space="preserve"> </w:t>
            </w:r>
            <w:r w:rsidRPr="00246D9D">
              <w:rPr>
                <w:sz w:val="24"/>
                <w:lang w:val="ru-RU"/>
              </w:rPr>
              <w:t>тренажерном</w:t>
            </w:r>
            <w:r w:rsidRPr="00246D9D">
              <w:rPr>
                <w:spacing w:val="40"/>
                <w:sz w:val="24"/>
                <w:lang w:val="ru-RU"/>
              </w:rPr>
              <w:t xml:space="preserve"> </w:t>
            </w:r>
            <w:r w:rsidRPr="00246D9D">
              <w:rPr>
                <w:sz w:val="24"/>
                <w:lang w:val="ru-RU"/>
              </w:rPr>
              <w:t xml:space="preserve">зале. </w:t>
            </w:r>
            <w:r w:rsidRPr="00DE7C4E">
              <w:rPr>
                <w:sz w:val="24"/>
                <w:lang w:val="ru-RU"/>
              </w:rPr>
              <w:t>Ознакомление с тренажерами</w:t>
            </w:r>
          </w:p>
        </w:tc>
        <w:tc>
          <w:tcPr>
            <w:tcW w:w="2048" w:type="dxa"/>
          </w:tcPr>
          <w:p w14:paraId="3523461A" w14:textId="77777777" w:rsidR="004356A7" w:rsidRPr="00DE7C4E" w:rsidRDefault="004356A7" w:rsidP="00EF0689">
            <w:pPr>
              <w:pStyle w:val="TableParagraph"/>
              <w:rPr>
                <w:sz w:val="24"/>
                <w:lang w:val="ru-RU"/>
              </w:rPr>
            </w:pPr>
          </w:p>
        </w:tc>
        <w:tc>
          <w:tcPr>
            <w:tcW w:w="2137" w:type="dxa"/>
            <w:vMerge/>
            <w:tcBorders>
              <w:top w:val="nil"/>
            </w:tcBorders>
          </w:tcPr>
          <w:p w14:paraId="25451383" w14:textId="77777777" w:rsidR="004356A7" w:rsidRPr="00DE7C4E" w:rsidRDefault="004356A7" w:rsidP="00EF0689">
            <w:pPr>
              <w:rPr>
                <w:sz w:val="2"/>
                <w:szCs w:val="2"/>
                <w:lang w:val="ru-RU"/>
              </w:rPr>
            </w:pPr>
          </w:p>
        </w:tc>
      </w:tr>
      <w:tr w:rsidR="004356A7" w14:paraId="536D6F1C" w14:textId="77777777" w:rsidTr="00EF0689">
        <w:trPr>
          <w:trHeight w:val="551"/>
        </w:trPr>
        <w:tc>
          <w:tcPr>
            <w:tcW w:w="2468" w:type="dxa"/>
            <w:vMerge/>
            <w:tcBorders>
              <w:top w:val="nil"/>
            </w:tcBorders>
          </w:tcPr>
          <w:p w14:paraId="336CB5CE" w14:textId="77777777" w:rsidR="004356A7" w:rsidRPr="00DE7C4E" w:rsidRDefault="004356A7" w:rsidP="00EF0689">
            <w:pPr>
              <w:rPr>
                <w:sz w:val="2"/>
                <w:szCs w:val="2"/>
                <w:lang w:val="ru-RU"/>
              </w:rPr>
            </w:pPr>
          </w:p>
        </w:tc>
        <w:tc>
          <w:tcPr>
            <w:tcW w:w="8375" w:type="dxa"/>
          </w:tcPr>
          <w:p w14:paraId="6C876046"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 занятие № 32. Круговой метод тренировки для развития силы основных мышечных</w:t>
            </w:r>
            <w:r w:rsidRPr="00246D9D">
              <w:rPr>
                <w:spacing w:val="-1"/>
                <w:sz w:val="24"/>
                <w:lang w:val="ru-RU"/>
              </w:rPr>
              <w:t xml:space="preserve"> </w:t>
            </w:r>
            <w:r w:rsidRPr="00246D9D">
              <w:rPr>
                <w:sz w:val="24"/>
                <w:lang w:val="ru-RU"/>
              </w:rPr>
              <w:t>групп с</w:t>
            </w:r>
            <w:r w:rsidRPr="00246D9D">
              <w:rPr>
                <w:spacing w:val="-1"/>
                <w:sz w:val="24"/>
                <w:lang w:val="ru-RU"/>
              </w:rPr>
              <w:t xml:space="preserve"> </w:t>
            </w:r>
            <w:r w:rsidRPr="00246D9D">
              <w:rPr>
                <w:sz w:val="24"/>
                <w:lang w:val="ru-RU"/>
              </w:rPr>
              <w:t>эспандерами, амортизаторами из резины</w:t>
            </w:r>
          </w:p>
        </w:tc>
        <w:tc>
          <w:tcPr>
            <w:tcW w:w="2048" w:type="dxa"/>
          </w:tcPr>
          <w:p w14:paraId="20853F5D" w14:textId="77777777" w:rsidR="004356A7" w:rsidRPr="00246D9D" w:rsidRDefault="004356A7" w:rsidP="00EF0689">
            <w:pPr>
              <w:pStyle w:val="TableParagraph"/>
              <w:rPr>
                <w:sz w:val="24"/>
                <w:lang w:val="ru-RU"/>
              </w:rPr>
            </w:pPr>
          </w:p>
        </w:tc>
        <w:tc>
          <w:tcPr>
            <w:tcW w:w="2137" w:type="dxa"/>
            <w:vMerge/>
            <w:tcBorders>
              <w:top w:val="nil"/>
            </w:tcBorders>
          </w:tcPr>
          <w:p w14:paraId="32DC95D9" w14:textId="77777777" w:rsidR="004356A7" w:rsidRPr="00246D9D" w:rsidRDefault="004356A7" w:rsidP="00EF0689">
            <w:pPr>
              <w:rPr>
                <w:sz w:val="2"/>
                <w:szCs w:val="2"/>
                <w:lang w:val="ru-RU"/>
              </w:rPr>
            </w:pPr>
          </w:p>
        </w:tc>
      </w:tr>
      <w:tr w:rsidR="004356A7" w14:paraId="761DB510" w14:textId="77777777" w:rsidTr="00EF0689">
        <w:trPr>
          <w:trHeight w:val="551"/>
        </w:trPr>
        <w:tc>
          <w:tcPr>
            <w:tcW w:w="2468" w:type="dxa"/>
            <w:vMerge/>
            <w:tcBorders>
              <w:top w:val="nil"/>
            </w:tcBorders>
          </w:tcPr>
          <w:p w14:paraId="284C77BD" w14:textId="77777777" w:rsidR="004356A7" w:rsidRPr="00246D9D" w:rsidRDefault="004356A7" w:rsidP="00EF0689">
            <w:pPr>
              <w:rPr>
                <w:sz w:val="2"/>
                <w:szCs w:val="2"/>
                <w:lang w:val="ru-RU"/>
              </w:rPr>
            </w:pPr>
          </w:p>
        </w:tc>
        <w:tc>
          <w:tcPr>
            <w:tcW w:w="8375" w:type="dxa"/>
          </w:tcPr>
          <w:p w14:paraId="189A5D16"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78"/>
                <w:sz w:val="24"/>
                <w:lang w:val="ru-RU"/>
              </w:rPr>
              <w:t xml:space="preserve"> </w:t>
            </w:r>
            <w:r w:rsidRPr="00246D9D">
              <w:rPr>
                <w:sz w:val="24"/>
                <w:lang w:val="ru-RU"/>
              </w:rPr>
              <w:t>занятие</w:t>
            </w:r>
            <w:r w:rsidRPr="00246D9D">
              <w:rPr>
                <w:spacing w:val="78"/>
                <w:sz w:val="24"/>
                <w:lang w:val="ru-RU"/>
              </w:rPr>
              <w:t xml:space="preserve"> </w:t>
            </w:r>
            <w:r w:rsidRPr="00246D9D">
              <w:rPr>
                <w:sz w:val="24"/>
                <w:lang w:val="ru-RU"/>
              </w:rPr>
              <w:t>№</w:t>
            </w:r>
            <w:r w:rsidRPr="00246D9D">
              <w:rPr>
                <w:spacing w:val="40"/>
                <w:sz w:val="24"/>
                <w:lang w:val="ru-RU"/>
              </w:rPr>
              <w:t xml:space="preserve"> </w:t>
            </w:r>
            <w:r w:rsidRPr="00246D9D">
              <w:rPr>
                <w:sz w:val="24"/>
                <w:lang w:val="ru-RU"/>
              </w:rPr>
              <w:t>33.</w:t>
            </w:r>
            <w:r w:rsidRPr="00246D9D">
              <w:rPr>
                <w:spacing w:val="40"/>
                <w:sz w:val="24"/>
                <w:lang w:val="ru-RU"/>
              </w:rPr>
              <w:t xml:space="preserve"> </w:t>
            </w:r>
            <w:r w:rsidRPr="00246D9D">
              <w:rPr>
                <w:sz w:val="24"/>
                <w:lang w:val="ru-RU"/>
              </w:rPr>
              <w:t>Комплекс</w:t>
            </w:r>
            <w:r w:rsidRPr="00246D9D">
              <w:rPr>
                <w:spacing w:val="40"/>
                <w:sz w:val="24"/>
                <w:lang w:val="ru-RU"/>
              </w:rPr>
              <w:t xml:space="preserve"> </w:t>
            </w:r>
            <w:r w:rsidRPr="00246D9D">
              <w:rPr>
                <w:sz w:val="24"/>
                <w:lang w:val="ru-RU"/>
              </w:rPr>
              <w:t>упражнений</w:t>
            </w:r>
            <w:r w:rsidRPr="00246D9D">
              <w:rPr>
                <w:spacing w:val="78"/>
                <w:sz w:val="24"/>
                <w:lang w:val="ru-RU"/>
              </w:rPr>
              <w:t xml:space="preserve"> </w:t>
            </w:r>
            <w:r w:rsidRPr="00246D9D">
              <w:rPr>
                <w:sz w:val="24"/>
                <w:lang w:val="ru-RU"/>
              </w:rPr>
              <w:t>на</w:t>
            </w:r>
            <w:r w:rsidRPr="00246D9D">
              <w:rPr>
                <w:spacing w:val="40"/>
                <w:sz w:val="24"/>
                <w:lang w:val="ru-RU"/>
              </w:rPr>
              <w:t xml:space="preserve"> </w:t>
            </w:r>
            <w:r w:rsidRPr="00246D9D">
              <w:rPr>
                <w:sz w:val="24"/>
                <w:lang w:val="ru-RU"/>
              </w:rPr>
              <w:t>тренажерах</w:t>
            </w:r>
            <w:r w:rsidRPr="00246D9D">
              <w:rPr>
                <w:spacing w:val="40"/>
                <w:sz w:val="24"/>
                <w:lang w:val="ru-RU"/>
              </w:rPr>
              <w:t xml:space="preserve"> </w:t>
            </w:r>
            <w:r w:rsidRPr="00246D9D">
              <w:rPr>
                <w:sz w:val="24"/>
                <w:lang w:val="ru-RU"/>
              </w:rPr>
              <w:t>для развития мышц рук и ног</w:t>
            </w:r>
          </w:p>
        </w:tc>
        <w:tc>
          <w:tcPr>
            <w:tcW w:w="2048" w:type="dxa"/>
          </w:tcPr>
          <w:p w14:paraId="74F1DD25" w14:textId="77777777" w:rsidR="004356A7" w:rsidRPr="00246D9D" w:rsidRDefault="004356A7" w:rsidP="00EF0689">
            <w:pPr>
              <w:pStyle w:val="TableParagraph"/>
              <w:rPr>
                <w:sz w:val="24"/>
                <w:lang w:val="ru-RU"/>
              </w:rPr>
            </w:pPr>
          </w:p>
        </w:tc>
        <w:tc>
          <w:tcPr>
            <w:tcW w:w="2137" w:type="dxa"/>
            <w:vMerge/>
            <w:tcBorders>
              <w:top w:val="nil"/>
            </w:tcBorders>
          </w:tcPr>
          <w:p w14:paraId="7DBDD191" w14:textId="77777777" w:rsidR="004356A7" w:rsidRPr="00246D9D" w:rsidRDefault="004356A7" w:rsidP="00EF0689">
            <w:pPr>
              <w:rPr>
                <w:sz w:val="2"/>
                <w:szCs w:val="2"/>
                <w:lang w:val="ru-RU"/>
              </w:rPr>
            </w:pPr>
          </w:p>
        </w:tc>
      </w:tr>
      <w:tr w:rsidR="004356A7" w14:paraId="788C0D3E" w14:textId="77777777" w:rsidTr="00EF0689">
        <w:trPr>
          <w:trHeight w:val="553"/>
        </w:trPr>
        <w:tc>
          <w:tcPr>
            <w:tcW w:w="2468" w:type="dxa"/>
            <w:vMerge/>
            <w:tcBorders>
              <w:top w:val="nil"/>
            </w:tcBorders>
          </w:tcPr>
          <w:p w14:paraId="6CB81DB9" w14:textId="77777777" w:rsidR="004356A7" w:rsidRPr="00246D9D" w:rsidRDefault="004356A7" w:rsidP="00EF0689">
            <w:pPr>
              <w:rPr>
                <w:sz w:val="2"/>
                <w:szCs w:val="2"/>
                <w:lang w:val="ru-RU"/>
              </w:rPr>
            </w:pPr>
          </w:p>
        </w:tc>
        <w:tc>
          <w:tcPr>
            <w:tcW w:w="8375" w:type="dxa"/>
          </w:tcPr>
          <w:p w14:paraId="6E59263C" w14:textId="77777777" w:rsidR="004356A7" w:rsidRPr="00246D9D" w:rsidRDefault="004356A7" w:rsidP="00EF0689">
            <w:pPr>
              <w:pStyle w:val="TableParagraph"/>
              <w:spacing w:line="270" w:lineRule="atLeast"/>
              <w:ind w:left="225"/>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34.</w:t>
            </w:r>
            <w:r w:rsidRPr="00246D9D">
              <w:rPr>
                <w:spacing w:val="40"/>
                <w:sz w:val="24"/>
                <w:lang w:val="ru-RU"/>
              </w:rPr>
              <w:t xml:space="preserve"> </w:t>
            </w:r>
            <w:r w:rsidRPr="00246D9D">
              <w:rPr>
                <w:sz w:val="24"/>
                <w:lang w:val="ru-RU"/>
              </w:rPr>
              <w:t>Комплекс</w:t>
            </w:r>
            <w:r w:rsidRPr="00246D9D">
              <w:rPr>
                <w:spacing w:val="40"/>
                <w:sz w:val="24"/>
                <w:lang w:val="ru-RU"/>
              </w:rPr>
              <w:t xml:space="preserve"> </w:t>
            </w:r>
            <w:r w:rsidRPr="00246D9D">
              <w:rPr>
                <w:sz w:val="24"/>
                <w:lang w:val="ru-RU"/>
              </w:rPr>
              <w:t>упражнений</w:t>
            </w:r>
            <w:r w:rsidRPr="00246D9D">
              <w:rPr>
                <w:spacing w:val="40"/>
                <w:sz w:val="24"/>
                <w:lang w:val="ru-RU"/>
              </w:rPr>
              <w:t xml:space="preserve"> </w:t>
            </w:r>
            <w:r w:rsidRPr="00246D9D">
              <w:rPr>
                <w:sz w:val="24"/>
                <w:lang w:val="ru-RU"/>
              </w:rPr>
              <w:t>на</w:t>
            </w:r>
            <w:r w:rsidRPr="00246D9D">
              <w:rPr>
                <w:spacing w:val="40"/>
                <w:sz w:val="24"/>
                <w:lang w:val="ru-RU"/>
              </w:rPr>
              <w:t xml:space="preserve"> </w:t>
            </w:r>
            <w:r w:rsidRPr="00246D9D">
              <w:rPr>
                <w:sz w:val="24"/>
                <w:lang w:val="ru-RU"/>
              </w:rPr>
              <w:t>тренажерах</w:t>
            </w:r>
            <w:r w:rsidRPr="00246D9D">
              <w:rPr>
                <w:spacing w:val="40"/>
                <w:sz w:val="24"/>
                <w:lang w:val="ru-RU"/>
              </w:rPr>
              <w:t xml:space="preserve"> </w:t>
            </w:r>
            <w:r w:rsidRPr="00246D9D">
              <w:rPr>
                <w:sz w:val="24"/>
                <w:lang w:val="ru-RU"/>
              </w:rPr>
              <w:t>для</w:t>
            </w:r>
            <w:r w:rsidRPr="00246D9D">
              <w:rPr>
                <w:spacing w:val="80"/>
                <w:w w:val="150"/>
                <w:sz w:val="24"/>
                <w:lang w:val="ru-RU"/>
              </w:rPr>
              <w:t xml:space="preserve"> </w:t>
            </w:r>
            <w:r w:rsidRPr="00246D9D">
              <w:rPr>
                <w:sz w:val="24"/>
                <w:lang w:val="ru-RU"/>
              </w:rPr>
              <w:t>развития мышц спины и брюшного пресса</w:t>
            </w:r>
          </w:p>
        </w:tc>
        <w:tc>
          <w:tcPr>
            <w:tcW w:w="2048" w:type="dxa"/>
          </w:tcPr>
          <w:p w14:paraId="6D1CB884" w14:textId="77777777" w:rsidR="004356A7" w:rsidRPr="00246D9D" w:rsidRDefault="004356A7" w:rsidP="00EF0689">
            <w:pPr>
              <w:pStyle w:val="TableParagraph"/>
              <w:rPr>
                <w:sz w:val="24"/>
                <w:lang w:val="ru-RU"/>
              </w:rPr>
            </w:pPr>
          </w:p>
        </w:tc>
        <w:tc>
          <w:tcPr>
            <w:tcW w:w="2137" w:type="dxa"/>
            <w:vMerge/>
            <w:tcBorders>
              <w:top w:val="nil"/>
            </w:tcBorders>
          </w:tcPr>
          <w:p w14:paraId="01DF8F60" w14:textId="77777777" w:rsidR="004356A7" w:rsidRPr="00246D9D" w:rsidRDefault="004356A7" w:rsidP="00EF0689">
            <w:pPr>
              <w:rPr>
                <w:sz w:val="2"/>
                <w:szCs w:val="2"/>
                <w:lang w:val="ru-RU"/>
              </w:rPr>
            </w:pPr>
          </w:p>
        </w:tc>
      </w:tr>
      <w:tr w:rsidR="004356A7" w14:paraId="2FA0D66A" w14:textId="77777777" w:rsidTr="00EF0689">
        <w:trPr>
          <w:trHeight w:val="275"/>
        </w:trPr>
        <w:tc>
          <w:tcPr>
            <w:tcW w:w="2468" w:type="dxa"/>
            <w:vMerge/>
            <w:tcBorders>
              <w:top w:val="nil"/>
            </w:tcBorders>
          </w:tcPr>
          <w:p w14:paraId="2FE50CA5" w14:textId="77777777" w:rsidR="004356A7" w:rsidRPr="00246D9D" w:rsidRDefault="004356A7" w:rsidP="00EF0689">
            <w:pPr>
              <w:rPr>
                <w:sz w:val="2"/>
                <w:szCs w:val="2"/>
                <w:lang w:val="ru-RU"/>
              </w:rPr>
            </w:pPr>
          </w:p>
        </w:tc>
        <w:tc>
          <w:tcPr>
            <w:tcW w:w="8375" w:type="dxa"/>
          </w:tcPr>
          <w:p w14:paraId="0122EFEF" w14:textId="77777777" w:rsidR="004356A7" w:rsidRDefault="004356A7" w:rsidP="00EF0689">
            <w:pPr>
              <w:pStyle w:val="TableParagraph"/>
              <w:spacing w:line="256"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345B5D12" w14:textId="77777777" w:rsidR="004356A7" w:rsidRDefault="004356A7" w:rsidP="00EF0689">
            <w:pPr>
              <w:pStyle w:val="TableParagraph"/>
              <w:rPr>
                <w:sz w:val="20"/>
              </w:rPr>
            </w:pPr>
          </w:p>
        </w:tc>
        <w:tc>
          <w:tcPr>
            <w:tcW w:w="2137" w:type="dxa"/>
          </w:tcPr>
          <w:p w14:paraId="300E4CB0" w14:textId="77777777" w:rsidR="004356A7" w:rsidRDefault="004356A7" w:rsidP="00EF0689">
            <w:pPr>
              <w:pStyle w:val="TableParagraph"/>
              <w:rPr>
                <w:sz w:val="20"/>
              </w:rPr>
            </w:pPr>
          </w:p>
        </w:tc>
      </w:tr>
      <w:tr w:rsidR="004356A7" w14:paraId="7926D1E3" w14:textId="77777777" w:rsidTr="00EF0689">
        <w:trPr>
          <w:trHeight w:val="275"/>
        </w:trPr>
        <w:tc>
          <w:tcPr>
            <w:tcW w:w="2468" w:type="dxa"/>
            <w:vMerge w:val="restart"/>
          </w:tcPr>
          <w:p w14:paraId="484E73DE" w14:textId="77777777" w:rsidR="004356A7" w:rsidRPr="00246D9D" w:rsidRDefault="004356A7" w:rsidP="00EF0689">
            <w:pPr>
              <w:pStyle w:val="TableParagraph"/>
              <w:ind w:left="228" w:right="573"/>
              <w:rPr>
                <w:sz w:val="24"/>
                <w:lang w:val="ru-RU"/>
              </w:rPr>
            </w:pPr>
            <w:r w:rsidRPr="00246D9D">
              <w:rPr>
                <w:b/>
                <w:sz w:val="24"/>
                <w:lang w:val="ru-RU"/>
              </w:rPr>
              <w:lastRenderedPageBreak/>
              <w:t xml:space="preserve">Тема 2.9. </w:t>
            </w:r>
            <w:r w:rsidRPr="00246D9D">
              <w:rPr>
                <w:spacing w:val="-2"/>
                <w:sz w:val="24"/>
                <w:lang w:val="ru-RU"/>
              </w:rPr>
              <w:t xml:space="preserve">Лыжная </w:t>
            </w:r>
            <w:r w:rsidRPr="00246D9D">
              <w:rPr>
                <w:sz w:val="24"/>
                <w:lang w:val="ru-RU"/>
              </w:rPr>
              <w:t>подготовка</w:t>
            </w:r>
            <w:r w:rsidRPr="00246D9D">
              <w:rPr>
                <w:spacing w:val="-15"/>
                <w:sz w:val="24"/>
                <w:lang w:val="ru-RU"/>
              </w:rPr>
              <w:t xml:space="preserve"> </w:t>
            </w:r>
            <w:r w:rsidRPr="00246D9D">
              <w:rPr>
                <w:sz w:val="24"/>
                <w:lang w:val="ru-RU"/>
              </w:rPr>
              <w:t>(для южных</w:t>
            </w:r>
            <w:r w:rsidRPr="00246D9D">
              <w:rPr>
                <w:spacing w:val="-15"/>
                <w:sz w:val="24"/>
                <w:lang w:val="ru-RU"/>
              </w:rPr>
              <w:t xml:space="preserve"> </w:t>
            </w:r>
            <w:r w:rsidRPr="00246D9D">
              <w:rPr>
                <w:sz w:val="24"/>
                <w:lang w:val="ru-RU"/>
              </w:rPr>
              <w:t xml:space="preserve">районов </w:t>
            </w:r>
            <w:r w:rsidRPr="00246D9D">
              <w:rPr>
                <w:spacing w:val="-2"/>
                <w:sz w:val="24"/>
                <w:lang w:val="ru-RU"/>
              </w:rPr>
              <w:t>кроссовая подготовка)</w:t>
            </w:r>
          </w:p>
        </w:tc>
        <w:tc>
          <w:tcPr>
            <w:tcW w:w="8375" w:type="dxa"/>
          </w:tcPr>
          <w:p w14:paraId="04BFD532" w14:textId="77777777" w:rsidR="004356A7" w:rsidRDefault="004356A7" w:rsidP="00EF0689">
            <w:pPr>
              <w:pStyle w:val="TableParagraph"/>
              <w:spacing w:line="256" w:lineRule="exact"/>
              <w:ind w:left="225"/>
              <w:rPr>
                <w:b/>
                <w:sz w:val="24"/>
              </w:rPr>
            </w:pPr>
            <w:r>
              <w:rPr>
                <w:b/>
                <w:spacing w:val="-2"/>
                <w:sz w:val="24"/>
              </w:rPr>
              <w:t>Содержание</w:t>
            </w:r>
          </w:p>
        </w:tc>
        <w:tc>
          <w:tcPr>
            <w:tcW w:w="2048" w:type="dxa"/>
          </w:tcPr>
          <w:p w14:paraId="4E628A2C" w14:textId="77777777" w:rsidR="004356A7" w:rsidRDefault="004356A7" w:rsidP="00EF0689">
            <w:pPr>
              <w:pStyle w:val="TableParagraph"/>
              <w:rPr>
                <w:sz w:val="20"/>
              </w:rPr>
            </w:pPr>
          </w:p>
        </w:tc>
        <w:tc>
          <w:tcPr>
            <w:tcW w:w="2137" w:type="dxa"/>
            <w:vMerge w:val="restart"/>
          </w:tcPr>
          <w:p w14:paraId="355B9DDD" w14:textId="77777777" w:rsidR="004356A7" w:rsidRDefault="004356A7" w:rsidP="00EF0689">
            <w:pPr>
              <w:pStyle w:val="TableParagraph"/>
              <w:spacing w:line="275" w:lineRule="exact"/>
              <w:ind w:left="78" w:right="72"/>
              <w:jc w:val="center"/>
              <w:rPr>
                <w:sz w:val="24"/>
              </w:rPr>
            </w:pPr>
            <w:r>
              <w:rPr>
                <w:sz w:val="24"/>
              </w:rPr>
              <w:t xml:space="preserve">ОК </w:t>
            </w:r>
            <w:r>
              <w:rPr>
                <w:spacing w:val="-5"/>
                <w:sz w:val="24"/>
              </w:rPr>
              <w:t>04</w:t>
            </w:r>
          </w:p>
          <w:p w14:paraId="16C405FF" w14:textId="77777777" w:rsidR="004356A7" w:rsidRDefault="004356A7" w:rsidP="00EF0689">
            <w:pPr>
              <w:pStyle w:val="TableParagraph"/>
              <w:ind w:left="78" w:right="72"/>
              <w:jc w:val="center"/>
              <w:rPr>
                <w:sz w:val="24"/>
              </w:rPr>
            </w:pPr>
            <w:r>
              <w:rPr>
                <w:sz w:val="24"/>
              </w:rPr>
              <w:t xml:space="preserve">ОК </w:t>
            </w:r>
            <w:r>
              <w:rPr>
                <w:spacing w:val="-5"/>
                <w:sz w:val="24"/>
              </w:rPr>
              <w:t>08</w:t>
            </w:r>
          </w:p>
        </w:tc>
      </w:tr>
      <w:tr w:rsidR="004356A7" w14:paraId="025E8EE5" w14:textId="77777777" w:rsidTr="00EF0689">
        <w:trPr>
          <w:trHeight w:val="276"/>
        </w:trPr>
        <w:tc>
          <w:tcPr>
            <w:tcW w:w="2468" w:type="dxa"/>
            <w:vMerge/>
            <w:tcBorders>
              <w:top w:val="nil"/>
            </w:tcBorders>
          </w:tcPr>
          <w:p w14:paraId="614EF1E4" w14:textId="77777777" w:rsidR="004356A7" w:rsidRDefault="004356A7" w:rsidP="00EF0689">
            <w:pPr>
              <w:rPr>
                <w:sz w:val="2"/>
                <w:szCs w:val="2"/>
              </w:rPr>
            </w:pPr>
          </w:p>
        </w:tc>
        <w:tc>
          <w:tcPr>
            <w:tcW w:w="8375" w:type="dxa"/>
          </w:tcPr>
          <w:p w14:paraId="2CA29E8E" w14:textId="77777777" w:rsidR="004356A7" w:rsidRPr="00246D9D" w:rsidRDefault="004356A7" w:rsidP="00EF0689">
            <w:pPr>
              <w:pStyle w:val="TableParagraph"/>
              <w:spacing w:line="256" w:lineRule="exact"/>
              <w:ind w:left="225"/>
              <w:rPr>
                <w:b/>
                <w:sz w:val="24"/>
                <w:lang w:val="ru-RU"/>
              </w:rPr>
            </w:pPr>
            <w:r w:rsidRPr="00246D9D">
              <w:rPr>
                <w:b/>
                <w:sz w:val="24"/>
                <w:lang w:val="ru-RU"/>
              </w:rPr>
              <w:t>В</w:t>
            </w:r>
            <w:r w:rsidRPr="00246D9D">
              <w:rPr>
                <w:b/>
                <w:spacing w:val="-3"/>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4"/>
                <w:sz w:val="24"/>
                <w:lang w:val="ru-RU"/>
              </w:rPr>
              <w:t xml:space="preserve"> </w:t>
            </w:r>
            <w:r w:rsidRPr="00246D9D">
              <w:rPr>
                <w:b/>
                <w:sz w:val="24"/>
                <w:lang w:val="ru-RU"/>
              </w:rPr>
              <w:t>практических</w:t>
            </w:r>
            <w:r w:rsidRPr="00246D9D">
              <w:rPr>
                <w:b/>
                <w:spacing w:val="-2"/>
                <w:sz w:val="24"/>
                <w:lang w:val="ru-RU"/>
              </w:rPr>
              <w:t xml:space="preserve"> занятий</w:t>
            </w:r>
          </w:p>
        </w:tc>
        <w:tc>
          <w:tcPr>
            <w:tcW w:w="2048" w:type="dxa"/>
          </w:tcPr>
          <w:p w14:paraId="75A9888C" w14:textId="77777777" w:rsidR="004356A7" w:rsidRPr="00246D9D" w:rsidRDefault="004356A7" w:rsidP="00EF0689">
            <w:pPr>
              <w:pStyle w:val="TableParagraph"/>
              <w:rPr>
                <w:sz w:val="20"/>
                <w:lang w:val="ru-RU"/>
              </w:rPr>
            </w:pPr>
          </w:p>
        </w:tc>
        <w:tc>
          <w:tcPr>
            <w:tcW w:w="2137" w:type="dxa"/>
            <w:vMerge/>
            <w:tcBorders>
              <w:top w:val="nil"/>
            </w:tcBorders>
          </w:tcPr>
          <w:p w14:paraId="03E85055" w14:textId="77777777" w:rsidR="004356A7" w:rsidRPr="00246D9D" w:rsidRDefault="004356A7" w:rsidP="00EF0689">
            <w:pPr>
              <w:rPr>
                <w:sz w:val="2"/>
                <w:szCs w:val="2"/>
                <w:lang w:val="ru-RU"/>
              </w:rPr>
            </w:pPr>
          </w:p>
        </w:tc>
      </w:tr>
      <w:tr w:rsidR="004356A7" w14:paraId="6147D8C7" w14:textId="77777777" w:rsidTr="00EF0689">
        <w:trPr>
          <w:trHeight w:val="551"/>
        </w:trPr>
        <w:tc>
          <w:tcPr>
            <w:tcW w:w="2468" w:type="dxa"/>
            <w:vMerge/>
            <w:tcBorders>
              <w:top w:val="nil"/>
            </w:tcBorders>
          </w:tcPr>
          <w:p w14:paraId="009C9BA5" w14:textId="77777777" w:rsidR="004356A7" w:rsidRPr="00246D9D" w:rsidRDefault="004356A7" w:rsidP="00EF0689">
            <w:pPr>
              <w:rPr>
                <w:sz w:val="2"/>
                <w:szCs w:val="2"/>
                <w:lang w:val="ru-RU"/>
              </w:rPr>
            </w:pPr>
          </w:p>
        </w:tc>
        <w:tc>
          <w:tcPr>
            <w:tcW w:w="8375" w:type="dxa"/>
          </w:tcPr>
          <w:p w14:paraId="130BC21E"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 занятие № 35. Техника безопасности на занятиях</w:t>
            </w:r>
            <w:r w:rsidRPr="00246D9D">
              <w:rPr>
                <w:spacing w:val="40"/>
                <w:sz w:val="24"/>
                <w:lang w:val="ru-RU"/>
              </w:rPr>
              <w:t xml:space="preserve"> </w:t>
            </w:r>
            <w:r w:rsidRPr="00246D9D">
              <w:rPr>
                <w:sz w:val="24"/>
                <w:lang w:val="ru-RU"/>
              </w:rPr>
              <w:t xml:space="preserve">по лыжной </w:t>
            </w:r>
            <w:r w:rsidRPr="00246D9D">
              <w:rPr>
                <w:spacing w:val="-2"/>
                <w:sz w:val="24"/>
                <w:lang w:val="ru-RU"/>
              </w:rPr>
              <w:t>подготовке</w:t>
            </w:r>
          </w:p>
        </w:tc>
        <w:tc>
          <w:tcPr>
            <w:tcW w:w="2048" w:type="dxa"/>
          </w:tcPr>
          <w:p w14:paraId="4522B3B6" w14:textId="77777777" w:rsidR="004356A7" w:rsidRPr="00246D9D" w:rsidRDefault="004356A7" w:rsidP="00EF0689">
            <w:pPr>
              <w:pStyle w:val="TableParagraph"/>
              <w:rPr>
                <w:sz w:val="24"/>
                <w:lang w:val="ru-RU"/>
              </w:rPr>
            </w:pPr>
          </w:p>
        </w:tc>
        <w:tc>
          <w:tcPr>
            <w:tcW w:w="2137" w:type="dxa"/>
            <w:vMerge/>
            <w:tcBorders>
              <w:top w:val="nil"/>
            </w:tcBorders>
          </w:tcPr>
          <w:p w14:paraId="5F552A62" w14:textId="77777777" w:rsidR="004356A7" w:rsidRPr="00246D9D" w:rsidRDefault="004356A7" w:rsidP="00EF0689">
            <w:pPr>
              <w:rPr>
                <w:sz w:val="2"/>
                <w:szCs w:val="2"/>
                <w:lang w:val="ru-RU"/>
              </w:rPr>
            </w:pPr>
          </w:p>
        </w:tc>
      </w:tr>
      <w:tr w:rsidR="004356A7" w14:paraId="7522CDF6" w14:textId="77777777" w:rsidTr="00EF0689">
        <w:trPr>
          <w:trHeight w:val="551"/>
        </w:trPr>
        <w:tc>
          <w:tcPr>
            <w:tcW w:w="2468" w:type="dxa"/>
            <w:vMerge/>
            <w:tcBorders>
              <w:top w:val="nil"/>
            </w:tcBorders>
          </w:tcPr>
          <w:p w14:paraId="1C5428B5" w14:textId="77777777" w:rsidR="004356A7" w:rsidRPr="00246D9D" w:rsidRDefault="004356A7" w:rsidP="00EF0689">
            <w:pPr>
              <w:rPr>
                <w:sz w:val="2"/>
                <w:szCs w:val="2"/>
                <w:lang w:val="ru-RU"/>
              </w:rPr>
            </w:pPr>
          </w:p>
        </w:tc>
        <w:tc>
          <w:tcPr>
            <w:tcW w:w="8375" w:type="dxa"/>
          </w:tcPr>
          <w:p w14:paraId="63AA5622" w14:textId="77777777" w:rsidR="004356A7" w:rsidRPr="00246D9D" w:rsidRDefault="004356A7" w:rsidP="00EF0689">
            <w:pPr>
              <w:pStyle w:val="TableParagraph"/>
              <w:spacing w:line="276" w:lineRule="exact"/>
              <w:ind w:left="225"/>
              <w:rPr>
                <w:sz w:val="24"/>
                <w:lang w:val="ru-RU"/>
              </w:rPr>
            </w:pPr>
            <w:r w:rsidRPr="00246D9D">
              <w:rPr>
                <w:sz w:val="24"/>
                <w:lang w:val="ru-RU"/>
              </w:rPr>
              <w:t>Практическое</w:t>
            </w:r>
            <w:r w:rsidRPr="00246D9D">
              <w:rPr>
                <w:spacing w:val="40"/>
                <w:sz w:val="24"/>
                <w:lang w:val="ru-RU"/>
              </w:rPr>
              <w:t xml:space="preserve"> </w:t>
            </w:r>
            <w:r w:rsidRPr="00246D9D">
              <w:rPr>
                <w:sz w:val="24"/>
                <w:lang w:val="ru-RU"/>
              </w:rPr>
              <w:t>занятие</w:t>
            </w:r>
            <w:r w:rsidRPr="00246D9D">
              <w:rPr>
                <w:spacing w:val="40"/>
                <w:sz w:val="24"/>
                <w:lang w:val="ru-RU"/>
              </w:rPr>
              <w:t xml:space="preserve"> </w:t>
            </w:r>
            <w:r w:rsidRPr="00246D9D">
              <w:rPr>
                <w:sz w:val="24"/>
                <w:lang w:val="ru-RU"/>
              </w:rPr>
              <w:t>№</w:t>
            </w:r>
            <w:r w:rsidRPr="00246D9D">
              <w:rPr>
                <w:spacing w:val="40"/>
                <w:sz w:val="24"/>
                <w:lang w:val="ru-RU"/>
              </w:rPr>
              <w:t xml:space="preserve"> </w:t>
            </w:r>
            <w:r w:rsidRPr="00246D9D">
              <w:rPr>
                <w:sz w:val="24"/>
                <w:lang w:val="ru-RU"/>
              </w:rPr>
              <w:t>36.</w:t>
            </w:r>
            <w:r w:rsidRPr="00246D9D">
              <w:rPr>
                <w:spacing w:val="40"/>
                <w:sz w:val="24"/>
                <w:lang w:val="ru-RU"/>
              </w:rPr>
              <w:t xml:space="preserve"> </w:t>
            </w:r>
            <w:r w:rsidRPr="00246D9D">
              <w:rPr>
                <w:sz w:val="24"/>
                <w:lang w:val="ru-RU"/>
              </w:rPr>
              <w:t>Имитационные</w:t>
            </w:r>
            <w:r w:rsidRPr="00246D9D">
              <w:rPr>
                <w:spacing w:val="40"/>
                <w:sz w:val="24"/>
                <w:lang w:val="ru-RU"/>
              </w:rPr>
              <w:t xml:space="preserve"> </w:t>
            </w:r>
            <w:r w:rsidRPr="00246D9D">
              <w:rPr>
                <w:sz w:val="24"/>
                <w:lang w:val="ru-RU"/>
              </w:rPr>
              <w:t>упражнения</w:t>
            </w:r>
            <w:r w:rsidRPr="00246D9D">
              <w:rPr>
                <w:spacing w:val="40"/>
                <w:sz w:val="24"/>
                <w:lang w:val="ru-RU"/>
              </w:rPr>
              <w:t xml:space="preserve"> </w:t>
            </w:r>
            <w:r w:rsidRPr="00246D9D">
              <w:rPr>
                <w:sz w:val="24"/>
                <w:lang w:val="ru-RU"/>
              </w:rPr>
              <w:t>для</w:t>
            </w:r>
            <w:r w:rsidRPr="00246D9D">
              <w:rPr>
                <w:spacing w:val="40"/>
                <w:sz w:val="24"/>
                <w:lang w:val="ru-RU"/>
              </w:rPr>
              <w:t xml:space="preserve"> </w:t>
            </w:r>
            <w:r w:rsidRPr="00246D9D">
              <w:rPr>
                <w:sz w:val="24"/>
                <w:lang w:val="ru-RU"/>
              </w:rPr>
              <w:t>рук</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ног</w:t>
            </w:r>
            <w:r w:rsidRPr="00246D9D">
              <w:rPr>
                <w:spacing w:val="40"/>
                <w:sz w:val="24"/>
                <w:lang w:val="ru-RU"/>
              </w:rPr>
              <w:t xml:space="preserve"> </w:t>
            </w:r>
            <w:r w:rsidRPr="00246D9D">
              <w:rPr>
                <w:sz w:val="24"/>
                <w:lang w:val="ru-RU"/>
              </w:rPr>
              <w:t>с помощью амортизаторов</w:t>
            </w:r>
          </w:p>
        </w:tc>
        <w:tc>
          <w:tcPr>
            <w:tcW w:w="2048" w:type="dxa"/>
          </w:tcPr>
          <w:p w14:paraId="18B740E7" w14:textId="77777777" w:rsidR="004356A7" w:rsidRPr="00246D9D" w:rsidRDefault="004356A7" w:rsidP="00EF0689">
            <w:pPr>
              <w:pStyle w:val="TableParagraph"/>
              <w:rPr>
                <w:sz w:val="24"/>
                <w:lang w:val="ru-RU"/>
              </w:rPr>
            </w:pPr>
          </w:p>
        </w:tc>
        <w:tc>
          <w:tcPr>
            <w:tcW w:w="2137" w:type="dxa"/>
            <w:vMerge/>
            <w:tcBorders>
              <w:top w:val="nil"/>
            </w:tcBorders>
          </w:tcPr>
          <w:p w14:paraId="49419CA2" w14:textId="77777777" w:rsidR="004356A7" w:rsidRPr="00246D9D" w:rsidRDefault="004356A7" w:rsidP="00EF0689">
            <w:pPr>
              <w:rPr>
                <w:sz w:val="2"/>
                <w:szCs w:val="2"/>
                <w:lang w:val="ru-RU"/>
              </w:rPr>
            </w:pPr>
          </w:p>
        </w:tc>
      </w:tr>
      <w:tr w:rsidR="004356A7" w14:paraId="404FF239" w14:textId="77777777" w:rsidTr="00EF0689">
        <w:trPr>
          <w:trHeight w:val="552"/>
        </w:trPr>
        <w:tc>
          <w:tcPr>
            <w:tcW w:w="2468" w:type="dxa"/>
            <w:vMerge/>
            <w:tcBorders>
              <w:top w:val="nil"/>
            </w:tcBorders>
          </w:tcPr>
          <w:p w14:paraId="534451C6" w14:textId="77777777" w:rsidR="004356A7" w:rsidRPr="00246D9D" w:rsidRDefault="004356A7" w:rsidP="00EF0689">
            <w:pPr>
              <w:rPr>
                <w:sz w:val="2"/>
                <w:szCs w:val="2"/>
                <w:lang w:val="ru-RU"/>
              </w:rPr>
            </w:pPr>
          </w:p>
        </w:tc>
        <w:tc>
          <w:tcPr>
            <w:tcW w:w="8375" w:type="dxa"/>
          </w:tcPr>
          <w:p w14:paraId="7F01F90F" w14:textId="77777777" w:rsidR="004356A7" w:rsidRPr="00246D9D" w:rsidRDefault="004356A7" w:rsidP="00EF0689">
            <w:pPr>
              <w:pStyle w:val="TableParagraph"/>
              <w:spacing w:line="270" w:lineRule="atLeast"/>
              <w:ind w:left="225"/>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w:t>
            </w:r>
            <w:r w:rsidRPr="00246D9D">
              <w:rPr>
                <w:spacing w:val="80"/>
                <w:sz w:val="24"/>
                <w:lang w:val="ru-RU"/>
              </w:rPr>
              <w:t xml:space="preserve"> </w:t>
            </w:r>
            <w:r w:rsidRPr="00246D9D">
              <w:rPr>
                <w:sz w:val="24"/>
                <w:lang w:val="ru-RU"/>
              </w:rPr>
              <w:t>37.</w:t>
            </w:r>
            <w:r w:rsidRPr="00246D9D">
              <w:rPr>
                <w:spacing w:val="80"/>
                <w:sz w:val="24"/>
                <w:lang w:val="ru-RU"/>
              </w:rPr>
              <w:t xml:space="preserve"> </w:t>
            </w:r>
            <w:r w:rsidRPr="00246D9D">
              <w:rPr>
                <w:sz w:val="24"/>
                <w:lang w:val="ru-RU"/>
              </w:rPr>
              <w:t>Подъемы</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спуски:</w:t>
            </w:r>
            <w:r w:rsidRPr="00246D9D">
              <w:rPr>
                <w:spacing w:val="80"/>
                <w:sz w:val="24"/>
                <w:lang w:val="ru-RU"/>
              </w:rPr>
              <w:t xml:space="preserve"> </w:t>
            </w:r>
            <w:r w:rsidRPr="00246D9D">
              <w:rPr>
                <w:sz w:val="24"/>
                <w:lang w:val="ru-RU"/>
              </w:rPr>
              <w:t>техника</w:t>
            </w:r>
            <w:r w:rsidRPr="00246D9D">
              <w:rPr>
                <w:spacing w:val="80"/>
                <w:sz w:val="24"/>
                <w:lang w:val="ru-RU"/>
              </w:rPr>
              <w:t xml:space="preserve"> </w:t>
            </w:r>
            <w:r w:rsidRPr="00246D9D">
              <w:rPr>
                <w:sz w:val="24"/>
                <w:lang w:val="ru-RU"/>
              </w:rPr>
              <w:t>подъемов</w:t>
            </w:r>
            <w:r w:rsidRPr="00246D9D">
              <w:rPr>
                <w:spacing w:val="80"/>
                <w:sz w:val="24"/>
                <w:lang w:val="ru-RU"/>
              </w:rPr>
              <w:t xml:space="preserve"> </w:t>
            </w:r>
            <w:r w:rsidRPr="00246D9D">
              <w:rPr>
                <w:sz w:val="24"/>
                <w:lang w:val="ru-RU"/>
              </w:rPr>
              <w:t xml:space="preserve">и </w:t>
            </w:r>
            <w:r w:rsidRPr="00246D9D">
              <w:rPr>
                <w:spacing w:val="-2"/>
                <w:sz w:val="24"/>
                <w:lang w:val="ru-RU"/>
              </w:rPr>
              <w:t>спусков</w:t>
            </w:r>
          </w:p>
        </w:tc>
        <w:tc>
          <w:tcPr>
            <w:tcW w:w="2048" w:type="dxa"/>
          </w:tcPr>
          <w:p w14:paraId="09BCB661" w14:textId="77777777" w:rsidR="004356A7" w:rsidRPr="00246D9D" w:rsidRDefault="004356A7" w:rsidP="00EF0689">
            <w:pPr>
              <w:pStyle w:val="TableParagraph"/>
              <w:rPr>
                <w:sz w:val="24"/>
                <w:lang w:val="ru-RU"/>
              </w:rPr>
            </w:pPr>
          </w:p>
        </w:tc>
        <w:tc>
          <w:tcPr>
            <w:tcW w:w="2137" w:type="dxa"/>
            <w:vMerge/>
            <w:tcBorders>
              <w:top w:val="nil"/>
            </w:tcBorders>
          </w:tcPr>
          <w:p w14:paraId="27AD5984" w14:textId="77777777" w:rsidR="004356A7" w:rsidRPr="00246D9D" w:rsidRDefault="004356A7" w:rsidP="00EF0689">
            <w:pPr>
              <w:rPr>
                <w:sz w:val="2"/>
                <w:szCs w:val="2"/>
                <w:lang w:val="ru-RU"/>
              </w:rPr>
            </w:pPr>
          </w:p>
        </w:tc>
      </w:tr>
    </w:tbl>
    <w:p w14:paraId="560C434E" w14:textId="77777777" w:rsidR="004356A7" w:rsidRDefault="004356A7" w:rsidP="004356A7">
      <w:pPr>
        <w:pStyle w:val="af8"/>
        <w:spacing w:before="2"/>
        <w:rPr>
          <w:b/>
          <w:sz w:val="2"/>
        </w:rPr>
      </w:pPr>
    </w:p>
    <w:tbl>
      <w:tblPr>
        <w:tblStyle w:val="TableNormal"/>
        <w:tblW w:w="0" w:type="auto"/>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8375"/>
        <w:gridCol w:w="2048"/>
        <w:gridCol w:w="2137"/>
      </w:tblGrid>
      <w:tr w:rsidR="004356A7" w14:paraId="13AC48A7" w14:textId="77777777" w:rsidTr="00EF0689">
        <w:trPr>
          <w:trHeight w:val="275"/>
        </w:trPr>
        <w:tc>
          <w:tcPr>
            <w:tcW w:w="2468" w:type="dxa"/>
            <w:vMerge w:val="restart"/>
          </w:tcPr>
          <w:p w14:paraId="2F7EF5EE" w14:textId="77777777" w:rsidR="004356A7" w:rsidRPr="00246D9D" w:rsidRDefault="004356A7" w:rsidP="00EF0689">
            <w:pPr>
              <w:pStyle w:val="TableParagraph"/>
              <w:rPr>
                <w:sz w:val="24"/>
                <w:lang w:val="ru-RU"/>
              </w:rPr>
            </w:pPr>
          </w:p>
        </w:tc>
        <w:tc>
          <w:tcPr>
            <w:tcW w:w="8375" w:type="dxa"/>
          </w:tcPr>
          <w:p w14:paraId="34AD8932" w14:textId="77777777" w:rsidR="004356A7" w:rsidRPr="00246D9D" w:rsidRDefault="004356A7" w:rsidP="00EF0689">
            <w:pPr>
              <w:pStyle w:val="TableParagraph"/>
              <w:spacing w:line="256" w:lineRule="exact"/>
              <w:ind w:left="225"/>
              <w:rPr>
                <w:sz w:val="24"/>
                <w:lang w:val="ru-RU"/>
              </w:rPr>
            </w:pPr>
            <w:r w:rsidRPr="00246D9D">
              <w:rPr>
                <w:sz w:val="24"/>
                <w:lang w:val="ru-RU"/>
              </w:rPr>
              <w:t>Практическое</w:t>
            </w:r>
            <w:r w:rsidRPr="00246D9D">
              <w:rPr>
                <w:spacing w:val="-6"/>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38.</w:t>
            </w:r>
            <w:r w:rsidRPr="00246D9D">
              <w:rPr>
                <w:spacing w:val="-2"/>
                <w:sz w:val="24"/>
                <w:lang w:val="ru-RU"/>
              </w:rPr>
              <w:t xml:space="preserve"> </w:t>
            </w:r>
            <w:r w:rsidRPr="00246D9D">
              <w:rPr>
                <w:sz w:val="24"/>
                <w:lang w:val="ru-RU"/>
              </w:rPr>
              <w:t>Первая</w:t>
            </w:r>
            <w:r w:rsidRPr="00246D9D">
              <w:rPr>
                <w:spacing w:val="-3"/>
                <w:sz w:val="24"/>
                <w:lang w:val="ru-RU"/>
              </w:rPr>
              <w:t xml:space="preserve"> </w:t>
            </w:r>
            <w:r w:rsidRPr="00246D9D">
              <w:rPr>
                <w:sz w:val="24"/>
                <w:lang w:val="ru-RU"/>
              </w:rPr>
              <w:t>помощь</w:t>
            </w:r>
            <w:r w:rsidRPr="00246D9D">
              <w:rPr>
                <w:spacing w:val="-2"/>
                <w:sz w:val="24"/>
                <w:lang w:val="ru-RU"/>
              </w:rPr>
              <w:t xml:space="preserve"> </w:t>
            </w:r>
            <w:r w:rsidRPr="00246D9D">
              <w:rPr>
                <w:sz w:val="24"/>
                <w:lang w:val="ru-RU"/>
              </w:rPr>
              <w:t>при</w:t>
            </w:r>
            <w:r w:rsidRPr="00246D9D">
              <w:rPr>
                <w:spacing w:val="-2"/>
                <w:sz w:val="24"/>
                <w:lang w:val="ru-RU"/>
              </w:rPr>
              <w:t xml:space="preserve"> </w:t>
            </w:r>
            <w:r w:rsidRPr="00246D9D">
              <w:rPr>
                <w:sz w:val="24"/>
                <w:lang w:val="ru-RU"/>
              </w:rPr>
              <w:t>травмах</w:t>
            </w:r>
            <w:r w:rsidRPr="00246D9D">
              <w:rPr>
                <w:spacing w:val="-2"/>
                <w:sz w:val="24"/>
                <w:lang w:val="ru-RU"/>
              </w:rPr>
              <w:t xml:space="preserve"> </w:t>
            </w:r>
            <w:r w:rsidRPr="00246D9D">
              <w:rPr>
                <w:sz w:val="24"/>
                <w:lang w:val="ru-RU"/>
              </w:rPr>
              <w:t>и</w:t>
            </w:r>
            <w:r w:rsidRPr="00246D9D">
              <w:rPr>
                <w:spacing w:val="-2"/>
                <w:sz w:val="24"/>
                <w:lang w:val="ru-RU"/>
              </w:rPr>
              <w:t xml:space="preserve"> обморожениях</w:t>
            </w:r>
          </w:p>
        </w:tc>
        <w:tc>
          <w:tcPr>
            <w:tcW w:w="2048" w:type="dxa"/>
          </w:tcPr>
          <w:p w14:paraId="007525EC" w14:textId="77777777" w:rsidR="004356A7" w:rsidRPr="00246D9D" w:rsidRDefault="004356A7" w:rsidP="00EF0689">
            <w:pPr>
              <w:pStyle w:val="TableParagraph"/>
              <w:rPr>
                <w:sz w:val="20"/>
                <w:lang w:val="ru-RU"/>
              </w:rPr>
            </w:pPr>
          </w:p>
        </w:tc>
        <w:tc>
          <w:tcPr>
            <w:tcW w:w="2137" w:type="dxa"/>
          </w:tcPr>
          <w:p w14:paraId="293C91A6" w14:textId="77777777" w:rsidR="004356A7" w:rsidRPr="00246D9D" w:rsidRDefault="004356A7" w:rsidP="00EF0689">
            <w:pPr>
              <w:pStyle w:val="TableParagraph"/>
              <w:rPr>
                <w:sz w:val="20"/>
                <w:lang w:val="ru-RU"/>
              </w:rPr>
            </w:pPr>
          </w:p>
        </w:tc>
      </w:tr>
      <w:tr w:rsidR="004356A7" w14:paraId="579BED46" w14:textId="77777777" w:rsidTr="00EF0689">
        <w:trPr>
          <w:trHeight w:val="276"/>
        </w:trPr>
        <w:tc>
          <w:tcPr>
            <w:tcW w:w="2468" w:type="dxa"/>
            <w:vMerge/>
            <w:tcBorders>
              <w:top w:val="nil"/>
            </w:tcBorders>
          </w:tcPr>
          <w:p w14:paraId="536BE840" w14:textId="77777777" w:rsidR="004356A7" w:rsidRPr="00246D9D" w:rsidRDefault="004356A7" w:rsidP="00EF0689">
            <w:pPr>
              <w:rPr>
                <w:sz w:val="2"/>
                <w:szCs w:val="2"/>
                <w:lang w:val="ru-RU"/>
              </w:rPr>
            </w:pPr>
          </w:p>
        </w:tc>
        <w:tc>
          <w:tcPr>
            <w:tcW w:w="8375" w:type="dxa"/>
          </w:tcPr>
          <w:p w14:paraId="6DB9BC92" w14:textId="77777777" w:rsidR="004356A7" w:rsidRDefault="004356A7" w:rsidP="00EF0689">
            <w:pPr>
              <w:pStyle w:val="TableParagraph"/>
              <w:spacing w:line="256" w:lineRule="exact"/>
              <w:ind w:left="225"/>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2048" w:type="dxa"/>
          </w:tcPr>
          <w:p w14:paraId="098422FB" w14:textId="77777777" w:rsidR="004356A7" w:rsidRDefault="004356A7" w:rsidP="00EF0689">
            <w:pPr>
              <w:pStyle w:val="TableParagraph"/>
              <w:rPr>
                <w:sz w:val="20"/>
              </w:rPr>
            </w:pPr>
          </w:p>
        </w:tc>
        <w:tc>
          <w:tcPr>
            <w:tcW w:w="2137" w:type="dxa"/>
          </w:tcPr>
          <w:p w14:paraId="2D3EA710" w14:textId="77777777" w:rsidR="004356A7" w:rsidRDefault="004356A7" w:rsidP="00EF0689">
            <w:pPr>
              <w:pStyle w:val="TableParagraph"/>
              <w:rPr>
                <w:sz w:val="20"/>
              </w:rPr>
            </w:pPr>
          </w:p>
        </w:tc>
      </w:tr>
      <w:tr w:rsidR="004356A7" w14:paraId="1A6583F5" w14:textId="77777777" w:rsidTr="00EF0689">
        <w:trPr>
          <w:trHeight w:val="275"/>
        </w:trPr>
        <w:tc>
          <w:tcPr>
            <w:tcW w:w="10843" w:type="dxa"/>
            <w:gridSpan w:val="2"/>
          </w:tcPr>
          <w:p w14:paraId="13EA75D1" w14:textId="77777777" w:rsidR="004356A7" w:rsidRDefault="004356A7" w:rsidP="00EF0689">
            <w:pPr>
              <w:pStyle w:val="TableParagraph"/>
              <w:spacing w:line="256" w:lineRule="exact"/>
              <w:ind w:left="228"/>
              <w:rPr>
                <w:b/>
                <w:sz w:val="24"/>
              </w:rPr>
            </w:pPr>
            <w:r>
              <w:rPr>
                <w:b/>
                <w:sz w:val="24"/>
              </w:rPr>
              <w:t>Промежуточная</w:t>
            </w:r>
            <w:r>
              <w:rPr>
                <w:b/>
                <w:spacing w:val="-8"/>
                <w:sz w:val="24"/>
              </w:rPr>
              <w:t xml:space="preserve"> </w:t>
            </w:r>
            <w:r>
              <w:rPr>
                <w:b/>
                <w:spacing w:val="-2"/>
                <w:sz w:val="24"/>
              </w:rPr>
              <w:t>аттестация</w:t>
            </w:r>
          </w:p>
        </w:tc>
        <w:tc>
          <w:tcPr>
            <w:tcW w:w="2048" w:type="dxa"/>
          </w:tcPr>
          <w:p w14:paraId="24B68F2C" w14:textId="77777777" w:rsidR="004356A7" w:rsidRDefault="004356A7" w:rsidP="00EF0689">
            <w:pPr>
              <w:pStyle w:val="TableParagraph"/>
              <w:rPr>
                <w:sz w:val="20"/>
              </w:rPr>
            </w:pPr>
          </w:p>
        </w:tc>
        <w:tc>
          <w:tcPr>
            <w:tcW w:w="2137" w:type="dxa"/>
          </w:tcPr>
          <w:p w14:paraId="0A9F3FF6" w14:textId="77777777" w:rsidR="004356A7" w:rsidRDefault="004356A7" w:rsidP="00EF0689">
            <w:pPr>
              <w:pStyle w:val="TableParagraph"/>
              <w:rPr>
                <w:sz w:val="20"/>
              </w:rPr>
            </w:pPr>
          </w:p>
        </w:tc>
      </w:tr>
      <w:tr w:rsidR="004356A7" w14:paraId="36D8AA60" w14:textId="77777777" w:rsidTr="00EF0689">
        <w:trPr>
          <w:trHeight w:val="275"/>
        </w:trPr>
        <w:tc>
          <w:tcPr>
            <w:tcW w:w="10843" w:type="dxa"/>
            <w:gridSpan w:val="2"/>
          </w:tcPr>
          <w:p w14:paraId="4383FB56" w14:textId="77777777" w:rsidR="004356A7" w:rsidRDefault="004356A7" w:rsidP="00EF0689">
            <w:pPr>
              <w:pStyle w:val="TableParagraph"/>
              <w:spacing w:line="256" w:lineRule="exact"/>
              <w:ind w:left="228"/>
              <w:rPr>
                <w:b/>
                <w:sz w:val="24"/>
              </w:rPr>
            </w:pPr>
            <w:r>
              <w:rPr>
                <w:b/>
                <w:spacing w:val="-2"/>
                <w:sz w:val="24"/>
              </w:rPr>
              <w:t>Всего:</w:t>
            </w:r>
          </w:p>
        </w:tc>
        <w:tc>
          <w:tcPr>
            <w:tcW w:w="2048" w:type="dxa"/>
          </w:tcPr>
          <w:p w14:paraId="394DE7F6" w14:textId="77777777" w:rsidR="004356A7" w:rsidRDefault="004356A7" w:rsidP="00EF0689">
            <w:pPr>
              <w:pStyle w:val="TableParagraph"/>
              <w:spacing w:line="256" w:lineRule="exact"/>
              <w:ind w:left="9" w:right="3"/>
              <w:jc w:val="center"/>
              <w:rPr>
                <w:b/>
                <w:sz w:val="24"/>
              </w:rPr>
            </w:pPr>
            <w:r>
              <w:rPr>
                <w:b/>
                <w:spacing w:val="-5"/>
                <w:sz w:val="24"/>
              </w:rPr>
              <w:t>48</w:t>
            </w:r>
          </w:p>
        </w:tc>
        <w:tc>
          <w:tcPr>
            <w:tcW w:w="2137" w:type="dxa"/>
          </w:tcPr>
          <w:p w14:paraId="7CC89A69" w14:textId="77777777" w:rsidR="004356A7" w:rsidRDefault="004356A7" w:rsidP="00EF0689">
            <w:pPr>
              <w:pStyle w:val="TableParagraph"/>
              <w:rPr>
                <w:sz w:val="20"/>
              </w:rPr>
            </w:pPr>
          </w:p>
        </w:tc>
      </w:tr>
    </w:tbl>
    <w:p w14:paraId="310D0502" w14:textId="77777777" w:rsidR="004356A7" w:rsidRDefault="004356A7" w:rsidP="004356A7">
      <w:pPr>
        <w:pStyle w:val="TableParagraph"/>
        <w:rPr>
          <w:sz w:val="20"/>
        </w:rPr>
        <w:sectPr w:rsidR="004356A7" w:rsidSect="004356A7">
          <w:footerReference w:type="default" r:id="rId53"/>
          <w:type w:val="nextColumn"/>
          <w:pgSz w:w="16840" w:h="11910" w:orient="landscape"/>
          <w:pgMar w:top="1134" w:right="1134" w:bottom="1134" w:left="1134" w:header="0" w:footer="895" w:gutter="0"/>
          <w:paperSrc w:first="7" w:other="7"/>
          <w:cols w:space="720"/>
        </w:sectPr>
      </w:pPr>
    </w:p>
    <w:p w14:paraId="5B85F94A" w14:textId="77777777" w:rsidR="004356A7" w:rsidRPr="001E42F6" w:rsidRDefault="004356A7" w:rsidP="003308FF">
      <w:pPr>
        <w:pStyle w:val="aff1"/>
        <w:widowControl w:val="0"/>
        <w:numPr>
          <w:ilvl w:val="1"/>
          <w:numId w:val="34"/>
        </w:numPr>
        <w:tabs>
          <w:tab w:val="left" w:pos="1969"/>
        </w:tabs>
        <w:autoSpaceDE w:val="0"/>
        <w:autoSpaceDN w:val="0"/>
        <w:spacing w:before="72"/>
        <w:ind w:left="1969"/>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УСЛОВИЯ</w:t>
      </w:r>
      <w:r w:rsidRPr="001E42F6">
        <w:rPr>
          <w:rFonts w:ascii="Times New Roman" w:hAnsi="Times New Roman" w:cs="Times New Roman"/>
          <w:b/>
          <w:spacing w:val="-7"/>
          <w:sz w:val="24"/>
        </w:rPr>
        <w:t xml:space="preserve"> </w:t>
      </w:r>
      <w:r w:rsidRPr="001E42F6">
        <w:rPr>
          <w:rFonts w:ascii="Times New Roman" w:hAnsi="Times New Roman" w:cs="Times New Roman"/>
          <w:b/>
          <w:sz w:val="24"/>
        </w:rPr>
        <w:t>РЕАЛИЗАЦИИ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0C4C7E36" w14:textId="77777777" w:rsidR="004356A7" w:rsidRPr="001E42F6" w:rsidRDefault="004356A7" w:rsidP="003308FF">
      <w:pPr>
        <w:pStyle w:val="1"/>
        <w:widowControl w:val="0"/>
        <w:numPr>
          <w:ilvl w:val="2"/>
          <w:numId w:val="34"/>
        </w:numPr>
        <w:tabs>
          <w:tab w:val="left" w:pos="1584"/>
        </w:tabs>
        <w:autoSpaceDE w:val="0"/>
        <w:autoSpaceDN w:val="0"/>
        <w:spacing w:before="0" w:after="0"/>
        <w:ind w:left="285" w:right="289" w:firstLine="707"/>
        <w:jc w:val="both"/>
        <w:rPr>
          <w:b w:val="0"/>
        </w:rPr>
      </w:pPr>
      <w:r w:rsidRPr="001E42F6">
        <w:t>Для реализации программы учебной дисциплины должны быть предусмотрены следующие специальные помещения</w:t>
      </w:r>
      <w:r w:rsidRPr="001E42F6">
        <w:rPr>
          <w:b w:val="0"/>
        </w:rPr>
        <w:t>:</w:t>
      </w:r>
    </w:p>
    <w:p w14:paraId="6D928E18" w14:textId="77777777" w:rsidR="004356A7" w:rsidRPr="001E42F6" w:rsidRDefault="004356A7" w:rsidP="004356A7">
      <w:pPr>
        <w:pStyle w:val="af8"/>
        <w:spacing w:before="1"/>
        <w:ind w:left="285" w:right="288" w:firstLine="707"/>
        <w:rPr>
          <w:i/>
        </w:rPr>
      </w:pPr>
      <w:r w:rsidRPr="001E42F6">
        <w:t>Спортивный комплекс, оснащенный в соответствии с п. 6.1.2.2 образовательной программы по профессии</w:t>
      </w:r>
      <w:r w:rsidRPr="001E42F6">
        <w:rPr>
          <w:i/>
        </w:rPr>
        <w:t>.</w:t>
      </w:r>
    </w:p>
    <w:p w14:paraId="10EEA53E" w14:textId="77777777" w:rsidR="004356A7" w:rsidRPr="001E42F6" w:rsidRDefault="004356A7" w:rsidP="003308FF">
      <w:pPr>
        <w:pStyle w:val="1"/>
        <w:widowControl w:val="0"/>
        <w:numPr>
          <w:ilvl w:val="2"/>
          <w:numId w:val="34"/>
        </w:numPr>
        <w:tabs>
          <w:tab w:val="left" w:pos="1413"/>
        </w:tabs>
        <w:autoSpaceDE w:val="0"/>
        <w:autoSpaceDN w:val="0"/>
        <w:spacing w:before="0" w:after="0"/>
        <w:ind w:left="1413"/>
        <w:jc w:val="both"/>
      </w:pPr>
      <w:r w:rsidRPr="001E42F6">
        <w:t>Информационное</w:t>
      </w:r>
      <w:r w:rsidRPr="001E42F6">
        <w:rPr>
          <w:spacing w:val="-10"/>
        </w:rPr>
        <w:t xml:space="preserve"> </w:t>
      </w:r>
      <w:r w:rsidRPr="001E42F6">
        <w:t>обеспечение</w:t>
      </w:r>
      <w:r w:rsidRPr="001E42F6">
        <w:rPr>
          <w:spacing w:val="-7"/>
        </w:rPr>
        <w:t xml:space="preserve"> </w:t>
      </w:r>
      <w:r w:rsidRPr="001E42F6">
        <w:t>реализации</w:t>
      </w:r>
      <w:r w:rsidRPr="001E42F6">
        <w:rPr>
          <w:spacing w:val="-5"/>
        </w:rPr>
        <w:t xml:space="preserve"> </w:t>
      </w:r>
      <w:r w:rsidRPr="001E42F6">
        <w:rPr>
          <w:spacing w:val="-2"/>
        </w:rPr>
        <w:t>программы</w:t>
      </w:r>
    </w:p>
    <w:p w14:paraId="2E4608B3" w14:textId="77777777" w:rsidR="004356A7" w:rsidRPr="001E42F6" w:rsidRDefault="004356A7" w:rsidP="004356A7">
      <w:pPr>
        <w:pStyle w:val="af8"/>
        <w:ind w:left="285" w:right="277" w:firstLine="707"/>
      </w:pPr>
      <w:r w:rsidRPr="001E42F6">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D88145F" w14:textId="77777777" w:rsidR="004356A7" w:rsidRPr="001E42F6" w:rsidRDefault="004356A7" w:rsidP="003308FF">
      <w:pPr>
        <w:pStyle w:val="1"/>
        <w:widowControl w:val="0"/>
        <w:numPr>
          <w:ilvl w:val="3"/>
          <w:numId w:val="34"/>
        </w:numPr>
        <w:tabs>
          <w:tab w:val="left" w:pos="1593"/>
        </w:tabs>
        <w:autoSpaceDE w:val="0"/>
        <w:autoSpaceDN w:val="0"/>
        <w:spacing w:before="0" w:after="0"/>
        <w:jc w:val="both"/>
      </w:pPr>
      <w:r w:rsidRPr="001E42F6">
        <w:t>Основные</w:t>
      </w:r>
      <w:r w:rsidRPr="001E42F6">
        <w:rPr>
          <w:spacing w:val="-6"/>
        </w:rPr>
        <w:t xml:space="preserve"> </w:t>
      </w:r>
      <w:r w:rsidRPr="001E42F6">
        <w:t>печатные</w:t>
      </w:r>
      <w:r w:rsidRPr="001E42F6">
        <w:rPr>
          <w:spacing w:val="-6"/>
        </w:rPr>
        <w:t xml:space="preserve"> </w:t>
      </w:r>
      <w:r w:rsidRPr="001E42F6">
        <w:rPr>
          <w:spacing w:val="-2"/>
        </w:rPr>
        <w:t>издания</w:t>
      </w:r>
    </w:p>
    <w:p w14:paraId="48825C26" w14:textId="77777777" w:rsidR="004356A7" w:rsidRPr="001E42F6" w:rsidRDefault="004356A7" w:rsidP="003308FF">
      <w:pPr>
        <w:pStyle w:val="aff1"/>
        <w:widowControl w:val="0"/>
        <w:numPr>
          <w:ilvl w:val="0"/>
          <w:numId w:val="33"/>
        </w:numPr>
        <w:tabs>
          <w:tab w:val="left" w:pos="1283"/>
        </w:tabs>
        <w:autoSpaceDE w:val="0"/>
        <w:autoSpaceDN w:val="0"/>
        <w:spacing w:before="41"/>
        <w:ind w:hanging="290"/>
        <w:contextualSpacing w:val="0"/>
        <w:jc w:val="both"/>
        <w:rPr>
          <w:rFonts w:ascii="Times New Roman" w:hAnsi="Times New Roman" w:cs="Times New Roman"/>
          <w:sz w:val="24"/>
        </w:rPr>
      </w:pPr>
      <w:r w:rsidRPr="001E42F6">
        <w:rPr>
          <w:rFonts w:ascii="Times New Roman" w:hAnsi="Times New Roman" w:cs="Times New Roman"/>
          <w:sz w:val="24"/>
        </w:rPr>
        <w:t>Бишаева</w:t>
      </w:r>
      <w:r w:rsidRPr="001E42F6">
        <w:rPr>
          <w:rFonts w:ascii="Times New Roman" w:hAnsi="Times New Roman" w:cs="Times New Roman"/>
          <w:spacing w:val="42"/>
          <w:sz w:val="24"/>
        </w:rPr>
        <w:t xml:space="preserve"> </w:t>
      </w:r>
      <w:r w:rsidRPr="001E42F6">
        <w:rPr>
          <w:rFonts w:ascii="Times New Roman" w:hAnsi="Times New Roman" w:cs="Times New Roman"/>
          <w:sz w:val="24"/>
        </w:rPr>
        <w:t>А.А.</w:t>
      </w:r>
      <w:r w:rsidRPr="001E42F6">
        <w:rPr>
          <w:rFonts w:ascii="Times New Roman" w:hAnsi="Times New Roman" w:cs="Times New Roman"/>
          <w:spacing w:val="46"/>
          <w:sz w:val="24"/>
        </w:rPr>
        <w:t xml:space="preserve"> </w:t>
      </w:r>
      <w:r w:rsidRPr="001E42F6">
        <w:rPr>
          <w:rFonts w:ascii="Times New Roman" w:hAnsi="Times New Roman" w:cs="Times New Roman"/>
          <w:sz w:val="24"/>
        </w:rPr>
        <w:t>Физическая</w:t>
      </w:r>
      <w:r w:rsidRPr="001E42F6">
        <w:rPr>
          <w:rFonts w:ascii="Times New Roman" w:hAnsi="Times New Roman" w:cs="Times New Roman"/>
          <w:spacing w:val="46"/>
          <w:sz w:val="24"/>
        </w:rPr>
        <w:t xml:space="preserve"> </w:t>
      </w:r>
      <w:r w:rsidRPr="001E42F6">
        <w:rPr>
          <w:rFonts w:ascii="Times New Roman" w:hAnsi="Times New Roman" w:cs="Times New Roman"/>
          <w:sz w:val="24"/>
        </w:rPr>
        <w:t>культура:</w:t>
      </w:r>
      <w:r w:rsidRPr="001E42F6">
        <w:rPr>
          <w:rFonts w:ascii="Times New Roman" w:hAnsi="Times New Roman" w:cs="Times New Roman"/>
          <w:spacing w:val="46"/>
          <w:sz w:val="24"/>
        </w:rPr>
        <w:t xml:space="preserve"> </w:t>
      </w:r>
      <w:r w:rsidRPr="001E42F6">
        <w:rPr>
          <w:rFonts w:ascii="Times New Roman" w:hAnsi="Times New Roman" w:cs="Times New Roman"/>
          <w:sz w:val="24"/>
        </w:rPr>
        <w:t>учебник</w:t>
      </w:r>
      <w:r w:rsidRPr="001E42F6">
        <w:rPr>
          <w:rFonts w:ascii="Times New Roman" w:hAnsi="Times New Roman" w:cs="Times New Roman"/>
          <w:spacing w:val="45"/>
          <w:sz w:val="24"/>
        </w:rPr>
        <w:t xml:space="preserve"> </w:t>
      </w:r>
      <w:r w:rsidRPr="001E42F6">
        <w:rPr>
          <w:rFonts w:ascii="Times New Roman" w:hAnsi="Times New Roman" w:cs="Times New Roman"/>
          <w:sz w:val="24"/>
        </w:rPr>
        <w:t>[для</w:t>
      </w:r>
      <w:r w:rsidRPr="001E42F6">
        <w:rPr>
          <w:rFonts w:ascii="Times New Roman" w:hAnsi="Times New Roman" w:cs="Times New Roman"/>
          <w:spacing w:val="45"/>
          <w:sz w:val="24"/>
        </w:rPr>
        <w:t xml:space="preserve"> </w:t>
      </w:r>
      <w:r w:rsidRPr="001E42F6">
        <w:rPr>
          <w:rFonts w:ascii="Times New Roman" w:hAnsi="Times New Roman" w:cs="Times New Roman"/>
          <w:sz w:val="24"/>
        </w:rPr>
        <w:t>всех</w:t>
      </w:r>
      <w:r w:rsidRPr="001E42F6">
        <w:rPr>
          <w:rFonts w:ascii="Times New Roman" w:hAnsi="Times New Roman" w:cs="Times New Roman"/>
          <w:spacing w:val="46"/>
          <w:sz w:val="24"/>
        </w:rPr>
        <w:t xml:space="preserve"> </w:t>
      </w:r>
      <w:r w:rsidRPr="001E42F6">
        <w:rPr>
          <w:rFonts w:ascii="Times New Roman" w:hAnsi="Times New Roman" w:cs="Times New Roman"/>
          <w:sz w:val="24"/>
        </w:rPr>
        <w:t>специальностей</w:t>
      </w:r>
      <w:r w:rsidRPr="001E42F6">
        <w:rPr>
          <w:rFonts w:ascii="Times New Roman" w:hAnsi="Times New Roman" w:cs="Times New Roman"/>
          <w:spacing w:val="45"/>
          <w:sz w:val="24"/>
        </w:rPr>
        <w:t xml:space="preserve"> </w:t>
      </w:r>
      <w:r w:rsidRPr="001E42F6">
        <w:rPr>
          <w:rFonts w:ascii="Times New Roman" w:hAnsi="Times New Roman" w:cs="Times New Roman"/>
          <w:spacing w:val="-4"/>
          <w:sz w:val="24"/>
        </w:rPr>
        <w:t>СПО]</w:t>
      </w:r>
    </w:p>
    <w:p w14:paraId="4C15FD43" w14:textId="77777777" w:rsidR="004356A7" w:rsidRPr="001E42F6" w:rsidRDefault="004356A7" w:rsidP="004356A7">
      <w:pPr>
        <w:pStyle w:val="af8"/>
        <w:spacing w:before="41" w:line="278" w:lineRule="auto"/>
        <w:ind w:left="285" w:right="281"/>
      </w:pPr>
      <w:r w:rsidRPr="001E42F6">
        <w:t>/А.А.Бишаева.- [8-е изд. стер.]- Москва: Издательский дом Академия, 2022. - 320с. - ISBN 978-5-0054-0884-6 - Тескт: непосредственный.</w:t>
      </w:r>
    </w:p>
    <w:p w14:paraId="02A1DCEB" w14:textId="77777777" w:rsidR="004356A7" w:rsidRPr="001E42F6" w:rsidRDefault="004356A7" w:rsidP="003308FF">
      <w:pPr>
        <w:pStyle w:val="aff1"/>
        <w:widowControl w:val="0"/>
        <w:numPr>
          <w:ilvl w:val="0"/>
          <w:numId w:val="33"/>
        </w:numPr>
        <w:tabs>
          <w:tab w:val="left" w:pos="1279"/>
        </w:tabs>
        <w:autoSpaceDE w:val="0"/>
        <w:autoSpaceDN w:val="0"/>
        <w:spacing w:line="276" w:lineRule="auto"/>
        <w:ind w:left="285" w:right="277" w:firstLine="707"/>
        <w:contextualSpacing w:val="0"/>
        <w:jc w:val="both"/>
        <w:rPr>
          <w:rFonts w:ascii="Times New Roman" w:hAnsi="Times New Roman" w:cs="Times New Roman"/>
          <w:sz w:val="24"/>
        </w:rPr>
      </w:pPr>
      <w:r w:rsidRPr="001E42F6">
        <w:rPr>
          <w:rFonts w:ascii="Times New Roman" w:hAnsi="Times New Roman" w:cs="Times New Roman"/>
          <w:sz w:val="24"/>
        </w:rPr>
        <w:t>Физическая культура: учебник для среднего профессионального образования / Н.В. Решетников, Ю.Л. Кислицын. – Москва: Издательский центр «Академия», 2018. –</w:t>
      </w:r>
      <w:r w:rsidRPr="001E42F6">
        <w:rPr>
          <w:rFonts w:ascii="Times New Roman" w:hAnsi="Times New Roman" w:cs="Times New Roman"/>
          <w:spacing w:val="40"/>
          <w:sz w:val="24"/>
        </w:rPr>
        <w:t xml:space="preserve"> </w:t>
      </w:r>
      <w:r w:rsidRPr="001E42F6">
        <w:rPr>
          <w:rFonts w:ascii="Times New Roman" w:hAnsi="Times New Roman" w:cs="Times New Roman"/>
          <w:sz w:val="24"/>
        </w:rPr>
        <w:t>176 с.- ISBN 978-5-4468-7250-3.</w:t>
      </w:r>
    </w:p>
    <w:p w14:paraId="4C6E7908" w14:textId="77777777" w:rsidR="004356A7" w:rsidRPr="001E42F6" w:rsidRDefault="004356A7" w:rsidP="003308FF">
      <w:pPr>
        <w:pStyle w:val="1"/>
        <w:widowControl w:val="0"/>
        <w:numPr>
          <w:ilvl w:val="3"/>
          <w:numId w:val="34"/>
        </w:numPr>
        <w:tabs>
          <w:tab w:val="left" w:pos="1593"/>
        </w:tabs>
        <w:autoSpaceDE w:val="0"/>
        <w:autoSpaceDN w:val="0"/>
        <w:spacing w:before="0" w:after="0"/>
        <w:jc w:val="both"/>
      </w:pPr>
      <w:r w:rsidRPr="001E42F6">
        <w:t>Основные</w:t>
      </w:r>
      <w:r w:rsidRPr="001E42F6">
        <w:rPr>
          <w:spacing w:val="-6"/>
        </w:rPr>
        <w:t xml:space="preserve"> </w:t>
      </w:r>
      <w:r w:rsidRPr="001E42F6">
        <w:t>электронные</w:t>
      </w:r>
      <w:r w:rsidRPr="001E42F6">
        <w:rPr>
          <w:spacing w:val="-6"/>
        </w:rPr>
        <w:t xml:space="preserve"> </w:t>
      </w:r>
      <w:r w:rsidRPr="001E42F6">
        <w:rPr>
          <w:spacing w:val="-2"/>
        </w:rPr>
        <w:t>издания</w:t>
      </w:r>
    </w:p>
    <w:p w14:paraId="45260F15" w14:textId="77777777" w:rsidR="004356A7" w:rsidRPr="001E42F6" w:rsidRDefault="004356A7" w:rsidP="003308FF">
      <w:pPr>
        <w:pStyle w:val="aff1"/>
        <w:widowControl w:val="0"/>
        <w:numPr>
          <w:ilvl w:val="0"/>
          <w:numId w:val="32"/>
        </w:numPr>
        <w:tabs>
          <w:tab w:val="left" w:pos="1700"/>
        </w:tabs>
        <w:autoSpaceDE w:val="0"/>
        <w:autoSpaceDN w:val="0"/>
        <w:spacing w:before="41"/>
        <w:ind w:right="279" w:firstLine="707"/>
        <w:contextualSpacing w:val="0"/>
        <w:jc w:val="both"/>
        <w:rPr>
          <w:rFonts w:ascii="Times New Roman" w:hAnsi="Times New Roman" w:cs="Times New Roman"/>
          <w:sz w:val="24"/>
        </w:rPr>
      </w:pPr>
      <w:r w:rsidRPr="001E42F6">
        <w:rPr>
          <w:rFonts w:ascii="Times New Roman" w:hAnsi="Times New Roman" w:cs="Times New Roman"/>
          <w:sz w:val="24"/>
        </w:rPr>
        <w:t>Муллер, А.</w:t>
      </w:r>
      <w:r w:rsidRPr="001E42F6">
        <w:rPr>
          <w:rFonts w:ascii="Times New Roman" w:hAnsi="Times New Roman" w:cs="Times New Roman"/>
          <w:spacing w:val="-2"/>
          <w:sz w:val="24"/>
        </w:rPr>
        <w:t xml:space="preserve"> </w:t>
      </w:r>
      <w:r w:rsidRPr="001E42F6">
        <w:rPr>
          <w:rFonts w:ascii="Times New Roman" w:hAnsi="Times New Roman" w:cs="Times New Roman"/>
          <w:sz w:val="24"/>
        </w:rPr>
        <w:t>Б. Физическая культура</w:t>
      </w:r>
      <w:r w:rsidRPr="001E42F6">
        <w:rPr>
          <w:rFonts w:ascii="Times New Roman" w:hAnsi="Times New Roman" w:cs="Times New Roman"/>
          <w:spacing w:val="-1"/>
          <w:sz w:val="24"/>
        </w:rPr>
        <w:t xml:space="preserve"> </w:t>
      </w:r>
      <w:r w:rsidRPr="001E42F6">
        <w:rPr>
          <w:rFonts w:ascii="Times New Roman" w:hAnsi="Times New Roman" w:cs="Times New Roman"/>
          <w:sz w:val="24"/>
        </w:rPr>
        <w:t>: учебник и практикум для среднего профессионального</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образования /</w:t>
      </w:r>
      <w:r w:rsidRPr="001E42F6">
        <w:rPr>
          <w:rFonts w:ascii="Times New Roman" w:hAnsi="Times New Roman" w:cs="Times New Roman"/>
          <w:spacing w:val="40"/>
          <w:sz w:val="24"/>
        </w:rPr>
        <w:t xml:space="preserve"> </w:t>
      </w:r>
      <w:r w:rsidRPr="001E42F6">
        <w:rPr>
          <w:rFonts w:ascii="Times New Roman" w:hAnsi="Times New Roman" w:cs="Times New Roman"/>
          <w:sz w:val="24"/>
        </w:rPr>
        <w:t>А.</w:t>
      </w:r>
      <w:r w:rsidRPr="001E42F6">
        <w:rPr>
          <w:rFonts w:ascii="Times New Roman" w:hAnsi="Times New Roman" w:cs="Times New Roman"/>
          <w:spacing w:val="-3"/>
          <w:sz w:val="24"/>
        </w:rPr>
        <w:t xml:space="preserve"> </w:t>
      </w:r>
      <w:r w:rsidRPr="001E42F6">
        <w:rPr>
          <w:rFonts w:ascii="Times New Roman" w:hAnsi="Times New Roman" w:cs="Times New Roman"/>
          <w:sz w:val="24"/>
        </w:rPr>
        <w:t>Б.</w:t>
      </w:r>
      <w:r w:rsidRPr="001E42F6">
        <w:rPr>
          <w:rFonts w:ascii="Times New Roman" w:hAnsi="Times New Roman" w:cs="Times New Roman"/>
          <w:spacing w:val="-3"/>
          <w:sz w:val="24"/>
        </w:rPr>
        <w:t xml:space="preserve"> </w:t>
      </w:r>
      <w:r w:rsidRPr="001E42F6">
        <w:rPr>
          <w:rFonts w:ascii="Times New Roman" w:hAnsi="Times New Roman" w:cs="Times New Roman"/>
          <w:sz w:val="24"/>
        </w:rPr>
        <w:t>Муллер,</w:t>
      </w:r>
      <w:r w:rsidRPr="001E42F6">
        <w:rPr>
          <w:rFonts w:ascii="Times New Roman" w:hAnsi="Times New Roman" w:cs="Times New Roman"/>
          <w:spacing w:val="40"/>
          <w:sz w:val="24"/>
        </w:rPr>
        <w:t xml:space="preserve"> </w:t>
      </w:r>
      <w:r w:rsidRPr="001E42F6">
        <w:rPr>
          <w:rFonts w:ascii="Times New Roman" w:hAnsi="Times New Roman" w:cs="Times New Roman"/>
          <w:sz w:val="24"/>
        </w:rPr>
        <w:t>Н.</w:t>
      </w:r>
      <w:r w:rsidRPr="001E42F6">
        <w:rPr>
          <w:rFonts w:ascii="Times New Roman" w:hAnsi="Times New Roman" w:cs="Times New Roman"/>
          <w:spacing w:val="-2"/>
          <w:sz w:val="24"/>
        </w:rPr>
        <w:t xml:space="preserve"> </w:t>
      </w:r>
      <w:r w:rsidRPr="001E42F6">
        <w:rPr>
          <w:rFonts w:ascii="Times New Roman" w:hAnsi="Times New Roman" w:cs="Times New Roman"/>
          <w:sz w:val="24"/>
        </w:rPr>
        <w:t>С.</w:t>
      </w:r>
      <w:r w:rsidRPr="001E42F6">
        <w:rPr>
          <w:rFonts w:ascii="Times New Roman" w:hAnsi="Times New Roman" w:cs="Times New Roman"/>
          <w:spacing w:val="-2"/>
          <w:sz w:val="24"/>
        </w:rPr>
        <w:t xml:space="preserve"> </w:t>
      </w:r>
      <w:r w:rsidRPr="001E42F6">
        <w:rPr>
          <w:rFonts w:ascii="Times New Roman" w:hAnsi="Times New Roman" w:cs="Times New Roman"/>
          <w:sz w:val="24"/>
        </w:rPr>
        <w:t>Дядичкина,</w:t>
      </w:r>
      <w:r w:rsidRPr="001E42F6">
        <w:rPr>
          <w:rFonts w:ascii="Times New Roman" w:hAnsi="Times New Roman" w:cs="Times New Roman"/>
          <w:spacing w:val="40"/>
          <w:sz w:val="24"/>
        </w:rPr>
        <w:t xml:space="preserve"> </w:t>
      </w:r>
      <w:r w:rsidRPr="001E42F6">
        <w:rPr>
          <w:rFonts w:ascii="Times New Roman" w:hAnsi="Times New Roman" w:cs="Times New Roman"/>
          <w:sz w:val="24"/>
        </w:rPr>
        <w:t>Ю. А.</w:t>
      </w:r>
      <w:r w:rsidRPr="001E42F6">
        <w:rPr>
          <w:rFonts w:ascii="Times New Roman" w:hAnsi="Times New Roman" w:cs="Times New Roman"/>
          <w:spacing w:val="-3"/>
          <w:sz w:val="24"/>
        </w:rPr>
        <w:t xml:space="preserve"> </w:t>
      </w:r>
      <w:r w:rsidRPr="001E42F6">
        <w:rPr>
          <w:rFonts w:ascii="Times New Roman" w:hAnsi="Times New Roman" w:cs="Times New Roman"/>
          <w:sz w:val="24"/>
        </w:rPr>
        <w:t>Богащенко.</w:t>
      </w:r>
      <w:r w:rsidRPr="001E42F6">
        <w:rPr>
          <w:rFonts w:ascii="Times New Roman" w:hAnsi="Times New Roman" w:cs="Times New Roman"/>
          <w:spacing w:val="-2"/>
          <w:sz w:val="24"/>
        </w:rPr>
        <w:t xml:space="preserve"> </w:t>
      </w:r>
      <w:r w:rsidRPr="001E42F6">
        <w:rPr>
          <w:rFonts w:ascii="Times New Roman" w:hAnsi="Times New Roman" w:cs="Times New Roman"/>
          <w:sz w:val="24"/>
        </w:rPr>
        <w:t>— Москва</w:t>
      </w:r>
      <w:r w:rsidRPr="001E42F6">
        <w:rPr>
          <w:rFonts w:ascii="Times New Roman" w:hAnsi="Times New Roman" w:cs="Times New Roman"/>
          <w:spacing w:val="-4"/>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Издательство</w:t>
      </w:r>
      <w:r w:rsidRPr="001E42F6">
        <w:rPr>
          <w:rFonts w:ascii="Times New Roman" w:hAnsi="Times New Roman" w:cs="Times New Roman"/>
          <w:spacing w:val="40"/>
          <w:sz w:val="24"/>
        </w:rPr>
        <w:t xml:space="preserve"> </w:t>
      </w:r>
      <w:r w:rsidRPr="001E42F6">
        <w:rPr>
          <w:rFonts w:ascii="Times New Roman" w:hAnsi="Times New Roman" w:cs="Times New Roman"/>
          <w:sz w:val="24"/>
        </w:rPr>
        <w:t>Юрайт,</w:t>
      </w:r>
      <w:r w:rsidRPr="001E42F6">
        <w:rPr>
          <w:rFonts w:ascii="Times New Roman" w:hAnsi="Times New Roman" w:cs="Times New Roman"/>
          <w:spacing w:val="40"/>
          <w:sz w:val="24"/>
        </w:rPr>
        <w:t xml:space="preserve"> </w:t>
      </w:r>
      <w:r w:rsidRPr="001E42F6">
        <w:rPr>
          <w:rFonts w:ascii="Times New Roman" w:hAnsi="Times New Roman" w:cs="Times New Roman"/>
          <w:sz w:val="24"/>
        </w:rPr>
        <w:t>2023. —</w:t>
      </w:r>
      <w:r w:rsidRPr="001E42F6">
        <w:rPr>
          <w:rFonts w:ascii="Times New Roman" w:hAnsi="Times New Roman" w:cs="Times New Roman"/>
          <w:spacing w:val="40"/>
          <w:sz w:val="24"/>
        </w:rPr>
        <w:t xml:space="preserve"> </w:t>
      </w:r>
      <w:r w:rsidRPr="001E42F6">
        <w:rPr>
          <w:rFonts w:ascii="Times New Roman" w:hAnsi="Times New Roman" w:cs="Times New Roman"/>
          <w:sz w:val="24"/>
        </w:rPr>
        <w:t>424</w:t>
      </w:r>
      <w:r w:rsidRPr="001E42F6">
        <w:rPr>
          <w:rFonts w:ascii="Times New Roman" w:hAnsi="Times New Roman" w:cs="Times New Roman"/>
          <w:spacing w:val="-4"/>
          <w:sz w:val="24"/>
        </w:rPr>
        <w:t xml:space="preserve"> </w:t>
      </w:r>
      <w:r w:rsidRPr="001E42F6">
        <w:rPr>
          <w:rFonts w:ascii="Times New Roman" w:hAnsi="Times New Roman" w:cs="Times New Roman"/>
          <w:sz w:val="24"/>
        </w:rPr>
        <w:t>с.</w:t>
      </w:r>
      <w:r w:rsidRPr="001E42F6">
        <w:rPr>
          <w:rFonts w:ascii="Times New Roman" w:hAnsi="Times New Roman" w:cs="Times New Roman"/>
          <w:spacing w:val="-2"/>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(Профессиональное</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образование).</w:t>
      </w:r>
      <w:r w:rsidRPr="001E42F6">
        <w:rPr>
          <w:rFonts w:ascii="Times New Roman" w:hAnsi="Times New Roman" w:cs="Times New Roman"/>
          <w:spacing w:val="-1"/>
          <w:sz w:val="24"/>
        </w:rPr>
        <w:t xml:space="preserve"> </w:t>
      </w:r>
      <w:r w:rsidRPr="001E42F6">
        <w:rPr>
          <w:rFonts w:ascii="Times New Roman" w:hAnsi="Times New Roman" w:cs="Times New Roman"/>
          <w:sz w:val="24"/>
        </w:rPr>
        <w:t>— ISBN</w:t>
      </w:r>
      <w:r w:rsidRPr="001E42F6">
        <w:rPr>
          <w:rFonts w:ascii="Times New Roman" w:hAnsi="Times New Roman" w:cs="Times New Roman"/>
          <w:spacing w:val="-3"/>
          <w:sz w:val="24"/>
        </w:rPr>
        <w:t xml:space="preserve"> </w:t>
      </w:r>
      <w:r w:rsidRPr="001E42F6">
        <w:rPr>
          <w:rFonts w:ascii="Times New Roman" w:hAnsi="Times New Roman" w:cs="Times New Roman"/>
          <w:sz w:val="24"/>
        </w:rPr>
        <w:t xml:space="preserve">978-5-534-02612-2. — Текст : электронный // Образовательная платформа Юрайт [сайт]. — URL: </w:t>
      </w:r>
      <w:hyperlink r:id="rId54">
        <w:r w:rsidRPr="001E42F6">
          <w:rPr>
            <w:rFonts w:ascii="Times New Roman" w:hAnsi="Times New Roman" w:cs="Times New Roman"/>
            <w:color w:val="0000FF"/>
            <w:sz w:val="24"/>
            <w:u w:val="single" w:color="0000FF"/>
          </w:rPr>
          <w:t>https://urait.ru/bcode/511813</w:t>
        </w:r>
      </w:hyperlink>
      <w:r w:rsidRPr="001E42F6">
        <w:rPr>
          <w:rFonts w:ascii="Times New Roman" w:hAnsi="Times New Roman" w:cs="Times New Roman"/>
          <w:color w:val="0000FF"/>
          <w:sz w:val="24"/>
        </w:rPr>
        <w:t xml:space="preserve"> </w:t>
      </w:r>
      <w:r w:rsidRPr="001E42F6">
        <w:rPr>
          <w:rFonts w:ascii="Times New Roman" w:hAnsi="Times New Roman" w:cs="Times New Roman"/>
          <w:sz w:val="24"/>
        </w:rPr>
        <w:t>(дата обращения: 29.05.2023).</w:t>
      </w:r>
    </w:p>
    <w:p w14:paraId="601D7709" w14:textId="77777777" w:rsidR="004356A7" w:rsidRPr="001E42F6" w:rsidRDefault="004356A7" w:rsidP="003308FF">
      <w:pPr>
        <w:pStyle w:val="aff1"/>
        <w:widowControl w:val="0"/>
        <w:numPr>
          <w:ilvl w:val="0"/>
          <w:numId w:val="32"/>
        </w:numPr>
        <w:tabs>
          <w:tab w:val="left" w:pos="1700"/>
        </w:tabs>
        <w:autoSpaceDE w:val="0"/>
        <w:autoSpaceDN w:val="0"/>
        <w:spacing w:before="1"/>
        <w:ind w:right="279" w:firstLine="707"/>
        <w:contextualSpacing w:val="0"/>
        <w:jc w:val="both"/>
        <w:rPr>
          <w:rFonts w:ascii="Times New Roman" w:hAnsi="Times New Roman" w:cs="Times New Roman"/>
          <w:sz w:val="24"/>
        </w:rPr>
      </w:pPr>
      <w:r w:rsidRPr="001E42F6">
        <w:rPr>
          <w:rFonts w:ascii="Times New Roman" w:hAnsi="Times New Roman" w:cs="Times New Roman"/>
          <w:sz w:val="24"/>
        </w:rPr>
        <w:t>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Издательство Юрайт, 2023. — 599 с. — (Профессиональное</w:t>
      </w:r>
      <w:r w:rsidRPr="001E42F6">
        <w:rPr>
          <w:rFonts w:ascii="Times New Roman" w:hAnsi="Times New Roman" w:cs="Times New Roman"/>
          <w:spacing w:val="40"/>
          <w:sz w:val="24"/>
        </w:rPr>
        <w:t xml:space="preserve"> </w:t>
      </w:r>
      <w:r w:rsidRPr="001E42F6">
        <w:rPr>
          <w:rFonts w:ascii="Times New Roman" w:hAnsi="Times New Roman" w:cs="Times New Roman"/>
          <w:sz w:val="24"/>
        </w:rPr>
        <w:t xml:space="preserve">образование). — ISBN 978-5-534-13554-1. — Текст : электронный // Образовательная платформа Юрайт [сайт]. — URL: https://urait.ru/bcode/517442 (дата обращения: </w:t>
      </w:r>
      <w:r w:rsidRPr="001E42F6">
        <w:rPr>
          <w:rFonts w:ascii="Times New Roman" w:hAnsi="Times New Roman" w:cs="Times New Roman"/>
          <w:spacing w:val="-2"/>
          <w:sz w:val="24"/>
        </w:rPr>
        <w:t>29.05.2023).</w:t>
      </w:r>
    </w:p>
    <w:p w14:paraId="10C5406D" w14:textId="77777777" w:rsidR="004356A7" w:rsidRPr="001E42F6" w:rsidRDefault="004356A7" w:rsidP="003308FF">
      <w:pPr>
        <w:pStyle w:val="1"/>
        <w:widowControl w:val="0"/>
        <w:numPr>
          <w:ilvl w:val="3"/>
          <w:numId w:val="34"/>
        </w:numPr>
        <w:tabs>
          <w:tab w:val="left" w:pos="1701"/>
        </w:tabs>
        <w:autoSpaceDE w:val="0"/>
        <w:autoSpaceDN w:val="0"/>
        <w:spacing w:before="1" w:after="0"/>
        <w:ind w:left="1701" w:hanging="696"/>
        <w:jc w:val="both"/>
      </w:pPr>
      <w:r w:rsidRPr="001E42F6">
        <w:t>Дополнительные</w:t>
      </w:r>
      <w:r w:rsidRPr="001E42F6">
        <w:rPr>
          <w:spacing w:val="-9"/>
        </w:rPr>
        <w:t xml:space="preserve"> </w:t>
      </w:r>
      <w:r w:rsidRPr="001E42F6">
        <w:rPr>
          <w:spacing w:val="-2"/>
        </w:rPr>
        <w:t>источники</w:t>
      </w:r>
    </w:p>
    <w:p w14:paraId="7A45544F" w14:textId="77777777" w:rsidR="004356A7" w:rsidRPr="001E42F6" w:rsidRDefault="004356A7" w:rsidP="003308FF">
      <w:pPr>
        <w:pStyle w:val="aff1"/>
        <w:widowControl w:val="0"/>
        <w:numPr>
          <w:ilvl w:val="0"/>
          <w:numId w:val="31"/>
        </w:numPr>
        <w:tabs>
          <w:tab w:val="left" w:pos="1700"/>
        </w:tabs>
        <w:autoSpaceDE w:val="0"/>
        <w:autoSpaceDN w:val="0"/>
        <w:ind w:right="277" w:firstLine="707"/>
        <w:contextualSpacing w:val="0"/>
        <w:jc w:val="both"/>
        <w:rPr>
          <w:rFonts w:ascii="Times New Roman" w:hAnsi="Times New Roman" w:cs="Times New Roman"/>
          <w:sz w:val="24"/>
        </w:rPr>
      </w:pPr>
      <w:r w:rsidRPr="001E42F6">
        <w:rPr>
          <w:rFonts w:ascii="Times New Roman" w:hAnsi="Times New Roman" w:cs="Times New Roman"/>
          <w:sz w:val="24"/>
        </w:rPr>
        <w:t>Аллянов, Ю. Н. Физическая культура: учебник для среднего профессионального образования</w:t>
      </w:r>
      <w:r w:rsidRPr="001E42F6">
        <w:rPr>
          <w:rFonts w:ascii="Times New Roman" w:hAnsi="Times New Roman" w:cs="Times New Roman"/>
          <w:spacing w:val="-1"/>
          <w:sz w:val="24"/>
        </w:rPr>
        <w:t xml:space="preserve"> </w:t>
      </w:r>
      <w:r w:rsidRPr="001E42F6">
        <w:rPr>
          <w:rFonts w:ascii="Times New Roman" w:hAnsi="Times New Roman" w:cs="Times New Roman"/>
          <w:sz w:val="24"/>
        </w:rPr>
        <w:t>/ Ю.</w:t>
      </w:r>
      <w:r w:rsidRPr="001E42F6">
        <w:rPr>
          <w:rFonts w:ascii="Times New Roman" w:hAnsi="Times New Roman" w:cs="Times New Roman"/>
          <w:spacing w:val="-3"/>
          <w:sz w:val="24"/>
        </w:rPr>
        <w:t xml:space="preserve"> </w:t>
      </w:r>
      <w:r w:rsidRPr="001E42F6">
        <w:rPr>
          <w:rFonts w:ascii="Times New Roman" w:hAnsi="Times New Roman" w:cs="Times New Roman"/>
          <w:sz w:val="24"/>
        </w:rPr>
        <w:t>Н.</w:t>
      </w:r>
      <w:r w:rsidRPr="001E42F6">
        <w:rPr>
          <w:rFonts w:ascii="Times New Roman" w:hAnsi="Times New Roman" w:cs="Times New Roman"/>
          <w:spacing w:val="-3"/>
          <w:sz w:val="24"/>
        </w:rPr>
        <w:t xml:space="preserve"> </w:t>
      </w:r>
      <w:r w:rsidRPr="001E42F6">
        <w:rPr>
          <w:rFonts w:ascii="Times New Roman" w:hAnsi="Times New Roman" w:cs="Times New Roman"/>
          <w:sz w:val="24"/>
        </w:rPr>
        <w:t>Аллянов, И.</w:t>
      </w:r>
      <w:r w:rsidRPr="001E42F6">
        <w:rPr>
          <w:rFonts w:ascii="Times New Roman" w:hAnsi="Times New Roman" w:cs="Times New Roman"/>
          <w:spacing w:val="-3"/>
          <w:sz w:val="24"/>
        </w:rPr>
        <w:t xml:space="preserve"> </w:t>
      </w:r>
      <w:r w:rsidRPr="001E42F6">
        <w:rPr>
          <w:rFonts w:ascii="Times New Roman" w:hAnsi="Times New Roman" w:cs="Times New Roman"/>
          <w:sz w:val="24"/>
        </w:rPr>
        <w:t>А.</w:t>
      </w:r>
      <w:r w:rsidRPr="001E42F6">
        <w:rPr>
          <w:rFonts w:ascii="Times New Roman" w:hAnsi="Times New Roman" w:cs="Times New Roman"/>
          <w:spacing w:val="-3"/>
          <w:sz w:val="24"/>
        </w:rPr>
        <w:t xml:space="preserve"> </w:t>
      </w:r>
      <w:r w:rsidRPr="001E42F6">
        <w:rPr>
          <w:rFonts w:ascii="Times New Roman" w:hAnsi="Times New Roman" w:cs="Times New Roman"/>
          <w:sz w:val="24"/>
        </w:rPr>
        <w:t>Письменский.</w:t>
      </w:r>
      <w:r w:rsidRPr="001E42F6">
        <w:rPr>
          <w:rFonts w:ascii="Times New Roman" w:hAnsi="Times New Roman" w:cs="Times New Roman"/>
          <w:spacing w:val="-3"/>
          <w:sz w:val="24"/>
        </w:rPr>
        <w:t xml:space="preserve"> </w:t>
      </w:r>
      <w:r w:rsidRPr="001E42F6">
        <w:rPr>
          <w:rFonts w:ascii="Times New Roman" w:hAnsi="Times New Roman" w:cs="Times New Roman"/>
          <w:sz w:val="24"/>
        </w:rPr>
        <w:t>— 3-е изд.,</w:t>
      </w:r>
      <w:r w:rsidRPr="001E42F6">
        <w:rPr>
          <w:rFonts w:ascii="Times New Roman" w:hAnsi="Times New Roman" w:cs="Times New Roman"/>
          <w:spacing w:val="-1"/>
          <w:sz w:val="24"/>
        </w:rPr>
        <w:t xml:space="preserve"> </w:t>
      </w:r>
      <w:r w:rsidRPr="001E42F6">
        <w:rPr>
          <w:rFonts w:ascii="Times New Roman" w:hAnsi="Times New Roman" w:cs="Times New Roman"/>
          <w:sz w:val="24"/>
        </w:rPr>
        <w:t>испр.</w:t>
      </w:r>
      <w:r w:rsidRPr="001E42F6">
        <w:rPr>
          <w:rFonts w:ascii="Times New Roman" w:hAnsi="Times New Roman" w:cs="Times New Roman"/>
          <w:spacing w:val="-3"/>
          <w:sz w:val="24"/>
        </w:rPr>
        <w:t xml:space="preserve"> </w:t>
      </w:r>
      <w:r w:rsidRPr="001E42F6">
        <w:rPr>
          <w:rFonts w:ascii="Times New Roman" w:hAnsi="Times New Roman" w:cs="Times New Roman"/>
          <w:sz w:val="24"/>
        </w:rPr>
        <w:t>— Москва:</w:t>
      </w:r>
      <w:r w:rsidRPr="001E42F6">
        <w:rPr>
          <w:rFonts w:ascii="Times New Roman" w:hAnsi="Times New Roman" w:cs="Times New Roman"/>
          <w:spacing w:val="40"/>
          <w:sz w:val="24"/>
        </w:rPr>
        <w:t xml:space="preserve"> </w:t>
      </w:r>
      <w:r w:rsidRPr="001E42F6">
        <w:rPr>
          <w:rFonts w:ascii="Times New Roman" w:hAnsi="Times New Roman" w:cs="Times New Roman"/>
          <w:sz w:val="24"/>
        </w:rPr>
        <w:t>Издательство</w:t>
      </w:r>
      <w:r w:rsidRPr="001E42F6">
        <w:rPr>
          <w:rFonts w:ascii="Times New Roman" w:hAnsi="Times New Roman" w:cs="Times New Roman"/>
          <w:spacing w:val="40"/>
          <w:sz w:val="24"/>
        </w:rPr>
        <w:t xml:space="preserve"> </w:t>
      </w:r>
      <w:r w:rsidRPr="001E42F6">
        <w:rPr>
          <w:rFonts w:ascii="Times New Roman" w:hAnsi="Times New Roman" w:cs="Times New Roman"/>
          <w:sz w:val="24"/>
        </w:rPr>
        <w:t>Юрайт,</w:t>
      </w:r>
      <w:r w:rsidRPr="001E42F6">
        <w:rPr>
          <w:rFonts w:ascii="Times New Roman" w:hAnsi="Times New Roman" w:cs="Times New Roman"/>
          <w:spacing w:val="40"/>
          <w:sz w:val="24"/>
        </w:rPr>
        <w:t xml:space="preserve"> </w:t>
      </w:r>
      <w:r w:rsidRPr="001E42F6">
        <w:rPr>
          <w:rFonts w:ascii="Times New Roman" w:hAnsi="Times New Roman" w:cs="Times New Roman"/>
          <w:sz w:val="24"/>
        </w:rPr>
        <w:t>2021. —</w:t>
      </w:r>
      <w:r w:rsidRPr="001E42F6">
        <w:rPr>
          <w:rFonts w:ascii="Times New Roman" w:hAnsi="Times New Roman" w:cs="Times New Roman"/>
          <w:spacing w:val="40"/>
          <w:sz w:val="24"/>
        </w:rPr>
        <w:t xml:space="preserve"> </w:t>
      </w:r>
      <w:r w:rsidRPr="001E42F6">
        <w:rPr>
          <w:rFonts w:ascii="Times New Roman" w:hAnsi="Times New Roman" w:cs="Times New Roman"/>
          <w:sz w:val="24"/>
        </w:rPr>
        <w:t>493</w:t>
      </w:r>
      <w:r w:rsidRPr="001E42F6">
        <w:rPr>
          <w:rFonts w:ascii="Times New Roman" w:hAnsi="Times New Roman" w:cs="Times New Roman"/>
          <w:spacing w:val="-2"/>
          <w:sz w:val="24"/>
        </w:rPr>
        <w:t xml:space="preserve"> </w:t>
      </w:r>
      <w:r w:rsidRPr="001E42F6">
        <w:rPr>
          <w:rFonts w:ascii="Times New Roman" w:hAnsi="Times New Roman" w:cs="Times New Roman"/>
          <w:sz w:val="24"/>
        </w:rPr>
        <w:t>с.</w:t>
      </w:r>
      <w:r w:rsidRPr="001E42F6">
        <w:rPr>
          <w:rFonts w:ascii="Times New Roman" w:hAnsi="Times New Roman" w:cs="Times New Roman"/>
          <w:spacing w:val="-2"/>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(Профессиональное</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образование).</w:t>
      </w:r>
      <w:r w:rsidRPr="001E42F6">
        <w:rPr>
          <w:rFonts w:ascii="Times New Roman" w:hAnsi="Times New Roman" w:cs="Times New Roman"/>
          <w:spacing w:val="-1"/>
          <w:sz w:val="24"/>
        </w:rPr>
        <w:t xml:space="preserve"> </w:t>
      </w:r>
      <w:r w:rsidRPr="001E42F6">
        <w:rPr>
          <w:rFonts w:ascii="Times New Roman" w:hAnsi="Times New Roman" w:cs="Times New Roman"/>
          <w:sz w:val="24"/>
        </w:rPr>
        <w:t>— ISBN</w:t>
      </w:r>
      <w:r w:rsidRPr="001E42F6">
        <w:rPr>
          <w:rFonts w:ascii="Times New Roman" w:hAnsi="Times New Roman" w:cs="Times New Roman"/>
          <w:spacing w:val="-2"/>
          <w:sz w:val="24"/>
        </w:rPr>
        <w:t xml:space="preserve"> </w:t>
      </w:r>
      <w:r w:rsidRPr="001E42F6">
        <w:rPr>
          <w:rFonts w:ascii="Times New Roman" w:hAnsi="Times New Roman" w:cs="Times New Roman"/>
          <w:sz w:val="24"/>
        </w:rPr>
        <w:t>978-5-534-02309-1. — Текст: электронный // ЭБС Юрайт [сайт]. — URL: https://urait.ru/bcode/471143 (дата обращения: 02.08.2021).</w:t>
      </w:r>
    </w:p>
    <w:p w14:paraId="50C05C2D" w14:textId="77777777" w:rsidR="004356A7" w:rsidRPr="001E42F6" w:rsidRDefault="004356A7" w:rsidP="003308FF">
      <w:pPr>
        <w:pStyle w:val="aff1"/>
        <w:widowControl w:val="0"/>
        <w:numPr>
          <w:ilvl w:val="0"/>
          <w:numId w:val="31"/>
        </w:numPr>
        <w:tabs>
          <w:tab w:val="left" w:pos="1700"/>
        </w:tabs>
        <w:autoSpaceDE w:val="0"/>
        <w:autoSpaceDN w:val="0"/>
        <w:ind w:right="277" w:firstLine="707"/>
        <w:contextualSpacing w:val="0"/>
        <w:jc w:val="both"/>
        <w:rPr>
          <w:rFonts w:ascii="Times New Roman" w:hAnsi="Times New Roman" w:cs="Times New Roman"/>
          <w:sz w:val="24"/>
        </w:rPr>
      </w:pPr>
      <w:r w:rsidRPr="001E42F6">
        <w:rPr>
          <w:rFonts w:ascii="Times New Roman" w:hAnsi="Times New Roman" w:cs="Times New Roman"/>
          <w:sz w:val="24"/>
        </w:rPr>
        <w:t>Ягодин, В.</w:t>
      </w:r>
      <w:r w:rsidRPr="001E42F6">
        <w:rPr>
          <w:rFonts w:ascii="Times New Roman" w:hAnsi="Times New Roman" w:cs="Times New Roman"/>
          <w:spacing w:val="-1"/>
          <w:sz w:val="24"/>
        </w:rPr>
        <w:t xml:space="preserve"> </w:t>
      </w:r>
      <w:r w:rsidRPr="001E42F6">
        <w:rPr>
          <w:rFonts w:ascii="Times New Roman" w:hAnsi="Times New Roman" w:cs="Times New Roman"/>
          <w:sz w:val="24"/>
        </w:rPr>
        <w:t>В.</w:t>
      </w:r>
      <w:r w:rsidRPr="001E42F6">
        <w:rPr>
          <w:rFonts w:ascii="Times New Roman" w:hAnsi="Times New Roman" w:cs="Times New Roman"/>
          <w:spacing w:val="40"/>
          <w:sz w:val="24"/>
        </w:rPr>
        <w:t xml:space="preserve"> </w:t>
      </w:r>
      <w:r w:rsidRPr="001E42F6">
        <w:rPr>
          <w:rFonts w:ascii="Times New Roman" w:hAnsi="Times New Roman" w:cs="Times New Roman"/>
          <w:sz w:val="24"/>
        </w:rPr>
        <w:t>Физическая культура: основы спортивной этики: учебное пособие</w:t>
      </w:r>
      <w:r w:rsidRPr="001E42F6">
        <w:rPr>
          <w:rFonts w:ascii="Times New Roman" w:hAnsi="Times New Roman" w:cs="Times New Roman"/>
          <w:spacing w:val="40"/>
          <w:sz w:val="24"/>
        </w:rPr>
        <w:t xml:space="preserve"> </w:t>
      </w:r>
      <w:r w:rsidRPr="001E42F6">
        <w:rPr>
          <w:rFonts w:ascii="Times New Roman" w:hAnsi="Times New Roman" w:cs="Times New Roman"/>
          <w:sz w:val="24"/>
        </w:rPr>
        <w:t>для</w:t>
      </w:r>
      <w:r w:rsidRPr="001E42F6">
        <w:rPr>
          <w:rFonts w:ascii="Times New Roman" w:hAnsi="Times New Roman" w:cs="Times New Roman"/>
          <w:spacing w:val="40"/>
          <w:sz w:val="24"/>
        </w:rPr>
        <w:t xml:space="preserve"> </w:t>
      </w:r>
      <w:r w:rsidRPr="001E42F6">
        <w:rPr>
          <w:rFonts w:ascii="Times New Roman" w:hAnsi="Times New Roman" w:cs="Times New Roman"/>
          <w:sz w:val="24"/>
        </w:rPr>
        <w:t>среднего</w:t>
      </w:r>
      <w:r w:rsidRPr="001E42F6">
        <w:rPr>
          <w:rFonts w:ascii="Times New Roman" w:hAnsi="Times New Roman" w:cs="Times New Roman"/>
          <w:spacing w:val="40"/>
          <w:sz w:val="24"/>
        </w:rPr>
        <w:t xml:space="preserve"> </w:t>
      </w:r>
      <w:r w:rsidRPr="001E42F6">
        <w:rPr>
          <w:rFonts w:ascii="Times New Roman" w:hAnsi="Times New Roman" w:cs="Times New Roman"/>
          <w:sz w:val="24"/>
        </w:rPr>
        <w:t>профессионального</w:t>
      </w:r>
      <w:r w:rsidRPr="001E42F6">
        <w:rPr>
          <w:rFonts w:ascii="Times New Roman" w:hAnsi="Times New Roman" w:cs="Times New Roman"/>
          <w:spacing w:val="40"/>
          <w:sz w:val="24"/>
        </w:rPr>
        <w:t xml:space="preserve"> </w:t>
      </w:r>
      <w:r w:rsidRPr="001E42F6">
        <w:rPr>
          <w:rFonts w:ascii="Times New Roman" w:hAnsi="Times New Roman" w:cs="Times New Roman"/>
          <w:sz w:val="24"/>
        </w:rPr>
        <w:t>образования /</w:t>
      </w:r>
      <w:r w:rsidRPr="001E42F6">
        <w:rPr>
          <w:rFonts w:ascii="Times New Roman" w:hAnsi="Times New Roman" w:cs="Times New Roman"/>
          <w:spacing w:val="40"/>
          <w:sz w:val="24"/>
        </w:rPr>
        <w:t xml:space="preserve"> </w:t>
      </w:r>
      <w:r w:rsidRPr="001E42F6">
        <w:rPr>
          <w:rFonts w:ascii="Times New Roman" w:hAnsi="Times New Roman" w:cs="Times New Roman"/>
          <w:sz w:val="24"/>
        </w:rPr>
        <w:t>В.</w:t>
      </w:r>
      <w:r w:rsidRPr="001E42F6">
        <w:rPr>
          <w:rFonts w:ascii="Times New Roman" w:hAnsi="Times New Roman" w:cs="Times New Roman"/>
          <w:spacing w:val="-1"/>
          <w:sz w:val="24"/>
        </w:rPr>
        <w:t xml:space="preserve"> </w:t>
      </w:r>
      <w:r w:rsidRPr="001E42F6">
        <w:rPr>
          <w:rFonts w:ascii="Times New Roman" w:hAnsi="Times New Roman" w:cs="Times New Roman"/>
          <w:sz w:val="24"/>
        </w:rPr>
        <w:t>В.</w:t>
      </w:r>
      <w:r w:rsidRPr="001E42F6">
        <w:rPr>
          <w:rFonts w:ascii="Times New Roman" w:hAnsi="Times New Roman" w:cs="Times New Roman"/>
          <w:spacing w:val="-3"/>
          <w:sz w:val="24"/>
        </w:rPr>
        <w:t xml:space="preserve"> </w:t>
      </w:r>
      <w:r w:rsidRPr="001E42F6">
        <w:rPr>
          <w:rFonts w:ascii="Times New Roman" w:hAnsi="Times New Roman" w:cs="Times New Roman"/>
          <w:sz w:val="24"/>
        </w:rPr>
        <w:t>Ягодин.</w:t>
      </w:r>
      <w:r w:rsidRPr="001E42F6">
        <w:rPr>
          <w:rFonts w:ascii="Times New Roman" w:hAnsi="Times New Roman" w:cs="Times New Roman"/>
          <w:spacing w:val="-1"/>
          <w:sz w:val="24"/>
        </w:rPr>
        <w:t xml:space="preserve"> </w:t>
      </w:r>
      <w:r w:rsidRPr="001E42F6">
        <w:rPr>
          <w:rFonts w:ascii="Times New Roman" w:hAnsi="Times New Roman" w:cs="Times New Roman"/>
          <w:sz w:val="24"/>
        </w:rPr>
        <w:t>—</w:t>
      </w:r>
      <w:r w:rsidRPr="001E42F6">
        <w:rPr>
          <w:rFonts w:ascii="Times New Roman" w:hAnsi="Times New Roman" w:cs="Times New Roman"/>
          <w:spacing w:val="40"/>
          <w:sz w:val="24"/>
        </w:rPr>
        <w:t xml:space="preserve"> </w:t>
      </w:r>
      <w:r w:rsidRPr="001E42F6">
        <w:rPr>
          <w:rFonts w:ascii="Times New Roman" w:hAnsi="Times New Roman" w:cs="Times New Roman"/>
          <w:sz w:val="24"/>
        </w:rPr>
        <w:t>Москва: Издательство Юрайт, 2021.</w:t>
      </w:r>
      <w:r w:rsidRPr="001E42F6">
        <w:rPr>
          <w:rFonts w:ascii="Times New Roman" w:hAnsi="Times New Roman" w:cs="Times New Roman"/>
          <w:spacing w:val="-2"/>
          <w:sz w:val="24"/>
        </w:rPr>
        <w:t xml:space="preserve"> </w:t>
      </w:r>
      <w:r w:rsidRPr="001E42F6">
        <w:rPr>
          <w:rFonts w:ascii="Times New Roman" w:hAnsi="Times New Roman" w:cs="Times New Roman"/>
          <w:sz w:val="24"/>
        </w:rPr>
        <w:t>— 113</w:t>
      </w:r>
      <w:r w:rsidRPr="001E42F6">
        <w:rPr>
          <w:rFonts w:ascii="Times New Roman" w:hAnsi="Times New Roman" w:cs="Times New Roman"/>
          <w:spacing w:val="-3"/>
          <w:sz w:val="24"/>
        </w:rPr>
        <w:t xml:space="preserve"> </w:t>
      </w:r>
      <w:r w:rsidRPr="001E42F6">
        <w:rPr>
          <w:rFonts w:ascii="Times New Roman" w:hAnsi="Times New Roman" w:cs="Times New Roman"/>
          <w:sz w:val="24"/>
        </w:rPr>
        <w:t>с.</w:t>
      </w:r>
      <w:r w:rsidRPr="001E42F6">
        <w:rPr>
          <w:rFonts w:ascii="Times New Roman" w:hAnsi="Times New Roman" w:cs="Times New Roman"/>
          <w:spacing w:val="-3"/>
          <w:sz w:val="24"/>
        </w:rPr>
        <w:t xml:space="preserve"> </w:t>
      </w:r>
      <w:r w:rsidRPr="001E42F6">
        <w:rPr>
          <w:rFonts w:ascii="Times New Roman" w:hAnsi="Times New Roman" w:cs="Times New Roman"/>
          <w:sz w:val="24"/>
        </w:rPr>
        <w:t>— (Профессиональное образование).</w:t>
      </w:r>
      <w:r w:rsidRPr="001E42F6">
        <w:rPr>
          <w:rFonts w:ascii="Times New Roman" w:hAnsi="Times New Roman" w:cs="Times New Roman"/>
          <w:spacing w:val="-1"/>
          <w:sz w:val="24"/>
        </w:rPr>
        <w:t xml:space="preserve"> </w:t>
      </w:r>
      <w:r w:rsidRPr="001E42F6">
        <w:rPr>
          <w:rFonts w:ascii="Times New Roman" w:hAnsi="Times New Roman" w:cs="Times New Roman"/>
          <w:sz w:val="24"/>
        </w:rPr>
        <w:t>— ISBN</w:t>
      </w:r>
      <w:r w:rsidRPr="001E42F6">
        <w:rPr>
          <w:rFonts w:ascii="Times New Roman" w:hAnsi="Times New Roman" w:cs="Times New Roman"/>
          <w:spacing w:val="-4"/>
          <w:sz w:val="24"/>
        </w:rPr>
        <w:t xml:space="preserve"> </w:t>
      </w:r>
      <w:r w:rsidRPr="001E42F6">
        <w:rPr>
          <w:rFonts w:ascii="Times New Roman" w:hAnsi="Times New Roman" w:cs="Times New Roman"/>
          <w:sz w:val="24"/>
        </w:rPr>
        <w:t xml:space="preserve">978-5- 534-10349-6. — Текст: электронный // ЭБС Юрайт [сайт]. — URL: </w:t>
      </w:r>
      <w:hyperlink r:id="rId55">
        <w:r w:rsidRPr="001E42F6">
          <w:rPr>
            <w:rFonts w:ascii="Times New Roman" w:hAnsi="Times New Roman" w:cs="Times New Roman"/>
            <w:color w:val="0000FF"/>
            <w:sz w:val="24"/>
            <w:u w:val="single" w:color="0000FF"/>
          </w:rPr>
          <w:t>https://urait.ru/bcode/475602</w:t>
        </w:r>
      </w:hyperlink>
      <w:r w:rsidRPr="001E42F6">
        <w:rPr>
          <w:rFonts w:ascii="Times New Roman" w:hAnsi="Times New Roman" w:cs="Times New Roman"/>
          <w:color w:val="0000FF"/>
          <w:sz w:val="24"/>
        </w:rPr>
        <w:t xml:space="preserve"> </w:t>
      </w:r>
      <w:r w:rsidRPr="001E42F6">
        <w:rPr>
          <w:rFonts w:ascii="Times New Roman" w:hAnsi="Times New Roman" w:cs="Times New Roman"/>
          <w:sz w:val="24"/>
        </w:rPr>
        <w:t>(дата обращения: 02.08.2021).</w:t>
      </w:r>
    </w:p>
    <w:p w14:paraId="7E9CFF63" w14:textId="77777777" w:rsidR="004356A7" w:rsidRPr="001E42F6" w:rsidRDefault="004356A7" w:rsidP="004356A7">
      <w:pPr>
        <w:pStyle w:val="af8"/>
      </w:pPr>
    </w:p>
    <w:p w14:paraId="67FE7F62" w14:textId="77777777" w:rsidR="004356A7" w:rsidRPr="001E42F6" w:rsidRDefault="004356A7" w:rsidP="004356A7">
      <w:pPr>
        <w:pStyle w:val="af8"/>
      </w:pPr>
    </w:p>
    <w:p w14:paraId="2969CDB6" w14:textId="77777777" w:rsidR="004356A7" w:rsidRPr="001E42F6" w:rsidRDefault="004356A7" w:rsidP="004356A7">
      <w:pPr>
        <w:pStyle w:val="af8"/>
      </w:pPr>
    </w:p>
    <w:p w14:paraId="5B05834D" w14:textId="77777777" w:rsidR="004356A7" w:rsidRPr="001E42F6" w:rsidRDefault="004356A7" w:rsidP="004356A7">
      <w:pPr>
        <w:pStyle w:val="af8"/>
      </w:pPr>
    </w:p>
    <w:p w14:paraId="7D8B060C" w14:textId="77777777" w:rsidR="004356A7" w:rsidRPr="001E42F6" w:rsidRDefault="004356A7" w:rsidP="004356A7">
      <w:pPr>
        <w:pStyle w:val="af8"/>
        <w:spacing w:before="190"/>
      </w:pPr>
    </w:p>
    <w:p w14:paraId="5973FBD6" w14:textId="77777777" w:rsidR="004356A7" w:rsidRPr="001E42F6" w:rsidRDefault="004356A7" w:rsidP="003308FF">
      <w:pPr>
        <w:pStyle w:val="aff1"/>
        <w:widowControl w:val="0"/>
        <w:numPr>
          <w:ilvl w:val="1"/>
          <w:numId w:val="34"/>
        </w:numPr>
        <w:tabs>
          <w:tab w:val="left" w:pos="2044"/>
        </w:tabs>
        <w:autoSpaceDE w:val="0"/>
        <w:autoSpaceDN w:val="0"/>
        <w:spacing w:before="72" w:line="259" w:lineRule="auto"/>
        <w:ind w:left="284" w:right="3" w:hanging="284"/>
        <w:contextualSpacing w:val="0"/>
        <w:jc w:val="center"/>
        <w:rPr>
          <w:rFonts w:ascii="Times New Roman" w:hAnsi="Times New Roman" w:cs="Times New Roman"/>
          <w:b/>
          <w:sz w:val="24"/>
        </w:rPr>
      </w:pPr>
      <w:r w:rsidRPr="001E42F6">
        <w:rPr>
          <w:rFonts w:ascii="Times New Roman" w:hAnsi="Times New Roman" w:cs="Times New Roman"/>
          <w:b/>
          <w:sz w:val="24"/>
        </w:rPr>
        <w:lastRenderedPageBreak/>
        <w:t>КОНТРОЛЬ</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ОЦЕНКА</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РЕЗУЛЬТАТОВ</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ОСВОЕНИЯ УЧЕБНОЙ ДИСЦИПЛИНЫ</w:t>
      </w:r>
    </w:p>
    <w:p w14:paraId="519115C9" w14:textId="77777777" w:rsidR="004356A7" w:rsidRPr="001E42F6" w:rsidRDefault="004356A7" w:rsidP="004356A7">
      <w:pPr>
        <w:pStyle w:val="af8"/>
        <w:spacing w:before="9"/>
        <w:rPr>
          <w:b/>
          <w:sz w:val="13"/>
        </w:rPr>
      </w:pPr>
    </w:p>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3433"/>
        <w:gridCol w:w="2783"/>
      </w:tblGrid>
      <w:tr w:rsidR="004356A7" w:rsidRPr="001E42F6" w14:paraId="06671DBB" w14:textId="77777777" w:rsidTr="00EF0689">
        <w:trPr>
          <w:trHeight w:val="278"/>
        </w:trPr>
        <w:tc>
          <w:tcPr>
            <w:tcW w:w="3596" w:type="dxa"/>
          </w:tcPr>
          <w:p w14:paraId="45FDA014" w14:textId="77777777" w:rsidR="004356A7" w:rsidRPr="001E42F6" w:rsidRDefault="004356A7" w:rsidP="00EF0689">
            <w:pPr>
              <w:pStyle w:val="TableParagraph"/>
              <w:spacing w:before="1" w:line="257" w:lineRule="exact"/>
              <w:ind w:left="626"/>
              <w:rPr>
                <w:b/>
                <w:sz w:val="24"/>
              </w:rPr>
            </w:pPr>
            <w:r w:rsidRPr="001E42F6">
              <w:rPr>
                <w:b/>
                <w:sz w:val="24"/>
              </w:rPr>
              <w:t>Результаты</w:t>
            </w:r>
            <w:r w:rsidRPr="001E42F6">
              <w:rPr>
                <w:b/>
                <w:spacing w:val="-3"/>
                <w:sz w:val="24"/>
              </w:rPr>
              <w:t xml:space="preserve"> </w:t>
            </w:r>
            <w:r w:rsidRPr="001E42F6">
              <w:rPr>
                <w:b/>
                <w:spacing w:val="-2"/>
                <w:sz w:val="24"/>
              </w:rPr>
              <w:t>обучения</w:t>
            </w:r>
          </w:p>
        </w:tc>
        <w:tc>
          <w:tcPr>
            <w:tcW w:w="3433" w:type="dxa"/>
          </w:tcPr>
          <w:p w14:paraId="2DF2F3DC" w14:textId="77777777" w:rsidR="004356A7" w:rsidRPr="001E42F6" w:rsidRDefault="004356A7" w:rsidP="00EF0689">
            <w:pPr>
              <w:pStyle w:val="TableParagraph"/>
              <w:spacing w:before="1" w:line="257" w:lineRule="exact"/>
              <w:ind w:left="753"/>
              <w:rPr>
                <w:b/>
                <w:sz w:val="24"/>
              </w:rPr>
            </w:pPr>
            <w:r w:rsidRPr="001E42F6">
              <w:rPr>
                <w:b/>
                <w:sz w:val="24"/>
              </w:rPr>
              <w:t>Критерии</w:t>
            </w:r>
            <w:r w:rsidRPr="001E42F6">
              <w:rPr>
                <w:b/>
                <w:spacing w:val="-4"/>
                <w:sz w:val="24"/>
              </w:rPr>
              <w:t xml:space="preserve"> </w:t>
            </w:r>
            <w:r w:rsidRPr="001E42F6">
              <w:rPr>
                <w:b/>
                <w:spacing w:val="-2"/>
                <w:sz w:val="24"/>
              </w:rPr>
              <w:t>оценки</w:t>
            </w:r>
          </w:p>
        </w:tc>
        <w:tc>
          <w:tcPr>
            <w:tcW w:w="2783" w:type="dxa"/>
          </w:tcPr>
          <w:p w14:paraId="5C821B88" w14:textId="77777777" w:rsidR="004356A7" w:rsidRPr="001E42F6" w:rsidRDefault="004356A7" w:rsidP="00EF0689">
            <w:pPr>
              <w:pStyle w:val="TableParagraph"/>
              <w:spacing w:before="1" w:line="257" w:lineRule="exact"/>
              <w:ind w:left="226" w:right="221"/>
              <w:jc w:val="center"/>
              <w:rPr>
                <w:b/>
                <w:sz w:val="24"/>
              </w:rPr>
            </w:pPr>
            <w:r w:rsidRPr="001E42F6">
              <w:rPr>
                <w:b/>
                <w:sz w:val="24"/>
              </w:rPr>
              <w:t>Методы</w:t>
            </w:r>
            <w:r w:rsidRPr="001E42F6">
              <w:rPr>
                <w:b/>
                <w:spacing w:val="-2"/>
                <w:sz w:val="24"/>
              </w:rPr>
              <w:t xml:space="preserve"> оценки</w:t>
            </w:r>
          </w:p>
        </w:tc>
      </w:tr>
      <w:tr w:rsidR="004356A7" w:rsidRPr="001E42F6" w14:paraId="5A4DC112" w14:textId="77777777" w:rsidTr="00EF0689">
        <w:trPr>
          <w:trHeight w:val="280"/>
        </w:trPr>
        <w:tc>
          <w:tcPr>
            <w:tcW w:w="3596" w:type="dxa"/>
            <w:tcBorders>
              <w:bottom w:val="nil"/>
            </w:tcBorders>
          </w:tcPr>
          <w:p w14:paraId="3CEC42EF" w14:textId="77777777" w:rsidR="004356A7" w:rsidRPr="001E42F6" w:rsidRDefault="004356A7" w:rsidP="00EF0689">
            <w:pPr>
              <w:pStyle w:val="TableParagraph"/>
              <w:spacing w:line="260" w:lineRule="exact"/>
              <w:ind w:left="227"/>
              <w:rPr>
                <w:i/>
                <w:sz w:val="24"/>
              </w:rPr>
            </w:pPr>
            <w:r w:rsidRPr="001E42F6">
              <w:rPr>
                <w:spacing w:val="-2"/>
                <w:sz w:val="24"/>
                <w:u w:val="single"/>
              </w:rPr>
              <w:t>Знать</w:t>
            </w:r>
            <w:r w:rsidRPr="001E42F6">
              <w:rPr>
                <w:i/>
                <w:spacing w:val="-2"/>
                <w:sz w:val="24"/>
              </w:rPr>
              <w:t>:</w:t>
            </w:r>
          </w:p>
        </w:tc>
        <w:tc>
          <w:tcPr>
            <w:tcW w:w="3433" w:type="dxa"/>
            <w:tcBorders>
              <w:bottom w:val="nil"/>
            </w:tcBorders>
          </w:tcPr>
          <w:p w14:paraId="4ED0A6E9" w14:textId="77777777" w:rsidR="004356A7" w:rsidRPr="001E42F6" w:rsidRDefault="004356A7" w:rsidP="00EF0689">
            <w:pPr>
              <w:pStyle w:val="TableParagraph"/>
              <w:spacing w:line="260" w:lineRule="exact"/>
              <w:ind w:left="225"/>
              <w:rPr>
                <w:sz w:val="24"/>
              </w:rPr>
            </w:pPr>
            <w:r w:rsidRPr="001E42F6">
              <w:rPr>
                <w:sz w:val="24"/>
              </w:rPr>
              <w:t>понимает</w:t>
            </w:r>
            <w:r w:rsidRPr="001E42F6">
              <w:rPr>
                <w:spacing w:val="71"/>
                <w:w w:val="150"/>
                <w:sz w:val="24"/>
              </w:rPr>
              <w:t xml:space="preserve"> </w:t>
            </w:r>
            <w:r w:rsidRPr="001E42F6">
              <w:rPr>
                <w:sz w:val="24"/>
              </w:rPr>
              <w:t>роль</w:t>
            </w:r>
            <w:r w:rsidRPr="001E42F6">
              <w:rPr>
                <w:spacing w:val="70"/>
                <w:w w:val="150"/>
                <w:sz w:val="24"/>
              </w:rPr>
              <w:t xml:space="preserve"> </w:t>
            </w:r>
            <w:r w:rsidRPr="001E42F6">
              <w:rPr>
                <w:spacing w:val="-2"/>
                <w:sz w:val="24"/>
              </w:rPr>
              <w:t>физической</w:t>
            </w:r>
          </w:p>
        </w:tc>
        <w:tc>
          <w:tcPr>
            <w:tcW w:w="2783" w:type="dxa"/>
            <w:tcBorders>
              <w:bottom w:val="nil"/>
            </w:tcBorders>
          </w:tcPr>
          <w:p w14:paraId="35A01B8D" w14:textId="77777777" w:rsidR="004356A7" w:rsidRPr="001E42F6" w:rsidRDefault="004356A7" w:rsidP="00EF0689">
            <w:pPr>
              <w:pStyle w:val="TableParagraph"/>
              <w:spacing w:line="260" w:lineRule="exact"/>
              <w:ind w:left="226" w:right="222"/>
              <w:jc w:val="center"/>
              <w:rPr>
                <w:sz w:val="24"/>
              </w:rPr>
            </w:pPr>
            <w:r w:rsidRPr="001E42F6">
              <w:rPr>
                <w:sz w:val="24"/>
              </w:rPr>
              <w:t>Устный</w:t>
            </w:r>
            <w:r w:rsidRPr="001E42F6">
              <w:rPr>
                <w:spacing w:val="-3"/>
                <w:sz w:val="24"/>
              </w:rPr>
              <w:t xml:space="preserve"> </w:t>
            </w:r>
            <w:r w:rsidRPr="001E42F6">
              <w:rPr>
                <w:spacing w:val="-2"/>
                <w:sz w:val="24"/>
              </w:rPr>
              <w:t>опрос.</w:t>
            </w:r>
          </w:p>
        </w:tc>
      </w:tr>
      <w:tr w:rsidR="004356A7" w:rsidRPr="001E42F6" w14:paraId="54C0A15A" w14:textId="77777777" w:rsidTr="00EF0689">
        <w:trPr>
          <w:trHeight w:val="276"/>
        </w:trPr>
        <w:tc>
          <w:tcPr>
            <w:tcW w:w="3596" w:type="dxa"/>
            <w:tcBorders>
              <w:top w:val="nil"/>
              <w:bottom w:val="nil"/>
            </w:tcBorders>
          </w:tcPr>
          <w:p w14:paraId="73F4A900" w14:textId="77777777" w:rsidR="004356A7" w:rsidRPr="001E42F6" w:rsidRDefault="004356A7" w:rsidP="00EF0689">
            <w:pPr>
              <w:pStyle w:val="TableParagraph"/>
              <w:spacing w:line="256" w:lineRule="exact"/>
              <w:ind w:left="227"/>
              <w:rPr>
                <w:sz w:val="24"/>
              </w:rPr>
            </w:pPr>
            <w:r w:rsidRPr="001E42F6">
              <w:rPr>
                <w:sz w:val="24"/>
              </w:rPr>
              <w:t>роль</w:t>
            </w:r>
            <w:r w:rsidRPr="001E42F6">
              <w:rPr>
                <w:spacing w:val="61"/>
                <w:sz w:val="24"/>
              </w:rPr>
              <w:t xml:space="preserve"> </w:t>
            </w:r>
            <w:r w:rsidRPr="001E42F6">
              <w:rPr>
                <w:sz w:val="24"/>
              </w:rPr>
              <w:t>физической</w:t>
            </w:r>
            <w:r w:rsidRPr="001E42F6">
              <w:rPr>
                <w:spacing w:val="62"/>
                <w:sz w:val="24"/>
              </w:rPr>
              <w:t xml:space="preserve"> </w:t>
            </w:r>
            <w:r w:rsidRPr="001E42F6">
              <w:rPr>
                <w:sz w:val="24"/>
              </w:rPr>
              <w:t>культуры</w:t>
            </w:r>
            <w:r w:rsidRPr="001E42F6">
              <w:rPr>
                <w:spacing w:val="62"/>
                <w:sz w:val="24"/>
              </w:rPr>
              <w:t xml:space="preserve"> </w:t>
            </w:r>
            <w:r w:rsidRPr="001E42F6">
              <w:rPr>
                <w:spacing w:val="-10"/>
                <w:sz w:val="24"/>
              </w:rPr>
              <w:t>в</w:t>
            </w:r>
          </w:p>
        </w:tc>
        <w:tc>
          <w:tcPr>
            <w:tcW w:w="3433" w:type="dxa"/>
            <w:tcBorders>
              <w:top w:val="nil"/>
              <w:bottom w:val="nil"/>
            </w:tcBorders>
          </w:tcPr>
          <w:p w14:paraId="0C04608F" w14:textId="77777777" w:rsidR="004356A7" w:rsidRPr="001E42F6" w:rsidRDefault="004356A7" w:rsidP="00EF0689">
            <w:pPr>
              <w:pStyle w:val="TableParagraph"/>
              <w:tabs>
                <w:tab w:val="left" w:pos="3090"/>
              </w:tabs>
              <w:spacing w:line="256" w:lineRule="exact"/>
              <w:ind w:left="225"/>
              <w:rPr>
                <w:sz w:val="24"/>
              </w:rPr>
            </w:pPr>
            <w:r w:rsidRPr="001E42F6">
              <w:rPr>
                <w:spacing w:val="-2"/>
                <w:sz w:val="24"/>
              </w:rPr>
              <w:t>культуры</w:t>
            </w:r>
            <w:r w:rsidRPr="001E42F6">
              <w:rPr>
                <w:sz w:val="24"/>
              </w:rPr>
              <w:tab/>
            </w:r>
            <w:r w:rsidRPr="001E42F6">
              <w:rPr>
                <w:spacing w:val="-10"/>
                <w:sz w:val="24"/>
              </w:rPr>
              <w:t>в</w:t>
            </w:r>
          </w:p>
        </w:tc>
        <w:tc>
          <w:tcPr>
            <w:tcW w:w="2783" w:type="dxa"/>
            <w:tcBorders>
              <w:top w:val="nil"/>
              <w:bottom w:val="nil"/>
            </w:tcBorders>
          </w:tcPr>
          <w:p w14:paraId="1EF915A8" w14:textId="77777777" w:rsidR="004356A7" w:rsidRPr="001E42F6" w:rsidRDefault="004356A7" w:rsidP="00EF0689">
            <w:pPr>
              <w:pStyle w:val="TableParagraph"/>
              <w:spacing w:line="256" w:lineRule="exact"/>
              <w:ind w:left="226" w:right="224"/>
              <w:jc w:val="center"/>
              <w:rPr>
                <w:sz w:val="24"/>
              </w:rPr>
            </w:pPr>
            <w:r w:rsidRPr="001E42F6">
              <w:rPr>
                <w:spacing w:val="-2"/>
                <w:sz w:val="24"/>
              </w:rPr>
              <w:t>Тестирование.</w:t>
            </w:r>
          </w:p>
        </w:tc>
      </w:tr>
      <w:tr w:rsidR="004356A7" w:rsidRPr="001E42F6" w14:paraId="67E4A365" w14:textId="77777777" w:rsidTr="00EF0689">
        <w:trPr>
          <w:trHeight w:val="276"/>
        </w:trPr>
        <w:tc>
          <w:tcPr>
            <w:tcW w:w="3596" w:type="dxa"/>
            <w:tcBorders>
              <w:top w:val="nil"/>
              <w:bottom w:val="nil"/>
            </w:tcBorders>
          </w:tcPr>
          <w:p w14:paraId="7CFAD2EE" w14:textId="77777777" w:rsidR="004356A7" w:rsidRPr="001E42F6" w:rsidRDefault="004356A7" w:rsidP="00EF0689">
            <w:pPr>
              <w:pStyle w:val="TableParagraph"/>
              <w:spacing w:line="256" w:lineRule="exact"/>
              <w:ind w:left="227"/>
              <w:rPr>
                <w:sz w:val="24"/>
              </w:rPr>
            </w:pPr>
            <w:r w:rsidRPr="001E42F6">
              <w:rPr>
                <w:spacing w:val="-2"/>
                <w:sz w:val="24"/>
              </w:rPr>
              <w:t>общекультурном,</w:t>
            </w:r>
          </w:p>
        </w:tc>
        <w:tc>
          <w:tcPr>
            <w:tcW w:w="3433" w:type="dxa"/>
            <w:tcBorders>
              <w:top w:val="nil"/>
              <w:bottom w:val="nil"/>
            </w:tcBorders>
          </w:tcPr>
          <w:p w14:paraId="3D7B017A" w14:textId="77777777" w:rsidR="004356A7" w:rsidRPr="001E42F6" w:rsidRDefault="004356A7" w:rsidP="00EF0689">
            <w:pPr>
              <w:pStyle w:val="TableParagraph"/>
              <w:spacing w:line="256" w:lineRule="exact"/>
              <w:ind w:left="225"/>
              <w:rPr>
                <w:sz w:val="24"/>
              </w:rPr>
            </w:pPr>
            <w:r w:rsidRPr="001E42F6">
              <w:rPr>
                <w:spacing w:val="-2"/>
                <w:sz w:val="24"/>
              </w:rPr>
              <w:t>общекультурном,</w:t>
            </w:r>
          </w:p>
        </w:tc>
        <w:tc>
          <w:tcPr>
            <w:tcW w:w="2783" w:type="dxa"/>
            <w:tcBorders>
              <w:top w:val="nil"/>
              <w:bottom w:val="nil"/>
            </w:tcBorders>
          </w:tcPr>
          <w:p w14:paraId="32F47977" w14:textId="77777777" w:rsidR="004356A7" w:rsidRPr="001E42F6" w:rsidRDefault="004356A7" w:rsidP="00EF0689">
            <w:pPr>
              <w:pStyle w:val="TableParagraph"/>
              <w:spacing w:line="256" w:lineRule="exact"/>
              <w:ind w:left="226" w:right="224"/>
              <w:jc w:val="center"/>
              <w:rPr>
                <w:sz w:val="24"/>
              </w:rPr>
            </w:pPr>
            <w:r w:rsidRPr="001E42F6">
              <w:rPr>
                <w:spacing w:val="-2"/>
                <w:sz w:val="24"/>
              </w:rPr>
              <w:t>Результаты</w:t>
            </w:r>
          </w:p>
        </w:tc>
      </w:tr>
      <w:tr w:rsidR="004356A7" w:rsidRPr="001E42F6" w14:paraId="6F99ED12" w14:textId="77777777" w:rsidTr="00EF0689">
        <w:trPr>
          <w:trHeight w:val="275"/>
        </w:trPr>
        <w:tc>
          <w:tcPr>
            <w:tcW w:w="3596" w:type="dxa"/>
            <w:tcBorders>
              <w:top w:val="nil"/>
              <w:bottom w:val="nil"/>
            </w:tcBorders>
          </w:tcPr>
          <w:p w14:paraId="495D3960" w14:textId="77777777" w:rsidR="004356A7" w:rsidRPr="001E42F6" w:rsidRDefault="004356A7" w:rsidP="00EF0689">
            <w:pPr>
              <w:pStyle w:val="TableParagraph"/>
              <w:tabs>
                <w:tab w:val="left" w:pos="3235"/>
              </w:tabs>
              <w:spacing w:line="256" w:lineRule="exact"/>
              <w:ind w:left="227"/>
              <w:rPr>
                <w:sz w:val="24"/>
              </w:rPr>
            </w:pPr>
            <w:r w:rsidRPr="001E42F6">
              <w:rPr>
                <w:spacing w:val="-2"/>
                <w:sz w:val="24"/>
              </w:rPr>
              <w:t>профессиональном</w:t>
            </w:r>
            <w:r w:rsidRPr="001E42F6">
              <w:rPr>
                <w:sz w:val="24"/>
              </w:rPr>
              <w:tab/>
            </w:r>
            <w:r w:rsidRPr="001E42F6">
              <w:rPr>
                <w:spacing w:val="-10"/>
                <w:sz w:val="24"/>
              </w:rPr>
              <w:t>и</w:t>
            </w:r>
          </w:p>
        </w:tc>
        <w:tc>
          <w:tcPr>
            <w:tcW w:w="3433" w:type="dxa"/>
            <w:tcBorders>
              <w:top w:val="nil"/>
              <w:bottom w:val="nil"/>
            </w:tcBorders>
          </w:tcPr>
          <w:p w14:paraId="186EEFFE" w14:textId="77777777" w:rsidR="004356A7" w:rsidRPr="001E42F6" w:rsidRDefault="004356A7" w:rsidP="00EF0689">
            <w:pPr>
              <w:pStyle w:val="TableParagraph"/>
              <w:tabs>
                <w:tab w:val="left" w:pos="3074"/>
              </w:tabs>
              <w:spacing w:line="256" w:lineRule="exact"/>
              <w:ind w:left="225"/>
              <w:rPr>
                <w:sz w:val="24"/>
              </w:rPr>
            </w:pPr>
            <w:r w:rsidRPr="001E42F6">
              <w:rPr>
                <w:spacing w:val="-2"/>
                <w:sz w:val="24"/>
              </w:rPr>
              <w:t>профессиональном</w:t>
            </w:r>
            <w:r w:rsidRPr="001E42F6">
              <w:rPr>
                <w:sz w:val="24"/>
              </w:rPr>
              <w:tab/>
            </w:r>
            <w:r w:rsidRPr="001E42F6">
              <w:rPr>
                <w:spacing w:val="-10"/>
                <w:sz w:val="24"/>
              </w:rPr>
              <w:t>и</w:t>
            </w:r>
          </w:p>
        </w:tc>
        <w:tc>
          <w:tcPr>
            <w:tcW w:w="2783" w:type="dxa"/>
            <w:tcBorders>
              <w:top w:val="nil"/>
              <w:bottom w:val="nil"/>
            </w:tcBorders>
          </w:tcPr>
          <w:p w14:paraId="72F9AE20" w14:textId="77777777" w:rsidR="004356A7" w:rsidRPr="001E42F6" w:rsidRDefault="004356A7" w:rsidP="00EF0689">
            <w:pPr>
              <w:pStyle w:val="TableParagraph"/>
              <w:spacing w:line="256" w:lineRule="exact"/>
              <w:ind w:left="226" w:right="222"/>
              <w:jc w:val="center"/>
              <w:rPr>
                <w:sz w:val="24"/>
              </w:rPr>
            </w:pPr>
            <w:r w:rsidRPr="001E42F6">
              <w:rPr>
                <w:spacing w:val="-2"/>
                <w:sz w:val="24"/>
              </w:rPr>
              <w:t>выполнения</w:t>
            </w:r>
          </w:p>
        </w:tc>
      </w:tr>
      <w:tr w:rsidR="004356A7" w:rsidRPr="001E42F6" w14:paraId="0124F9BC" w14:textId="77777777" w:rsidTr="00EF0689">
        <w:trPr>
          <w:trHeight w:val="275"/>
        </w:trPr>
        <w:tc>
          <w:tcPr>
            <w:tcW w:w="3596" w:type="dxa"/>
            <w:tcBorders>
              <w:top w:val="nil"/>
              <w:bottom w:val="nil"/>
            </w:tcBorders>
          </w:tcPr>
          <w:p w14:paraId="7F28B7A8" w14:textId="77777777" w:rsidR="004356A7" w:rsidRPr="001E42F6" w:rsidRDefault="004356A7" w:rsidP="00EF0689">
            <w:pPr>
              <w:pStyle w:val="TableParagraph"/>
              <w:tabs>
                <w:tab w:val="left" w:pos="2441"/>
              </w:tabs>
              <w:spacing w:line="256" w:lineRule="exact"/>
              <w:ind w:left="227"/>
              <w:rPr>
                <w:sz w:val="24"/>
              </w:rPr>
            </w:pPr>
            <w:r w:rsidRPr="001E42F6">
              <w:rPr>
                <w:spacing w:val="-2"/>
                <w:sz w:val="24"/>
              </w:rPr>
              <w:t>социальном</w:t>
            </w:r>
            <w:r w:rsidRPr="001E42F6">
              <w:rPr>
                <w:sz w:val="24"/>
              </w:rPr>
              <w:tab/>
            </w:r>
            <w:r w:rsidRPr="001E42F6">
              <w:rPr>
                <w:spacing w:val="-2"/>
                <w:sz w:val="24"/>
              </w:rPr>
              <w:t>развитии</w:t>
            </w:r>
          </w:p>
        </w:tc>
        <w:tc>
          <w:tcPr>
            <w:tcW w:w="3433" w:type="dxa"/>
            <w:tcBorders>
              <w:top w:val="nil"/>
              <w:bottom w:val="nil"/>
            </w:tcBorders>
          </w:tcPr>
          <w:p w14:paraId="581AAC6E" w14:textId="77777777" w:rsidR="004356A7" w:rsidRPr="001E42F6" w:rsidRDefault="004356A7" w:rsidP="00EF0689">
            <w:pPr>
              <w:pStyle w:val="TableParagraph"/>
              <w:tabs>
                <w:tab w:val="left" w:pos="2280"/>
              </w:tabs>
              <w:spacing w:line="256" w:lineRule="exact"/>
              <w:ind w:left="225"/>
              <w:rPr>
                <w:sz w:val="24"/>
              </w:rPr>
            </w:pPr>
            <w:r w:rsidRPr="001E42F6">
              <w:rPr>
                <w:spacing w:val="-2"/>
                <w:sz w:val="24"/>
              </w:rPr>
              <w:t>социальном</w:t>
            </w:r>
            <w:r w:rsidRPr="001E42F6">
              <w:rPr>
                <w:sz w:val="24"/>
              </w:rPr>
              <w:tab/>
            </w:r>
            <w:r w:rsidRPr="001E42F6">
              <w:rPr>
                <w:spacing w:val="-2"/>
                <w:sz w:val="24"/>
              </w:rPr>
              <w:t>развитии</w:t>
            </w:r>
          </w:p>
        </w:tc>
        <w:tc>
          <w:tcPr>
            <w:tcW w:w="2783" w:type="dxa"/>
            <w:tcBorders>
              <w:top w:val="nil"/>
              <w:bottom w:val="nil"/>
            </w:tcBorders>
          </w:tcPr>
          <w:p w14:paraId="1255D04E" w14:textId="77777777" w:rsidR="004356A7" w:rsidRPr="001E42F6" w:rsidRDefault="004356A7" w:rsidP="00EF0689">
            <w:pPr>
              <w:pStyle w:val="TableParagraph"/>
              <w:spacing w:line="256" w:lineRule="exact"/>
              <w:ind w:left="226" w:right="224"/>
              <w:jc w:val="center"/>
              <w:rPr>
                <w:sz w:val="24"/>
              </w:rPr>
            </w:pPr>
            <w:r w:rsidRPr="001E42F6">
              <w:rPr>
                <w:spacing w:val="-2"/>
                <w:sz w:val="24"/>
              </w:rPr>
              <w:t>контрольных</w:t>
            </w:r>
          </w:p>
        </w:tc>
      </w:tr>
      <w:tr w:rsidR="004356A7" w:rsidRPr="001E42F6" w14:paraId="5CF3A6D0" w14:textId="77777777" w:rsidTr="00EF0689">
        <w:trPr>
          <w:trHeight w:val="275"/>
        </w:trPr>
        <w:tc>
          <w:tcPr>
            <w:tcW w:w="3596" w:type="dxa"/>
            <w:tcBorders>
              <w:top w:val="nil"/>
              <w:bottom w:val="nil"/>
            </w:tcBorders>
          </w:tcPr>
          <w:p w14:paraId="028D5A06" w14:textId="77777777" w:rsidR="004356A7" w:rsidRPr="001E42F6" w:rsidRDefault="004356A7" w:rsidP="00EF0689">
            <w:pPr>
              <w:pStyle w:val="TableParagraph"/>
              <w:spacing w:line="256" w:lineRule="exact"/>
              <w:ind w:left="227"/>
              <w:rPr>
                <w:sz w:val="24"/>
              </w:rPr>
            </w:pPr>
            <w:r w:rsidRPr="001E42F6">
              <w:rPr>
                <w:spacing w:val="-2"/>
                <w:sz w:val="24"/>
              </w:rPr>
              <w:t>человека;</w:t>
            </w:r>
          </w:p>
        </w:tc>
        <w:tc>
          <w:tcPr>
            <w:tcW w:w="3433" w:type="dxa"/>
            <w:tcBorders>
              <w:top w:val="nil"/>
              <w:bottom w:val="nil"/>
            </w:tcBorders>
          </w:tcPr>
          <w:p w14:paraId="03C3388E" w14:textId="77777777" w:rsidR="004356A7" w:rsidRPr="001E42F6" w:rsidRDefault="004356A7" w:rsidP="00EF0689">
            <w:pPr>
              <w:pStyle w:val="TableParagraph"/>
              <w:spacing w:line="256" w:lineRule="exact"/>
              <w:ind w:left="225"/>
              <w:rPr>
                <w:sz w:val="24"/>
              </w:rPr>
            </w:pPr>
            <w:r w:rsidRPr="001E42F6">
              <w:rPr>
                <w:spacing w:val="-2"/>
                <w:sz w:val="24"/>
              </w:rPr>
              <w:t>человека;</w:t>
            </w:r>
          </w:p>
        </w:tc>
        <w:tc>
          <w:tcPr>
            <w:tcW w:w="2783" w:type="dxa"/>
            <w:tcBorders>
              <w:top w:val="nil"/>
              <w:bottom w:val="nil"/>
            </w:tcBorders>
          </w:tcPr>
          <w:p w14:paraId="735D4A2D" w14:textId="77777777" w:rsidR="004356A7" w:rsidRPr="001E42F6" w:rsidRDefault="004356A7" w:rsidP="00EF0689">
            <w:pPr>
              <w:pStyle w:val="TableParagraph"/>
              <w:spacing w:line="256" w:lineRule="exact"/>
              <w:ind w:left="226" w:right="223"/>
              <w:jc w:val="center"/>
              <w:rPr>
                <w:sz w:val="24"/>
              </w:rPr>
            </w:pPr>
            <w:r w:rsidRPr="001E42F6">
              <w:rPr>
                <w:spacing w:val="-2"/>
                <w:sz w:val="24"/>
              </w:rPr>
              <w:t>нормативов</w:t>
            </w:r>
          </w:p>
        </w:tc>
      </w:tr>
      <w:tr w:rsidR="004356A7" w:rsidRPr="001E42F6" w14:paraId="596C8D6C" w14:textId="77777777" w:rsidTr="00EF0689">
        <w:trPr>
          <w:trHeight w:val="276"/>
        </w:trPr>
        <w:tc>
          <w:tcPr>
            <w:tcW w:w="3596" w:type="dxa"/>
            <w:tcBorders>
              <w:top w:val="nil"/>
              <w:bottom w:val="nil"/>
            </w:tcBorders>
          </w:tcPr>
          <w:p w14:paraId="0A537439" w14:textId="77777777" w:rsidR="004356A7" w:rsidRPr="001E42F6" w:rsidRDefault="004356A7" w:rsidP="00EF0689">
            <w:pPr>
              <w:pStyle w:val="TableParagraph"/>
              <w:tabs>
                <w:tab w:val="left" w:pos="1321"/>
                <w:tab w:val="left" w:pos="2696"/>
              </w:tabs>
              <w:spacing w:line="256" w:lineRule="exact"/>
              <w:ind w:left="227"/>
              <w:rPr>
                <w:sz w:val="24"/>
              </w:rPr>
            </w:pPr>
            <w:r w:rsidRPr="001E42F6">
              <w:rPr>
                <w:spacing w:val="-2"/>
                <w:sz w:val="24"/>
              </w:rPr>
              <w:t>основы</w:t>
            </w:r>
            <w:r w:rsidRPr="001E42F6">
              <w:rPr>
                <w:sz w:val="24"/>
              </w:rPr>
              <w:tab/>
            </w:r>
            <w:r w:rsidRPr="001E42F6">
              <w:rPr>
                <w:spacing w:val="-2"/>
                <w:sz w:val="24"/>
              </w:rPr>
              <w:t>здорового</w:t>
            </w:r>
            <w:r w:rsidRPr="001E42F6">
              <w:rPr>
                <w:sz w:val="24"/>
              </w:rPr>
              <w:tab/>
            </w:r>
            <w:r w:rsidRPr="001E42F6">
              <w:rPr>
                <w:spacing w:val="-2"/>
                <w:sz w:val="24"/>
              </w:rPr>
              <w:t>образа</w:t>
            </w:r>
          </w:p>
        </w:tc>
        <w:tc>
          <w:tcPr>
            <w:tcW w:w="3433" w:type="dxa"/>
            <w:tcBorders>
              <w:top w:val="nil"/>
              <w:bottom w:val="nil"/>
            </w:tcBorders>
          </w:tcPr>
          <w:p w14:paraId="3E9E6F72" w14:textId="77777777" w:rsidR="004356A7" w:rsidRPr="001E42F6" w:rsidRDefault="004356A7" w:rsidP="00EF0689">
            <w:pPr>
              <w:pStyle w:val="TableParagraph"/>
              <w:tabs>
                <w:tab w:val="left" w:pos="1218"/>
                <w:tab w:val="left" w:pos="2640"/>
              </w:tabs>
              <w:spacing w:line="256" w:lineRule="exact"/>
              <w:ind w:left="225"/>
              <w:rPr>
                <w:sz w:val="24"/>
              </w:rPr>
            </w:pPr>
            <w:r w:rsidRPr="001E42F6">
              <w:rPr>
                <w:spacing w:val="-2"/>
                <w:sz w:val="24"/>
              </w:rPr>
              <w:t>ведёт</w:t>
            </w:r>
            <w:r w:rsidRPr="001E42F6">
              <w:rPr>
                <w:sz w:val="24"/>
              </w:rPr>
              <w:tab/>
            </w:r>
            <w:r w:rsidRPr="001E42F6">
              <w:rPr>
                <w:spacing w:val="-2"/>
                <w:sz w:val="24"/>
              </w:rPr>
              <w:t>здоровый</w:t>
            </w:r>
            <w:r w:rsidRPr="001E42F6">
              <w:rPr>
                <w:sz w:val="24"/>
              </w:rPr>
              <w:tab/>
            </w:r>
            <w:r w:rsidRPr="001E42F6">
              <w:rPr>
                <w:spacing w:val="-2"/>
                <w:sz w:val="24"/>
              </w:rPr>
              <w:t>образ</w:t>
            </w:r>
          </w:p>
        </w:tc>
        <w:tc>
          <w:tcPr>
            <w:tcW w:w="2783" w:type="dxa"/>
            <w:tcBorders>
              <w:top w:val="nil"/>
              <w:bottom w:val="nil"/>
            </w:tcBorders>
          </w:tcPr>
          <w:p w14:paraId="5F263FDB" w14:textId="77777777" w:rsidR="004356A7" w:rsidRPr="001E42F6" w:rsidRDefault="004356A7" w:rsidP="00EF0689">
            <w:pPr>
              <w:pStyle w:val="TableParagraph"/>
              <w:rPr>
                <w:sz w:val="20"/>
              </w:rPr>
            </w:pPr>
          </w:p>
        </w:tc>
      </w:tr>
      <w:tr w:rsidR="004356A7" w:rsidRPr="001E42F6" w14:paraId="08D4AA2E" w14:textId="77777777" w:rsidTr="00EF0689">
        <w:trPr>
          <w:trHeight w:val="276"/>
        </w:trPr>
        <w:tc>
          <w:tcPr>
            <w:tcW w:w="3596" w:type="dxa"/>
            <w:tcBorders>
              <w:top w:val="nil"/>
              <w:bottom w:val="nil"/>
            </w:tcBorders>
          </w:tcPr>
          <w:p w14:paraId="347A5269" w14:textId="77777777" w:rsidR="004356A7" w:rsidRPr="001E42F6" w:rsidRDefault="004356A7" w:rsidP="00EF0689">
            <w:pPr>
              <w:pStyle w:val="TableParagraph"/>
              <w:spacing w:line="256" w:lineRule="exact"/>
              <w:ind w:left="227"/>
              <w:rPr>
                <w:sz w:val="24"/>
              </w:rPr>
            </w:pPr>
            <w:r w:rsidRPr="001E42F6">
              <w:rPr>
                <w:spacing w:val="-2"/>
                <w:sz w:val="24"/>
              </w:rPr>
              <w:t>жизни;</w:t>
            </w:r>
          </w:p>
        </w:tc>
        <w:tc>
          <w:tcPr>
            <w:tcW w:w="3433" w:type="dxa"/>
            <w:tcBorders>
              <w:top w:val="nil"/>
              <w:bottom w:val="nil"/>
            </w:tcBorders>
          </w:tcPr>
          <w:p w14:paraId="53B84861" w14:textId="77777777" w:rsidR="004356A7" w:rsidRPr="001E42F6" w:rsidRDefault="004356A7" w:rsidP="00EF0689">
            <w:pPr>
              <w:pStyle w:val="TableParagraph"/>
              <w:spacing w:line="256" w:lineRule="exact"/>
              <w:ind w:left="225"/>
              <w:rPr>
                <w:sz w:val="24"/>
              </w:rPr>
            </w:pPr>
            <w:r w:rsidRPr="001E42F6">
              <w:rPr>
                <w:spacing w:val="-2"/>
                <w:sz w:val="24"/>
              </w:rPr>
              <w:t>жизни;</w:t>
            </w:r>
          </w:p>
        </w:tc>
        <w:tc>
          <w:tcPr>
            <w:tcW w:w="2783" w:type="dxa"/>
            <w:tcBorders>
              <w:top w:val="nil"/>
              <w:bottom w:val="nil"/>
            </w:tcBorders>
          </w:tcPr>
          <w:p w14:paraId="5FBDA0F4" w14:textId="77777777" w:rsidR="004356A7" w:rsidRPr="001E42F6" w:rsidRDefault="004356A7" w:rsidP="00EF0689">
            <w:pPr>
              <w:pStyle w:val="TableParagraph"/>
              <w:rPr>
                <w:sz w:val="20"/>
              </w:rPr>
            </w:pPr>
          </w:p>
        </w:tc>
      </w:tr>
      <w:tr w:rsidR="004356A7" w:rsidRPr="001E42F6" w14:paraId="6234B733" w14:textId="77777777" w:rsidTr="00EF0689">
        <w:trPr>
          <w:trHeight w:val="275"/>
        </w:trPr>
        <w:tc>
          <w:tcPr>
            <w:tcW w:w="3596" w:type="dxa"/>
            <w:tcBorders>
              <w:top w:val="nil"/>
              <w:bottom w:val="nil"/>
            </w:tcBorders>
          </w:tcPr>
          <w:p w14:paraId="61914BA6" w14:textId="77777777" w:rsidR="004356A7" w:rsidRPr="001E42F6" w:rsidRDefault="004356A7" w:rsidP="00EF0689">
            <w:pPr>
              <w:pStyle w:val="TableParagraph"/>
              <w:tabs>
                <w:tab w:val="left" w:pos="1432"/>
              </w:tabs>
              <w:spacing w:line="256" w:lineRule="exact"/>
              <w:ind w:left="227"/>
              <w:rPr>
                <w:sz w:val="24"/>
              </w:rPr>
            </w:pPr>
            <w:r w:rsidRPr="001E42F6">
              <w:rPr>
                <w:spacing w:val="-2"/>
                <w:sz w:val="24"/>
              </w:rPr>
              <w:t>условия</w:t>
            </w:r>
            <w:r w:rsidRPr="001E42F6">
              <w:rPr>
                <w:sz w:val="24"/>
              </w:rPr>
              <w:tab/>
            </w:r>
            <w:r w:rsidRPr="001E42F6">
              <w:rPr>
                <w:spacing w:val="-2"/>
                <w:sz w:val="24"/>
              </w:rPr>
              <w:t>профессиональной</w:t>
            </w:r>
          </w:p>
        </w:tc>
        <w:tc>
          <w:tcPr>
            <w:tcW w:w="3433" w:type="dxa"/>
            <w:tcBorders>
              <w:top w:val="nil"/>
              <w:bottom w:val="nil"/>
            </w:tcBorders>
          </w:tcPr>
          <w:p w14:paraId="1E100E33" w14:textId="77777777" w:rsidR="004356A7" w:rsidRPr="001E42F6" w:rsidRDefault="004356A7" w:rsidP="00EF0689">
            <w:pPr>
              <w:pStyle w:val="TableParagraph"/>
              <w:tabs>
                <w:tab w:val="left" w:pos="2386"/>
              </w:tabs>
              <w:spacing w:line="256" w:lineRule="exact"/>
              <w:ind w:left="225"/>
              <w:rPr>
                <w:sz w:val="24"/>
              </w:rPr>
            </w:pPr>
            <w:r w:rsidRPr="001E42F6">
              <w:rPr>
                <w:spacing w:val="-2"/>
                <w:sz w:val="24"/>
              </w:rPr>
              <w:t>понимает</w:t>
            </w:r>
            <w:r w:rsidRPr="001E42F6">
              <w:rPr>
                <w:sz w:val="24"/>
              </w:rPr>
              <w:tab/>
            </w:r>
            <w:r w:rsidRPr="001E42F6">
              <w:rPr>
                <w:spacing w:val="-2"/>
                <w:sz w:val="24"/>
              </w:rPr>
              <w:t>условия</w:t>
            </w:r>
          </w:p>
        </w:tc>
        <w:tc>
          <w:tcPr>
            <w:tcW w:w="2783" w:type="dxa"/>
            <w:tcBorders>
              <w:top w:val="nil"/>
              <w:bottom w:val="nil"/>
            </w:tcBorders>
          </w:tcPr>
          <w:p w14:paraId="68FD8DC5" w14:textId="77777777" w:rsidR="004356A7" w:rsidRPr="001E42F6" w:rsidRDefault="004356A7" w:rsidP="00EF0689">
            <w:pPr>
              <w:pStyle w:val="TableParagraph"/>
              <w:rPr>
                <w:sz w:val="20"/>
              </w:rPr>
            </w:pPr>
          </w:p>
        </w:tc>
      </w:tr>
      <w:tr w:rsidR="004356A7" w:rsidRPr="001E42F6" w14:paraId="1BD05844" w14:textId="77777777" w:rsidTr="00EF0689">
        <w:trPr>
          <w:trHeight w:val="275"/>
        </w:trPr>
        <w:tc>
          <w:tcPr>
            <w:tcW w:w="3596" w:type="dxa"/>
            <w:tcBorders>
              <w:top w:val="nil"/>
              <w:bottom w:val="nil"/>
            </w:tcBorders>
          </w:tcPr>
          <w:p w14:paraId="1B650A4D" w14:textId="77777777" w:rsidR="004356A7" w:rsidRPr="001E42F6" w:rsidRDefault="004356A7" w:rsidP="00EF0689">
            <w:pPr>
              <w:pStyle w:val="TableParagraph"/>
              <w:spacing w:line="256" w:lineRule="exact"/>
              <w:ind w:left="227"/>
              <w:rPr>
                <w:sz w:val="24"/>
              </w:rPr>
            </w:pPr>
            <w:r w:rsidRPr="001E42F6">
              <w:rPr>
                <w:sz w:val="24"/>
              </w:rPr>
              <w:t>деятельности</w:t>
            </w:r>
            <w:r w:rsidRPr="001E42F6">
              <w:rPr>
                <w:spacing w:val="31"/>
                <w:sz w:val="24"/>
              </w:rPr>
              <w:t xml:space="preserve">  </w:t>
            </w:r>
            <w:r w:rsidRPr="001E42F6">
              <w:rPr>
                <w:sz w:val="24"/>
              </w:rPr>
              <w:t>и</w:t>
            </w:r>
            <w:r w:rsidRPr="001E42F6">
              <w:rPr>
                <w:spacing w:val="32"/>
                <w:sz w:val="24"/>
              </w:rPr>
              <w:t xml:space="preserve">  </w:t>
            </w:r>
            <w:r w:rsidRPr="001E42F6">
              <w:rPr>
                <w:sz w:val="24"/>
              </w:rPr>
              <w:t>зоны</w:t>
            </w:r>
            <w:r w:rsidRPr="001E42F6">
              <w:rPr>
                <w:spacing w:val="30"/>
                <w:sz w:val="24"/>
              </w:rPr>
              <w:t xml:space="preserve">  </w:t>
            </w:r>
            <w:r w:rsidRPr="001E42F6">
              <w:rPr>
                <w:spacing w:val="-4"/>
                <w:sz w:val="24"/>
              </w:rPr>
              <w:t>риска</w:t>
            </w:r>
          </w:p>
        </w:tc>
        <w:tc>
          <w:tcPr>
            <w:tcW w:w="3433" w:type="dxa"/>
            <w:tcBorders>
              <w:top w:val="nil"/>
              <w:bottom w:val="nil"/>
            </w:tcBorders>
          </w:tcPr>
          <w:p w14:paraId="0E48FF99" w14:textId="77777777" w:rsidR="004356A7" w:rsidRPr="001E42F6" w:rsidRDefault="004356A7" w:rsidP="00EF0689">
            <w:pPr>
              <w:pStyle w:val="TableParagraph"/>
              <w:spacing w:line="256" w:lineRule="exact"/>
              <w:ind w:left="225"/>
              <w:rPr>
                <w:sz w:val="24"/>
              </w:rPr>
            </w:pPr>
            <w:r w:rsidRPr="001E42F6">
              <w:rPr>
                <w:sz w:val="24"/>
              </w:rPr>
              <w:t>деятельности</w:t>
            </w:r>
            <w:r w:rsidRPr="001E42F6">
              <w:rPr>
                <w:spacing w:val="51"/>
                <w:w w:val="150"/>
                <w:sz w:val="24"/>
              </w:rPr>
              <w:t xml:space="preserve"> </w:t>
            </w:r>
            <w:r w:rsidRPr="001E42F6">
              <w:rPr>
                <w:sz w:val="24"/>
              </w:rPr>
              <w:t>и</w:t>
            </w:r>
            <w:r w:rsidRPr="001E42F6">
              <w:rPr>
                <w:spacing w:val="52"/>
                <w:w w:val="150"/>
                <w:sz w:val="24"/>
              </w:rPr>
              <w:t xml:space="preserve"> </w:t>
            </w:r>
            <w:r w:rsidRPr="001E42F6">
              <w:rPr>
                <w:sz w:val="24"/>
              </w:rPr>
              <w:t>знает</w:t>
            </w:r>
            <w:r w:rsidRPr="001E42F6">
              <w:rPr>
                <w:spacing w:val="51"/>
                <w:w w:val="150"/>
                <w:sz w:val="24"/>
              </w:rPr>
              <w:t xml:space="preserve"> </w:t>
            </w:r>
            <w:r w:rsidRPr="001E42F6">
              <w:rPr>
                <w:spacing w:val="-4"/>
                <w:sz w:val="24"/>
              </w:rPr>
              <w:t>зоны</w:t>
            </w:r>
          </w:p>
        </w:tc>
        <w:tc>
          <w:tcPr>
            <w:tcW w:w="2783" w:type="dxa"/>
            <w:tcBorders>
              <w:top w:val="nil"/>
              <w:bottom w:val="nil"/>
            </w:tcBorders>
          </w:tcPr>
          <w:p w14:paraId="218238F8" w14:textId="77777777" w:rsidR="004356A7" w:rsidRPr="001E42F6" w:rsidRDefault="004356A7" w:rsidP="00EF0689">
            <w:pPr>
              <w:pStyle w:val="TableParagraph"/>
              <w:rPr>
                <w:sz w:val="20"/>
              </w:rPr>
            </w:pPr>
          </w:p>
        </w:tc>
      </w:tr>
      <w:tr w:rsidR="004356A7" w:rsidRPr="001E42F6" w14:paraId="43034CBD" w14:textId="77777777" w:rsidTr="00EF0689">
        <w:trPr>
          <w:trHeight w:val="275"/>
        </w:trPr>
        <w:tc>
          <w:tcPr>
            <w:tcW w:w="3596" w:type="dxa"/>
            <w:tcBorders>
              <w:top w:val="nil"/>
              <w:bottom w:val="nil"/>
            </w:tcBorders>
          </w:tcPr>
          <w:p w14:paraId="22D6D7D6" w14:textId="77777777" w:rsidR="004356A7" w:rsidRPr="001E42F6" w:rsidRDefault="004356A7" w:rsidP="00EF0689">
            <w:pPr>
              <w:pStyle w:val="TableParagraph"/>
              <w:tabs>
                <w:tab w:val="left" w:pos="1814"/>
                <w:tab w:val="left" w:pos="3013"/>
              </w:tabs>
              <w:spacing w:line="256" w:lineRule="exact"/>
              <w:ind w:left="227"/>
              <w:rPr>
                <w:sz w:val="24"/>
              </w:rPr>
            </w:pPr>
            <w:r w:rsidRPr="001E42F6">
              <w:rPr>
                <w:spacing w:val="-2"/>
                <w:sz w:val="24"/>
              </w:rPr>
              <w:t>физического</w:t>
            </w:r>
            <w:r w:rsidRPr="001E42F6">
              <w:rPr>
                <w:sz w:val="24"/>
              </w:rPr>
              <w:tab/>
            </w:r>
            <w:r w:rsidRPr="001E42F6">
              <w:rPr>
                <w:spacing w:val="-2"/>
                <w:sz w:val="24"/>
              </w:rPr>
              <w:t>здоровья</w:t>
            </w:r>
            <w:r w:rsidRPr="001E42F6">
              <w:rPr>
                <w:sz w:val="24"/>
              </w:rPr>
              <w:tab/>
            </w:r>
            <w:r w:rsidRPr="001E42F6">
              <w:rPr>
                <w:spacing w:val="-5"/>
                <w:sz w:val="24"/>
              </w:rPr>
              <w:t>для</w:t>
            </w:r>
          </w:p>
        </w:tc>
        <w:tc>
          <w:tcPr>
            <w:tcW w:w="3433" w:type="dxa"/>
            <w:tcBorders>
              <w:top w:val="nil"/>
              <w:bottom w:val="nil"/>
            </w:tcBorders>
          </w:tcPr>
          <w:p w14:paraId="2722E9E3" w14:textId="77777777" w:rsidR="004356A7" w:rsidRPr="001E42F6" w:rsidRDefault="004356A7" w:rsidP="00EF0689">
            <w:pPr>
              <w:pStyle w:val="TableParagraph"/>
              <w:spacing w:line="256" w:lineRule="exact"/>
              <w:ind w:left="225"/>
              <w:rPr>
                <w:sz w:val="24"/>
              </w:rPr>
            </w:pPr>
            <w:r w:rsidRPr="001E42F6">
              <w:rPr>
                <w:sz w:val="24"/>
              </w:rPr>
              <w:t>риска</w:t>
            </w:r>
            <w:r w:rsidRPr="001E42F6">
              <w:rPr>
                <w:spacing w:val="33"/>
                <w:sz w:val="24"/>
              </w:rPr>
              <w:t xml:space="preserve"> </w:t>
            </w:r>
            <w:r w:rsidRPr="001E42F6">
              <w:rPr>
                <w:sz w:val="24"/>
              </w:rPr>
              <w:t>физического</w:t>
            </w:r>
            <w:r w:rsidRPr="001E42F6">
              <w:rPr>
                <w:spacing w:val="37"/>
                <w:sz w:val="24"/>
              </w:rPr>
              <w:t xml:space="preserve"> </w:t>
            </w:r>
            <w:r w:rsidRPr="001E42F6">
              <w:rPr>
                <w:spacing w:val="-2"/>
                <w:sz w:val="24"/>
              </w:rPr>
              <w:t>здоровья</w:t>
            </w:r>
          </w:p>
        </w:tc>
        <w:tc>
          <w:tcPr>
            <w:tcW w:w="2783" w:type="dxa"/>
            <w:tcBorders>
              <w:top w:val="nil"/>
              <w:bottom w:val="nil"/>
            </w:tcBorders>
          </w:tcPr>
          <w:p w14:paraId="01736556" w14:textId="77777777" w:rsidR="004356A7" w:rsidRPr="001E42F6" w:rsidRDefault="004356A7" w:rsidP="00EF0689">
            <w:pPr>
              <w:pStyle w:val="TableParagraph"/>
              <w:rPr>
                <w:sz w:val="20"/>
              </w:rPr>
            </w:pPr>
          </w:p>
        </w:tc>
      </w:tr>
      <w:tr w:rsidR="004356A7" w:rsidRPr="001E42F6" w14:paraId="5F0D6AC8" w14:textId="77777777" w:rsidTr="00EF0689">
        <w:trPr>
          <w:trHeight w:val="276"/>
        </w:trPr>
        <w:tc>
          <w:tcPr>
            <w:tcW w:w="3596" w:type="dxa"/>
            <w:tcBorders>
              <w:top w:val="nil"/>
              <w:bottom w:val="nil"/>
            </w:tcBorders>
          </w:tcPr>
          <w:p w14:paraId="70A3C6D9" w14:textId="77777777" w:rsidR="004356A7" w:rsidRPr="001E42F6" w:rsidRDefault="004356A7" w:rsidP="00EF0689">
            <w:pPr>
              <w:pStyle w:val="TableParagraph"/>
              <w:spacing w:line="256" w:lineRule="exact"/>
              <w:ind w:left="227"/>
              <w:rPr>
                <w:sz w:val="24"/>
              </w:rPr>
            </w:pPr>
            <w:r w:rsidRPr="001E42F6">
              <w:rPr>
                <w:sz w:val="24"/>
              </w:rPr>
              <w:t>данной</w:t>
            </w:r>
            <w:r w:rsidRPr="001E42F6">
              <w:rPr>
                <w:spacing w:val="-4"/>
                <w:sz w:val="24"/>
              </w:rPr>
              <w:t xml:space="preserve"> </w:t>
            </w:r>
            <w:r w:rsidRPr="001E42F6">
              <w:rPr>
                <w:spacing w:val="-2"/>
                <w:sz w:val="24"/>
              </w:rPr>
              <w:t>профессии;</w:t>
            </w:r>
          </w:p>
        </w:tc>
        <w:tc>
          <w:tcPr>
            <w:tcW w:w="3433" w:type="dxa"/>
            <w:tcBorders>
              <w:top w:val="nil"/>
              <w:bottom w:val="nil"/>
            </w:tcBorders>
          </w:tcPr>
          <w:p w14:paraId="5610767B" w14:textId="77777777" w:rsidR="004356A7" w:rsidRPr="001E42F6" w:rsidRDefault="004356A7" w:rsidP="00EF0689">
            <w:pPr>
              <w:pStyle w:val="TableParagraph"/>
              <w:spacing w:line="256" w:lineRule="exact"/>
              <w:ind w:left="225"/>
              <w:rPr>
                <w:sz w:val="24"/>
              </w:rPr>
            </w:pPr>
            <w:r w:rsidRPr="001E42F6">
              <w:rPr>
                <w:sz w:val="24"/>
              </w:rPr>
              <w:t>для</w:t>
            </w:r>
            <w:r w:rsidRPr="001E42F6">
              <w:rPr>
                <w:spacing w:val="-2"/>
                <w:sz w:val="24"/>
              </w:rPr>
              <w:t xml:space="preserve"> </w:t>
            </w:r>
            <w:r w:rsidRPr="001E42F6">
              <w:rPr>
                <w:sz w:val="24"/>
              </w:rPr>
              <w:t>данной</w:t>
            </w:r>
            <w:r w:rsidRPr="001E42F6">
              <w:rPr>
                <w:spacing w:val="-2"/>
                <w:sz w:val="24"/>
              </w:rPr>
              <w:t xml:space="preserve"> профессии;</w:t>
            </w:r>
          </w:p>
        </w:tc>
        <w:tc>
          <w:tcPr>
            <w:tcW w:w="2783" w:type="dxa"/>
            <w:tcBorders>
              <w:top w:val="nil"/>
              <w:bottom w:val="nil"/>
            </w:tcBorders>
          </w:tcPr>
          <w:p w14:paraId="509E2C11" w14:textId="77777777" w:rsidR="004356A7" w:rsidRPr="001E42F6" w:rsidRDefault="004356A7" w:rsidP="00EF0689">
            <w:pPr>
              <w:pStyle w:val="TableParagraph"/>
              <w:rPr>
                <w:sz w:val="20"/>
              </w:rPr>
            </w:pPr>
          </w:p>
        </w:tc>
      </w:tr>
      <w:tr w:rsidR="004356A7" w:rsidRPr="001E42F6" w14:paraId="46B35E36" w14:textId="77777777" w:rsidTr="00EF0689">
        <w:trPr>
          <w:trHeight w:val="276"/>
        </w:trPr>
        <w:tc>
          <w:tcPr>
            <w:tcW w:w="3596" w:type="dxa"/>
            <w:tcBorders>
              <w:top w:val="nil"/>
              <w:bottom w:val="nil"/>
            </w:tcBorders>
          </w:tcPr>
          <w:p w14:paraId="20C655FF" w14:textId="77777777" w:rsidR="004356A7" w:rsidRPr="001E42F6" w:rsidRDefault="004356A7" w:rsidP="00EF0689">
            <w:pPr>
              <w:pStyle w:val="TableParagraph"/>
              <w:tabs>
                <w:tab w:val="left" w:pos="1712"/>
                <w:tab w:val="left" w:pos="2504"/>
              </w:tabs>
              <w:spacing w:line="256" w:lineRule="exact"/>
              <w:ind w:left="227"/>
              <w:rPr>
                <w:sz w:val="24"/>
              </w:rPr>
            </w:pPr>
            <w:r w:rsidRPr="001E42F6">
              <w:rPr>
                <w:spacing w:val="-2"/>
                <w:sz w:val="24"/>
              </w:rPr>
              <w:t>правила</w:t>
            </w:r>
            <w:r w:rsidRPr="001E42F6">
              <w:rPr>
                <w:sz w:val="24"/>
              </w:rPr>
              <w:tab/>
            </w:r>
            <w:r w:rsidRPr="001E42F6">
              <w:rPr>
                <w:spacing w:val="-10"/>
                <w:sz w:val="24"/>
              </w:rPr>
              <w:t>и</w:t>
            </w:r>
            <w:r w:rsidRPr="001E42F6">
              <w:rPr>
                <w:sz w:val="24"/>
              </w:rPr>
              <w:tab/>
            </w:r>
            <w:r w:rsidRPr="001E42F6">
              <w:rPr>
                <w:spacing w:val="-2"/>
                <w:sz w:val="24"/>
              </w:rPr>
              <w:t>способы</w:t>
            </w:r>
          </w:p>
        </w:tc>
        <w:tc>
          <w:tcPr>
            <w:tcW w:w="3433" w:type="dxa"/>
            <w:tcBorders>
              <w:top w:val="nil"/>
              <w:bottom w:val="nil"/>
            </w:tcBorders>
          </w:tcPr>
          <w:p w14:paraId="73DDDB38" w14:textId="77777777" w:rsidR="004356A7" w:rsidRPr="001E42F6" w:rsidRDefault="004356A7" w:rsidP="00EF0689">
            <w:pPr>
              <w:pStyle w:val="TableParagraph"/>
              <w:tabs>
                <w:tab w:val="left" w:pos="1481"/>
              </w:tabs>
              <w:spacing w:line="256" w:lineRule="exact"/>
              <w:ind w:left="225"/>
              <w:rPr>
                <w:sz w:val="24"/>
              </w:rPr>
            </w:pPr>
            <w:r w:rsidRPr="001E42F6">
              <w:rPr>
                <w:spacing w:val="-2"/>
                <w:sz w:val="24"/>
              </w:rPr>
              <w:t>проводит</w:t>
            </w:r>
            <w:r w:rsidRPr="001E42F6">
              <w:rPr>
                <w:sz w:val="24"/>
              </w:rPr>
              <w:tab/>
            </w:r>
            <w:r w:rsidRPr="001E42F6">
              <w:rPr>
                <w:spacing w:val="-2"/>
                <w:sz w:val="24"/>
              </w:rPr>
              <w:t>индивидуальные</w:t>
            </w:r>
          </w:p>
        </w:tc>
        <w:tc>
          <w:tcPr>
            <w:tcW w:w="2783" w:type="dxa"/>
            <w:tcBorders>
              <w:top w:val="nil"/>
              <w:bottom w:val="nil"/>
            </w:tcBorders>
          </w:tcPr>
          <w:p w14:paraId="212FED67" w14:textId="77777777" w:rsidR="004356A7" w:rsidRPr="001E42F6" w:rsidRDefault="004356A7" w:rsidP="00EF0689">
            <w:pPr>
              <w:pStyle w:val="TableParagraph"/>
              <w:rPr>
                <w:sz w:val="20"/>
              </w:rPr>
            </w:pPr>
          </w:p>
        </w:tc>
      </w:tr>
      <w:tr w:rsidR="004356A7" w:rsidRPr="001E42F6" w14:paraId="38A2A6A8" w14:textId="77777777" w:rsidTr="00EF0689">
        <w:trPr>
          <w:trHeight w:val="275"/>
        </w:trPr>
        <w:tc>
          <w:tcPr>
            <w:tcW w:w="3596" w:type="dxa"/>
            <w:tcBorders>
              <w:top w:val="nil"/>
              <w:bottom w:val="nil"/>
            </w:tcBorders>
          </w:tcPr>
          <w:p w14:paraId="6A3216A1" w14:textId="77777777" w:rsidR="004356A7" w:rsidRPr="001E42F6" w:rsidRDefault="004356A7" w:rsidP="00EF0689">
            <w:pPr>
              <w:pStyle w:val="TableParagraph"/>
              <w:tabs>
                <w:tab w:val="left" w:pos="2501"/>
              </w:tabs>
              <w:spacing w:line="256" w:lineRule="exact"/>
              <w:ind w:left="227"/>
              <w:rPr>
                <w:sz w:val="24"/>
              </w:rPr>
            </w:pPr>
            <w:r w:rsidRPr="001E42F6">
              <w:rPr>
                <w:spacing w:val="-2"/>
                <w:sz w:val="24"/>
              </w:rPr>
              <w:t>планирования</w:t>
            </w:r>
            <w:r w:rsidRPr="001E42F6">
              <w:rPr>
                <w:sz w:val="24"/>
              </w:rPr>
              <w:tab/>
            </w:r>
            <w:r w:rsidRPr="001E42F6">
              <w:rPr>
                <w:spacing w:val="-2"/>
                <w:sz w:val="24"/>
              </w:rPr>
              <w:t>системы</w:t>
            </w:r>
          </w:p>
        </w:tc>
        <w:tc>
          <w:tcPr>
            <w:tcW w:w="3433" w:type="dxa"/>
            <w:tcBorders>
              <w:top w:val="nil"/>
              <w:bottom w:val="nil"/>
            </w:tcBorders>
          </w:tcPr>
          <w:p w14:paraId="1E9B169A" w14:textId="77777777" w:rsidR="004356A7" w:rsidRPr="001E42F6" w:rsidRDefault="004356A7" w:rsidP="00EF0689">
            <w:pPr>
              <w:pStyle w:val="TableParagraph"/>
              <w:tabs>
                <w:tab w:val="left" w:pos="1839"/>
              </w:tabs>
              <w:spacing w:line="256" w:lineRule="exact"/>
              <w:ind w:left="225"/>
              <w:rPr>
                <w:sz w:val="24"/>
              </w:rPr>
            </w:pPr>
            <w:r w:rsidRPr="001E42F6">
              <w:rPr>
                <w:spacing w:val="-2"/>
                <w:sz w:val="24"/>
              </w:rPr>
              <w:t>занятия</w:t>
            </w:r>
            <w:r w:rsidRPr="001E42F6">
              <w:rPr>
                <w:sz w:val="24"/>
              </w:rPr>
              <w:tab/>
            </w:r>
            <w:r w:rsidRPr="001E42F6">
              <w:rPr>
                <w:spacing w:val="-2"/>
                <w:sz w:val="24"/>
              </w:rPr>
              <w:t>физическими</w:t>
            </w:r>
          </w:p>
        </w:tc>
        <w:tc>
          <w:tcPr>
            <w:tcW w:w="2783" w:type="dxa"/>
            <w:tcBorders>
              <w:top w:val="nil"/>
              <w:bottom w:val="nil"/>
            </w:tcBorders>
          </w:tcPr>
          <w:p w14:paraId="3EBECBF1" w14:textId="77777777" w:rsidR="004356A7" w:rsidRPr="001E42F6" w:rsidRDefault="004356A7" w:rsidP="00EF0689">
            <w:pPr>
              <w:pStyle w:val="TableParagraph"/>
              <w:rPr>
                <w:sz w:val="20"/>
              </w:rPr>
            </w:pPr>
          </w:p>
        </w:tc>
      </w:tr>
      <w:tr w:rsidR="004356A7" w:rsidRPr="001E42F6" w14:paraId="431CC6DA" w14:textId="77777777" w:rsidTr="00EF0689">
        <w:trPr>
          <w:trHeight w:val="275"/>
        </w:trPr>
        <w:tc>
          <w:tcPr>
            <w:tcW w:w="3596" w:type="dxa"/>
            <w:tcBorders>
              <w:top w:val="nil"/>
              <w:bottom w:val="nil"/>
            </w:tcBorders>
          </w:tcPr>
          <w:p w14:paraId="52E04728" w14:textId="77777777" w:rsidR="004356A7" w:rsidRPr="001E42F6" w:rsidRDefault="004356A7" w:rsidP="00EF0689">
            <w:pPr>
              <w:pStyle w:val="TableParagraph"/>
              <w:tabs>
                <w:tab w:val="left" w:pos="2563"/>
              </w:tabs>
              <w:spacing w:line="256" w:lineRule="exact"/>
              <w:ind w:left="227"/>
              <w:rPr>
                <w:sz w:val="24"/>
              </w:rPr>
            </w:pPr>
            <w:r w:rsidRPr="001E42F6">
              <w:rPr>
                <w:spacing w:val="-2"/>
                <w:sz w:val="24"/>
              </w:rPr>
              <w:t>индивидуальных</w:t>
            </w:r>
            <w:r w:rsidRPr="001E42F6">
              <w:rPr>
                <w:sz w:val="24"/>
              </w:rPr>
              <w:tab/>
            </w:r>
            <w:r w:rsidRPr="001E42F6">
              <w:rPr>
                <w:spacing w:val="-2"/>
                <w:sz w:val="24"/>
              </w:rPr>
              <w:t>занятий</w:t>
            </w:r>
          </w:p>
        </w:tc>
        <w:tc>
          <w:tcPr>
            <w:tcW w:w="3433" w:type="dxa"/>
            <w:tcBorders>
              <w:top w:val="nil"/>
              <w:bottom w:val="nil"/>
            </w:tcBorders>
          </w:tcPr>
          <w:p w14:paraId="0116B85B" w14:textId="77777777" w:rsidR="004356A7" w:rsidRPr="001E42F6" w:rsidRDefault="004356A7" w:rsidP="00EF0689">
            <w:pPr>
              <w:pStyle w:val="TableParagraph"/>
              <w:tabs>
                <w:tab w:val="left" w:pos="2138"/>
              </w:tabs>
              <w:spacing w:line="256" w:lineRule="exact"/>
              <w:ind w:left="225"/>
              <w:rPr>
                <w:sz w:val="24"/>
              </w:rPr>
            </w:pPr>
            <w:r w:rsidRPr="001E42F6">
              <w:rPr>
                <w:spacing w:val="-2"/>
                <w:sz w:val="24"/>
              </w:rPr>
              <w:t>упражнениями</w:t>
            </w:r>
            <w:r w:rsidRPr="001E42F6">
              <w:rPr>
                <w:sz w:val="24"/>
              </w:rPr>
              <w:tab/>
            </w:r>
            <w:r w:rsidRPr="001E42F6">
              <w:rPr>
                <w:spacing w:val="-2"/>
                <w:sz w:val="24"/>
              </w:rPr>
              <w:t>различной</w:t>
            </w:r>
          </w:p>
        </w:tc>
        <w:tc>
          <w:tcPr>
            <w:tcW w:w="2783" w:type="dxa"/>
            <w:tcBorders>
              <w:top w:val="nil"/>
              <w:bottom w:val="nil"/>
            </w:tcBorders>
          </w:tcPr>
          <w:p w14:paraId="5FAB20F9" w14:textId="77777777" w:rsidR="004356A7" w:rsidRPr="001E42F6" w:rsidRDefault="004356A7" w:rsidP="00EF0689">
            <w:pPr>
              <w:pStyle w:val="TableParagraph"/>
              <w:rPr>
                <w:sz w:val="20"/>
              </w:rPr>
            </w:pPr>
          </w:p>
        </w:tc>
      </w:tr>
      <w:tr w:rsidR="004356A7" w:rsidRPr="001E42F6" w14:paraId="576F46CB" w14:textId="77777777" w:rsidTr="00EF0689">
        <w:trPr>
          <w:trHeight w:val="276"/>
        </w:trPr>
        <w:tc>
          <w:tcPr>
            <w:tcW w:w="3596" w:type="dxa"/>
            <w:tcBorders>
              <w:top w:val="nil"/>
              <w:bottom w:val="nil"/>
            </w:tcBorders>
          </w:tcPr>
          <w:p w14:paraId="420568B2" w14:textId="77777777" w:rsidR="004356A7" w:rsidRPr="001E42F6" w:rsidRDefault="004356A7" w:rsidP="00EF0689">
            <w:pPr>
              <w:pStyle w:val="TableParagraph"/>
              <w:tabs>
                <w:tab w:val="left" w:pos="1843"/>
              </w:tabs>
              <w:spacing w:line="256" w:lineRule="exact"/>
              <w:ind w:left="227"/>
              <w:rPr>
                <w:sz w:val="24"/>
              </w:rPr>
            </w:pPr>
            <w:r w:rsidRPr="001E42F6">
              <w:rPr>
                <w:spacing w:val="-2"/>
                <w:sz w:val="24"/>
              </w:rPr>
              <w:t>физическими</w:t>
            </w:r>
            <w:r w:rsidRPr="001E42F6">
              <w:rPr>
                <w:sz w:val="24"/>
              </w:rPr>
              <w:tab/>
            </w:r>
            <w:r w:rsidRPr="001E42F6">
              <w:rPr>
                <w:spacing w:val="-2"/>
                <w:sz w:val="24"/>
              </w:rPr>
              <w:t>упражнениями</w:t>
            </w:r>
          </w:p>
        </w:tc>
        <w:tc>
          <w:tcPr>
            <w:tcW w:w="3433" w:type="dxa"/>
            <w:tcBorders>
              <w:top w:val="nil"/>
              <w:bottom w:val="nil"/>
            </w:tcBorders>
          </w:tcPr>
          <w:p w14:paraId="648E43C9" w14:textId="77777777" w:rsidR="004356A7" w:rsidRPr="001E42F6" w:rsidRDefault="004356A7" w:rsidP="00EF0689">
            <w:pPr>
              <w:pStyle w:val="TableParagraph"/>
              <w:spacing w:line="256" w:lineRule="exact"/>
              <w:ind w:left="225"/>
              <w:rPr>
                <w:sz w:val="24"/>
              </w:rPr>
            </w:pPr>
            <w:r w:rsidRPr="001E42F6">
              <w:rPr>
                <w:spacing w:val="-2"/>
                <w:sz w:val="24"/>
              </w:rPr>
              <w:t>направленности</w:t>
            </w:r>
          </w:p>
        </w:tc>
        <w:tc>
          <w:tcPr>
            <w:tcW w:w="2783" w:type="dxa"/>
            <w:tcBorders>
              <w:top w:val="nil"/>
              <w:bottom w:val="nil"/>
            </w:tcBorders>
          </w:tcPr>
          <w:p w14:paraId="40CB6F07" w14:textId="77777777" w:rsidR="004356A7" w:rsidRPr="001E42F6" w:rsidRDefault="004356A7" w:rsidP="00EF0689">
            <w:pPr>
              <w:pStyle w:val="TableParagraph"/>
              <w:rPr>
                <w:sz w:val="20"/>
              </w:rPr>
            </w:pPr>
          </w:p>
        </w:tc>
      </w:tr>
      <w:tr w:rsidR="004356A7" w:rsidRPr="001E42F6" w14:paraId="71EF2CD4" w14:textId="77777777" w:rsidTr="00EF0689">
        <w:trPr>
          <w:trHeight w:val="271"/>
        </w:trPr>
        <w:tc>
          <w:tcPr>
            <w:tcW w:w="3596" w:type="dxa"/>
            <w:tcBorders>
              <w:top w:val="nil"/>
            </w:tcBorders>
          </w:tcPr>
          <w:p w14:paraId="62FBBF1F" w14:textId="77777777" w:rsidR="004356A7" w:rsidRPr="001E42F6" w:rsidRDefault="004356A7" w:rsidP="00EF0689">
            <w:pPr>
              <w:pStyle w:val="TableParagraph"/>
              <w:spacing w:line="252" w:lineRule="exact"/>
              <w:ind w:left="227"/>
              <w:rPr>
                <w:sz w:val="24"/>
              </w:rPr>
            </w:pPr>
            <w:r w:rsidRPr="001E42F6">
              <w:rPr>
                <w:sz w:val="24"/>
              </w:rPr>
              <w:t>различной</w:t>
            </w:r>
            <w:r w:rsidRPr="001E42F6">
              <w:rPr>
                <w:spacing w:val="-5"/>
                <w:sz w:val="24"/>
              </w:rPr>
              <w:t xml:space="preserve"> </w:t>
            </w:r>
            <w:r w:rsidRPr="001E42F6">
              <w:rPr>
                <w:spacing w:val="-2"/>
                <w:sz w:val="24"/>
              </w:rPr>
              <w:t>направленности</w:t>
            </w:r>
          </w:p>
        </w:tc>
        <w:tc>
          <w:tcPr>
            <w:tcW w:w="3433" w:type="dxa"/>
            <w:tcBorders>
              <w:top w:val="nil"/>
            </w:tcBorders>
          </w:tcPr>
          <w:p w14:paraId="6EDFFF3F" w14:textId="77777777" w:rsidR="004356A7" w:rsidRPr="001E42F6" w:rsidRDefault="004356A7" w:rsidP="00EF0689">
            <w:pPr>
              <w:pStyle w:val="TableParagraph"/>
              <w:rPr>
                <w:sz w:val="20"/>
              </w:rPr>
            </w:pPr>
          </w:p>
        </w:tc>
        <w:tc>
          <w:tcPr>
            <w:tcW w:w="2783" w:type="dxa"/>
            <w:tcBorders>
              <w:top w:val="nil"/>
            </w:tcBorders>
          </w:tcPr>
          <w:p w14:paraId="224FFED0" w14:textId="77777777" w:rsidR="004356A7" w:rsidRPr="001E42F6" w:rsidRDefault="004356A7" w:rsidP="00EF0689">
            <w:pPr>
              <w:pStyle w:val="TableParagraph"/>
              <w:rPr>
                <w:sz w:val="20"/>
              </w:rPr>
            </w:pPr>
          </w:p>
        </w:tc>
      </w:tr>
      <w:tr w:rsidR="004356A7" w:rsidRPr="001E42F6" w14:paraId="009FC3F8" w14:textId="77777777" w:rsidTr="00EF0689">
        <w:trPr>
          <w:trHeight w:val="280"/>
        </w:trPr>
        <w:tc>
          <w:tcPr>
            <w:tcW w:w="3596" w:type="dxa"/>
            <w:tcBorders>
              <w:bottom w:val="nil"/>
            </w:tcBorders>
          </w:tcPr>
          <w:p w14:paraId="7F97B4DA" w14:textId="77777777" w:rsidR="004356A7" w:rsidRPr="001E42F6" w:rsidRDefault="004356A7" w:rsidP="00EF0689">
            <w:pPr>
              <w:pStyle w:val="TableParagraph"/>
              <w:rPr>
                <w:sz w:val="20"/>
              </w:rPr>
            </w:pPr>
          </w:p>
        </w:tc>
        <w:tc>
          <w:tcPr>
            <w:tcW w:w="3433" w:type="dxa"/>
            <w:tcBorders>
              <w:bottom w:val="nil"/>
            </w:tcBorders>
          </w:tcPr>
          <w:p w14:paraId="7A020880" w14:textId="77777777" w:rsidR="004356A7" w:rsidRPr="001E42F6" w:rsidRDefault="004356A7" w:rsidP="00EF0689">
            <w:pPr>
              <w:pStyle w:val="TableParagraph"/>
              <w:tabs>
                <w:tab w:val="left" w:pos="1687"/>
              </w:tabs>
              <w:spacing w:line="260" w:lineRule="exact"/>
              <w:ind w:left="225"/>
              <w:rPr>
                <w:sz w:val="24"/>
              </w:rPr>
            </w:pPr>
            <w:r w:rsidRPr="001E42F6">
              <w:rPr>
                <w:spacing w:val="-2"/>
                <w:sz w:val="24"/>
              </w:rPr>
              <w:t>использует</w:t>
            </w:r>
            <w:r w:rsidRPr="001E42F6">
              <w:rPr>
                <w:sz w:val="24"/>
              </w:rPr>
              <w:tab/>
            </w:r>
            <w:r w:rsidRPr="001E42F6">
              <w:rPr>
                <w:spacing w:val="-2"/>
                <w:sz w:val="24"/>
              </w:rPr>
              <w:t>физкультурно-</w:t>
            </w:r>
          </w:p>
        </w:tc>
        <w:tc>
          <w:tcPr>
            <w:tcW w:w="2783" w:type="dxa"/>
            <w:tcBorders>
              <w:bottom w:val="nil"/>
            </w:tcBorders>
          </w:tcPr>
          <w:p w14:paraId="3B0D19B3" w14:textId="77777777" w:rsidR="004356A7" w:rsidRPr="001E42F6" w:rsidRDefault="004356A7" w:rsidP="00EF0689">
            <w:pPr>
              <w:pStyle w:val="TableParagraph"/>
              <w:spacing w:line="260" w:lineRule="exact"/>
              <w:ind w:left="226" w:right="224"/>
              <w:jc w:val="center"/>
              <w:rPr>
                <w:sz w:val="24"/>
              </w:rPr>
            </w:pPr>
            <w:r w:rsidRPr="001E42F6">
              <w:rPr>
                <w:spacing w:val="-2"/>
                <w:sz w:val="24"/>
              </w:rPr>
              <w:t>Выполнение</w:t>
            </w:r>
          </w:p>
        </w:tc>
      </w:tr>
      <w:tr w:rsidR="004356A7" w:rsidRPr="001E42F6" w14:paraId="1FD2B163" w14:textId="77777777" w:rsidTr="00EF0689">
        <w:trPr>
          <w:trHeight w:val="276"/>
        </w:trPr>
        <w:tc>
          <w:tcPr>
            <w:tcW w:w="3596" w:type="dxa"/>
            <w:tcBorders>
              <w:top w:val="nil"/>
              <w:bottom w:val="nil"/>
            </w:tcBorders>
          </w:tcPr>
          <w:p w14:paraId="0C2DAFB4" w14:textId="77777777" w:rsidR="004356A7" w:rsidRPr="001E42F6" w:rsidRDefault="004356A7" w:rsidP="00EF0689">
            <w:pPr>
              <w:pStyle w:val="TableParagraph"/>
              <w:spacing w:line="256" w:lineRule="exact"/>
              <w:ind w:left="227"/>
              <w:rPr>
                <w:sz w:val="24"/>
              </w:rPr>
            </w:pPr>
            <w:r w:rsidRPr="001E42F6">
              <w:rPr>
                <w:spacing w:val="-2"/>
                <w:sz w:val="24"/>
                <w:u w:val="single"/>
              </w:rPr>
              <w:t>Уметь:</w:t>
            </w:r>
          </w:p>
        </w:tc>
        <w:tc>
          <w:tcPr>
            <w:tcW w:w="3433" w:type="dxa"/>
            <w:tcBorders>
              <w:top w:val="nil"/>
              <w:bottom w:val="nil"/>
            </w:tcBorders>
          </w:tcPr>
          <w:p w14:paraId="4FBA3F1E" w14:textId="77777777" w:rsidR="004356A7" w:rsidRPr="001E42F6" w:rsidRDefault="004356A7" w:rsidP="00EF0689">
            <w:pPr>
              <w:pStyle w:val="TableParagraph"/>
              <w:spacing w:line="256" w:lineRule="exact"/>
              <w:ind w:left="225"/>
              <w:rPr>
                <w:sz w:val="24"/>
              </w:rPr>
            </w:pPr>
            <w:r w:rsidRPr="001E42F6">
              <w:rPr>
                <w:spacing w:val="-2"/>
                <w:sz w:val="24"/>
              </w:rPr>
              <w:t>оздоровительную</w:t>
            </w:r>
          </w:p>
        </w:tc>
        <w:tc>
          <w:tcPr>
            <w:tcW w:w="2783" w:type="dxa"/>
            <w:tcBorders>
              <w:top w:val="nil"/>
              <w:bottom w:val="nil"/>
            </w:tcBorders>
          </w:tcPr>
          <w:p w14:paraId="3714461E" w14:textId="77777777" w:rsidR="004356A7" w:rsidRPr="001E42F6" w:rsidRDefault="004356A7" w:rsidP="00EF0689">
            <w:pPr>
              <w:pStyle w:val="TableParagraph"/>
              <w:spacing w:line="256" w:lineRule="exact"/>
              <w:ind w:left="226" w:right="223"/>
              <w:jc w:val="center"/>
              <w:rPr>
                <w:sz w:val="24"/>
              </w:rPr>
            </w:pPr>
            <w:r w:rsidRPr="001E42F6">
              <w:rPr>
                <w:spacing w:val="-2"/>
                <w:sz w:val="24"/>
              </w:rPr>
              <w:t>комплекса</w:t>
            </w:r>
          </w:p>
        </w:tc>
      </w:tr>
      <w:tr w:rsidR="004356A7" w:rsidRPr="001E42F6" w14:paraId="766ED5D5" w14:textId="77777777" w:rsidTr="00EF0689">
        <w:trPr>
          <w:trHeight w:val="275"/>
        </w:trPr>
        <w:tc>
          <w:tcPr>
            <w:tcW w:w="3596" w:type="dxa"/>
            <w:tcBorders>
              <w:top w:val="nil"/>
              <w:bottom w:val="nil"/>
            </w:tcBorders>
          </w:tcPr>
          <w:p w14:paraId="70EBD730" w14:textId="77777777" w:rsidR="004356A7" w:rsidRPr="001E42F6" w:rsidRDefault="004356A7" w:rsidP="00EF0689">
            <w:pPr>
              <w:pStyle w:val="TableParagraph"/>
              <w:tabs>
                <w:tab w:val="left" w:pos="1848"/>
              </w:tabs>
              <w:spacing w:line="256" w:lineRule="exact"/>
              <w:ind w:left="227"/>
              <w:rPr>
                <w:sz w:val="24"/>
              </w:rPr>
            </w:pPr>
            <w:r w:rsidRPr="001E42F6">
              <w:rPr>
                <w:spacing w:val="-2"/>
                <w:sz w:val="24"/>
              </w:rPr>
              <w:t>использовать</w:t>
            </w:r>
            <w:r w:rsidRPr="001E42F6">
              <w:rPr>
                <w:sz w:val="24"/>
              </w:rPr>
              <w:tab/>
            </w:r>
            <w:r w:rsidRPr="001E42F6">
              <w:rPr>
                <w:spacing w:val="-2"/>
                <w:sz w:val="24"/>
              </w:rPr>
              <w:t>физкультурно-</w:t>
            </w:r>
          </w:p>
        </w:tc>
        <w:tc>
          <w:tcPr>
            <w:tcW w:w="3433" w:type="dxa"/>
            <w:tcBorders>
              <w:top w:val="nil"/>
              <w:bottom w:val="nil"/>
            </w:tcBorders>
          </w:tcPr>
          <w:p w14:paraId="22AB3D6E" w14:textId="77777777" w:rsidR="004356A7" w:rsidRPr="001E42F6" w:rsidRDefault="004356A7" w:rsidP="00EF0689">
            <w:pPr>
              <w:pStyle w:val="TableParagraph"/>
              <w:tabs>
                <w:tab w:val="left" w:pos="2850"/>
              </w:tabs>
              <w:spacing w:line="256" w:lineRule="exact"/>
              <w:ind w:left="225"/>
              <w:rPr>
                <w:sz w:val="24"/>
              </w:rPr>
            </w:pPr>
            <w:r w:rsidRPr="001E42F6">
              <w:rPr>
                <w:spacing w:val="-2"/>
                <w:sz w:val="24"/>
              </w:rPr>
              <w:t>деятельность</w:t>
            </w:r>
            <w:r w:rsidRPr="001E42F6">
              <w:rPr>
                <w:sz w:val="24"/>
              </w:rPr>
              <w:tab/>
            </w:r>
            <w:r w:rsidRPr="001E42F6">
              <w:rPr>
                <w:spacing w:val="-5"/>
                <w:sz w:val="24"/>
              </w:rPr>
              <w:t>для</w:t>
            </w:r>
          </w:p>
        </w:tc>
        <w:tc>
          <w:tcPr>
            <w:tcW w:w="2783" w:type="dxa"/>
            <w:tcBorders>
              <w:top w:val="nil"/>
              <w:bottom w:val="nil"/>
            </w:tcBorders>
          </w:tcPr>
          <w:p w14:paraId="1E607B81" w14:textId="77777777" w:rsidR="004356A7" w:rsidRPr="001E42F6" w:rsidRDefault="004356A7" w:rsidP="00EF0689">
            <w:pPr>
              <w:pStyle w:val="TableParagraph"/>
              <w:spacing w:line="256" w:lineRule="exact"/>
              <w:ind w:left="226" w:right="220"/>
              <w:jc w:val="center"/>
              <w:rPr>
                <w:sz w:val="24"/>
              </w:rPr>
            </w:pPr>
            <w:r w:rsidRPr="001E42F6">
              <w:rPr>
                <w:spacing w:val="-2"/>
                <w:sz w:val="24"/>
              </w:rPr>
              <w:t>упражнений.</w:t>
            </w:r>
          </w:p>
        </w:tc>
      </w:tr>
      <w:tr w:rsidR="004356A7" w:rsidRPr="001E42F6" w14:paraId="12D8CECD" w14:textId="77777777" w:rsidTr="00EF0689">
        <w:trPr>
          <w:trHeight w:val="276"/>
        </w:trPr>
        <w:tc>
          <w:tcPr>
            <w:tcW w:w="3596" w:type="dxa"/>
            <w:tcBorders>
              <w:top w:val="nil"/>
              <w:bottom w:val="nil"/>
            </w:tcBorders>
          </w:tcPr>
          <w:p w14:paraId="150E41A5" w14:textId="77777777" w:rsidR="004356A7" w:rsidRPr="001E42F6" w:rsidRDefault="004356A7" w:rsidP="00EF0689">
            <w:pPr>
              <w:pStyle w:val="TableParagraph"/>
              <w:spacing w:line="256" w:lineRule="exact"/>
              <w:ind w:left="227"/>
              <w:rPr>
                <w:sz w:val="24"/>
              </w:rPr>
            </w:pPr>
            <w:r w:rsidRPr="001E42F6">
              <w:rPr>
                <w:spacing w:val="-2"/>
                <w:sz w:val="24"/>
              </w:rPr>
              <w:t>оздоровительную</w:t>
            </w:r>
          </w:p>
        </w:tc>
        <w:tc>
          <w:tcPr>
            <w:tcW w:w="3433" w:type="dxa"/>
            <w:tcBorders>
              <w:top w:val="nil"/>
              <w:bottom w:val="nil"/>
            </w:tcBorders>
          </w:tcPr>
          <w:p w14:paraId="5EF914C1" w14:textId="77777777" w:rsidR="004356A7" w:rsidRPr="001E42F6" w:rsidRDefault="004356A7" w:rsidP="00EF0689">
            <w:pPr>
              <w:pStyle w:val="TableParagraph"/>
              <w:tabs>
                <w:tab w:val="left" w:pos="2235"/>
              </w:tabs>
              <w:spacing w:line="256" w:lineRule="exact"/>
              <w:ind w:left="225"/>
              <w:rPr>
                <w:sz w:val="24"/>
              </w:rPr>
            </w:pPr>
            <w:r w:rsidRPr="001E42F6">
              <w:rPr>
                <w:spacing w:val="-2"/>
                <w:sz w:val="24"/>
              </w:rPr>
              <w:t>укрепления</w:t>
            </w:r>
            <w:r w:rsidRPr="001E42F6">
              <w:rPr>
                <w:sz w:val="24"/>
              </w:rPr>
              <w:tab/>
            </w:r>
            <w:r w:rsidRPr="001E42F6">
              <w:rPr>
                <w:spacing w:val="-2"/>
                <w:sz w:val="24"/>
              </w:rPr>
              <w:t>здоровья,</w:t>
            </w:r>
          </w:p>
        </w:tc>
        <w:tc>
          <w:tcPr>
            <w:tcW w:w="2783" w:type="dxa"/>
            <w:tcBorders>
              <w:top w:val="nil"/>
              <w:bottom w:val="nil"/>
            </w:tcBorders>
          </w:tcPr>
          <w:p w14:paraId="149E2AB3" w14:textId="77777777" w:rsidR="004356A7" w:rsidRPr="001E42F6" w:rsidRDefault="004356A7" w:rsidP="00EF0689">
            <w:pPr>
              <w:pStyle w:val="TableParagraph"/>
              <w:spacing w:line="256" w:lineRule="exact"/>
              <w:ind w:left="226" w:right="224"/>
              <w:jc w:val="center"/>
              <w:rPr>
                <w:sz w:val="24"/>
              </w:rPr>
            </w:pPr>
            <w:r w:rsidRPr="001E42F6">
              <w:rPr>
                <w:spacing w:val="-2"/>
                <w:sz w:val="24"/>
              </w:rPr>
              <w:t>Выполнение</w:t>
            </w:r>
          </w:p>
        </w:tc>
      </w:tr>
      <w:tr w:rsidR="004356A7" w:rsidRPr="001E42F6" w14:paraId="51629202" w14:textId="77777777" w:rsidTr="00EF0689">
        <w:trPr>
          <w:trHeight w:val="275"/>
        </w:trPr>
        <w:tc>
          <w:tcPr>
            <w:tcW w:w="3596" w:type="dxa"/>
            <w:tcBorders>
              <w:top w:val="nil"/>
              <w:bottom w:val="nil"/>
            </w:tcBorders>
          </w:tcPr>
          <w:p w14:paraId="228243AD" w14:textId="77777777" w:rsidR="004356A7" w:rsidRPr="001E42F6" w:rsidRDefault="004356A7" w:rsidP="00EF0689">
            <w:pPr>
              <w:pStyle w:val="TableParagraph"/>
              <w:spacing w:line="256" w:lineRule="exact"/>
              <w:ind w:left="227"/>
              <w:rPr>
                <w:sz w:val="24"/>
              </w:rPr>
            </w:pPr>
            <w:r w:rsidRPr="001E42F6">
              <w:rPr>
                <w:sz w:val="24"/>
              </w:rPr>
              <w:t>деятельность</w:t>
            </w:r>
            <w:r w:rsidRPr="001E42F6">
              <w:rPr>
                <w:spacing w:val="64"/>
                <w:sz w:val="24"/>
              </w:rPr>
              <w:t xml:space="preserve"> </w:t>
            </w:r>
            <w:r w:rsidRPr="001E42F6">
              <w:rPr>
                <w:sz w:val="24"/>
              </w:rPr>
              <w:t>для</w:t>
            </w:r>
            <w:r w:rsidRPr="001E42F6">
              <w:rPr>
                <w:spacing w:val="62"/>
                <w:sz w:val="24"/>
              </w:rPr>
              <w:t xml:space="preserve"> </w:t>
            </w:r>
            <w:r w:rsidRPr="001E42F6">
              <w:rPr>
                <w:spacing w:val="-2"/>
                <w:sz w:val="24"/>
              </w:rPr>
              <w:t>укрепления</w:t>
            </w:r>
          </w:p>
        </w:tc>
        <w:tc>
          <w:tcPr>
            <w:tcW w:w="3433" w:type="dxa"/>
            <w:tcBorders>
              <w:top w:val="nil"/>
              <w:bottom w:val="nil"/>
            </w:tcBorders>
          </w:tcPr>
          <w:p w14:paraId="7A6AF5F9" w14:textId="77777777" w:rsidR="004356A7" w:rsidRPr="001E42F6" w:rsidRDefault="004356A7" w:rsidP="00EF0689">
            <w:pPr>
              <w:pStyle w:val="TableParagraph"/>
              <w:tabs>
                <w:tab w:val="left" w:pos="1680"/>
                <w:tab w:val="left" w:pos="3072"/>
              </w:tabs>
              <w:spacing w:line="256" w:lineRule="exact"/>
              <w:ind w:left="225"/>
              <w:rPr>
                <w:sz w:val="24"/>
              </w:rPr>
            </w:pPr>
            <w:r w:rsidRPr="001E42F6">
              <w:rPr>
                <w:spacing w:val="-2"/>
                <w:sz w:val="24"/>
              </w:rPr>
              <w:t>достижения</w:t>
            </w:r>
            <w:r w:rsidRPr="001E42F6">
              <w:rPr>
                <w:sz w:val="24"/>
              </w:rPr>
              <w:tab/>
            </w:r>
            <w:r w:rsidRPr="001E42F6">
              <w:rPr>
                <w:spacing w:val="-2"/>
                <w:sz w:val="24"/>
              </w:rPr>
              <w:t>жизненных</w:t>
            </w:r>
            <w:r w:rsidRPr="001E42F6">
              <w:rPr>
                <w:sz w:val="24"/>
              </w:rPr>
              <w:tab/>
            </w:r>
            <w:r w:rsidRPr="001E42F6">
              <w:rPr>
                <w:spacing w:val="-10"/>
                <w:sz w:val="24"/>
              </w:rPr>
              <w:t>и</w:t>
            </w:r>
          </w:p>
        </w:tc>
        <w:tc>
          <w:tcPr>
            <w:tcW w:w="2783" w:type="dxa"/>
            <w:tcBorders>
              <w:top w:val="nil"/>
              <w:bottom w:val="nil"/>
            </w:tcBorders>
          </w:tcPr>
          <w:p w14:paraId="746B3F26" w14:textId="77777777" w:rsidR="004356A7" w:rsidRPr="001E42F6" w:rsidRDefault="004356A7" w:rsidP="00EF0689">
            <w:pPr>
              <w:pStyle w:val="TableParagraph"/>
              <w:spacing w:line="256" w:lineRule="exact"/>
              <w:ind w:left="226" w:right="224"/>
              <w:jc w:val="center"/>
              <w:rPr>
                <w:sz w:val="24"/>
              </w:rPr>
            </w:pPr>
            <w:r w:rsidRPr="001E42F6">
              <w:rPr>
                <w:spacing w:val="-2"/>
                <w:sz w:val="24"/>
              </w:rPr>
              <w:t>контрольных</w:t>
            </w:r>
          </w:p>
        </w:tc>
      </w:tr>
      <w:tr w:rsidR="004356A7" w:rsidRPr="001E42F6" w14:paraId="072E6CDA" w14:textId="77777777" w:rsidTr="00EF0689">
        <w:trPr>
          <w:trHeight w:val="275"/>
        </w:trPr>
        <w:tc>
          <w:tcPr>
            <w:tcW w:w="3596" w:type="dxa"/>
            <w:tcBorders>
              <w:top w:val="nil"/>
              <w:bottom w:val="nil"/>
            </w:tcBorders>
          </w:tcPr>
          <w:p w14:paraId="4D8844A5" w14:textId="77777777" w:rsidR="004356A7" w:rsidRPr="001E42F6" w:rsidRDefault="004356A7" w:rsidP="00EF0689">
            <w:pPr>
              <w:pStyle w:val="TableParagraph"/>
              <w:tabs>
                <w:tab w:val="left" w:pos="2146"/>
              </w:tabs>
              <w:spacing w:line="256" w:lineRule="exact"/>
              <w:ind w:left="227"/>
              <w:rPr>
                <w:sz w:val="24"/>
              </w:rPr>
            </w:pPr>
            <w:r w:rsidRPr="001E42F6">
              <w:rPr>
                <w:spacing w:val="-2"/>
                <w:sz w:val="24"/>
              </w:rPr>
              <w:t>здоровья,</w:t>
            </w:r>
            <w:r w:rsidRPr="001E42F6">
              <w:rPr>
                <w:sz w:val="24"/>
              </w:rPr>
              <w:tab/>
            </w:r>
            <w:r w:rsidRPr="001E42F6">
              <w:rPr>
                <w:spacing w:val="-2"/>
                <w:sz w:val="24"/>
              </w:rPr>
              <w:t>достижения</w:t>
            </w:r>
          </w:p>
        </w:tc>
        <w:tc>
          <w:tcPr>
            <w:tcW w:w="3433" w:type="dxa"/>
            <w:tcBorders>
              <w:top w:val="nil"/>
              <w:bottom w:val="nil"/>
            </w:tcBorders>
          </w:tcPr>
          <w:p w14:paraId="7FBE59AF" w14:textId="77777777" w:rsidR="004356A7" w:rsidRPr="001E42F6" w:rsidRDefault="004356A7" w:rsidP="00EF0689">
            <w:pPr>
              <w:pStyle w:val="TableParagraph"/>
              <w:spacing w:line="256" w:lineRule="exact"/>
              <w:ind w:left="225"/>
              <w:rPr>
                <w:sz w:val="24"/>
              </w:rPr>
            </w:pPr>
            <w:r w:rsidRPr="001E42F6">
              <w:rPr>
                <w:sz w:val="24"/>
              </w:rPr>
              <w:t>профессиональных</w:t>
            </w:r>
            <w:r w:rsidRPr="001E42F6">
              <w:rPr>
                <w:spacing w:val="-6"/>
                <w:sz w:val="24"/>
              </w:rPr>
              <w:t xml:space="preserve"> </w:t>
            </w:r>
            <w:r w:rsidRPr="001E42F6">
              <w:rPr>
                <w:spacing w:val="-2"/>
                <w:sz w:val="24"/>
              </w:rPr>
              <w:t>целей;</w:t>
            </w:r>
          </w:p>
        </w:tc>
        <w:tc>
          <w:tcPr>
            <w:tcW w:w="2783" w:type="dxa"/>
            <w:tcBorders>
              <w:top w:val="nil"/>
              <w:bottom w:val="nil"/>
            </w:tcBorders>
          </w:tcPr>
          <w:p w14:paraId="4483966B" w14:textId="77777777" w:rsidR="004356A7" w:rsidRPr="001E42F6" w:rsidRDefault="004356A7" w:rsidP="00EF0689">
            <w:pPr>
              <w:pStyle w:val="TableParagraph"/>
              <w:spacing w:line="256" w:lineRule="exact"/>
              <w:ind w:left="226" w:right="222"/>
              <w:jc w:val="center"/>
              <w:rPr>
                <w:sz w:val="24"/>
              </w:rPr>
            </w:pPr>
            <w:r w:rsidRPr="001E42F6">
              <w:rPr>
                <w:sz w:val="24"/>
              </w:rPr>
              <w:t>нормативов</w:t>
            </w:r>
            <w:r w:rsidRPr="001E42F6">
              <w:rPr>
                <w:spacing w:val="-3"/>
                <w:sz w:val="24"/>
              </w:rPr>
              <w:t xml:space="preserve"> </w:t>
            </w:r>
            <w:r w:rsidRPr="001E42F6">
              <w:rPr>
                <w:sz w:val="24"/>
              </w:rPr>
              <w:t>с</w:t>
            </w:r>
            <w:r w:rsidRPr="001E42F6">
              <w:rPr>
                <w:spacing w:val="-3"/>
                <w:sz w:val="24"/>
              </w:rPr>
              <w:t xml:space="preserve"> </w:t>
            </w:r>
            <w:r w:rsidRPr="001E42F6">
              <w:rPr>
                <w:spacing w:val="-2"/>
                <w:sz w:val="24"/>
              </w:rPr>
              <w:t>учетом</w:t>
            </w:r>
          </w:p>
        </w:tc>
      </w:tr>
      <w:tr w:rsidR="004356A7" w:rsidRPr="001E42F6" w14:paraId="59A2C70F" w14:textId="77777777" w:rsidTr="00EF0689">
        <w:trPr>
          <w:trHeight w:val="276"/>
        </w:trPr>
        <w:tc>
          <w:tcPr>
            <w:tcW w:w="3596" w:type="dxa"/>
            <w:tcBorders>
              <w:top w:val="nil"/>
              <w:bottom w:val="nil"/>
            </w:tcBorders>
          </w:tcPr>
          <w:p w14:paraId="1B12A2D7" w14:textId="77777777" w:rsidR="004356A7" w:rsidRPr="001E42F6" w:rsidRDefault="004356A7" w:rsidP="00EF0689">
            <w:pPr>
              <w:pStyle w:val="TableParagraph"/>
              <w:tabs>
                <w:tab w:val="left" w:pos="3236"/>
              </w:tabs>
              <w:spacing w:line="256" w:lineRule="exact"/>
              <w:ind w:left="227"/>
              <w:rPr>
                <w:sz w:val="24"/>
              </w:rPr>
            </w:pPr>
            <w:r w:rsidRPr="001E42F6">
              <w:rPr>
                <w:spacing w:val="-2"/>
                <w:sz w:val="24"/>
              </w:rPr>
              <w:t>жизненных</w:t>
            </w:r>
            <w:r w:rsidRPr="001E42F6">
              <w:rPr>
                <w:sz w:val="24"/>
              </w:rPr>
              <w:tab/>
            </w:r>
            <w:r w:rsidRPr="001E42F6">
              <w:rPr>
                <w:spacing w:val="-10"/>
                <w:sz w:val="24"/>
              </w:rPr>
              <w:t>и</w:t>
            </w:r>
          </w:p>
        </w:tc>
        <w:tc>
          <w:tcPr>
            <w:tcW w:w="3433" w:type="dxa"/>
            <w:tcBorders>
              <w:top w:val="nil"/>
              <w:bottom w:val="nil"/>
            </w:tcBorders>
          </w:tcPr>
          <w:p w14:paraId="34FDDC10" w14:textId="77777777" w:rsidR="004356A7" w:rsidRPr="001E42F6" w:rsidRDefault="004356A7" w:rsidP="00EF0689">
            <w:pPr>
              <w:pStyle w:val="TableParagraph"/>
              <w:tabs>
                <w:tab w:val="left" w:pos="1740"/>
              </w:tabs>
              <w:spacing w:line="256" w:lineRule="exact"/>
              <w:ind w:left="225"/>
              <w:rPr>
                <w:sz w:val="24"/>
              </w:rPr>
            </w:pPr>
            <w:r w:rsidRPr="001E42F6">
              <w:rPr>
                <w:spacing w:val="-2"/>
                <w:sz w:val="24"/>
              </w:rPr>
              <w:t>применяет</w:t>
            </w:r>
            <w:r w:rsidRPr="001E42F6">
              <w:rPr>
                <w:sz w:val="24"/>
              </w:rPr>
              <w:tab/>
            </w:r>
            <w:r w:rsidRPr="001E42F6">
              <w:rPr>
                <w:spacing w:val="-2"/>
                <w:sz w:val="24"/>
              </w:rPr>
              <w:t>рациональные</w:t>
            </w:r>
          </w:p>
        </w:tc>
        <w:tc>
          <w:tcPr>
            <w:tcW w:w="2783" w:type="dxa"/>
            <w:tcBorders>
              <w:top w:val="nil"/>
              <w:bottom w:val="nil"/>
            </w:tcBorders>
          </w:tcPr>
          <w:p w14:paraId="09F01002" w14:textId="77777777" w:rsidR="004356A7" w:rsidRPr="001E42F6" w:rsidRDefault="004356A7" w:rsidP="00EF0689">
            <w:pPr>
              <w:pStyle w:val="TableParagraph"/>
              <w:spacing w:line="256" w:lineRule="exact"/>
              <w:ind w:left="226" w:right="226"/>
              <w:jc w:val="center"/>
              <w:rPr>
                <w:sz w:val="24"/>
              </w:rPr>
            </w:pPr>
            <w:r w:rsidRPr="001E42F6">
              <w:rPr>
                <w:sz w:val="24"/>
              </w:rPr>
              <w:t>состояния</w:t>
            </w:r>
            <w:r w:rsidRPr="001E42F6">
              <w:rPr>
                <w:spacing w:val="-7"/>
                <w:sz w:val="24"/>
              </w:rPr>
              <w:t xml:space="preserve"> </w:t>
            </w:r>
            <w:r w:rsidRPr="001E42F6">
              <w:rPr>
                <w:sz w:val="24"/>
              </w:rPr>
              <w:t>здоровья</w:t>
            </w:r>
            <w:r w:rsidRPr="001E42F6">
              <w:rPr>
                <w:spacing w:val="-7"/>
                <w:sz w:val="24"/>
              </w:rPr>
              <w:t xml:space="preserve"> </w:t>
            </w:r>
            <w:r w:rsidRPr="001E42F6">
              <w:rPr>
                <w:spacing w:val="-10"/>
                <w:sz w:val="24"/>
              </w:rPr>
              <w:t>и</w:t>
            </w:r>
          </w:p>
        </w:tc>
      </w:tr>
      <w:tr w:rsidR="004356A7" w:rsidRPr="001E42F6" w14:paraId="27DE9223" w14:textId="77777777" w:rsidTr="00EF0689">
        <w:trPr>
          <w:trHeight w:val="276"/>
        </w:trPr>
        <w:tc>
          <w:tcPr>
            <w:tcW w:w="3596" w:type="dxa"/>
            <w:tcBorders>
              <w:top w:val="nil"/>
              <w:bottom w:val="nil"/>
            </w:tcBorders>
          </w:tcPr>
          <w:p w14:paraId="54BB7C57" w14:textId="77777777" w:rsidR="004356A7" w:rsidRPr="001E42F6" w:rsidRDefault="004356A7" w:rsidP="00EF0689">
            <w:pPr>
              <w:pStyle w:val="TableParagraph"/>
              <w:spacing w:line="256" w:lineRule="exact"/>
              <w:ind w:left="227"/>
              <w:rPr>
                <w:sz w:val="24"/>
              </w:rPr>
            </w:pPr>
            <w:r w:rsidRPr="001E42F6">
              <w:rPr>
                <w:sz w:val="24"/>
              </w:rPr>
              <w:t>профессиональных</w:t>
            </w:r>
            <w:r w:rsidRPr="001E42F6">
              <w:rPr>
                <w:spacing w:val="-6"/>
                <w:sz w:val="24"/>
              </w:rPr>
              <w:t xml:space="preserve"> </w:t>
            </w:r>
            <w:r w:rsidRPr="001E42F6">
              <w:rPr>
                <w:spacing w:val="-2"/>
                <w:sz w:val="24"/>
              </w:rPr>
              <w:t>целей;</w:t>
            </w:r>
          </w:p>
        </w:tc>
        <w:tc>
          <w:tcPr>
            <w:tcW w:w="3433" w:type="dxa"/>
            <w:tcBorders>
              <w:top w:val="nil"/>
              <w:bottom w:val="nil"/>
            </w:tcBorders>
          </w:tcPr>
          <w:p w14:paraId="379DF30B" w14:textId="77777777" w:rsidR="004356A7" w:rsidRPr="001E42F6" w:rsidRDefault="004356A7" w:rsidP="00EF0689">
            <w:pPr>
              <w:pStyle w:val="TableParagraph"/>
              <w:tabs>
                <w:tab w:val="left" w:pos="1784"/>
              </w:tabs>
              <w:spacing w:line="256" w:lineRule="exact"/>
              <w:ind w:left="225"/>
              <w:rPr>
                <w:sz w:val="24"/>
              </w:rPr>
            </w:pPr>
            <w:r w:rsidRPr="001E42F6">
              <w:rPr>
                <w:spacing w:val="-2"/>
                <w:sz w:val="24"/>
              </w:rPr>
              <w:t>приемы</w:t>
            </w:r>
            <w:r w:rsidRPr="001E42F6">
              <w:rPr>
                <w:sz w:val="24"/>
              </w:rPr>
              <w:tab/>
            </w:r>
            <w:r w:rsidRPr="001E42F6">
              <w:rPr>
                <w:spacing w:val="-2"/>
                <w:sz w:val="24"/>
              </w:rPr>
              <w:t>двигательных</w:t>
            </w:r>
          </w:p>
        </w:tc>
        <w:tc>
          <w:tcPr>
            <w:tcW w:w="2783" w:type="dxa"/>
            <w:tcBorders>
              <w:top w:val="nil"/>
              <w:bottom w:val="nil"/>
            </w:tcBorders>
          </w:tcPr>
          <w:p w14:paraId="4181B3E1" w14:textId="77777777" w:rsidR="004356A7" w:rsidRPr="001E42F6" w:rsidRDefault="004356A7" w:rsidP="00EF0689">
            <w:pPr>
              <w:pStyle w:val="TableParagraph"/>
              <w:spacing w:line="256" w:lineRule="exact"/>
              <w:ind w:left="226" w:right="225"/>
              <w:jc w:val="center"/>
              <w:rPr>
                <w:sz w:val="24"/>
              </w:rPr>
            </w:pPr>
            <w:r w:rsidRPr="001E42F6">
              <w:rPr>
                <w:spacing w:val="-2"/>
                <w:sz w:val="24"/>
              </w:rPr>
              <w:t>функциональных</w:t>
            </w:r>
          </w:p>
        </w:tc>
      </w:tr>
      <w:tr w:rsidR="004356A7" w:rsidRPr="001E42F6" w14:paraId="3EEA11CB" w14:textId="77777777" w:rsidTr="00EF0689">
        <w:trPr>
          <w:trHeight w:val="276"/>
        </w:trPr>
        <w:tc>
          <w:tcPr>
            <w:tcW w:w="3596" w:type="dxa"/>
            <w:tcBorders>
              <w:top w:val="nil"/>
              <w:bottom w:val="nil"/>
            </w:tcBorders>
          </w:tcPr>
          <w:p w14:paraId="20990290" w14:textId="77777777" w:rsidR="004356A7" w:rsidRPr="001E42F6" w:rsidRDefault="004356A7" w:rsidP="00EF0689">
            <w:pPr>
              <w:pStyle w:val="TableParagraph"/>
              <w:tabs>
                <w:tab w:val="left" w:pos="1904"/>
              </w:tabs>
              <w:spacing w:line="256" w:lineRule="exact"/>
              <w:ind w:left="227"/>
              <w:rPr>
                <w:sz w:val="24"/>
              </w:rPr>
            </w:pPr>
            <w:r w:rsidRPr="001E42F6">
              <w:rPr>
                <w:spacing w:val="-2"/>
                <w:sz w:val="24"/>
              </w:rPr>
              <w:t>применять</w:t>
            </w:r>
            <w:r w:rsidRPr="001E42F6">
              <w:rPr>
                <w:sz w:val="24"/>
              </w:rPr>
              <w:tab/>
            </w:r>
            <w:r w:rsidRPr="001E42F6">
              <w:rPr>
                <w:spacing w:val="-2"/>
                <w:sz w:val="24"/>
              </w:rPr>
              <w:t>рациональные</w:t>
            </w:r>
          </w:p>
        </w:tc>
        <w:tc>
          <w:tcPr>
            <w:tcW w:w="3433" w:type="dxa"/>
            <w:tcBorders>
              <w:top w:val="nil"/>
              <w:bottom w:val="nil"/>
            </w:tcBorders>
          </w:tcPr>
          <w:p w14:paraId="29040A7B" w14:textId="77777777" w:rsidR="004356A7" w:rsidRPr="001E42F6" w:rsidRDefault="004356A7" w:rsidP="00EF0689">
            <w:pPr>
              <w:pStyle w:val="TableParagraph"/>
              <w:tabs>
                <w:tab w:val="left" w:pos="3090"/>
              </w:tabs>
              <w:spacing w:line="256" w:lineRule="exact"/>
              <w:ind w:left="225"/>
              <w:rPr>
                <w:sz w:val="24"/>
              </w:rPr>
            </w:pPr>
            <w:r w:rsidRPr="001E42F6">
              <w:rPr>
                <w:spacing w:val="-2"/>
                <w:sz w:val="24"/>
              </w:rPr>
              <w:t>функций</w:t>
            </w:r>
            <w:r w:rsidRPr="001E42F6">
              <w:rPr>
                <w:sz w:val="24"/>
              </w:rPr>
              <w:tab/>
            </w:r>
            <w:r w:rsidRPr="001E42F6">
              <w:rPr>
                <w:spacing w:val="-10"/>
                <w:sz w:val="24"/>
              </w:rPr>
              <w:t>в</w:t>
            </w:r>
          </w:p>
        </w:tc>
        <w:tc>
          <w:tcPr>
            <w:tcW w:w="2783" w:type="dxa"/>
            <w:tcBorders>
              <w:top w:val="nil"/>
              <w:bottom w:val="nil"/>
            </w:tcBorders>
          </w:tcPr>
          <w:p w14:paraId="1B12E50E" w14:textId="77777777" w:rsidR="004356A7" w:rsidRPr="001E42F6" w:rsidRDefault="004356A7" w:rsidP="00EF0689">
            <w:pPr>
              <w:pStyle w:val="TableParagraph"/>
              <w:spacing w:line="256" w:lineRule="exact"/>
              <w:ind w:left="226" w:right="225"/>
              <w:jc w:val="center"/>
              <w:rPr>
                <w:sz w:val="24"/>
              </w:rPr>
            </w:pPr>
            <w:r w:rsidRPr="001E42F6">
              <w:rPr>
                <w:spacing w:val="-2"/>
                <w:sz w:val="24"/>
              </w:rPr>
              <w:t>возможностей</w:t>
            </w:r>
          </w:p>
        </w:tc>
      </w:tr>
      <w:tr w:rsidR="004356A7" w:rsidRPr="001E42F6" w14:paraId="1A0466E4" w14:textId="77777777" w:rsidTr="00EF0689">
        <w:trPr>
          <w:trHeight w:val="275"/>
        </w:trPr>
        <w:tc>
          <w:tcPr>
            <w:tcW w:w="3596" w:type="dxa"/>
            <w:tcBorders>
              <w:top w:val="nil"/>
              <w:bottom w:val="nil"/>
            </w:tcBorders>
          </w:tcPr>
          <w:p w14:paraId="34B96C11" w14:textId="77777777" w:rsidR="004356A7" w:rsidRPr="001E42F6" w:rsidRDefault="004356A7" w:rsidP="00EF0689">
            <w:pPr>
              <w:pStyle w:val="TableParagraph"/>
              <w:tabs>
                <w:tab w:val="left" w:pos="1947"/>
              </w:tabs>
              <w:spacing w:line="256" w:lineRule="exact"/>
              <w:ind w:left="227"/>
              <w:rPr>
                <w:sz w:val="24"/>
              </w:rPr>
            </w:pPr>
            <w:r w:rsidRPr="001E42F6">
              <w:rPr>
                <w:spacing w:val="-2"/>
                <w:sz w:val="24"/>
              </w:rPr>
              <w:t>приемы</w:t>
            </w:r>
            <w:r w:rsidRPr="001E42F6">
              <w:rPr>
                <w:sz w:val="24"/>
              </w:rPr>
              <w:tab/>
            </w:r>
            <w:r w:rsidRPr="001E42F6">
              <w:rPr>
                <w:spacing w:val="-2"/>
                <w:sz w:val="24"/>
              </w:rPr>
              <w:t>двигательных</w:t>
            </w:r>
          </w:p>
        </w:tc>
        <w:tc>
          <w:tcPr>
            <w:tcW w:w="3433" w:type="dxa"/>
            <w:tcBorders>
              <w:top w:val="nil"/>
              <w:bottom w:val="nil"/>
            </w:tcBorders>
          </w:tcPr>
          <w:p w14:paraId="4873A16A" w14:textId="77777777" w:rsidR="004356A7" w:rsidRPr="001E42F6" w:rsidRDefault="004356A7" w:rsidP="00EF0689">
            <w:pPr>
              <w:pStyle w:val="TableParagraph"/>
              <w:spacing w:line="256" w:lineRule="exact"/>
              <w:ind w:left="225"/>
              <w:rPr>
                <w:sz w:val="24"/>
              </w:rPr>
            </w:pPr>
            <w:r w:rsidRPr="001E42F6">
              <w:rPr>
                <w:spacing w:val="-2"/>
                <w:sz w:val="24"/>
              </w:rPr>
              <w:t>профессиональной</w:t>
            </w:r>
          </w:p>
        </w:tc>
        <w:tc>
          <w:tcPr>
            <w:tcW w:w="2783" w:type="dxa"/>
            <w:tcBorders>
              <w:top w:val="nil"/>
              <w:bottom w:val="nil"/>
            </w:tcBorders>
          </w:tcPr>
          <w:p w14:paraId="1704462A" w14:textId="77777777" w:rsidR="004356A7" w:rsidRPr="001E42F6" w:rsidRDefault="004356A7" w:rsidP="00EF0689">
            <w:pPr>
              <w:pStyle w:val="TableParagraph"/>
              <w:spacing w:line="256" w:lineRule="exact"/>
              <w:ind w:left="226" w:right="221"/>
              <w:jc w:val="center"/>
              <w:rPr>
                <w:sz w:val="24"/>
              </w:rPr>
            </w:pPr>
            <w:r w:rsidRPr="001E42F6">
              <w:rPr>
                <w:spacing w:val="-2"/>
                <w:sz w:val="24"/>
              </w:rPr>
              <w:t>организма</w:t>
            </w:r>
          </w:p>
        </w:tc>
      </w:tr>
      <w:tr w:rsidR="004356A7" w:rsidRPr="001E42F6" w14:paraId="362F1967" w14:textId="77777777" w:rsidTr="00EF0689">
        <w:trPr>
          <w:trHeight w:val="276"/>
        </w:trPr>
        <w:tc>
          <w:tcPr>
            <w:tcW w:w="3596" w:type="dxa"/>
            <w:tcBorders>
              <w:top w:val="nil"/>
              <w:bottom w:val="nil"/>
            </w:tcBorders>
          </w:tcPr>
          <w:p w14:paraId="35EC040F" w14:textId="77777777" w:rsidR="004356A7" w:rsidRPr="001E42F6" w:rsidRDefault="004356A7" w:rsidP="00EF0689">
            <w:pPr>
              <w:pStyle w:val="TableParagraph"/>
              <w:spacing w:line="256" w:lineRule="exact"/>
              <w:ind w:left="227"/>
              <w:rPr>
                <w:sz w:val="24"/>
              </w:rPr>
            </w:pPr>
            <w:r w:rsidRPr="001E42F6">
              <w:rPr>
                <w:sz w:val="24"/>
              </w:rPr>
              <w:t>функций</w:t>
            </w:r>
            <w:r w:rsidRPr="001E42F6">
              <w:rPr>
                <w:spacing w:val="31"/>
                <w:sz w:val="24"/>
              </w:rPr>
              <w:t xml:space="preserve"> </w:t>
            </w:r>
            <w:r w:rsidRPr="001E42F6">
              <w:rPr>
                <w:sz w:val="24"/>
              </w:rPr>
              <w:t>в</w:t>
            </w:r>
            <w:r w:rsidRPr="001E42F6">
              <w:rPr>
                <w:spacing w:val="32"/>
                <w:sz w:val="24"/>
              </w:rPr>
              <w:t xml:space="preserve"> </w:t>
            </w:r>
            <w:r w:rsidRPr="001E42F6">
              <w:rPr>
                <w:spacing w:val="-2"/>
                <w:sz w:val="24"/>
              </w:rPr>
              <w:t>профессиональной</w:t>
            </w:r>
          </w:p>
        </w:tc>
        <w:tc>
          <w:tcPr>
            <w:tcW w:w="3433" w:type="dxa"/>
            <w:tcBorders>
              <w:top w:val="nil"/>
              <w:bottom w:val="nil"/>
            </w:tcBorders>
          </w:tcPr>
          <w:p w14:paraId="3A647503" w14:textId="77777777" w:rsidR="004356A7" w:rsidRPr="001E42F6" w:rsidRDefault="004356A7" w:rsidP="00EF0689">
            <w:pPr>
              <w:pStyle w:val="TableParagraph"/>
              <w:spacing w:line="256" w:lineRule="exact"/>
              <w:ind w:left="225"/>
              <w:rPr>
                <w:sz w:val="24"/>
              </w:rPr>
            </w:pPr>
            <w:r w:rsidRPr="001E42F6">
              <w:rPr>
                <w:spacing w:val="-2"/>
                <w:sz w:val="24"/>
              </w:rPr>
              <w:t>деятельности;</w:t>
            </w:r>
          </w:p>
        </w:tc>
        <w:tc>
          <w:tcPr>
            <w:tcW w:w="2783" w:type="dxa"/>
            <w:tcBorders>
              <w:top w:val="nil"/>
              <w:bottom w:val="nil"/>
            </w:tcBorders>
          </w:tcPr>
          <w:p w14:paraId="3AE9CB75" w14:textId="77777777" w:rsidR="004356A7" w:rsidRPr="001E42F6" w:rsidRDefault="004356A7" w:rsidP="00EF0689">
            <w:pPr>
              <w:pStyle w:val="TableParagraph"/>
              <w:rPr>
                <w:sz w:val="20"/>
              </w:rPr>
            </w:pPr>
          </w:p>
        </w:tc>
      </w:tr>
      <w:tr w:rsidR="004356A7" w:rsidRPr="001E42F6" w14:paraId="2B9FC26E" w14:textId="77777777" w:rsidTr="00EF0689">
        <w:trPr>
          <w:trHeight w:val="275"/>
        </w:trPr>
        <w:tc>
          <w:tcPr>
            <w:tcW w:w="3596" w:type="dxa"/>
            <w:tcBorders>
              <w:top w:val="nil"/>
              <w:bottom w:val="nil"/>
            </w:tcBorders>
          </w:tcPr>
          <w:p w14:paraId="47EE4C59" w14:textId="77777777" w:rsidR="004356A7" w:rsidRPr="001E42F6" w:rsidRDefault="004356A7" w:rsidP="00EF0689">
            <w:pPr>
              <w:pStyle w:val="TableParagraph"/>
              <w:spacing w:line="256" w:lineRule="exact"/>
              <w:ind w:left="227"/>
              <w:rPr>
                <w:sz w:val="24"/>
              </w:rPr>
            </w:pPr>
            <w:r w:rsidRPr="001E42F6">
              <w:rPr>
                <w:spacing w:val="-2"/>
                <w:sz w:val="24"/>
              </w:rPr>
              <w:t>деятельности;</w:t>
            </w:r>
          </w:p>
        </w:tc>
        <w:tc>
          <w:tcPr>
            <w:tcW w:w="3433" w:type="dxa"/>
            <w:tcBorders>
              <w:top w:val="nil"/>
              <w:bottom w:val="nil"/>
            </w:tcBorders>
          </w:tcPr>
          <w:p w14:paraId="1BF3DA8F" w14:textId="77777777" w:rsidR="004356A7" w:rsidRPr="001E42F6" w:rsidRDefault="004356A7" w:rsidP="00EF0689">
            <w:pPr>
              <w:pStyle w:val="TableParagraph"/>
              <w:tabs>
                <w:tab w:val="left" w:pos="2038"/>
              </w:tabs>
              <w:spacing w:line="256" w:lineRule="exact"/>
              <w:ind w:left="225"/>
              <w:rPr>
                <w:sz w:val="24"/>
              </w:rPr>
            </w:pPr>
            <w:r w:rsidRPr="001E42F6">
              <w:rPr>
                <w:spacing w:val="-2"/>
                <w:sz w:val="24"/>
              </w:rPr>
              <w:t>пользуется</w:t>
            </w:r>
            <w:r w:rsidRPr="001E42F6">
              <w:rPr>
                <w:sz w:val="24"/>
              </w:rPr>
              <w:tab/>
            </w:r>
            <w:r w:rsidRPr="001E42F6">
              <w:rPr>
                <w:spacing w:val="-2"/>
                <w:sz w:val="24"/>
              </w:rPr>
              <w:t>средствами</w:t>
            </w:r>
          </w:p>
        </w:tc>
        <w:tc>
          <w:tcPr>
            <w:tcW w:w="2783" w:type="dxa"/>
            <w:tcBorders>
              <w:top w:val="nil"/>
              <w:bottom w:val="nil"/>
            </w:tcBorders>
          </w:tcPr>
          <w:p w14:paraId="75146CD3" w14:textId="77777777" w:rsidR="004356A7" w:rsidRPr="001E42F6" w:rsidRDefault="004356A7" w:rsidP="00EF0689">
            <w:pPr>
              <w:pStyle w:val="TableParagraph"/>
              <w:rPr>
                <w:sz w:val="20"/>
              </w:rPr>
            </w:pPr>
          </w:p>
        </w:tc>
      </w:tr>
      <w:tr w:rsidR="004356A7" w:rsidRPr="001E42F6" w14:paraId="723E2666" w14:textId="77777777" w:rsidTr="00EF0689">
        <w:trPr>
          <w:trHeight w:val="275"/>
        </w:trPr>
        <w:tc>
          <w:tcPr>
            <w:tcW w:w="3596" w:type="dxa"/>
            <w:tcBorders>
              <w:top w:val="nil"/>
              <w:bottom w:val="nil"/>
            </w:tcBorders>
          </w:tcPr>
          <w:p w14:paraId="2AF2BF78" w14:textId="77777777" w:rsidR="004356A7" w:rsidRPr="001E42F6" w:rsidRDefault="004356A7" w:rsidP="00EF0689">
            <w:pPr>
              <w:pStyle w:val="TableParagraph"/>
              <w:tabs>
                <w:tab w:val="left" w:pos="2199"/>
              </w:tabs>
              <w:spacing w:line="256" w:lineRule="exact"/>
              <w:ind w:left="227"/>
              <w:rPr>
                <w:sz w:val="24"/>
              </w:rPr>
            </w:pPr>
            <w:r w:rsidRPr="001E42F6">
              <w:rPr>
                <w:spacing w:val="-2"/>
                <w:sz w:val="24"/>
              </w:rPr>
              <w:t>пользоваться</w:t>
            </w:r>
            <w:r w:rsidRPr="001E42F6">
              <w:rPr>
                <w:sz w:val="24"/>
              </w:rPr>
              <w:tab/>
            </w:r>
            <w:r w:rsidRPr="001E42F6">
              <w:rPr>
                <w:spacing w:val="-2"/>
                <w:sz w:val="24"/>
              </w:rPr>
              <w:t>средствами</w:t>
            </w:r>
          </w:p>
        </w:tc>
        <w:tc>
          <w:tcPr>
            <w:tcW w:w="3433" w:type="dxa"/>
            <w:tcBorders>
              <w:top w:val="nil"/>
              <w:bottom w:val="nil"/>
            </w:tcBorders>
          </w:tcPr>
          <w:p w14:paraId="3DA81957" w14:textId="77777777" w:rsidR="004356A7" w:rsidRPr="001E42F6" w:rsidRDefault="004356A7" w:rsidP="00EF0689">
            <w:pPr>
              <w:pStyle w:val="TableParagraph"/>
              <w:spacing w:line="256" w:lineRule="exact"/>
              <w:ind w:left="225"/>
              <w:rPr>
                <w:sz w:val="24"/>
              </w:rPr>
            </w:pPr>
            <w:r w:rsidRPr="001E42F6">
              <w:rPr>
                <w:spacing w:val="-2"/>
                <w:sz w:val="24"/>
              </w:rPr>
              <w:t>профилактики</w:t>
            </w:r>
          </w:p>
        </w:tc>
        <w:tc>
          <w:tcPr>
            <w:tcW w:w="2783" w:type="dxa"/>
            <w:tcBorders>
              <w:top w:val="nil"/>
              <w:bottom w:val="nil"/>
            </w:tcBorders>
          </w:tcPr>
          <w:p w14:paraId="74E0E1AA" w14:textId="77777777" w:rsidR="004356A7" w:rsidRPr="001E42F6" w:rsidRDefault="004356A7" w:rsidP="00EF0689">
            <w:pPr>
              <w:pStyle w:val="TableParagraph"/>
              <w:rPr>
                <w:sz w:val="20"/>
              </w:rPr>
            </w:pPr>
          </w:p>
        </w:tc>
      </w:tr>
      <w:tr w:rsidR="004356A7" w:rsidRPr="001E42F6" w14:paraId="13014549" w14:textId="77777777" w:rsidTr="00EF0689">
        <w:trPr>
          <w:trHeight w:val="276"/>
        </w:trPr>
        <w:tc>
          <w:tcPr>
            <w:tcW w:w="3596" w:type="dxa"/>
            <w:tcBorders>
              <w:top w:val="nil"/>
              <w:bottom w:val="nil"/>
            </w:tcBorders>
          </w:tcPr>
          <w:p w14:paraId="555409C5" w14:textId="77777777" w:rsidR="004356A7" w:rsidRPr="001E42F6" w:rsidRDefault="004356A7" w:rsidP="00EF0689">
            <w:pPr>
              <w:pStyle w:val="TableParagraph"/>
              <w:spacing w:line="256" w:lineRule="exact"/>
              <w:ind w:left="227"/>
              <w:rPr>
                <w:sz w:val="24"/>
              </w:rPr>
            </w:pPr>
            <w:r w:rsidRPr="001E42F6">
              <w:rPr>
                <w:spacing w:val="-2"/>
                <w:sz w:val="24"/>
              </w:rPr>
              <w:t>профилактики</w:t>
            </w:r>
          </w:p>
        </w:tc>
        <w:tc>
          <w:tcPr>
            <w:tcW w:w="3433" w:type="dxa"/>
            <w:tcBorders>
              <w:top w:val="nil"/>
              <w:bottom w:val="nil"/>
            </w:tcBorders>
          </w:tcPr>
          <w:p w14:paraId="1407A801" w14:textId="77777777" w:rsidR="004356A7" w:rsidRPr="001E42F6" w:rsidRDefault="004356A7" w:rsidP="00EF0689">
            <w:pPr>
              <w:pStyle w:val="TableParagraph"/>
              <w:spacing w:line="256" w:lineRule="exact"/>
              <w:ind w:left="225"/>
              <w:rPr>
                <w:sz w:val="24"/>
              </w:rPr>
            </w:pPr>
            <w:r w:rsidRPr="001E42F6">
              <w:rPr>
                <w:spacing w:val="-2"/>
                <w:sz w:val="24"/>
              </w:rPr>
              <w:t>перенапряжения,</w:t>
            </w:r>
          </w:p>
        </w:tc>
        <w:tc>
          <w:tcPr>
            <w:tcW w:w="2783" w:type="dxa"/>
            <w:tcBorders>
              <w:top w:val="nil"/>
              <w:bottom w:val="nil"/>
            </w:tcBorders>
          </w:tcPr>
          <w:p w14:paraId="04C4F540" w14:textId="77777777" w:rsidR="004356A7" w:rsidRPr="001E42F6" w:rsidRDefault="004356A7" w:rsidP="00EF0689">
            <w:pPr>
              <w:pStyle w:val="TableParagraph"/>
              <w:rPr>
                <w:sz w:val="20"/>
              </w:rPr>
            </w:pPr>
          </w:p>
        </w:tc>
      </w:tr>
      <w:tr w:rsidR="004356A7" w:rsidRPr="001E42F6" w14:paraId="34129DD1" w14:textId="77777777" w:rsidTr="00EF0689">
        <w:trPr>
          <w:trHeight w:val="275"/>
        </w:trPr>
        <w:tc>
          <w:tcPr>
            <w:tcW w:w="3596" w:type="dxa"/>
            <w:tcBorders>
              <w:top w:val="nil"/>
              <w:bottom w:val="nil"/>
            </w:tcBorders>
          </w:tcPr>
          <w:p w14:paraId="32CBBB5E" w14:textId="77777777" w:rsidR="004356A7" w:rsidRPr="001E42F6" w:rsidRDefault="004356A7" w:rsidP="00EF0689">
            <w:pPr>
              <w:pStyle w:val="TableParagraph"/>
              <w:spacing w:line="256" w:lineRule="exact"/>
              <w:ind w:left="227"/>
              <w:rPr>
                <w:sz w:val="24"/>
              </w:rPr>
            </w:pPr>
            <w:r w:rsidRPr="001E42F6">
              <w:rPr>
                <w:spacing w:val="-2"/>
                <w:sz w:val="24"/>
              </w:rPr>
              <w:t>перенапряжения,</w:t>
            </w:r>
          </w:p>
        </w:tc>
        <w:tc>
          <w:tcPr>
            <w:tcW w:w="3433" w:type="dxa"/>
            <w:tcBorders>
              <w:top w:val="nil"/>
              <w:bottom w:val="nil"/>
            </w:tcBorders>
          </w:tcPr>
          <w:p w14:paraId="4CDFC151" w14:textId="77777777" w:rsidR="004356A7" w:rsidRPr="001E42F6" w:rsidRDefault="004356A7" w:rsidP="00EF0689">
            <w:pPr>
              <w:pStyle w:val="TableParagraph"/>
              <w:tabs>
                <w:tab w:val="left" w:pos="1906"/>
                <w:tab w:val="left" w:pos="2470"/>
              </w:tabs>
              <w:spacing w:line="256" w:lineRule="exact"/>
              <w:ind w:left="225"/>
              <w:rPr>
                <w:sz w:val="24"/>
              </w:rPr>
            </w:pPr>
            <w:r w:rsidRPr="001E42F6">
              <w:rPr>
                <w:spacing w:val="-2"/>
                <w:sz w:val="24"/>
              </w:rPr>
              <w:t>характерными</w:t>
            </w:r>
            <w:r w:rsidRPr="001E42F6">
              <w:rPr>
                <w:sz w:val="24"/>
              </w:rPr>
              <w:tab/>
            </w:r>
            <w:r w:rsidRPr="001E42F6">
              <w:rPr>
                <w:spacing w:val="-5"/>
                <w:sz w:val="24"/>
              </w:rPr>
              <w:t>для</w:t>
            </w:r>
            <w:r w:rsidRPr="001E42F6">
              <w:rPr>
                <w:sz w:val="24"/>
              </w:rPr>
              <w:tab/>
            </w:r>
            <w:r w:rsidRPr="001E42F6">
              <w:rPr>
                <w:spacing w:val="-2"/>
                <w:sz w:val="24"/>
              </w:rPr>
              <w:t>данной</w:t>
            </w:r>
          </w:p>
        </w:tc>
        <w:tc>
          <w:tcPr>
            <w:tcW w:w="2783" w:type="dxa"/>
            <w:tcBorders>
              <w:top w:val="nil"/>
              <w:bottom w:val="nil"/>
            </w:tcBorders>
          </w:tcPr>
          <w:p w14:paraId="3F0814CC" w14:textId="77777777" w:rsidR="004356A7" w:rsidRPr="001E42F6" w:rsidRDefault="004356A7" w:rsidP="00EF0689">
            <w:pPr>
              <w:pStyle w:val="TableParagraph"/>
              <w:rPr>
                <w:sz w:val="20"/>
              </w:rPr>
            </w:pPr>
          </w:p>
        </w:tc>
      </w:tr>
      <w:tr w:rsidR="004356A7" w:rsidRPr="001E42F6" w14:paraId="243521CA" w14:textId="77777777" w:rsidTr="00EF0689">
        <w:trPr>
          <w:trHeight w:val="276"/>
        </w:trPr>
        <w:tc>
          <w:tcPr>
            <w:tcW w:w="3596" w:type="dxa"/>
            <w:tcBorders>
              <w:top w:val="nil"/>
              <w:bottom w:val="nil"/>
            </w:tcBorders>
          </w:tcPr>
          <w:p w14:paraId="493D2E3F" w14:textId="77777777" w:rsidR="004356A7" w:rsidRPr="001E42F6" w:rsidRDefault="004356A7" w:rsidP="00EF0689">
            <w:pPr>
              <w:pStyle w:val="TableParagraph"/>
              <w:tabs>
                <w:tab w:val="left" w:pos="1988"/>
                <w:tab w:val="left" w:pos="2631"/>
              </w:tabs>
              <w:spacing w:line="256" w:lineRule="exact"/>
              <w:ind w:left="227"/>
              <w:rPr>
                <w:sz w:val="24"/>
              </w:rPr>
            </w:pPr>
            <w:r w:rsidRPr="001E42F6">
              <w:rPr>
                <w:spacing w:val="-2"/>
                <w:sz w:val="24"/>
              </w:rPr>
              <w:t>характерными</w:t>
            </w:r>
            <w:r w:rsidRPr="001E42F6">
              <w:rPr>
                <w:sz w:val="24"/>
              </w:rPr>
              <w:tab/>
            </w:r>
            <w:r w:rsidRPr="001E42F6">
              <w:rPr>
                <w:spacing w:val="-5"/>
                <w:sz w:val="24"/>
              </w:rPr>
              <w:t>для</w:t>
            </w:r>
            <w:r w:rsidRPr="001E42F6">
              <w:rPr>
                <w:sz w:val="24"/>
              </w:rPr>
              <w:tab/>
            </w:r>
            <w:r w:rsidRPr="001E42F6">
              <w:rPr>
                <w:spacing w:val="-2"/>
                <w:sz w:val="24"/>
              </w:rPr>
              <w:t>данной</w:t>
            </w:r>
          </w:p>
        </w:tc>
        <w:tc>
          <w:tcPr>
            <w:tcW w:w="3433" w:type="dxa"/>
            <w:tcBorders>
              <w:top w:val="nil"/>
              <w:bottom w:val="nil"/>
            </w:tcBorders>
          </w:tcPr>
          <w:p w14:paraId="4B240020" w14:textId="77777777" w:rsidR="004356A7" w:rsidRPr="001E42F6" w:rsidRDefault="004356A7" w:rsidP="00EF0689">
            <w:pPr>
              <w:pStyle w:val="TableParagraph"/>
              <w:spacing w:line="256" w:lineRule="exact"/>
              <w:ind w:left="225"/>
              <w:rPr>
                <w:sz w:val="24"/>
              </w:rPr>
            </w:pPr>
            <w:r w:rsidRPr="001E42F6">
              <w:rPr>
                <w:spacing w:val="-2"/>
                <w:sz w:val="24"/>
              </w:rPr>
              <w:t>профессии;</w:t>
            </w:r>
          </w:p>
        </w:tc>
        <w:tc>
          <w:tcPr>
            <w:tcW w:w="2783" w:type="dxa"/>
            <w:tcBorders>
              <w:top w:val="nil"/>
              <w:bottom w:val="nil"/>
            </w:tcBorders>
          </w:tcPr>
          <w:p w14:paraId="3F25B247" w14:textId="77777777" w:rsidR="004356A7" w:rsidRPr="001E42F6" w:rsidRDefault="004356A7" w:rsidP="00EF0689">
            <w:pPr>
              <w:pStyle w:val="TableParagraph"/>
              <w:rPr>
                <w:sz w:val="20"/>
              </w:rPr>
            </w:pPr>
          </w:p>
        </w:tc>
      </w:tr>
      <w:tr w:rsidR="004356A7" w:rsidRPr="001E42F6" w14:paraId="02EA392E" w14:textId="77777777" w:rsidTr="00EF0689">
        <w:trPr>
          <w:trHeight w:val="275"/>
        </w:trPr>
        <w:tc>
          <w:tcPr>
            <w:tcW w:w="3596" w:type="dxa"/>
            <w:tcBorders>
              <w:top w:val="nil"/>
              <w:bottom w:val="nil"/>
            </w:tcBorders>
          </w:tcPr>
          <w:p w14:paraId="255E0D9D" w14:textId="77777777" w:rsidR="004356A7" w:rsidRPr="001E42F6" w:rsidRDefault="004356A7" w:rsidP="00EF0689">
            <w:pPr>
              <w:pStyle w:val="TableParagraph"/>
              <w:spacing w:line="256" w:lineRule="exact"/>
              <w:ind w:left="227"/>
              <w:rPr>
                <w:sz w:val="24"/>
              </w:rPr>
            </w:pPr>
            <w:r w:rsidRPr="001E42F6">
              <w:rPr>
                <w:spacing w:val="-2"/>
                <w:sz w:val="24"/>
              </w:rPr>
              <w:t>профессии;</w:t>
            </w:r>
          </w:p>
        </w:tc>
        <w:tc>
          <w:tcPr>
            <w:tcW w:w="3433" w:type="dxa"/>
            <w:tcBorders>
              <w:top w:val="nil"/>
              <w:bottom w:val="nil"/>
            </w:tcBorders>
          </w:tcPr>
          <w:p w14:paraId="243D0199" w14:textId="77777777" w:rsidR="004356A7" w:rsidRPr="001E42F6" w:rsidRDefault="004356A7" w:rsidP="00EF0689">
            <w:pPr>
              <w:pStyle w:val="TableParagraph"/>
              <w:tabs>
                <w:tab w:val="left" w:pos="1868"/>
              </w:tabs>
              <w:spacing w:line="256" w:lineRule="exact"/>
              <w:ind w:left="225"/>
              <w:rPr>
                <w:sz w:val="24"/>
              </w:rPr>
            </w:pPr>
            <w:r w:rsidRPr="001E42F6">
              <w:rPr>
                <w:spacing w:val="-2"/>
                <w:sz w:val="24"/>
              </w:rPr>
              <w:t>выполняет</w:t>
            </w:r>
            <w:r w:rsidRPr="001E42F6">
              <w:rPr>
                <w:sz w:val="24"/>
              </w:rPr>
              <w:tab/>
            </w:r>
            <w:r w:rsidRPr="001E42F6">
              <w:rPr>
                <w:spacing w:val="-2"/>
                <w:sz w:val="24"/>
              </w:rPr>
              <w:t>контрольные</w:t>
            </w:r>
          </w:p>
        </w:tc>
        <w:tc>
          <w:tcPr>
            <w:tcW w:w="2783" w:type="dxa"/>
            <w:tcBorders>
              <w:top w:val="nil"/>
              <w:bottom w:val="nil"/>
            </w:tcBorders>
          </w:tcPr>
          <w:p w14:paraId="537321F3" w14:textId="77777777" w:rsidR="004356A7" w:rsidRPr="001E42F6" w:rsidRDefault="004356A7" w:rsidP="00EF0689">
            <w:pPr>
              <w:pStyle w:val="TableParagraph"/>
              <w:rPr>
                <w:sz w:val="20"/>
              </w:rPr>
            </w:pPr>
          </w:p>
        </w:tc>
      </w:tr>
      <w:tr w:rsidR="004356A7" w:rsidRPr="001E42F6" w14:paraId="095FD561" w14:textId="77777777" w:rsidTr="00EF0689">
        <w:trPr>
          <w:trHeight w:val="275"/>
        </w:trPr>
        <w:tc>
          <w:tcPr>
            <w:tcW w:w="3596" w:type="dxa"/>
            <w:tcBorders>
              <w:top w:val="nil"/>
              <w:bottom w:val="nil"/>
            </w:tcBorders>
          </w:tcPr>
          <w:p w14:paraId="6EA03B47" w14:textId="77777777" w:rsidR="004356A7" w:rsidRPr="001E42F6" w:rsidRDefault="004356A7" w:rsidP="00EF0689">
            <w:pPr>
              <w:pStyle w:val="TableParagraph"/>
              <w:tabs>
                <w:tab w:val="left" w:pos="2031"/>
              </w:tabs>
              <w:spacing w:line="256" w:lineRule="exact"/>
              <w:ind w:left="227"/>
              <w:rPr>
                <w:sz w:val="24"/>
              </w:rPr>
            </w:pPr>
            <w:r w:rsidRPr="001E42F6">
              <w:rPr>
                <w:spacing w:val="-2"/>
                <w:sz w:val="24"/>
              </w:rPr>
              <w:t>выполнять</w:t>
            </w:r>
            <w:r w:rsidRPr="001E42F6">
              <w:rPr>
                <w:sz w:val="24"/>
              </w:rPr>
              <w:tab/>
            </w:r>
            <w:r w:rsidRPr="001E42F6">
              <w:rPr>
                <w:spacing w:val="-2"/>
                <w:sz w:val="24"/>
              </w:rPr>
              <w:t>контрольные</w:t>
            </w:r>
          </w:p>
        </w:tc>
        <w:tc>
          <w:tcPr>
            <w:tcW w:w="3433" w:type="dxa"/>
            <w:tcBorders>
              <w:top w:val="nil"/>
              <w:bottom w:val="nil"/>
            </w:tcBorders>
          </w:tcPr>
          <w:p w14:paraId="140EFB06" w14:textId="77777777" w:rsidR="004356A7" w:rsidRPr="001E42F6" w:rsidRDefault="004356A7" w:rsidP="00EF0689">
            <w:pPr>
              <w:pStyle w:val="TableParagraph"/>
              <w:spacing w:line="256" w:lineRule="exact"/>
              <w:ind w:left="225"/>
              <w:rPr>
                <w:sz w:val="24"/>
              </w:rPr>
            </w:pPr>
            <w:r w:rsidRPr="001E42F6">
              <w:rPr>
                <w:spacing w:val="-2"/>
                <w:sz w:val="24"/>
              </w:rPr>
              <w:t>нормативы,</w:t>
            </w:r>
          </w:p>
        </w:tc>
        <w:tc>
          <w:tcPr>
            <w:tcW w:w="2783" w:type="dxa"/>
            <w:tcBorders>
              <w:top w:val="nil"/>
              <w:bottom w:val="nil"/>
            </w:tcBorders>
          </w:tcPr>
          <w:p w14:paraId="1DC0D2B3" w14:textId="77777777" w:rsidR="004356A7" w:rsidRPr="001E42F6" w:rsidRDefault="004356A7" w:rsidP="00EF0689">
            <w:pPr>
              <w:pStyle w:val="TableParagraph"/>
              <w:rPr>
                <w:sz w:val="20"/>
              </w:rPr>
            </w:pPr>
          </w:p>
        </w:tc>
      </w:tr>
      <w:tr w:rsidR="004356A7" w:rsidRPr="001E42F6" w14:paraId="6BE81DFF" w14:textId="77777777" w:rsidTr="00EF0689">
        <w:trPr>
          <w:trHeight w:val="276"/>
        </w:trPr>
        <w:tc>
          <w:tcPr>
            <w:tcW w:w="3596" w:type="dxa"/>
            <w:tcBorders>
              <w:top w:val="nil"/>
              <w:bottom w:val="nil"/>
            </w:tcBorders>
          </w:tcPr>
          <w:p w14:paraId="3C898E21" w14:textId="77777777" w:rsidR="004356A7" w:rsidRPr="001E42F6" w:rsidRDefault="004356A7" w:rsidP="00EF0689">
            <w:pPr>
              <w:pStyle w:val="TableParagraph"/>
              <w:spacing w:line="256" w:lineRule="exact"/>
              <w:ind w:left="227"/>
              <w:rPr>
                <w:sz w:val="24"/>
              </w:rPr>
            </w:pPr>
            <w:r w:rsidRPr="001E42F6">
              <w:rPr>
                <w:sz w:val="24"/>
              </w:rPr>
              <w:t>нормативы,</w:t>
            </w:r>
            <w:r w:rsidRPr="001E42F6">
              <w:rPr>
                <w:spacing w:val="49"/>
                <w:sz w:val="24"/>
              </w:rPr>
              <w:t xml:space="preserve"> </w:t>
            </w:r>
            <w:r w:rsidRPr="001E42F6">
              <w:rPr>
                <w:spacing w:val="-2"/>
                <w:sz w:val="24"/>
              </w:rPr>
              <w:t>предусмотренные</w:t>
            </w:r>
          </w:p>
        </w:tc>
        <w:tc>
          <w:tcPr>
            <w:tcW w:w="3433" w:type="dxa"/>
            <w:tcBorders>
              <w:top w:val="nil"/>
              <w:bottom w:val="nil"/>
            </w:tcBorders>
          </w:tcPr>
          <w:p w14:paraId="041E620E" w14:textId="77777777" w:rsidR="004356A7" w:rsidRPr="001E42F6" w:rsidRDefault="004356A7" w:rsidP="00EF0689">
            <w:pPr>
              <w:pStyle w:val="TableParagraph"/>
              <w:spacing w:line="256" w:lineRule="exact"/>
              <w:ind w:left="225"/>
              <w:rPr>
                <w:sz w:val="24"/>
              </w:rPr>
            </w:pPr>
            <w:r w:rsidRPr="001E42F6">
              <w:rPr>
                <w:spacing w:val="-2"/>
                <w:sz w:val="24"/>
              </w:rPr>
              <w:t>предусмотренные</w:t>
            </w:r>
          </w:p>
        </w:tc>
        <w:tc>
          <w:tcPr>
            <w:tcW w:w="2783" w:type="dxa"/>
            <w:tcBorders>
              <w:top w:val="nil"/>
              <w:bottom w:val="nil"/>
            </w:tcBorders>
          </w:tcPr>
          <w:p w14:paraId="1CA4734D" w14:textId="77777777" w:rsidR="004356A7" w:rsidRPr="001E42F6" w:rsidRDefault="004356A7" w:rsidP="00EF0689">
            <w:pPr>
              <w:pStyle w:val="TableParagraph"/>
              <w:rPr>
                <w:sz w:val="20"/>
              </w:rPr>
            </w:pPr>
          </w:p>
        </w:tc>
      </w:tr>
      <w:tr w:rsidR="004356A7" w:rsidRPr="001E42F6" w14:paraId="64EF804D" w14:textId="77777777" w:rsidTr="00EF0689">
        <w:trPr>
          <w:trHeight w:val="276"/>
        </w:trPr>
        <w:tc>
          <w:tcPr>
            <w:tcW w:w="3596" w:type="dxa"/>
            <w:tcBorders>
              <w:top w:val="nil"/>
              <w:bottom w:val="nil"/>
            </w:tcBorders>
          </w:tcPr>
          <w:p w14:paraId="42D3B559" w14:textId="77777777" w:rsidR="004356A7" w:rsidRPr="001E42F6" w:rsidRDefault="004356A7" w:rsidP="00EF0689">
            <w:pPr>
              <w:pStyle w:val="TableParagraph"/>
              <w:spacing w:line="256" w:lineRule="exact"/>
              <w:ind w:left="227"/>
              <w:rPr>
                <w:sz w:val="24"/>
              </w:rPr>
            </w:pPr>
            <w:r w:rsidRPr="001E42F6">
              <w:rPr>
                <w:sz w:val="24"/>
              </w:rPr>
              <w:t>государственным</w:t>
            </w:r>
            <w:r w:rsidRPr="001E42F6">
              <w:rPr>
                <w:spacing w:val="77"/>
                <w:w w:val="150"/>
                <w:sz w:val="24"/>
              </w:rPr>
              <w:t xml:space="preserve"> </w:t>
            </w:r>
            <w:r w:rsidRPr="001E42F6">
              <w:rPr>
                <w:spacing w:val="-2"/>
                <w:sz w:val="24"/>
              </w:rPr>
              <w:t>стандартом</w:t>
            </w:r>
          </w:p>
        </w:tc>
        <w:tc>
          <w:tcPr>
            <w:tcW w:w="3433" w:type="dxa"/>
            <w:tcBorders>
              <w:top w:val="nil"/>
              <w:bottom w:val="nil"/>
            </w:tcBorders>
          </w:tcPr>
          <w:p w14:paraId="4EE0FEF5" w14:textId="77777777" w:rsidR="004356A7" w:rsidRPr="001E42F6" w:rsidRDefault="004356A7" w:rsidP="00EF0689">
            <w:pPr>
              <w:pStyle w:val="TableParagraph"/>
              <w:spacing w:line="256" w:lineRule="exact"/>
              <w:ind w:left="225"/>
              <w:rPr>
                <w:sz w:val="24"/>
              </w:rPr>
            </w:pPr>
            <w:r w:rsidRPr="001E42F6">
              <w:rPr>
                <w:spacing w:val="-2"/>
                <w:sz w:val="24"/>
              </w:rPr>
              <w:t>государственным</w:t>
            </w:r>
          </w:p>
        </w:tc>
        <w:tc>
          <w:tcPr>
            <w:tcW w:w="2783" w:type="dxa"/>
            <w:tcBorders>
              <w:top w:val="nil"/>
              <w:bottom w:val="nil"/>
            </w:tcBorders>
          </w:tcPr>
          <w:p w14:paraId="28A1DEDD" w14:textId="77777777" w:rsidR="004356A7" w:rsidRPr="001E42F6" w:rsidRDefault="004356A7" w:rsidP="00EF0689">
            <w:pPr>
              <w:pStyle w:val="TableParagraph"/>
              <w:rPr>
                <w:sz w:val="20"/>
              </w:rPr>
            </w:pPr>
          </w:p>
        </w:tc>
      </w:tr>
      <w:tr w:rsidR="004356A7" w:rsidRPr="001E42F6" w14:paraId="768471F6" w14:textId="77777777" w:rsidTr="00EF0689">
        <w:trPr>
          <w:trHeight w:val="276"/>
        </w:trPr>
        <w:tc>
          <w:tcPr>
            <w:tcW w:w="3596" w:type="dxa"/>
            <w:tcBorders>
              <w:top w:val="nil"/>
              <w:bottom w:val="nil"/>
            </w:tcBorders>
          </w:tcPr>
          <w:p w14:paraId="5319F6C5" w14:textId="77777777" w:rsidR="004356A7" w:rsidRPr="001E42F6" w:rsidRDefault="004356A7" w:rsidP="00EF0689">
            <w:pPr>
              <w:pStyle w:val="TableParagraph"/>
              <w:tabs>
                <w:tab w:val="left" w:pos="1549"/>
              </w:tabs>
              <w:spacing w:line="256" w:lineRule="exact"/>
              <w:ind w:left="227"/>
              <w:rPr>
                <w:sz w:val="24"/>
              </w:rPr>
            </w:pPr>
            <w:r w:rsidRPr="001E42F6">
              <w:rPr>
                <w:spacing w:val="-5"/>
                <w:sz w:val="24"/>
              </w:rPr>
              <w:t>при</w:t>
            </w:r>
            <w:r w:rsidRPr="001E42F6">
              <w:rPr>
                <w:sz w:val="24"/>
              </w:rPr>
              <w:tab/>
            </w:r>
            <w:r w:rsidRPr="001E42F6">
              <w:rPr>
                <w:spacing w:val="-2"/>
                <w:sz w:val="24"/>
              </w:rPr>
              <w:t>соответствующей</w:t>
            </w:r>
          </w:p>
        </w:tc>
        <w:tc>
          <w:tcPr>
            <w:tcW w:w="3433" w:type="dxa"/>
            <w:tcBorders>
              <w:top w:val="nil"/>
              <w:bottom w:val="nil"/>
            </w:tcBorders>
          </w:tcPr>
          <w:p w14:paraId="261CB384" w14:textId="77777777" w:rsidR="004356A7" w:rsidRPr="001E42F6" w:rsidRDefault="004356A7" w:rsidP="00EF0689">
            <w:pPr>
              <w:pStyle w:val="TableParagraph"/>
              <w:tabs>
                <w:tab w:val="left" w:pos="2826"/>
              </w:tabs>
              <w:spacing w:line="256" w:lineRule="exact"/>
              <w:ind w:left="225"/>
              <w:rPr>
                <w:sz w:val="24"/>
              </w:rPr>
            </w:pPr>
            <w:r w:rsidRPr="001E42F6">
              <w:rPr>
                <w:spacing w:val="-2"/>
                <w:sz w:val="24"/>
              </w:rPr>
              <w:t>стандартом</w:t>
            </w:r>
            <w:r w:rsidRPr="001E42F6">
              <w:rPr>
                <w:sz w:val="24"/>
              </w:rPr>
              <w:tab/>
            </w:r>
            <w:r w:rsidRPr="001E42F6">
              <w:rPr>
                <w:spacing w:val="-5"/>
                <w:sz w:val="24"/>
              </w:rPr>
              <w:t>при</w:t>
            </w:r>
          </w:p>
        </w:tc>
        <w:tc>
          <w:tcPr>
            <w:tcW w:w="2783" w:type="dxa"/>
            <w:tcBorders>
              <w:top w:val="nil"/>
              <w:bottom w:val="nil"/>
            </w:tcBorders>
          </w:tcPr>
          <w:p w14:paraId="361FA186" w14:textId="77777777" w:rsidR="004356A7" w:rsidRPr="001E42F6" w:rsidRDefault="004356A7" w:rsidP="00EF0689">
            <w:pPr>
              <w:pStyle w:val="TableParagraph"/>
              <w:rPr>
                <w:sz w:val="20"/>
              </w:rPr>
            </w:pPr>
          </w:p>
        </w:tc>
      </w:tr>
      <w:tr w:rsidR="004356A7" w:rsidRPr="001E42F6" w14:paraId="0EDAF304" w14:textId="77777777" w:rsidTr="00EF0689">
        <w:trPr>
          <w:trHeight w:val="276"/>
        </w:trPr>
        <w:tc>
          <w:tcPr>
            <w:tcW w:w="3596" w:type="dxa"/>
            <w:tcBorders>
              <w:top w:val="nil"/>
              <w:bottom w:val="nil"/>
            </w:tcBorders>
          </w:tcPr>
          <w:p w14:paraId="5214D3DE" w14:textId="77777777" w:rsidR="004356A7" w:rsidRPr="001E42F6" w:rsidRDefault="004356A7" w:rsidP="00EF0689">
            <w:pPr>
              <w:pStyle w:val="TableParagraph"/>
              <w:tabs>
                <w:tab w:val="left" w:pos="1995"/>
                <w:tab w:val="left" w:pos="2640"/>
              </w:tabs>
              <w:spacing w:line="256" w:lineRule="exact"/>
              <w:ind w:left="227"/>
              <w:rPr>
                <w:sz w:val="24"/>
              </w:rPr>
            </w:pPr>
            <w:r w:rsidRPr="001E42F6">
              <w:rPr>
                <w:spacing w:val="-2"/>
                <w:sz w:val="24"/>
              </w:rPr>
              <w:t>тренировке,</w:t>
            </w:r>
            <w:r w:rsidRPr="001E42F6">
              <w:rPr>
                <w:sz w:val="24"/>
              </w:rPr>
              <w:tab/>
            </w:r>
            <w:r w:rsidRPr="001E42F6">
              <w:rPr>
                <w:spacing w:val="-10"/>
                <w:sz w:val="24"/>
              </w:rPr>
              <w:t>с</w:t>
            </w:r>
            <w:r w:rsidRPr="001E42F6">
              <w:rPr>
                <w:sz w:val="24"/>
              </w:rPr>
              <w:tab/>
            </w:r>
            <w:r w:rsidRPr="001E42F6">
              <w:rPr>
                <w:spacing w:val="-2"/>
                <w:sz w:val="24"/>
              </w:rPr>
              <w:t>учетом</w:t>
            </w:r>
          </w:p>
        </w:tc>
        <w:tc>
          <w:tcPr>
            <w:tcW w:w="3433" w:type="dxa"/>
            <w:tcBorders>
              <w:top w:val="nil"/>
              <w:bottom w:val="nil"/>
            </w:tcBorders>
          </w:tcPr>
          <w:p w14:paraId="0410BBE7" w14:textId="77777777" w:rsidR="004356A7" w:rsidRPr="001E42F6" w:rsidRDefault="004356A7" w:rsidP="00EF0689">
            <w:pPr>
              <w:pStyle w:val="TableParagraph"/>
              <w:spacing w:line="256" w:lineRule="exact"/>
              <w:ind w:left="225"/>
              <w:rPr>
                <w:sz w:val="24"/>
              </w:rPr>
            </w:pPr>
            <w:r w:rsidRPr="001E42F6">
              <w:rPr>
                <w:spacing w:val="-2"/>
                <w:sz w:val="24"/>
              </w:rPr>
              <w:t>соответствующей</w:t>
            </w:r>
          </w:p>
        </w:tc>
        <w:tc>
          <w:tcPr>
            <w:tcW w:w="2783" w:type="dxa"/>
            <w:tcBorders>
              <w:top w:val="nil"/>
              <w:bottom w:val="nil"/>
            </w:tcBorders>
          </w:tcPr>
          <w:p w14:paraId="11052EA4" w14:textId="77777777" w:rsidR="004356A7" w:rsidRPr="001E42F6" w:rsidRDefault="004356A7" w:rsidP="00EF0689">
            <w:pPr>
              <w:pStyle w:val="TableParagraph"/>
              <w:rPr>
                <w:sz w:val="20"/>
              </w:rPr>
            </w:pPr>
          </w:p>
        </w:tc>
      </w:tr>
      <w:tr w:rsidR="004356A7" w:rsidRPr="001E42F6" w14:paraId="5D7CD92F" w14:textId="77777777" w:rsidTr="00EF0689">
        <w:trPr>
          <w:trHeight w:val="275"/>
        </w:trPr>
        <w:tc>
          <w:tcPr>
            <w:tcW w:w="3596" w:type="dxa"/>
            <w:tcBorders>
              <w:top w:val="nil"/>
              <w:bottom w:val="nil"/>
            </w:tcBorders>
          </w:tcPr>
          <w:p w14:paraId="00A9A517" w14:textId="77777777" w:rsidR="004356A7" w:rsidRPr="001E42F6" w:rsidRDefault="004356A7" w:rsidP="00EF0689">
            <w:pPr>
              <w:pStyle w:val="TableParagraph"/>
              <w:tabs>
                <w:tab w:val="left" w:pos="1796"/>
                <w:tab w:val="left" w:pos="3238"/>
              </w:tabs>
              <w:spacing w:line="256" w:lineRule="exact"/>
              <w:ind w:left="227"/>
              <w:rPr>
                <w:sz w:val="24"/>
              </w:rPr>
            </w:pPr>
            <w:r w:rsidRPr="001E42F6">
              <w:rPr>
                <w:spacing w:val="-2"/>
                <w:sz w:val="24"/>
              </w:rPr>
              <w:t>состояния</w:t>
            </w:r>
            <w:r w:rsidRPr="001E42F6">
              <w:rPr>
                <w:sz w:val="24"/>
              </w:rPr>
              <w:tab/>
            </w:r>
            <w:r w:rsidRPr="001E42F6">
              <w:rPr>
                <w:spacing w:val="-2"/>
                <w:sz w:val="24"/>
              </w:rPr>
              <w:t>здоровья</w:t>
            </w:r>
            <w:r w:rsidRPr="001E42F6">
              <w:rPr>
                <w:sz w:val="24"/>
              </w:rPr>
              <w:tab/>
            </w:r>
            <w:r w:rsidRPr="001E42F6">
              <w:rPr>
                <w:spacing w:val="-10"/>
                <w:sz w:val="24"/>
              </w:rPr>
              <w:t>и</w:t>
            </w:r>
          </w:p>
        </w:tc>
        <w:tc>
          <w:tcPr>
            <w:tcW w:w="3433" w:type="dxa"/>
            <w:tcBorders>
              <w:top w:val="nil"/>
              <w:bottom w:val="nil"/>
            </w:tcBorders>
          </w:tcPr>
          <w:p w14:paraId="072F2585" w14:textId="77777777" w:rsidR="004356A7" w:rsidRPr="001E42F6" w:rsidRDefault="004356A7" w:rsidP="00EF0689">
            <w:pPr>
              <w:pStyle w:val="TableParagraph"/>
              <w:tabs>
                <w:tab w:val="left" w:pos="1911"/>
                <w:tab w:val="left" w:pos="2477"/>
              </w:tabs>
              <w:spacing w:line="256" w:lineRule="exact"/>
              <w:ind w:left="225"/>
              <w:rPr>
                <w:sz w:val="24"/>
              </w:rPr>
            </w:pPr>
            <w:r w:rsidRPr="001E42F6">
              <w:rPr>
                <w:spacing w:val="-2"/>
                <w:sz w:val="24"/>
              </w:rPr>
              <w:t>тренировке,</w:t>
            </w:r>
            <w:r w:rsidRPr="001E42F6">
              <w:rPr>
                <w:sz w:val="24"/>
              </w:rPr>
              <w:tab/>
            </w:r>
            <w:r w:rsidRPr="001E42F6">
              <w:rPr>
                <w:spacing w:val="-10"/>
                <w:sz w:val="24"/>
              </w:rPr>
              <w:t>с</w:t>
            </w:r>
            <w:r w:rsidRPr="001E42F6">
              <w:rPr>
                <w:sz w:val="24"/>
              </w:rPr>
              <w:tab/>
            </w:r>
            <w:r w:rsidRPr="001E42F6">
              <w:rPr>
                <w:spacing w:val="-2"/>
                <w:sz w:val="24"/>
              </w:rPr>
              <w:t>учетом</w:t>
            </w:r>
          </w:p>
        </w:tc>
        <w:tc>
          <w:tcPr>
            <w:tcW w:w="2783" w:type="dxa"/>
            <w:tcBorders>
              <w:top w:val="nil"/>
              <w:bottom w:val="nil"/>
            </w:tcBorders>
          </w:tcPr>
          <w:p w14:paraId="36BF21B4" w14:textId="77777777" w:rsidR="004356A7" w:rsidRPr="001E42F6" w:rsidRDefault="004356A7" w:rsidP="00EF0689">
            <w:pPr>
              <w:pStyle w:val="TableParagraph"/>
              <w:rPr>
                <w:sz w:val="20"/>
              </w:rPr>
            </w:pPr>
          </w:p>
        </w:tc>
      </w:tr>
      <w:tr w:rsidR="004356A7" w:rsidRPr="001E42F6" w14:paraId="319CBC90" w14:textId="77777777" w:rsidTr="00EF0689">
        <w:trPr>
          <w:trHeight w:val="276"/>
        </w:trPr>
        <w:tc>
          <w:tcPr>
            <w:tcW w:w="3596" w:type="dxa"/>
            <w:tcBorders>
              <w:top w:val="nil"/>
              <w:bottom w:val="nil"/>
            </w:tcBorders>
          </w:tcPr>
          <w:p w14:paraId="19A4B9B1" w14:textId="77777777" w:rsidR="004356A7" w:rsidRPr="001E42F6" w:rsidRDefault="004356A7" w:rsidP="00EF0689">
            <w:pPr>
              <w:pStyle w:val="TableParagraph"/>
              <w:spacing w:line="256" w:lineRule="exact"/>
              <w:ind w:left="227"/>
              <w:rPr>
                <w:sz w:val="24"/>
              </w:rPr>
            </w:pPr>
            <w:r w:rsidRPr="001E42F6">
              <w:rPr>
                <w:spacing w:val="-2"/>
                <w:sz w:val="24"/>
              </w:rPr>
              <w:t>функциональных</w:t>
            </w:r>
          </w:p>
        </w:tc>
        <w:tc>
          <w:tcPr>
            <w:tcW w:w="3433" w:type="dxa"/>
            <w:tcBorders>
              <w:top w:val="nil"/>
              <w:bottom w:val="nil"/>
            </w:tcBorders>
          </w:tcPr>
          <w:p w14:paraId="5F747811" w14:textId="77777777" w:rsidR="004356A7" w:rsidRPr="001E42F6" w:rsidRDefault="004356A7" w:rsidP="00EF0689">
            <w:pPr>
              <w:pStyle w:val="TableParagraph"/>
              <w:tabs>
                <w:tab w:val="left" w:pos="1714"/>
                <w:tab w:val="left" w:pos="3074"/>
              </w:tabs>
              <w:spacing w:line="256" w:lineRule="exact"/>
              <w:ind w:left="225"/>
              <w:rPr>
                <w:sz w:val="24"/>
              </w:rPr>
            </w:pPr>
            <w:r w:rsidRPr="001E42F6">
              <w:rPr>
                <w:spacing w:val="-2"/>
                <w:sz w:val="24"/>
              </w:rPr>
              <w:t>состояния</w:t>
            </w:r>
            <w:r w:rsidRPr="001E42F6">
              <w:rPr>
                <w:sz w:val="24"/>
              </w:rPr>
              <w:tab/>
            </w:r>
            <w:r w:rsidRPr="001E42F6">
              <w:rPr>
                <w:spacing w:val="-2"/>
                <w:sz w:val="24"/>
              </w:rPr>
              <w:t>здоровья</w:t>
            </w:r>
            <w:r w:rsidRPr="001E42F6">
              <w:rPr>
                <w:sz w:val="24"/>
              </w:rPr>
              <w:tab/>
            </w:r>
            <w:r w:rsidRPr="001E42F6">
              <w:rPr>
                <w:spacing w:val="-10"/>
                <w:sz w:val="24"/>
              </w:rPr>
              <w:t>и</w:t>
            </w:r>
          </w:p>
        </w:tc>
        <w:tc>
          <w:tcPr>
            <w:tcW w:w="2783" w:type="dxa"/>
            <w:tcBorders>
              <w:top w:val="nil"/>
              <w:bottom w:val="nil"/>
            </w:tcBorders>
          </w:tcPr>
          <w:p w14:paraId="122F09EE" w14:textId="77777777" w:rsidR="004356A7" w:rsidRPr="001E42F6" w:rsidRDefault="004356A7" w:rsidP="00EF0689">
            <w:pPr>
              <w:pStyle w:val="TableParagraph"/>
              <w:rPr>
                <w:sz w:val="20"/>
              </w:rPr>
            </w:pPr>
          </w:p>
        </w:tc>
      </w:tr>
      <w:tr w:rsidR="004356A7" w:rsidRPr="001E42F6" w14:paraId="57A39CD5" w14:textId="77777777" w:rsidTr="00EF0689">
        <w:trPr>
          <w:trHeight w:val="276"/>
        </w:trPr>
        <w:tc>
          <w:tcPr>
            <w:tcW w:w="3596" w:type="dxa"/>
            <w:tcBorders>
              <w:top w:val="nil"/>
              <w:bottom w:val="nil"/>
            </w:tcBorders>
          </w:tcPr>
          <w:p w14:paraId="64FAB6A1" w14:textId="77777777" w:rsidR="004356A7" w:rsidRPr="001E42F6" w:rsidRDefault="004356A7" w:rsidP="00EF0689">
            <w:pPr>
              <w:pStyle w:val="TableParagraph"/>
              <w:tabs>
                <w:tab w:val="left" w:pos="2701"/>
              </w:tabs>
              <w:spacing w:line="256" w:lineRule="exact"/>
              <w:ind w:left="227"/>
              <w:rPr>
                <w:sz w:val="24"/>
              </w:rPr>
            </w:pPr>
            <w:r w:rsidRPr="001E42F6">
              <w:rPr>
                <w:spacing w:val="-2"/>
                <w:sz w:val="24"/>
              </w:rPr>
              <w:t>возможностей</w:t>
            </w:r>
            <w:r w:rsidRPr="001E42F6">
              <w:rPr>
                <w:sz w:val="24"/>
              </w:rPr>
              <w:tab/>
            </w:r>
            <w:r w:rsidRPr="001E42F6">
              <w:rPr>
                <w:spacing w:val="-2"/>
                <w:sz w:val="24"/>
              </w:rPr>
              <w:t>своего</w:t>
            </w:r>
          </w:p>
        </w:tc>
        <w:tc>
          <w:tcPr>
            <w:tcW w:w="3433" w:type="dxa"/>
            <w:tcBorders>
              <w:top w:val="nil"/>
              <w:bottom w:val="nil"/>
            </w:tcBorders>
          </w:tcPr>
          <w:p w14:paraId="013D21EC" w14:textId="77777777" w:rsidR="004356A7" w:rsidRPr="001E42F6" w:rsidRDefault="004356A7" w:rsidP="00EF0689">
            <w:pPr>
              <w:pStyle w:val="TableParagraph"/>
              <w:spacing w:line="256" w:lineRule="exact"/>
              <w:ind w:left="225"/>
              <w:rPr>
                <w:sz w:val="24"/>
              </w:rPr>
            </w:pPr>
            <w:r w:rsidRPr="001E42F6">
              <w:rPr>
                <w:spacing w:val="-2"/>
                <w:sz w:val="24"/>
              </w:rPr>
              <w:t>функциональных</w:t>
            </w:r>
          </w:p>
        </w:tc>
        <w:tc>
          <w:tcPr>
            <w:tcW w:w="2783" w:type="dxa"/>
            <w:tcBorders>
              <w:top w:val="nil"/>
              <w:bottom w:val="nil"/>
            </w:tcBorders>
          </w:tcPr>
          <w:p w14:paraId="214B0FA3" w14:textId="77777777" w:rsidR="004356A7" w:rsidRPr="001E42F6" w:rsidRDefault="004356A7" w:rsidP="00EF0689">
            <w:pPr>
              <w:pStyle w:val="TableParagraph"/>
              <w:rPr>
                <w:sz w:val="20"/>
              </w:rPr>
            </w:pPr>
          </w:p>
        </w:tc>
      </w:tr>
      <w:tr w:rsidR="004356A7" w:rsidRPr="001E42F6" w14:paraId="0FB19E67" w14:textId="77777777" w:rsidTr="00EF0689">
        <w:trPr>
          <w:trHeight w:val="276"/>
        </w:trPr>
        <w:tc>
          <w:tcPr>
            <w:tcW w:w="3596" w:type="dxa"/>
            <w:tcBorders>
              <w:top w:val="nil"/>
              <w:bottom w:val="nil"/>
            </w:tcBorders>
          </w:tcPr>
          <w:p w14:paraId="3AC47AB2" w14:textId="77777777" w:rsidR="004356A7" w:rsidRPr="001E42F6" w:rsidRDefault="004356A7" w:rsidP="00EF0689">
            <w:pPr>
              <w:pStyle w:val="TableParagraph"/>
              <w:spacing w:line="256" w:lineRule="exact"/>
              <w:ind w:left="227"/>
              <w:rPr>
                <w:sz w:val="24"/>
              </w:rPr>
            </w:pPr>
            <w:r w:rsidRPr="001E42F6">
              <w:rPr>
                <w:spacing w:val="-2"/>
                <w:sz w:val="24"/>
              </w:rPr>
              <w:t>организма</w:t>
            </w:r>
          </w:p>
        </w:tc>
        <w:tc>
          <w:tcPr>
            <w:tcW w:w="3433" w:type="dxa"/>
            <w:tcBorders>
              <w:top w:val="nil"/>
              <w:bottom w:val="nil"/>
            </w:tcBorders>
          </w:tcPr>
          <w:p w14:paraId="1EA3E29F" w14:textId="77777777" w:rsidR="004356A7" w:rsidRPr="001E42F6" w:rsidRDefault="004356A7" w:rsidP="00EF0689">
            <w:pPr>
              <w:pStyle w:val="TableParagraph"/>
              <w:tabs>
                <w:tab w:val="left" w:pos="2539"/>
              </w:tabs>
              <w:spacing w:line="256" w:lineRule="exact"/>
              <w:ind w:left="225"/>
              <w:rPr>
                <w:sz w:val="24"/>
              </w:rPr>
            </w:pPr>
            <w:r w:rsidRPr="001E42F6">
              <w:rPr>
                <w:spacing w:val="-2"/>
                <w:sz w:val="24"/>
              </w:rPr>
              <w:t>возможностей</w:t>
            </w:r>
            <w:r w:rsidRPr="001E42F6">
              <w:rPr>
                <w:sz w:val="24"/>
              </w:rPr>
              <w:tab/>
            </w:r>
            <w:r w:rsidRPr="001E42F6">
              <w:rPr>
                <w:spacing w:val="-2"/>
                <w:sz w:val="24"/>
              </w:rPr>
              <w:t>своего</w:t>
            </w:r>
          </w:p>
        </w:tc>
        <w:tc>
          <w:tcPr>
            <w:tcW w:w="2783" w:type="dxa"/>
            <w:tcBorders>
              <w:top w:val="nil"/>
              <w:bottom w:val="nil"/>
            </w:tcBorders>
          </w:tcPr>
          <w:p w14:paraId="1039AD14" w14:textId="77777777" w:rsidR="004356A7" w:rsidRPr="001E42F6" w:rsidRDefault="004356A7" w:rsidP="00EF0689">
            <w:pPr>
              <w:pStyle w:val="TableParagraph"/>
              <w:rPr>
                <w:sz w:val="20"/>
              </w:rPr>
            </w:pPr>
          </w:p>
        </w:tc>
      </w:tr>
      <w:tr w:rsidR="004356A7" w:rsidRPr="001E42F6" w14:paraId="78B251C4" w14:textId="77777777" w:rsidTr="00EF0689">
        <w:trPr>
          <w:trHeight w:val="271"/>
        </w:trPr>
        <w:tc>
          <w:tcPr>
            <w:tcW w:w="3596" w:type="dxa"/>
            <w:tcBorders>
              <w:top w:val="nil"/>
            </w:tcBorders>
          </w:tcPr>
          <w:p w14:paraId="2C16897F" w14:textId="77777777" w:rsidR="004356A7" w:rsidRPr="001E42F6" w:rsidRDefault="004356A7" w:rsidP="00EF0689">
            <w:pPr>
              <w:pStyle w:val="TableParagraph"/>
              <w:rPr>
                <w:sz w:val="20"/>
              </w:rPr>
            </w:pPr>
          </w:p>
        </w:tc>
        <w:tc>
          <w:tcPr>
            <w:tcW w:w="3433" w:type="dxa"/>
            <w:tcBorders>
              <w:top w:val="nil"/>
            </w:tcBorders>
          </w:tcPr>
          <w:p w14:paraId="77A589D3" w14:textId="77777777" w:rsidR="004356A7" w:rsidRPr="001E42F6" w:rsidRDefault="004356A7" w:rsidP="00EF0689">
            <w:pPr>
              <w:pStyle w:val="TableParagraph"/>
              <w:spacing w:line="252" w:lineRule="exact"/>
              <w:ind w:left="225"/>
              <w:rPr>
                <w:sz w:val="24"/>
              </w:rPr>
            </w:pPr>
            <w:r w:rsidRPr="001E42F6">
              <w:rPr>
                <w:spacing w:val="-2"/>
                <w:sz w:val="24"/>
              </w:rPr>
              <w:t>организм</w:t>
            </w:r>
          </w:p>
        </w:tc>
        <w:tc>
          <w:tcPr>
            <w:tcW w:w="2783" w:type="dxa"/>
            <w:tcBorders>
              <w:top w:val="nil"/>
            </w:tcBorders>
          </w:tcPr>
          <w:p w14:paraId="24A568CD" w14:textId="77777777" w:rsidR="004356A7" w:rsidRPr="001E42F6" w:rsidRDefault="004356A7" w:rsidP="00EF0689">
            <w:pPr>
              <w:pStyle w:val="TableParagraph"/>
              <w:rPr>
                <w:sz w:val="20"/>
              </w:rPr>
            </w:pPr>
          </w:p>
        </w:tc>
      </w:tr>
    </w:tbl>
    <w:p w14:paraId="6BF7CF7A" w14:textId="77777777" w:rsidR="004356A7" w:rsidRPr="001E42F6" w:rsidRDefault="004356A7" w:rsidP="004356A7">
      <w:pPr>
        <w:pStyle w:val="TableParagraph"/>
        <w:rPr>
          <w:sz w:val="20"/>
        </w:rPr>
        <w:sectPr w:rsidR="004356A7" w:rsidRPr="001E42F6" w:rsidSect="00837903">
          <w:footerReference w:type="default" r:id="rId56"/>
          <w:type w:val="nextColumn"/>
          <w:pgSz w:w="11910" w:h="16840"/>
          <w:pgMar w:top="1134" w:right="1134" w:bottom="1134" w:left="1134" w:header="0" w:footer="343" w:gutter="0"/>
          <w:paperSrc w:first="7" w:other="7"/>
          <w:cols w:space="720"/>
        </w:sectPr>
      </w:pPr>
    </w:p>
    <w:p w14:paraId="1CDF5E27" w14:textId="0146FDD6" w:rsidR="004356A7" w:rsidRDefault="004356A7" w:rsidP="004356A7">
      <w:pPr>
        <w:pStyle w:val="1"/>
        <w:spacing w:before="72"/>
        <w:ind w:right="282"/>
        <w:jc w:val="right"/>
      </w:pPr>
      <w:r>
        <w:lastRenderedPageBreak/>
        <w:t>Приложение</w:t>
      </w:r>
      <w:r>
        <w:rPr>
          <w:spacing w:val="-6"/>
        </w:rPr>
        <w:t xml:space="preserve"> </w:t>
      </w:r>
      <w:r>
        <w:rPr>
          <w:spacing w:val="-5"/>
        </w:rPr>
        <w:t>3</w:t>
      </w:r>
    </w:p>
    <w:p w14:paraId="402BC81F" w14:textId="77777777" w:rsidR="004356A7" w:rsidRPr="001E42F6" w:rsidRDefault="004356A7" w:rsidP="004356A7">
      <w:pPr>
        <w:pStyle w:val="af8"/>
        <w:spacing w:before="101"/>
        <w:ind w:right="283"/>
        <w:jc w:val="right"/>
        <w:rPr>
          <w:b/>
          <w:bCs/>
        </w:rPr>
      </w:pPr>
      <w:r w:rsidRPr="001E42F6">
        <w:rPr>
          <w:b/>
          <w:bCs/>
        </w:rPr>
        <w:t>к</w:t>
      </w:r>
      <w:r w:rsidRPr="001E42F6">
        <w:rPr>
          <w:b/>
          <w:bCs/>
          <w:spacing w:val="-1"/>
        </w:rPr>
        <w:t xml:space="preserve"> О</w:t>
      </w:r>
      <w:r w:rsidRPr="001E42F6">
        <w:rPr>
          <w:b/>
          <w:bCs/>
        </w:rPr>
        <w:t>ПОП</w:t>
      </w:r>
      <w:r w:rsidRPr="001E42F6">
        <w:rPr>
          <w:b/>
          <w:bCs/>
          <w:spacing w:val="-2"/>
        </w:rPr>
        <w:t xml:space="preserve"> </w:t>
      </w:r>
      <w:r w:rsidRPr="001E42F6">
        <w:rPr>
          <w:b/>
          <w:bCs/>
        </w:rPr>
        <w:t xml:space="preserve">по </w:t>
      </w:r>
      <w:r w:rsidRPr="001E42F6">
        <w:rPr>
          <w:b/>
          <w:bCs/>
          <w:spacing w:val="-2"/>
        </w:rPr>
        <w:t>профессии</w:t>
      </w:r>
    </w:p>
    <w:p w14:paraId="19F23936" w14:textId="77777777" w:rsidR="001E42F6" w:rsidRPr="001E42F6" w:rsidRDefault="001E42F6" w:rsidP="004356A7">
      <w:pPr>
        <w:pStyle w:val="af8"/>
        <w:ind w:right="283"/>
        <w:jc w:val="right"/>
        <w:rPr>
          <w:b/>
          <w:bCs/>
        </w:rPr>
      </w:pPr>
      <w:r w:rsidRPr="001E42F6">
        <w:rPr>
          <w:b/>
          <w:bCs/>
        </w:rPr>
        <w:t xml:space="preserve">15.01.37 Слесарь-наладчик </w:t>
      </w:r>
    </w:p>
    <w:p w14:paraId="44990CA5" w14:textId="77777777" w:rsidR="001E42F6" w:rsidRPr="001E42F6" w:rsidRDefault="001E42F6" w:rsidP="004356A7">
      <w:pPr>
        <w:pStyle w:val="af8"/>
        <w:ind w:right="283"/>
        <w:jc w:val="right"/>
        <w:rPr>
          <w:b/>
          <w:bCs/>
        </w:rPr>
      </w:pPr>
      <w:r w:rsidRPr="001E42F6">
        <w:rPr>
          <w:b/>
          <w:bCs/>
        </w:rPr>
        <w:t>контрольно-измерительных</w:t>
      </w:r>
    </w:p>
    <w:p w14:paraId="77E8EF9F" w14:textId="7C899153" w:rsidR="004356A7" w:rsidRPr="001E42F6" w:rsidRDefault="001E42F6" w:rsidP="004356A7">
      <w:pPr>
        <w:pStyle w:val="af8"/>
        <w:ind w:right="283"/>
        <w:jc w:val="right"/>
        <w:rPr>
          <w:b/>
          <w:bCs/>
        </w:rPr>
      </w:pPr>
      <w:r w:rsidRPr="001E42F6">
        <w:rPr>
          <w:b/>
          <w:bCs/>
        </w:rPr>
        <w:t xml:space="preserve"> приборов и автоматики</w:t>
      </w:r>
    </w:p>
    <w:p w14:paraId="3E3D98A7" w14:textId="77777777" w:rsidR="004356A7" w:rsidRDefault="004356A7" w:rsidP="004356A7">
      <w:pPr>
        <w:pStyle w:val="af8"/>
      </w:pPr>
    </w:p>
    <w:p w14:paraId="5C161C1A" w14:textId="77777777" w:rsidR="004356A7" w:rsidRDefault="004356A7" w:rsidP="004356A7">
      <w:pPr>
        <w:pStyle w:val="af8"/>
      </w:pPr>
    </w:p>
    <w:p w14:paraId="5740FEB1" w14:textId="77777777" w:rsidR="004356A7" w:rsidRDefault="004356A7" w:rsidP="004356A7">
      <w:pPr>
        <w:pStyle w:val="af8"/>
      </w:pPr>
    </w:p>
    <w:p w14:paraId="73779FB1" w14:textId="77777777" w:rsidR="004356A7" w:rsidRDefault="004356A7" w:rsidP="004356A7">
      <w:pPr>
        <w:pStyle w:val="af8"/>
      </w:pPr>
    </w:p>
    <w:p w14:paraId="4F364FDF" w14:textId="77777777" w:rsidR="004356A7" w:rsidRDefault="004356A7" w:rsidP="004356A7">
      <w:pPr>
        <w:pStyle w:val="af8"/>
      </w:pPr>
    </w:p>
    <w:p w14:paraId="71A3008A" w14:textId="77777777" w:rsidR="004356A7" w:rsidRDefault="004356A7" w:rsidP="004356A7">
      <w:pPr>
        <w:pStyle w:val="af8"/>
      </w:pPr>
    </w:p>
    <w:p w14:paraId="1558A8DE" w14:textId="77777777" w:rsidR="004356A7" w:rsidRDefault="004356A7" w:rsidP="004356A7">
      <w:pPr>
        <w:pStyle w:val="af8"/>
      </w:pPr>
    </w:p>
    <w:p w14:paraId="05531482" w14:textId="77777777" w:rsidR="004356A7" w:rsidRDefault="004356A7" w:rsidP="004356A7">
      <w:pPr>
        <w:pStyle w:val="af8"/>
      </w:pPr>
    </w:p>
    <w:p w14:paraId="5F467A1E" w14:textId="77777777" w:rsidR="004356A7" w:rsidRDefault="004356A7" w:rsidP="004356A7">
      <w:pPr>
        <w:pStyle w:val="af8"/>
      </w:pPr>
    </w:p>
    <w:p w14:paraId="2DC7C843" w14:textId="77777777" w:rsidR="004356A7" w:rsidRDefault="004356A7" w:rsidP="004356A7">
      <w:pPr>
        <w:pStyle w:val="af8"/>
      </w:pPr>
    </w:p>
    <w:p w14:paraId="645A7360" w14:textId="77777777" w:rsidR="004356A7" w:rsidRDefault="004356A7" w:rsidP="004356A7">
      <w:pPr>
        <w:pStyle w:val="af8"/>
      </w:pPr>
    </w:p>
    <w:p w14:paraId="7D091D30" w14:textId="77777777" w:rsidR="004356A7" w:rsidRDefault="004356A7" w:rsidP="004356A7">
      <w:pPr>
        <w:pStyle w:val="af8"/>
      </w:pPr>
    </w:p>
    <w:p w14:paraId="61B1A92E" w14:textId="77777777" w:rsidR="004356A7" w:rsidRDefault="004356A7" w:rsidP="004356A7">
      <w:pPr>
        <w:pStyle w:val="af8"/>
      </w:pPr>
    </w:p>
    <w:p w14:paraId="77B43588" w14:textId="77777777" w:rsidR="004356A7" w:rsidRDefault="004356A7" w:rsidP="004356A7">
      <w:pPr>
        <w:pStyle w:val="af8"/>
        <w:spacing w:before="137"/>
      </w:pPr>
    </w:p>
    <w:p w14:paraId="57768ADB" w14:textId="77777777" w:rsidR="004356A7" w:rsidRPr="001E42F6" w:rsidRDefault="004356A7" w:rsidP="004356A7">
      <w:pPr>
        <w:ind w:left="3" w:right="3"/>
        <w:jc w:val="center"/>
        <w:rPr>
          <w:rFonts w:ascii="Times New Roman" w:hAnsi="Times New Roman" w:cs="Times New Roman"/>
          <w:b/>
          <w:sz w:val="24"/>
        </w:rPr>
      </w:pPr>
      <w:r w:rsidRPr="001E42F6">
        <w:rPr>
          <w:rFonts w:ascii="Times New Roman" w:hAnsi="Times New Roman" w:cs="Times New Roman"/>
          <w:b/>
          <w:sz w:val="24"/>
        </w:rPr>
        <w:t>РАБОЧАЯ</w:t>
      </w:r>
      <w:r w:rsidRPr="001E42F6">
        <w:rPr>
          <w:rFonts w:ascii="Times New Roman" w:hAnsi="Times New Roman" w:cs="Times New Roman"/>
          <w:b/>
          <w:spacing w:val="-6"/>
          <w:sz w:val="24"/>
        </w:rPr>
        <w:t xml:space="preserve"> </w:t>
      </w:r>
      <w:r w:rsidRPr="001E42F6">
        <w:rPr>
          <w:rFonts w:ascii="Times New Roman" w:hAnsi="Times New Roman" w:cs="Times New Roman"/>
          <w:b/>
          <w:sz w:val="24"/>
        </w:rPr>
        <w:t>ПРОГРАММА</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2"/>
          <w:sz w:val="24"/>
        </w:rPr>
        <w:t xml:space="preserve"> ДИСЦИПЛИНЫ</w:t>
      </w:r>
    </w:p>
    <w:p w14:paraId="79B9D57D" w14:textId="77777777" w:rsidR="004356A7" w:rsidRPr="001E42F6" w:rsidRDefault="004356A7" w:rsidP="004356A7">
      <w:pPr>
        <w:pStyle w:val="af8"/>
        <w:rPr>
          <w:b/>
        </w:rPr>
      </w:pPr>
    </w:p>
    <w:p w14:paraId="694005C2" w14:textId="77777777" w:rsidR="004356A7" w:rsidRPr="001E42F6" w:rsidRDefault="004356A7" w:rsidP="004356A7">
      <w:pPr>
        <w:pStyle w:val="1"/>
        <w:spacing w:before="1"/>
        <w:ind w:left="3" w:right="2"/>
        <w:jc w:val="center"/>
      </w:pPr>
      <w:r w:rsidRPr="001E42F6">
        <w:t>СГ.06</w:t>
      </w:r>
      <w:r w:rsidRPr="001E42F6">
        <w:rPr>
          <w:spacing w:val="-3"/>
        </w:rPr>
        <w:t xml:space="preserve"> </w:t>
      </w:r>
      <w:r w:rsidRPr="001E42F6">
        <w:t>Основы</w:t>
      </w:r>
      <w:r w:rsidRPr="001E42F6">
        <w:rPr>
          <w:spacing w:val="-3"/>
        </w:rPr>
        <w:t xml:space="preserve"> </w:t>
      </w:r>
      <w:r w:rsidRPr="001E42F6">
        <w:t>бережливого</w:t>
      </w:r>
      <w:r w:rsidRPr="001E42F6">
        <w:rPr>
          <w:spacing w:val="-2"/>
        </w:rPr>
        <w:t xml:space="preserve"> производства</w:t>
      </w:r>
    </w:p>
    <w:p w14:paraId="5829CC4D" w14:textId="77777777" w:rsidR="004356A7" w:rsidRPr="001E42F6" w:rsidRDefault="004356A7" w:rsidP="004356A7">
      <w:pPr>
        <w:pStyle w:val="af8"/>
        <w:rPr>
          <w:b/>
        </w:rPr>
      </w:pPr>
    </w:p>
    <w:p w14:paraId="568F843B" w14:textId="77777777" w:rsidR="004356A7" w:rsidRPr="001E42F6" w:rsidRDefault="004356A7" w:rsidP="004356A7">
      <w:pPr>
        <w:pStyle w:val="af8"/>
        <w:rPr>
          <w:b/>
        </w:rPr>
      </w:pPr>
    </w:p>
    <w:p w14:paraId="5AD0B89A" w14:textId="77777777" w:rsidR="004356A7" w:rsidRPr="001E42F6" w:rsidRDefault="004356A7" w:rsidP="004356A7">
      <w:pPr>
        <w:pStyle w:val="af8"/>
        <w:rPr>
          <w:b/>
        </w:rPr>
      </w:pPr>
    </w:p>
    <w:p w14:paraId="1446DEBD" w14:textId="77777777" w:rsidR="004356A7" w:rsidRPr="001E42F6" w:rsidRDefault="004356A7" w:rsidP="004356A7">
      <w:pPr>
        <w:pStyle w:val="af8"/>
        <w:rPr>
          <w:b/>
        </w:rPr>
      </w:pPr>
    </w:p>
    <w:p w14:paraId="7DDBB69F" w14:textId="77777777" w:rsidR="004356A7" w:rsidRPr="001E42F6" w:rsidRDefault="004356A7" w:rsidP="004356A7">
      <w:pPr>
        <w:pStyle w:val="af8"/>
        <w:rPr>
          <w:b/>
        </w:rPr>
      </w:pPr>
    </w:p>
    <w:p w14:paraId="70F9FA47" w14:textId="77777777" w:rsidR="004356A7" w:rsidRPr="001E42F6" w:rsidRDefault="004356A7" w:rsidP="004356A7">
      <w:pPr>
        <w:pStyle w:val="af8"/>
        <w:rPr>
          <w:b/>
        </w:rPr>
      </w:pPr>
    </w:p>
    <w:p w14:paraId="41037432" w14:textId="77777777" w:rsidR="004356A7" w:rsidRPr="001E42F6" w:rsidRDefault="004356A7" w:rsidP="004356A7">
      <w:pPr>
        <w:pStyle w:val="af8"/>
        <w:rPr>
          <w:b/>
        </w:rPr>
      </w:pPr>
    </w:p>
    <w:p w14:paraId="3C8D8C7D" w14:textId="77777777" w:rsidR="004356A7" w:rsidRPr="001E42F6" w:rsidRDefault="004356A7" w:rsidP="004356A7">
      <w:pPr>
        <w:pStyle w:val="af8"/>
        <w:rPr>
          <w:b/>
        </w:rPr>
      </w:pPr>
    </w:p>
    <w:p w14:paraId="1D536796" w14:textId="77777777" w:rsidR="004356A7" w:rsidRPr="001E42F6" w:rsidRDefault="004356A7" w:rsidP="004356A7">
      <w:pPr>
        <w:pStyle w:val="af8"/>
        <w:rPr>
          <w:b/>
        </w:rPr>
      </w:pPr>
    </w:p>
    <w:p w14:paraId="23B9A69B" w14:textId="77777777" w:rsidR="004356A7" w:rsidRPr="001E42F6" w:rsidRDefault="004356A7" w:rsidP="004356A7">
      <w:pPr>
        <w:pStyle w:val="af8"/>
        <w:rPr>
          <w:b/>
        </w:rPr>
      </w:pPr>
    </w:p>
    <w:p w14:paraId="24395C3B" w14:textId="77777777" w:rsidR="004356A7" w:rsidRPr="001E42F6" w:rsidRDefault="004356A7" w:rsidP="004356A7">
      <w:pPr>
        <w:pStyle w:val="af8"/>
        <w:rPr>
          <w:b/>
        </w:rPr>
      </w:pPr>
    </w:p>
    <w:p w14:paraId="59A36518" w14:textId="77777777" w:rsidR="004356A7" w:rsidRPr="001E42F6" w:rsidRDefault="004356A7" w:rsidP="004356A7">
      <w:pPr>
        <w:pStyle w:val="af8"/>
        <w:spacing w:before="231"/>
        <w:rPr>
          <w:b/>
        </w:rPr>
      </w:pPr>
    </w:p>
    <w:p w14:paraId="6C6A2BA6" w14:textId="77777777" w:rsidR="004356A7" w:rsidRPr="001E42F6" w:rsidRDefault="004356A7" w:rsidP="004356A7">
      <w:pPr>
        <w:ind w:left="3" w:right="3"/>
        <w:jc w:val="center"/>
        <w:rPr>
          <w:rFonts w:ascii="Times New Roman" w:hAnsi="Times New Roman" w:cs="Times New Roman"/>
          <w:b/>
          <w:sz w:val="24"/>
        </w:rPr>
      </w:pPr>
      <w:r w:rsidRPr="001E42F6">
        <w:rPr>
          <w:rFonts w:ascii="Times New Roman" w:hAnsi="Times New Roman" w:cs="Times New Roman"/>
          <w:b/>
          <w:sz w:val="24"/>
        </w:rPr>
        <w:t xml:space="preserve">2026 </w:t>
      </w:r>
      <w:r w:rsidRPr="001E42F6">
        <w:rPr>
          <w:rFonts w:ascii="Times New Roman" w:hAnsi="Times New Roman" w:cs="Times New Roman"/>
          <w:b/>
          <w:spacing w:val="-5"/>
          <w:sz w:val="24"/>
        </w:rPr>
        <w:t>г.</w:t>
      </w:r>
    </w:p>
    <w:p w14:paraId="401968A7" w14:textId="77777777" w:rsidR="004356A7" w:rsidRPr="001E42F6" w:rsidRDefault="004356A7" w:rsidP="004356A7">
      <w:pPr>
        <w:jc w:val="center"/>
        <w:rPr>
          <w:rFonts w:ascii="Times New Roman" w:hAnsi="Times New Roman" w:cs="Times New Roman"/>
          <w:b/>
          <w:sz w:val="24"/>
        </w:rPr>
        <w:sectPr w:rsidR="004356A7" w:rsidRPr="001E42F6" w:rsidSect="004356A7">
          <w:type w:val="nextColumn"/>
          <w:pgSz w:w="11910" w:h="16840"/>
          <w:pgMar w:top="1134" w:right="1134" w:bottom="1134" w:left="1134" w:header="0" w:footer="343" w:gutter="0"/>
          <w:paperSrc w:first="7" w:other="7"/>
          <w:cols w:space="720"/>
        </w:sectPr>
      </w:pPr>
    </w:p>
    <w:p w14:paraId="29D0B77F" w14:textId="77777777" w:rsidR="004356A7" w:rsidRPr="001E42F6" w:rsidRDefault="004356A7" w:rsidP="004356A7">
      <w:pPr>
        <w:spacing w:before="72"/>
        <w:ind w:left="3" w:right="4"/>
        <w:jc w:val="center"/>
        <w:rPr>
          <w:rFonts w:ascii="Times New Roman" w:hAnsi="Times New Roman" w:cs="Times New Roman"/>
          <w:b/>
          <w:i/>
          <w:sz w:val="24"/>
        </w:rPr>
      </w:pPr>
      <w:r w:rsidRPr="001E42F6">
        <w:rPr>
          <w:rFonts w:ascii="Times New Roman" w:hAnsi="Times New Roman" w:cs="Times New Roman"/>
          <w:b/>
          <w:i/>
          <w:spacing w:val="-2"/>
          <w:sz w:val="24"/>
        </w:rPr>
        <w:lastRenderedPageBreak/>
        <w:t>СОДЕРЖАНИЕ</w:t>
      </w:r>
    </w:p>
    <w:p w14:paraId="471C3B08" w14:textId="77777777" w:rsidR="004356A7" w:rsidRPr="001E42F6" w:rsidRDefault="004356A7" w:rsidP="004356A7">
      <w:pPr>
        <w:pStyle w:val="af8"/>
        <w:spacing w:before="241"/>
        <w:rPr>
          <w:b/>
          <w:i/>
        </w:rPr>
      </w:pPr>
    </w:p>
    <w:p w14:paraId="21118F14" w14:textId="77777777" w:rsidR="004356A7" w:rsidRPr="001E42F6" w:rsidRDefault="004356A7" w:rsidP="003308FF">
      <w:pPr>
        <w:pStyle w:val="aff1"/>
        <w:widowControl w:val="0"/>
        <w:numPr>
          <w:ilvl w:val="0"/>
          <w:numId w:val="30"/>
        </w:numPr>
        <w:tabs>
          <w:tab w:val="left" w:pos="928"/>
        </w:tabs>
        <w:autoSpaceDE w:val="0"/>
        <w:autoSpaceDN w:val="0"/>
        <w:ind w:right="2628"/>
        <w:contextualSpacing w:val="0"/>
        <w:jc w:val="both"/>
        <w:rPr>
          <w:rFonts w:ascii="Times New Roman" w:hAnsi="Times New Roman" w:cs="Times New Roman"/>
          <w:b/>
          <w:sz w:val="24"/>
        </w:rPr>
      </w:pPr>
      <w:r w:rsidRPr="001E42F6">
        <w:rPr>
          <w:rFonts w:ascii="Times New Roman" w:hAnsi="Times New Roman" w:cs="Times New Roman"/>
          <w:b/>
          <w:sz w:val="24"/>
        </w:rPr>
        <w:t>ОБЩАЯ</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ХАРАКТЕРИСТИКА</w:t>
      </w:r>
      <w:r w:rsidRPr="001E42F6">
        <w:rPr>
          <w:rFonts w:ascii="Times New Roman" w:hAnsi="Times New Roman" w:cs="Times New Roman"/>
          <w:b/>
          <w:spacing w:val="-11"/>
          <w:sz w:val="24"/>
        </w:rPr>
        <w:t xml:space="preserve"> </w:t>
      </w:r>
      <w:r w:rsidRPr="001E42F6">
        <w:rPr>
          <w:rFonts w:ascii="Times New Roman" w:hAnsi="Times New Roman" w:cs="Times New Roman"/>
          <w:b/>
          <w:sz w:val="24"/>
        </w:rPr>
        <w:t>РАБОЧЕЙ</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ПРОГРАММЫ УЧЕБНОЙ ДИСЦИПЛИНЫ</w:t>
      </w:r>
    </w:p>
    <w:p w14:paraId="39AABEB1" w14:textId="77777777" w:rsidR="004356A7" w:rsidRPr="001E42F6" w:rsidRDefault="004356A7" w:rsidP="003308FF">
      <w:pPr>
        <w:pStyle w:val="aff1"/>
        <w:widowControl w:val="0"/>
        <w:numPr>
          <w:ilvl w:val="0"/>
          <w:numId w:val="30"/>
        </w:numPr>
        <w:tabs>
          <w:tab w:val="left" w:pos="928"/>
        </w:tabs>
        <w:autoSpaceDE w:val="0"/>
        <w:autoSpaceDN w:val="0"/>
        <w:spacing w:before="199"/>
        <w:ind w:right="4135"/>
        <w:contextualSpacing w:val="0"/>
        <w:jc w:val="both"/>
        <w:rPr>
          <w:rFonts w:ascii="Times New Roman" w:hAnsi="Times New Roman" w:cs="Times New Roman"/>
          <w:b/>
          <w:sz w:val="24"/>
        </w:rPr>
      </w:pPr>
      <w:r w:rsidRPr="001E42F6">
        <w:rPr>
          <w:rFonts w:ascii="Times New Roman" w:hAnsi="Times New Roman" w:cs="Times New Roman"/>
          <w:b/>
          <w:sz w:val="24"/>
        </w:rPr>
        <w:t>СТРУКТУРА</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12"/>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12"/>
          <w:sz w:val="24"/>
        </w:rPr>
        <w:t xml:space="preserve"> </w:t>
      </w:r>
      <w:r w:rsidRPr="001E42F6">
        <w:rPr>
          <w:rFonts w:ascii="Times New Roman" w:hAnsi="Times New Roman" w:cs="Times New Roman"/>
          <w:b/>
          <w:sz w:val="24"/>
        </w:rPr>
        <w:t xml:space="preserve">УЧЕБНОЙ </w:t>
      </w:r>
      <w:r w:rsidRPr="001E42F6">
        <w:rPr>
          <w:rFonts w:ascii="Times New Roman" w:hAnsi="Times New Roman" w:cs="Times New Roman"/>
          <w:b/>
          <w:spacing w:val="-2"/>
          <w:sz w:val="24"/>
        </w:rPr>
        <w:t>ДИСЦИПЛИНЫ</w:t>
      </w:r>
    </w:p>
    <w:p w14:paraId="666270A1" w14:textId="77777777" w:rsidR="004356A7" w:rsidRPr="001E42F6" w:rsidRDefault="004356A7" w:rsidP="003308FF">
      <w:pPr>
        <w:pStyle w:val="aff1"/>
        <w:widowControl w:val="0"/>
        <w:numPr>
          <w:ilvl w:val="0"/>
          <w:numId w:val="30"/>
        </w:numPr>
        <w:tabs>
          <w:tab w:val="left" w:pos="927"/>
        </w:tabs>
        <w:autoSpaceDE w:val="0"/>
        <w:autoSpaceDN w:val="0"/>
        <w:spacing w:before="202"/>
        <w:ind w:left="927" w:hanging="359"/>
        <w:contextualSpacing w:val="0"/>
        <w:jc w:val="both"/>
        <w:rPr>
          <w:rFonts w:ascii="Times New Roman" w:hAnsi="Times New Roman" w:cs="Times New Roman"/>
          <w:b/>
          <w:sz w:val="24"/>
        </w:rPr>
      </w:pPr>
      <w:r w:rsidRPr="001E42F6">
        <w:rPr>
          <w:rFonts w:ascii="Times New Roman" w:hAnsi="Times New Roman" w:cs="Times New Roman"/>
          <w:b/>
          <w:sz w:val="24"/>
        </w:rPr>
        <w:t>УСЛОВИЯ</w:t>
      </w:r>
      <w:r w:rsidRPr="001E42F6">
        <w:rPr>
          <w:rFonts w:ascii="Times New Roman" w:hAnsi="Times New Roman" w:cs="Times New Roman"/>
          <w:b/>
          <w:spacing w:val="-5"/>
          <w:sz w:val="24"/>
        </w:rPr>
        <w:t xml:space="preserve"> </w:t>
      </w:r>
      <w:r w:rsidRPr="001E42F6">
        <w:rPr>
          <w:rFonts w:ascii="Times New Roman" w:hAnsi="Times New Roman" w:cs="Times New Roman"/>
          <w:b/>
          <w:sz w:val="24"/>
        </w:rPr>
        <w:t>РЕАЛИЗАЦИИ</w:t>
      </w:r>
      <w:r w:rsidRPr="001E42F6">
        <w:rPr>
          <w:rFonts w:ascii="Times New Roman" w:hAnsi="Times New Roman" w:cs="Times New Roman"/>
          <w:b/>
          <w:spacing w:val="-4"/>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6987B2A4" w14:textId="77777777" w:rsidR="004356A7" w:rsidRPr="001E42F6" w:rsidRDefault="004356A7" w:rsidP="003308FF">
      <w:pPr>
        <w:pStyle w:val="aff1"/>
        <w:widowControl w:val="0"/>
        <w:numPr>
          <w:ilvl w:val="0"/>
          <w:numId w:val="30"/>
        </w:numPr>
        <w:tabs>
          <w:tab w:val="left" w:pos="928"/>
        </w:tabs>
        <w:autoSpaceDE w:val="0"/>
        <w:autoSpaceDN w:val="0"/>
        <w:spacing w:before="199"/>
        <w:ind w:right="2921"/>
        <w:contextualSpacing w:val="0"/>
        <w:jc w:val="both"/>
        <w:rPr>
          <w:rFonts w:ascii="Times New Roman" w:hAnsi="Times New Roman" w:cs="Times New Roman"/>
          <w:b/>
          <w:sz w:val="24"/>
        </w:rPr>
      </w:pPr>
      <w:r w:rsidRPr="001E42F6">
        <w:rPr>
          <w:rFonts w:ascii="Times New Roman" w:hAnsi="Times New Roman" w:cs="Times New Roman"/>
          <w:b/>
          <w:sz w:val="24"/>
        </w:rPr>
        <w:t>КОНТРОЛЬ</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ОЦЕНКА</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РЕЗУЛЬТАТОВ</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ОСВОЕНИЯ УЧЕБНОЙ ДИСЦИПЛИНЫ</w:t>
      </w:r>
    </w:p>
    <w:p w14:paraId="15DD3BD6" w14:textId="77777777" w:rsidR="004356A7" w:rsidRDefault="004356A7" w:rsidP="004356A7">
      <w:pPr>
        <w:pStyle w:val="aff1"/>
        <w:rPr>
          <w:b/>
          <w:sz w:val="24"/>
        </w:rPr>
        <w:sectPr w:rsidR="004356A7" w:rsidSect="004356A7">
          <w:type w:val="nextColumn"/>
          <w:pgSz w:w="11910" w:h="16840"/>
          <w:pgMar w:top="1134" w:right="1134" w:bottom="1134" w:left="1134" w:header="0" w:footer="343" w:gutter="0"/>
          <w:paperSrc w:first="7" w:other="7"/>
          <w:cols w:space="720"/>
        </w:sectPr>
      </w:pPr>
    </w:p>
    <w:p w14:paraId="634D36B0" w14:textId="77777777" w:rsidR="004356A7" w:rsidRPr="001E42F6" w:rsidRDefault="004356A7" w:rsidP="003308FF">
      <w:pPr>
        <w:pStyle w:val="aff1"/>
        <w:widowControl w:val="0"/>
        <w:numPr>
          <w:ilvl w:val="1"/>
          <w:numId w:val="30"/>
        </w:numPr>
        <w:tabs>
          <w:tab w:val="left" w:pos="284"/>
          <w:tab w:val="left" w:pos="1897"/>
        </w:tabs>
        <w:autoSpaceDE w:val="0"/>
        <w:autoSpaceDN w:val="0"/>
        <w:spacing w:before="72" w:line="276" w:lineRule="auto"/>
        <w:ind w:right="3" w:hanging="3379"/>
        <w:contextualSpacing w:val="0"/>
        <w:jc w:val="left"/>
        <w:rPr>
          <w:rFonts w:ascii="Times New Roman" w:hAnsi="Times New Roman" w:cs="Times New Roman"/>
          <w:b/>
          <w:sz w:val="24"/>
        </w:rPr>
      </w:pPr>
      <w:r w:rsidRPr="001E42F6">
        <w:rPr>
          <w:rFonts w:ascii="Times New Roman" w:hAnsi="Times New Roman" w:cs="Times New Roman"/>
          <w:b/>
          <w:sz w:val="24"/>
        </w:rPr>
        <w:lastRenderedPageBreak/>
        <w:t>ОБЩАЯ</w:t>
      </w:r>
      <w:r w:rsidRPr="001E42F6">
        <w:rPr>
          <w:rFonts w:ascii="Times New Roman" w:hAnsi="Times New Roman" w:cs="Times New Roman"/>
          <w:b/>
          <w:spacing w:val="-12"/>
          <w:sz w:val="24"/>
        </w:rPr>
        <w:t xml:space="preserve"> </w:t>
      </w:r>
      <w:r w:rsidRPr="001E42F6">
        <w:rPr>
          <w:rFonts w:ascii="Times New Roman" w:hAnsi="Times New Roman" w:cs="Times New Roman"/>
          <w:b/>
          <w:sz w:val="24"/>
        </w:rPr>
        <w:t>ХАРАКТЕРИСТИКА</w:t>
      </w:r>
      <w:r w:rsidRPr="001E42F6">
        <w:rPr>
          <w:rFonts w:ascii="Times New Roman" w:hAnsi="Times New Roman" w:cs="Times New Roman"/>
          <w:b/>
          <w:spacing w:val="-11"/>
          <w:sz w:val="24"/>
        </w:rPr>
        <w:t xml:space="preserve"> </w:t>
      </w:r>
      <w:r w:rsidRPr="001E42F6">
        <w:rPr>
          <w:rFonts w:ascii="Times New Roman" w:hAnsi="Times New Roman" w:cs="Times New Roman"/>
          <w:b/>
          <w:sz w:val="24"/>
        </w:rPr>
        <w:t>РАБОЧЕЙ</w:t>
      </w:r>
      <w:r w:rsidRPr="001E42F6">
        <w:rPr>
          <w:rFonts w:ascii="Times New Roman" w:hAnsi="Times New Roman" w:cs="Times New Roman"/>
          <w:b/>
          <w:spacing w:val="-13"/>
          <w:sz w:val="24"/>
        </w:rPr>
        <w:t xml:space="preserve"> </w:t>
      </w:r>
      <w:r w:rsidRPr="001E42F6">
        <w:rPr>
          <w:rFonts w:ascii="Times New Roman" w:hAnsi="Times New Roman" w:cs="Times New Roman"/>
          <w:b/>
          <w:sz w:val="24"/>
        </w:rPr>
        <w:t>ПРОГРАММЫ УЧЕБНОЙ ДИСЦИПЛИНЫ</w:t>
      </w:r>
    </w:p>
    <w:p w14:paraId="2437F5C0" w14:textId="77777777" w:rsidR="004356A7" w:rsidRPr="001E42F6" w:rsidRDefault="004356A7" w:rsidP="004356A7">
      <w:pPr>
        <w:pStyle w:val="1"/>
        <w:spacing w:line="275" w:lineRule="exact"/>
        <w:ind w:left="4" w:right="1"/>
        <w:jc w:val="center"/>
      </w:pPr>
      <w:r w:rsidRPr="001E42F6">
        <w:t>«СГ.05</w:t>
      </w:r>
      <w:r w:rsidRPr="001E42F6">
        <w:rPr>
          <w:spacing w:val="-3"/>
        </w:rPr>
        <w:t xml:space="preserve"> </w:t>
      </w:r>
      <w:r w:rsidRPr="001E42F6">
        <w:t>Основы</w:t>
      </w:r>
      <w:r w:rsidRPr="001E42F6">
        <w:rPr>
          <w:spacing w:val="-3"/>
        </w:rPr>
        <w:t xml:space="preserve"> </w:t>
      </w:r>
      <w:r w:rsidRPr="001E42F6">
        <w:t>бережливого</w:t>
      </w:r>
      <w:r w:rsidRPr="001E42F6">
        <w:rPr>
          <w:spacing w:val="-2"/>
        </w:rPr>
        <w:t xml:space="preserve"> производства»</w:t>
      </w:r>
    </w:p>
    <w:p w14:paraId="2E795763" w14:textId="77777777" w:rsidR="004356A7" w:rsidRPr="001E42F6" w:rsidRDefault="004356A7" w:rsidP="003308FF">
      <w:pPr>
        <w:pStyle w:val="aff1"/>
        <w:widowControl w:val="0"/>
        <w:numPr>
          <w:ilvl w:val="2"/>
          <w:numId w:val="30"/>
        </w:numPr>
        <w:tabs>
          <w:tab w:val="left" w:pos="1413"/>
        </w:tabs>
        <w:autoSpaceDE w:val="0"/>
        <w:autoSpaceDN w:val="0"/>
        <w:ind w:left="1413" w:hanging="420"/>
        <w:contextualSpacing w:val="0"/>
        <w:jc w:val="both"/>
        <w:rPr>
          <w:rFonts w:ascii="Times New Roman" w:hAnsi="Times New Roman" w:cs="Times New Roman"/>
          <w:b/>
          <w:sz w:val="24"/>
        </w:rPr>
      </w:pPr>
      <w:r w:rsidRPr="001E42F6">
        <w:rPr>
          <w:rFonts w:ascii="Times New Roman" w:hAnsi="Times New Roman" w:cs="Times New Roman"/>
          <w:b/>
          <w:sz w:val="24"/>
        </w:rPr>
        <w:t>Место</w:t>
      </w:r>
      <w:r w:rsidRPr="001E42F6">
        <w:rPr>
          <w:rFonts w:ascii="Times New Roman" w:hAnsi="Times New Roman" w:cs="Times New Roman"/>
          <w:b/>
          <w:spacing w:val="-7"/>
          <w:sz w:val="24"/>
        </w:rPr>
        <w:t xml:space="preserve"> </w:t>
      </w:r>
      <w:r w:rsidRPr="001E42F6">
        <w:rPr>
          <w:rFonts w:ascii="Times New Roman" w:hAnsi="Times New Roman" w:cs="Times New Roman"/>
          <w:b/>
          <w:sz w:val="24"/>
        </w:rPr>
        <w:t>дисциплины</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в</w:t>
      </w:r>
      <w:r w:rsidRPr="001E42F6">
        <w:rPr>
          <w:rFonts w:ascii="Times New Roman" w:hAnsi="Times New Roman" w:cs="Times New Roman"/>
          <w:b/>
          <w:spacing w:val="-4"/>
          <w:sz w:val="24"/>
        </w:rPr>
        <w:t xml:space="preserve"> </w:t>
      </w:r>
      <w:r w:rsidRPr="001E42F6">
        <w:rPr>
          <w:rFonts w:ascii="Times New Roman" w:hAnsi="Times New Roman" w:cs="Times New Roman"/>
          <w:b/>
          <w:sz w:val="24"/>
        </w:rPr>
        <w:t>структуре</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основной</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образовательной</w:t>
      </w:r>
      <w:r w:rsidRPr="001E42F6">
        <w:rPr>
          <w:rFonts w:ascii="Times New Roman" w:hAnsi="Times New Roman" w:cs="Times New Roman"/>
          <w:b/>
          <w:spacing w:val="-4"/>
          <w:sz w:val="24"/>
        </w:rPr>
        <w:t xml:space="preserve"> </w:t>
      </w:r>
      <w:r w:rsidRPr="001E42F6">
        <w:rPr>
          <w:rFonts w:ascii="Times New Roman" w:hAnsi="Times New Roman" w:cs="Times New Roman"/>
          <w:b/>
          <w:spacing w:val="-2"/>
          <w:sz w:val="24"/>
        </w:rPr>
        <w:t>программы:</w:t>
      </w:r>
    </w:p>
    <w:p w14:paraId="096D0CC4" w14:textId="13717DC5" w:rsidR="004356A7" w:rsidRPr="001E42F6" w:rsidRDefault="004356A7" w:rsidP="001E42F6">
      <w:pPr>
        <w:pStyle w:val="af8"/>
        <w:spacing w:before="41"/>
        <w:ind w:left="285" w:right="284" w:firstLine="707"/>
        <w:rPr>
          <w:b/>
          <w:bCs/>
          <w:i/>
          <w:iCs/>
        </w:rPr>
      </w:pPr>
      <w:r w:rsidRPr="001E42F6">
        <w:t xml:space="preserve">Учебная дисциплина «СГ.05 Основы бережливого производства» является обязательной частью социально-гуманитарного цикла ПОП-П в соответствии с ФГОС СПО по профессии </w:t>
      </w:r>
      <w:r w:rsidR="001E42F6" w:rsidRPr="001E42F6">
        <w:rPr>
          <w:b/>
          <w:bCs/>
          <w:i/>
          <w:iCs/>
        </w:rPr>
        <w:t>15.01.37 Слесарь-наладчик контрольно-измерительных приборов и автоматики.</w:t>
      </w:r>
    </w:p>
    <w:p w14:paraId="378F66D0" w14:textId="77777777" w:rsidR="004356A7" w:rsidRPr="001E42F6" w:rsidRDefault="004356A7" w:rsidP="004356A7">
      <w:pPr>
        <w:pStyle w:val="af8"/>
        <w:ind w:left="285" w:firstLine="707"/>
      </w:pPr>
      <w:r w:rsidRPr="001E42F6">
        <w:t>Особое</w:t>
      </w:r>
      <w:r w:rsidRPr="001E42F6">
        <w:rPr>
          <w:spacing w:val="80"/>
          <w:w w:val="150"/>
        </w:rPr>
        <w:t xml:space="preserve"> </w:t>
      </w:r>
      <w:r w:rsidRPr="001E42F6">
        <w:t>значение</w:t>
      </w:r>
      <w:r w:rsidRPr="001E42F6">
        <w:rPr>
          <w:spacing w:val="80"/>
          <w:w w:val="150"/>
        </w:rPr>
        <w:t xml:space="preserve"> </w:t>
      </w:r>
      <w:r w:rsidRPr="001E42F6">
        <w:t>дисциплина</w:t>
      </w:r>
      <w:r w:rsidRPr="001E42F6">
        <w:rPr>
          <w:spacing w:val="80"/>
          <w:w w:val="150"/>
        </w:rPr>
        <w:t xml:space="preserve"> </w:t>
      </w:r>
      <w:r w:rsidRPr="001E42F6">
        <w:t>имеет</w:t>
      </w:r>
      <w:r w:rsidRPr="001E42F6">
        <w:rPr>
          <w:spacing w:val="80"/>
          <w:w w:val="150"/>
        </w:rPr>
        <w:t xml:space="preserve"> </w:t>
      </w:r>
      <w:r w:rsidRPr="001E42F6">
        <w:t>при</w:t>
      </w:r>
      <w:r w:rsidRPr="001E42F6">
        <w:rPr>
          <w:spacing w:val="80"/>
          <w:w w:val="150"/>
        </w:rPr>
        <w:t xml:space="preserve"> </w:t>
      </w:r>
      <w:r w:rsidRPr="001E42F6">
        <w:t>формировании</w:t>
      </w:r>
      <w:r w:rsidRPr="001E42F6">
        <w:rPr>
          <w:spacing w:val="80"/>
          <w:w w:val="150"/>
        </w:rPr>
        <w:t xml:space="preserve"> </w:t>
      </w:r>
      <w:r w:rsidRPr="001E42F6">
        <w:t>и</w:t>
      </w:r>
      <w:r w:rsidRPr="001E42F6">
        <w:rPr>
          <w:spacing w:val="80"/>
          <w:w w:val="150"/>
        </w:rPr>
        <w:t xml:space="preserve"> </w:t>
      </w:r>
      <w:r w:rsidRPr="001E42F6">
        <w:t>развитии</w:t>
      </w:r>
      <w:r w:rsidRPr="001E42F6">
        <w:rPr>
          <w:spacing w:val="80"/>
          <w:w w:val="150"/>
        </w:rPr>
        <w:t xml:space="preserve"> </w:t>
      </w:r>
      <w:r w:rsidRPr="001E42F6">
        <w:t>общих компетенций ОК 07.</w:t>
      </w:r>
    </w:p>
    <w:p w14:paraId="136816D8" w14:textId="77777777" w:rsidR="004356A7" w:rsidRPr="001E42F6" w:rsidRDefault="004356A7" w:rsidP="003308FF">
      <w:pPr>
        <w:pStyle w:val="1"/>
        <w:widowControl w:val="0"/>
        <w:numPr>
          <w:ilvl w:val="2"/>
          <w:numId w:val="30"/>
        </w:numPr>
        <w:tabs>
          <w:tab w:val="left" w:pos="1413"/>
        </w:tabs>
        <w:autoSpaceDE w:val="0"/>
        <w:autoSpaceDN w:val="0"/>
        <w:spacing w:before="0" w:after="0"/>
        <w:ind w:left="1413" w:hanging="420"/>
        <w:jc w:val="both"/>
      </w:pPr>
      <w:r w:rsidRPr="001E42F6">
        <w:t>Цель</w:t>
      </w:r>
      <w:r w:rsidRPr="001E42F6">
        <w:rPr>
          <w:spacing w:val="-4"/>
        </w:rPr>
        <w:t xml:space="preserve"> </w:t>
      </w:r>
      <w:r w:rsidRPr="001E42F6">
        <w:t>и</w:t>
      </w:r>
      <w:r w:rsidRPr="001E42F6">
        <w:rPr>
          <w:spacing w:val="-2"/>
        </w:rPr>
        <w:t xml:space="preserve"> </w:t>
      </w:r>
      <w:r w:rsidRPr="001E42F6">
        <w:t>планируемые</w:t>
      </w:r>
      <w:r w:rsidRPr="001E42F6">
        <w:rPr>
          <w:spacing w:val="-4"/>
        </w:rPr>
        <w:t xml:space="preserve"> </w:t>
      </w:r>
      <w:r w:rsidRPr="001E42F6">
        <w:t>результаты</w:t>
      </w:r>
      <w:r w:rsidRPr="001E42F6">
        <w:rPr>
          <w:spacing w:val="-2"/>
        </w:rPr>
        <w:t xml:space="preserve"> </w:t>
      </w:r>
      <w:r w:rsidRPr="001E42F6">
        <w:t>освоения</w:t>
      </w:r>
      <w:r w:rsidRPr="001E42F6">
        <w:rPr>
          <w:spacing w:val="-1"/>
        </w:rPr>
        <w:t xml:space="preserve"> </w:t>
      </w:r>
      <w:r w:rsidRPr="001E42F6">
        <w:rPr>
          <w:spacing w:val="-2"/>
        </w:rPr>
        <w:t>дисциплины</w:t>
      </w:r>
    </w:p>
    <w:p w14:paraId="1B410622" w14:textId="77777777" w:rsidR="004356A7" w:rsidRPr="001E42F6" w:rsidRDefault="004356A7" w:rsidP="004356A7">
      <w:pPr>
        <w:pStyle w:val="af8"/>
        <w:ind w:left="993"/>
      </w:pPr>
      <w:r w:rsidRPr="001E42F6">
        <w:t>В</w:t>
      </w:r>
      <w:r w:rsidRPr="001E42F6">
        <w:rPr>
          <w:spacing w:val="25"/>
        </w:rPr>
        <w:t xml:space="preserve"> </w:t>
      </w:r>
      <w:r w:rsidRPr="001E42F6">
        <w:t>рамках</w:t>
      </w:r>
      <w:r w:rsidRPr="001E42F6">
        <w:rPr>
          <w:spacing w:val="27"/>
        </w:rPr>
        <w:t xml:space="preserve"> </w:t>
      </w:r>
      <w:r w:rsidRPr="001E42F6">
        <w:t>программы</w:t>
      </w:r>
      <w:r w:rsidRPr="001E42F6">
        <w:rPr>
          <w:spacing w:val="27"/>
        </w:rPr>
        <w:t xml:space="preserve"> </w:t>
      </w:r>
      <w:r w:rsidRPr="001E42F6">
        <w:t>учебной</w:t>
      </w:r>
      <w:r w:rsidRPr="001E42F6">
        <w:rPr>
          <w:spacing w:val="27"/>
        </w:rPr>
        <w:t xml:space="preserve"> </w:t>
      </w:r>
      <w:r w:rsidRPr="001E42F6">
        <w:t>дисциплины</w:t>
      </w:r>
      <w:r w:rsidRPr="001E42F6">
        <w:rPr>
          <w:spacing w:val="27"/>
        </w:rPr>
        <w:t xml:space="preserve"> </w:t>
      </w:r>
      <w:r w:rsidRPr="001E42F6">
        <w:t>обучающимися</w:t>
      </w:r>
      <w:r w:rsidRPr="001E42F6">
        <w:rPr>
          <w:spacing w:val="27"/>
        </w:rPr>
        <w:t xml:space="preserve"> </w:t>
      </w:r>
      <w:r w:rsidRPr="001E42F6">
        <w:t>осваиваются</w:t>
      </w:r>
      <w:r w:rsidRPr="001E42F6">
        <w:rPr>
          <w:spacing w:val="27"/>
        </w:rPr>
        <w:t xml:space="preserve"> </w:t>
      </w:r>
      <w:r w:rsidRPr="001E42F6">
        <w:t>умения</w:t>
      </w:r>
      <w:r w:rsidRPr="001E42F6">
        <w:rPr>
          <w:spacing w:val="27"/>
        </w:rPr>
        <w:t xml:space="preserve"> </w:t>
      </w:r>
      <w:r w:rsidRPr="001E42F6">
        <w:rPr>
          <w:spacing w:val="-10"/>
        </w:rPr>
        <w:t>и</w:t>
      </w:r>
    </w:p>
    <w:p w14:paraId="2894F988" w14:textId="77777777" w:rsidR="004356A7" w:rsidRPr="001E42F6" w:rsidRDefault="004356A7" w:rsidP="004356A7">
      <w:pPr>
        <w:pStyle w:val="af8"/>
        <w:spacing w:before="1"/>
        <w:ind w:left="285"/>
      </w:pPr>
      <w:r w:rsidRPr="001E42F6">
        <w:rPr>
          <w:spacing w:val="-2"/>
        </w:rPr>
        <w:t>знания</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4361"/>
        <w:gridCol w:w="3912"/>
      </w:tblGrid>
      <w:tr w:rsidR="004356A7" w:rsidRPr="001E42F6" w14:paraId="50CE7C01" w14:textId="77777777" w:rsidTr="00EF0689">
        <w:trPr>
          <w:trHeight w:val="329"/>
        </w:trPr>
        <w:tc>
          <w:tcPr>
            <w:tcW w:w="1298" w:type="dxa"/>
            <w:vMerge w:val="restart"/>
          </w:tcPr>
          <w:p w14:paraId="76358C34" w14:textId="77777777" w:rsidR="004356A7" w:rsidRPr="001E42F6" w:rsidRDefault="004356A7" w:rsidP="00EF0689">
            <w:pPr>
              <w:pStyle w:val="TableParagraph"/>
              <w:spacing w:before="57"/>
              <w:ind w:left="254" w:right="242" w:firstLine="191"/>
              <w:rPr>
                <w:sz w:val="24"/>
              </w:rPr>
            </w:pPr>
            <w:r w:rsidRPr="001E42F6">
              <w:rPr>
                <w:spacing w:val="-4"/>
                <w:sz w:val="24"/>
              </w:rPr>
              <w:t xml:space="preserve">Код </w:t>
            </w:r>
            <w:r w:rsidRPr="001E42F6">
              <w:rPr>
                <w:sz w:val="24"/>
              </w:rPr>
              <w:t>ПК,</w:t>
            </w:r>
            <w:r w:rsidRPr="001E42F6">
              <w:rPr>
                <w:spacing w:val="-15"/>
                <w:sz w:val="24"/>
              </w:rPr>
              <w:t xml:space="preserve"> </w:t>
            </w:r>
            <w:r w:rsidRPr="001E42F6">
              <w:rPr>
                <w:sz w:val="24"/>
              </w:rPr>
              <w:t>ОК</w:t>
            </w:r>
          </w:p>
        </w:tc>
        <w:tc>
          <w:tcPr>
            <w:tcW w:w="8273" w:type="dxa"/>
            <w:gridSpan w:val="2"/>
          </w:tcPr>
          <w:p w14:paraId="7F5090C3" w14:textId="77777777" w:rsidR="004356A7" w:rsidRPr="001E42F6" w:rsidRDefault="004356A7" w:rsidP="00EF0689">
            <w:pPr>
              <w:pStyle w:val="TableParagraph"/>
              <w:spacing w:before="26"/>
              <w:ind w:left="9"/>
              <w:jc w:val="center"/>
              <w:rPr>
                <w:sz w:val="24"/>
              </w:rPr>
            </w:pPr>
            <w:r w:rsidRPr="001E42F6">
              <w:rPr>
                <w:sz w:val="24"/>
              </w:rPr>
              <w:t>Дисциплинарные</w:t>
            </w:r>
            <w:r w:rsidRPr="001E42F6">
              <w:rPr>
                <w:spacing w:val="-9"/>
                <w:sz w:val="24"/>
              </w:rPr>
              <w:t xml:space="preserve"> </w:t>
            </w:r>
            <w:r w:rsidRPr="001E42F6">
              <w:rPr>
                <w:spacing w:val="-2"/>
                <w:sz w:val="24"/>
              </w:rPr>
              <w:t>результаты</w:t>
            </w:r>
          </w:p>
        </w:tc>
      </w:tr>
      <w:tr w:rsidR="004356A7" w:rsidRPr="001E42F6" w14:paraId="62EF8BAD" w14:textId="77777777" w:rsidTr="00EF0689">
        <w:trPr>
          <w:trHeight w:val="330"/>
        </w:trPr>
        <w:tc>
          <w:tcPr>
            <w:tcW w:w="1298" w:type="dxa"/>
            <w:vMerge/>
            <w:tcBorders>
              <w:top w:val="nil"/>
            </w:tcBorders>
          </w:tcPr>
          <w:p w14:paraId="1C781340" w14:textId="77777777" w:rsidR="004356A7" w:rsidRPr="001E42F6" w:rsidRDefault="004356A7" w:rsidP="00EF0689">
            <w:pPr>
              <w:rPr>
                <w:rFonts w:ascii="Times New Roman" w:hAnsi="Times New Roman" w:cs="Times New Roman"/>
                <w:sz w:val="2"/>
                <w:szCs w:val="2"/>
              </w:rPr>
            </w:pPr>
          </w:p>
        </w:tc>
        <w:tc>
          <w:tcPr>
            <w:tcW w:w="4361" w:type="dxa"/>
          </w:tcPr>
          <w:p w14:paraId="45872C68" w14:textId="77777777" w:rsidR="004356A7" w:rsidRPr="001E42F6" w:rsidRDefault="004356A7" w:rsidP="00EF0689">
            <w:pPr>
              <w:pStyle w:val="TableParagraph"/>
              <w:spacing w:before="27"/>
              <w:ind w:left="8"/>
              <w:jc w:val="center"/>
              <w:rPr>
                <w:sz w:val="24"/>
              </w:rPr>
            </w:pPr>
            <w:r w:rsidRPr="001E42F6">
              <w:rPr>
                <w:spacing w:val="-2"/>
                <w:sz w:val="24"/>
              </w:rPr>
              <w:t>Умения</w:t>
            </w:r>
          </w:p>
        </w:tc>
        <w:tc>
          <w:tcPr>
            <w:tcW w:w="3912" w:type="dxa"/>
          </w:tcPr>
          <w:p w14:paraId="6DBF676C" w14:textId="77777777" w:rsidR="004356A7" w:rsidRPr="001E42F6" w:rsidRDefault="004356A7" w:rsidP="00EF0689">
            <w:pPr>
              <w:pStyle w:val="TableParagraph"/>
              <w:spacing w:before="27"/>
              <w:ind w:left="7"/>
              <w:jc w:val="center"/>
              <w:rPr>
                <w:sz w:val="24"/>
              </w:rPr>
            </w:pPr>
            <w:r w:rsidRPr="001E42F6">
              <w:rPr>
                <w:spacing w:val="-2"/>
                <w:sz w:val="24"/>
              </w:rPr>
              <w:t>Знания</w:t>
            </w:r>
          </w:p>
        </w:tc>
      </w:tr>
      <w:tr w:rsidR="004356A7" w:rsidRPr="001E42F6" w14:paraId="434F690B" w14:textId="77777777" w:rsidTr="00EF0689">
        <w:trPr>
          <w:trHeight w:val="945"/>
        </w:trPr>
        <w:tc>
          <w:tcPr>
            <w:tcW w:w="1298" w:type="dxa"/>
            <w:vMerge w:val="restart"/>
          </w:tcPr>
          <w:p w14:paraId="1ACE45FD" w14:textId="77777777" w:rsidR="004356A7" w:rsidRPr="001E42F6" w:rsidRDefault="004356A7" w:rsidP="00EF0689">
            <w:pPr>
              <w:pStyle w:val="TableParagraph"/>
              <w:rPr>
                <w:sz w:val="24"/>
              </w:rPr>
            </w:pPr>
          </w:p>
          <w:p w14:paraId="765FC217" w14:textId="77777777" w:rsidR="004356A7" w:rsidRPr="001E42F6" w:rsidRDefault="004356A7" w:rsidP="00EF0689">
            <w:pPr>
              <w:pStyle w:val="TableParagraph"/>
              <w:rPr>
                <w:sz w:val="24"/>
              </w:rPr>
            </w:pPr>
          </w:p>
          <w:p w14:paraId="52A5DBA0" w14:textId="77777777" w:rsidR="004356A7" w:rsidRPr="001E42F6" w:rsidRDefault="004356A7" w:rsidP="00EF0689">
            <w:pPr>
              <w:pStyle w:val="TableParagraph"/>
              <w:rPr>
                <w:sz w:val="24"/>
              </w:rPr>
            </w:pPr>
          </w:p>
          <w:p w14:paraId="3FE758ED" w14:textId="77777777" w:rsidR="004356A7" w:rsidRPr="001E42F6" w:rsidRDefault="004356A7" w:rsidP="00EF0689">
            <w:pPr>
              <w:pStyle w:val="TableParagraph"/>
              <w:rPr>
                <w:sz w:val="24"/>
              </w:rPr>
            </w:pPr>
          </w:p>
          <w:p w14:paraId="294B40BC" w14:textId="77777777" w:rsidR="004356A7" w:rsidRPr="001E42F6" w:rsidRDefault="004356A7" w:rsidP="00EF0689">
            <w:pPr>
              <w:pStyle w:val="TableParagraph"/>
              <w:rPr>
                <w:sz w:val="24"/>
              </w:rPr>
            </w:pPr>
          </w:p>
          <w:p w14:paraId="46FF2E75" w14:textId="77777777" w:rsidR="004356A7" w:rsidRPr="001E42F6" w:rsidRDefault="004356A7" w:rsidP="00EF0689">
            <w:pPr>
              <w:pStyle w:val="TableParagraph"/>
              <w:rPr>
                <w:sz w:val="24"/>
              </w:rPr>
            </w:pPr>
          </w:p>
          <w:p w14:paraId="46A62741" w14:textId="77777777" w:rsidR="004356A7" w:rsidRPr="001E42F6" w:rsidRDefault="004356A7" w:rsidP="00EF0689">
            <w:pPr>
              <w:pStyle w:val="TableParagraph"/>
              <w:rPr>
                <w:sz w:val="24"/>
              </w:rPr>
            </w:pPr>
          </w:p>
          <w:p w14:paraId="6F3CBFE7" w14:textId="77777777" w:rsidR="004356A7" w:rsidRPr="001E42F6" w:rsidRDefault="004356A7" w:rsidP="00EF0689">
            <w:pPr>
              <w:pStyle w:val="TableParagraph"/>
              <w:rPr>
                <w:sz w:val="24"/>
              </w:rPr>
            </w:pPr>
          </w:p>
          <w:p w14:paraId="089AF237" w14:textId="77777777" w:rsidR="004356A7" w:rsidRPr="001E42F6" w:rsidRDefault="004356A7" w:rsidP="00EF0689">
            <w:pPr>
              <w:pStyle w:val="TableParagraph"/>
              <w:rPr>
                <w:sz w:val="24"/>
              </w:rPr>
            </w:pPr>
          </w:p>
          <w:p w14:paraId="3B4ACDAC" w14:textId="77777777" w:rsidR="004356A7" w:rsidRPr="001E42F6" w:rsidRDefault="004356A7" w:rsidP="00EF0689">
            <w:pPr>
              <w:pStyle w:val="TableParagraph"/>
              <w:rPr>
                <w:sz w:val="24"/>
              </w:rPr>
            </w:pPr>
          </w:p>
          <w:p w14:paraId="3FC100F9" w14:textId="77777777" w:rsidR="004356A7" w:rsidRPr="001E42F6" w:rsidRDefault="004356A7" w:rsidP="00EF0689">
            <w:pPr>
              <w:pStyle w:val="TableParagraph"/>
              <w:rPr>
                <w:sz w:val="24"/>
              </w:rPr>
            </w:pPr>
          </w:p>
          <w:p w14:paraId="6A4F20DA" w14:textId="77777777" w:rsidR="004356A7" w:rsidRPr="001E42F6" w:rsidRDefault="004356A7" w:rsidP="00EF0689">
            <w:pPr>
              <w:pStyle w:val="TableParagraph"/>
              <w:rPr>
                <w:sz w:val="24"/>
              </w:rPr>
            </w:pPr>
          </w:p>
          <w:p w14:paraId="78AC4793" w14:textId="77777777" w:rsidR="004356A7" w:rsidRPr="001E42F6" w:rsidRDefault="004356A7" w:rsidP="00EF0689">
            <w:pPr>
              <w:pStyle w:val="TableParagraph"/>
              <w:spacing w:before="47"/>
              <w:rPr>
                <w:sz w:val="24"/>
              </w:rPr>
            </w:pPr>
          </w:p>
          <w:p w14:paraId="0442C053" w14:textId="77777777" w:rsidR="004356A7" w:rsidRPr="001E42F6" w:rsidRDefault="004356A7" w:rsidP="00EF0689">
            <w:pPr>
              <w:pStyle w:val="TableParagraph"/>
              <w:ind w:left="330"/>
              <w:rPr>
                <w:sz w:val="24"/>
              </w:rPr>
            </w:pPr>
            <w:r w:rsidRPr="001E42F6">
              <w:rPr>
                <w:sz w:val="24"/>
              </w:rPr>
              <w:t xml:space="preserve">ОК </w:t>
            </w:r>
            <w:r w:rsidRPr="001E42F6">
              <w:rPr>
                <w:spacing w:val="-5"/>
                <w:sz w:val="24"/>
              </w:rPr>
              <w:t>07</w:t>
            </w:r>
          </w:p>
        </w:tc>
        <w:tc>
          <w:tcPr>
            <w:tcW w:w="4361" w:type="dxa"/>
          </w:tcPr>
          <w:p w14:paraId="0FD8F59D" w14:textId="77777777" w:rsidR="004356A7" w:rsidRPr="00246D9D" w:rsidRDefault="004356A7" w:rsidP="00EF0689">
            <w:pPr>
              <w:pStyle w:val="TableParagraph"/>
              <w:spacing w:before="59"/>
              <w:ind w:left="108" w:right="171"/>
              <w:rPr>
                <w:sz w:val="24"/>
                <w:lang w:val="ru-RU"/>
              </w:rPr>
            </w:pPr>
            <w:r w:rsidRPr="00246D9D">
              <w:rPr>
                <w:sz w:val="24"/>
                <w:lang w:val="ru-RU"/>
              </w:rPr>
              <w:t>осуществлять профессиональную деятельность с соблюдением принципов</w:t>
            </w:r>
            <w:r w:rsidRPr="00246D9D">
              <w:rPr>
                <w:spacing w:val="-15"/>
                <w:sz w:val="24"/>
                <w:lang w:val="ru-RU"/>
              </w:rPr>
              <w:t xml:space="preserve"> </w:t>
            </w:r>
            <w:r w:rsidRPr="00246D9D">
              <w:rPr>
                <w:sz w:val="24"/>
                <w:lang w:val="ru-RU"/>
              </w:rPr>
              <w:t>бережливого</w:t>
            </w:r>
            <w:r w:rsidRPr="00246D9D">
              <w:rPr>
                <w:spacing w:val="-15"/>
                <w:sz w:val="24"/>
                <w:lang w:val="ru-RU"/>
              </w:rPr>
              <w:t xml:space="preserve"> </w:t>
            </w:r>
            <w:r w:rsidRPr="00246D9D">
              <w:rPr>
                <w:sz w:val="24"/>
                <w:lang w:val="ru-RU"/>
              </w:rPr>
              <w:t>производства;</w:t>
            </w:r>
          </w:p>
        </w:tc>
        <w:tc>
          <w:tcPr>
            <w:tcW w:w="3912" w:type="dxa"/>
          </w:tcPr>
          <w:p w14:paraId="11534A20" w14:textId="77777777" w:rsidR="004356A7" w:rsidRPr="00246D9D" w:rsidRDefault="004356A7" w:rsidP="00EF0689">
            <w:pPr>
              <w:pStyle w:val="TableParagraph"/>
              <w:spacing w:before="195"/>
              <w:ind w:left="106" w:right="965"/>
              <w:rPr>
                <w:sz w:val="24"/>
                <w:lang w:val="ru-RU"/>
              </w:rPr>
            </w:pPr>
            <w:r w:rsidRPr="00246D9D">
              <w:rPr>
                <w:sz w:val="24"/>
                <w:lang w:val="ru-RU"/>
              </w:rPr>
              <w:t>принципы и концепцию бережливого</w:t>
            </w:r>
            <w:r w:rsidRPr="00246D9D">
              <w:rPr>
                <w:spacing w:val="-15"/>
                <w:sz w:val="24"/>
                <w:lang w:val="ru-RU"/>
              </w:rPr>
              <w:t xml:space="preserve"> </w:t>
            </w:r>
            <w:r w:rsidRPr="00246D9D">
              <w:rPr>
                <w:sz w:val="24"/>
                <w:lang w:val="ru-RU"/>
              </w:rPr>
              <w:t>производства;</w:t>
            </w:r>
          </w:p>
        </w:tc>
      </w:tr>
      <w:tr w:rsidR="004356A7" w:rsidRPr="001E42F6" w14:paraId="630D3809" w14:textId="77777777" w:rsidTr="00EF0689">
        <w:trPr>
          <w:trHeight w:val="827"/>
        </w:trPr>
        <w:tc>
          <w:tcPr>
            <w:tcW w:w="1298" w:type="dxa"/>
            <w:vMerge/>
            <w:tcBorders>
              <w:top w:val="nil"/>
            </w:tcBorders>
          </w:tcPr>
          <w:p w14:paraId="587DA668" w14:textId="77777777" w:rsidR="004356A7" w:rsidRPr="00246D9D" w:rsidRDefault="004356A7" w:rsidP="00EF0689">
            <w:pPr>
              <w:rPr>
                <w:rFonts w:ascii="Times New Roman" w:hAnsi="Times New Roman" w:cs="Times New Roman"/>
                <w:sz w:val="2"/>
                <w:szCs w:val="2"/>
                <w:lang w:val="ru-RU"/>
              </w:rPr>
            </w:pPr>
          </w:p>
        </w:tc>
        <w:tc>
          <w:tcPr>
            <w:tcW w:w="4361" w:type="dxa"/>
          </w:tcPr>
          <w:p w14:paraId="6765D4B2" w14:textId="77777777" w:rsidR="004356A7" w:rsidRPr="00246D9D" w:rsidRDefault="004356A7" w:rsidP="00EF0689">
            <w:pPr>
              <w:pStyle w:val="TableParagraph"/>
              <w:spacing w:line="276" w:lineRule="exact"/>
              <w:ind w:left="108" w:right="830"/>
              <w:rPr>
                <w:sz w:val="24"/>
                <w:lang w:val="ru-RU"/>
              </w:rPr>
            </w:pPr>
            <w:r w:rsidRPr="00246D9D">
              <w:rPr>
                <w:sz w:val="24"/>
                <w:lang w:val="ru-RU"/>
              </w:rPr>
              <w:t>моделировать</w:t>
            </w:r>
            <w:r w:rsidRPr="00246D9D">
              <w:rPr>
                <w:spacing w:val="-15"/>
                <w:sz w:val="24"/>
                <w:lang w:val="ru-RU"/>
              </w:rPr>
              <w:t xml:space="preserve"> </w:t>
            </w:r>
            <w:r w:rsidRPr="00246D9D">
              <w:rPr>
                <w:sz w:val="24"/>
                <w:lang w:val="ru-RU"/>
              </w:rPr>
              <w:t>производственный процесс и строить карту потока создания ценностей;</w:t>
            </w:r>
          </w:p>
        </w:tc>
        <w:tc>
          <w:tcPr>
            <w:tcW w:w="3912" w:type="dxa"/>
          </w:tcPr>
          <w:p w14:paraId="489DA69A" w14:textId="77777777" w:rsidR="004356A7" w:rsidRPr="00246D9D" w:rsidRDefault="004356A7" w:rsidP="00EF0689">
            <w:pPr>
              <w:pStyle w:val="TableParagraph"/>
              <w:spacing w:before="138"/>
              <w:ind w:left="106"/>
              <w:rPr>
                <w:sz w:val="24"/>
                <w:lang w:val="ru-RU"/>
              </w:rPr>
            </w:pPr>
            <w:r w:rsidRPr="00246D9D">
              <w:rPr>
                <w:sz w:val="24"/>
                <w:lang w:val="ru-RU"/>
              </w:rPr>
              <w:t>основы</w:t>
            </w:r>
            <w:r w:rsidRPr="00246D9D">
              <w:rPr>
                <w:spacing w:val="-15"/>
                <w:sz w:val="24"/>
                <w:lang w:val="ru-RU"/>
              </w:rPr>
              <w:t xml:space="preserve"> </w:t>
            </w:r>
            <w:r w:rsidRPr="00246D9D">
              <w:rPr>
                <w:sz w:val="24"/>
                <w:lang w:val="ru-RU"/>
              </w:rPr>
              <w:t>картирования</w:t>
            </w:r>
            <w:r w:rsidRPr="00246D9D">
              <w:rPr>
                <w:spacing w:val="-15"/>
                <w:sz w:val="24"/>
                <w:lang w:val="ru-RU"/>
              </w:rPr>
              <w:t xml:space="preserve"> </w:t>
            </w:r>
            <w:r w:rsidRPr="00246D9D">
              <w:rPr>
                <w:sz w:val="24"/>
                <w:lang w:val="ru-RU"/>
              </w:rPr>
              <w:t>потока создания ценностей;</w:t>
            </w:r>
          </w:p>
        </w:tc>
      </w:tr>
      <w:tr w:rsidR="004356A7" w:rsidRPr="001E42F6" w14:paraId="3B65EC59" w14:textId="77777777" w:rsidTr="00EF0689">
        <w:trPr>
          <w:trHeight w:val="630"/>
        </w:trPr>
        <w:tc>
          <w:tcPr>
            <w:tcW w:w="1298" w:type="dxa"/>
            <w:vMerge/>
            <w:tcBorders>
              <w:top w:val="nil"/>
            </w:tcBorders>
          </w:tcPr>
          <w:p w14:paraId="0D2BA629" w14:textId="77777777" w:rsidR="004356A7" w:rsidRPr="00246D9D" w:rsidRDefault="004356A7" w:rsidP="00EF0689">
            <w:pPr>
              <w:rPr>
                <w:rFonts w:ascii="Times New Roman" w:hAnsi="Times New Roman" w:cs="Times New Roman"/>
                <w:sz w:val="2"/>
                <w:szCs w:val="2"/>
                <w:lang w:val="ru-RU"/>
              </w:rPr>
            </w:pPr>
          </w:p>
        </w:tc>
        <w:tc>
          <w:tcPr>
            <w:tcW w:w="4361" w:type="dxa"/>
          </w:tcPr>
          <w:p w14:paraId="5E923428" w14:textId="77777777" w:rsidR="004356A7" w:rsidRPr="00246D9D" w:rsidRDefault="004356A7" w:rsidP="00EF0689">
            <w:pPr>
              <w:pStyle w:val="TableParagraph"/>
              <w:spacing w:before="37"/>
              <w:ind w:left="108" w:right="171"/>
              <w:rPr>
                <w:sz w:val="24"/>
                <w:lang w:val="ru-RU"/>
              </w:rPr>
            </w:pPr>
            <w:r w:rsidRPr="00246D9D">
              <w:rPr>
                <w:sz w:val="24"/>
                <w:lang w:val="ru-RU"/>
              </w:rPr>
              <w:t>применять</w:t>
            </w:r>
            <w:r w:rsidRPr="00246D9D">
              <w:rPr>
                <w:spacing w:val="-13"/>
                <w:sz w:val="24"/>
                <w:lang w:val="ru-RU"/>
              </w:rPr>
              <w:t xml:space="preserve"> </w:t>
            </w:r>
            <w:r w:rsidRPr="00246D9D">
              <w:rPr>
                <w:sz w:val="24"/>
                <w:lang w:val="ru-RU"/>
              </w:rPr>
              <w:t>методы</w:t>
            </w:r>
            <w:r w:rsidRPr="00246D9D">
              <w:rPr>
                <w:spacing w:val="-14"/>
                <w:sz w:val="24"/>
                <w:lang w:val="ru-RU"/>
              </w:rPr>
              <w:t xml:space="preserve"> </w:t>
            </w:r>
            <w:r w:rsidRPr="00246D9D">
              <w:rPr>
                <w:sz w:val="24"/>
                <w:lang w:val="ru-RU"/>
              </w:rPr>
              <w:t>диагностики</w:t>
            </w:r>
            <w:r w:rsidRPr="00246D9D">
              <w:rPr>
                <w:spacing w:val="-14"/>
                <w:sz w:val="24"/>
                <w:lang w:val="ru-RU"/>
              </w:rPr>
              <w:t xml:space="preserve"> </w:t>
            </w:r>
            <w:r w:rsidRPr="00246D9D">
              <w:rPr>
                <w:sz w:val="24"/>
                <w:lang w:val="ru-RU"/>
              </w:rPr>
              <w:t>потерь и устранять потери в процессах</w:t>
            </w:r>
          </w:p>
        </w:tc>
        <w:tc>
          <w:tcPr>
            <w:tcW w:w="3912" w:type="dxa"/>
          </w:tcPr>
          <w:p w14:paraId="29E7C464" w14:textId="77777777" w:rsidR="004356A7" w:rsidRPr="00246D9D" w:rsidRDefault="004356A7" w:rsidP="00EF0689">
            <w:pPr>
              <w:pStyle w:val="TableParagraph"/>
              <w:spacing w:before="37"/>
              <w:ind w:left="106"/>
              <w:rPr>
                <w:sz w:val="24"/>
                <w:lang w:val="ru-RU"/>
              </w:rPr>
            </w:pPr>
            <w:r w:rsidRPr="00246D9D">
              <w:rPr>
                <w:sz w:val="24"/>
                <w:lang w:val="ru-RU"/>
              </w:rPr>
              <w:t>методы выявления, анализа и решения</w:t>
            </w:r>
            <w:r w:rsidRPr="00246D9D">
              <w:rPr>
                <w:spacing w:val="-15"/>
                <w:sz w:val="24"/>
                <w:lang w:val="ru-RU"/>
              </w:rPr>
              <w:t xml:space="preserve"> </w:t>
            </w:r>
            <w:r w:rsidRPr="00246D9D">
              <w:rPr>
                <w:sz w:val="24"/>
                <w:lang w:val="ru-RU"/>
              </w:rPr>
              <w:t>проблем</w:t>
            </w:r>
            <w:r w:rsidRPr="00246D9D">
              <w:rPr>
                <w:spacing w:val="-15"/>
                <w:sz w:val="24"/>
                <w:lang w:val="ru-RU"/>
              </w:rPr>
              <w:t xml:space="preserve"> </w:t>
            </w:r>
            <w:r w:rsidRPr="00246D9D">
              <w:rPr>
                <w:sz w:val="24"/>
                <w:lang w:val="ru-RU"/>
              </w:rPr>
              <w:t>производства;</w:t>
            </w:r>
          </w:p>
        </w:tc>
      </w:tr>
      <w:tr w:rsidR="004356A7" w:rsidRPr="001E42F6" w14:paraId="418B13F1" w14:textId="77777777" w:rsidTr="00EF0689">
        <w:trPr>
          <w:trHeight w:val="945"/>
        </w:trPr>
        <w:tc>
          <w:tcPr>
            <w:tcW w:w="1298" w:type="dxa"/>
            <w:vMerge/>
            <w:tcBorders>
              <w:top w:val="nil"/>
            </w:tcBorders>
          </w:tcPr>
          <w:p w14:paraId="5028D8C4" w14:textId="77777777" w:rsidR="004356A7" w:rsidRPr="00246D9D" w:rsidRDefault="004356A7" w:rsidP="00EF0689">
            <w:pPr>
              <w:rPr>
                <w:rFonts w:ascii="Times New Roman" w:hAnsi="Times New Roman" w:cs="Times New Roman"/>
                <w:sz w:val="2"/>
                <w:szCs w:val="2"/>
                <w:lang w:val="ru-RU"/>
              </w:rPr>
            </w:pPr>
          </w:p>
        </w:tc>
        <w:tc>
          <w:tcPr>
            <w:tcW w:w="4361" w:type="dxa"/>
          </w:tcPr>
          <w:p w14:paraId="4A10A727" w14:textId="77777777" w:rsidR="004356A7" w:rsidRPr="00246D9D" w:rsidRDefault="004356A7" w:rsidP="00EF0689">
            <w:pPr>
              <w:pStyle w:val="TableParagraph"/>
              <w:spacing w:before="56"/>
              <w:ind w:left="108" w:right="171"/>
              <w:rPr>
                <w:sz w:val="24"/>
                <w:lang w:val="ru-RU"/>
              </w:rPr>
            </w:pPr>
            <w:r w:rsidRPr="00246D9D">
              <w:rPr>
                <w:sz w:val="24"/>
                <w:lang w:val="ru-RU"/>
              </w:rPr>
              <w:t>применять ключевые инструменты анализа</w:t>
            </w:r>
            <w:r w:rsidRPr="00246D9D">
              <w:rPr>
                <w:spacing w:val="-11"/>
                <w:sz w:val="24"/>
                <w:lang w:val="ru-RU"/>
              </w:rPr>
              <w:t xml:space="preserve"> </w:t>
            </w:r>
            <w:r w:rsidRPr="00246D9D">
              <w:rPr>
                <w:sz w:val="24"/>
                <w:lang w:val="ru-RU"/>
              </w:rPr>
              <w:t>и</w:t>
            </w:r>
            <w:r w:rsidRPr="00246D9D">
              <w:rPr>
                <w:spacing w:val="-10"/>
                <w:sz w:val="24"/>
                <w:lang w:val="ru-RU"/>
              </w:rPr>
              <w:t xml:space="preserve"> </w:t>
            </w:r>
            <w:r w:rsidRPr="00246D9D">
              <w:rPr>
                <w:sz w:val="24"/>
                <w:lang w:val="ru-RU"/>
              </w:rPr>
              <w:t>решения</w:t>
            </w:r>
            <w:r w:rsidRPr="00246D9D">
              <w:rPr>
                <w:spacing w:val="-12"/>
                <w:sz w:val="24"/>
                <w:lang w:val="ru-RU"/>
              </w:rPr>
              <w:t xml:space="preserve"> </w:t>
            </w:r>
            <w:r w:rsidRPr="00246D9D">
              <w:rPr>
                <w:sz w:val="24"/>
                <w:lang w:val="ru-RU"/>
              </w:rPr>
              <w:t>проблем,</w:t>
            </w:r>
            <w:r w:rsidRPr="00246D9D">
              <w:rPr>
                <w:spacing w:val="-10"/>
                <w:sz w:val="24"/>
                <w:lang w:val="ru-RU"/>
              </w:rPr>
              <w:t xml:space="preserve"> </w:t>
            </w:r>
            <w:r w:rsidRPr="00246D9D">
              <w:rPr>
                <w:sz w:val="24"/>
                <w:lang w:val="ru-RU"/>
              </w:rPr>
              <w:t>оценивать затраты на несоответствие;</w:t>
            </w:r>
          </w:p>
        </w:tc>
        <w:tc>
          <w:tcPr>
            <w:tcW w:w="3912" w:type="dxa"/>
          </w:tcPr>
          <w:p w14:paraId="7BE955BC" w14:textId="77777777" w:rsidR="004356A7" w:rsidRPr="001E42F6" w:rsidRDefault="004356A7" w:rsidP="00EF0689">
            <w:pPr>
              <w:pStyle w:val="TableParagraph"/>
              <w:spacing w:before="195"/>
              <w:ind w:left="106" w:right="1048"/>
              <w:rPr>
                <w:sz w:val="24"/>
              </w:rPr>
            </w:pPr>
            <w:r w:rsidRPr="001E42F6">
              <w:rPr>
                <w:sz w:val="24"/>
              </w:rPr>
              <w:t>инструменты</w:t>
            </w:r>
            <w:r w:rsidRPr="001E42F6">
              <w:rPr>
                <w:spacing w:val="-15"/>
                <w:sz w:val="24"/>
              </w:rPr>
              <w:t xml:space="preserve"> </w:t>
            </w:r>
            <w:r w:rsidRPr="001E42F6">
              <w:rPr>
                <w:sz w:val="24"/>
              </w:rPr>
              <w:t xml:space="preserve">бережливого </w:t>
            </w:r>
            <w:r w:rsidRPr="001E42F6">
              <w:rPr>
                <w:spacing w:val="-2"/>
                <w:sz w:val="24"/>
              </w:rPr>
              <w:t>производства;</w:t>
            </w:r>
          </w:p>
        </w:tc>
      </w:tr>
      <w:tr w:rsidR="004356A7" w:rsidRPr="001E42F6" w14:paraId="429D7E22" w14:textId="77777777" w:rsidTr="00EF0689">
        <w:trPr>
          <w:trHeight w:val="945"/>
        </w:trPr>
        <w:tc>
          <w:tcPr>
            <w:tcW w:w="1298" w:type="dxa"/>
            <w:vMerge/>
            <w:tcBorders>
              <w:top w:val="nil"/>
            </w:tcBorders>
          </w:tcPr>
          <w:p w14:paraId="0F88EE21" w14:textId="77777777" w:rsidR="004356A7" w:rsidRPr="001E42F6" w:rsidRDefault="004356A7" w:rsidP="00EF0689">
            <w:pPr>
              <w:rPr>
                <w:rFonts w:ascii="Times New Roman" w:hAnsi="Times New Roman" w:cs="Times New Roman"/>
                <w:sz w:val="2"/>
                <w:szCs w:val="2"/>
              </w:rPr>
            </w:pPr>
          </w:p>
        </w:tc>
        <w:tc>
          <w:tcPr>
            <w:tcW w:w="4361" w:type="dxa"/>
          </w:tcPr>
          <w:p w14:paraId="132418D8" w14:textId="77777777" w:rsidR="004356A7" w:rsidRPr="00246D9D" w:rsidRDefault="004356A7" w:rsidP="00EF0689">
            <w:pPr>
              <w:pStyle w:val="TableParagraph"/>
              <w:spacing w:before="56"/>
              <w:ind w:left="108"/>
              <w:rPr>
                <w:sz w:val="24"/>
                <w:lang w:val="ru-RU"/>
              </w:rPr>
            </w:pPr>
            <w:r w:rsidRPr="00246D9D">
              <w:rPr>
                <w:sz w:val="24"/>
                <w:lang w:val="ru-RU"/>
              </w:rPr>
              <w:t>организовывать работу коллектива и команды</w:t>
            </w:r>
            <w:r w:rsidRPr="00246D9D">
              <w:rPr>
                <w:spacing w:val="-10"/>
                <w:sz w:val="24"/>
                <w:lang w:val="ru-RU"/>
              </w:rPr>
              <w:t xml:space="preserve"> </w:t>
            </w:r>
            <w:r w:rsidRPr="00246D9D">
              <w:rPr>
                <w:sz w:val="24"/>
                <w:lang w:val="ru-RU"/>
              </w:rPr>
              <w:t>в</w:t>
            </w:r>
            <w:r w:rsidRPr="00246D9D">
              <w:rPr>
                <w:spacing w:val="-11"/>
                <w:sz w:val="24"/>
                <w:lang w:val="ru-RU"/>
              </w:rPr>
              <w:t xml:space="preserve"> </w:t>
            </w:r>
            <w:r w:rsidRPr="00246D9D">
              <w:rPr>
                <w:sz w:val="24"/>
                <w:lang w:val="ru-RU"/>
              </w:rPr>
              <w:t>рамках</w:t>
            </w:r>
            <w:r w:rsidRPr="00246D9D">
              <w:rPr>
                <w:spacing w:val="-10"/>
                <w:sz w:val="24"/>
                <w:lang w:val="ru-RU"/>
              </w:rPr>
              <w:t xml:space="preserve"> </w:t>
            </w:r>
            <w:r w:rsidRPr="00246D9D">
              <w:rPr>
                <w:sz w:val="24"/>
                <w:lang w:val="ru-RU"/>
              </w:rPr>
              <w:t>реализации</w:t>
            </w:r>
            <w:r w:rsidRPr="00246D9D">
              <w:rPr>
                <w:spacing w:val="-11"/>
                <w:sz w:val="24"/>
                <w:lang w:val="ru-RU"/>
              </w:rPr>
              <w:t xml:space="preserve"> </w:t>
            </w:r>
            <w:r w:rsidRPr="00246D9D">
              <w:rPr>
                <w:sz w:val="24"/>
                <w:lang w:val="ru-RU"/>
              </w:rPr>
              <w:t>проектов по улучшениям;</w:t>
            </w:r>
          </w:p>
        </w:tc>
        <w:tc>
          <w:tcPr>
            <w:tcW w:w="3912" w:type="dxa"/>
          </w:tcPr>
          <w:p w14:paraId="6AD9DA6D" w14:textId="77777777" w:rsidR="004356A7" w:rsidRPr="00246D9D" w:rsidRDefault="004356A7" w:rsidP="00EF0689">
            <w:pPr>
              <w:pStyle w:val="TableParagraph"/>
              <w:spacing w:before="56"/>
              <w:ind w:left="106" w:right="178"/>
              <w:rPr>
                <w:sz w:val="24"/>
                <w:lang w:val="ru-RU"/>
              </w:rPr>
            </w:pPr>
            <w:r w:rsidRPr="00246D9D">
              <w:rPr>
                <w:sz w:val="24"/>
                <w:lang w:val="ru-RU"/>
              </w:rPr>
              <w:t>принципы организации взаимодействия</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 xml:space="preserve">цепочке </w:t>
            </w:r>
            <w:r w:rsidRPr="00246D9D">
              <w:rPr>
                <w:spacing w:val="-2"/>
                <w:sz w:val="24"/>
                <w:lang w:val="ru-RU"/>
              </w:rPr>
              <w:t>процесса;</w:t>
            </w:r>
          </w:p>
        </w:tc>
      </w:tr>
      <w:tr w:rsidR="004356A7" w:rsidRPr="001E42F6" w14:paraId="24FD3199" w14:textId="77777777" w:rsidTr="00EF0689">
        <w:trPr>
          <w:trHeight w:val="1259"/>
        </w:trPr>
        <w:tc>
          <w:tcPr>
            <w:tcW w:w="1298" w:type="dxa"/>
            <w:vMerge/>
            <w:tcBorders>
              <w:top w:val="nil"/>
            </w:tcBorders>
          </w:tcPr>
          <w:p w14:paraId="2EFCC5FB" w14:textId="77777777" w:rsidR="004356A7" w:rsidRPr="00246D9D" w:rsidRDefault="004356A7" w:rsidP="00EF0689">
            <w:pPr>
              <w:rPr>
                <w:rFonts w:ascii="Times New Roman" w:hAnsi="Times New Roman" w:cs="Times New Roman"/>
                <w:sz w:val="2"/>
                <w:szCs w:val="2"/>
                <w:lang w:val="ru-RU"/>
              </w:rPr>
            </w:pPr>
          </w:p>
        </w:tc>
        <w:tc>
          <w:tcPr>
            <w:tcW w:w="4361" w:type="dxa"/>
          </w:tcPr>
          <w:p w14:paraId="3243E9AE" w14:textId="77777777" w:rsidR="004356A7" w:rsidRPr="00246D9D" w:rsidRDefault="004356A7" w:rsidP="00EF0689">
            <w:pPr>
              <w:pStyle w:val="TableParagraph"/>
              <w:spacing w:before="75"/>
              <w:ind w:left="108" w:right="171"/>
              <w:rPr>
                <w:sz w:val="24"/>
                <w:lang w:val="ru-RU"/>
              </w:rPr>
            </w:pPr>
            <w:r w:rsidRPr="00246D9D">
              <w:rPr>
                <w:sz w:val="24"/>
                <w:lang w:val="ru-RU"/>
              </w:rPr>
              <w:t>применять</w:t>
            </w:r>
            <w:r w:rsidRPr="00246D9D">
              <w:rPr>
                <w:spacing w:val="-15"/>
                <w:sz w:val="24"/>
                <w:lang w:val="ru-RU"/>
              </w:rPr>
              <w:t xml:space="preserve"> </w:t>
            </w:r>
            <w:r w:rsidRPr="00246D9D">
              <w:rPr>
                <w:sz w:val="24"/>
                <w:lang w:val="ru-RU"/>
              </w:rPr>
              <w:t>инструменты</w:t>
            </w:r>
            <w:r w:rsidRPr="00246D9D">
              <w:rPr>
                <w:spacing w:val="-15"/>
                <w:sz w:val="24"/>
                <w:lang w:val="ru-RU"/>
              </w:rPr>
              <w:t xml:space="preserve"> </w:t>
            </w:r>
            <w:r w:rsidRPr="00246D9D">
              <w:rPr>
                <w:sz w:val="24"/>
                <w:lang w:val="ru-RU"/>
              </w:rPr>
              <w:t xml:space="preserve">бережливого производства в соответствии со спецификой бизнес-процессов </w:t>
            </w:r>
            <w:r w:rsidRPr="00246D9D">
              <w:rPr>
                <w:spacing w:val="-2"/>
                <w:sz w:val="24"/>
                <w:lang w:val="ru-RU"/>
              </w:rPr>
              <w:t>организации/производства</w:t>
            </w:r>
          </w:p>
        </w:tc>
        <w:tc>
          <w:tcPr>
            <w:tcW w:w="3912" w:type="dxa"/>
          </w:tcPr>
          <w:p w14:paraId="7268743A" w14:textId="77777777" w:rsidR="004356A7" w:rsidRPr="00246D9D" w:rsidRDefault="004356A7" w:rsidP="00EF0689">
            <w:pPr>
              <w:pStyle w:val="TableParagraph"/>
              <w:spacing w:before="75"/>
              <w:rPr>
                <w:sz w:val="24"/>
                <w:lang w:val="ru-RU"/>
              </w:rPr>
            </w:pPr>
          </w:p>
          <w:p w14:paraId="2C3FC1DE" w14:textId="77777777" w:rsidR="004356A7" w:rsidRPr="00246D9D" w:rsidRDefault="004356A7" w:rsidP="00EF0689">
            <w:pPr>
              <w:pStyle w:val="TableParagraph"/>
              <w:ind w:left="106" w:right="965"/>
              <w:rPr>
                <w:sz w:val="24"/>
                <w:lang w:val="ru-RU"/>
              </w:rPr>
            </w:pPr>
            <w:r w:rsidRPr="00246D9D">
              <w:rPr>
                <w:sz w:val="24"/>
                <w:lang w:val="ru-RU"/>
              </w:rPr>
              <w:t>виды</w:t>
            </w:r>
            <w:r w:rsidRPr="00246D9D">
              <w:rPr>
                <w:spacing w:val="-9"/>
                <w:sz w:val="24"/>
                <w:lang w:val="ru-RU"/>
              </w:rPr>
              <w:t xml:space="preserve"> </w:t>
            </w:r>
            <w:r w:rsidRPr="00246D9D">
              <w:rPr>
                <w:sz w:val="24"/>
                <w:lang w:val="ru-RU"/>
              </w:rPr>
              <w:t>потерь</w:t>
            </w:r>
            <w:r w:rsidRPr="00246D9D">
              <w:rPr>
                <w:spacing w:val="-10"/>
                <w:sz w:val="24"/>
                <w:lang w:val="ru-RU"/>
              </w:rPr>
              <w:t xml:space="preserve"> </w:t>
            </w:r>
            <w:r w:rsidRPr="00246D9D">
              <w:rPr>
                <w:sz w:val="24"/>
                <w:lang w:val="ru-RU"/>
              </w:rPr>
              <w:t>и</w:t>
            </w:r>
            <w:r w:rsidRPr="00246D9D">
              <w:rPr>
                <w:spacing w:val="-8"/>
                <w:sz w:val="24"/>
                <w:lang w:val="ru-RU"/>
              </w:rPr>
              <w:t xml:space="preserve"> </w:t>
            </w:r>
            <w:r w:rsidRPr="00246D9D">
              <w:rPr>
                <w:sz w:val="24"/>
                <w:lang w:val="ru-RU"/>
              </w:rPr>
              <w:t>методы</w:t>
            </w:r>
            <w:r w:rsidRPr="00246D9D">
              <w:rPr>
                <w:spacing w:val="-12"/>
                <w:sz w:val="24"/>
                <w:lang w:val="ru-RU"/>
              </w:rPr>
              <w:t xml:space="preserve"> </w:t>
            </w:r>
            <w:r w:rsidRPr="00246D9D">
              <w:rPr>
                <w:sz w:val="24"/>
                <w:lang w:val="ru-RU"/>
              </w:rPr>
              <w:t xml:space="preserve">их </w:t>
            </w:r>
            <w:r w:rsidRPr="00246D9D">
              <w:rPr>
                <w:spacing w:val="-2"/>
                <w:sz w:val="24"/>
                <w:lang w:val="ru-RU"/>
              </w:rPr>
              <w:t>устранения;</w:t>
            </w:r>
          </w:p>
        </w:tc>
      </w:tr>
      <w:tr w:rsidR="004356A7" w:rsidRPr="001E42F6" w14:paraId="31321E0B" w14:textId="77777777" w:rsidTr="00EF0689">
        <w:trPr>
          <w:trHeight w:val="628"/>
        </w:trPr>
        <w:tc>
          <w:tcPr>
            <w:tcW w:w="1298" w:type="dxa"/>
            <w:vMerge/>
            <w:tcBorders>
              <w:top w:val="nil"/>
            </w:tcBorders>
          </w:tcPr>
          <w:p w14:paraId="20648D28" w14:textId="77777777" w:rsidR="004356A7" w:rsidRPr="00246D9D" w:rsidRDefault="004356A7" w:rsidP="00EF0689">
            <w:pPr>
              <w:rPr>
                <w:rFonts w:ascii="Times New Roman" w:hAnsi="Times New Roman" w:cs="Times New Roman"/>
                <w:sz w:val="2"/>
                <w:szCs w:val="2"/>
                <w:lang w:val="ru-RU"/>
              </w:rPr>
            </w:pPr>
          </w:p>
        </w:tc>
        <w:tc>
          <w:tcPr>
            <w:tcW w:w="4361" w:type="dxa"/>
          </w:tcPr>
          <w:p w14:paraId="4C87F173" w14:textId="77777777" w:rsidR="004356A7" w:rsidRPr="00246D9D" w:rsidRDefault="004356A7" w:rsidP="00EF0689">
            <w:pPr>
              <w:pStyle w:val="TableParagraph"/>
              <w:rPr>
                <w:sz w:val="24"/>
                <w:lang w:val="ru-RU"/>
              </w:rPr>
            </w:pPr>
          </w:p>
        </w:tc>
        <w:tc>
          <w:tcPr>
            <w:tcW w:w="3912" w:type="dxa"/>
          </w:tcPr>
          <w:p w14:paraId="1646B247" w14:textId="77777777" w:rsidR="004356A7" w:rsidRPr="001E42F6" w:rsidRDefault="004356A7" w:rsidP="00EF0689">
            <w:pPr>
              <w:pStyle w:val="TableParagraph"/>
              <w:spacing w:before="37"/>
              <w:ind w:left="106" w:right="977"/>
              <w:rPr>
                <w:sz w:val="24"/>
              </w:rPr>
            </w:pPr>
            <w:r w:rsidRPr="001E42F6">
              <w:rPr>
                <w:sz w:val="24"/>
              </w:rPr>
              <w:t>современные технологии повышения</w:t>
            </w:r>
            <w:r w:rsidRPr="001E42F6">
              <w:rPr>
                <w:spacing w:val="-15"/>
                <w:sz w:val="24"/>
              </w:rPr>
              <w:t xml:space="preserve"> </w:t>
            </w:r>
            <w:r w:rsidRPr="001E42F6">
              <w:rPr>
                <w:sz w:val="24"/>
              </w:rPr>
              <w:t>эффективности</w:t>
            </w:r>
          </w:p>
        </w:tc>
      </w:tr>
      <w:tr w:rsidR="004356A7" w:rsidRPr="001E42F6" w14:paraId="1D0D28BA" w14:textId="77777777" w:rsidTr="00EF0689">
        <w:trPr>
          <w:trHeight w:val="316"/>
        </w:trPr>
        <w:tc>
          <w:tcPr>
            <w:tcW w:w="1298" w:type="dxa"/>
            <w:vMerge/>
            <w:tcBorders>
              <w:top w:val="nil"/>
            </w:tcBorders>
          </w:tcPr>
          <w:p w14:paraId="6AB75413" w14:textId="77777777" w:rsidR="004356A7" w:rsidRPr="001E42F6" w:rsidRDefault="004356A7" w:rsidP="00EF0689">
            <w:pPr>
              <w:rPr>
                <w:rFonts w:ascii="Times New Roman" w:hAnsi="Times New Roman" w:cs="Times New Roman"/>
                <w:sz w:val="2"/>
                <w:szCs w:val="2"/>
              </w:rPr>
            </w:pPr>
          </w:p>
        </w:tc>
        <w:tc>
          <w:tcPr>
            <w:tcW w:w="4361" w:type="dxa"/>
          </w:tcPr>
          <w:p w14:paraId="16215311" w14:textId="77777777" w:rsidR="004356A7" w:rsidRPr="001E42F6" w:rsidRDefault="004356A7" w:rsidP="00EF0689">
            <w:pPr>
              <w:pStyle w:val="TableParagraph"/>
              <w:rPr>
                <w:sz w:val="24"/>
              </w:rPr>
            </w:pPr>
          </w:p>
        </w:tc>
        <w:tc>
          <w:tcPr>
            <w:tcW w:w="3912" w:type="dxa"/>
          </w:tcPr>
          <w:p w14:paraId="177C77D0" w14:textId="77777777" w:rsidR="004356A7" w:rsidRPr="001E42F6" w:rsidRDefault="004356A7" w:rsidP="00EF0689">
            <w:pPr>
              <w:pStyle w:val="TableParagraph"/>
              <w:spacing w:before="21"/>
              <w:ind w:left="106"/>
              <w:rPr>
                <w:sz w:val="24"/>
              </w:rPr>
            </w:pPr>
            <w:r w:rsidRPr="001E42F6">
              <w:rPr>
                <w:sz w:val="24"/>
              </w:rPr>
              <w:t>технологии</w:t>
            </w:r>
            <w:r w:rsidRPr="001E42F6">
              <w:rPr>
                <w:spacing w:val="-6"/>
                <w:sz w:val="24"/>
              </w:rPr>
              <w:t xml:space="preserve"> </w:t>
            </w:r>
            <w:r w:rsidRPr="001E42F6">
              <w:rPr>
                <w:sz w:val="24"/>
              </w:rPr>
              <w:t>внедрения</w:t>
            </w:r>
            <w:r w:rsidRPr="001E42F6">
              <w:rPr>
                <w:spacing w:val="-8"/>
                <w:sz w:val="24"/>
              </w:rPr>
              <w:t xml:space="preserve"> </w:t>
            </w:r>
            <w:r w:rsidRPr="001E42F6">
              <w:rPr>
                <w:spacing w:val="-2"/>
                <w:sz w:val="24"/>
              </w:rPr>
              <w:t>улучшений;</w:t>
            </w:r>
          </w:p>
        </w:tc>
      </w:tr>
      <w:tr w:rsidR="004356A7" w:rsidRPr="001E42F6" w14:paraId="66E57B2F" w14:textId="77777777" w:rsidTr="00EF0689">
        <w:trPr>
          <w:trHeight w:val="628"/>
        </w:trPr>
        <w:tc>
          <w:tcPr>
            <w:tcW w:w="1298" w:type="dxa"/>
            <w:vMerge/>
            <w:tcBorders>
              <w:top w:val="nil"/>
            </w:tcBorders>
          </w:tcPr>
          <w:p w14:paraId="1CE029F6" w14:textId="77777777" w:rsidR="004356A7" w:rsidRPr="001E42F6" w:rsidRDefault="004356A7" w:rsidP="00EF0689">
            <w:pPr>
              <w:rPr>
                <w:rFonts w:ascii="Times New Roman" w:hAnsi="Times New Roman" w:cs="Times New Roman"/>
                <w:sz w:val="2"/>
                <w:szCs w:val="2"/>
              </w:rPr>
            </w:pPr>
          </w:p>
        </w:tc>
        <w:tc>
          <w:tcPr>
            <w:tcW w:w="4361" w:type="dxa"/>
          </w:tcPr>
          <w:p w14:paraId="5EB6734B" w14:textId="77777777" w:rsidR="004356A7" w:rsidRPr="001E42F6" w:rsidRDefault="004356A7" w:rsidP="00EF0689">
            <w:pPr>
              <w:pStyle w:val="TableParagraph"/>
              <w:rPr>
                <w:sz w:val="24"/>
              </w:rPr>
            </w:pPr>
          </w:p>
        </w:tc>
        <w:tc>
          <w:tcPr>
            <w:tcW w:w="3912" w:type="dxa"/>
          </w:tcPr>
          <w:p w14:paraId="1871F58A" w14:textId="77777777" w:rsidR="004356A7" w:rsidRPr="00246D9D" w:rsidRDefault="004356A7" w:rsidP="00EF0689">
            <w:pPr>
              <w:pStyle w:val="TableParagraph"/>
              <w:spacing w:before="37"/>
              <w:ind w:left="106"/>
              <w:rPr>
                <w:sz w:val="24"/>
                <w:lang w:val="ru-RU"/>
              </w:rPr>
            </w:pPr>
            <w:r w:rsidRPr="00246D9D">
              <w:rPr>
                <w:sz w:val="24"/>
                <w:lang w:val="ru-RU"/>
              </w:rPr>
              <w:t>технологии</w:t>
            </w:r>
            <w:r w:rsidRPr="00246D9D">
              <w:rPr>
                <w:spacing w:val="-13"/>
                <w:sz w:val="24"/>
                <w:lang w:val="ru-RU"/>
              </w:rPr>
              <w:t xml:space="preserve"> </w:t>
            </w:r>
            <w:r w:rsidRPr="00246D9D">
              <w:rPr>
                <w:sz w:val="24"/>
                <w:lang w:val="ru-RU"/>
              </w:rPr>
              <w:t>вовлечения</w:t>
            </w:r>
            <w:r w:rsidRPr="00246D9D">
              <w:rPr>
                <w:spacing w:val="-15"/>
                <w:sz w:val="24"/>
                <w:lang w:val="ru-RU"/>
              </w:rPr>
              <w:t xml:space="preserve"> </w:t>
            </w:r>
            <w:r w:rsidRPr="00246D9D">
              <w:rPr>
                <w:sz w:val="24"/>
                <w:lang w:val="ru-RU"/>
              </w:rPr>
              <w:t>персонала</w:t>
            </w:r>
            <w:r w:rsidRPr="00246D9D">
              <w:rPr>
                <w:spacing w:val="-14"/>
                <w:sz w:val="24"/>
                <w:lang w:val="ru-RU"/>
              </w:rPr>
              <w:t xml:space="preserve"> </w:t>
            </w:r>
            <w:r w:rsidRPr="00246D9D">
              <w:rPr>
                <w:sz w:val="24"/>
                <w:lang w:val="ru-RU"/>
              </w:rPr>
              <w:t>в процесс непрерывных улучшений;</w:t>
            </w:r>
          </w:p>
        </w:tc>
      </w:tr>
      <w:tr w:rsidR="004356A7" w:rsidRPr="001E42F6" w14:paraId="2BDA8517" w14:textId="77777777" w:rsidTr="00EF0689">
        <w:trPr>
          <w:trHeight w:val="330"/>
        </w:trPr>
        <w:tc>
          <w:tcPr>
            <w:tcW w:w="1298" w:type="dxa"/>
            <w:vMerge/>
            <w:tcBorders>
              <w:top w:val="nil"/>
            </w:tcBorders>
          </w:tcPr>
          <w:p w14:paraId="0CB3A1EE" w14:textId="77777777" w:rsidR="004356A7" w:rsidRPr="00246D9D" w:rsidRDefault="004356A7" w:rsidP="00EF0689">
            <w:pPr>
              <w:rPr>
                <w:rFonts w:ascii="Times New Roman" w:hAnsi="Times New Roman" w:cs="Times New Roman"/>
                <w:sz w:val="2"/>
                <w:szCs w:val="2"/>
                <w:lang w:val="ru-RU"/>
              </w:rPr>
            </w:pPr>
          </w:p>
        </w:tc>
        <w:tc>
          <w:tcPr>
            <w:tcW w:w="4361" w:type="dxa"/>
          </w:tcPr>
          <w:p w14:paraId="6257D17E" w14:textId="77777777" w:rsidR="004356A7" w:rsidRPr="00246D9D" w:rsidRDefault="004356A7" w:rsidP="00EF0689">
            <w:pPr>
              <w:pStyle w:val="TableParagraph"/>
              <w:rPr>
                <w:sz w:val="24"/>
                <w:lang w:val="ru-RU"/>
              </w:rPr>
            </w:pPr>
          </w:p>
        </w:tc>
        <w:tc>
          <w:tcPr>
            <w:tcW w:w="3912" w:type="dxa"/>
          </w:tcPr>
          <w:p w14:paraId="5E0CCB27" w14:textId="77777777" w:rsidR="004356A7" w:rsidRPr="001E42F6" w:rsidRDefault="004356A7" w:rsidP="00EF0689">
            <w:pPr>
              <w:pStyle w:val="TableParagraph"/>
              <w:spacing w:before="27"/>
              <w:ind w:left="106"/>
              <w:rPr>
                <w:sz w:val="24"/>
              </w:rPr>
            </w:pPr>
            <w:r w:rsidRPr="001E42F6">
              <w:rPr>
                <w:sz w:val="24"/>
              </w:rPr>
              <w:t>систему</w:t>
            </w:r>
            <w:r w:rsidRPr="001E42F6">
              <w:rPr>
                <w:spacing w:val="-3"/>
                <w:sz w:val="24"/>
              </w:rPr>
              <w:t xml:space="preserve"> </w:t>
            </w:r>
            <w:r w:rsidRPr="001E42F6">
              <w:rPr>
                <w:sz w:val="24"/>
              </w:rPr>
              <w:t>подачи</w:t>
            </w:r>
            <w:r w:rsidRPr="001E42F6">
              <w:rPr>
                <w:spacing w:val="-2"/>
                <w:sz w:val="24"/>
              </w:rPr>
              <w:t xml:space="preserve"> предложений.</w:t>
            </w:r>
          </w:p>
        </w:tc>
      </w:tr>
    </w:tbl>
    <w:p w14:paraId="793088BC" w14:textId="77777777" w:rsidR="004356A7" w:rsidRDefault="004356A7" w:rsidP="004356A7">
      <w:pPr>
        <w:pStyle w:val="af8"/>
        <w:spacing w:before="180"/>
      </w:pPr>
    </w:p>
    <w:p w14:paraId="0CBE2300" w14:textId="77777777" w:rsidR="001E42F6" w:rsidRDefault="001E42F6" w:rsidP="004356A7">
      <w:pPr>
        <w:pStyle w:val="af8"/>
        <w:spacing w:before="180"/>
      </w:pPr>
    </w:p>
    <w:p w14:paraId="51A202A5" w14:textId="77777777" w:rsidR="001E42F6" w:rsidRPr="001E42F6" w:rsidRDefault="001E42F6" w:rsidP="004356A7">
      <w:pPr>
        <w:pStyle w:val="af8"/>
        <w:spacing w:before="180"/>
      </w:pPr>
    </w:p>
    <w:p w14:paraId="55FA9C24" w14:textId="77777777" w:rsidR="004356A7" w:rsidRPr="001E42F6" w:rsidRDefault="004356A7" w:rsidP="003308FF">
      <w:pPr>
        <w:pStyle w:val="aff1"/>
        <w:widowControl w:val="0"/>
        <w:numPr>
          <w:ilvl w:val="1"/>
          <w:numId w:val="30"/>
        </w:numPr>
        <w:tabs>
          <w:tab w:val="left" w:pos="1684"/>
        </w:tabs>
        <w:autoSpaceDE w:val="0"/>
        <w:autoSpaceDN w:val="0"/>
        <w:ind w:left="1684"/>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СТРУКТУРА</w:t>
      </w:r>
      <w:r w:rsidRPr="001E42F6">
        <w:rPr>
          <w:rFonts w:ascii="Times New Roman" w:hAnsi="Times New Roman" w:cs="Times New Roman"/>
          <w:b/>
          <w:spacing w:val="-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2"/>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2"/>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2"/>
          <w:sz w:val="24"/>
        </w:rPr>
        <w:t xml:space="preserve"> ДИСЦИПЛИНЫ</w:t>
      </w:r>
    </w:p>
    <w:p w14:paraId="0A44F70F" w14:textId="77777777" w:rsidR="004356A7" w:rsidRPr="001E42F6" w:rsidRDefault="004356A7" w:rsidP="003308FF">
      <w:pPr>
        <w:pStyle w:val="1"/>
        <w:widowControl w:val="0"/>
        <w:numPr>
          <w:ilvl w:val="2"/>
          <w:numId w:val="30"/>
        </w:numPr>
        <w:tabs>
          <w:tab w:val="left" w:pos="1413"/>
        </w:tabs>
        <w:autoSpaceDE w:val="0"/>
        <w:autoSpaceDN w:val="0"/>
        <w:spacing w:before="0" w:after="0"/>
        <w:ind w:left="1413" w:hanging="420"/>
        <w:jc w:val="both"/>
      </w:pPr>
      <w:r w:rsidRPr="001E42F6">
        <w:t>Объем</w:t>
      </w:r>
      <w:r w:rsidRPr="001E42F6">
        <w:rPr>
          <w:spacing w:val="-4"/>
        </w:rPr>
        <w:t xml:space="preserve"> </w:t>
      </w:r>
      <w:r w:rsidRPr="001E42F6">
        <w:t>учебной</w:t>
      </w:r>
      <w:r w:rsidRPr="001E42F6">
        <w:rPr>
          <w:spacing w:val="-4"/>
        </w:rPr>
        <w:t xml:space="preserve"> </w:t>
      </w:r>
      <w:r w:rsidRPr="001E42F6">
        <w:t>дисциплины</w:t>
      </w:r>
      <w:r w:rsidRPr="001E42F6">
        <w:rPr>
          <w:spacing w:val="-5"/>
        </w:rPr>
        <w:t xml:space="preserve"> </w:t>
      </w:r>
      <w:r w:rsidRPr="001E42F6">
        <w:t>и</w:t>
      </w:r>
      <w:r w:rsidRPr="001E42F6">
        <w:rPr>
          <w:spacing w:val="-3"/>
        </w:rPr>
        <w:t xml:space="preserve"> </w:t>
      </w:r>
      <w:r w:rsidRPr="001E42F6">
        <w:t>виды</w:t>
      </w:r>
      <w:r w:rsidRPr="001E42F6">
        <w:rPr>
          <w:spacing w:val="-3"/>
        </w:rPr>
        <w:t xml:space="preserve"> </w:t>
      </w:r>
      <w:r w:rsidRPr="001E42F6">
        <w:t>учебной</w:t>
      </w:r>
      <w:r w:rsidRPr="001E42F6">
        <w:rPr>
          <w:spacing w:val="-3"/>
        </w:rPr>
        <w:t xml:space="preserve"> </w:t>
      </w:r>
      <w:r w:rsidRPr="001E42F6">
        <w:rPr>
          <w:spacing w:val="-2"/>
        </w:rPr>
        <w:t>работы</w:t>
      </w:r>
    </w:p>
    <w:p w14:paraId="12C6B618" w14:textId="77777777" w:rsidR="004356A7" w:rsidRPr="001E42F6" w:rsidRDefault="004356A7" w:rsidP="004356A7">
      <w:pPr>
        <w:pStyle w:val="af8"/>
        <w:spacing w:before="6"/>
        <w:rPr>
          <w:b/>
          <w:sz w:val="1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9"/>
        <w:gridCol w:w="2254"/>
      </w:tblGrid>
      <w:tr w:rsidR="004356A7" w:rsidRPr="001E42F6" w14:paraId="49C4EF7B" w14:textId="77777777" w:rsidTr="00EF0689">
        <w:trPr>
          <w:trHeight w:val="491"/>
        </w:trPr>
        <w:tc>
          <w:tcPr>
            <w:tcW w:w="6819" w:type="dxa"/>
          </w:tcPr>
          <w:p w14:paraId="6C4480AC" w14:textId="77777777" w:rsidR="004356A7" w:rsidRPr="001E42F6" w:rsidRDefault="004356A7" w:rsidP="00EF0689">
            <w:pPr>
              <w:pStyle w:val="TableParagraph"/>
              <w:spacing w:before="87"/>
              <w:ind w:left="107"/>
              <w:rPr>
                <w:b/>
                <w:sz w:val="24"/>
              </w:rPr>
            </w:pPr>
            <w:r w:rsidRPr="001E42F6">
              <w:rPr>
                <w:b/>
                <w:sz w:val="24"/>
              </w:rPr>
              <w:t>Вид</w:t>
            </w:r>
            <w:r w:rsidRPr="001E42F6">
              <w:rPr>
                <w:b/>
                <w:spacing w:val="-2"/>
                <w:sz w:val="24"/>
              </w:rPr>
              <w:t xml:space="preserve"> </w:t>
            </w:r>
            <w:r w:rsidRPr="001E42F6">
              <w:rPr>
                <w:b/>
                <w:sz w:val="24"/>
              </w:rPr>
              <w:t>учебной</w:t>
            </w:r>
            <w:r w:rsidRPr="001E42F6">
              <w:rPr>
                <w:b/>
                <w:spacing w:val="-2"/>
                <w:sz w:val="24"/>
              </w:rPr>
              <w:t xml:space="preserve"> работы</w:t>
            </w:r>
          </w:p>
        </w:tc>
        <w:tc>
          <w:tcPr>
            <w:tcW w:w="2254" w:type="dxa"/>
          </w:tcPr>
          <w:p w14:paraId="1B092B0A" w14:textId="77777777" w:rsidR="004356A7" w:rsidRPr="001E42F6" w:rsidRDefault="004356A7" w:rsidP="00EF0689">
            <w:pPr>
              <w:pStyle w:val="TableParagraph"/>
              <w:spacing w:before="87"/>
              <w:ind w:left="108"/>
              <w:rPr>
                <w:b/>
                <w:sz w:val="24"/>
              </w:rPr>
            </w:pPr>
            <w:r w:rsidRPr="001E42F6">
              <w:rPr>
                <w:b/>
                <w:sz w:val="24"/>
              </w:rPr>
              <w:t>Объем</w:t>
            </w:r>
            <w:r w:rsidRPr="001E42F6">
              <w:rPr>
                <w:b/>
                <w:spacing w:val="-4"/>
                <w:sz w:val="24"/>
              </w:rPr>
              <w:t xml:space="preserve"> </w:t>
            </w:r>
            <w:r w:rsidRPr="001E42F6">
              <w:rPr>
                <w:b/>
                <w:sz w:val="24"/>
              </w:rPr>
              <w:t>в</w:t>
            </w:r>
            <w:r w:rsidRPr="001E42F6">
              <w:rPr>
                <w:b/>
                <w:spacing w:val="-1"/>
                <w:sz w:val="24"/>
              </w:rPr>
              <w:t xml:space="preserve"> </w:t>
            </w:r>
            <w:r w:rsidRPr="001E42F6">
              <w:rPr>
                <w:b/>
                <w:spacing w:val="-2"/>
                <w:sz w:val="24"/>
              </w:rPr>
              <w:t>часах</w:t>
            </w:r>
          </w:p>
        </w:tc>
      </w:tr>
      <w:tr w:rsidR="004356A7" w:rsidRPr="001E42F6" w14:paraId="151A05A2" w14:textId="77777777" w:rsidTr="00EF0689">
        <w:trPr>
          <w:trHeight w:val="489"/>
        </w:trPr>
        <w:tc>
          <w:tcPr>
            <w:tcW w:w="6819" w:type="dxa"/>
          </w:tcPr>
          <w:p w14:paraId="23241B26" w14:textId="77777777" w:rsidR="004356A7" w:rsidRPr="00246D9D" w:rsidRDefault="004356A7" w:rsidP="00EF0689">
            <w:pPr>
              <w:pStyle w:val="TableParagraph"/>
              <w:spacing w:before="85"/>
              <w:ind w:left="107"/>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254" w:type="dxa"/>
          </w:tcPr>
          <w:p w14:paraId="3B325600" w14:textId="77777777" w:rsidR="004356A7" w:rsidRPr="001E42F6" w:rsidRDefault="004356A7" w:rsidP="00EF0689">
            <w:pPr>
              <w:pStyle w:val="TableParagraph"/>
              <w:spacing w:before="85"/>
              <w:ind w:left="13"/>
              <w:jc w:val="center"/>
              <w:rPr>
                <w:b/>
                <w:sz w:val="24"/>
              </w:rPr>
            </w:pPr>
            <w:r w:rsidRPr="001E42F6">
              <w:rPr>
                <w:b/>
                <w:spacing w:val="-5"/>
                <w:sz w:val="24"/>
              </w:rPr>
              <w:t>32</w:t>
            </w:r>
          </w:p>
        </w:tc>
      </w:tr>
      <w:tr w:rsidR="004356A7" w:rsidRPr="001E42F6" w14:paraId="3B148987" w14:textId="77777777" w:rsidTr="00EF0689">
        <w:trPr>
          <w:trHeight w:val="489"/>
        </w:trPr>
        <w:tc>
          <w:tcPr>
            <w:tcW w:w="6819" w:type="dxa"/>
          </w:tcPr>
          <w:p w14:paraId="2256E435" w14:textId="77777777" w:rsidR="004356A7" w:rsidRPr="00246D9D" w:rsidRDefault="004356A7" w:rsidP="00EF0689">
            <w:pPr>
              <w:pStyle w:val="TableParagraph"/>
              <w:spacing w:before="85"/>
              <w:ind w:left="107"/>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254" w:type="dxa"/>
          </w:tcPr>
          <w:p w14:paraId="7A7D7C3F" w14:textId="77777777" w:rsidR="004356A7" w:rsidRPr="001E42F6" w:rsidRDefault="004356A7" w:rsidP="00EF0689">
            <w:pPr>
              <w:pStyle w:val="TableParagraph"/>
              <w:spacing w:before="85"/>
              <w:ind w:left="13"/>
              <w:jc w:val="center"/>
              <w:rPr>
                <w:b/>
                <w:sz w:val="24"/>
              </w:rPr>
            </w:pPr>
            <w:r w:rsidRPr="001E42F6">
              <w:rPr>
                <w:b/>
                <w:spacing w:val="-5"/>
                <w:sz w:val="24"/>
              </w:rPr>
              <w:t>20</w:t>
            </w:r>
          </w:p>
        </w:tc>
      </w:tr>
      <w:tr w:rsidR="004356A7" w:rsidRPr="001E42F6" w14:paraId="221948A8" w14:textId="77777777" w:rsidTr="00EF0689">
        <w:trPr>
          <w:trHeight w:val="337"/>
        </w:trPr>
        <w:tc>
          <w:tcPr>
            <w:tcW w:w="9073" w:type="dxa"/>
            <w:gridSpan w:val="2"/>
          </w:tcPr>
          <w:p w14:paraId="1DECD7A3" w14:textId="77777777" w:rsidR="004356A7" w:rsidRPr="001E42F6" w:rsidRDefault="004356A7" w:rsidP="00EF0689">
            <w:pPr>
              <w:pStyle w:val="TableParagraph"/>
              <w:spacing w:before="11"/>
              <w:ind w:left="107"/>
              <w:rPr>
                <w:sz w:val="24"/>
              </w:rPr>
            </w:pPr>
            <w:r w:rsidRPr="001E42F6">
              <w:rPr>
                <w:sz w:val="24"/>
              </w:rPr>
              <w:t>в</w:t>
            </w:r>
            <w:r w:rsidRPr="001E42F6">
              <w:rPr>
                <w:spacing w:val="-1"/>
                <w:sz w:val="24"/>
              </w:rPr>
              <w:t xml:space="preserve"> </w:t>
            </w:r>
            <w:r w:rsidRPr="001E42F6">
              <w:rPr>
                <w:sz w:val="24"/>
              </w:rPr>
              <w:t xml:space="preserve">т. </w:t>
            </w:r>
            <w:r w:rsidRPr="001E42F6">
              <w:rPr>
                <w:spacing w:val="-5"/>
                <w:sz w:val="24"/>
              </w:rPr>
              <w:t>ч.:</w:t>
            </w:r>
          </w:p>
        </w:tc>
      </w:tr>
      <w:tr w:rsidR="004356A7" w:rsidRPr="001E42F6" w14:paraId="70C2E122" w14:textId="77777777" w:rsidTr="00EF0689">
        <w:trPr>
          <w:trHeight w:val="488"/>
        </w:trPr>
        <w:tc>
          <w:tcPr>
            <w:tcW w:w="6819" w:type="dxa"/>
          </w:tcPr>
          <w:p w14:paraId="3F05109A" w14:textId="77777777" w:rsidR="004356A7" w:rsidRPr="001E42F6" w:rsidRDefault="004356A7" w:rsidP="00EF0689">
            <w:pPr>
              <w:pStyle w:val="TableParagraph"/>
              <w:spacing w:before="85"/>
              <w:ind w:left="107"/>
              <w:rPr>
                <w:sz w:val="24"/>
              </w:rPr>
            </w:pPr>
            <w:r w:rsidRPr="001E42F6">
              <w:rPr>
                <w:sz w:val="24"/>
              </w:rPr>
              <w:t>теоретическое</w:t>
            </w:r>
            <w:r w:rsidRPr="001E42F6">
              <w:rPr>
                <w:spacing w:val="-6"/>
                <w:sz w:val="24"/>
              </w:rPr>
              <w:t xml:space="preserve"> </w:t>
            </w:r>
            <w:r w:rsidRPr="001E42F6">
              <w:rPr>
                <w:spacing w:val="-2"/>
                <w:sz w:val="24"/>
              </w:rPr>
              <w:t>обучение</w:t>
            </w:r>
          </w:p>
        </w:tc>
        <w:tc>
          <w:tcPr>
            <w:tcW w:w="2254" w:type="dxa"/>
          </w:tcPr>
          <w:p w14:paraId="405AA6EE" w14:textId="77777777" w:rsidR="004356A7" w:rsidRPr="001E42F6" w:rsidRDefault="004356A7" w:rsidP="00EF0689">
            <w:pPr>
              <w:pStyle w:val="TableParagraph"/>
              <w:spacing w:before="85"/>
              <w:ind w:left="13"/>
              <w:jc w:val="center"/>
              <w:rPr>
                <w:sz w:val="24"/>
              </w:rPr>
            </w:pPr>
            <w:r w:rsidRPr="001E42F6">
              <w:rPr>
                <w:spacing w:val="-5"/>
                <w:sz w:val="24"/>
              </w:rPr>
              <w:t>12</w:t>
            </w:r>
          </w:p>
        </w:tc>
      </w:tr>
      <w:tr w:rsidR="004356A7" w:rsidRPr="001E42F6" w14:paraId="3CC48754" w14:textId="77777777" w:rsidTr="00EF0689">
        <w:trPr>
          <w:trHeight w:val="491"/>
        </w:trPr>
        <w:tc>
          <w:tcPr>
            <w:tcW w:w="6819" w:type="dxa"/>
          </w:tcPr>
          <w:p w14:paraId="7F43CC09" w14:textId="77777777" w:rsidR="004356A7" w:rsidRPr="001E42F6" w:rsidRDefault="004356A7" w:rsidP="00EF0689">
            <w:pPr>
              <w:pStyle w:val="TableParagraph"/>
              <w:spacing w:before="107"/>
              <w:ind w:left="107"/>
              <w:rPr>
                <w:sz w:val="24"/>
              </w:rPr>
            </w:pPr>
            <w:r w:rsidRPr="001E42F6">
              <w:rPr>
                <w:sz w:val="24"/>
              </w:rPr>
              <w:t>практические</w:t>
            </w:r>
            <w:r w:rsidRPr="001E42F6">
              <w:rPr>
                <w:spacing w:val="-5"/>
                <w:sz w:val="24"/>
              </w:rPr>
              <w:t xml:space="preserve"> </w:t>
            </w:r>
            <w:r w:rsidRPr="001E42F6">
              <w:rPr>
                <w:spacing w:val="-2"/>
                <w:sz w:val="24"/>
              </w:rPr>
              <w:t>занятия</w:t>
            </w:r>
          </w:p>
        </w:tc>
        <w:tc>
          <w:tcPr>
            <w:tcW w:w="2254" w:type="dxa"/>
          </w:tcPr>
          <w:p w14:paraId="66F76AAE" w14:textId="77777777" w:rsidR="004356A7" w:rsidRPr="001E42F6" w:rsidRDefault="004356A7" w:rsidP="00EF0689">
            <w:pPr>
              <w:pStyle w:val="TableParagraph"/>
              <w:spacing w:before="85"/>
              <w:ind w:left="13"/>
              <w:jc w:val="center"/>
              <w:rPr>
                <w:sz w:val="24"/>
              </w:rPr>
            </w:pPr>
            <w:r w:rsidRPr="001E42F6">
              <w:rPr>
                <w:spacing w:val="-5"/>
                <w:sz w:val="24"/>
              </w:rPr>
              <w:t>20</w:t>
            </w:r>
          </w:p>
        </w:tc>
      </w:tr>
      <w:tr w:rsidR="004356A7" w:rsidRPr="001E42F6" w14:paraId="4D12108D" w14:textId="77777777" w:rsidTr="00EF0689">
        <w:trPr>
          <w:trHeight w:val="316"/>
        </w:trPr>
        <w:tc>
          <w:tcPr>
            <w:tcW w:w="6819" w:type="dxa"/>
          </w:tcPr>
          <w:p w14:paraId="5A886D7E" w14:textId="77777777" w:rsidR="004356A7" w:rsidRPr="001E42F6" w:rsidRDefault="004356A7" w:rsidP="00EF0689">
            <w:pPr>
              <w:pStyle w:val="TableParagraph"/>
              <w:spacing w:before="18"/>
              <w:ind w:left="107"/>
              <w:rPr>
                <w:sz w:val="24"/>
              </w:rPr>
            </w:pPr>
            <w:r w:rsidRPr="001E42F6">
              <w:rPr>
                <w:sz w:val="24"/>
              </w:rPr>
              <w:t>Самостоятельная</w:t>
            </w:r>
            <w:r w:rsidRPr="001E42F6">
              <w:rPr>
                <w:spacing w:val="-5"/>
                <w:sz w:val="24"/>
              </w:rPr>
              <w:t xml:space="preserve"> </w:t>
            </w:r>
            <w:r w:rsidRPr="001E42F6">
              <w:rPr>
                <w:spacing w:val="-2"/>
                <w:sz w:val="24"/>
              </w:rPr>
              <w:t>работа</w:t>
            </w:r>
          </w:p>
        </w:tc>
        <w:tc>
          <w:tcPr>
            <w:tcW w:w="2254" w:type="dxa"/>
          </w:tcPr>
          <w:p w14:paraId="3EDD5BA8" w14:textId="77777777" w:rsidR="004356A7" w:rsidRPr="001E42F6" w:rsidRDefault="004356A7" w:rsidP="00EF0689">
            <w:pPr>
              <w:pStyle w:val="TableParagraph"/>
              <w:rPr>
                <w:sz w:val="24"/>
              </w:rPr>
            </w:pPr>
          </w:p>
        </w:tc>
      </w:tr>
      <w:tr w:rsidR="004356A7" w:rsidRPr="001E42F6" w14:paraId="0940A290" w14:textId="77777777" w:rsidTr="00EF0689">
        <w:trPr>
          <w:trHeight w:val="330"/>
        </w:trPr>
        <w:tc>
          <w:tcPr>
            <w:tcW w:w="6819" w:type="dxa"/>
          </w:tcPr>
          <w:p w14:paraId="4911C6DE" w14:textId="77777777" w:rsidR="004356A7" w:rsidRPr="001E42F6" w:rsidRDefault="004356A7" w:rsidP="00EF0689">
            <w:pPr>
              <w:pStyle w:val="TableParagraph"/>
              <w:spacing w:before="6"/>
              <w:ind w:left="107"/>
              <w:rPr>
                <w:b/>
                <w:sz w:val="24"/>
              </w:rPr>
            </w:pPr>
            <w:r w:rsidRPr="001E42F6">
              <w:rPr>
                <w:b/>
                <w:sz w:val="24"/>
              </w:rPr>
              <w:t>Промежуточная</w:t>
            </w:r>
            <w:r w:rsidRPr="001E42F6">
              <w:rPr>
                <w:b/>
                <w:spacing w:val="-8"/>
                <w:sz w:val="24"/>
              </w:rPr>
              <w:t xml:space="preserve"> </w:t>
            </w:r>
            <w:r w:rsidRPr="001E42F6">
              <w:rPr>
                <w:b/>
                <w:spacing w:val="-2"/>
                <w:sz w:val="24"/>
              </w:rPr>
              <w:t>аттестация</w:t>
            </w:r>
          </w:p>
        </w:tc>
        <w:tc>
          <w:tcPr>
            <w:tcW w:w="2254" w:type="dxa"/>
          </w:tcPr>
          <w:p w14:paraId="4A06FDBA" w14:textId="77777777" w:rsidR="004356A7" w:rsidRPr="001E42F6" w:rsidRDefault="004356A7" w:rsidP="00EF0689">
            <w:pPr>
              <w:pStyle w:val="TableParagraph"/>
              <w:rPr>
                <w:sz w:val="24"/>
              </w:rPr>
            </w:pPr>
          </w:p>
        </w:tc>
      </w:tr>
    </w:tbl>
    <w:p w14:paraId="0FA92790" w14:textId="77777777" w:rsidR="004356A7" w:rsidRDefault="004356A7" w:rsidP="004356A7">
      <w:pPr>
        <w:pStyle w:val="TableParagraph"/>
        <w:rPr>
          <w:sz w:val="24"/>
        </w:rPr>
        <w:sectPr w:rsidR="004356A7" w:rsidSect="004356A7">
          <w:type w:val="nextColumn"/>
          <w:pgSz w:w="11910" w:h="16840"/>
          <w:pgMar w:top="1134" w:right="1134" w:bottom="1134" w:left="1134" w:header="0" w:footer="343" w:gutter="0"/>
          <w:paperSrc w:first="7" w:other="7"/>
          <w:cols w:space="720"/>
        </w:sectPr>
      </w:pPr>
    </w:p>
    <w:p w14:paraId="675F6A18" w14:textId="77777777" w:rsidR="004356A7" w:rsidRDefault="004356A7" w:rsidP="004356A7">
      <w:pPr>
        <w:pStyle w:val="af8"/>
        <w:spacing w:before="78"/>
        <w:rPr>
          <w:b/>
        </w:rPr>
      </w:pPr>
    </w:p>
    <w:p w14:paraId="5276100E" w14:textId="77777777" w:rsidR="004356A7" w:rsidRPr="001E42F6" w:rsidRDefault="004356A7" w:rsidP="003308FF">
      <w:pPr>
        <w:pStyle w:val="aff1"/>
        <w:widowControl w:val="0"/>
        <w:numPr>
          <w:ilvl w:val="2"/>
          <w:numId w:val="30"/>
        </w:numPr>
        <w:tabs>
          <w:tab w:val="left" w:pos="1269"/>
        </w:tabs>
        <w:autoSpaceDE w:val="0"/>
        <w:autoSpaceDN w:val="0"/>
        <w:ind w:left="1269" w:hanging="420"/>
        <w:contextualSpacing w:val="0"/>
        <w:jc w:val="both"/>
        <w:rPr>
          <w:rFonts w:ascii="Times New Roman" w:hAnsi="Times New Roman" w:cs="Times New Roman"/>
          <w:b/>
          <w:sz w:val="24"/>
        </w:rPr>
      </w:pPr>
      <w:r w:rsidRPr="001E42F6">
        <w:rPr>
          <w:rFonts w:ascii="Times New Roman" w:hAnsi="Times New Roman" w:cs="Times New Roman"/>
          <w:b/>
          <w:sz w:val="24"/>
        </w:rPr>
        <w:t>Тематический</w:t>
      </w:r>
      <w:r w:rsidRPr="001E42F6">
        <w:rPr>
          <w:rFonts w:ascii="Times New Roman" w:hAnsi="Times New Roman" w:cs="Times New Roman"/>
          <w:b/>
          <w:spacing w:val="-4"/>
          <w:sz w:val="24"/>
        </w:rPr>
        <w:t xml:space="preserve"> </w:t>
      </w:r>
      <w:r w:rsidRPr="001E42F6">
        <w:rPr>
          <w:rFonts w:ascii="Times New Roman" w:hAnsi="Times New Roman" w:cs="Times New Roman"/>
          <w:b/>
          <w:sz w:val="24"/>
        </w:rPr>
        <w:t>план</w:t>
      </w:r>
      <w:r w:rsidRPr="001E42F6">
        <w:rPr>
          <w:rFonts w:ascii="Times New Roman" w:hAnsi="Times New Roman" w:cs="Times New Roman"/>
          <w:b/>
          <w:spacing w:val="-3"/>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содержание</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1652D429" w14:textId="77777777" w:rsidR="004356A7" w:rsidRDefault="004356A7" w:rsidP="004356A7">
      <w:pPr>
        <w:pStyle w:val="af8"/>
        <w:spacing w:before="11"/>
        <w:rPr>
          <w:b/>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680B6AB4" w14:textId="77777777" w:rsidTr="00EF0689">
        <w:trPr>
          <w:trHeight w:val="1740"/>
        </w:trPr>
        <w:tc>
          <w:tcPr>
            <w:tcW w:w="1868" w:type="dxa"/>
          </w:tcPr>
          <w:p w14:paraId="02A1F207" w14:textId="77777777" w:rsidR="004356A7" w:rsidRPr="00246D9D" w:rsidRDefault="004356A7" w:rsidP="00EF0689">
            <w:pPr>
              <w:pStyle w:val="TableParagraph"/>
              <w:rPr>
                <w:b/>
                <w:sz w:val="24"/>
                <w:lang w:val="ru-RU"/>
              </w:rPr>
            </w:pPr>
          </w:p>
          <w:p w14:paraId="19CEB4D0" w14:textId="77777777" w:rsidR="004356A7" w:rsidRPr="00246D9D" w:rsidRDefault="004356A7" w:rsidP="00EF0689">
            <w:pPr>
              <w:pStyle w:val="TableParagraph"/>
              <w:spacing w:before="42"/>
              <w:rPr>
                <w:b/>
                <w:sz w:val="24"/>
                <w:lang w:val="ru-RU"/>
              </w:rPr>
            </w:pPr>
          </w:p>
          <w:p w14:paraId="29FB40DF" w14:textId="77777777" w:rsidR="004356A7" w:rsidRDefault="004356A7" w:rsidP="00EF0689">
            <w:pPr>
              <w:pStyle w:val="TableParagraph"/>
              <w:ind w:left="129" w:right="116"/>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9107" w:type="dxa"/>
          </w:tcPr>
          <w:p w14:paraId="26F4630F" w14:textId="77777777" w:rsidR="004356A7" w:rsidRPr="00246D9D" w:rsidRDefault="004356A7" w:rsidP="00EF0689">
            <w:pPr>
              <w:pStyle w:val="TableParagraph"/>
              <w:rPr>
                <w:b/>
                <w:sz w:val="24"/>
                <w:lang w:val="ru-RU"/>
              </w:rPr>
            </w:pPr>
          </w:p>
          <w:p w14:paraId="08890B32" w14:textId="77777777" w:rsidR="004356A7" w:rsidRPr="00246D9D" w:rsidRDefault="004356A7" w:rsidP="00EF0689">
            <w:pPr>
              <w:pStyle w:val="TableParagraph"/>
              <w:spacing w:before="42"/>
              <w:rPr>
                <w:b/>
                <w:sz w:val="24"/>
                <w:lang w:val="ru-RU"/>
              </w:rPr>
            </w:pPr>
          </w:p>
          <w:p w14:paraId="0C7F415A" w14:textId="77777777" w:rsidR="004356A7" w:rsidRPr="00246D9D" w:rsidRDefault="004356A7" w:rsidP="00EF0689">
            <w:pPr>
              <w:pStyle w:val="TableParagraph"/>
              <w:ind w:left="3806"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1779" w:type="dxa"/>
          </w:tcPr>
          <w:p w14:paraId="08FAD86A" w14:textId="77777777" w:rsidR="004356A7" w:rsidRPr="00246D9D" w:rsidRDefault="004356A7" w:rsidP="00EF0689">
            <w:pPr>
              <w:pStyle w:val="TableParagraph"/>
              <w:spacing w:before="42"/>
              <w:ind w:left="92" w:right="80"/>
              <w:jc w:val="center"/>
              <w:rPr>
                <w:b/>
                <w:sz w:val="24"/>
                <w:lang w:val="ru-RU"/>
              </w:rPr>
            </w:pPr>
            <w:r w:rsidRPr="00246D9D">
              <w:rPr>
                <w:b/>
                <w:sz w:val="24"/>
                <w:lang w:val="ru-RU"/>
              </w:rPr>
              <w:t>Объем,</w:t>
            </w:r>
            <w:r w:rsidRPr="00246D9D">
              <w:rPr>
                <w:b/>
                <w:spacing w:val="-15"/>
                <w:sz w:val="24"/>
                <w:lang w:val="ru-RU"/>
              </w:rPr>
              <w:t xml:space="preserve"> </w:t>
            </w:r>
            <w:r w:rsidRPr="00246D9D">
              <w:rPr>
                <w:b/>
                <w:sz w:val="24"/>
                <w:lang w:val="ru-RU"/>
              </w:rPr>
              <w:t>акад. ч.,</w:t>
            </w:r>
            <w:r w:rsidRPr="00246D9D">
              <w:rPr>
                <w:b/>
                <w:spacing w:val="40"/>
                <w:sz w:val="24"/>
                <w:lang w:val="ru-RU"/>
              </w:rPr>
              <w:t xml:space="preserve"> </w:t>
            </w:r>
            <w:r w:rsidRPr="00246D9D">
              <w:rPr>
                <w:b/>
                <w:sz w:val="24"/>
                <w:lang w:val="ru-RU"/>
              </w:rPr>
              <w:t xml:space="preserve">в т. ч. в </w:t>
            </w:r>
            <w:r w:rsidRPr="00246D9D">
              <w:rPr>
                <w:b/>
                <w:spacing w:val="-2"/>
                <w:sz w:val="24"/>
                <w:lang w:val="ru-RU"/>
              </w:rPr>
              <w:t>форме</w:t>
            </w:r>
          </w:p>
          <w:p w14:paraId="1A4D0F43" w14:textId="77777777" w:rsidR="004356A7" w:rsidRDefault="004356A7" w:rsidP="00EF0689">
            <w:pPr>
              <w:pStyle w:val="TableParagraph"/>
              <w:ind w:left="92" w:right="80"/>
              <w:jc w:val="center"/>
              <w:rPr>
                <w:b/>
                <w:sz w:val="24"/>
              </w:rPr>
            </w:pPr>
            <w:r>
              <w:rPr>
                <w:b/>
                <w:spacing w:val="-2"/>
                <w:sz w:val="24"/>
              </w:rPr>
              <w:t>практической подготовки, акад.ч.</w:t>
            </w:r>
          </w:p>
        </w:tc>
        <w:tc>
          <w:tcPr>
            <w:tcW w:w="1860" w:type="dxa"/>
          </w:tcPr>
          <w:p w14:paraId="194F2C06" w14:textId="77777777" w:rsidR="004356A7" w:rsidRPr="00246D9D" w:rsidRDefault="004356A7" w:rsidP="00EF0689">
            <w:pPr>
              <w:pStyle w:val="TableParagraph"/>
              <w:spacing w:line="216" w:lineRule="auto"/>
              <w:ind w:left="87" w:firstLine="540"/>
              <w:rPr>
                <w:b/>
                <w:sz w:val="24"/>
                <w:lang w:val="ru-RU"/>
              </w:rPr>
            </w:pPr>
            <w:r w:rsidRPr="00246D9D">
              <w:rPr>
                <w:b/>
                <w:spacing w:val="-4"/>
                <w:sz w:val="24"/>
                <w:lang w:val="ru-RU"/>
              </w:rPr>
              <w:t xml:space="preserve">Коды </w:t>
            </w:r>
            <w:r w:rsidRPr="00246D9D">
              <w:rPr>
                <w:b/>
                <w:spacing w:val="-2"/>
                <w:sz w:val="24"/>
                <w:lang w:val="ru-RU"/>
              </w:rPr>
              <w:t>компетенций, формированию</w:t>
            </w:r>
          </w:p>
          <w:p w14:paraId="0D589BE1" w14:textId="77777777" w:rsidR="004356A7" w:rsidRPr="00246D9D" w:rsidRDefault="004356A7" w:rsidP="00EF0689">
            <w:pPr>
              <w:pStyle w:val="TableParagraph"/>
              <w:spacing w:before="1" w:line="216" w:lineRule="auto"/>
              <w:ind w:left="227" w:firstLine="232"/>
              <w:rPr>
                <w:b/>
                <w:sz w:val="24"/>
                <w:lang w:val="ru-RU"/>
              </w:rPr>
            </w:pPr>
            <w:r w:rsidRPr="00246D9D">
              <w:rPr>
                <w:b/>
                <w:spacing w:val="-2"/>
                <w:sz w:val="24"/>
                <w:lang w:val="ru-RU"/>
              </w:rPr>
              <w:t>которых способствует</w:t>
            </w:r>
          </w:p>
          <w:p w14:paraId="1B60B4F9" w14:textId="77777777" w:rsidR="004356A7" w:rsidRPr="00246D9D" w:rsidRDefault="004356A7" w:rsidP="00EF0689">
            <w:pPr>
              <w:pStyle w:val="TableParagraph"/>
              <w:spacing w:line="248" w:lineRule="exact"/>
              <w:ind w:left="294" w:firstLine="201"/>
              <w:rPr>
                <w:b/>
                <w:sz w:val="24"/>
                <w:lang w:val="ru-RU"/>
              </w:rPr>
            </w:pPr>
            <w:r w:rsidRPr="00246D9D">
              <w:rPr>
                <w:b/>
                <w:spacing w:val="-2"/>
                <w:sz w:val="24"/>
                <w:lang w:val="ru-RU"/>
              </w:rPr>
              <w:t>элемент программы</w:t>
            </w:r>
          </w:p>
        </w:tc>
      </w:tr>
      <w:tr w:rsidR="004356A7" w14:paraId="7B147278" w14:textId="77777777" w:rsidTr="00EF0689">
        <w:trPr>
          <w:trHeight w:val="388"/>
        </w:trPr>
        <w:tc>
          <w:tcPr>
            <w:tcW w:w="10975" w:type="dxa"/>
            <w:gridSpan w:val="2"/>
          </w:tcPr>
          <w:p w14:paraId="190968B7" w14:textId="77777777" w:rsidR="004356A7" w:rsidRPr="00246D9D" w:rsidRDefault="004356A7" w:rsidP="00EF0689">
            <w:pPr>
              <w:pStyle w:val="TableParagraph"/>
              <w:spacing w:before="56"/>
              <w:ind w:left="57"/>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1</w:t>
            </w:r>
            <w:r w:rsidRPr="00246D9D">
              <w:rPr>
                <w:b/>
                <w:spacing w:val="-3"/>
                <w:sz w:val="24"/>
                <w:lang w:val="ru-RU"/>
              </w:rPr>
              <w:t xml:space="preserve"> </w:t>
            </w:r>
            <w:r w:rsidRPr="00246D9D">
              <w:rPr>
                <w:b/>
                <w:sz w:val="24"/>
                <w:lang w:val="ru-RU"/>
              </w:rPr>
              <w:t>Бережливое</w:t>
            </w:r>
            <w:r w:rsidRPr="00246D9D">
              <w:rPr>
                <w:b/>
                <w:spacing w:val="-2"/>
                <w:sz w:val="24"/>
                <w:lang w:val="ru-RU"/>
              </w:rPr>
              <w:t xml:space="preserve"> </w:t>
            </w:r>
            <w:r w:rsidRPr="00246D9D">
              <w:rPr>
                <w:b/>
                <w:sz w:val="24"/>
                <w:lang w:val="ru-RU"/>
              </w:rPr>
              <w:t>производство:</w:t>
            </w:r>
            <w:r w:rsidRPr="00246D9D">
              <w:rPr>
                <w:b/>
                <w:spacing w:val="-6"/>
                <w:sz w:val="24"/>
                <w:lang w:val="ru-RU"/>
              </w:rPr>
              <w:t xml:space="preserve"> </w:t>
            </w:r>
            <w:r w:rsidRPr="00246D9D">
              <w:rPr>
                <w:b/>
                <w:sz w:val="24"/>
                <w:lang w:val="ru-RU"/>
              </w:rPr>
              <w:t>основные</w:t>
            </w:r>
            <w:r w:rsidRPr="00246D9D">
              <w:rPr>
                <w:b/>
                <w:spacing w:val="-5"/>
                <w:sz w:val="24"/>
                <w:lang w:val="ru-RU"/>
              </w:rPr>
              <w:t xml:space="preserve"> </w:t>
            </w:r>
            <w:r w:rsidRPr="00246D9D">
              <w:rPr>
                <w:b/>
                <w:sz w:val="24"/>
                <w:lang w:val="ru-RU"/>
              </w:rPr>
              <w:t>понятия,</w:t>
            </w:r>
            <w:r w:rsidRPr="00246D9D">
              <w:rPr>
                <w:b/>
                <w:spacing w:val="-3"/>
                <w:sz w:val="24"/>
                <w:lang w:val="ru-RU"/>
              </w:rPr>
              <w:t xml:space="preserve"> </w:t>
            </w:r>
            <w:r w:rsidRPr="00246D9D">
              <w:rPr>
                <w:b/>
                <w:sz w:val="24"/>
                <w:lang w:val="ru-RU"/>
              </w:rPr>
              <w:t>принципы,</w:t>
            </w:r>
            <w:r w:rsidRPr="00246D9D">
              <w:rPr>
                <w:b/>
                <w:spacing w:val="-3"/>
                <w:sz w:val="24"/>
                <w:lang w:val="ru-RU"/>
              </w:rPr>
              <w:t xml:space="preserve"> </w:t>
            </w:r>
            <w:r w:rsidRPr="00246D9D">
              <w:rPr>
                <w:b/>
                <w:sz w:val="24"/>
                <w:lang w:val="ru-RU"/>
              </w:rPr>
              <w:t>методология,</w:t>
            </w:r>
            <w:r w:rsidRPr="00246D9D">
              <w:rPr>
                <w:b/>
                <w:spacing w:val="-3"/>
                <w:sz w:val="24"/>
                <w:lang w:val="ru-RU"/>
              </w:rPr>
              <w:t xml:space="preserve"> </w:t>
            </w:r>
            <w:r w:rsidRPr="00246D9D">
              <w:rPr>
                <w:b/>
                <w:spacing w:val="-2"/>
                <w:sz w:val="24"/>
                <w:lang w:val="ru-RU"/>
              </w:rPr>
              <w:t>проблематизация</w:t>
            </w:r>
          </w:p>
        </w:tc>
        <w:tc>
          <w:tcPr>
            <w:tcW w:w="1779" w:type="dxa"/>
          </w:tcPr>
          <w:p w14:paraId="1902E87C" w14:textId="77777777" w:rsidR="004356A7" w:rsidRDefault="004356A7" w:rsidP="00EF0689">
            <w:pPr>
              <w:pStyle w:val="TableParagraph"/>
              <w:spacing w:before="56"/>
              <w:ind w:left="92" w:right="81"/>
              <w:jc w:val="center"/>
              <w:rPr>
                <w:b/>
                <w:sz w:val="24"/>
              </w:rPr>
            </w:pPr>
            <w:r>
              <w:rPr>
                <w:b/>
                <w:spacing w:val="-4"/>
                <w:sz w:val="24"/>
              </w:rPr>
              <w:t>14/8</w:t>
            </w:r>
          </w:p>
        </w:tc>
        <w:tc>
          <w:tcPr>
            <w:tcW w:w="1860" w:type="dxa"/>
          </w:tcPr>
          <w:p w14:paraId="1F9D92C6" w14:textId="77777777" w:rsidR="004356A7" w:rsidRDefault="004356A7" w:rsidP="00EF0689">
            <w:pPr>
              <w:pStyle w:val="TableParagraph"/>
              <w:rPr>
                <w:sz w:val="24"/>
              </w:rPr>
            </w:pPr>
          </w:p>
        </w:tc>
      </w:tr>
      <w:tr w:rsidR="004356A7" w14:paraId="14FBDA3F" w14:textId="77777777" w:rsidTr="00EF0689">
        <w:trPr>
          <w:trHeight w:val="275"/>
        </w:trPr>
        <w:tc>
          <w:tcPr>
            <w:tcW w:w="1868" w:type="dxa"/>
            <w:vMerge w:val="restart"/>
          </w:tcPr>
          <w:p w14:paraId="5A785CCE" w14:textId="77777777" w:rsidR="004356A7" w:rsidRPr="00246D9D" w:rsidRDefault="004356A7" w:rsidP="00EF0689">
            <w:pPr>
              <w:pStyle w:val="TableParagraph"/>
              <w:ind w:left="244" w:right="231" w:hanging="5"/>
              <w:jc w:val="center"/>
              <w:rPr>
                <w:sz w:val="24"/>
                <w:lang w:val="ru-RU"/>
              </w:rPr>
            </w:pPr>
            <w:r w:rsidRPr="00246D9D">
              <w:rPr>
                <w:b/>
                <w:sz w:val="24"/>
                <w:lang w:val="ru-RU"/>
              </w:rPr>
              <w:t xml:space="preserve">Тема 1.1 </w:t>
            </w:r>
            <w:r w:rsidRPr="00246D9D">
              <w:rPr>
                <w:spacing w:val="-2"/>
                <w:sz w:val="24"/>
                <w:lang w:val="ru-RU"/>
              </w:rPr>
              <w:t xml:space="preserve">Основные </w:t>
            </w:r>
            <w:r w:rsidRPr="00246D9D">
              <w:rPr>
                <w:sz w:val="24"/>
                <w:lang w:val="ru-RU"/>
              </w:rPr>
              <w:t xml:space="preserve">понятия и </w:t>
            </w:r>
            <w:r w:rsidRPr="00246D9D">
              <w:rPr>
                <w:spacing w:val="-2"/>
                <w:sz w:val="24"/>
                <w:lang w:val="ru-RU"/>
              </w:rPr>
              <w:t>методология бережливого производства</w:t>
            </w:r>
          </w:p>
        </w:tc>
        <w:tc>
          <w:tcPr>
            <w:tcW w:w="9107" w:type="dxa"/>
          </w:tcPr>
          <w:p w14:paraId="568D2460" w14:textId="77777777" w:rsidR="004356A7" w:rsidRDefault="004356A7" w:rsidP="00EF0689">
            <w:pPr>
              <w:pStyle w:val="TableParagraph"/>
              <w:spacing w:line="256" w:lineRule="exact"/>
              <w:ind w:left="56"/>
              <w:rPr>
                <w:b/>
                <w:sz w:val="24"/>
              </w:rPr>
            </w:pPr>
            <w:r>
              <w:rPr>
                <w:b/>
                <w:spacing w:val="-2"/>
                <w:sz w:val="24"/>
              </w:rPr>
              <w:t>Содержание</w:t>
            </w:r>
          </w:p>
        </w:tc>
        <w:tc>
          <w:tcPr>
            <w:tcW w:w="1779" w:type="dxa"/>
          </w:tcPr>
          <w:p w14:paraId="7FB95309" w14:textId="77777777" w:rsidR="004356A7" w:rsidRDefault="004356A7" w:rsidP="00EF0689">
            <w:pPr>
              <w:pStyle w:val="TableParagraph"/>
              <w:rPr>
                <w:sz w:val="20"/>
              </w:rPr>
            </w:pPr>
          </w:p>
        </w:tc>
        <w:tc>
          <w:tcPr>
            <w:tcW w:w="1860" w:type="dxa"/>
            <w:vMerge w:val="restart"/>
          </w:tcPr>
          <w:p w14:paraId="03B36A26"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7651D5B0" w14:textId="77777777" w:rsidTr="00EF0689">
        <w:trPr>
          <w:trHeight w:val="1379"/>
        </w:trPr>
        <w:tc>
          <w:tcPr>
            <w:tcW w:w="1868" w:type="dxa"/>
            <w:vMerge/>
            <w:tcBorders>
              <w:top w:val="nil"/>
            </w:tcBorders>
          </w:tcPr>
          <w:p w14:paraId="1CF05D55" w14:textId="77777777" w:rsidR="004356A7" w:rsidRDefault="004356A7" w:rsidP="00EF0689">
            <w:pPr>
              <w:rPr>
                <w:sz w:val="2"/>
                <w:szCs w:val="2"/>
              </w:rPr>
            </w:pPr>
          </w:p>
        </w:tc>
        <w:tc>
          <w:tcPr>
            <w:tcW w:w="9107" w:type="dxa"/>
          </w:tcPr>
          <w:p w14:paraId="4C39536E" w14:textId="77777777" w:rsidR="004356A7" w:rsidRPr="00246D9D" w:rsidRDefault="004356A7" w:rsidP="00EF0689">
            <w:pPr>
              <w:pStyle w:val="TableParagraph"/>
              <w:ind w:left="56" w:right="1486"/>
              <w:jc w:val="both"/>
              <w:rPr>
                <w:sz w:val="24"/>
                <w:lang w:val="ru-RU"/>
              </w:rPr>
            </w:pPr>
            <w:r w:rsidRPr="00246D9D">
              <w:rPr>
                <w:sz w:val="24"/>
                <w:lang w:val="ru-RU"/>
              </w:rPr>
              <w:t>Цели,</w:t>
            </w:r>
            <w:r w:rsidRPr="00246D9D">
              <w:rPr>
                <w:spacing w:val="-7"/>
                <w:sz w:val="24"/>
                <w:lang w:val="ru-RU"/>
              </w:rPr>
              <w:t xml:space="preserve"> </w:t>
            </w:r>
            <w:r w:rsidRPr="00246D9D">
              <w:rPr>
                <w:sz w:val="24"/>
                <w:lang w:val="ru-RU"/>
              </w:rPr>
              <w:t>задачи</w:t>
            </w:r>
            <w:r w:rsidRPr="00246D9D">
              <w:rPr>
                <w:spacing w:val="-7"/>
                <w:sz w:val="24"/>
                <w:lang w:val="ru-RU"/>
              </w:rPr>
              <w:t xml:space="preserve"> </w:t>
            </w:r>
            <w:r w:rsidRPr="00246D9D">
              <w:rPr>
                <w:sz w:val="24"/>
                <w:lang w:val="ru-RU"/>
              </w:rPr>
              <w:t>учебной</w:t>
            </w:r>
            <w:r w:rsidRPr="00246D9D">
              <w:rPr>
                <w:spacing w:val="-7"/>
                <w:sz w:val="24"/>
                <w:lang w:val="ru-RU"/>
              </w:rPr>
              <w:t xml:space="preserve"> </w:t>
            </w:r>
            <w:r w:rsidRPr="00246D9D">
              <w:rPr>
                <w:sz w:val="24"/>
                <w:lang w:val="ru-RU"/>
              </w:rPr>
              <w:t>дисциплины</w:t>
            </w:r>
            <w:r w:rsidRPr="00246D9D">
              <w:rPr>
                <w:spacing w:val="-7"/>
                <w:sz w:val="24"/>
                <w:lang w:val="ru-RU"/>
              </w:rPr>
              <w:t xml:space="preserve"> </w:t>
            </w:r>
            <w:r w:rsidRPr="00246D9D">
              <w:rPr>
                <w:sz w:val="24"/>
                <w:lang w:val="ru-RU"/>
              </w:rPr>
              <w:t>«Основы</w:t>
            </w:r>
            <w:r w:rsidRPr="00246D9D">
              <w:rPr>
                <w:spacing w:val="-8"/>
                <w:sz w:val="24"/>
                <w:lang w:val="ru-RU"/>
              </w:rPr>
              <w:t xml:space="preserve"> </w:t>
            </w:r>
            <w:r w:rsidRPr="00246D9D">
              <w:rPr>
                <w:sz w:val="24"/>
                <w:lang w:val="ru-RU"/>
              </w:rPr>
              <w:t>бережливого</w:t>
            </w:r>
            <w:r w:rsidRPr="00246D9D">
              <w:rPr>
                <w:spacing w:val="-7"/>
                <w:sz w:val="24"/>
                <w:lang w:val="ru-RU"/>
              </w:rPr>
              <w:t xml:space="preserve"> </w:t>
            </w:r>
            <w:r w:rsidRPr="00246D9D">
              <w:rPr>
                <w:sz w:val="24"/>
                <w:lang w:val="ru-RU"/>
              </w:rPr>
              <w:t>производства». Предпосылки</w:t>
            </w:r>
            <w:r w:rsidRPr="00246D9D">
              <w:rPr>
                <w:spacing w:val="-7"/>
                <w:sz w:val="24"/>
                <w:lang w:val="ru-RU"/>
              </w:rPr>
              <w:t xml:space="preserve"> </w:t>
            </w:r>
            <w:r w:rsidRPr="00246D9D">
              <w:rPr>
                <w:sz w:val="24"/>
                <w:lang w:val="ru-RU"/>
              </w:rPr>
              <w:t>формирования</w:t>
            </w:r>
            <w:r w:rsidRPr="00246D9D">
              <w:rPr>
                <w:spacing w:val="-7"/>
                <w:sz w:val="24"/>
                <w:lang w:val="ru-RU"/>
              </w:rPr>
              <w:t xml:space="preserve"> </w:t>
            </w:r>
            <w:r w:rsidRPr="00246D9D">
              <w:rPr>
                <w:sz w:val="24"/>
                <w:lang w:val="ru-RU"/>
              </w:rPr>
              <w:t>концепции</w:t>
            </w:r>
            <w:r w:rsidRPr="00246D9D">
              <w:rPr>
                <w:spacing w:val="-7"/>
                <w:sz w:val="24"/>
                <w:lang w:val="ru-RU"/>
              </w:rPr>
              <w:t xml:space="preserve"> </w:t>
            </w:r>
            <w:r w:rsidRPr="00246D9D">
              <w:rPr>
                <w:sz w:val="24"/>
                <w:lang w:val="ru-RU"/>
              </w:rPr>
              <w:t>бережливого</w:t>
            </w:r>
            <w:r w:rsidRPr="00246D9D">
              <w:rPr>
                <w:spacing w:val="-7"/>
                <w:sz w:val="24"/>
                <w:lang w:val="ru-RU"/>
              </w:rPr>
              <w:t xml:space="preserve"> </w:t>
            </w:r>
            <w:r w:rsidRPr="00246D9D">
              <w:rPr>
                <w:sz w:val="24"/>
                <w:lang w:val="ru-RU"/>
              </w:rPr>
              <w:t>производства</w:t>
            </w:r>
            <w:r w:rsidRPr="00246D9D">
              <w:rPr>
                <w:spacing w:val="-8"/>
                <w:sz w:val="24"/>
                <w:lang w:val="ru-RU"/>
              </w:rPr>
              <w:t xml:space="preserve"> </w:t>
            </w:r>
            <w:r w:rsidRPr="00246D9D">
              <w:rPr>
                <w:sz w:val="24"/>
                <w:lang w:val="ru-RU"/>
              </w:rPr>
              <w:t>(БП). Принципы и концепция системы БП.</w:t>
            </w:r>
          </w:p>
          <w:p w14:paraId="4E427CB9" w14:textId="77777777" w:rsidR="004356A7" w:rsidRPr="00246D9D" w:rsidRDefault="004356A7" w:rsidP="00EF0689">
            <w:pPr>
              <w:pStyle w:val="TableParagraph"/>
              <w:ind w:left="56"/>
              <w:jc w:val="both"/>
              <w:rPr>
                <w:sz w:val="24"/>
                <w:lang w:val="ru-RU"/>
              </w:rPr>
            </w:pPr>
            <w:r w:rsidRPr="00246D9D">
              <w:rPr>
                <w:sz w:val="24"/>
                <w:lang w:val="ru-RU"/>
              </w:rPr>
              <w:t>Серия</w:t>
            </w:r>
            <w:r w:rsidRPr="00246D9D">
              <w:rPr>
                <w:spacing w:val="-3"/>
                <w:sz w:val="24"/>
                <w:lang w:val="ru-RU"/>
              </w:rPr>
              <w:t xml:space="preserve"> </w:t>
            </w:r>
            <w:r w:rsidRPr="00246D9D">
              <w:rPr>
                <w:sz w:val="24"/>
                <w:lang w:val="ru-RU"/>
              </w:rPr>
              <w:t>ГОСТ</w:t>
            </w:r>
            <w:r w:rsidRPr="00246D9D">
              <w:rPr>
                <w:spacing w:val="-2"/>
                <w:sz w:val="24"/>
                <w:lang w:val="ru-RU"/>
              </w:rPr>
              <w:t xml:space="preserve"> </w:t>
            </w:r>
            <w:r w:rsidRPr="00246D9D">
              <w:rPr>
                <w:sz w:val="24"/>
                <w:lang w:val="ru-RU"/>
              </w:rPr>
              <w:t>Р</w:t>
            </w:r>
            <w:r w:rsidRPr="00246D9D">
              <w:rPr>
                <w:spacing w:val="-1"/>
                <w:sz w:val="24"/>
                <w:lang w:val="ru-RU"/>
              </w:rPr>
              <w:t xml:space="preserve"> </w:t>
            </w:r>
            <w:r w:rsidRPr="00246D9D">
              <w:rPr>
                <w:sz w:val="24"/>
                <w:lang w:val="ru-RU"/>
              </w:rPr>
              <w:t>«Бережливое</w:t>
            </w:r>
            <w:r w:rsidRPr="00246D9D">
              <w:rPr>
                <w:spacing w:val="-4"/>
                <w:sz w:val="24"/>
                <w:lang w:val="ru-RU"/>
              </w:rPr>
              <w:t xml:space="preserve"> </w:t>
            </w:r>
            <w:r w:rsidRPr="00246D9D">
              <w:rPr>
                <w:spacing w:val="-2"/>
                <w:sz w:val="24"/>
                <w:lang w:val="ru-RU"/>
              </w:rPr>
              <w:t>производство».</w:t>
            </w:r>
          </w:p>
          <w:p w14:paraId="67B7B646" w14:textId="77777777" w:rsidR="004356A7" w:rsidRPr="00246D9D" w:rsidRDefault="004356A7" w:rsidP="00EF0689">
            <w:pPr>
              <w:pStyle w:val="TableParagraph"/>
              <w:spacing w:line="257" w:lineRule="exact"/>
              <w:ind w:left="56"/>
              <w:jc w:val="both"/>
              <w:rPr>
                <w:sz w:val="24"/>
                <w:lang w:val="ru-RU"/>
              </w:rPr>
            </w:pPr>
            <w:r w:rsidRPr="00246D9D">
              <w:rPr>
                <w:sz w:val="24"/>
                <w:lang w:val="ru-RU"/>
              </w:rPr>
              <w:t>Идеи</w:t>
            </w:r>
            <w:r w:rsidRPr="00246D9D">
              <w:rPr>
                <w:spacing w:val="-4"/>
                <w:sz w:val="24"/>
                <w:lang w:val="ru-RU"/>
              </w:rPr>
              <w:t xml:space="preserve"> </w:t>
            </w:r>
            <w:r w:rsidRPr="00246D9D">
              <w:rPr>
                <w:sz w:val="24"/>
                <w:lang w:val="ru-RU"/>
              </w:rPr>
              <w:t>бережливого</w:t>
            </w:r>
            <w:r w:rsidRPr="00246D9D">
              <w:rPr>
                <w:spacing w:val="-3"/>
                <w:sz w:val="24"/>
                <w:lang w:val="ru-RU"/>
              </w:rPr>
              <w:t xml:space="preserve"> </w:t>
            </w:r>
            <w:r w:rsidRPr="00246D9D">
              <w:rPr>
                <w:sz w:val="24"/>
                <w:lang w:val="ru-RU"/>
              </w:rPr>
              <w:t>производства</w:t>
            </w:r>
            <w:r w:rsidRPr="00246D9D">
              <w:rPr>
                <w:spacing w:val="-4"/>
                <w:sz w:val="24"/>
                <w:lang w:val="ru-RU"/>
              </w:rPr>
              <w:t xml:space="preserve"> </w:t>
            </w:r>
            <w:r w:rsidRPr="00246D9D">
              <w:rPr>
                <w:sz w:val="24"/>
                <w:lang w:val="ru-RU"/>
              </w:rPr>
              <w:t>в</w:t>
            </w:r>
            <w:r w:rsidRPr="00246D9D">
              <w:rPr>
                <w:spacing w:val="-5"/>
                <w:sz w:val="24"/>
                <w:lang w:val="ru-RU"/>
              </w:rPr>
              <w:t xml:space="preserve"> </w:t>
            </w:r>
            <w:r w:rsidRPr="00246D9D">
              <w:rPr>
                <w:sz w:val="24"/>
                <w:lang w:val="ru-RU"/>
              </w:rPr>
              <w:t>условиях</w:t>
            </w:r>
            <w:r w:rsidRPr="00246D9D">
              <w:rPr>
                <w:spacing w:val="-3"/>
                <w:sz w:val="24"/>
                <w:lang w:val="ru-RU"/>
              </w:rPr>
              <w:t xml:space="preserve"> </w:t>
            </w:r>
            <w:r w:rsidRPr="00246D9D">
              <w:rPr>
                <w:sz w:val="24"/>
                <w:lang w:val="ru-RU"/>
              </w:rPr>
              <w:t>современного</w:t>
            </w:r>
            <w:r w:rsidRPr="00246D9D">
              <w:rPr>
                <w:spacing w:val="-3"/>
                <w:sz w:val="24"/>
                <w:lang w:val="ru-RU"/>
              </w:rPr>
              <w:t xml:space="preserve"> </w:t>
            </w:r>
            <w:r w:rsidRPr="00246D9D">
              <w:rPr>
                <w:spacing w:val="-2"/>
                <w:sz w:val="24"/>
                <w:lang w:val="ru-RU"/>
              </w:rPr>
              <w:t>рынка.</w:t>
            </w:r>
          </w:p>
        </w:tc>
        <w:tc>
          <w:tcPr>
            <w:tcW w:w="1779" w:type="dxa"/>
          </w:tcPr>
          <w:p w14:paraId="0DD878F2" w14:textId="77777777" w:rsidR="004356A7" w:rsidRPr="00246D9D" w:rsidRDefault="004356A7" w:rsidP="00EF0689">
            <w:pPr>
              <w:pStyle w:val="TableParagraph"/>
              <w:rPr>
                <w:sz w:val="24"/>
                <w:lang w:val="ru-RU"/>
              </w:rPr>
            </w:pPr>
          </w:p>
        </w:tc>
        <w:tc>
          <w:tcPr>
            <w:tcW w:w="1860" w:type="dxa"/>
            <w:vMerge/>
            <w:tcBorders>
              <w:top w:val="nil"/>
            </w:tcBorders>
          </w:tcPr>
          <w:p w14:paraId="44A48367" w14:textId="77777777" w:rsidR="004356A7" w:rsidRPr="00246D9D" w:rsidRDefault="004356A7" w:rsidP="00EF0689">
            <w:pPr>
              <w:rPr>
                <w:sz w:val="2"/>
                <w:szCs w:val="2"/>
                <w:lang w:val="ru-RU"/>
              </w:rPr>
            </w:pPr>
          </w:p>
        </w:tc>
      </w:tr>
      <w:tr w:rsidR="004356A7" w14:paraId="59AE8080" w14:textId="77777777" w:rsidTr="00EF0689">
        <w:trPr>
          <w:trHeight w:val="391"/>
        </w:trPr>
        <w:tc>
          <w:tcPr>
            <w:tcW w:w="1868" w:type="dxa"/>
            <w:vMerge/>
            <w:tcBorders>
              <w:top w:val="nil"/>
            </w:tcBorders>
          </w:tcPr>
          <w:p w14:paraId="3C7FC7E2" w14:textId="77777777" w:rsidR="004356A7" w:rsidRPr="00246D9D" w:rsidRDefault="004356A7" w:rsidP="00EF0689">
            <w:pPr>
              <w:rPr>
                <w:sz w:val="2"/>
                <w:szCs w:val="2"/>
                <w:lang w:val="ru-RU"/>
              </w:rPr>
            </w:pPr>
          </w:p>
        </w:tc>
        <w:tc>
          <w:tcPr>
            <w:tcW w:w="9107" w:type="dxa"/>
          </w:tcPr>
          <w:p w14:paraId="0D240830" w14:textId="77777777" w:rsidR="004356A7" w:rsidRPr="00246D9D" w:rsidRDefault="004356A7" w:rsidP="00EF0689">
            <w:pPr>
              <w:pStyle w:val="TableParagraph"/>
              <w:spacing w:before="1"/>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3A5AE02C" w14:textId="77777777" w:rsidR="004356A7" w:rsidRPr="00246D9D" w:rsidRDefault="004356A7" w:rsidP="00EF0689">
            <w:pPr>
              <w:pStyle w:val="TableParagraph"/>
              <w:rPr>
                <w:sz w:val="24"/>
                <w:lang w:val="ru-RU"/>
              </w:rPr>
            </w:pPr>
          </w:p>
        </w:tc>
        <w:tc>
          <w:tcPr>
            <w:tcW w:w="1860" w:type="dxa"/>
            <w:vMerge w:val="restart"/>
          </w:tcPr>
          <w:p w14:paraId="4B56BD71" w14:textId="77777777" w:rsidR="004356A7" w:rsidRDefault="004356A7" w:rsidP="00EF0689">
            <w:pPr>
              <w:pStyle w:val="TableParagraph"/>
              <w:spacing w:before="1"/>
              <w:ind w:left="613"/>
              <w:rPr>
                <w:sz w:val="24"/>
              </w:rPr>
            </w:pPr>
            <w:r>
              <w:rPr>
                <w:sz w:val="24"/>
              </w:rPr>
              <w:t xml:space="preserve">ОК </w:t>
            </w:r>
            <w:r>
              <w:rPr>
                <w:spacing w:val="-5"/>
                <w:sz w:val="24"/>
              </w:rPr>
              <w:t>07</w:t>
            </w:r>
          </w:p>
        </w:tc>
      </w:tr>
      <w:tr w:rsidR="004356A7" w14:paraId="725EABC8" w14:textId="77777777" w:rsidTr="00EF0689">
        <w:trPr>
          <w:trHeight w:val="388"/>
        </w:trPr>
        <w:tc>
          <w:tcPr>
            <w:tcW w:w="1868" w:type="dxa"/>
            <w:vMerge/>
            <w:tcBorders>
              <w:top w:val="nil"/>
            </w:tcBorders>
          </w:tcPr>
          <w:p w14:paraId="16849049" w14:textId="77777777" w:rsidR="004356A7" w:rsidRDefault="004356A7" w:rsidP="00EF0689">
            <w:pPr>
              <w:rPr>
                <w:sz w:val="2"/>
                <w:szCs w:val="2"/>
              </w:rPr>
            </w:pPr>
          </w:p>
        </w:tc>
        <w:tc>
          <w:tcPr>
            <w:tcW w:w="9107" w:type="dxa"/>
          </w:tcPr>
          <w:p w14:paraId="769FF591" w14:textId="77777777" w:rsidR="004356A7" w:rsidRDefault="004356A7" w:rsidP="00EF0689">
            <w:pPr>
              <w:pStyle w:val="TableParagraph"/>
              <w:spacing w:line="275" w:lineRule="exact"/>
              <w:ind w:left="56"/>
              <w:rPr>
                <w:sz w:val="24"/>
              </w:rPr>
            </w:pPr>
            <w:r>
              <w:rPr>
                <w:sz w:val="24"/>
              </w:rPr>
              <w:t>Практическое</w:t>
            </w:r>
            <w:r>
              <w:rPr>
                <w:spacing w:val="-4"/>
                <w:sz w:val="24"/>
              </w:rPr>
              <w:t xml:space="preserve"> </w:t>
            </w:r>
            <w:r>
              <w:rPr>
                <w:sz w:val="24"/>
              </w:rPr>
              <w:t>занятие</w:t>
            </w:r>
            <w:r>
              <w:rPr>
                <w:spacing w:val="-3"/>
                <w:sz w:val="24"/>
              </w:rPr>
              <w:t xml:space="preserve"> </w:t>
            </w:r>
            <w:r>
              <w:rPr>
                <w:sz w:val="24"/>
              </w:rPr>
              <w:t>№</w:t>
            </w:r>
            <w:r>
              <w:rPr>
                <w:spacing w:val="-3"/>
                <w:sz w:val="24"/>
              </w:rPr>
              <w:t xml:space="preserve"> </w:t>
            </w:r>
            <w:r>
              <w:rPr>
                <w:sz w:val="24"/>
              </w:rPr>
              <w:t>1.1.</w:t>
            </w:r>
            <w:r>
              <w:rPr>
                <w:spacing w:val="-2"/>
                <w:sz w:val="24"/>
              </w:rPr>
              <w:t xml:space="preserve"> </w:t>
            </w:r>
            <w:r>
              <w:rPr>
                <w:sz w:val="24"/>
              </w:rPr>
              <w:t>«ФАБРИКА</w:t>
            </w:r>
            <w:r>
              <w:rPr>
                <w:spacing w:val="-3"/>
                <w:sz w:val="24"/>
              </w:rPr>
              <w:t xml:space="preserve"> </w:t>
            </w:r>
            <w:r>
              <w:rPr>
                <w:spacing w:val="-2"/>
                <w:sz w:val="24"/>
              </w:rPr>
              <w:t>ПРОЦЕССОВ»</w:t>
            </w:r>
          </w:p>
        </w:tc>
        <w:tc>
          <w:tcPr>
            <w:tcW w:w="1779" w:type="dxa"/>
          </w:tcPr>
          <w:p w14:paraId="719CAC97" w14:textId="77777777" w:rsidR="004356A7" w:rsidRDefault="004356A7" w:rsidP="00EF0689">
            <w:pPr>
              <w:pStyle w:val="TableParagraph"/>
              <w:rPr>
                <w:sz w:val="24"/>
              </w:rPr>
            </w:pPr>
          </w:p>
        </w:tc>
        <w:tc>
          <w:tcPr>
            <w:tcW w:w="1860" w:type="dxa"/>
            <w:vMerge/>
            <w:tcBorders>
              <w:top w:val="nil"/>
            </w:tcBorders>
          </w:tcPr>
          <w:p w14:paraId="229612DF" w14:textId="77777777" w:rsidR="004356A7" w:rsidRDefault="004356A7" w:rsidP="00EF0689">
            <w:pPr>
              <w:rPr>
                <w:sz w:val="2"/>
                <w:szCs w:val="2"/>
              </w:rPr>
            </w:pPr>
          </w:p>
        </w:tc>
      </w:tr>
      <w:tr w:rsidR="004356A7" w14:paraId="7CDBDD03" w14:textId="77777777" w:rsidTr="00EF0689">
        <w:trPr>
          <w:trHeight w:val="388"/>
        </w:trPr>
        <w:tc>
          <w:tcPr>
            <w:tcW w:w="1868" w:type="dxa"/>
            <w:vMerge/>
            <w:tcBorders>
              <w:top w:val="nil"/>
            </w:tcBorders>
          </w:tcPr>
          <w:p w14:paraId="34F10F65" w14:textId="77777777" w:rsidR="004356A7" w:rsidRDefault="004356A7" w:rsidP="00EF0689">
            <w:pPr>
              <w:rPr>
                <w:sz w:val="2"/>
                <w:szCs w:val="2"/>
              </w:rPr>
            </w:pPr>
          </w:p>
        </w:tc>
        <w:tc>
          <w:tcPr>
            <w:tcW w:w="9107" w:type="dxa"/>
          </w:tcPr>
          <w:p w14:paraId="1EE8535C" w14:textId="77777777" w:rsidR="004356A7" w:rsidRDefault="004356A7" w:rsidP="00EF0689">
            <w:pPr>
              <w:pStyle w:val="TableParagraph"/>
              <w:spacing w:line="275" w:lineRule="exact"/>
              <w:ind w:left="5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9" w:type="dxa"/>
          </w:tcPr>
          <w:p w14:paraId="51D2B6B4" w14:textId="77777777" w:rsidR="004356A7" w:rsidRDefault="004356A7" w:rsidP="00EF0689">
            <w:pPr>
              <w:pStyle w:val="TableParagraph"/>
              <w:rPr>
                <w:sz w:val="24"/>
              </w:rPr>
            </w:pPr>
          </w:p>
        </w:tc>
        <w:tc>
          <w:tcPr>
            <w:tcW w:w="1860" w:type="dxa"/>
          </w:tcPr>
          <w:p w14:paraId="1BB7FFC5" w14:textId="77777777" w:rsidR="004356A7" w:rsidRDefault="004356A7" w:rsidP="00EF0689">
            <w:pPr>
              <w:pStyle w:val="TableParagraph"/>
              <w:rPr>
                <w:sz w:val="24"/>
              </w:rPr>
            </w:pPr>
          </w:p>
        </w:tc>
      </w:tr>
      <w:tr w:rsidR="004356A7" w14:paraId="5192AA4A" w14:textId="77777777" w:rsidTr="00EF0689">
        <w:trPr>
          <w:trHeight w:val="306"/>
        </w:trPr>
        <w:tc>
          <w:tcPr>
            <w:tcW w:w="1868" w:type="dxa"/>
            <w:vMerge w:val="restart"/>
          </w:tcPr>
          <w:p w14:paraId="19BAC1FD" w14:textId="77777777" w:rsidR="004356A7" w:rsidRPr="00246D9D" w:rsidRDefault="004356A7" w:rsidP="00EF0689">
            <w:pPr>
              <w:pStyle w:val="TableParagraph"/>
              <w:ind w:left="290" w:right="280" w:hanging="1"/>
              <w:jc w:val="center"/>
              <w:rPr>
                <w:sz w:val="24"/>
                <w:lang w:val="ru-RU"/>
              </w:rPr>
            </w:pPr>
            <w:r w:rsidRPr="00246D9D">
              <w:rPr>
                <w:b/>
                <w:sz w:val="24"/>
                <w:lang w:val="ru-RU"/>
              </w:rPr>
              <w:t xml:space="preserve">Тема 1.2 </w:t>
            </w:r>
            <w:r w:rsidRPr="00246D9D">
              <w:rPr>
                <w:spacing w:val="-2"/>
                <w:sz w:val="24"/>
                <w:lang w:val="ru-RU"/>
              </w:rPr>
              <w:t>Бережливый проект.</w:t>
            </w:r>
          </w:p>
          <w:p w14:paraId="2CB0D12A" w14:textId="77777777" w:rsidR="004356A7" w:rsidRPr="00246D9D" w:rsidRDefault="004356A7" w:rsidP="00EF0689">
            <w:pPr>
              <w:pStyle w:val="TableParagraph"/>
              <w:ind w:left="10"/>
              <w:jc w:val="center"/>
              <w:rPr>
                <w:sz w:val="24"/>
                <w:lang w:val="ru-RU"/>
              </w:rPr>
            </w:pPr>
            <w:r w:rsidRPr="00246D9D">
              <w:rPr>
                <w:spacing w:val="-2"/>
                <w:sz w:val="24"/>
                <w:lang w:val="ru-RU"/>
              </w:rPr>
              <w:t xml:space="preserve">Картирование </w:t>
            </w:r>
            <w:r w:rsidRPr="00246D9D">
              <w:rPr>
                <w:sz w:val="24"/>
                <w:lang w:val="ru-RU"/>
              </w:rPr>
              <w:t>потока</w:t>
            </w:r>
            <w:r w:rsidRPr="00246D9D">
              <w:rPr>
                <w:spacing w:val="-15"/>
                <w:sz w:val="24"/>
                <w:lang w:val="ru-RU"/>
              </w:rPr>
              <w:t xml:space="preserve"> </w:t>
            </w:r>
            <w:r w:rsidRPr="00246D9D">
              <w:rPr>
                <w:sz w:val="24"/>
                <w:lang w:val="ru-RU"/>
              </w:rPr>
              <w:t xml:space="preserve">создания </w:t>
            </w:r>
            <w:r w:rsidRPr="00246D9D">
              <w:rPr>
                <w:spacing w:val="-2"/>
                <w:sz w:val="24"/>
                <w:lang w:val="ru-RU"/>
              </w:rPr>
              <w:t>ценности.</w:t>
            </w:r>
          </w:p>
          <w:p w14:paraId="16551253" w14:textId="77777777" w:rsidR="004356A7" w:rsidRPr="00246D9D" w:rsidRDefault="004356A7" w:rsidP="00EF0689">
            <w:pPr>
              <w:pStyle w:val="TableParagraph"/>
              <w:ind w:left="225" w:right="216" w:hanging="2"/>
              <w:jc w:val="center"/>
              <w:rPr>
                <w:sz w:val="24"/>
                <w:lang w:val="ru-RU"/>
              </w:rPr>
            </w:pPr>
            <w:r w:rsidRPr="00246D9D">
              <w:rPr>
                <w:sz w:val="24"/>
                <w:lang w:val="ru-RU"/>
              </w:rPr>
              <w:t xml:space="preserve">Потери и </w:t>
            </w:r>
            <w:r w:rsidRPr="00246D9D">
              <w:rPr>
                <w:spacing w:val="-2"/>
                <w:sz w:val="24"/>
                <w:lang w:val="ru-RU"/>
              </w:rPr>
              <w:t>действия, добавляющие ценность</w:t>
            </w:r>
          </w:p>
        </w:tc>
        <w:tc>
          <w:tcPr>
            <w:tcW w:w="9107" w:type="dxa"/>
          </w:tcPr>
          <w:p w14:paraId="58ACBA5D" w14:textId="77777777" w:rsidR="004356A7" w:rsidRDefault="004356A7" w:rsidP="00EF0689">
            <w:pPr>
              <w:pStyle w:val="TableParagraph"/>
              <w:spacing w:line="275" w:lineRule="exact"/>
              <w:ind w:left="56"/>
              <w:rPr>
                <w:b/>
                <w:sz w:val="24"/>
              </w:rPr>
            </w:pPr>
            <w:r>
              <w:rPr>
                <w:b/>
                <w:spacing w:val="-2"/>
                <w:sz w:val="24"/>
              </w:rPr>
              <w:t>Содержание</w:t>
            </w:r>
          </w:p>
        </w:tc>
        <w:tc>
          <w:tcPr>
            <w:tcW w:w="1779" w:type="dxa"/>
          </w:tcPr>
          <w:p w14:paraId="7576752C" w14:textId="77777777" w:rsidR="004356A7" w:rsidRDefault="004356A7" w:rsidP="00EF0689">
            <w:pPr>
              <w:pStyle w:val="TableParagraph"/>
            </w:pPr>
          </w:p>
        </w:tc>
        <w:tc>
          <w:tcPr>
            <w:tcW w:w="1860" w:type="dxa"/>
            <w:vMerge w:val="restart"/>
          </w:tcPr>
          <w:p w14:paraId="5C7A0EB2"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6CCC7AA2" w14:textId="77777777" w:rsidTr="00EF0689">
        <w:trPr>
          <w:trHeight w:val="2208"/>
        </w:trPr>
        <w:tc>
          <w:tcPr>
            <w:tcW w:w="1868" w:type="dxa"/>
            <w:vMerge/>
            <w:tcBorders>
              <w:top w:val="nil"/>
            </w:tcBorders>
          </w:tcPr>
          <w:p w14:paraId="029BBABE" w14:textId="77777777" w:rsidR="004356A7" w:rsidRDefault="004356A7" w:rsidP="00EF0689">
            <w:pPr>
              <w:rPr>
                <w:sz w:val="2"/>
                <w:szCs w:val="2"/>
              </w:rPr>
            </w:pPr>
          </w:p>
        </w:tc>
        <w:tc>
          <w:tcPr>
            <w:tcW w:w="9107" w:type="dxa"/>
          </w:tcPr>
          <w:p w14:paraId="2B57C70B" w14:textId="77777777" w:rsidR="004356A7" w:rsidRPr="00246D9D" w:rsidRDefault="004356A7" w:rsidP="00EF0689">
            <w:pPr>
              <w:pStyle w:val="TableParagraph"/>
              <w:ind w:left="56" w:right="5280"/>
              <w:rPr>
                <w:sz w:val="24"/>
                <w:lang w:val="ru-RU"/>
              </w:rPr>
            </w:pPr>
            <w:r w:rsidRPr="00246D9D">
              <w:rPr>
                <w:sz w:val="24"/>
                <w:lang w:val="ru-RU"/>
              </w:rPr>
              <w:t>Поток создания ценности. Принципы</w:t>
            </w:r>
            <w:r w:rsidRPr="00246D9D">
              <w:rPr>
                <w:spacing w:val="-15"/>
                <w:sz w:val="24"/>
                <w:lang w:val="ru-RU"/>
              </w:rPr>
              <w:t xml:space="preserve"> </w:t>
            </w:r>
            <w:r w:rsidRPr="00246D9D">
              <w:rPr>
                <w:sz w:val="24"/>
                <w:lang w:val="ru-RU"/>
              </w:rPr>
              <w:t>картирования</w:t>
            </w:r>
            <w:r w:rsidRPr="00246D9D">
              <w:rPr>
                <w:spacing w:val="-15"/>
                <w:sz w:val="24"/>
                <w:lang w:val="ru-RU"/>
              </w:rPr>
              <w:t xml:space="preserve"> </w:t>
            </w:r>
            <w:r w:rsidRPr="00246D9D">
              <w:rPr>
                <w:sz w:val="24"/>
                <w:lang w:val="ru-RU"/>
              </w:rPr>
              <w:t>процесса.</w:t>
            </w:r>
          </w:p>
          <w:p w14:paraId="617BB76E" w14:textId="77777777" w:rsidR="004356A7" w:rsidRPr="00246D9D" w:rsidRDefault="004356A7" w:rsidP="00EF0689">
            <w:pPr>
              <w:pStyle w:val="TableParagraph"/>
              <w:ind w:left="56"/>
              <w:rPr>
                <w:sz w:val="24"/>
                <w:lang w:val="ru-RU"/>
              </w:rPr>
            </w:pPr>
            <w:r w:rsidRPr="00246D9D">
              <w:rPr>
                <w:sz w:val="24"/>
                <w:lang w:val="ru-RU"/>
              </w:rPr>
              <w:t>Цели</w:t>
            </w:r>
            <w:r w:rsidRPr="00246D9D">
              <w:rPr>
                <w:spacing w:val="-4"/>
                <w:sz w:val="24"/>
                <w:lang w:val="ru-RU"/>
              </w:rPr>
              <w:t xml:space="preserve"> </w:t>
            </w:r>
            <w:r w:rsidRPr="00246D9D">
              <w:rPr>
                <w:sz w:val="24"/>
                <w:lang w:val="ru-RU"/>
              </w:rPr>
              <w:t>применения</w:t>
            </w:r>
            <w:r w:rsidRPr="00246D9D">
              <w:rPr>
                <w:spacing w:val="-8"/>
                <w:sz w:val="24"/>
                <w:lang w:val="ru-RU"/>
              </w:rPr>
              <w:t xml:space="preserve"> </w:t>
            </w:r>
            <w:r w:rsidRPr="00246D9D">
              <w:rPr>
                <w:sz w:val="24"/>
                <w:lang w:val="ru-RU"/>
              </w:rPr>
              <w:t>карт</w:t>
            </w:r>
            <w:r w:rsidRPr="00246D9D">
              <w:rPr>
                <w:spacing w:val="-7"/>
                <w:sz w:val="24"/>
                <w:lang w:val="ru-RU"/>
              </w:rPr>
              <w:t xml:space="preserve"> </w:t>
            </w:r>
            <w:r w:rsidRPr="00246D9D">
              <w:rPr>
                <w:sz w:val="24"/>
                <w:lang w:val="ru-RU"/>
              </w:rPr>
              <w:t>потоков.</w:t>
            </w:r>
            <w:r w:rsidRPr="00246D9D">
              <w:rPr>
                <w:spacing w:val="-5"/>
                <w:sz w:val="24"/>
                <w:lang w:val="ru-RU"/>
              </w:rPr>
              <w:t xml:space="preserve"> </w:t>
            </w:r>
            <w:r w:rsidRPr="00246D9D">
              <w:rPr>
                <w:sz w:val="24"/>
                <w:lang w:val="ru-RU"/>
              </w:rPr>
              <w:t>Виды</w:t>
            </w:r>
            <w:r w:rsidRPr="00246D9D">
              <w:rPr>
                <w:spacing w:val="-5"/>
                <w:sz w:val="24"/>
                <w:lang w:val="ru-RU"/>
              </w:rPr>
              <w:t xml:space="preserve"> </w:t>
            </w:r>
            <w:r w:rsidRPr="00246D9D">
              <w:rPr>
                <w:sz w:val="24"/>
                <w:lang w:val="ru-RU"/>
              </w:rPr>
              <w:t>картирования.</w:t>
            </w:r>
            <w:r w:rsidRPr="00246D9D">
              <w:rPr>
                <w:spacing w:val="-5"/>
                <w:sz w:val="24"/>
                <w:lang w:val="ru-RU"/>
              </w:rPr>
              <w:t xml:space="preserve"> </w:t>
            </w:r>
            <w:r w:rsidRPr="00246D9D">
              <w:rPr>
                <w:sz w:val="24"/>
                <w:lang w:val="ru-RU"/>
              </w:rPr>
              <w:t>Этапы</w:t>
            </w:r>
            <w:r w:rsidRPr="00246D9D">
              <w:rPr>
                <w:spacing w:val="-5"/>
                <w:sz w:val="24"/>
                <w:lang w:val="ru-RU"/>
              </w:rPr>
              <w:t xml:space="preserve"> </w:t>
            </w:r>
            <w:r w:rsidRPr="00246D9D">
              <w:rPr>
                <w:sz w:val="24"/>
                <w:lang w:val="ru-RU"/>
              </w:rPr>
              <w:t>проведения</w:t>
            </w:r>
            <w:r w:rsidRPr="00246D9D">
              <w:rPr>
                <w:spacing w:val="-5"/>
                <w:sz w:val="24"/>
                <w:lang w:val="ru-RU"/>
              </w:rPr>
              <w:t xml:space="preserve"> </w:t>
            </w:r>
            <w:r w:rsidRPr="00246D9D">
              <w:rPr>
                <w:sz w:val="24"/>
                <w:lang w:val="ru-RU"/>
              </w:rPr>
              <w:t>карирования. Инструменты картирования потока создания ценности.</w:t>
            </w:r>
          </w:p>
          <w:p w14:paraId="6238DDE9" w14:textId="77777777" w:rsidR="004356A7" w:rsidRPr="00246D9D" w:rsidRDefault="004356A7" w:rsidP="00EF0689">
            <w:pPr>
              <w:pStyle w:val="TableParagraph"/>
              <w:ind w:left="56" w:right="2991"/>
              <w:rPr>
                <w:sz w:val="24"/>
                <w:lang w:val="ru-RU"/>
              </w:rPr>
            </w:pPr>
            <w:r w:rsidRPr="00246D9D">
              <w:rPr>
                <w:sz w:val="24"/>
                <w:lang w:val="ru-RU"/>
              </w:rPr>
              <w:t>Карта целевого состояния потока создания ценности. Карта</w:t>
            </w:r>
            <w:r w:rsidRPr="00246D9D">
              <w:rPr>
                <w:spacing w:val="-8"/>
                <w:sz w:val="24"/>
                <w:lang w:val="ru-RU"/>
              </w:rPr>
              <w:t xml:space="preserve"> </w:t>
            </w:r>
            <w:r w:rsidRPr="00246D9D">
              <w:rPr>
                <w:sz w:val="24"/>
                <w:lang w:val="ru-RU"/>
              </w:rPr>
              <w:t>идеального</w:t>
            </w:r>
            <w:r w:rsidRPr="00246D9D">
              <w:rPr>
                <w:spacing w:val="-8"/>
                <w:sz w:val="24"/>
                <w:lang w:val="ru-RU"/>
              </w:rPr>
              <w:t xml:space="preserve"> </w:t>
            </w:r>
            <w:r w:rsidRPr="00246D9D">
              <w:rPr>
                <w:sz w:val="24"/>
                <w:lang w:val="ru-RU"/>
              </w:rPr>
              <w:t>состояния</w:t>
            </w:r>
            <w:r w:rsidRPr="00246D9D">
              <w:rPr>
                <w:spacing w:val="-8"/>
                <w:sz w:val="24"/>
                <w:lang w:val="ru-RU"/>
              </w:rPr>
              <w:t xml:space="preserve"> </w:t>
            </w:r>
            <w:r w:rsidRPr="00246D9D">
              <w:rPr>
                <w:sz w:val="24"/>
                <w:lang w:val="ru-RU"/>
              </w:rPr>
              <w:t>потока</w:t>
            </w:r>
            <w:r w:rsidRPr="00246D9D">
              <w:rPr>
                <w:spacing w:val="-9"/>
                <w:sz w:val="24"/>
                <w:lang w:val="ru-RU"/>
              </w:rPr>
              <w:t xml:space="preserve"> </w:t>
            </w:r>
            <w:r w:rsidRPr="00246D9D">
              <w:rPr>
                <w:sz w:val="24"/>
                <w:lang w:val="ru-RU"/>
              </w:rPr>
              <w:t>создания</w:t>
            </w:r>
            <w:r w:rsidRPr="00246D9D">
              <w:rPr>
                <w:spacing w:val="-8"/>
                <w:sz w:val="24"/>
                <w:lang w:val="ru-RU"/>
              </w:rPr>
              <w:t xml:space="preserve"> </w:t>
            </w:r>
            <w:r w:rsidRPr="00246D9D">
              <w:rPr>
                <w:sz w:val="24"/>
                <w:lang w:val="ru-RU"/>
              </w:rPr>
              <w:t>ценности. Карта текущего состояния потока создания ценности.</w:t>
            </w:r>
          </w:p>
          <w:p w14:paraId="3AA62383" w14:textId="77777777" w:rsidR="004356A7" w:rsidRPr="00246D9D" w:rsidRDefault="004356A7" w:rsidP="00EF0689">
            <w:pPr>
              <w:pStyle w:val="TableParagraph"/>
              <w:spacing w:line="257" w:lineRule="exact"/>
              <w:ind w:left="56"/>
              <w:rPr>
                <w:sz w:val="24"/>
                <w:lang w:val="ru-RU"/>
              </w:rPr>
            </w:pPr>
            <w:r w:rsidRPr="00246D9D">
              <w:rPr>
                <w:sz w:val="24"/>
                <w:lang w:val="ru-RU"/>
              </w:rPr>
              <w:t>Типичные</w:t>
            </w:r>
            <w:r w:rsidRPr="00246D9D">
              <w:rPr>
                <w:spacing w:val="-5"/>
                <w:sz w:val="24"/>
                <w:lang w:val="ru-RU"/>
              </w:rPr>
              <w:t xml:space="preserve"> </w:t>
            </w:r>
            <w:r w:rsidRPr="00246D9D">
              <w:rPr>
                <w:sz w:val="24"/>
                <w:lang w:val="ru-RU"/>
              </w:rPr>
              <w:t>ошибки</w:t>
            </w:r>
            <w:r w:rsidRPr="00246D9D">
              <w:rPr>
                <w:spacing w:val="-4"/>
                <w:sz w:val="24"/>
                <w:lang w:val="ru-RU"/>
              </w:rPr>
              <w:t xml:space="preserve"> </w:t>
            </w:r>
            <w:r w:rsidRPr="00246D9D">
              <w:rPr>
                <w:sz w:val="24"/>
                <w:lang w:val="ru-RU"/>
              </w:rPr>
              <w:t>при</w:t>
            </w:r>
            <w:r w:rsidRPr="00246D9D">
              <w:rPr>
                <w:spacing w:val="-4"/>
                <w:sz w:val="24"/>
                <w:lang w:val="ru-RU"/>
              </w:rPr>
              <w:t xml:space="preserve"> </w:t>
            </w:r>
            <w:r w:rsidRPr="00246D9D">
              <w:rPr>
                <w:spacing w:val="-2"/>
                <w:sz w:val="24"/>
                <w:lang w:val="ru-RU"/>
              </w:rPr>
              <w:t>картировании.</w:t>
            </w:r>
          </w:p>
        </w:tc>
        <w:tc>
          <w:tcPr>
            <w:tcW w:w="1779" w:type="dxa"/>
          </w:tcPr>
          <w:p w14:paraId="12AD39B3" w14:textId="77777777" w:rsidR="004356A7" w:rsidRPr="00246D9D" w:rsidRDefault="004356A7" w:rsidP="00EF0689">
            <w:pPr>
              <w:pStyle w:val="TableParagraph"/>
              <w:rPr>
                <w:sz w:val="24"/>
                <w:lang w:val="ru-RU"/>
              </w:rPr>
            </w:pPr>
          </w:p>
        </w:tc>
        <w:tc>
          <w:tcPr>
            <w:tcW w:w="1860" w:type="dxa"/>
            <w:vMerge/>
            <w:tcBorders>
              <w:top w:val="nil"/>
            </w:tcBorders>
          </w:tcPr>
          <w:p w14:paraId="1A8B4B17" w14:textId="77777777" w:rsidR="004356A7" w:rsidRPr="00246D9D" w:rsidRDefault="004356A7" w:rsidP="00EF0689">
            <w:pPr>
              <w:rPr>
                <w:sz w:val="2"/>
                <w:szCs w:val="2"/>
                <w:lang w:val="ru-RU"/>
              </w:rPr>
            </w:pPr>
          </w:p>
        </w:tc>
      </w:tr>
      <w:tr w:rsidR="004356A7" w14:paraId="0C388211" w14:textId="77777777" w:rsidTr="00EF0689">
        <w:trPr>
          <w:trHeight w:val="455"/>
        </w:trPr>
        <w:tc>
          <w:tcPr>
            <w:tcW w:w="1868" w:type="dxa"/>
            <w:vMerge/>
            <w:tcBorders>
              <w:top w:val="nil"/>
            </w:tcBorders>
          </w:tcPr>
          <w:p w14:paraId="7B898B6A" w14:textId="77777777" w:rsidR="004356A7" w:rsidRPr="00246D9D" w:rsidRDefault="004356A7" w:rsidP="00EF0689">
            <w:pPr>
              <w:rPr>
                <w:sz w:val="2"/>
                <w:szCs w:val="2"/>
                <w:lang w:val="ru-RU"/>
              </w:rPr>
            </w:pPr>
          </w:p>
        </w:tc>
        <w:tc>
          <w:tcPr>
            <w:tcW w:w="9107" w:type="dxa"/>
          </w:tcPr>
          <w:p w14:paraId="66B6575E" w14:textId="77777777" w:rsidR="004356A7" w:rsidRPr="00246D9D" w:rsidRDefault="004356A7" w:rsidP="00EF0689">
            <w:pPr>
              <w:pStyle w:val="TableParagraph"/>
              <w:spacing w:before="1"/>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7C42A6B5" w14:textId="77777777" w:rsidR="004356A7" w:rsidRPr="00246D9D" w:rsidRDefault="004356A7" w:rsidP="00EF0689">
            <w:pPr>
              <w:pStyle w:val="TableParagraph"/>
              <w:rPr>
                <w:sz w:val="24"/>
                <w:lang w:val="ru-RU"/>
              </w:rPr>
            </w:pPr>
          </w:p>
        </w:tc>
        <w:tc>
          <w:tcPr>
            <w:tcW w:w="1860" w:type="dxa"/>
          </w:tcPr>
          <w:p w14:paraId="24026DBC" w14:textId="77777777" w:rsidR="004356A7" w:rsidRDefault="004356A7" w:rsidP="00EF0689">
            <w:pPr>
              <w:pStyle w:val="TableParagraph"/>
              <w:spacing w:before="1"/>
              <w:ind w:left="613"/>
              <w:rPr>
                <w:sz w:val="24"/>
              </w:rPr>
            </w:pPr>
            <w:r>
              <w:rPr>
                <w:sz w:val="24"/>
              </w:rPr>
              <w:t xml:space="preserve">ОК </w:t>
            </w:r>
            <w:r>
              <w:rPr>
                <w:spacing w:val="-5"/>
                <w:sz w:val="24"/>
              </w:rPr>
              <w:t>07</w:t>
            </w:r>
          </w:p>
        </w:tc>
      </w:tr>
    </w:tbl>
    <w:p w14:paraId="6EE28590" w14:textId="77777777" w:rsidR="004356A7" w:rsidRDefault="004356A7" w:rsidP="004356A7">
      <w:pPr>
        <w:pStyle w:val="TableParagraph"/>
        <w:rPr>
          <w:sz w:val="24"/>
        </w:rPr>
        <w:sectPr w:rsidR="004356A7" w:rsidSect="004356A7">
          <w:footerReference w:type="default" r:id="rId57"/>
          <w:type w:val="nextColumn"/>
          <w:pgSz w:w="16840" w:h="11910" w:orient="landscape"/>
          <w:pgMar w:top="1134" w:right="1134" w:bottom="1134" w:left="1134" w:header="0" w:footer="895" w:gutter="0"/>
          <w:paperSrc w:first="7" w:other="7"/>
          <w:cols w:space="720"/>
        </w:sectPr>
      </w:pPr>
    </w:p>
    <w:p w14:paraId="032AD8C8" w14:textId="77777777" w:rsidR="004356A7" w:rsidRDefault="004356A7" w:rsidP="004356A7">
      <w:pPr>
        <w:pStyle w:val="af8"/>
        <w:spacing w:before="125"/>
        <w:rPr>
          <w:b/>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0180C5EC" w14:textId="77777777" w:rsidTr="00EF0689">
        <w:trPr>
          <w:trHeight w:val="1103"/>
        </w:trPr>
        <w:tc>
          <w:tcPr>
            <w:tcW w:w="1868" w:type="dxa"/>
            <w:vMerge w:val="restart"/>
          </w:tcPr>
          <w:p w14:paraId="1DCB20B0" w14:textId="77777777" w:rsidR="004356A7" w:rsidRDefault="004356A7" w:rsidP="00EF0689">
            <w:pPr>
              <w:pStyle w:val="TableParagraph"/>
            </w:pPr>
          </w:p>
        </w:tc>
        <w:tc>
          <w:tcPr>
            <w:tcW w:w="9107" w:type="dxa"/>
          </w:tcPr>
          <w:p w14:paraId="14B1C3FA" w14:textId="77777777" w:rsidR="004356A7" w:rsidRPr="00246D9D" w:rsidRDefault="004356A7" w:rsidP="00EF0689">
            <w:pPr>
              <w:pStyle w:val="TableParagraph"/>
              <w:spacing w:line="276" w:lineRule="exact"/>
              <w:ind w:left="56" w:right="47"/>
              <w:jc w:val="both"/>
              <w:rPr>
                <w:sz w:val="24"/>
                <w:lang w:val="ru-RU"/>
              </w:rPr>
            </w:pPr>
            <w:r w:rsidRPr="00246D9D">
              <w:rPr>
                <w:sz w:val="24"/>
                <w:lang w:val="ru-RU"/>
              </w:rPr>
              <w:t>Практическое занятие № 1.2. Выбор темы бережливого проекта для команды. Разработка паспорта проекта. Картирование потока создания ценностей по проекту в соответствии с профилем (направленностью) профессиональной деятельности в соответствии с предложенным алгоритмом</w:t>
            </w:r>
            <w:r w:rsidRPr="00246D9D">
              <w:rPr>
                <w:sz w:val="24"/>
                <w:vertAlign w:val="superscript"/>
                <w:lang w:val="ru-RU"/>
              </w:rPr>
              <w:t>2</w:t>
            </w:r>
            <w:r w:rsidRPr="00246D9D">
              <w:rPr>
                <w:sz w:val="24"/>
                <w:lang w:val="ru-RU"/>
              </w:rPr>
              <w:t>.</w:t>
            </w:r>
          </w:p>
        </w:tc>
        <w:tc>
          <w:tcPr>
            <w:tcW w:w="1779" w:type="dxa"/>
          </w:tcPr>
          <w:p w14:paraId="02B8159B" w14:textId="77777777" w:rsidR="004356A7" w:rsidRPr="00246D9D" w:rsidRDefault="004356A7" w:rsidP="00EF0689">
            <w:pPr>
              <w:pStyle w:val="TableParagraph"/>
              <w:rPr>
                <w:lang w:val="ru-RU"/>
              </w:rPr>
            </w:pPr>
          </w:p>
        </w:tc>
        <w:tc>
          <w:tcPr>
            <w:tcW w:w="1860" w:type="dxa"/>
          </w:tcPr>
          <w:p w14:paraId="6B218F3B" w14:textId="77777777" w:rsidR="004356A7" w:rsidRPr="00246D9D" w:rsidRDefault="004356A7" w:rsidP="00EF0689">
            <w:pPr>
              <w:pStyle w:val="TableParagraph"/>
              <w:rPr>
                <w:lang w:val="ru-RU"/>
              </w:rPr>
            </w:pPr>
          </w:p>
        </w:tc>
      </w:tr>
      <w:tr w:rsidR="004356A7" w14:paraId="049F31BA" w14:textId="77777777" w:rsidTr="00EF0689">
        <w:trPr>
          <w:trHeight w:val="453"/>
        </w:trPr>
        <w:tc>
          <w:tcPr>
            <w:tcW w:w="1868" w:type="dxa"/>
            <w:vMerge/>
            <w:tcBorders>
              <w:top w:val="nil"/>
            </w:tcBorders>
          </w:tcPr>
          <w:p w14:paraId="4435A01D" w14:textId="77777777" w:rsidR="004356A7" w:rsidRPr="00246D9D" w:rsidRDefault="004356A7" w:rsidP="00EF0689">
            <w:pPr>
              <w:rPr>
                <w:sz w:val="2"/>
                <w:szCs w:val="2"/>
                <w:lang w:val="ru-RU"/>
              </w:rPr>
            </w:pPr>
          </w:p>
        </w:tc>
        <w:tc>
          <w:tcPr>
            <w:tcW w:w="9107" w:type="dxa"/>
          </w:tcPr>
          <w:p w14:paraId="584C46E9" w14:textId="77777777" w:rsidR="004356A7" w:rsidRDefault="004356A7" w:rsidP="00EF0689">
            <w:pPr>
              <w:pStyle w:val="TableParagraph"/>
              <w:spacing w:line="275" w:lineRule="exact"/>
              <w:ind w:left="5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9" w:type="dxa"/>
          </w:tcPr>
          <w:p w14:paraId="01493DCD" w14:textId="77777777" w:rsidR="004356A7" w:rsidRDefault="004356A7" w:rsidP="00EF0689">
            <w:pPr>
              <w:pStyle w:val="TableParagraph"/>
            </w:pPr>
          </w:p>
        </w:tc>
        <w:tc>
          <w:tcPr>
            <w:tcW w:w="1860" w:type="dxa"/>
          </w:tcPr>
          <w:p w14:paraId="71D49D30" w14:textId="77777777" w:rsidR="004356A7" w:rsidRDefault="004356A7" w:rsidP="00EF0689">
            <w:pPr>
              <w:pStyle w:val="TableParagraph"/>
            </w:pPr>
          </w:p>
        </w:tc>
      </w:tr>
      <w:tr w:rsidR="004356A7" w14:paraId="688623CA" w14:textId="77777777" w:rsidTr="00EF0689">
        <w:trPr>
          <w:trHeight w:val="275"/>
        </w:trPr>
        <w:tc>
          <w:tcPr>
            <w:tcW w:w="1868" w:type="dxa"/>
            <w:vMerge w:val="restart"/>
          </w:tcPr>
          <w:p w14:paraId="6A43722D" w14:textId="77777777" w:rsidR="004356A7" w:rsidRDefault="004356A7" w:rsidP="00EF0689">
            <w:pPr>
              <w:pStyle w:val="TableParagraph"/>
              <w:ind w:left="489" w:right="468" w:hanging="12"/>
              <w:jc w:val="both"/>
              <w:rPr>
                <w:sz w:val="24"/>
              </w:rPr>
            </w:pPr>
            <w:r>
              <w:rPr>
                <w:b/>
                <w:sz w:val="24"/>
              </w:rPr>
              <w:t>Тема</w:t>
            </w:r>
            <w:r>
              <w:rPr>
                <w:b/>
                <w:spacing w:val="-15"/>
                <w:sz w:val="24"/>
              </w:rPr>
              <w:t xml:space="preserve"> </w:t>
            </w:r>
            <w:r>
              <w:rPr>
                <w:b/>
                <w:sz w:val="24"/>
              </w:rPr>
              <w:t xml:space="preserve">1.3 </w:t>
            </w:r>
            <w:r>
              <w:rPr>
                <w:spacing w:val="-2"/>
                <w:sz w:val="24"/>
              </w:rPr>
              <w:t>Методы решения проблем</w:t>
            </w:r>
          </w:p>
        </w:tc>
        <w:tc>
          <w:tcPr>
            <w:tcW w:w="9107" w:type="dxa"/>
          </w:tcPr>
          <w:p w14:paraId="38801EBC" w14:textId="77777777" w:rsidR="004356A7" w:rsidRDefault="004356A7" w:rsidP="00EF0689">
            <w:pPr>
              <w:pStyle w:val="TableParagraph"/>
              <w:spacing w:line="256" w:lineRule="exact"/>
              <w:ind w:left="56"/>
              <w:rPr>
                <w:b/>
                <w:sz w:val="24"/>
              </w:rPr>
            </w:pPr>
            <w:r>
              <w:rPr>
                <w:b/>
                <w:spacing w:val="-2"/>
                <w:sz w:val="24"/>
              </w:rPr>
              <w:t>Содержание</w:t>
            </w:r>
          </w:p>
        </w:tc>
        <w:tc>
          <w:tcPr>
            <w:tcW w:w="1779" w:type="dxa"/>
          </w:tcPr>
          <w:p w14:paraId="2627EBD7" w14:textId="77777777" w:rsidR="004356A7" w:rsidRDefault="004356A7" w:rsidP="00EF0689">
            <w:pPr>
              <w:pStyle w:val="TableParagraph"/>
              <w:rPr>
                <w:sz w:val="20"/>
              </w:rPr>
            </w:pPr>
          </w:p>
        </w:tc>
        <w:tc>
          <w:tcPr>
            <w:tcW w:w="1860" w:type="dxa"/>
            <w:vMerge w:val="restart"/>
          </w:tcPr>
          <w:p w14:paraId="648F4CE7"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47518E2E" w14:textId="77777777" w:rsidTr="00EF0689">
        <w:trPr>
          <w:trHeight w:val="3451"/>
        </w:trPr>
        <w:tc>
          <w:tcPr>
            <w:tcW w:w="1868" w:type="dxa"/>
            <w:vMerge/>
            <w:tcBorders>
              <w:top w:val="nil"/>
            </w:tcBorders>
          </w:tcPr>
          <w:p w14:paraId="7D17EF78" w14:textId="77777777" w:rsidR="004356A7" w:rsidRDefault="004356A7" w:rsidP="00EF0689">
            <w:pPr>
              <w:rPr>
                <w:sz w:val="2"/>
                <w:szCs w:val="2"/>
              </w:rPr>
            </w:pPr>
          </w:p>
        </w:tc>
        <w:tc>
          <w:tcPr>
            <w:tcW w:w="9107" w:type="dxa"/>
          </w:tcPr>
          <w:p w14:paraId="1A4ACECC" w14:textId="77777777" w:rsidR="004356A7" w:rsidRPr="00246D9D" w:rsidRDefault="004356A7" w:rsidP="00EF0689">
            <w:pPr>
              <w:pStyle w:val="TableParagraph"/>
              <w:spacing w:before="2"/>
              <w:ind w:left="56"/>
              <w:rPr>
                <w:sz w:val="24"/>
                <w:lang w:val="ru-RU"/>
              </w:rPr>
            </w:pPr>
            <w:r w:rsidRPr="00246D9D">
              <w:rPr>
                <w:spacing w:val="-6"/>
                <w:sz w:val="24"/>
                <w:lang w:val="ru-RU"/>
              </w:rPr>
              <w:t>Проблемно-ориентированное</w:t>
            </w:r>
            <w:r w:rsidRPr="00246D9D">
              <w:rPr>
                <w:spacing w:val="33"/>
                <w:sz w:val="24"/>
                <w:lang w:val="ru-RU"/>
              </w:rPr>
              <w:t xml:space="preserve"> </w:t>
            </w:r>
            <w:r w:rsidRPr="00246D9D">
              <w:rPr>
                <w:spacing w:val="-6"/>
                <w:sz w:val="24"/>
                <w:lang w:val="ru-RU"/>
              </w:rPr>
              <w:t>мышление.</w:t>
            </w:r>
          </w:p>
          <w:p w14:paraId="42EC39DB" w14:textId="77777777" w:rsidR="004356A7" w:rsidRPr="00246D9D" w:rsidRDefault="004356A7" w:rsidP="00EF0689">
            <w:pPr>
              <w:pStyle w:val="TableParagraph"/>
              <w:ind w:left="56" w:right="1057"/>
              <w:rPr>
                <w:sz w:val="24"/>
                <w:lang w:val="ru-RU"/>
              </w:rPr>
            </w:pPr>
            <w:r w:rsidRPr="00246D9D">
              <w:rPr>
                <w:sz w:val="24"/>
                <w:lang w:val="ru-RU"/>
              </w:rPr>
              <w:t>Понятие</w:t>
            </w:r>
            <w:r w:rsidRPr="00246D9D">
              <w:rPr>
                <w:spacing w:val="-8"/>
                <w:sz w:val="24"/>
                <w:lang w:val="ru-RU"/>
              </w:rPr>
              <w:t xml:space="preserve"> </w:t>
            </w:r>
            <w:r w:rsidRPr="00246D9D">
              <w:rPr>
                <w:sz w:val="24"/>
                <w:lang w:val="ru-RU"/>
              </w:rPr>
              <w:t>«проблема»,</w:t>
            </w:r>
            <w:r w:rsidRPr="00246D9D">
              <w:rPr>
                <w:spacing w:val="-8"/>
                <w:sz w:val="24"/>
                <w:lang w:val="ru-RU"/>
              </w:rPr>
              <w:t xml:space="preserve"> </w:t>
            </w:r>
            <w:r w:rsidRPr="00246D9D">
              <w:rPr>
                <w:sz w:val="24"/>
                <w:lang w:val="ru-RU"/>
              </w:rPr>
              <w:t>определение</w:t>
            </w:r>
            <w:r w:rsidRPr="00246D9D">
              <w:rPr>
                <w:spacing w:val="-8"/>
                <w:sz w:val="24"/>
                <w:lang w:val="ru-RU"/>
              </w:rPr>
              <w:t xml:space="preserve"> </w:t>
            </w:r>
            <w:r w:rsidRPr="00246D9D">
              <w:rPr>
                <w:sz w:val="24"/>
                <w:lang w:val="ru-RU"/>
              </w:rPr>
              <w:t>и</w:t>
            </w:r>
            <w:r w:rsidRPr="00246D9D">
              <w:rPr>
                <w:spacing w:val="-8"/>
                <w:sz w:val="24"/>
                <w:lang w:val="ru-RU"/>
              </w:rPr>
              <w:t xml:space="preserve"> </w:t>
            </w:r>
            <w:r w:rsidRPr="00246D9D">
              <w:rPr>
                <w:sz w:val="24"/>
                <w:lang w:val="ru-RU"/>
              </w:rPr>
              <w:t>формулирование</w:t>
            </w:r>
            <w:r w:rsidRPr="00246D9D">
              <w:rPr>
                <w:spacing w:val="-8"/>
                <w:sz w:val="24"/>
                <w:lang w:val="ru-RU"/>
              </w:rPr>
              <w:t xml:space="preserve"> </w:t>
            </w:r>
            <w:r w:rsidRPr="00246D9D">
              <w:rPr>
                <w:sz w:val="24"/>
                <w:lang w:val="ru-RU"/>
              </w:rPr>
              <w:t>проблемы. Определение ключевых причин возникновения проблемы.</w:t>
            </w:r>
          </w:p>
          <w:p w14:paraId="7B7466EA" w14:textId="77777777" w:rsidR="004356A7" w:rsidRDefault="004356A7" w:rsidP="00EF0689">
            <w:pPr>
              <w:pStyle w:val="TableParagraph"/>
              <w:spacing w:line="273" w:lineRule="exact"/>
              <w:ind w:left="56"/>
              <w:rPr>
                <w:sz w:val="24"/>
              </w:rPr>
            </w:pPr>
            <w:r>
              <w:rPr>
                <w:sz w:val="24"/>
              </w:rPr>
              <w:t>Технологии</w:t>
            </w:r>
            <w:r>
              <w:rPr>
                <w:spacing w:val="-6"/>
                <w:sz w:val="24"/>
              </w:rPr>
              <w:t xml:space="preserve"> </w:t>
            </w:r>
            <w:r>
              <w:rPr>
                <w:sz w:val="24"/>
              </w:rPr>
              <w:t>анализа</w:t>
            </w:r>
            <w:r>
              <w:rPr>
                <w:spacing w:val="-5"/>
                <w:sz w:val="24"/>
              </w:rPr>
              <w:t xml:space="preserve"> </w:t>
            </w:r>
            <w:r>
              <w:rPr>
                <w:spacing w:val="-2"/>
                <w:sz w:val="24"/>
              </w:rPr>
              <w:t>проблем:</w:t>
            </w:r>
          </w:p>
          <w:p w14:paraId="3B9D0F7A" w14:textId="77777777" w:rsidR="004356A7" w:rsidRDefault="004356A7" w:rsidP="003308FF">
            <w:pPr>
              <w:pStyle w:val="TableParagraph"/>
              <w:numPr>
                <w:ilvl w:val="0"/>
                <w:numId w:val="29"/>
              </w:numPr>
              <w:tabs>
                <w:tab w:val="left" w:pos="764"/>
              </w:tabs>
              <w:spacing w:line="294" w:lineRule="exact"/>
              <w:ind w:left="764"/>
              <w:rPr>
                <w:sz w:val="24"/>
              </w:rPr>
            </w:pPr>
            <w:r>
              <w:rPr>
                <w:sz w:val="24"/>
              </w:rPr>
              <w:t>фиксация</w:t>
            </w:r>
            <w:r>
              <w:rPr>
                <w:spacing w:val="-5"/>
                <w:sz w:val="24"/>
              </w:rPr>
              <w:t xml:space="preserve"> </w:t>
            </w:r>
            <w:r>
              <w:rPr>
                <w:spacing w:val="-2"/>
                <w:sz w:val="24"/>
              </w:rPr>
              <w:t>проблемы;</w:t>
            </w:r>
          </w:p>
          <w:p w14:paraId="13678787" w14:textId="77777777" w:rsidR="004356A7" w:rsidRDefault="004356A7" w:rsidP="003308FF">
            <w:pPr>
              <w:pStyle w:val="TableParagraph"/>
              <w:numPr>
                <w:ilvl w:val="0"/>
                <w:numId w:val="29"/>
              </w:numPr>
              <w:tabs>
                <w:tab w:val="left" w:pos="764"/>
              </w:tabs>
              <w:spacing w:before="1" w:line="293" w:lineRule="exact"/>
              <w:ind w:left="764"/>
              <w:rPr>
                <w:sz w:val="24"/>
              </w:rPr>
            </w:pPr>
            <w:r>
              <w:rPr>
                <w:sz w:val="24"/>
              </w:rPr>
              <w:t>детализация</w:t>
            </w:r>
            <w:r>
              <w:rPr>
                <w:spacing w:val="-8"/>
                <w:sz w:val="24"/>
              </w:rPr>
              <w:t xml:space="preserve"> </w:t>
            </w:r>
            <w:r>
              <w:rPr>
                <w:spacing w:val="-2"/>
                <w:sz w:val="24"/>
              </w:rPr>
              <w:t>проблемы;</w:t>
            </w:r>
          </w:p>
          <w:p w14:paraId="05C6EF1C" w14:textId="77777777" w:rsidR="004356A7" w:rsidRDefault="004356A7" w:rsidP="003308FF">
            <w:pPr>
              <w:pStyle w:val="TableParagraph"/>
              <w:numPr>
                <w:ilvl w:val="0"/>
                <w:numId w:val="29"/>
              </w:numPr>
              <w:tabs>
                <w:tab w:val="left" w:pos="764"/>
              </w:tabs>
              <w:spacing w:line="293" w:lineRule="exact"/>
              <w:ind w:left="764"/>
              <w:rPr>
                <w:sz w:val="24"/>
              </w:rPr>
            </w:pPr>
            <w:r>
              <w:rPr>
                <w:sz w:val="24"/>
              </w:rPr>
              <w:t>определение</w:t>
            </w:r>
            <w:r>
              <w:rPr>
                <w:spacing w:val="-5"/>
                <w:sz w:val="24"/>
              </w:rPr>
              <w:t xml:space="preserve"> </w:t>
            </w:r>
            <w:r>
              <w:rPr>
                <w:spacing w:val="-2"/>
                <w:sz w:val="24"/>
              </w:rPr>
              <w:t>отклонения;</w:t>
            </w:r>
          </w:p>
          <w:p w14:paraId="3BCFA6F7" w14:textId="77777777" w:rsidR="004356A7" w:rsidRDefault="004356A7" w:rsidP="003308FF">
            <w:pPr>
              <w:pStyle w:val="TableParagraph"/>
              <w:numPr>
                <w:ilvl w:val="0"/>
                <w:numId w:val="29"/>
              </w:numPr>
              <w:tabs>
                <w:tab w:val="left" w:pos="764"/>
              </w:tabs>
              <w:spacing w:line="293" w:lineRule="exact"/>
              <w:ind w:left="764"/>
              <w:rPr>
                <w:sz w:val="24"/>
              </w:rPr>
            </w:pPr>
            <w:r>
              <w:rPr>
                <w:sz w:val="24"/>
              </w:rPr>
              <w:t>изучение</w:t>
            </w:r>
            <w:r>
              <w:rPr>
                <w:spacing w:val="-7"/>
                <w:sz w:val="24"/>
              </w:rPr>
              <w:t xml:space="preserve"> </w:t>
            </w:r>
            <w:r>
              <w:rPr>
                <w:sz w:val="24"/>
              </w:rPr>
              <w:t>причины</w:t>
            </w:r>
            <w:r>
              <w:rPr>
                <w:spacing w:val="-5"/>
                <w:sz w:val="24"/>
              </w:rPr>
              <w:t xml:space="preserve"> </w:t>
            </w:r>
            <w:r>
              <w:rPr>
                <w:sz w:val="24"/>
              </w:rPr>
              <w:t>возникновения</w:t>
            </w:r>
            <w:r>
              <w:rPr>
                <w:spacing w:val="-5"/>
                <w:sz w:val="24"/>
              </w:rPr>
              <w:t xml:space="preserve"> </w:t>
            </w:r>
            <w:r>
              <w:rPr>
                <w:spacing w:val="-2"/>
                <w:sz w:val="24"/>
              </w:rPr>
              <w:t>проблемы;</w:t>
            </w:r>
          </w:p>
          <w:p w14:paraId="28452880" w14:textId="77777777" w:rsidR="004356A7" w:rsidRDefault="004356A7" w:rsidP="003308FF">
            <w:pPr>
              <w:pStyle w:val="TableParagraph"/>
              <w:numPr>
                <w:ilvl w:val="0"/>
                <w:numId w:val="29"/>
              </w:numPr>
              <w:tabs>
                <w:tab w:val="left" w:pos="764"/>
              </w:tabs>
              <w:spacing w:line="293" w:lineRule="exact"/>
              <w:ind w:left="764"/>
              <w:rPr>
                <w:sz w:val="24"/>
              </w:rPr>
            </w:pPr>
            <w:r>
              <w:rPr>
                <w:sz w:val="24"/>
              </w:rPr>
              <w:t>разработка</w:t>
            </w:r>
            <w:r>
              <w:rPr>
                <w:spacing w:val="-5"/>
                <w:sz w:val="24"/>
              </w:rPr>
              <w:t xml:space="preserve"> </w:t>
            </w:r>
            <w:r>
              <w:rPr>
                <w:sz w:val="24"/>
              </w:rPr>
              <w:t>корректирующих</w:t>
            </w:r>
            <w:r>
              <w:rPr>
                <w:spacing w:val="-3"/>
                <w:sz w:val="24"/>
              </w:rPr>
              <w:t xml:space="preserve"> </w:t>
            </w:r>
            <w:r>
              <w:rPr>
                <w:spacing w:val="-2"/>
                <w:sz w:val="24"/>
              </w:rPr>
              <w:t>мероприятий;</w:t>
            </w:r>
          </w:p>
          <w:p w14:paraId="002F7704" w14:textId="77777777" w:rsidR="004356A7" w:rsidRDefault="004356A7" w:rsidP="003308FF">
            <w:pPr>
              <w:pStyle w:val="TableParagraph"/>
              <w:numPr>
                <w:ilvl w:val="0"/>
                <w:numId w:val="29"/>
              </w:numPr>
              <w:tabs>
                <w:tab w:val="left" w:pos="764"/>
              </w:tabs>
              <w:spacing w:line="294" w:lineRule="exact"/>
              <w:ind w:left="764"/>
              <w:rPr>
                <w:sz w:val="24"/>
              </w:rPr>
            </w:pPr>
            <w:r>
              <w:rPr>
                <w:sz w:val="24"/>
              </w:rPr>
              <w:t>реализация</w:t>
            </w:r>
            <w:r>
              <w:rPr>
                <w:spacing w:val="-5"/>
                <w:sz w:val="24"/>
              </w:rPr>
              <w:t xml:space="preserve"> </w:t>
            </w:r>
            <w:r>
              <w:rPr>
                <w:sz w:val="24"/>
              </w:rPr>
              <w:t>корректирующих</w:t>
            </w:r>
            <w:r>
              <w:rPr>
                <w:spacing w:val="-5"/>
                <w:sz w:val="24"/>
              </w:rPr>
              <w:t xml:space="preserve"> </w:t>
            </w:r>
            <w:r>
              <w:rPr>
                <w:spacing w:val="-2"/>
                <w:sz w:val="24"/>
              </w:rPr>
              <w:t>мероприятий;</w:t>
            </w:r>
          </w:p>
          <w:p w14:paraId="37F596FE" w14:textId="77777777" w:rsidR="004356A7" w:rsidRDefault="004356A7" w:rsidP="003308FF">
            <w:pPr>
              <w:pStyle w:val="TableParagraph"/>
              <w:numPr>
                <w:ilvl w:val="0"/>
                <w:numId w:val="29"/>
              </w:numPr>
              <w:tabs>
                <w:tab w:val="left" w:pos="764"/>
              </w:tabs>
              <w:spacing w:before="1" w:line="293" w:lineRule="exact"/>
              <w:ind w:left="764"/>
              <w:rPr>
                <w:sz w:val="24"/>
              </w:rPr>
            </w:pPr>
            <w:r>
              <w:rPr>
                <w:sz w:val="24"/>
              </w:rPr>
              <w:t>проверка</w:t>
            </w:r>
            <w:r>
              <w:rPr>
                <w:spacing w:val="-3"/>
                <w:sz w:val="24"/>
              </w:rPr>
              <w:t xml:space="preserve"> </w:t>
            </w:r>
            <w:r>
              <w:rPr>
                <w:spacing w:val="-2"/>
                <w:sz w:val="24"/>
              </w:rPr>
              <w:t>результата;</w:t>
            </w:r>
          </w:p>
          <w:p w14:paraId="63AE4D23" w14:textId="77777777" w:rsidR="004356A7" w:rsidRDefault="004356A7" w:rsidP="003308FF">
            <w:pPr>
              <w:pStyle w:val="TableParagraph"/>
              <w:numPr>
                <w:ilvl w:val="0"/>
                <w:numId w:val="29"/>
              </w:numPr>
              <w:tabs>
                <w:tab w:val="left" w:pos="764"/>
              </w:tabs>
              <w:spacing w:line="273" w:lineRule="exact"/>
              <w:ind w:left="764"/>
              <w:rPr>
                <w:sz w:val="24"/>
              </w:rPr>
            </w:pPr>
            <w:r>
              <w:rPr>
                <w:spacing w:val="-2"/>
                <w:sz w:val="24"/>
              </w:rPr>
              <w:t>стандартизация.</w:t>
            </w:r>
          </w:p>
        </w:tc>
        <w:tc>
          <w:tcPr>
            <w:tcW w:w="1779" w:type="dxa"/>
          </w:tcPr>
          <w:p w14:paraId="30D22F27" w14:textId="77777777" w:rsidR="004356A7" w:rsidRDefault="004356A7" w:rsidP="00EF0689">
            <w:pPr>
              <w:pStyle w:val="TableParagraph"/>
            </w:pPr>
          </w:p>
        </w:tc>
        <w:tc>
          <w:tcPr>
            <w:tcW w:w="1860" w:type="dxa"/>
            <w:vMerge/>
            <w:tcBorders>
              <w:top w:val="nil"/>
            </w:tcBorders>
          </w:tcPr>
          <w:p w14:paraId="0A67B32D" w14:textId="77777777" w:rsidR="004356A7" w:rsidRDefault="004356A7" w:rsidP="00EF0689">
            <w:pPr>
              <w:rPr>
                <w:sz w:val="2"/>
                <w:szCs w:val="2"/>
              </w:rPr>
            </w:pPr>
          </w:p>
        </w:tc>
      </w:tr>
      <w:tr w:rsidR="004356A7" w14:paraId="04C640AF" w14:textId="77777777" w:rsidTr="00EF0689">
        <w:trPr>
          <w:trHeight w:val="364"/>
        </w:trPr>
        <w:tc>
          <w:tcPr>
            <w:tcW w:w="1868" w:type="dxa"/>
            <w:vMerge/>
            <w:tcBorders>
              <w:top w:val="nil"/>
            </w:tcBorders>
          </w:tcPr>
          <w:p w14:paraId="1EC84378" w14:textId="77777777" w:rsidR="004356A7" w:rsidRDefault="004356A7" w:rsidP="00EF0689">
            <w:pPr>
              <w:rPr>
                <w:sz w:val="2"/>
                <w:szCs w:val="2"/>
              </w:rPr>
            </w:pPr>
          </w:p>
        </w:tc>
        <w:tc>
          <w:tcPr>
            <w:tcW w:w="9107" w:type="dxa"/>
          </w:tcPr>
          <w:p w14:paraId="03D11463" w14:textId="77777777" w:rsidR="004356A7" w:rsidRPr="00246D9D" w:rsidRDefault="004356A7" w:rsidP="00EF0689">
            <w:pPr>
              <w:pStyle w:val="TableParagraph"/>
              <w:spacing w:line="275" w:lineRule="exact"/>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0707B983" w14:textId="77777777" w:rsidR="004356A7" w:rsidRPr="00246D9D" w:rsidRDefault="004356A7" w:rsidP="00EF0689">
            <w:pPr>
              <w:pStyle w:val="TableParagraph"/>
              <w:rPr>
                <w:lang w:val="ru-RU"/>
              </w:rPr>
            </w:pPr>
          </w:p>
        </w:tc>
        <w:tc>
          <w:tcPr>
            <w:tcW w:w="1860" w:type="dxa"/>
            <w:vMerge w:val="restart"/>
          </w:tcPr>
          <w:p w14:paraId="4E649C1F"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29303922" w14:textId="77777777" w:rsidTr="00EF0689">
        <w:trPr>
          <w:trHeight w:val="827"/>
        </w:trPr>
        <w:tc>
          <w:tcPr>
            <w:tcW w:w="1868" w:type="dxa"/>
            <w:vMerge/>
            <w:tcBorders>
              <w:top w:val="nil"/>
            </w:tcBorders>
          </w:tcPr>
          <w:p w14:paraId="44AC30DF" w14:textId="77777777" w:rsidR="004356A7" w:rsidRDefault="004356A7" w:rsidP="00EF0689">
            <w:pPr>
              <w:rPr>
                <w:sz w:val="2"/>
                <w:szCs w:val="2"/>
              </w:rPr>
            </w:pPr>
          </w:p>
        </w:tc>
        <w:tc>
          <w:tcPr>
            <w:tcW w:w="9107" w:type="dxa"/>
          </w:tcPr>
          <w:p w14:paraId="1CDBB6CD" w14:textId="77777777" w:rsidR="004356A7" w:rsidRPr="00246D9D" w:rsidRDefault="004356A7" w:rsidP="00EF0689">
            <w:pPr>
              <w:pStyle w:val="TableParagraph"/>
              <w:spacing w:line="276" w:lineRule="exact"/>
              <w:ind w:left="56" w:right="49"/>
              <w:jc w:val="both"/>
              <w:rPr>
                <w:sz w:val="24"/>
                <w:lang w:val="ru-RU"/>
              </w:rPr>
            </w:pPr>
            <w:r w:rsidRPr="00246D9D">
              <w:rPr>
                <w:sz w:val="24"/>
                <w:lang w:val="ru-RU"/>
              </w:rPr>
              <w:t>Практическое занятие № 1.3. Выбор инструментов решения проблемы в рамках реализуемого проекта по результатам картирования (Техника 4</w:t>
            </w:r>
            <w:r>
              <w:rPr>
                <w:sz w:val="24"/>
              </w:rPr>
              <w:t>W</w:t>
            </w:r>
            <w:r w:rsidRPr="00246D9D">
              <w:rPr>
                <w:sz w:val="24"/>
                <w:lang w:val="ru-RU"/>
              </w:rPr>
              <w:t>+2</w:t>
            </w:r>
            <w:r>
              <w:rPr>
                <w:sz w:val="24"/>
              </w:rPr>
              <w:t>H</w:t>
            </w:r>
            <w:r w:rsidRPr="00246D9D">
              <w:rPr>
                <w:sz w:val="24"/>
                <w:lang w:val="ru-RU"/>
              </w:rPr>
              <w:t xml:space="preserve"> + декомпозиция проблемы, изучение</w:t>
            </w:r>
            <w:r w:rsidRPr="00246D9D">
              <w:rPr>
                <w:spacing w:val="40"/>
                <w:sz w:val="24"/>
                <w:lang w:val="ru-RU"/>
              </w:rPr>
              <w:t xml:space="preserve"> </w:t>
            </w:r>
            <w:r w:rsidRPr="00246D9D">
              <w:rPr>
                <w:sz w:val="24"/>
                <w:lang w:val="ru-RU"/>
              </w:rPr>
              <w:t>причин возникновения, разработка корректирующих</w:t>
            </w:r>
            <w:r w:rsidRPr="00246D9D">
              <w:rPr>
                <w:spacing w:val="40"/>
                <w:sz w:val="24"/>
                <w:lang w:val="ru-RU"/>
              </w:rPr>
              <w:t xml:space="preserve"> </w:t>
            </w:r>
            <w:r w:rsidRPr="00246D9D">
              <w:rPr>
                <w:sz w:val="24"/>
                <w:lang w:val="ru-RU"/>
              </w:rPr>
              <w:t>действий)</w:t>
            </w:r>
          </w:p>
        </w:tc>
        <w:tc>
          <w:tcPr>
            <w:tcW w:w="1779" w:type="dxa"/>
          </w:tcPr>
          <w:p w14:paraId="34009D81" w14:textId="77777777" w:rsidR="004356A7" w:rsidRPr="00246D9D" w:rsidRDefault="004356A7" w:rsidP="00EF0689">
            <w:pPr>
              <w:pStyle w:val="TableParagraph"/>
              <w:rPr>
                <w:lang w:val="ru-RU"/>
              </w:rPr>
            </w:pPr>
          </w:p>
        </w:tc>
        <w:tc>
          <w:tcPr>
            <w:tcW w:w="1860" w:type="dxa"/>
            <w:vMerge/>
            <w:tcBorders>
              <w:top w:val="nil"/>
            </w:tcBorders>
          </w:tcPr>
          <w:p w14:paraId="16A73F33" w14:textId="77777777" w:rsidR="004356A7" w:rsidRPr="00246D9D" w:rsidRDefault="004356A7" w:rsidP="00EF0689">
            <w:pPr>
              <w:rPr>
                <w:sz w:val="2"/>
                <w:szCs w:val="2"/>
                <w:lang w:val="ru-RU"/>
              </w:rPr>
            </w:pPr>
          </w:p>
        </w:tc>
      </w:tr>
      <w:tr w:rsidR="004356A7" w14:paraId="3408C845" w14:textId="77777777" w:rsidTr="00EF0689">
        <w:trPr>
          <w:trHeight w:val="318"/>
        </w:trPr>
        <w:tc>
          <w:tcPr>
            <w:tcW w:w="1868" w:type="dxa"/>
            <w:vMerge/>
            <w:tcBorders>
              <w:top w:val="nil"/>
            </w:tcBorders>
          </w:tcPr>
          <w:p w14:paraId="3A0C8A45" w14:textId="77777777" w:rsidR="004356A7" w:rsidRPr="00246D9D" w:rsidRDefault="004356A7" w:rsidP="00EF0689">
            <w:pPr>
              <w:rPr>
                <w:sz w:val="2"/>
                <w:szCs w:val="2"/>
                <w:lang w:val="ru-RU"/>
              </w:rPr>
            </w:pPr>
          </w:p>
        </w:tc>
        <w:tc>
          <w:tcPr>
            <w:tcW w:w="9107" w:type="dxa"/>
          </w:tcPr>
          <w:p w14:paraId="0E214665" w14:textId="77777777" w:rsidR="004356A7" w:rsidRDefault="004356A7" w:rsidP="00EF0689">
            <w:pPr>
              <w:pStyle w:val="TableParagraph"/>
              <w:spacing w:line="275" w:lineRule="exact"/>
              <w:ind w:left="5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9" w:type="dxa"/>
          </w:tcPr>
          <w:p w14:paraId="2D96558D" w14:textId="77777777" w:rsidR="004356A7" w:rsidRDefault="004356A7" w:rsidP="00EF0689">
            <w:pPr>
              <w:pStyle w:val="TableParagraph"/>
            </w:pPr>
          </w:p>
        </w:tc>
        <w:tc>
          <w:tcPr>
            <w:tcW w:w="1860" w:type="dxa"/>
          </w:tcPr>
          <w:p w14:paraId="7B5CD949" w14:textId="77777777" w:rsidR="004356A7" w:rsidRDefault="004356A7" w:rsidP="00EF0689">
            <w:pPr>
              <w:pStyle w:val="TableParagraph"/>
            </w:pPr>
          </w:p>
        </w:tc>
      </w:tr>
      <w:tr w:rsidR="004356A7" w14:paraId="7354148E" w14:textId="77777777" w:rsidTr="00EF0689">
        <w:trPr>
          <w:trHeight w:val="389"/>
        </w:trPr>
        <w:tc>
          <w:tcPr>
            <w:tcW w:w="10975" w:type="dxa"/>
            <w:gridSpan w:val="2"/>
          </w:tcPr>
          <w:p w14:paraId="4FF7D78E" w14:textId="77777777" w:rsidR="004356A7" w:rsidRPr="00246D9D" w:rsidRDefault="004356A7" w:rsidP="00EF0689">
            <w:pPr>
              <w:pStyle w:val="TableParagraph"/>
              <w:spacing w:before="54"/>
              <w:ind w:left="57"/>
              <w:rPr>
                <w:b/>
                <w:sz w:val="24"/>
                <w:lang w:val="ru-RU"/>
              </w:rPr>
            </w:pPr>
            <w:r w:rsidRPr="00246D9D">
              <w:rPr>
                <w:b/>
                <w:sz w:val="24"/>
                <w:lang w:val="ru-RU"/>
              </w:rPr>
              <w:t>Раздел</w:t>
            </w:r>
            <w:r w:rsidRPr="00246D9D">
              <w:rPr>
                <w:b/>
                <w:spacing w:val="-7"/>
                <w:sz w:val="24"/>
                <w:lang w:val="ru-RU"/>
              </w:rPr>
              <w:t xml:space="preserve"> </w:t>
            </w:r>
            <w:r w:rsidRPr="00246D9D">
              <w:rPr>
                <w:b/>
                <w:sz w:val="24"/>
                <w:lang w:val="ru-RU"/>
              </w:rPr>
              <w:t>2</w:t>
            </w:r>
            <w:r w:rsidRPr="00246D9D">
              <w:rPr>
                <w:b/>
                <w:spacing w:val="-4"/>
                <w:sz w:val="24"/>
                <w:lang w:val="ru-RU"/>
              </w:rPr>
              <w:t xml:space="preserve"> </w:t>
            </w:r>
            <w:r w:rsidRPr="00246D9D">
              <w:rPr>
                <w:b/>
                <w:sz w:val="24"/>
                <w:lang w:val="ru-RU"/>
              </w:rPr>
              <w:t>Реализация</w:t>
            </w:r>
            <w:r w:rsidRPr="00246D9D">
              <w:rPr>
                <w:b/>
                <w:spacing w:val="-5"/>
                <w:sz w:val="24"/>
                <w:lang w:val="ru-RU"/>
              </w:rPr>
              <w:t xml:space="preserve"> </w:t>
            </w:r>
            <w:r w:rsidRPr="00246D9D">
              <w:rPr>
                <w:b/>
                <w:sz w:val="24"/>
                <w:lang w:val="ru-RU"/>
              </w:rPr>
              <w:t>принципов</w:t>
            </w:r>
            <w:r w:rsidRPr="00246D9D">
              <w:rPr>
                <w:b/>
                <w:spacing w:val="-4"/>
                <w:sz w:val="24"/>
                <w:lang w:val="ru-RU"/>
              </w:rPr>
              <w:t xml:space="preserve"> </w:t>
            </w:r>
            <w:r w:rsidRPr="00246D9D">
              <w:rPr>
                <w:b/>
                <w:sz w:val="24"/>
                <w:lang w:val="ru-RU"/>
              </w:rPr>
              <w:t>бережливого</w:t>
            </w:r>
            <w:r w:rsidRPr="00246D9D">
              <w:rPr>
                <w:b/>
                <w:spacing w:val="-4"/>
                <w:sz w:val="24"/>
                <w:lang w:val="ru-RU"/>
              </w:rPr>
              <w:t xml:space="preserve"> </w:t>
            </w:r>
            <w:r w:rsidRPr="00246D9D">
              <w:rPr>
                <w:b/>
                <w:sz w:val="24"/>
                <w:lang w:val="ru-RU"/>
              </w:rPr>
              <w:t>производства</w:t>
            </w:r>
            <w:r w:rsidRPr="00246D9D">
              <w:rPr>
                <w:b/>
                <w:spacing w:val="-5"/>
                <w:sz w:val="24"/>
                <w:lang w:val="ru-RU"/>
              </w:rPr>
              <w:t xml:space="preserve"> </w:t>
            </w:r>
            <w:r w:rsidRPr="00246D9D">
              <w:rPr>
                <w:b/>
                <w:sz w:val="24"/>
                <w:lang w:val="ru-RU"/>
              </w:rPr>
              <w:t>в</w:t>
            </w:r>
            <w:r w:rsidRPr="00246D9D">
              <w:rPr>
                <w:b/>
                <w:spacing w:val="-4"/>
                <w:sz w:val="24"/>
                <w:lang w:val="ru-RU"/>
              </w:rPr>
              <w:t xml:space="preserve"> </w:t>
            </w:r>
            <w:r w:rsidRPr="00246D9D">
              <w:rPr>
                <w:b/>
                <w:sz w:val="24"/>
                <w:lang w:val="ru-RU"/>
              </w:rPr>
              <w:t>профессиональной</w:t>
            </w:r>
            <w:r w:rsidRPr="00246D9D">
              <w:rPr>
                <w:b/>
                <w:spacing w:val="-4"/>
                <w:sz w:val="24"/>
                <w:lang w:val="ru-RU"/>
              </w:rPr>
              <w:t xml:space="preserve"> </w:t>
            </w:r>
            <w:r w:rsidRPr="00246D9D">
              <w:rPr>
                <w:b/>
                <w:spacing w:val="-2"/>
                <w:sz w:val="24"/>
                <w:lang w:val="ru-RU"/>
              </w:rPr>
              <w:t>деятельности</w:t>
            </w:r>
          </w:p>
        </w:tc>
        <w:tc>
          <w:tcPr>
            <w:tcW w:w="1779" w:type="dxa"/>
          </w:tcPr>
          <w:p w14:paraId="72155047" w14:textId="77777777" w:rsidR="004356A7" w:rsidRDefault="004356A7" w:rsidP="00EF0689">
            <w:pPr>
              <w:pStyle w:val="TableParagraph"/>
              <w:spacing w:line="276" w:lineRule="exact"/>
              <w:ind w:left="92" w:right="82"/>
              <w:jc w:val="center"/>
              <w:rPr>
                <w:b/>
                <w:sz w:val="24"/>
              </w:rPr>
            </w:pPr>
            <w:r>
              <w:rPr>
                <w:b/>
                <w:spacing w:val="-2"/>
                <w:sz w:val="24"/>
              </w:rPr>
              <w:t>22/12</w:t>
            </w:r>
          </w:p>
        </w:tc>
        <w:tc>
          <w:tcPr>
            <w:tcW w:w="1860" w:type="dxa"/>
          </w:tcPr>
          <w:p w14:paraId="36B5B100" w14:textId="77777777" w:rsidR="004356A7" w:rsidRDefault="004356A7" w:rsidP="00EF0689">
            <w:pPr>
              <w:pStyle w:val="TableParagraph"/>
            </w:pPr>
          </w:p>
        </w:tc>
      </w:tr>
      <w:tr w:rsidR="004356A7" w14:paraId="5F53132C" w14:textId="77777777" w:rsidTr="00EF0689">
        <w:trPr>
          <w:trHeight w:val="395"/>
        </w:trPr>
        <w:tc>
          <w:tcPr>
            <w:tcW w:w="1868" w:type="dxa"/>
            <w:vMerge w:val="restart"/>
          </w:tcPr>
          <w:p w14:paraId="7BA57754" w14:textId="77777777" w:rsidR="004356A7" w:rsidRDefault="004356A7" w:rsidP="00EF0689">
            <w:pPr>
              <w:pStyle w:val="TableParagraph"/>
              <w:ind w:left="230" w:right="219" w:hanging="2"/>
              <w:jc w:val="center"/>
              <w:rPr>
                <w:sz w:val="24"/>
              </w:rPr>
            </w:pPr>
            <w:r>
              <w:rPr>
                <w:b/>
                <w:sz w:val="24"/>
              </w:rPr>
              <w:t xml:space="preserve">Тема 2.1 </w:t>
            </w:r>
            <w:r>
              <w:rPr>
                <w:spacing w:val="-2"/>
                <w:sz w:val="24"/>
              </w:rPr>
              <w:t>Инструменты бережливого</w:t>
            </w:r>
          </w:p>
        </w:tc>
        <w:tc>
          <w:tcPr>
            <w:tcW w:w="9107" w:type="dxa"/>
          </w:tcPr>
          <w:p w14:paraId="15DFD983" w14:textId="77777777" w:rsidR="004356A7" w:rsidRDefault="004356A7" w:rsidP="00EF0689">
            <w:pPr>
              <w:pStyle w:val="TableParagraph"/>
              <w:spacing w:line="275" w:lineRule="exact"/>
              <w:ind w:left="56"/>
              <w:rPr>
                <w:b/>
                <w:sz w:val="24"/>
              </w:rPr>
            </w:pPr>
            <w:r>
              <w:rPr>
                <w:b/>
                <w:spacing w:val="-2"/>
                <w:sz w:val="24"/>
              </w:rPr>
              <w:t>Содержание</w:t>
            </w:r>
          </w:p>
        </w:tc>
        <w:tc>
          <w:tcPr>
            <w:tcW w:w="1779" w:type="dxa"/>
          </w:tcPr>
          <w:p w14:paraId="47A84424" w14:textId="77777777" w:rsidR="004356A7" w:rsidRDefault="004356A7" w:rsidP="00EF0689">
            <w:pPr>
              <w:pStyle w:val="TableParagraph"/>
            </w:pPr>
          </w:p>
        </w:tc>
        <w:tc>
          <w:tcPr>
            <w:tcW w:w="1860" w:type="dxa"/>
            <w:vMerge w:val="restart"/>
          </w:tcPr>
          <w:p w14:paraId="1D4AF2D8"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6A85F10A" w14:textId="77777777" w:rsidTr="00EF0689">
        <w:trPr>
          <w:trHeight w:val="568"/>
        </w:trPr>
        <w:tc>
          <w:tcPr>
            <w:tcW w:w="1868" w:type="dxa"/>
            <w:vMerge/>
            <w:tcBorders>
              <w:top w:val="nil"/>
            </w:tcBorders>
          </w:tcPr>
          <w:p w14:paraId="11135C80" w14:textId="77777777" w:rsidR="004356A7" w:rsidRDefault="004356A7" w:rsidP="00EF0689">
            <w:pPr>
              <w:rPr>
                <w:sz w:val="2"/>
                <w:szCs w:val="2"/>
              </w:rPr>
            </w:pPr>
          </w:p>
        </w:tc>
        <w:tc>
          <w:tcPr>
            <w:tcW w:w="9107" w:type="dxa"/>
          </w:tcPr>
          <w:p w14:paraId="2ED041FD" w14:textId="77777777" w:rsidR="004356A7" w:rsidRPr="00246D9D" w:rsidRDefault="004356A7" w:rsidP="00EF0689">
            <w:pPr>
              <w:pStyle w:val="TableParagraph"/>
              <w:tabs>
                <w:tab w:val="left" w:pos="1652"/>
                <w:tab w:val="left" w:pos="2252"/>
                <w:tab w:val="left" w:pos="3267"/>
                <w:tab w:val="left" w:pos="4755"/>
                <w:tab w:val="left" w:pos="5995"/>
                <w:tab w:val="left" w:pos="6588"/>
                <w:tab w:val="left" w:pos="7173"/>
              </w:tabs>
              <w:spacing w:line="270" w:lineRule="atLeast"/>
              <w:ind w:left="56" w:right="45"/>
              <w:rPr>
                <w:sz w:val="24"/>
                <w:lang w:val="ru-RU"/>
              </w:rPr>
            </w:pPr>
            <w:r w:rsidRPr="00246D9D">
              <w:rPr>
                <w:spacing w:val="-2"/>
                <w:sz w:val="24"/>
                <w:lang w:val="ru-RU"/>
              </w:rPr>
              <w:t>Инструменты</w:t>
            </w:r>
            <w:r w:rsidRPr="00246D9D">
              <w:rPr>
                <w:sz w:val="24"/>
                <w:lang w:val="ru-RU"/>
              </w:rPr>
              <w:tab/>
            </w:r>
            <w:r w:rsidRPr="00246D9D">
              <w:rPr>
                <w:spacing w:val="-4"/>
                <w:sz w:val="24"/>
                <w:lang w:val="ru-RU"/>
              </w:rPr>
              <w:t>БП:</w:t>
            </w:r>
            <w:r w:rsidRPr="00246D9D">
              <w:rPr>
                <w:sz w:val="24"/>
                <w:lang w:val="ru-RU"/>
              </w:rPr>
              <w:tab/>
            </w:r>
            <w:r w:rsidRPr="00246D9D">
              <w:rPr>
                <w:spacing w:val="-2"/>
                <w:sz w:val="24"/>
                <w:lang w:val="ru-RU"/>
              </w:rPr>
              <w:t>области</w:t>
            </w:r>
            <w:r w:rsidRPr="00246D9D">
              <w:rPr>
                <w:sz w:val="24"/>
                <w:lang w:val="ru-RU"/>
              </w:rPr>
              <w:tab/>
            </w:r>
            <w:r w:rsidRPr="00246D9D">
              <w:rPr>
                <w:spacing w:val="-2"/>
                <w:sz w:val="24"/>
                <w:lang w:val="ru-RU"/>
              </w:rPr>
              <w:t>применения,</w:t>
            </w:r>
            <w:r w:rsidRPr="00246D9D">
              <w:rPr>
                <w:sz w:val="24"/>
                <w:lang w:val="ru-RU"/>
              </w:rPr>
              <w:tab/>
            </w:r>
            <w:r w:rsidRPr="00246D9D">
              <w:rPr>
                <w:spacing w:val="-2"/>
                <w:sz w:val="24"/>
                <w:lang w:val="ru-RU"/>
              </w:rPr>
              <w:t>адаптация</w:t>
            </w:r>
            <w:r w:rsidRPr="00246D9D">
              <w:rPr>
                <w:sz w:val="24"/>
                <w:lang w:val="ru-RU"/>
              </w:rPr>
              <w:tab/>
            </w:r>
            <w:r w:rsidRPr="00246D9D">
              <w:rPr>
                <w:spacing w:val="-4"/>
                <w:sz w:val="24"/>
                <w:lang w:val="ru-RU"/>
              </w:rPr>
              <w:t>под</w:t>
            </w:r>
            <w:r w:rsidRPr="00246D9D">
              <w:rPr>
                <w:sz w:val="24"/>
                <w:lang w:val="ru-RU"/>
              </w:rPr>
              <w:tab/>
            </w:r>
            <w:r w:rsidRPr="00246D9D">
              <w:rPr>
                <w:spacing w:val="-4"/>
                <w:sz w:val="24"/>
                <w:lang w:val="ru-RU"/>
              </w:rPr>
              <w:t>вид</w:t>
            </w:r>
            <w:r w:rsidRPr="00246D9D">
              <w:rPr>
                <w:sz w:val="24"/>
                <w:lang w:val="ru-RU"/>
              </w:rPr>
              <w:tab/>
            </w:r>
            <w:r w:rsidRPr="00246D9D">
              <w:rPr>
                <w:spacing w:val="-6"/>
                <w:sz w:val="24"/>
                <w:lang w:val="ru-RU"/>
              </w:rPr>
              <w:t xml:space="preserve">профессиональной </w:t>
            </w:r>
            <w:r w:rsidRPr="00246D9D">
              <w:rPr>
                <w:spacing w:val="-2"/>
                <w:sz w:val="24"/>
                <w:lang w:val="ru-RU"/>
              </w:rPr>
              <w:t>деятельности.</w:t>
            </w:r>
          </w:p>
        </w:tc>
        <w:tc>
          <w:tcPr>
            <w:tcW w:w="1779" w:type="dxa"/>
          </w:tcPr>
          <w:p w14:paraId="06805630" w14:textId="77777777" w:rsidR="004356A7" w:rsidRPr="00246D9D" w:rsidRDefault="004356A7" w:rsidP="00EF0689">
            <w:pPr>
              <w:pStyle w:val="TableParagraph"/>
              <w:rPr>
                <w:lang w:val="ru-RU"/>
              </w:rPr>
            </w:pPr>
          </w:p>
        </w:tc>
        <w:tc>
          <w:tcPr>
            <w:tcW w:w="1860" w:type="dxa"/>
            <w:vMerge/>
            <w:tcBorders>
              <w:top w:val="nil"/>
            </w:tcBorders>
          </w:tcPr>
          <w:p w14:paraId="047729A9" w14:textId="77777777" w:rsidR="004356A7" w:rsidRPr="00246D9D" w:rsidRDefault="004356A7" w:rsidP="00EF0689">
            <w:pPr>
              <w:rPr>
                <w:sz w:val="2"/>
                <w:szCs w:val="2"/>
                <w:lang w:val="ru-RU"/>
              </w:rPr>
            </w:pPr>
          </w:p>
        </w:tc>
      </w:tr>
    </w:tbl>
    <w:p w14:paraId="2F7CF2C3" w14:textId="77777777" w:rsidR="004356A7" w:rsidRDefault="004356A7" w:rsidP="004356A7">
      <w:pPr>
        <w:pStyle w:val="af8"/>
        <w:spacing w:before="129"/>
        <w:rPr>
          <w:b/>
          <w:sz w:val="20"/>
        </w:rPr>
      </w:pPr>
      <w:r>
        <w:rPr>
          <w:b/>
          <w:noProof/>
          <w:sz w:val="20"/>
        </w:rPr>
        <mc:AlternateContent>
          <mc:Choice Requires="wps">
            <w:drawing>
              <wp:anchor distT="0" distB="0" distL="0" distR="0" simplePos="0" relativeHeight="251666432" behindDoc="1" locked="0" layoutInCell="1" allowOverlap="1" wp14:anchorId="2F7A0151" wp14:editId="769154F1">
                <wp:simplePos x="0" y="0"/>
                <wp:positionH relativeFrom="page">
                  <wp:posOffset>719327</wp:posOffset>
                </wp:positionH>
                <wp:positionV relativeFrom="paragraph">
                  <wp:posOffset>243661</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48B1E" id="Graphic 29" o:spid="_x0000_s1026" style="position:absolute;margin-left:56.65pt;margin-top:19.2pt;width:144.0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" path="m1829054,l,,,9144r1829054,l1829054,xe" fillcolor="black" stroked="f">
                <v:path arrowok="t"/>
                <w10:wrap type="topAndBottom" anchorx="page"/>
              </v:shape>
            </w:pict>
          </mc:Fallback>
        </mc:AlternateContent>
      </w:r>
    </w:p>
    <w:p w14:paraId="6779EC6B" w14:textId="77777777" w:rsidR="004356A7" w:rsidRDefault="004356A7" w:rsidP="004356A7">
      <w:pPr>
        <w:spacing w:before="99"/>
        <w:ind w:left="140"/>
        <w:rPr>
          <w:sz w:val="20"/>
        </w:rPr>
      </w:pPr>
      <w:r>
        <w:rPr>
          <w:sz w:val="20"/>
          <w:vertAlign w:val="superscript"/>
        </w:rPr>
        <w:lastRenderedPageBreak/>
        <w:t>2</w:t>
      </w:r>
      <w:r>
        <w:rPr>
          <w:spacing w:val="-9"/>
          <w:sz w:val="20"/>
        </w:rPr>
        <w:t xml:space="preserve"> </w:t>
      </w:r>
      <w:r>
        <w:rPr>
          <w:sz w:val="20"/>
        </w:rPr>
        <w:t>Алгоритм</w:t>
      </w:r>
      <w:r>
        <w:rPr>
          <w:spacing w:val="-7"/>
          <w:sz w:val="20"/>
        </w:rPr>
        <w:t xml:space="preserve"> </w:t>
      </w:r>
      <w:r>
        <w:rPr>
          <w:sz w:val="20"/>
        </w:rPr>
        <w:t>предлагается</w:t>
      </w:r>
      <w:r>
        <w:rPr>
          <w:spacing w:val="-10"/>
          <w:sz w:val="20"/>
        </w:rPr>
        <w:t xml:space="preserve"> </w:t>
      </w:r>
      <w:r>
        <w:rPr>
          <w:sz w:val="20"/>
        </w:rPr>
        <w:t>разработчиками</w:t>
      </w:r>
      <w:r>
        <w:rPr>
          <w:spacing w:val="-7"/>
          <w:sz w:val="20"/>
        </w:rPr>
        <w:t xml:space="preserve"> </w:t>
      </w:r>
      <w:r>
        <w:rPr>
          <w:sz w:val="20"/>
        </w:rPr>
        <w:t>программы</w:t>
      </w:r>
      <w:r>
        <w:rPr>
          <w:spacing w:val="-9"/>
          <w:sz w:val="20"/>
        </w:rPr>
        <w:t xml:space="preserve"> </w:t>
      </w:r>
      <w:r>
        <w:rPr>
          <w:sz w:val="20"/>
        </w:rPr>
        <w:t>с</w:t>
      </w:r>
      <w:r>
        <w:rPr>
          <w:spacing w:val="-8"/>
          <w:sz w:val="20"/>
        </w:rPr>
        <w:t xml:space="preserve"> </w:t>
      </w:r>
      <w:r>
        <w:rPr>
          <w:sz w:val="20"/>
        </w:rPr>
        <w:t>учетом</w:t>
      </w:r>
      <w:r>
        <w:rPr>
          <w:spacing w:val="-8"/>
          <w:sz w:val="20"/>
        </w:rPr>
        <w:t xml:space="preserve"> </w:t>
      </w:r>
      <w:r>
        <w:rPr>
          <w:sz w:val="20"/>
        </w:rPr>
        <w:t>особенностей</w:t>
      </w:r>
      <w:r>
        <w:rPr>
          <w:spacing w:val="-7"/>
          <w:sz w:val="20"/>
        </w:rPr>
        <w:t xml:space="preserve"> </w:t>
      </w:r>
      <w:r>
        <w:rPr>
          <w:sz w:val="20"/>
        </w:rPr>
        <w:t>и</w:t>
      </w:r>
      <w:r>
        <w:rPr>
          <w:spacing w:val="-9"/>
          <w:sz w:val="20"/>
        </w:rPr>
        <w:t xml:space="preserve"> </w:t>
      </w:r>
      <w:r>
        <w:rPr>
          <w:sz w:val="20"/>
        </w:rPr>
        <w:t>специфики</w:t>
      </w:r>
      <w:r>
        <w:rPr>
          <w:spacing w:val="-10"/>
          <w:sz w:val="20"/>
        </w:rPr>
        <w:t xml:space="preserve"> </w:t>
      </w:r>
      <w:r>
        <w:rPr>
          <w:sz w:val="20"/>
        </w:rPr>
        <w:t>вида</w:t>
      </w:r>
      <w:r>
        <w:rPr>
          <w:spacing w:val="-9"/>
          <w:sz w:val="20"/>
        </w:rPr>
        <w:t xml:space="preserve"> </w:t>
      </w:r>
      <w:r>
        <w:rPr>
          <w:sz w:val="20"/>
        </w:rPr>
        <w:t>профессиональной</w:t>
      </w:r>
      <w:r>
        <w:rPr>
          <w:spacing w:val="-9"/>
          <w:sz w:val="20"/>
        </w:rPr>
        <w:t xml:space="preserve"> </w:t>
      </w:r>
      <w:r>
        <w:rPr>
          <w:spacing w:val="-2"/>
          <w:sz w:val="20"/>
        </w:rPr>
        <w:t>деятельности</w:t>
      </w:r>
    </w:p>
    <w:p w14:paraId="4B6FACF2" w14:textId="77777777" w:rsidR="004356A7" w:rsidRDefault="004356A7" w:rsidP="004356A7">
      <w:pPr>
        <w:rPr>
          <w:sz w:val="20"/>
        </w:rPr>
        <w:sectPr w:rsidR="004356A7" w:rsidSect="004356A7">
          <w:type w:val="nextColumn"/>
          <w:pgSz w:w="16840" w:h="11910" w:orient="landscape"/>
          <w:pgMar w:top="1134" w:right="1134" w:bottom="1134" w:left="1134" w:header="0" w:footer="895" w:gutter="0"/>
          <w:paperSrc w:first="7" w:other="7"/>
          <w:cols w:space="720"/>
        </w:sectPr>
      </w:pPr>
    </w:p>
    <w:p w14:paraId="164AA538" w14:textId="77777777" w:rsidR="004356A7" w:rsidRDefault="004356A7" w:rsidP="004356A7">
      <w:pPr>
        <w:pStyle w:val="af8"/>
        <w:spacing w:before="125"/>
        <w:rPr>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328A84DB" w14:textId="77777777" w:rsidTr="00EF0689">
        <w:trPr>
          <w:trHeight w:val="1931"/>
        </w:trPr>
        <w:tc>
          <w:tcPr>
            <w:tcW w:w="1868" w:type="dxa"/>
            <w:vMerge w:val="restart"/>
          </w:tcPr>
          <w:p w14:paraId="48B11F00" w14:textId="77777777" w:rsidR="004356A7" w:rsidRDefault="004356A7" w:rsidP="00EF0689">
            <w:pPr>
              <w:pStyle w:val="TableParagraph"/>
              <w:spacing w:line="275" w:lineRule="exact"/>
              <w:ind w:left="244"/>
              <w:rPr>
                <w:sz w:val="24"/>
              </w:rPr>
            </w:pPr>
            <w:r>
              <w:rPr>
                <w:spacing w:val="-2"/>
                <w:sz w:val="24"/>
              </w:rPr>
              <w:t>производства</w:t>
            </w:r>
          </w:p>
        </w:tc>
        <w:tc>
          <w:tcPr>
            <w:tcW w:w="9107" w:type="dxa"/>
          </w:tcPr>
          <w:p w14:paraId="4DFF0BAE" w14:textId="77777777" w:rsidR="004356A7" w:rsidRPr="00246D9D" w:rsidRDefault="004356A7" w:rsidP="00EF0689">
            <w:pPr>
              <w:pStyle w:val="TableParagraph"/>
              <w:spacing w:line="275" w:lineRule="exact"/>
              <w:ind w:left="56"/>
              <w:rPr>
                <w:sz w:val="24"/>
                <w:lang w:val="ru-RU"/>
              </w:rPr>
            </w:pPr>
            <w:r w:rsidRPr="00246D9D">
              <w:rPr>
                <w:sz w:val="24"/>
                <w:lang w:val="ru-RU"/>
              </w:rPr>
              <w:t>Кайдзен</w:t>
            </w:r>
            <w:r w:rsidRPr="00246D9D">
              <w:rPr>
                <w:spacing w:val="-5"/>
                <w:sz w:val="24"/>
                <w:lang w:val="ru-RU"/>
              </w:rPr>
              <w:t xml:space="preserve"> </w:t>
            </w:r>
            <w:r w:rsidRPr="00246D9D">
              <w:rPr>
                <w:sz w:val="24"/>
                <w:lang w:val="ru-RU"/>
              </w:rPr>
              <w:t>(непрерывное</w:t>
            </w:r>
            <w:r w:rsidRPr="00246D9D">
              <w:rPr>
                <w:spacing w:val="-7"/>
                <w:sz w:val="24"/>
                <w:lang w:val="ru-RU"/>
              </w:rPr>
              <w:t xml:space="preserve"> </w:t>
            </w:r>
            <w:r w:rsidRPr="00246D9D">
              <w:rPr>
                <w:spacing w:val="-2"/>
                <w:sz w:val="24"/>
                <w:lang w:val="ru-RU"/>
              </w:rPr>
              <w:t>улучшение).</w:t>
            </w:r>
          </w:p>
          <w:p w14:paraId="4C6FF364" w14:textId="77777777" w:rsidR="004356A7" w:rsidRPr="00246D9D" w:rsidRDefault="004356A7" w:rsidP="00EF0689">
            <w:pPr>
              <w:pStyle w:val="TableParagraph"/>
              <w:ind w:left="56" w:right="2991"/>
              <w:rPr>
                <w:sz w:val="24"/>
                <w:lang w:val="ru-RU"/>
              </w:rPr>
            </w:pPr>
            <w:r w:rsidRPr="00246D9D">
              <w:rPr>
                <w:sz w:val="24"/>
                <w:lang w:val="ru-RU"/>
              </w:rPr>
              <w:t>«Пять</w:t>
            </w:r>
            <w:r w:rsidRPr="00246D9D">
              <w:rPr>
                <w:spacing w:val="-9"/>
                <w:sz w:val="24"/>
                <w:lang w:val="ru-RU"/>
              </w:rPr>
              <w:t xml:space="preserve"> </w:t>
            </w:r>
            <w:r w:rsidRPr="00246D9D">
              <w:rPr>
                <w:sz w:val="24"/>
                <w:lang w:val="ru-RU"/>
              </w:rPr>
              <w:t>«</w:t>
            </w:r>
            <w:r>
              <w:rPr>
                <w:sz w:val="24"/>
              </w:rPr>
              <w:t>S</w:t>
            </w:r>
            <w:r w:rsidRPr="00246D9D">
              <w:rPr>
                <w:sz w:val="24"/>
                <w:lang w:val="ru-RU"/>
              </w:rPr>
              <w:t>»</w:t>
            </w:r>
            <w:r w:rsidRPr="00246D9D">
              <w:rPr>
                <w:spacing w:val="-9"/>
                <w:sz w:val="24"/>
                <w:lang w:val="ru-RU"/>
              </w:rPr>
              <w:t xml:space="preserve"> </w:t>
            </w:r>
            <w:r w:rsidRPr="00246D9D">
              <w:rPr>
                <w:sz w:val="24"/>
                <w:lang w:val="ru-RU"/>
              </w:rPr>
              <w:t>(система</w:t>
            </w:r>
            <w:r w:rsidRPr="00246D9D">
              <w:rPr>
                <w:spacing w:val="-10"/>
                <w:sz w:val="24"/>
                <w:lang w:val="ru-RU"/>
              </w:rPr>
              <w:t xml:space="preserve"> </w:t>
            </w:r>
            <w:r w:rsidRPr="00246D9D">
              <w:rPr>
                <w:sz w:val="24"/>
                <w:lang w:val="ru-RU"/>
              </w:rPr>
              <w:t>рационализации</w:t>
            </w:r>
            <w:r w:rsidRPr="00246D9D">
              <w:rPr>
                <w:spacing w:val="-9"/>
                <w:sz w:val="24"/>
                <w:lang w:val="ru-RU"/>
              </w:rPr>
              <w:t xml:space="preserve"> </w:t>
            </w:r>
            <w:r w:rsidRPr="00246D9D">
              <w:rPr>
                <w:sz w:val="24"/>
                <w:lang w:val="ru-RU"/>
              </w:rPr>
              <w:t>рабочего</w:t>
            </w:r>
            <w:r w:rsidRPr="00246D9D">
              <w:rPr>
                <w:spacing w:val="-9"/>
                <w:sz w:val="24"/>
                <w:lang w:val="ru-RU"/>
              </w:rPr>
              <w:t xml:space="preserve"> </w:t>
            </w:r>
            <w:r w:rsidRPr="00246D9D">
              <w:rPr>
                <w:sz w:val="24"/>
                <w:lang w:val="ru-RU"/>
              </w:rPr>
              <w:t>места). Стандартизированная работа.</w:t>
            </w:r>
          </w:p>
          <w:p w14:paraId="7DD933B8" w14:textId="77777777" w:rsidR="004356A7" w:rsidRPr="00246D9D" w:rsidRDefault="004356A7" w:rsidP="00EF0689">
            <w:pPr>
              <w:pStyle w:val="TableParagraph"/>
              <w:ind w:left="56" w:right="2991"/>
              <w:rPr>
                <w:sz w:val="24"/>
                <w:lang w:val="ru-RU"/>
              </w:rPr>
            </w:pPr>
            <w:r w:rsidRPr="00246D9D">
              <w:rPr>
                <w:spacing w:val="-4"/>
                <w:sz w:val="24"/>
                <w:lang w:val="ru-RU"/>
              </w:rPr>
              <w:t>Методика</w:t>
            </w:r>
            <w:r w:rsidRPr="00246D9D">
              <w:rPr>
                <w:spacing w:val="-11"/>
                <w:sz w:val="24"/>
                <w:lang w:val="ru-RU"/>
              </w:rPr>
              <w:t xml:space="preserve"> </w:t>
            </w:r>
            <w:r w:rsidRPr="00246D9D">
              <w:rPr>
                <w:spacing w:val="-4"/>
                <w:sz w:val="24"/>
                <w:lang w:val="ru-RU"/>
              </w:rPr>
              <w:t>всеобщего</w:t>
            </w:r>
            <w:r w:rsidRPr="00246D9D">
              <w:rPr>
                <w:spacing w:val="-11"/>
                <w:sz w:val="24"/>
                <w:lang w:val="ru-RU"/>
              </w:rPr>
              <w:t xml:space="preserve"> </w:t>
            </w:r>
            <w:r w:rsidRPr="00246D9D">
              <w:rPr>
                <w:spacing w:val="-4"/>
                <w:sz w:val="24"/>
                <w:lang w:val="ru-RU"/>
              </w:rPr>
              <w:t>обслуживания</w:t>
            </w:r>
            <w:r w:rsidRPr="00246D9D">
              <w:rPr>
                <w:spacing w:val="-11"/>
                <w:sz w:val="24"/>
                <w:lang w:val="ru-RU"/>
              </w:rPr>
              <w:t xml:space="preserve"> </w:t>
            </w:r>
            <w:r w:rsidRPr="00246D9D">
              <w:rPr>
                <w:spacing w:val="-4"/>
                <w:sz w:val="24"/>
                <w:lang w:val="ru-RU"/>
              </w:rPr>
              <w:t>оборудования</w:t>
            </w:r>
            <w:r w:rsidRPr="00246D9D">
              <w:rPr>
                <w:spacing w:val="-11"/>
                <w:sz w:val="24"/>
                <w:lang w:val="ru-RU"/>
              </w:rPr>
              <w:t xml:space="preserve"> </w:t>
            </w:r>
            <w:r w:rsidRPr="00246D9D">
              <w:rPr>
                <w:spacing w:val="-4"/>
                <w:sz w:val="24"/>
                <w:lang w:val="ru-RU"/>
              </w:rPr>
              <w:t xml:space="preserve">ТРМ. </w:t>
            </w:r>
            <w:r w:rsidRPr="00246D9D">
              <w:rPr>
                <w:sz w:val="24"/>
                <w:lang w:val="ru-RU"/>
              </w:rPr>
              <w:t xml:space="preserve">Методика быстрой переналадки </w:t>
            </w:r>
            <w:r>
              <w:rPr>
                <w:sz w:val="24"/>
              </w:rPr>
              <w:t>SMED</w:t>
            </w:r>
            <w:r w:rsidRPr="00246D9D">
              <w:rPr>
                <w:sz w:val="24"/>
                <w:lang w:val="ru-RU"/>
              </w:rPr>
              <w:t>.</w:t>
            </w:r>
          </w:p>
          <w:p w14:paraId="10A2055E" w14:textId="77777777" w:rsidR="004356A7" w:rsidRPr="00246D9D" w:rsidRDefault="004356A7" w:rsidP="00EF0689">
            <w:pPr>
              <w:pStyle w:val="TableParagraph"/>
              <w:ind w:left="56"/>
              <w:rPr>
                <w:sz w:val="24"/>
                <w:lang w:val="ru-RU"/>
              </w:rPr>
            </w:pPr>
            <w:r w:rsidRPr="00246D9D">
              <w:rPr>
                <w:spacing w:val="-5"/>
                <w:sz w:val="24"/>
                <w:lang w:val="ru-RU"/>
              </w:rPr>
              <w:t>Встроенное</w:t>
            </w:r>
            <w:r w:rsidRPr="00246D9D">
              <w:rPr>
                <w:spacing w:val="-2"/>
                <w:sz w:val="24"/>
                <w:lang w:val="ru-RU"/>
              </w:rPr>
              <w:t xml:space="preserve"> качество.</w:t>
            </w:r>
          </w:p>
          <w:p w14:paraId="32B4B3CD" w14:textId="77777777" w:rsidR="004356A7" w:rsidRDefault="004356A7" w:rsidP="00EF0689">
            <w:pPr>
              <w:pStyle w:val="TableParagraph"/>
              <w:spacing w:line="257" w:lineRule="exact"/>
              <w:ind w:left="56"/>
              <w:rPr>
                <w:sz w:val="24"/>
              </w:rPr>
            </w:pPr>
            <w:r>
              <w:rPr>
                <w:spacing w:val="-4"/>
                <w:sz w:val="24"/>
              </w:rPr>
              <w:t>Канбан,</w:t>
            </w:r>
            <w:r>
              <w:rPr>
                <w:spacing w:val="-10"/>
                <w:sz w:val="24"/>
              </w:rPr>
              <w:t xml:space="preserve"> </w:t>
            </w:r>
            <w:r>
              <w:rPr>
                <w:spacing w:val="-4"/>
                <w:sz w:val="24"/>
              </w:rPr>
              <w:t>поток</w:t>
            </w:r>
            <w:r>
              <w:rPr>
                <w:spacing w:val="-5"/>
                <w:sz w:val="24"/>
              </w:rPr>
              <w:t xml:space="preserve"> </w:t>
            </w:r>
            <w:r>
              <w:rPr>
                <w:spacing w:val="-4"/>
                <w:sz w:val="24"/>
              </w:rPr>
              <w:t>единичных</w:t>
            </w:r>
            <w:r>
              <w:rPr>
                <w:spacing w:val="-9"/>
                <w:sz w:val="24"/>
              </w:rPr>
              <w:t xml:space="preserve"> </w:t>
            </w:r>
            <w:r>
              <w:rPr>
                <w:spacing w:val="-4"/>
                <w:sz w:val="24"/>
              </w:rPr>
              <w:t>изделий.</w:t>
            </w:r>
          </w:p>
        </w:tc>
        <w:tc>
          <w:tcPr>
            <w:tcW w:w="1779" w:type="dxa"/>
          </w:tcPr>
          <w:p w14:paraId="59629258" w14:textId="77777777" w:rsidR="004356A7" w:rsidRDefault="004356A7" w:rsidP="00EF0689">
            <w:pPr>
              <w:pStyle w:val="TableParagraph"/>
              <w:rPr>
                <w:sz w:val="24"/>
              </w:rPr>
            </w:pPr>
          </w:p>
        </w:tc>
        <w:tc>
          <w:tcPr>
            <w:tcW w:w="1860" w:type="dxa"/>
          </w:tcPr>
          <w:p w14:paraId="35950FC3" w14:textId="77777777" w:rsidR="004356A7" w:rsidRDefault="004356A7" w:rsidP="00EF0689">
            <w:pPr>
              <w:pStyle w:val="TableParagraph"/>
              <w:rPr>
                <w:sz w:val="24"/>
              </w:rPr>
            </w:pPr>
          </w:p>
        </w:tc>
      </w:tr>
      <w:tr w:rsidR="004356A7" w14:paraId="4FA49F1E" w14:textId="77777777" w:rsidTr="00EF0689">
        <w:trPr>
          <w:trHeight w:val="283"/>
        </w:trPr>
        <w:tc>
          <w:tcPr>
            <w:tcW w:w="1868" w:type="dxa"/>
            <w:vMerge/>
            <w:tcBorders>
              <w:top w:val="nil"/>
            </w:tcBorders>
          </w:tcPr>
          <w:p w14:paraId="0717974F" w14:textId="77777777" w:rsidR="004356A7" w:rsidRDefault="004356A7" w:rsidP="00EF0689">
            <w:pPr>
              <w:rPr>
                <w:sz w:val="2"/>
                <w:szCs w:val="2"/>
              </w:rPr>
            </w:pPr>
          </w:p>
        </w:tc>
        <w:tc>
          <w:tcPr>
            <w:tcW w:w="9107" w:type="dxa"/>
          </w:tcPr>
          <w:p w14:paraId="2F146BB2" w14:textId="77777777" w:rsidR="004356A7" w:rsidRPr="00246D9D" w:rsidRDefault="004356A7" w:rsidP="00EF0689">
            <w:pPr>
              <w:pStyle w:val="TableParagraph"/>
              <w:spacing w:line="263" w:lineRule="exact"/>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3D7455C5" w14:textId="77777777" w:rsidR="004356A7" w:rsidRPr="00246D9D" w:rsidRDefault="004356A7" w:rsidP="00EF0689">
            <w:pPr>
              <w:pStyle w:val="TableParagraph"/>
              <w:rPr>
                <w:sz w:val="20"/>
                <w:lang w:val="ru-RU"/>
              </w:rPr>
            </w:pPr>
          </w:p>
        </w:tc>
        <w:tc>
          <w:tcPr>
            <w:tcW w:w="1860" w:type="dxa"/>
            <w:vMerge w:val="restart"/>
          </w:tcPr>
          <w:p w14:paraId="330B32B2" w14:textId="77777777" w:rsidR="004356A7" w:rsidRDefault="004356A7" w:rsidP="00EF0689">
            <w:pPr>
              <w:pStyle w:val="TableParagraph"/>
              <w:spacing w:line="276" w:lineRule="exact"/>
              <w:ind w:left="613"/>
              <w:rPr>
                <w:sz w:val="24"/>
              </w:rPr>
            </w:pPr>
            <w:r>
              <w:rPr>
                <w:sz w:val="24"/>
              </w:rPr>
              <w:t xml:space="preserve">ОК </w:t>
            </w:r>
            <w:r>
              <w:rPr>
                <w:spacing w:val="-5"/>
                <w:sz w:val="24"/>
              </w:rPr>
              <w:t>07</w:t>
            </w:r>
          </w:p>
        </w:tc>
      </w:tr>
      <w:tr w:rsidR="004356A7" w14:paraId="14B9E008" w14:textId="77777777" w:rsidTr="00EF0689">
        <w:trPr>
          <w:trHeight w:val="568"/>
        </w:trPr>
        <w:tc>
          <w:tcPr>
            <w:tcW w:w="1868" w:type="dxa"/>
            <w:vMerge/>
            <w:tcBorders>
              <w:top w:val="nil"/>
            </w:tcBorders>
          </w:tcPr>
          <w:p w14:paraId="79793489" w14:textId="77777777" w:rsidR="004356A7" w:rsidRDefault="004356A7" w:rsidP="00EF0689">
            <w:pPr>
              <w:rPr>
                <w:sz w:val="2"/>
                <w:szCs w:val="2"/>
              </w:rPr>
            </w:pPr>
          </w:p>
        </w:tc>
        <w:tc>
          <w:tcPr>
            <w:tcW w:w="9107" w:type="dxa"/>
          </w:tcPr>
          <w:p w14:paraId="39E16887" w14:textId="77777777" w:rsidR="004356A7" w:rsidRPr="00246D9D" w:rsidRDefault="004356A7" w:rsidP="00EF0689">
            <w:pPr>
              <w:pStyle w:val="TableParagraph"/>
              <w:spacing w:line="274" w:lineRule="exact"/>
              <w:ind w:left="56"/>
              <w:rPr>
                <w:sz w:val="24"/>
                <w:lang w:val="ru-RU"/>
              </w:rPr>
            </w:pPr>
            <w:r w:rsidRPr="00246D9D">
              <w:rPr>
                <w:sz w:val="24"/>
                <w:lang w:val="ru-RU"/>
              </w:rPr>
              <w:t>Практическое</w:t>
            </w:r>
            <w:r w:rsidRPr="00246D9D">
              <w:rPr>
                <w:spacing w:val="80"/>
                <w:sz w:val="24"/>
                <w:lang w:val="ru-RU"/>
              </w:rPr>
              <w:t xml:space="preserve"> </w:t>
            </w:r>
            <w:r w:rsidRPr="00246D9D">
              <w:rPr>
                <w:sz w:val="24"/>
                <w:lang w:val="ru-RU"/>
              </w:rPr>
              <w:t>занятие</w:t>
            </w:r>
            <w:r w:rsidRPr="00246D9D">
              <w:rPr>
                <w:spacing w:val="80"/>
                <w:sz w:val="24"/>
                <w:lang w:val="ru-RU"/>
              </w:rPr>
              <w:t xml:space="preserve"> </w:t>
            </w:r>
            <w:r w:rsidRPr="00246D9D">
              <w:rPr>
                <w:sz w:val="24"/>
                <w:lang w:val="ru-RU"/>
              </w:rPr>
              <w:t>№</w:t>
            </w:r>
            <w:r w:rsidRPr="00246D9D">
              <w:rPr>
                <w:spacing w:val="80"/>
                <w:sz w:val="24"/>
                <w:lang w:val="ru-RU"/>
              </w:rPr>
              <w:t xml:space="preserve"> </w:t>
            </w:r>
            <w:r w:rsidRPr="00246D9D">
              <w:rPr>
                <w:sz w:val="24"/>
                <w:lang w:val="ru-RU"/>
              </w:rPr>
              <w:t>2.1.</w:t>
            </w:r>
            <w:r w:rsidRPr="00246D9D">
              <w:rPr>
                <w:spacing w:val="80"/>
                <w:sz w:val="24"/>
                <w:lang w:val="ru-RU"/>
              </w:rPr>
              <w:t xml:space="preserve"> </w:t>
            </w:r>
            <w:r w:rsidRPr="00246D9D">
              <w:rPr>
                <w:sz w:val="24"/>
                <w:lang w:val="ru-RU"/>
              </w:rPr>
              <w:t>Применение</w:t>
            </w:r>
            <w:r w:rsidRPr="00246D9D">
              <w:rPr>
                <w:spacing w:val="80"/>
                <w:sz w:val="24"/>
                <w:lang w:val="ru-RU"/>
              </w:rPr>
              <w:t xml:space="preserve"> </w:t>
            </w:r>
            <w:r w:rsidRPr="00246D9D">
              <w:rPr>
                <w:sz w:val="24"/>
                <w:lang w:val="ru-RU"/>
              </w:rPr>
              <w:t>методов</w:t>
            </w:r>
            <w:r w:rsidRPr="00246D9D">
              <w:rPr>
                <w:spacing w:val="80"/>
                <w:sz w:val="24"/>
                <w:lang w:val="ru-RU"/>
              </w:rPr>
              <w:t xml:space="preserve"> </w:t>
            </w:r>
            <w:r w:rsidRPr="00246D9D">
              <w:rPr>
                <w:sz w:val="24"/>
                <w:lang w:val="ru-RU"/>
              </w:rPr>
              <w:t>бережливого</w:t>
            </w:r>
            <w:r w:rsidRPr="00246D9D">
              <w:rPr>
                <w:spacing w:val="80"/>
                <w:sz w:val="24"/>
                <w:lang w:val="ru-RU"/>
              </w:rPr>
              <w:t xml:space="preserve"> </w:t>
            </w:r>
            <w:r w:rsidRPr="00246D9D">
              <w:rPr>
                <w:sz w:val="24"/>
                <w:lang w:val="ru-RU"/>
              </w:rPr>
              <w:t>производства</w:t>
            </w:r>
            <w:r w:rsidRPr="00246D9D">
              <w:rPr>
                <w:spacing w:val="80"/>
                <w:sz w:val="24"/>
                <w:lang w:val="ru-RU"/>
              </w:rPr>
              <w:t xml:space="preserve"> </w:t>
            </w:r>
            <w:r w:rsidRPr="00246D9D">
              <w:rPr>
                <w:sz w:val="24"/>
                <w:lang w:val="ru-RU"/>
              </w:rPr>
              <w:t>в выбранном студентами проекте</w:t>
            </w:r>
          </w:p>
        </w:tc>
        <w:tc>
          <w:tcPr>
            <w:tcW w:w="1779" w:type="dxa"/>
          </w:tcPr>
          <w:p w14:paraId="1773C728" w14:textId="77777777" w:rsidR="004356A7" w:rsidRPr="00246D9D" w:rsidRDefault="004356A7" w:rsidP="00EF0689">
            <w:pPr>
              <w:pStyle w:val="TableParagraph"/>
              <w:rPr>
                <w:sz w:val="24"/>
                <w:lang w:val="ru-RU"/>
              </w:rPr>
            </w:pPr>
          </w:p>
        </w:tc>
        <w:tc>
          <w:tcPr>
            <w:tcW w:w="1860" w:type="dxa"/>
            <w:vMerge/>
            <w:tcBorders>
              <w:top w:val="nil"/>
            </w:tcBorders>
          </w:tcPr>
          <w:p w14:paraId="4FAC0147" w14:textId="77777777" w:rsidR="004356A7" w:rsidRPr="00246D9D" w:rsidRDefault="004356A7" w:rsidP="00EF0689">
            <w:pPr>
              <w:rPr>
                <w:sz w:val="2"/>
                <w:szCs w:val="2"/>
                <w:lang w:val="ru-RU"/>
              </w:rPr>
            </w:pPr>
          </w:p>
        </w:tc>
      </w:tr>
      <w:tr w:rsidR="004356A7" w14:paraId="22D9263F" w14:textId="77777777" w:rsidTr="00EF0689">
        <w:trPr>
          <w:trHeight w:val="275"/>
        </w:trPr>
        <w:tc>
          <w:tcPr>
            <w:tcW w:w="1868" w:type="dxa"/>
            <w:vMerge/>
            <w:tcBorders>
              <w:top w:val="nil"/>
            </w:tcBorders>
          </w:tcPr>
          <w:p w14:paraId="39D44136" w14:textId="77777777" w:rsidR="004356A7" w:rsidRPr="00246D9D" w:rsidRDefault="004356A7" w:rsidP="00EF0689">
            <w:pPr>
              <w:rPr>
                <w:sz w:val="2"/>
                <w:szCs w:val="2"/>
                <w:lang w:val="ru-RU"/>
              </w:rPr>
            </w:pPr>
          </w:p>
        </w:tc>
        <w:tc>
          <w:tcPr>
            <w:tcW w:w="9107" w:type="dxa"/>
          </w:tcPr>
          <w:p w14:paraId="1ED69833" w14:textId="77777777" w:rsidR="004356A7" w:rsidRDefault="004356A7" w:rsidP="00EF0689">
            <w:pPr>
              <w:pStyle w:val="TableParagraph"/>
              <w:spacing w:line="256" w:lineRule="exact"/>
              <w:ind w:left="5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9" w:type="dxa"/>
          </w:tcPr>
          <w:p w14:paraId="29999F5D" w14:textId="77777777" w:rsidR="004356A7" w:rsidRDefault="004356A7" w:rsidP="00EF0689">
            <w:pPr>
              <w:pStyle w:val="TableParagraph"/>
              <w:rPr>
                <w:sz w:val="20"/>
              </w:rPr>
            </w:pPr>
          </w:p>
        </w:tc>
        <w:tc>
          <w:tcPr>
            <w:tcW w:w="1860" w:type="dxa"/>
          </w:tcPr>
          <w:p w14:paraId="05838D87" w14:textId="77777777" w:rsidR="004356A7" w:rsidRDefault="004356A7" w:rsidP="00EF0689">
            <w:pPr>
              <w:pStyle w:val="TableParagraph"/>
              <w:rPr>
                <w:sz w:val="20"/>
              </w:rPr>
            </w:pPr>
          </w:p>
        </w:tc>
      </w:tr>
      <w:tr w:rsidR="004356A7" w14:paraId="4C67FA9F" w14:textId="77777777" w:rsidTr="00EF0689">
        <w:trPr>
          <w:trHeight w:val="316"/>
        </w:trPr>
        <w:tc>
          <w:tcPr>
            <w:tcW w:w="1868" w:type="dxa"/>
            <w:vMerge w:val="restart"/>
          </w:tcPr>
          <w:p w14:paraId="7F9D0D2F" w14:textId="77777777" w:rsidR="004356A7" w:rsidRPr="00246D9D" w:rsidRDefault="004356A7" w:rsidP="00EF0689">
            <w:pPr>
              <w:pStyle w:val="TableParagraph"/>
              <w:rPr>
                <w:sz w:val="24"/>
                <w:lang w:val="ru-RU"/>
              </w:rPr>
            </w:pPr>
          </w:p>
          <w:p w14:paraId="470FBD29" w14:textId="77777777" w:rsidR="004356A7" w:rsidRPr="00246D9D" w:rsidRDefault="004356A7" w:rsidP="00EF0689">
            <w:pPr>
              <w:pStyle w:val="TableParagraph"/>
              <w:spacing w:before="193"/>
              <w:rPr>
                <w:sz w:val="24"/>
                <w:lang w:val="ru-RU"/>
              </w:rPr>
            </w:pPr>
          </w:p>
          <w:p w14:paraId="41D895C0" w14:textId="77777777" w:rsidR="004356A7" w:rsidRPr="00246D9D" w:rsidRDefault="004356A7" w:rsidP="00EF0689">
            <w:pPr>
              <w:pStyle w:val="TableParagraph"/>
              <w:ind w:left="244" w:right="231" w:hanging="5"/>
              <w:jc w:val="center"/>
              <w:rPr>
                <w:sz w:val="24"/>
                <w:lang w:val="ru-RU"/>
              </w:rPr>
            </w:pPr>
            <w:r w:rsidRPr="00246D9D">
              <w:rPr>
                <w:b/>
                <w:sz w:val="24"/>
                <w:lang w:val="ru-RU"/>
              </w:rPr>
              <w:t xml:space="preserve">Тема 2.2 </w:t>
            </w:r>
            <w:r w:rsidRPr="00246D9D">
              <w:rPr>
                <w:spacing w:val="-2"/>
                <w:sz w:val="24"/>
                <w:lang w:val="ru-RU"/>
              </w:rPr>
              <w:t>Внедрение методов бережливого производства</w:t>
            </w:r>
          </w:p>
        </w:tc>
        <w:tc>
          <w:tcPr>
            <w:tcW w:w="9107" w:type="dxa"/>
          </w:tcPr>
          <w:p w14:paraId="2CF5C802" w14:textId="77777777" w:rsidR="004356A7" w:rsidRDefault="004356A7" w:rsidP="00EF0689">
            <w:pPr>
              <w:pStyle w:val="TableParagraph"/>
              <w:spacing w:line="275" w:lineRule="exact"/>
              <w:ind w:left="56"/>
              <w:rPr>
                <w:b/>
                <w:sz w:val="24"/>
              </w:rPr>
            </w:pPr>
            <w:r>
              <w:rPr>
                <w:b/>
                <w:spacing w:val="-2"/>
                <w:sz w:val="24"/>
              </w:rPr>
              <w:t>Содержание</w:t>
            </w:r>
          </w:p>
        </w:tc>
        <w:tc>
          <w:tcPr>
            <w:tcW w:w="1779" w:type="dxa"/>
          </w:tcPr>
          <w:p w14:paraId="6C06C5B9" w14:textId="77777777" w:rsidR="004356A7" w:rsidRDefault="004356A7" w:rsidP="00EF0689">
            <w:pPr>
              <w:pStyle w:val="TableParagraph"/>
              <w:rPr>
                <w:sz w:val="24"/>
              </w:rPr>
            </w:pPr>
          </w:p>
        </w:tc>
        <w:tc>
          <w:tcPr>
            <w:tcW w:w="1860" w:type="dxa"/>
            <w:vMerge w:val="restart"/>
          </w:tcPr>
          <w:p w14:paraId="5ADC319B"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06C20962" w14:textId="77777777" w:rsidTr="00EF0689">
        <w:trPr>
          <w:trHeight w:val="1103"/>
        </w:trPr>
        <w:tc>
          <w:tcPr>
            <w:tcW w:w="1868" w:type="dxa"/>
            <w:vMerge/>
            <w:tcBorders>
              <w:top w:val="nil"/>
            </w:tcBorders>
          </w:tcPr>
          <w:p w14:paraId="4C069481" w14:textId="77777777" w:rsidR="004356A7" w:rsidRDefault="004356A7" w:rsidP="00EF0689">
            <w:pPr>
              <w:rPr>
                <w:sz w:val="2"/>
                <w:szCs w:val="2"/>
              </w:rPr>
            </w:pPr>
          </w:p>
        </w:tc>
        <w:tc>
          <w:tcPr>
            <w:tcW w:w="9107" w:type="dxa"/>
          </w:tcPr>
          <w:p w14:paraId="337C0489" w14:textId="77777777" w:rsidR="004356A7" w:rsidRPr="00246D9D" w:rsidRDefault="004356A7" w:rsidP="00EF0689">
            <w:pPr>
              <w:pStyle w:val="TableParagraph"/>
              <w:spacing w:line="275" w:lineRule="exact"/>
              <w:ind w:left="56"/>
              <w:rPr>
                <w:sz w:val="24"/>
                <w:lang w:val="ru-RU"/>
              </w:rPr>
            </w:pPr>
            <w:r w:rsidRPr="00246D9D">
              <w:rPr>
                <w:spacing w:val="-4"/>
                <w:sz w:val="24"/>
                <w:lang w:val="ru-RU"/>
              </w:rPr>
              <w:t>Модель</w:t>
            </w:r>
            <w:r w:rsidRPr="00246D9D">
              <w:rPr>
                <w:spacing w:val="-8"/>
                <w:sz w:val="24"/>
                <w:lang w:val="ru-RU"/>
              </w:rPr>
              <w:t xml:space="preserve"> </w:t>
            </w:r>
            <w:r w:rsidRPr="00246D9D">
              <w:rPr>
                <w:spacing w:val="-4"/>
                <w:sz w:val="24"/>
                <w:lang w:val="ru-RU"/>
              </w:rPr>
              <w:t>внедрения</w:t>
            </w:r>
            <w:r w:rsidRPr="00246D9D">
              <w:rPr>
                <w:spacing w:val="-6"/>
                <w:sz w:val="24"/>
                <w:lang w:val="ru-RU"/>
              </w:rPr>
              <w:t xml:space="preserve"> </w:t>
            </w:r>
            <w:r w:rsidRPr="00246D9D">
              <w:rPr>
                <w:spacing w:val="-5"/>
                <w:sz w:val="24"/>
                <w:lang w:val="ru-RU"/>
              </w:rPr>
              <w:t>БП.</w:t>
            </w:r>
          </w:p>
          <w:p w14:paraId="37C6D649" w14:textId="77777777" w:rsidR="004356A7" w:rsidRPr="00246D9D" w:rsidRDefault="004356A7" w:rsidP="00EF0689">
            <w:pPr>
              <w:pStyle w:val="TableParagraph"/>
              <w:ind w:left="56" w:right="2991"/>
              <w:rPr>
                <w:sz w:val="24"/>
                <w:lang w:val="ru-RU"/>
              </w:rPr>
            </w:pPr>
            <w:r w:rsidRPr="00246D9D">
              <w:rPr>
                <w:spacing w:val="-4"/>
                <w:sz w:val="24"/>
                <w:lang w:val="ru-RU"/>
              </w:rPr>
              <w:t>Ключевые</w:t>
            </w:r>
            <w:r w:rsidRPr="00246D9D">
              <w:rPr>
                <w:spacing w:val="-11"/>
                <w:sz w:val="24"/>
                <w:lang w:val="ru-RU"/>
              </w:rPr>
              <w:t xml:space="preserve"> </w:t>
            </w:r>
            <w:r w:rsidRPr="00246D9D">
              <w:rPr>
                <w:spacing w:val="-4"/>
                <w:sz w:val="24"/>
                <w:lang w:val="ru-RU"/>
              </w:rPr>
              <w:t>показатели</w:t>
            </w:r>
            <w:r w:rsidRPr="00246D9D">
              <w:rPr>
                <w:spacing w:val="-11"/>
                <w:sz w:val="24"/>
                <w:lang w:val="ru-RU"/>
              </w:rPr>
              <w:t xml:space="preserve"> </w:t>
            </w:r>
            <w:r w:rsidRPr="00246D9D">
              <w:rPr>
                <w:spacing w:val="-4"/>
                <w:sz w:val="24"/>
                <w:lang w:val="ru-RU"/>
              </w:rPr>
              <w:t>эффективности</w:t>
            </w:r>
            <w:r w:rsidRPr="00246D9D">
              <w:rPr>
                <w:spacing w:val="-11"/>
                <w:sz w:val="24"/>
                <w:lang w:val="ru-RU"/>
              </w:rPr>
              <w:t xml:space="preserve"> </w:t>
            </w:r>
            <w:r w:rsidRPr="00246D9D">
              <w:rPr>
                <w:spacing w:val="-4"/>
                <w:sz w:val="24"/>
                <w:lang w:val="ru-RU"/>
              </w:rPr>
              <w:t xml:space="preserve">работы. </w:t>
            </w:r>
            <w:r w:rsidRPr="00246D9D">
              <w:rPr>
                <w:sz w:val="24"/>
                <w:lang w:val="ru-RU"/>
              </w:rPr>
              <w:t>Целеполагание</w:t>
            </w:r>
            <w:r w:rsidRPr="00246D9D">
              <w:rPr>
                <w:spacing w:val="-3"/>
                <w:sz w:val="24"/>
                <w:lang w:val="ru-RU"/>
              </w:rPr>
              <w:t xml:space="preserve"> </w:t>
            </w:r>
            <w:r w:rsidRPr="00246D9D">
              <w:rPr>
                <w:sz w:val="24"/>
                <w:lang w:val="ru-RU"/>
              </w:rPr>
              <w:t>в</w:t>
            </w:r>
            <w:r w:rsidRPr="00246D9D">
              <w:rPr>
                <w:spacing w:val="-5"/>
                <w:sz w:val="24"/>
                <w:lang w:val="ru-RU"/>
              </w:rPr>
              <w:t xml:space="preserve"> </w:t>
            </w:r>
            <w:r w:rsidRPr="00246D9D">
              <w:rPr>
                <w:sz w:val="24"/>
                <w:lang w:val="ru-RU"/>
              </w:rPr>
              <w:t>бережливой</w:t>
            </w:r>
            <w:r w:rsidRPr="00246D9D">
              <w:rPr>
                <w:spacing w:val="-3"/>
                <w:sz w:val="24"/>
                <w:lang w:val="ru-RU"/>
              </w:rPr>
              <w:t xml:space="preserve"> </w:t>
            </w:r>
            <w:r w:rsidRPr="00246D9D">
              <w:rPr>
                <w:sz w:val="24"/>
                <w:lang w:val="ru-RU"/>
              </w:rPr>
              <w:t>организации.</w:t>
            </w:r>
          </w:p>
          <w:p w14:paraId="6217722E" w14:textId="77777777" w:rsidR="004356A7" w:rsidRPr="00246D9D" w:rsidRDefault="004356A7" w:rsidP="00EF0689">
            <w:pPr>
              <w:pStyle w:val="TableParagraph"/>
              <w:spacing w:line="257" w:lineRule="exact"/>
              <w:ind w:left="56"/>
              <w:rPr>
                <w:sz w:val="24"/>
                <w:lang w:val="ru-RU"/>
              </w:rPr>
            </w:pPr>
            <w:r w:rsidRPr="00246D9D">
              <w:rPr>
                <w:spacing w:val="-4"/>
                <w:sz w:val="24"/>
                <w:lang w:val="ru-RU"/>
              </w:rPr>
              <w:t>Типичные</w:t>
            </w:r>
            <w:r w:rsidRPr="00246D9D">
              <w:rPr>
                <w:spacing w:val="-10"/>
                <w:sz w:val="24"/>
                <w:lang w:val="ru-RU"/>
              </w:rPr>
              <w:t xml:space="preserve"> </w:t>
            </w:r>
            <w:r w:rsidRPr="00246D9D">
              <w:rPr>
                <w:spacing w:val="-4"/>
                <w:sz w:val="24"/>
                <w:lang w:val="ru-RU"/>
              </w:rPr>
              <w:t>ошибки</w:t>
            </w:r>
            <w:r w:rsidRPr="00246D9D">
              <w:rPr>
                <w:spacing w:val="-8"/>
                <w:sz w:val="24"/>
                <w:lang w:val="ru-RU"/>
              </w:rPr>
              <w:t xml:space="preserve"> </w:t>
            </w:r>
            <w:r w:rsidRPr="00246D9D">
              <w:rPr>
                <w:spacing w:val="-4"/>
                <w:sz w:val="24"/>
                <w:lang w:val="ru-RU"/>
              </w:rPr>
              <w:t>применения</w:t>
            </w:r>
            <w:r w:rsidRPr="00246D9D">
              <w:rPr>
                <w:spacing w:val="-6"/>
                <w:sz w:val="24"/>
                <w:lang w:val="ru-RU"/>
              </w:rPr>
              <w:t xml:space="preserve"> </w:t>
            </w:r>
            <w:r w:rsidRPr="00246D9D">
              <w:rPr>
                <w:spacing w:val="-4"/>
                <w:sz w:val="24"/>
                <w:lang w:val="ru-RU"/>
              </w:rPr>
              <w:t xml:space="preserve">методов </w:t>
            </w:r>
            <w:r w:rsidRPr="00246D9D">
              <w:rPr>
                <w:spacing w:val="-5"/>
                <w:sz w:val="24"/>
                <w:lang w:val="ru-RU"/>
              </w:rPr>
              <w:t>БП.</w:t>
            </w:r>
          </w:p>
        </w:tc>
        <w:tc>
          <w:tcPr>
            <w:tcW w:w="1779" w:type="dxa"/>
          </w:tcPr>
          <w:p w14:paraId="38842960" w14:textId="77777777" w:rsidR="004356A7" w:rsidRPr="00246D9D" w:rsidRDefault="004356A7" w:rsidP="00EF0689">
            <w:pPr>
              <w:pStyle w:val="TableParagraph"/>
              <w:rPr>
                <w:sz w:val="24"/>
                <w:lang w:val="ru-RU"/>
              </w:rPr>
            </w:pPr>
          </w:p>
        </w:tc>
        <w:tc>
          <w:tcPr>
            <w:tcW w:w="1860" w:type="dxa"/>
            <w:vMerge/>
            <w:tcBorders>
              <w:top w:val="nil"/>
            </w:tcBorders>
          </w:tcPr>
          <w:p w14:paraId="41341979" w14:textId="77777777" w:rsidR="004356A7" w:rsidRPr="00246D9D" w:rsidRDefault="004356A7" w:rsidP="00EF0689">
            <w:pPr>
              <w:rPr>
                <w:sz w:val="2"/>
                <w:szCs w:val="2"/>
                <w:lang w:val="ru-RU"/>
              </w:rPr>
            </w:pPr>
          </w:p>
        </w:tc>
      </w:tr>
      <w:tr w:rsidR="004356A7" w14:paraId="5A777220" w14:textId="77777777" w:rsidTr="00EF0689">
        <w:trPr>
          <w:trHeight w:val="318"/>
        </w:trPr>
        <w:tc>
          <w:tcPr>
            <w:tcW w:w="1868" w:type="dxa"/>
            <w:vMerge/>
            <w:tcBorders>
              <w:top w:val="nil"/>
            </w:tcBorders>
          </w:tcPr>
          <w:p w14:paraId="5CEEA095" w14:textId="77777777" w:rsidR="004356A7" w:rsidRPr="00246D9D" w:rsidRDefault="004356A7" w:rsidP="00EF0689">
            <w:pPr>
              <w:rPr>
                <w:sz w:val="2"/>
                <w:szCs w:val="2"/>
                <w:lang w:val="ru-RU"/>
              </w:rPr>
            </w:pPr>
          </w:p>
        </w:tc>
        <w:tc>
          <w:tcPr>
            <w:tcW w:w="9107" w:type="dxa"/>
          </w:tcPr>
          <w:p w14:paraId="499365DF" w14:textId="77777777" w:rsidR="004356A7" w:rsidRPr="00246D9D" w:rsidRDefault="004356A7" w:rsidP="00EF0689">
            <w:pPr>
              <w:pStyle w:val="TableParagraph"/>
              <w:spacing w:before="1"/>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36B7EB83" w14:textId="77777777" w:rsidR="004356A7" w:rsidRPr="00246D9D" w:rsidRDefault="004356A7" w:rsidP="00EF0689">
            <w:pPr>
              <w:pStyle w:val="TableParagraph"/>
              <w:rPr>
                <w:sz w:val="24"/>
                <w:lang w:val="ru-RU"/>
              </w:rPr>
            </w:pPr>
          </w:p>
        </w:tc>
        <w:tc>
          <w:tcPr>
            <w:tcW w:w="1860" w:type="dxa"/>
            <w:vMerge w:val="restart"/>
          </w:tcPr>
          <w:p w14:paraId="48D2CFB7" w14:textId="77777777" w:rsidR="004356A7" w:rsidRDefault="004356A7" w:rsidP="00EF0689">
            <w:pPr>
              <w:pStyle w:val="TableParagraph"/>
              <w:spacing w:before="1"/>
              <w:ind w:left="613"/>
              <w:rPr>
                <w:sz w:val="24"/>
              </w:rPr>
            </w:pPr>
            <w:r>
              <w:rPr>
                <w:sz w:val="24"/>
              </w:rPr>
              <w:t xml:space="preserve">ОК </w:t>
            </w:r>
            <w:r>
              <w:rPr>
                <w:spacing w:val="-5"/>
                <w:sz w:val="24"/>
              </w:rPr>
              <w:t>07</w:t>
            </w:r>
          </w:p>
        </w:tc>
      </w:tr>
      <w:tr w:rsidR="004356A7" w14:paraId="7C7266E6" w14:textId="77777777" w:rsidTr="00EF0689">
        <w:trPr>
          <w:trHeight w:val="638"/>
        </w:trPr>
        <w:tc>
          <w:tcPr>
            <w:tcW w:w="1868" w:type="dxa"/>
            <w:vMerge/>
            <w:tcBorders>
              <w:top w:val="nil"/>
            </w:tcBorders>
          </w:tcPr>
          <w:p w14:paraId="33621CE1" w14:textId="77777777" w:rsidR="004356A7" w:rsidRDefault="004356A7" w:rsidP="00EF0689">
            <w:pPr>
              <w:rPr>
                <w:sz w:val="2"/>
                <w:szCs w:val="2"/>
              </w:rPr>
            </w:pPr>
          </w:p>
        </w:tc>
        <w:tc>
          <w:tcPr>
            <w:tcW w:w="9107" w:type="dxa"/>
          </w:tcPr>
          <w:p w14:paraId="55FAA2C1" w14:textId="77777777" w:rsidR="004356A7" w:rsidRPr="00DE7C4E" w:rsidRDefault="004356A7" w:rsidP="00EF0689">
            <w:pPr>
              <w:pStyle w:val="TableParagraph"/>
              <w:ind w:left="56"/>
              <w:rPr>
                <w:sz w:val="24"/>
                <w:lang w:val="ru-RU"/>
              </w:rPr>
            </w:pPr>
            <w:r w:rsidRPr="00246D9D">
              <w:rPr>
                <w:sz w:val="24"/>
                <w:lang w:val="ru-RU"/>
              </w:rPr>
              <w:t>Практическое</w:t>
            </w:r>
            <w:r w:rsidRPr="00246D9D">
              <w:rPr>
                <w:spacing w:val="80"/>
                <w:w w:val="150"/>
                <w:sz w:val="24"/>
                <w:lang w:val="ru-RU"/>
              </w:rPr>
              <w:t xml:space="preserve"> </w:t>
            </w:r>
            <w:r w:rsidRPr="00246D9D">
              <w:rPr>
                <w:sz w:val="24"/>
                <w:lang w:val="ru-RU"/>
              </w:rPr>
              <w:t>занятие</w:t>
            </w:r>
            <w:r w:rsidRPr="00246D9D">
              <w:rPr>
                <w:spacing w:val="80"/>
                <w:w w:val="150"/>
                <w:sz w:val="24"/>
                <w:lang w:val="ru-RU"/>
              </w:rPr>
              <w:t xml:space="preserve"> </w:t>
            </w:r>
            <w:r w:rsidRPr="00246D9D">
              <w:rPr>
                <w:sz w:val="24"/>
                <w:lang w:val="ru-RU"/>
              </w:rPr>
              <w:t>№</w:t>
            </w:r>
            <w:r w:rsidRPr="00246D9D">
              <w:rPr>
                <w:spacing w:val="80"/>
                <w:w w:val="150"/>
                <w:sz w:val="24"/>
                <w:lang w:val="ru-RU"/>
              </w:rPr>
              <w:t xml:space="preserve"> </w:t>
            </w:r>
            <w:r w:rsidRPr="00246D9D">
              <w:rPr>
                <w:sz w:val="24"/>
                <w:lang w:val="ru-RU"/>
              </w:rPr>
              <w:t>2.2.</w:t>
            </w:r>
            <w:r w:rsidRPr="00246D9D">
              <w:rPr>
                <w:spacing w:val="80"/>
                <w:w w:val="150"/>
                <w:sz w:val="24"/>
                <w:lang w:val="ru-RU"/>
              </w:rPr>
              <w:t xml:space="preserve"> </w:t>
            </w:r>
            <w:r w:rsidRPr="00246D9D">
              <w:rPr>
                <w:sz w:val="24"/>
                <w:lang w:val="ru-RU"/>
              </w:rPr>
              <w:t>Определение</w:t>
            </w:r>
            <w:r w:rsidRPr="00246D9D">
              <w:rPr>
                <w:spacing w:val="80"/>
                <w:w w:val="150"/>
                <w:sz w:val="24"/>
                <w:lang w:val="ru-RU"/>
              </w:rPr>
              <w:t xml:space="preserve"> </w:t>
            </w:r>
            <w:r w:rsidRPr="00246D9D">
              <w:rPr>
                <w:sz w:val="24"/>
                <w:lang w:val="ru-RU"/>
              </w:rPr>
              <w:t>целей</w:t>
            </w:r>
            <w:r w:rsidRPr="00246D9D">
              <w:rPr>
                <w:spacing w:val="80"/>
                <w:w w:val="150"/>
                <w:sz w:val="24"/>
                <w:lang w:val="ru-RU"/>
              </w:rPr>
              <w:t xml:space="preserve"> </w:t>
            </w:r>
            <w:r w:rsidRPr="00246D9D">
              <w:rPr>
                <w:sz w:val="24"/>
                <w:lang w:val="ru-RU"/>
              </w:rPr>
              <w:t>и</w:t>
            </w:r>
            <w:r w:rsidRPr="00246D9D">
              <w:rPr>
                <w:spacing w:val="80"/>
                <w:w w:val="150"/>
                <w:sz w:val="24"/>
                <w:lang w:val="ru-RU"/>
              </w:rPr>
              <w:t xml:space="preserve"> </w:t>
            </w:r>
            <w:r w:rsidRPr="00246D9D">
              <w:rPr>
                <w:sz w:val="24"/>
                <w:lang w:val="ru-RU"/>
              </w:rPr>
              <w:t>способов</w:t>
            </w:r>
            <w:r w:rsidRPr="00246D9D">
              <w:rPr>
                <w:spacing w:val="80"/>
                <w:w w:val="150"/>
                <w:sz w:val="24"/>
                <w:lang w:val="ru-RU"/>
              </w:rPr>
              <w:t xml:space="preserve"> </w:t>
            </w:r>
            <w:r w:rsidRPr="00246D9D">
              <w:rPr>
                <w:sz w:val="24"/>
                <w:lang w:val="ru-RU"/>
              </w:rPr>
              <w:t>их</w:t>
            </w:r>
            <w:r w:rsidRPr="00246D9D">
              <w:rPr>
                <w:spacing w:val="80"/>
                <w:w w:val="150"/>
                <w:sz w:val="24"/>
                <w:lang w:val="ru-RU"/>
              </w:rPr>
              <w:t xml:space="preserve"> </w:t>
            </w:r>
            <w:r w:rsidRPr="00246D9D">
              <w:rPr>
                <w:sz w:val="24"/>
                <w:lang w:val="ru-RU"/>
              </w:rPr>
              <w:t xml:space="preserve">достижения. </w:t>
            </w:r>
            <w:r w:rsidRPr="00DE7C4E">
              <w:rPr>
                <w:sz w:val="24"/>
                <w:lang w:val="ru-RU"/>
              </w:rPr>
              <w:t>Подготовка вариантов решения с использованием методов БП</w:t>
            </w:r>
          </w:p>
        </w:tc>
        <w:tc>
          <w:tcPr>
            <w:tcW w:w="1779" w:type="dxa"/>
          </w:tcPr>
          <w:p w14:paraId="0B4296BD" w14:textId="77777777" w:rsidR="004356A7" w:rsidRPr="00DE7C4E" w:rsidRDefault="004356A7" w:rsidP="00EF0689">
            <w:pPr>
              <w:pStyle w:val="TableParagraph"/>
              <w:rPr>
                <w:sz w:val="24"/>
                <w:lang w:val="ru-RU"/>
              </w:rPr>
            </w:pPr>
          </w:p>
        </w:tc>
        <w:tc>
          <w:tcPr>
            <w:tcW w:w="1860" w:type="dxa"/>
            <w:vMerge/>
            <w:tcBorders>
              <w:top w:val="nil"/>
            </w:tcBorders>
          </w:tcPr>
          <w:p w14:paraId="149D9539" w14:textId="77777777" w:rsidR="004356A7" w:rsidRPr="00DE7C4E" w:rsidRDefault="004356A7" w:rsidP="00EF0689">
            <w:pPr>
              <w:rPr>
                <w:sz w:val="2"/>
                <w:szCs w:val="2"/>
                <w:lang w:val="ru-RU"/>
              </w:rPr>
            </w:pPr>
          </w:p>
        </w:tc>
      </w:tr>
      <w:tr w:rsidR="004356A7" w14:paraId="5687D315" w14:textId="77777777" w:rsidTr="00EF0689">
        <w:trPr>
          <w:trHeight w:val="455"/>
        </w:trPr>
        <w:tc>
          <w:tcPr>
            <w:tcW w:w="1868" w:type="dxa"/>
            <w:vMerge/>
            <w:tcBorders>
              <w:top w:val="nil"/>
            </w:tcBorders>
          </w:tcPr>
          <w:p w14:paraId="4BE2726D" w14:textId="77777777" w:rsidR="004356A7" w:rsidRPr="00DE7C4E" w:rsidRDefault="004356A7" w:rsidP="00EF0689">
            <w:pPr>
              <w:rPr>
                <w:sz w:val="2"/>
                <w:szCs w:val="2"/>
                <w:lang w:val="ru-RU"/>
              </w:rPr>
            </w:pPr>
          </w:p>
        </w:tc>
        <w:tc>
          <w:tcPr>
            <w:tcW w:w="9107" w:type="dxa"/>
          </w:tcPr>
          <w:p w14:paraId="494C9697" w14:textId="77777777" w:rsidR="004356A7" w:rsidRDefault="004356A7" w:rsidP="00EF0689">
            <w:pPr>
              <w:pStyle w:val="TableParagraph"/>
              <w:spacing w:before="90"/>
              <w:ind w:left="5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9" w:type="dxa"/>
          </w:tcPr>
          <w:p w14:paraId="1A39F447" w14:textId="77777777" w:rsidR="004356A7" w:rsidRDefault="004356A7" w:rsidP="00EF0689">
            <w:pPr>
              <w:pStyle w:val="TableParagraph"/>
              <w:rPr>
                <w:sz w:val="24"/>
              </w:rPr>
            </w:pPr>
          </w:p>
        </w:tc>
        <w:tc>
          <w:tcPr>
            <w:tcW w:w="1860" w:type="dxa"/>
          </w:tcPr>
          <w:p w14:paraId="3C5CFDF7" w14:textId="77777777" w:rsidR="004356A7" w:rsidRDefault="004356A7" w:rsidP="00EF0689">
            <w:pPr>
              <w:pStyle w:val="TableParagraph"/>
              <w:rPr>
                <w:sz w:val="24"/>
              </w:rPr>
            </w:pPr>
          </w:p>
        </w:tc>
      </w:tr>
      <w:tr w:rsidR="004356A7" w14:paraId="72D6876A" w14:textId="77777777" w:rsidTr="00EF0689">
        <w:trPr>
          <w:trHeight w:val="316"/>
        </w:trPr>
        <w:tc>
          <w:tcPr>
            <w:tcW w:w="1868" w:type="dxa"/>
            <w:vMerge w:val="restart"/>
          </w:tcPr>
          <w:p w14:paraId="33B9AB1D" w14:textId="77777777" w:rsidR="004356A7" w:rsidRPr="00246D9D" w:rsidRDefault="004356A7" w:rsidP="00EF0689">
            <w:pPr>
              <w:pStyle w:val="TableParagraph"/>
              <w:ind w:left="254" w:right="247" w:firstLine="1"/>
              <w:jc w:val="center"/>
              <w:rPr>
                <w:sz w:val="24"/>
                <w:lang w:val="ru-RU"/>
              </w:rPr>
            </w:pPr>
            <w:r w:rsidRPr="00246D9D">
              <w:rPr>
                <w:b/>
                <w:sz w:val="24"/>
                <w:lang w:val="ru-RU"/>
              </w:rPr>
              <w:t xml:space="preserve">Тема 2.3 </w:t>
            </w:r>
            <w:r w:rsidRPr="00246D9D">
              <w:rPr>
                <w:spacing w:val="-2"/>
                <w:sz w:val="24"/>
                <w:lang w:val="ru-RU"/>
              </w:rPr>
              <w:t xml:space="preserve">Технологии </w:t>
            </w:r>
            <w:r w:rsidRPr="00246D9D">
              <w:rPr>
                <w:sz w:val="24"/>
                <w:lang w:val="ru-RU"/>
              </w:rPr>
              <w:t>вовлечения</w:t>
            </w:r>
            <w:r w:rsidRPr="00246D9D">
              <w:rPr>
                <w:spacing w:val="-15"/>
                <w:sz w:val="24"/>
                <w:lang w:val="ru-RU"/>
              </w:rPr>
              <w:t xml:space="preserve"> </w:t>
            </w:r>
            <w:r w:rsidRPr="00246D9D">
              <w:rPr>
                <w:sz w:val="24"/>
                <w:lang w:val="ru-RU"/>
              </w:rPr>
              <w:t xml:space="preserve">и </w:t>
            </w:r>
            <w:r w:rsidRPr="00246D9D">
              <w:rPr>
                <w:spacing w:val="-2"/>
                <w:sz w:val="24"/>
                <w:lang w:val="ru-RU"/>
              </w:rPr>
              <w:t>мотивации персонала</w:t>
            </w:r>
          </w:p>
        </w:tc>
        <w:tc>
          <w:tcPr>
            <w:tcW w:w="9107" w:type="dxa"/>
          </w:tcPr>
          <w:p w14:paraId="74E6533F" w14:textId="77777777" w:rsidR="004356A7" w:rsidRDefault="004356A7" w:rsidP="00EF0689">
            <w:pPr>
              <w:pStyle w:val="TableParagraph"/>
              <w:spacing w:line="275" w:lineRule="exact"/>
              <w:ind w:left="56"/>
              <w:rPr>
                <w:b/>
                <w:sz w:val="24"/>
              </w:rPr>
            </w:pPr>
            <w:r>
              <w:rPr>
                <w:b/>
                <w:spacing w:val="-2"/>
                <w:sz w:val="24"/>
              </w:rPr>
              <w:t>Содержание</w:t>
            </w:r>
          </w:p>
        </w:tc>
        <w:tc>
          <w:tcPr>
            <w:tcW w:w="1779" w:type="dxa"/>
          </w:tcPr>
          <w:p w14:paraId="43147E50" w14:textId="77777777" w:rsidR="004356A7" w:rsidRDefault="004356A7" w:rsidP="00EF0689">
            <w:pPr>
              <w:pStyle w:val="TableParagraph"/>
              <w:rPr>
                <w:sz w:val="24"/>
              </w:rPr>
            </w:pPr>
          </w:p>
        </w:tc>
        <w:tc>
          <w:tcPr>
            <w:tcW w:w="1860" w:type="dxa"/>
            <w:vMerge w:val="restart"/>
          </w:tcPr>
          <w:p w14:paraId="043EA898"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r w:rsidR="004356A7" w14:paraId="1D0C73CA" w14:textId="77777777" w:rsidTr="00EF0689">
        <w:trPr>
          <w:trHeight w:val="1932"/>
        </w:trPr>
        <w:tc>
          <w:tcPr>
            <w:tcW w:w="1868" w:type="dxa"/>
            <w:vMerge/>
            <w:tcBorders>
              <w:top w:val="nil"/>
            </w:tcBorders>
          </w:tcPr>
          <w:p w14:paraId="2B15D031" w14:textId="77777777" w:rsidR="004356A7" w:rsidRDefault="004356A7" w:rsidP="00EF0689">
            <w:pPr>
              <w:rPr>
                <w:sz w:val="2"/>
                <w:szCs w:val="2"/>
              </w:rPr>
            </w:pPr>
          </w:p>
        </w:tc>
        <w:tc>
          <w:tcPr>
            <w:tcW w:w="9107" w:type="dxa"/>
          </w:tcPr>
          <w:p w14:paraId="7EE0A3D1" w14:textId="77777777" w:rsidR="004356A7" w:rsidRPr="00246D9D" w:rsidRDefault="004356A7" w:rsidP="00EF0689">
            <w:pPr>
              <w:pStyle w:val="TableParagraph"/>
              <w:spacing w:line="275" w:lineRule="exact"/>
              <w:ind w:left="56"/>
              <w:rPr>
                <w:sz w:val="24"/>
                <w:lang w:val="ru-RU"/>
              </w:rPr>
            </w:pPr>
            <w:r w:rsidRPr="00246D9D">
              <w:rPr>
                <w:sz w:val="24"/>
                <w:lang w:val="ru-RU"/>
              </w:rPr>
              <w:t>Лидерство</w:t>
            </w:r>
            <w:r w:rsidRPr="00246D9D">
              <w:rPr>
                <w:spacing w:val="-5"/>
                <w:sz w:val="24"/>
                <w:lang w:val="ru-RU"/>
              </w:rPr>
              <w:t xml:space="preserve"> </w:t>
            </w:r>
            <w:r w:rsidRPr="00246D9D">
              <w:rPr>
                <w:sz w:val="24"/>
                <w:lang w:val="ru-RU"/>
              </w:rPr>
              <w:t>как</w:t>
            </w:r>
            <w:r w:rsidRPr="00246D9D">
              <w:rPr>
                <w:spacing w:val="-3"/>
                <w:sz w:val="24"/>
                <w:lang w:val="ru-RU"/>
              </w:rPr>
              <w:t xml:space="preserve"> </w:t>
            </w:r>
            <w:r w:rsidRPr="00246D9D">
              <w:rPr>
                <w:sz w:val="24"/>
                <w:lang w:val="ru-RU"/>
              </w:rPr>
              <w:t>новый</w:t>
            </w:r>
            <w:r w:rsidRPr="00246D9D">
              <w:rPr>
                <w:spacing w:val="-2"/>
                <w:sz w:val="24"/>
                <w:lang w:val="ru-RU"/>
              </w:rPr>
              <w:t xml:space="preserve"> </w:t>
            </w:r>
            <w:r w:rsidRPr="00246D9D">
              <w:rPr>
                <w:sz w:val="24"/>
                <w:lang w:val="ru-RU"/>
              </w:rPr>
              <w:t>тип</w:t>
            </w:r>
            <w:r w:rsidRPr="00246D9D">
              <w:rPr>
                <w:spacing w:val="-3"/>
                <w:sz w:val="24"/>
                <w:lang w:val="ru-RU"/>
              </w:rPr>
              <w:t xml:space="preserve"> </w:t>
            </w:r>
            <w:r w:rsidRPr="00246D9D">
              <w:rPr>
                <w:sz w:val="24"/>
                <w:lang w:val="ru-RU"/>
              </w:rPr>
              <w:t>производственных</w:t>
            </w:r>
            <w:r w:rsidRPr="00246D9D">
              <w:rPr>
                <w:spacing w:val="-2"/>
                <w:sz w:val="24"/>
                <w:lang w:val="ru-RU"/>
              </w:rPr>
              <w:t xml:space="preserve"> отношений.</w:t>
            </w:r>
          </w:p>
          <w:p w14:paraId="0AF975BA" w14:textId="77777777" w:rsidR="004356A7" w:rsidRPr="00246D9D" w:rsidRDefault="004356A7" w:rsidP="00EF0689">
            <w:pPr>
              <w:pStyle w:val="TableParagraph"/>
              <w:ind w:left="56" w:right="45"/>
              <w:rPr>
                <w:sz w:val="24"/>
                <w:lang w:val="ru-RU"/>
              </w:rPr>
            </w:pPr>
            <w:r w:rsidRPr="00246D9D">
              <w:rPr>
                <w:sz w:val="24"/>
                <w:lang w:val="ru-RU"/>
              </w:rPr>
              <w:t>Вовлечение персонала в БП, организация работы с производственными инициативами и предложениями по улучшениям.</w:t>
            </w:r>
          </w:p>
          <w:p w14:paraId="1F260A28" w14:textId="77777777" w:rsidR="004356A7" w:rsidRDefault="004356A7" w:rsidP="00EF0689">
            <w:pPr>
              <w:pStyle w:val="TableParagraph"/>
              <w:ind w:left="56" w:right="2991"/>
              <w:rPr>
                <w:sz w:val="24"/>
              </w:rPr>
            </w:pPr>
            <w:r w:rsidRPr="00246D9D">
              <w:rPr>
                <w:sz w:val="24"/>
                <w:lang w:val="ru-RU"/>
              </w:rPr>
              <w:t>Методы преодоления сопротивления изменениям. Технологии</w:t>
            </w:r>
            <w:r w:rsidRPr="00246D9D">
              <w:rPr>
                <w:spacing w:val="-9"/>
                <w:sz w:val="24"/>
                <w:lang w:val="ru-RU"/>
              </w:rPr>
              <w:t xml:space="preserve"> </w:t>
            </w:r>
            <w:r w:rsidRPr="00246D9D">
              <w:rPr>
                <w:sz w:val="24"/>
                <w:lang w:val="ru-RU"/>
              </w:rPr>
              <w:t>мотивации</w:t>
            </w:r>
            <w:r w:rsidRPr="00246D9D">
              <w:rPr>
                <w:spacing w:val="-11"/>
                <w:sz w:val="24"/>
                <w:lang w:val="ru-RU"/>
              </w:rPr>
              <w:t xml:space="preserve"> </w:t>
            </w:r>
            <w:r w:rsidRPr="00246D9D">
              <w:rPr>
                <w:sz w:val="24"/>
                <w:lang w:val="ru-RU"/>
              </w:rPr>
              <w:t>и</w:t>
            </w:r>
            <w:r w:rsidRPr="00246D9D">
              <w:rPr>
                <w:spacing w:val="-9"/>
                <w:sz w:val="24"/>
                <w:lang w:val="ru-RU"/>
              </w:rPr>
              <w:t xml:space="preserve"> </w:t>
            </w:r>
            <w:r w:rsidRPr="00246D9D">
              <w:rPr>
                <w:sz w:val="24"/>
                <w:lang w:val="ru-RU"/>
              </w:rPr>
              <w:t>стимулирование</w:t>
            </w:r>
            <w:r w:rsidRPr="00246D9D">
              <w:rPr>
                <w:spacing w:val="-12"/>
                <w:sz w:val="24"/>
                <w:lang w:val="ru-RU"/>
              </w:rPr>
              <w:t xml:space="preserve"> </w:t>
            </w:r>
            <w:r w:rsidRPr="00246D9D">
              <w:rPr>
                <w:sz w:val="24"/>
                <w:lang w:val="ru-RU"/>
              </w:rPr>
              <w:t xml:space="preserve">качества. </w:t>
            </w:r>
            <w:r>
              <w:rPr>
                <w:sz w:val="24"/>
              </w:rPr>
              <w:t>Производственная культура на рабочем месте.</w:t>
            </w:r>
          </w:p>
          <w:p w14:paraId="1160731B" w14:textId="77777777" w:rsidR="004356A7" w:rsidRDefault="004356A7" w:rsidP="00EF0689">
            <w:pPr>
              <w:pStyle w:val="TableParagraph"/>
              <w:spacing w:line="257" w:lineRule="exact"/>
              <w:ind w:left="56"/>
              <w:rPr>
                <w:sz w:val="24"/>
              </w:rPr>
            </w:pPr>
            <w:r>
              <w:rPr>
                <w:sz w:val="24"/>
              </w:rPr>
              <w:t>Квалификация</w:t>
            </w:r>
            <w:r>
              <w:rPr>
                <w:spacing w:val="-7"/>
                <w:sz w:val="24"/>
              </w:rPr>
              <w:t xml:space="preserve"> </w:t>
            </w:r>
            <w:r>
              <w:rPr>
                <w:sz w:val="24"/>
              </w:rPr>
              <w:t>персонала</w:t>
            </w:r>
            <w:r>
              <w:rPr>
                <w:spacing w:val="-4"/>
                <w:sz w:val="24"/>
              </w:rPr>
              <w:t xml:space="preserve"> </w:t>
            </w:r>
            <w:r>
              <w:rPr>
                <w:sz w:val="24"/>
              </w:rPr>
              <w:t>и</w:t>
            </w:r>
            <w:r>
              <w:rPr>
                <w:spacing w:val="-4"/>
                <w:sz w:val="24"/>
              </w:rPr>
              <w:t xml:space="preserve"> </w:t>
            </w:r>
            <w:r>
              <w:rPr>
                <w:spacing w:val="-2"/>
                <w:sz w:val="24"/>
              </w:rPr>
              <w:t>обучение</w:t>
            </w:r>
          </w:p>
        </w:tc>
        <w:tc>
          <w:tcPr>
            <w:tcW w:w="1779" w:type="dxa"/>
          </w:tcPr>
          <w:p w14:paraId="3C2C8CBB" w14:textId="77777777" w:rsidR="004356A7" w:rsidRDefault="004356A7" w:rsidP="00EF0689">
            <w:pPr>
              <w:pStyle w:val="TableParagraph"/>
              <w:rPr>
                <w:sz w:val="24"/>
              </w:rPr>
            </w:pPr>
          </w:p>
        </w:tc>
        <w:tc>
          <w:tcPr>
            <w:tcW w:w="1860" w:type="dxa"/>
            <w:vMerge/>
            <w:tcBorders>
              <w:top w:val="nil"/>
            </w:tcBorders>
          </w:tcPr>
          <w:p w14:paraId="141FA513" w14:textId="77777777" w:rsidR="004356A7" w:rsidRDefault="004356A7" w:rsidP="00EF0689">
            <w:pPr>
              <w:rPr>
                <w:sz w:val="2"/>
                <w:szCs w:val="2"/>
              </w:rPr>
            </w:pPr>
          </w:p>
        </w:tc>
      </w:tr>
      <w:tr w:rsidR="004356A7" w14:paraId="173E4815" w14:textId="77777777" w:rsidTr="00EF0689">
        <w:trPr>
          <w:trHeight w:val="335"/>
        </w:trPr>
        <w:tc>
          <w:tcPr>
            <w:tcW w:w="1868" w:type="dxa"/>
            <w:vMerge/>
            <w:tcBorders>
              <w:top w:val="nil"/>
            </w:tcBorders>
          </w:tcPr>
          <w:p w14:paraId="01C2D478" w14:textId="77777777" w:rsidR="004356A7" w:rsidRDefault="004356A7" w:rsidP="00EF0689">
            <w:pPr>
              <w:rPr>
                <w:sz w:val="2"/>
                <w:szCs w:val="2"/>
              </w:rPr>
            </w:pPr>
          </w:p>
        </w:tc>
        <w:tc>
          <w:tcPr>
            <w:tcW w:w="9107" w:type="dxa"/>
          </w:tcPr>
          <w:p w14:paraId="2A5DA908" w14:textId="77777777" w:rsidR="004356A7" w:rsidRPr="00246D9D" w:rsidRDefault="004356A7" w:rsidP="00EF0689">
            <w:pPr>
              <w:pStyle w:val="TableParagraph"/>
              <w:spacing w:line="275" w:lineRule="exact"/>
              <w:ind w:left="56"/>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1779" w:type="dxa"/>
          </w:tcPr>
          <w:p w14:paraId="662A5C8A" w14:textId="77777777" w:rsidR="004356A7" w:rsidRPr="00246D9D" w:rsidRDefault="004356A7" w:rsidP="00EF0689">
            <w:pPr>
              <w:pStyle w:val="TableParagraph"/>
              <w:rPr>
                <w:sz w:val="24"/>
                <w:lang w:val="ru-RU"/>
              </w:rPr>
            </w:pPr>
          </w:p>
        </w:tc>
        <w:tc>
          <w:tcPr>
            <w:tcW w:w="1860" w:type="dxa"/>
          </w:tcPr>
          <w:p w14:paraId="022D19AA" w14:textId="77777777" w:rsidR="004356A7" w:rsidRDefault="004356A7" w:rsidP="00EF0689">
            <w:pPr>
              <w:pStyle w:val="TableParagraph"/>
              <w:spacing w:line="275" w:lineRule="exact"/>
              <w:ind w:left="613"/>
              <w:rPr>
                <w:sz w:val="24"/>
              </w:rPr>
            </w:pPr>
            <w:r>
              <w:rPr>
                <w:sz w:val="24"/>
              </w:rPr>
              <w:t xml:space="preserve">ОК </w:t>
            </w:r>
            <w:r>
              <w:rPr>
                <w:spacing w:val="-5"/>
                <w:sz w:val="24"/>
              </w:rPr>
              <w:t>07</w:t>
            </w:r>
          </w:p>
        </w:tc>
      </w:tr>
    </w:tbl>
    <w:p w14:paraId="4B5FFF62" w14:textId="77777777" w:rsidR="004356A7" w:rsidRDefault="004356A7" w:rsidP="004356A7">
      <w:pPr>
        <w:pStyle w:val="TableParagraph"/>
        <w:spacing w:line="275" w:lineRule="exact"/>
        <w:rPr>
          <w:sz w:val="24"/>
        </w:rPr>
        <w:sectPr w:rsidR="004356A7" w:rsidSect="004356A7">
          <w:type w:val="nextColumn"/>
          <w:pgSz w:w="16840" w:h="11910" w:orient="landscape"/>
          <w:pgMar w:top="1134" w:right="1134" w:bottom="1134" w:left="1134" w:header="0" w:footer="895" w:gutter="0"/>
          <w:paperSrc w:first="7" w:other="7"/>
          <w:cols w:space="720"/>
        </w:sectPr>
      </w:pPr>
    </w:p>
    <w:p w14:paraId="3CD53475" w14:textId="77777777" w:rsidR="004356A7" w:rsidRDefault="004356A7" w:rsidP="004356A7">
      <w:pPr>
        <w:pStyle w:val="af8"/>
        <w:spacing w:before="125"/>
        <w:rPr>
          <w:sz w:val="20"/>
        </w:rPr>
      </w:pPr>
    </w:p>
    <w:tbl>
      <w:tblPr>
        <w:tblStyle w:val="TableNormal"/>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9107"/>
        <w:gridCol w:w="1779"/>
        <w:gridCol w:w="1860"/>
      </w:tblGrid>
      <w:tr w:rsidR="004356A7" w14:paraId="63E7EC7A" w14:textId="77777777" w:rsidTr="00EF0689">
        <w:trPr>
          <w:trHeight w:val="410"/>
        </w:trPr>
        <w:tc>
          <w:tcPr>
            <w:tcW w:w="1868" w:type="dxa"/>
            <w:vMerge w:val="restart"/>
          </w:tcPr>
          <w:p w14:paraId="5A4A4EE2" w14:textId="77777777" w:rsidR="004356A7" w:rsidRDefault="004356A7" w:rsidP="00EF0689">
            <w:pPr>
              <w:pStyle w:val="TableParagraph"/>
              <w:rPr>
                <w:sz w:val="24"/>
              </w:rPr>
            </w:pPr>
          </w:p>
        </w:tc>
        <w:tc>
          <w:tcPr>
            <w:tcW w:w="9107" w:type="dxa"/>
          </w:tcPr>
          <w:p w14:paraId="6FC120E5" w14:textId="77777777" w:rsidR="004356A7" w:rsidRPr="00246D9D" w:rsidRDefault="004356A7" w:rsidP="00EF0689">
            <w:pPr>
              <w:pStyle w:val="TableParagraph"/>
              <w:spacing w:line="275" w:lineRule="exact"/>
              <w:ind w:left="56"/>
              <w:rPr>
                <w:sz w:val="24"/>
                <w:lang w:val="ru-RU"/>
              </w:rPr>
            </w:pPr>
            <w:r w:rsidRPr="00246D9D">
              <w:rPr>
                <w:sz w:val="24"/>
                <w:lang w:val="ru-RU"/>
              </w:rPr>
              <w:t>Практическое</w:t>
            </w:r>
            <w:r w:rsidRPr="00246D9D">
              <w:rPr>
                <w:spacing w:val="-6"/>
                <w:sz w:val="24"/>
                <w:lang w:val="ru-RU"/>
              </w:rPr>
              <w:t xml:space="preserve"> </w:t>
            </w:r>
            <w:r w:rsidRPr="00246D9D">
              <w:rPr>
                <w:sz w:val="24"/>
                <w:lang w:val="ru-RU"/>
              </w:rPr>
              <w:t>занятие</w:t>
            </w:r>
            <w:r w:rsidRPr="00246D9D">
              <w:rPr>
                <w:spacing w:val="-3"/>
                <w:sz w:val="24"/>
                <w:lang w:val="ru-RU"/>
              </w:rPr>
              <w:t xml:space="preserve"> </w:t>
            </w:r>
            <w:r w:rsidRPr="00246D9D">
              <w:rPr>
                <w:sz w:val="24"/>
                <w:lang w:val="ru-RU"/>
              </w:rPr>
              <w:t>№</w:t>
            </w:r>
            <w:r w:rsidRPr="00246D9D">
              <w:rPr>
                <w:spacing w:val="-3"/>
                <w:sz w:val="24"/>
                <w:lang w:val="ru-RU"/>
              </w:rPr>
              <w:t xml:space="preserve"> </w:t>
            </w:r>
            <w:r w:rsidRPr="00246D9D">
              <w:rPr>
                <w:sz w:val="24"/>
                <w:lang w:val="ru-RU"/>
              </w:rPr>
              <w:t>2.3.</w:t>
            </w:r>
            <w:r w:rsidRPr="00246D9D">
              <w:rPr>
                <w:spacing w:val="-3"/>
                <w:sz w:val="24"/>
                <w:lang w:val="ru-RU"/>
              </w:rPr>
              <w:t xml:space="preserve"> </w:t>
            </w:r>
            <w:r w:rsidRPr="00246D9D">
              <w:rPr>
                <w:sz w:val="24"/>
                <w:lang w:val="ru-RU"/>
              </w:rPr>
              <w:t>Применение</w:t>
            </w:r>
            <w:r w:rsidRPr="00246D9D">
              <w:rPr>
                <w:spacing w:val="-3"/>
                <w:sz w:val="24"/>
                <w:lang w:val="ru-RU"/>
              </w:rPr>
              <w:t xml:space="preserve"> </w:t>
            </w:r>
            <w:r w:rsidRPr="00246D9D">
              <w:rPr>
                <w:sz w:val="24"/>
                <w:lang w:val="ru-RU"/>
              </w:rPr>
              <w:t>методов</w:t>
            </w:r>
            <w:r w:rsidRPr="00246D9D">
              <w:rPr>
                <w:spacing w:val="-3"/>
                <w:sz w:val="24"/>
                <w:lang w:val="ru-RU"/>
              </w:rPr>
              <w:t xml:space="preserve"> </w:t>
            </w:r>
            <w:r w:rsidRPr="00246D9D">
              <w:rPr>
                <w:sz w:val="24"/>
                <w:lang w:val="ru-RU"/>
              </w:rPr>
              <w:t>мотивации</w:t>
            </w:r>
            <w:r w:rsidRPr="00246D9D">
              <w:rPr>
                <w:spacing w:val="-4"/>
                <w:sz w:val="24"/>
                <w:lang w:val="ru-RU"/>
              </w:rPr>
              <w:t xml:space="preserve"> </w:t>
            </w:r>
            <w:r w:rsidRPr="00246D9D">
              <w:rPr>
                <w:spacing w:val="-2"/>
                <w:sz w:val="24"/>
                <w:lang w:val="ru-RU"/>
              </w:rPr>
              <w:t>персонала</w:t>
            </w:r>
          </w:p>
        </w:tc>
        <w:tc>
          <w:tcPr>
            <w:tcW w:w="1779" w:type="dxa"/>
          </w:tcPr>
          <w:p w14:paraId="5F17E780" w14:textId="77777777" w:rsidR="004356A7" w:rsidRPr="00246D9D" w:rsidRDefault="004356A7" w:rsidP="00EF0689">
            <w:pPr>
              <w:pStyle w:val="TableParagraph"/>
              <w:rPr>
                <w:sz w:val="24"/>
                <w:lang w:val="ru-RU"/>
              </w:rPr>
            </w:pPr>
          </w:p>
        </w:tc>
        <w:tc>
          <w:tcPr>
            <w:tcW w:w="1860" w:type="dxa"/>
          </w:tcPr>
          <w:p w14:paraId="33191283" w14:textId="77777777" w:rsidR="004356A7" w:rsidRPr="00246D9D" w:rsidRDefault="004356A7" w:rsidP="00EF0689">
            <w:pPr>
              <w:pStyle w:val="TableParagraph"/>
              <w:rPr>
                <w:sz w:val="24"/>
                <w:lang w:val="ru-RU"/>
              </w:rPr>
            </w:pPr>
          </w:p>
        </w:tc>
      </w:tr>
      <w:tr w:rsidR="004356A7" w14:paraId="30E4BBFF" w14:textId="77777777" w:rsidTr="00EF0689">
        <w:trPr>
          <w:trHeight w:val="318"/>
        </w:trPr>
        <w:tc>
          <w:tcPr>
            <w:tcW w:w="1868" w:type="dxa"/>
            <w:vMerge/>
            <w:tcBorders>
              <w:top w:val="nil"/>
            </w:tcBorders>
          </w:tcPr>
          <w:p w14:paraId="5367E9B3" w14:textId="77777777" w:rsidR="004356A7" w:rsidRPr="00246D9D" w:rsidRDefault="004356A7" w:rsidP="00EF0689">
            <w:pPr>
              <w:rPr>
                <w:sz w:val="2"/>
                <w:szCs w:val="2"/>
                <w:lang w:val="ru-RU"/>
              </w:rPr>
            </w:pPr>
          </w:p>
        </w:tc>
        <w:tc>
          <w:tcPr>
            <w:tcW w:w="9107" w:type="dxa"/>
          </w:tcPr>
          <w:p w14:paraId="547D48A6" w14:textId="77777777" w:rsidR="004356A7" w:rsidRDefault="004356A7" w:rsidP="00EF0689">
            <w:pPr>
              <w:pStyle w:val="TableParagraph"/>
              <w:spacing w:line="275" w:lineRule="exact"/>
              <w:ind w:left="56"/>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p>
        </w:tc>
        <w:tc>
          <w:tcPr>
            <w:tcW w:w="1779" w:type="dxa"/>
          </w:tcPr>
          <w:p w14:paraId="6558F33A" w14:textId="77777777" w:rsidR="004356A7" w:rsidRDefault="004356A7" w:rsidP="00EF0689">
            <w:pPr>
              <w:pStyle w:val="TableParagraph"/>
              <w:rPr>
                <w:sz w:val="24"/>
              </w:rPr>
            </w:pPr>
          </w:p>
        </w:tc>
        <w:tc>
          <w:tcPr>
            <w:tcW w:w="1860" w:type="dxa"/>
          </w:tcPr>
          <w:p w14:paraId="2077D9A1" w14:textId="77777777" w:rsidR="004356A7" w:rsidRDefault="004356A7" w:rsidP="00EF0689">
            <w:pPr>
              <w:pStyle w:val="TableParagraph"/>
              <w:rPr>
                <w:sz w:val="24"/>
              </w:rPr>
            </w:pPr>
          </w:p>
        </w:tc>
      </w:tr>
      <w:tr w:rsidR="004356A7" w14:paraId="717A27E8" w14:textId="77777777" w:rsidTr="00EF0689">
        <w:trPr>
          <w:trHeight w:val="366"/>
        </w:trPr>
        <w:tc>
          <w:tcPr>
            <w:tcW w:w="1868" w:type="dxa"/>
          </w:tcPr>
          <w:p w14:paraId="520CFC8E" w14:textId="77777777" w:rsidR="004356A7" w:rsidRDefault="004356A7" w:rsidP="00EF0689">
            <w:pPr>
              <w:pStyle w:val="TableParagraph"/>
              <w:spacing w:line="275" w:lineRule="exact"/>
              <w:ind w:left="62"/>
              <w:rPr>
                <w:sz w:val="24"/>
              </w:rPr>
            </w:pPr>
            <w:r>
              <w:rPr>
                <w:sz w:val="24"/>
              </w:rPr>
              <w:t>Защита</w:t>
            </w:r>
            <w:r>
              <w:rPr>
                <w:spacing w:val="-3"/>
                <w:sz w:val="24"/>
              </w:rPr>
              <w:t xml:space="preserve"> </w:t>
            </w:r>
            <w:r>
              <w:rPr>
                <w:spacing w:val="-2"/>
                <w:sz w:val="24"/>
              </w:rPr>
              <w:t>проектов</w:t>
            </w:r>
          </w:p>
        </w:tc>
        <w:tc>
          <w:tcPr>
            <w:tcW w:w="9107" w:type="dxa"/>
          </w:tcPr>
          <w:p w14:paraId="5741A209" w14:textId="77777777" w:rsidR="004356A7" w:rsidRPr="00246D9D" w:rsidRDefault="004356A7" w:rsidP="00EF0689">
            <w:pPr>
              <w:pStyle w:val="TableParagraph"/>
              <w:spacing w:line="275" w:lineRule="exact"/>
              <w:ind w:left="56"/>
              <w:rPr>
                <w:sz w:val="24"/>
                <w:lang w:val="ru-RU"/>
              </w:rPr>
            </w:pPr>
            <w:r w:rsidRPr="00246D9D">
              <w:rPr>
                <w:sz w:val="24"/>
                <w:lang w:val="ru-RU"/>
              </w:rPr>
              <w:t>Представление</w:t>
            </w:r>
            <w:r w:rsidRPr="00246D9D">
              <w:rPr>
                <w:spacing w:val="-7"/>
                <w:sz w:val="24"/>
                <w:lang w:val="ru-RU"/>
              </w:rPr>
              <w:t xml:space="preserve"> </w:t>
            </w:r>
            <w:r w:rsidRPr="00246D9D">
              <w:rPr>
                <w:sz w:val="24"/>
                <w:lang w:val="ru-RU"/>
              </w:rPr>
              <w:t>реализованных</w:t>
            </w:r>
            <w:r w:rsidRPr="00246D9D">
              <w:rPr>
                <w:spacing w:val="-3"/>
                <w:sz w:val="24"/>
                <w:lang w:val="ru-RU"/>
              </w:rPr>
              <w:t xml:space="preserve"> </w:t>
            </w:r>
            <w:r w:rsidRPr="00246D9D">
              <w:rPr>
                <w:sz w:val="24"/>
                <w:lang w:val="ru-RU"/>
              </w:rPr>
              <w:t>проектов</w:t>
            </w:r>
            <w:r w:rsidRPr="00246D9D">
              <w:rPr>
                <w:spacing w:val="-5"/>
                <w:sz w:val="24"/>
                <w:lang w:val="ru-RU"/>
              </w:rPr>
              <w:t xml:space="preserve"> </w:t>
            </w:r>
            <w:r w:rsidRPr="00246D9D">
              <w:rPr>
                <w:sz w:val="24"/>
                <w:lang w:val="ru-RU"/>
              </w:rPr>
              <w:t>«ИТОГОВАЯ</w:t>
            </w:r>
            <w:r w:rsidRPr="00246D9D">
              <w:rPr>
                <w:spacing w:val="-3"/>
                <w:sz w:val="24"/>
                <w:lang w:val="ru-RU"/>
              </w:rPr>
              <w:t xml:space="preserve"> </w:t>
            </w:r>
            <w:r w:rsidRPr="00246D9D">
              <w:rPr>
                <w:sz w:val="24"/>
                <w:lang w:val="ru-RU"/>
              </w:rPr>
              <w:t>ФАБРИКА</w:t>
            </w:r>
            <w:r w:rsidRPr="00246D9D">
              <w:rPr>
                <w:spacing w:val="-4"/>
                <w:sz w:val="24"/>
                <w:lang w:val="ru-RU"/>
              </w:rPr>
              <w:t xml:space="preserve"> </w:t>
            </w:r>
            <w:r w:rsidRPr="00246D9D">
              <w:rPr>
                <w:spacing w:val="-2"/>
                <w:sz w:val="24"/>
                <w:lang w:val="ru-RU"/>
              </w:rPr>
              <w:t>ПРОЦЕССОВ»</w:t>
            </w:r>
          </w:p>
        </w:tc>
        <w:tc>
          <w:tcPr>
            <w:tcW w:w="1779" w:type="dxa"/>
          </w:tcPr>
          <w:p w14:paraId="0BF213EE" w14:textId="77777777" w:rsidR="004356A7" w:rsidRPr="00246D9D" w:rsidRDefault="004356A7" w:rsidP="00EF0689">
            <w:pPr>
              <w:pStyle w:val="TableParagraph"/>
              <w:rPr>
                <w:sz w:val="24"/>
                <w:lang w:val="ru-RU"/>
              </w:rPr>
            </w:pPr>
          </w:p>
        </w:tc>
        <w:tc>
          <w:tcPr>
            <w:tcW w:w="1860" w:type="dxa"/>
          </w:tcPr>
          <w:p w14:paraId="60F35113" w14:textId="77777777" w:rsidR="004356A7" w:rsidRPr="00246D9D" w:rsidRDefault="004356A7" w:rsidP="00EF0689">
            <w:pPr>
              <w:pStyle w:val="TableParagraph"/>
              <w:rPr>
                <w:sz w:val="24"/>
                <w:lang w:val="ru-RU"/>
              </w:rPr>
            </w:pPr>
          </w:p>
        </w:tc>
      </w:tr>
      <w:tr w:rsidR="004356A7" w14:paraId="4F52A7DF" w14:textId="77777777" w:rsidTr="00EF0689">
        <w:trPr>
          <w:trHeight w:val="330"/>
        </w:trPr>
        <w:tc>
          <w:tcPr>
            <w:tcW w:w="10975" w:type="dxa"/>
            <w:gridSpan w:val="2"/>
          </w:tcPr>
          <w:p w14:paraId="7659DF99" w14:textId="77777777" w:rsidR="004356A7" w:rsidRDefault="004356A7" w:rsidP="00EF0689">
            <w:pPr>
              <w:pStyle w:val="TableParagraph"/>
              <w:spacing w:line="275" w:lineRule="exact"/>
              <w:ind w:left="57"/>
              <w:rPr>
                <w:b/>
                <w:sz w:val="24"/>
              </w:rPr>
            </w:pPr>
            <w:r>
              <w:rPr>
                <w:b/>
                <w:sz w:val="24"/>
              </w:rPr>
              <w:t>Промежуточная</w:t>
            </w:r>
            <w:r>
              <w:rPr>
                <w:b/>
                <w:spacing w:val="-8"/>
                <w:sz w:val="24"/>
              </w:rPr>
              <w:t xml:space="preserve"> </w:t>
            </w:r>
            <w:r>
              <w:rPr>
                <w:b/>
                <w:spacing w:val="-2"/>
                <w:sz w:val="24"/>
              </w:rPr>
              <w:t>аттестация</w:t>
            </w:r>
          </w:p>
        </w:tc>
        <w:tc>
          <w:tcPr>
            <w:tcW w:w="1779" w:type="dxa"/>
          </w:tcPr>
          <w:p w14:paraId="70E3D535" w14:textId="77777777" w:rsidR="004356A7" w:rsidRDefault="004356A7" w:rsidP="00EF0689">
            <w:pPr>
              <w:pStyle w:val="TableParagraph"/>
              <w:rPr>
                <w:sz w:val="24"/>
              </w:rPr>
            </w:pPr>
          </w:p>
        </w:tc>
        <w:tc>
          <w:tcPr>
            <w:tcW w:w="1860" w:type="dxa"/>
          </w:tcPr>
          <w:p w14:paraId="6F77505B" w14:textId="77777777" w:rsidR="004356A7" w:rsidRDefault="004356A7" w:rsidP="00EF0689">
            <w:pPr>
              <w:pStyle w:val="TableParagraph"/>
              <w:rPr>
                <w:sz w:val="24"/>
              </w:rPr>
            </w:pPr>
          </w:p>
        </w:tc>
      </w:tr>
      <w:tr w:rsidR="004356A7" w14:paraId="0EA50D84" w14:textId="77777777" w:rsidTr="00EF0689">
        <w:trPr>
          <w:trHeight w:val="316"/>
        </w:trPr>
        <w:tc>
          <w:tcPr>
            <w:tcW w:w="10975" w:type="dxa"/>
            <w:gridSpan w:val="2"/>
          </w:tcPr>
          <w:p w14:paraId="30FEF6BF" w14:textId="77777777" w:rsidR="004356A7" w:rsidRDefault="004356A7" w:rsidP="00EF0689">
            <w:pPr>
              <w:pStyle w:val="TableParagraph"/>
              <w:spacing w:line="275" w:lineRule="exact"/>
              <w:ind w:left="57"/>
              <w:rPr>
                <w:b/>
                <w:sz w:val="24"/>
              </w:rPr>
            </w:pPr>
            <w:r>
              <w:rPr>
                <w:b/>
                <w:spacing w:val="-2"/>
                <w:sz w:val="24"/>
              </w:rPr>
              <w:t>Всего:</w:t>
            </w:r>
          </w:p>
        </w:tc>
        <w:tc>
          <w:tcPr>
            <w:tcW w:w="1779" w:type="dxa"/>
          </w:tcPr>
          <w:p w14:paraId="404CC3F8" w14:textId="77777777" w:rsidR="004356A7" w:rsidRDefault="004356A7" w:rsidP="00EF0689">
            <w:pPr>
              <w:pStyle w:val="TableParagraph"/>
              <w:spacing w:line="275" w:lineRule="exact"/>
              <w:ind w:left="92" w:right="81"/>
              <w:jc w:val="center"/>
              <w:rPr>
                <w:b/>
                <w:sz w:val="24"/>
              </w:rPr>
            </w:pPr>
            <w:r>
              <w:rPr>
                <w:b/>
                <w:spacing w:val="-5"/>
                <w:sz w:val="24"/>
              </w:rPr>
              <w:t>36</w:t>
            </w:r>
          </w:p>
        </w:tc>
        <w:tc>
          <w:tcPr>
            <w:tcW w:w="1860" w:type="dxa"/>
          </w:tcPr>
          <w:p w14:paraId="5C06DEFA" w14:textId="77777777" w:rsidR="004356A7" w:rsidRDefault="004356A7" w:rsidP="00EF0689">
            <w:pPr>
              <w:pStyle w:val="TableParagraph"/>
              <w:rPr>
                <w:sz w:val="24"/>
              </w:rPr>
            </w:pPr>
          </w:p>
        </w:tc>
      </w:tr>
    </w:tbl>
    <w:p w14:paraId="6D043B9F" w14:textId="77777777" w:rsidR="004356A7" w:rsidRDefault="004356A7" w:rsidP="004356A7">
      <w:pPr>
        <w:pStyle w:val="TableParagraph"/>
        <w:rPr>
          <w:sz w:val="24"/>
        </w:rPr>
        <w:sectPr w:rsidR="004356A7" w:rsidSect="004356A7">
          <w:type w:val="nextColumn"/>
          <w:pgSz w:w="16840" w:h="11910" w:orient="landscape"/>
          <w:pgMar w:top="1134" w:right="1134" w:bottom="1134" w:left="1134" w:header="0" w:footer="895" w:gutter="0"/>
          <w:paperSrc w:first="7" w:other="7"/>
          <w:cols w:space="720"/>
        </w:sectPr>
      </w:pPr>
    </w:p>
    <w:p w14:paraId="56702537" w14:textId="77777777" w:rsidR="004356A7" w:rsidRPr="001E42F6" w:rsidRDefault="004356A7" w:rsidP="003308FF">
      <w:pPr>
        <w:pStyle w:val="aff1"/>
        <w:widowControl w:val="0"/>
        <w:numPr>
          <w:ilvl w:val="1"/>
          <w:numId w:val="30"/>
        </w:numPr>
        <w:tabs>
          <w:tab w:val="left" w:pos="1736"/>
        </w:tabs>
        <w:autoSpaceDE w:val="0"/>
        <w:autoSpaceDN w:val="0"/>
        <w:spacing w:before="73"/>
        <w:ind w:left="1736"/>
        <w:contextualSpacing w:val="0"/>
        <w:jc w:val="left"/>
        <w:rPr>
          <w:rFonts w:ascii="Times New Roman" w:hAnsi="Times New Roman" w:cs="Times New Roman"/>
          <w:b/>
          <w:sz w:val="24"/>
        </w:rPr>
      </w:pPr>
      <w:r w:rsidRPr="001E42F6">
        <w:rPr>
          <w:rFonts w:ascii="Times New Roman" w:hAnsi="Times New Roman" w:cs="Times New Roman"/>
          <w:b/>
          <w:sz w:val="24"/>
        </w:rPr>
        <w:lastRenderedPageBreak/>
        <w:t>УСЛОВИЯ</w:t>
      </w:r>
      <w:r w:rsidRPr="001E42F6">
        <w:rPr>
          <w:rFonts w:ascii="Times New Roman" w:hAnsi="Times New Roman" w:cs="Times New Roman"/>
          <w:b/>
          <w:spacing w:val="-7"/>
          <w:sz w:val="24"/>
        </w:rPr>
        <w:t xml:space="preserve"> </w:t>
      </w:r>
      <w:r w:rsidRPr="001E42F6">
        <w:rPr>
          <w:rFonts w:ascii="Times New Roman" w:hAnsi="Times New Roman" w:cs="Times New Roman"/>
          <w:b/>
          <w:sz w:val="24"/>
        </w:rPr>
        <w:t>РЕАЛИЗАЦИИ</w:t>
      </w:r>
      <w:r w:rsidRPr="001E42F6">
        <w:rPr>
          <w:rFonts w:ascii="Times New Roman" w:hAnsi="Times New Roman" w:cs="Times New Roman"/>
          <w:b/>
          <w:spacing w:val="-3"/>
          <w:sz w:val="24"/>
        </w:rPr>
        <w:t xml:space="preserve"> </w:t>
      </w:r>
      <w:r w:rsidRPr="001E42F6">
        <w:rPr>
          <w:rFonts w:ascii="Times New Roman" w:hAnsi="Times New Roman" w:cs="Times New Roman"/>
          <w:b/>
          <w:sz w:val="24"/>
        </w:rPr>
        <w:t>УЧЕБНОЙ</w:t>
      </w:r>
      <w:r w:rsidRPr="001E42F6">
        <w:rPr>
          <w:rFonts w:ascii="Times New Roman" w:hAnsi="Times New Roman" w:cs="Times New Roman"/>
          <w:b/>
          <w:spacing w:val="-3"/>
          <w:sz w:val="24"/>
        </w:rPr>
        <w:t xml:space="preserve"> </w:t>
      </w:r>
      <w:r w:rsidRPr="001E42F6">
        <w:rPr>
          <w:rFonts w:ascii="Times New Roman" w:hAnsi="Times New Roman" w:cs="Times New Roman"/>
          <w:b/>
          <w:spacing w:val="-2"/>
          <w:sz w:val="24"/>
        </w:rPr>
        <w:t>ДИСЦИПЛИНЫ</w:t>
      </w:r>
    </w:p>
    <w:p w14:paraId="5B8604F4" w14:textId="77777777" w:rsidR="004356A7" w:rsidRPr="001E42F6" w:rsidRDefault="004356A7" w:rsidP="003308FF">
      <w:pPr>
        <w:pStyle w:val="aff1"/>
        <w:widowControl w:val="0"/>
        <w:numPr>
          <w:ilvl w:val="2"/>
          <w:numId w:val="30"/>
        </w:numPr>
        <w:tabs>
          <w:tab w:val="left" w:pos="1274"/>
        </w:tabs>
        <w:autoSpaceDE w:val="0"/>
        <w:autoSpaceDN w:val="0"/>
        <w:spacing w:before="1" w:line="276" w:lineRule="auto"/>
        <w:ind w:right="148" w:firstLine="707"/>
        <w:contextualSpacing w:val="0"/>
        <w:jc w:val="both"/>
        <w:rPr>
          <w:rFonts w:ascii="Times New Roman" w:hAnsi="Times New Roman" w:cs="Times New Roman"/>
          <w:sz w:val="24"/>
        </w:rPr>
      </w:pPr>
      <w:r w:rsidRPr="001E42F6">
        <w:rPr>
          <w:rFonts w:ascii="Times New Roman" w:hAnsi="Times New Roman" w:cs="Times New Roman"/>
          <w:sz w:val="24"/>
        </w:rPr>
        <w:t>Для</w:t>
      </w:r>
      <w:r w:rsidRPr="001E42F6">
        <w:rPr>
          <w:rFonts w:ascii="Times New Roman" w:hAnsi="Times New Roman" w:cs="Times New Roman"/>
          <w:spacing w:val="-1"/>
          <w:sz w:val="24"/>
        </w:rPr>
        <w:t xml:space="preserve"> </w:t>
      </w:r>
      <w:r w:rsidRPr="001E42F6">
        <w:rPr>
          <w:rFonts w:ascii="Times New Roman" w:hAnsi="Times New Roman" w:cs="Times New Roman"/>
          <w:sz w:val="24"/>
        </w:rPr>
        <w:t>реализации программы учебной дисциплины</w:t>
      </w:r>
      <w:r w:rsidRPr="001E42F6">
        <w:rPr>
          <w:rFonts w:ascii="Times New Roman" w:hAnsi="Times New Roman" w:cs="Times New Roman"/>
          <w:spacing w:val="-1"/>
          <w:sz w:val="24"/>
        </w:rPr>
        <w:t xml:space="preserve"> </w:t>
      </w:r>
      <w:r w:rsidRPr="001E42F6">
        <w:rPr>
          <w:rFonts w:ascii="Times New Roman" w:hAnsi="Times New Roman" w:cs="Times New Roman"/>
          <w:sz w:val="24"/>
        </w:rPr>
        <w:t>должны</w:t>
      </w:r>
      <w:r w:rsidRPr="001E42F6">
        <w:rPr>
          <w:rFonts w:ascii="Times New Roman" w:hAnsi="Times New Roman" w:cs="Times New Roman"/>
          <w:spacing w:val="-1"/>
          <w:sz w:val="24"/>
        </w:rPr>
        <w:t xml:space="preserve"> </w:t>
      </w:r>
      <w:r w:rsidRPr="001E42F6">
        <w:rPr>
          <w:rFonts w:ascii="Times New Roman" w:hAnsi="Times New Roman" w:cs="Times New Roman"/>
          <w:sz w:val="24"/>
        </w:rPr>
        <w:t>быть предусмотрены следующие специальные помещения:</w:t>
      </w:r>
    </w:p>
    <w:p w14:paraId="3F78F5B5" w14:textId="77777777" w:rsidR="004356A7" w:rsidRPr="001E42F6" w:rsidRDefault="004356A7" w:rsidP="004356A7">
      <w:pPr>
        <w:pStyle w:val="af8"/>
        <w:spacing w:line="278" w:lineRule="auto"/>
        <w:ind w:left="143" w:right="135" w:firstLine="707"/>
      </w:pPr>
      <w:r w:rsidRPr="001E42F6">
        <w:t>Кабинет «Охраны труда, электробезопасности и бережливого производства», оснащенный в соответствии с п. 6.1.2.1 образовательной программы по профессии.</w:t>
      </w:r>
    </w:p>
    <w:p w14:paraId="5605448D" w14:textId="77777777" w:rsidR="004356A7" w:rsidRPr="001E42F6" w:rsidRDefault="004356A7" w:rsidP="003308FF">
      <w:pPr>
        <w:pStyle w:val="1"/>
        <w:widowControl w:val="0"/>
        <w:numPr>
          <w:ilvl w:val="2"/>
          <w:numId w:val="30"/>
        </w:numPr>
        <w:tabs>
          <w:tab w:val="left" w:pos="1271"/>
        </w:tabs>
        <w:autoSpaceDE w:val="0"/>
        <w:autoSpaceDN w:val="0"/>
        <w:spacing w:before="0" w:after="0"/>
        <w:ind w:left="1271" w:hanging="420"/>
        <w:jc w:val="both"/>
      </w:pPr>
      <w:r w:rsidRPr="001E42F6">
        <w:t>Информационное</w:t>
      </w:r>
      <w:r w:rsidRPr="001E42F6">
        <w:rPr>
          <w:spacing w:val="-10"/>
        </w:rPr>
        <w:t xml:space="preserve"> </w:t>
      </w:r>
      <w:r w:rsidRPr="001E42F6">
        <w:t>обеспечение</w:t>
      </w:r>
      <w:r w:rsidRPr="001E42F6">
        <w:rPr>
          <w:spacing w:val="-7"/>
        </w:rPr>
        <w:t xml:space="preserve"> </w:t>
      </w:r>
      <w:r w:rsidRPr="001E42F6">
        <w:t>реализации</w:t>
      </w:r>
      <w:r w:rsidRPr="001E42F6">
        <w:rPr>
          <w:spacing w:val="-5"/>
        </w:rPr>
        <w:t xml:space="preserve"> </w:t>
      </w:r>
      <w:r w:rsidRPr="001E42F6">
        <w:rPr>
          <w:spacing w:val="-2"/>
        </w:rPr>
        <w:t>программы</w:t>
      </w:r>
    </w:p>
    <w:p w14:paraId="2323CADD" w14:textId="77777777" w:rsidR="004356A7" w:rsidRPr="001E42F6" w:rsidRDefault="004356A7" w:rsidP="004356A7">
      <w:pPr>
        <w:pStyle w:val="af8"/>
        <w:spacing w:before="41" w:line="276" w:lineRule="auto"/>
        <w:ind w:left="143" w:right="135" w:firstLine="707"/>
      </w:pPr>
      <w:r w:rsidRPr="001E42F6">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21345E0" w14:textId="77777777" w:rsidR="004356A7" w:rsidRPr="001E42F6" w:rsidRDefault="004356A7" w:rsidP="003308FF">
      <w:pPr>
        <w:pStyle w:val="1"/>
        <w:widowControl w:val="0"/>
        <w:numPr>
          <w:ilvl w:val="3"/>
          <w:numId w:val="30"/>
        </w:numPr>
        <w:tabs>
          <w:tab w:val="left" w:pos="1451"/>
        </w:tabs>
        <w:autoSpaceDE w:val="0"/>
        <w:autoSpaceDN w:val="0"/>
        <w:spacing w:before="0" w:after="0"/>
        <w:jc w:val="both"/>
      </w:pPr>
      <w:r w:rsidRPr="001E42F6">
        <w:t>Основные</w:t>
      </w:r>
      <w:r w:rsidRPr="001E42F6">
        <w:rPr>
          <w:spacing w:val="-6"/>
        </w:rPr>
        <w:t xml:space="preserve"> </w:t>
      </w:r>
      <w:r w:rsidRPr="001E42F6">
        <w:t>печатные</w:t>
      </w:r>
      <w:r w:rsidRPr="001E42F6">
        <w:rPr>
          <w:spacing w:val="-6"/>
        </w:rPr>
        <w:t xml:space="preserve"> </w:t>
      </w:r>
      <w:r w:rsidRPr="001E42F6">
        <w:rPr>
          <w:spacing w:val="-2"/>
        </w:rPr>
        <w:t>издания</w:t>
      </w:r>
    </w:p>
    <w:p w14:paraId="386C6224" w14:textId="77777777" w:rsidR="004356A7" w:rsidRPr="001E42F6" w:rsidRDefault="004356A7" w:rsidP="003308FF">
      <w:pPr>
        <w:pStyle w:val="aff1"/>
        <w:widowControl w:val="0"/>
        <w:numPr>
          <w:ilvl w:val="0"/>
          <w:numId w:val="28"/>
        </w:numPr>
        <w:tabs>
          <w:tab w:val="left" w:pos="1135"/>
        </w:tabs>
        <w:autoSpaceDE w:val="0"/>
        <w:autoSpaceDN w:val="0"/>
        <w:spacing w:before="41" w:line="259" w:lineRule="auto"/>
        <w:ind w:right="141" w:firstLine="707"/>
        <w:contextualSpacing w:val="0"/>
        <w:jc w:val="both"/>
        <w:rPr>
          <w:rFonts w:ascii="Times New Roman" w:hAnsi="Times New Roman" w:cs="Times New Roman"/>
          <w:sz w:val="24"/>
        </w:rPr>
      </w:pPr>
      <w:r w:rsidRPr="001E42F6">
        <w:rPr>
          <w:rFonts w:ascii="Times New Roman" w:hAnsi="Times New Roman" w:cs="Times New Roman"/>
          <w:sz w:val="24"/>
        </w:rPr>
        <w:t>Вейдер М.Т. Инструменты бережливого производства. Карманное руководство по практике применения Lean / М.Т. Вейдер. – Москва: Интеллектуальная литература, 2019. – 160 с. Текст: непосредственный.</w:t>
      </w:r>
    </w:p>
    <w:p w14:paraId="30FDC8A9" w14:textId="77777777" w:rsidR="004356A7" w:rsidRPr="001E42F6" w:rsidRDefault="004356A7" w:rsidP="003308FF">
      <w:pPr>
        <w:pStyle w:val="aff1"/>
        <w:widowControl w:val="0"/>
        <w:numPr>
          <w:ilvl w:val="0"/>
          <w:numId w:val="28"/>
        </w:numPr>
        <w:tabs>
          <w:tab w:val="left" w:pos="1135"/>
        </w:tabs>
        <w:autoSpaceDE w:val="0"/>
        <w:autoSpaceDN w:val="0"/>
        <w:spacing w:before="1" w:line="259" w:lineRule="auto"/>
        <w:ind w:right="138" w:firstLine="707"/>
        <w:contextualSpacing w:val="0"/>
        <w:jc w:val="both"/>
        <w:rPr>
          <w:rFonts w:ascii="Times New Roman" w:hAnsi="Times New Roman" w:cs="Times New Roman"/>
          <w:sz w:val="24"/>
        </w:rPr>
      </w:pPr>
      <w:r w:rsidRPr="001E42F6">
        <w:rPr>
          <w:rFonts w:ascii="Times New Roman" w:hAnsi="Times New Roman" w:cs="Times New Roman"/>
          <w:sz w:val="24"/>
        </w:rPr>
        <w:t>Вумек, Дж., Джонс Д. Бережливое производство. – Москва: Альпина Бизнес Букс, 2021. – 472 с. – Текст: непосредственный.</w:t>
      </w:r>
    </w:p>
    <w:p w14:paraId="1307D41D" w14:textId="77777777" w:rsidR="004356A7" w:rsidRPr="001E42F6" w:rsidRDefault="004356A7" w:rsidP="003308FF">
      <w:pPr>
        <w:pStyle w:val="aff1"/>
        <w:widowControl w:val="0"/>
        <w:numPr>
          <w:ilvl w:val="0"/>
          <w:numId w:val="28"/>
        </w:numPr>
        <w:tabs>
          <w:tab w:val="left" w:pos="1135"/>
        </w:tabs>
        <w:autoSpaceDE w:val="0"/>
        <w:autoSpaceDN w:val="0"/>
        <w:spacing w:line="259" w:lineRule="auto"/>
        <w:ind w:right="139" w:firstLine="707"/>
        <w:contextualSpacing w:val="0"/>
        <w:jc w:val="both"/>
        <w:rPr>
          <w:rFonts w:ascii="Times New Roman" w:hAnsi="Times New Roman" w:cs="Times New Roman"/>
          <w:sz w:val="24"/>
        </w:rPr>
      </w:pPr>
      <w:r w:rsidRPr="001E42F6">
        <w:rPr>
          <w:rFonts w:ascii="Times New Roman" w:hAnsi="Times New Roman" w:cs="Times New Roman"/>
          <w:sz w:val="24"/>
        </w:rPr>
        <w:t xml:space="preserve">Зинчик Н.С., Бережливое производство: учебник/Н.С. Зинчик, О.В. Кадырова, Ю.И. Растова; под общ. ред. А.Г. Бездудной. – Москва: </w:t>
      </w:r>
      <w:hyperlink r:id="rId58">
        <w:r w:rsidRPr="001E42F6">
          <w:rPr>
            <w:rFonts w:ascii="Times New Roman" w:hAnsi="Times New Roman" w:cs="Times New Roman"/>
            <w:sz w:val="24"/>
          </w:rPr>
          <w:t>КноРус</w:t>
        </w:r>
      </w:hyperlink>
      <w:r w:rsidRPr="001E42F6">
        <w:rPr>
          <w:rFonts w:ascii="Times New Roman" w:hAnsi="Times New Roman" w:cs="Times New Roman"/>
          <w:sz w:val="24"/>
        </w:rPr>
        <w:t xml:space="preserve">, 2022. – 203 с. – Текст: </w:t>
      </w:r>
      <w:r w:rsidRPr="001E42F6">
        <w:rPr>
          <w:rFonts w:ascii="Times New Roman" w:hAnsi="Times New Roman" w:cs="Times New Roman"/>
          <w:spacing w:val="-2"/>
          <w:sz w:val="24"/>
        </w:rPr>
        <w:t>непосредственный.</w:t>
      </w:r>
    </w:p>
    <w:p w14:paraId="5D0C109F" w14:textId="77777777" w:rsidR="004356A7" w:rsidRPr="001E42F6" w:rsidRDefault="004356A7" w:rsidP="003308FF">
      <w:pPr>
        <w:pStyle w:val="1"/>
        <w:widowControl w:val="0"/>
        <w:numPr>
          <w:ilvl w:val="3"/>
          <w:numId w:val="30"/>
        </w:numPr>
        <w:tabs>
          <w:tab w:val="left" w:pos="1451"/>
        </w:tabs>
        <w:autoSpaceDE w:val="0"/>
        <w:autoSpaceDN w:val="0"/>
        <w:spacing w:before="1" w:after="0"/>
        <w:jc w:val="both"/>
      </w:pPr>
      <w:r w:rsidRPr="001E42F6">
        <w:t>Основные</w:t>
      </w:r>
      <w:r w:rsidRPr="001E42F6">
        <w:rPr>
          <w:spacing w:val="-6"/>
        </w:rPr>
        <w:t xml:space="preserve"> </w:t>
      </w:r>
      <w:r w:rsidRPr="001E42F6">
        <w:t>электронные</w:t>
      </w:r>
      <w:r w:rsidRPr="001E42F6">
        <w:rPr>
          <w:spacing w:val="-6"/>
        </w:rPr>
        <w:t xml:space="preserve"> </w:t>
      </w:r>
      <w:r w:rsidRPr="001E42F6">
        <w:rPr>
          <w:spacing w:val="-2"/>
        </w:rPr>
        <w:t>издания</w:t>
      </w:r>
    </w:p>
    <w:p w14:paraId="32E692BB" w14:textId="77777777" w:rsidR="004356A7" w:rsidRPr="001E42F6" w:rsidRDefault="004356A7" w:rsidP="003308FF">
      <w:pPr>
        <w:pStyle w:val="aff1"/>
        <w:widowControl w:val="0"/>
        <w:numPr>
          <w:ilvl w:val="0"/>
          <w:numId w:val="27"/>
        </w:numPr>
        <w:tabs>
          <w:tab w:val="left" w:pos="1135"/>
        </w:tabs>
        <w:autoSpaceDE w:val="0"/>
        <w:autoSpaceDN w:val="0"/>
        <w:spacing w:before="43" w:line="259" w:lineRule="auto"/>
        <w:ind w:right="134" w:firstLine="707"/>
        <w:contextualSpacing w:val="0"/>
        <w:jc w:val="both"/>
        <w:rPr>
          <w:rFonts w:ascii="Times New Roman" w:hAnsi="Times New Roman" w:cs="Times New Roman"/>
          <w:sz w:val="24"/>
        </w:rPr>
      </w:pPr>
      <w:r w:rsidRPr="001E42F6">
        <w:rPr>
          <w:rFonts w:ascii="Times New Roman" w:hAnsi="Times New Roman" w:cs="Times New Roman"/>
          <w:sz w:val="24"/>
        </w:rPr>
        <w:t xml:space="preserve">Вумек Д. Бережливое производство: как избавиться от потерь и добиться процветания вашей компании / Джеймс Вумек, Дэниел Джонс; пер. с англ. - 12-е изд. - Москва: Альпина Паблишер, 2018. - 472 с. - ISBN 978-5-9614-6829-8. - Текст: электронный. - URL: </w:t>
      </w:r>
      <w:hyperlink r:id="rId59">
        <w:r w:rsidRPr="001E42F6">
          <w:rPr>
            <w:rFonts w:ascii="Times New Roman" w:hAnsi="Times New Roman" w:cs="Times New Roman"/>
            <w:color w:val="0000FF"/>
            <w:sz w:val="24"/>
            <w:u w:val="single" w:color="0000FF"/>
          </w:rPr>
          <w:t>https://znanium.com/catalog/document?pid=1815955</w:t>
        </w:r>
      </w:hyperlink>
      <w:r w:rsidRPr="001E42F6">
        <w:rPr>
          <w:rFonts w:ascii="Times New Roman" w:hAnsi="Times New Roman" w:cs="Times New Roman"/>
          <w:color w:val="0000FF"/>
          <w:spacing w:val="40"/>
          <w:sz w:val="24"/>
        </w:rPr>
        <w:t xml:space="preserve"> </w:t>
      </w:r>
      <w:r w:rsidRPr="001E42F6">
        <w:rPr>
          <w:rFonts w:ascii="Times New Roman" w:hAnsi="Times New Roman" w:cs="Times New Roman"/>
          <w:sz w:val="24"/>
        </w:rPr>
        <w:t>(дата обращения: 03.02.2022). – Режим доступа: по подписке.</w:t>
      </w:r>
    </w:p>
    <w:p w14:paraId="5297EA25" w14:textId="77777777" w:rsidR="004356A7" w:rsidRPr="001E42F6" w:rsidRDefault="004356A7" w:rsidP="003308FF">
      <w:pPr>
        <w:pStyle w:val="aff1"/>
        <w:widowControl w:val="0"/>
        <w:numPr>
          <w:ilvl w:val="0"/>
          <w:numId w:val="27"/>
        </w:numPr>
        <w:tabs>
          <w:tab w:val="left" w:pos="1135"/>
        </w:tabs>
        <w:autoSpaceDE w:val="0"/>
        <w:autoSpaceDN w:val="0"/>
        <w:spacing w:line="259" w:lineRule="auto"/>
        <w:ind w:right="137" w:firstLine="707"/>
        <w:contextualSpacing w:val="0"/>
        <w:jc w:val="both"/>
        <w:rPr>
          <w:rFonts w:ascii="Times New Roman" w:hAnsi="Times New Roman" w:cs="Times New Roman"/>
          <w:sz w:val="24"/>
        </w:rPr>
      </w:pPr>
      <w:r w:rsidRPr="001E42F6">
        <w:rPr>
          <w:rFonts w:ascii="Times New Roman" w:hAnsi="Times New Roman" w:cs="Times New Roman"/>
          <w:sz w:val="24"/>
        </w:rPr>
        <w:t>Киселев А.А., Принятие управленческих решений: учебник / А.А. Киселев. — Москва:</w:t>
      </w:r>
      <w:r w:rsidRPr="001E42F6">
        <w:rPr>
          <w:rFonts w:ascii="Times New Roman" w:hAnsi="Times New Roman" w:cs="Times New Roman"/>
          <w:spacing w:val="80"/>
          <w:sz w:val="24"/>
        </w:rPr>
        <w:t xml:space="preserve">  </w:t>
      </w:r>
      <w:r w:rsidRPr="001E42F6">
        <w:rPr>
          <w:rFonts w:ascii="Times New Roman" w:hAnsi="Times New Roman" w:cs="Times New Roman"/>
          <w:sz w:val="24"/>
        </w:rPr>
        <w:t>КноРус,</w:t>
      </w:r>
      <w:r w:rsidRPr="001E42F6">
        <w:rPr>
          <w:rFonts w:ascii="Times New Roman" w:hAnsi="Times New Roman" w:cs="Times New Roman"/>
          <w:spacing w:val="80"/>
          <w:sz w:val="24"/>
        </w:rPr>
        <w:t xml:space="preserve">  </w:t>
      </w:r>
      <w:r w:rsidRPr="001E42F6">
        <w:rPr>
          <w:rFonts w:ascii="Times New Roman" w:hAnsi="Times New Roman" w:cs="Times New Roman"/>
          <w:sz w:val="24"/>
        </w:rPr>
        <w:t>2021.</w:t>
      </w:r>
      <w:r w:rsidRPr="001E42F6">
        <w:rPr>
          <w:rFonts w:ascii="Times New Roman" w:hAnsi="Times New Roman" w:cs="Times New Roman"/>
          <w:spacing w:val="80"/>
          <w:sz w:val="24"/>
        </w:rPr>
        <w:t xml:space="preserve">  </w:t>
      </w:r>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169</w:t>
      </w:r>
      <w:r w:rsidRPr="001E42F6">
        <w:rPr>
          <w:rFonts w:ascii="Times New Roman" w:hAnsi="Times New Roman" w:cs="Times New Roman"/>
          <w:spacing w:val="80"/>
          <w:sz w:val="24"/>
        </w:rPr>
        <w:t xml:space="preserve">  </w:t>
      </w:r>
      <w:r w:rsidRPr="001E42F6">
        <w:rPr>
          <w:rFonts w:ascii="Times New Roman" w:hAnsi="Times New Roman" w:cs="Times New Roman"/>
          <w:sz w:val="24"/>
        </w:rPr>
        <w:t>с.</w:t>
      </w:r>
      <w:r w:rsidRPr="001E42F6">
        <w:rPr>
          <w:rFonts w:ascii="Times New Roman" w:hAnsi="Times New Roman" w:cs="Times New Roman"/>
          <w:spacing w:val="80"/>
          <w:sz w:val="24"/>
        </w:rPr>
        <w:t xml:space="preserve">  </w:t>
      </w:r>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ISBN</w:t>
      </w:r>
      <w:r w:rsidRPr="001E42F6">
        <w:rPr>
          <w:rFonts w:ascii="Times New Roman" w:hAnsi="Times New Roman" w:cs="Times New Roman"/>
          <w:spacing w:val="80"/>
          <w:sz w:val="24"/>
        </w:rPr>
        <w:t xml:space="preserve">  </w:t>
      </w:r>
      <w:r w:rsidRPr="001E42F6">
        <w:rPr>
          <w:rFonts w:ascii="Times New Roman" w:hAnsi="Times New Roman" w:cs="Times New Roman"/>
          <w:sz w:val="24"/>
        </w:rPr>
        <w:t>978-5-406-07898-3.</w:t>
      </w:r>
      <w:r w:rsidRPr="001E42F6">
        <w:rPr>
          <w:rFonts w:ascii="Times New Roman" w:hAnsi="Times New Roman" w:cs="Times New Roman"/>
          <w:spacing w:val="80"/>
          <w:sz w:val="24"/>
        </w:rPr>
        <w:t xml:space="preserve">  </w:t>
      </w:r>
      <w:r w:rsidRPr="001E42F6">
        <w:rPr>
          <w:rFonts w:ascii="Times New Roman" w:hAnsi="Times New Roman" w:cs="Times New Roman"/>
          <w:sz w:val="24"/>
        </w:rPr>
        <w:t>—</w:t>
      </w:r>
      <w:r w:rsidRPr="001E42F6">
        <w:rPr>
          <w:rFonts w:ascii="Times New Roman" w:hAnsi="Times New Roman" w:cs="Times New Roman"/>
          <w:spacing w:val="80"/>
          <w:sz w:val="24"/>
        </w:rPr>
        <w:t xml:space="preserve">  </w:t>
      </w:r>
      <w:r w:rsidRPr="001E42F6">
        <w:rPr>
          <w:rFonts w:ascii="Times New Roman" w:hAnsi="Times New Roman" w:cs="Times New Roman"/>
          <w:sz w:val="24"/>
        </w:rPr>
        <w:t>URL:</w:t>
      </w:r>
    </w:p>
    <w:p w14:paraId="28FE81F5" w14:textId="77777777" w:rsidR="004356A7" w:rsidRPr="001E42F6" w:rsidRDefault="004356A7" w:rsidP="004356A7">
      <w:pPr>
        <w:pStyle w:val="af8"/>
        <w:spacing w:line="275" w:lineRule="exact"/>
        <w:ind w:left="143"/>
      </w:pPr>
      <w:hyperlink r:id="rId60">
        <w:r w:rsidRPr="001E42F6">
          <w:rPr>
            <w:color w:val="0000FF"/>
            <w:u w:val="single" w:color="0000FF"/>
          </w:rPr>
          <w:t>https://book.ru/book/938341</w:t>
        </w:r>
      </w:hyperlink>
      <w:r w:rsidRPr="001E42F6">
        <w:rPr>
          <w:color w:val="0000FF"/>
          <w:spacing w:val="-1"/>
        </w:rPr>
        <w:t xml:space="preserve"> </w:t>
      </w:r>
      <w:r w:rsidRPr="001E42F6">
        <w:t>(дата</w:t>
      </w:r>
      <w:r w:rsidRPr="001E42F6">
        <w:rPr>
          <w:spacing w:val="-2"/>
        </w:rPr>
        <w:t xml:space="preserve"> </w:t>
      </w:r>
      <w:r w:rsidRPr="001E42F6">
        <w:t>обращения:</w:t>
      </w:r>
      <w:r w:rsidRPr="001E42F6">
        <w:rPr>
          <w:spacing w:val="-1"/>
        </w:rPr>
        <w:t xml:space="preserve"> </w:t>
      </w:r>
      <w:r w:rsidRPr="001E42F6">
        <w:t>03.02.2022).</w:t>
      </w:r>
      <w:r w:rsidRPr="001E42F6">
        <w:rPr>
          <w:spacing w:val="-2"/>
        </w:rPr>
        <w:t xml:space="preserve"> </w:t>
      </w:r>
      <w:r w:rsidRPr="001E42F6">
        <w:t>—</w:t>
      </w:r>
      <w:r w:rsidRPr="001E42F6">
        <w:rPr>
          <w:spacing w:val="-2"/>
        </w:rPr>
        <w:t xml:space="preserve"> </w:t>
      </w:r>
      <w:r w:rsidRPr="001E42F6">
        <w:t xml:space="preserve">Текст: </w:t>
      </w:r>
      <w:r w:rsidRPr="001E42F6">
        <w:rPr>
          <w:spacing w:val="-2"/>
        </w:rPr>
        <w:t>электронный.</w:t>
      </w:r>
    </w:p>
    <w:p w14:paraId="46CC58CA" w14:textId="77777777" w:rsidR="004356A7" w:rsidRPr="001E42F6" w:rsidRDefault="004356A7" w:rsidP="003308FF">
      <w:pPr>
        <w:pStyle w:val="aff1"/>
        <w:widowControl w:val="0"/>
        <w:numPr>
          <w:ilvl w:val="0"/>
          <w:numId w:val="27"/>
        </w:numPr>
        <w:tabs>
          <w:tab w:val="left" w:pos="1135"/>
        </w:tabs>
        <w:autoSpaceDE w:val="0"/>
        <w:autoSpaceDN w:val="0"/>
        <w:spacing w:before="19" w:line="259" w:lineRule="auto"/>
        <w:ind w:right="137" w:firstLine="707"/>
        <w:contextualSpacing w:val="0"/>
        <w:jc w:val="both"/>
        <w:rPr>
          <w:rFonts w:ascii="Times New Roman" w:hAnsi="Times New Roman" w:cs="Times New Roman"/>
          <w:sz w:val="24"/>
        </w:rPr>
      </w:pPr>
      <w:r w:rsidRPr="001E42F6">
        <w:rPr>
          <w:rFonts w:ascii="Times New Roman" w:hAnsi="Times New Roman" w:cs="Times New Roman"/>
          <w:sz w:val="24"/>
        </w:rPr>
        <w:t>Шмелёва А.Н. Методы бережливого производства: учебно-методическое</w:t>
      </w:r>
      <w:r w:rsidRPr="001E42F6">
        <w:rPr>
          <w:rFonts w:ascii="Times New Roman" w:hAnsi="Times New Roman" w:cs="Times New Roman"/>
          <w:spacing w:val="40"/>
          <w:sz w:val="24"/>
        </w:rPr>
        <w:t xml:space="preserve"> </w:t>
      </w:r>
      <w:r w:rsidRPr="001E42F6">
        <w:rPr>
          <w:rFonts w:ascii="Times New Roman" w:hAnsi="Times New Roman" w:cs="Times New Roman"/>
          <w:sz w:val="24"/>
        </w:rPr>
        <w:t xml:space="preserve">пособие / А.Н. Шмелёва. — Москва: РТУ МИРЭА, 2021. — 38 с. — Текст: электронный // Лань: электронно-библиотечная система. — URL: </w:t>
      </w:r>
      <w:hyperlink r:id="rId61">
        <w:r w:rsidRPr="001E42F6">
          <w:rPr>
            <w:rFonts w:ascii="Times New Roman" w:hAnsi="Times New Roman" w:cs="Times New Roman"/>
            <w:color w:val="0000FF"/>
            <w:sz w:val="24"/>
            <w:u w:val="single" w:color="0000FF"/>
          </w:rPr>
          <w:t>https://e.lanbook.com/book/171543</w:t>
        </w:r>
      </w:hyperlink>
      <w:r w:rsidRPr="001E42F6">
        <w:rPr>
          <w:rFonts w:ascii="Times New Roman" w:hAnsi="Times New Roman" w:cs="Times New Roman"/>
          <w:color w:val="0000FF"/>
          <w:sz w:val="24"/>
        </w:rPr>
        <w:t xml:space="preserve"> </w:t>
      </w:r>
      <w:r w:rsidRPr="001E42F6">
        <w:rPr>
          <w:rFonts w:ascii="Times New Roman" w:hAnsi="Times New Roman" w:cs="Times New Roman"/>
          <w:sz w:val="24"/>
        </w:rPr>
        <w:t>(дата обращения: 03.02.2022). — Режим доступа: для авторизованных пользователей.</w:t>
      </w:r>
    </w:p>
    <w:p w14:paraId="28770D7C" w14:textId="77777777" w:rsidR="004356A7" w:rsidRPr="001E42F6" w:rsidRDefault="004356A7" w:rsidP="004356A7">
      <w:pPr>
        <w:pStyle w:val="af8"/>
        <w:spacing w:before="42"/>
      </w:pPr>
    </w:p>
    <w:p w14:paraId="7A4D0830" w14:textId="77777777" w:rsidR="004356A7" w:rsidRPr="001E42F6" w:rsidRDefault="004356A7" w:rsidP="003308FF">
      <w:pPr>
        <w:pStyle w:val="1"/>
        <w:widowControl w:val="0"/>
        <w:numPr>
          <w:ilvl w:val="3"/>
          <w:numId w:val="30"/>
        </w:numPr>
        <w:tabs>
          <w:tab w:val="left" w:pos="1451"/>
        </w:tabs>
        <w:autoSpaceDE w:val="0"/>
        <w:autoSpaceDN w:val="0"/>
        <w:spacing w:before="0" w:after="0"/>
        <w:jc w:val="both"/>
      </w:pPr>
      <w:r w:rsidRPr="001E42F6">
        <w:t>Дополнительные</w:t>
      </w:r>
      <w:r w:rsidRPr="001E42F6">
        <w:rPr>
          <w:spacing w:val="-11"/>
        </w:rPr>
        <w:t xml:space="preserve"> </w:t>
      </w:r>
      <w:r w:rsidRPr="001E42F6">
        <w:rPr>
          <w:spacing w:val="-2"/>
        </w:rPr>
        <w:t>источники</w:t>
      </w:r>
    </w:p>
    <w:p w14:paraId="784017D7" w14:textId="77777777" w:rsidR="004356A7" w:rsidRPr="001E42F6" w:rsidRDefault="004356A7" w:rsidP="003308FF">
      <w:pPr>
        <w:pStyle w:val="aff1"/>
        <w:widowControl w:val="0"/>
        <w:numPr>
          <w:ilvl w:val="0"/>
          <w:numId w:val="26"/>
        </w:numPr>
        <w:tabs>
          <w:tab w:val="left" w:pos="1135"/>
        </w:tabs>
        <w:autoSpaceDE w:val="0"/>
        <w:autoSpaceDN w:val="0"/>
        <w:spacing w:before="41" w:line="259" w:lineRule="auto"/>
        <w:ind w:right="135" w:firstLine="707"/>
        <w:contextualSpacing w:val="0"/>
        <w:jc w:val="both"/>
        <w:rPr>
          <w:rFonts w:ascii="Times New Roman" w:hAnsi="Times New Roman" w:cs="Times New Roman"/>
          <w:sz w:val="24"/>
        </w:rPr>
      </w:pPr>
      <w:r w:rsidRPr="001E42F6">
        <w:rPr>
          <w:rFonts w:ascii="Times New Roman" w:hAnsi="Times New Roman" w:cs="Times New Roman"/>
          <w:sz w:val="24"/>
        </w:rPr>
        <w:t>Лайкер Дж. Практика дао Toyota: руководство по внедрению принципов менеджмента Toyota / Джеффри Лайкер, Дэвид Майер; Пер. с англ. — Москва: Альпина Паблишер, 2019. – 586 с. - Текст: непосредственный.</w:t>
      </w:r>
    </w:p>
    <w:p w14:paraId="4DDF7D6E" w14:textId="77777777" w:rsidR="004356A7" w:rsidRPr="001E42F6" w:rsidRDefault="004356A7" w:rsidP="003308FF">
      <w:pPr>
        <w:pStyle w:val="aff1"/>
        <w:widowControl w:val="0"/>
        <w:numPr>
          <w:ilvl w:val="0"/>
          <w:numId w:val="26"/>
        </w:numPr>
        <w:tabs>
          <w:tab w:val="left" w:pos="1135"/>
        </w:tabs>
        <w:autoSpaceDE w:val="0"/>
        <w:autoSpaceDN w:val="0"/>
        <w:spacing w:line="259" w:lineRule="auto"/>
        <w:ind w:right="134" w:firstLine="707"/>
        <w:contextualSpacing w:val="0"/>
        <w:jc w:val="both"/>
        <w:rPr>
          <w:rFonts w:ascii="Times New Roman" w:hAnsi="Times New Roman" w:cs="Times New Roman"/>
          <w:sz w:val="24"/>
        </w:rPr>
      </w:pPr>
      <w:r w:rsidRPr="001E42F6">
        <w:rPr>
          <w:rFonts w:ascii="Times New Roman" w:hAnsi="Times New Roman" w:cs="Times New Roman"/>
          <w:sz w:val="24"/>
        </w:rPr>
        <w:t>Клюев А. В. Бережливое производство [Электронный ресурс]: учебное пособие для СПО / А. В. Клюев; под ред. И. В. Ершовой. - Саратов, Екатеринбург: Профобразование, Уральский федеральный университет, 2019. - 87 c. - ЭБС «IPRbooks» - Режим</w:t>
      </w:r>
      <w:r w:rsidRPr="001E42F6">
        <w:rPr>
          <w:rFonts w:ascii="Times New Roman" w:hAnsi="Times New Roman" w:cs="Times New Roman"/>
          <w:spacing w:val="-3"/>
          <w:sz w:val="24"/>
        </w:rPr>
        <w:t xml:space="preserve"> </w:t>
      </w:r>
      <w:r w:rsidRPr="001E42F6">
        <w:rPr>
          <w:rFonts w:ascii="Times New Roman" w:hAnsi="Times New Roman" w:cs="Times New Roman"/>
          <w:sz w:val="24"/>
        </w:rPr>
        <w:t>доступа:</w:t>
      </w:r>
      <w:r w:rsidRPr="001E42F6">
        <w:rPr>
          <w:rFonts w:ascii="Times New Roman" w:hAnsi="Times New Roman" w:cs="Times New Roman"/>
          <w:spacing w:val="-2"/>
          <w:sz w:val="24"/>
        </w:rPr>
        <w:t xml:space="preserve"> </w:t>
      </w:r>
      <w:r w:rsidRPr="001E42F6">
        <w:rPr>
          <w:rFonts w:ascii="Times New Roman" w:hAnsi="Times New Roman" w:cs="Times New Roman"/>
          <w:sz w:val="24"/>
        </w:rPr>
        <w:t>URL:</w:t>
      </w:r>
      <w:r w:rsidRPr="001E42F6">
        <w:rPr>
          <w:rFonts w:ascii="Times New Roman" w:hAnsi="Times New Roman" w:cs="Times New Roman"/>
          <w:spacing w:val="-1"/>
          <w:sz w:val="24"/>
        </w:rPr>
        <w:t xml:space="preserve"> </w:t>
      </w:r>
      <w:hyperlink r:id="rId62">
        <w:r w:rsidRPr="001E42F6">
          <w:rPr>
            <w:rFonts w:ascii="Times New Roman" w:hAnsi="Times New Roman" w:cs="Times New Roman"/>
            <w:color w:val="0000FF"/>
            <w:sz w:val="24"/>
            <w:u w:val="single" w:color="0000FF"/>
          </w:rPr>
          <w:t>https://www.iprbookshop.ru/87789.html</w:t>
        </w:r>
      </w:hyperlink>
      <w:r w:rsidRPr="001E42F6">
        <w:rPr>
          <w:rFonts w:ascii="Times New Roman" w:hAnsi="Times New Roman" w:cs="Times New Roman"/>
          <w:color w:val="0000FF"/>
          <w:spacing w:val="40"/>
          <w:sz w:val="24"/>
        </w:rPr>
        <w:t xml:space="preserve"> </w:t>
      </w:r>
      <w:r w:rsidRPr="001E42F6">
        <w:rPr>
          <w:rFonts w:ascii="Times New Roman" w:hAnsi="Times New Roman" w:cs="Times New Roman"/>
          <w:sz w:val="24"/>
        </w:rPr>
        <w:t>(дата</w:t>
      </w:r>
      <w:r w:rsidRPr="001E42F6">
        <w:rPr>
          <w:rFonts w:ascii="Times New Roman" w:hAnsi="Times New Roman" w:cs="Times New Roman"/>
          <w:spacing w:val="-2"/>
          <w:sz w:val="24"/>
        </w:rPr>
        <w:t xml:space="preserve"> </w:t>
      </w:r>
      <w:r w:rsidRPr="001E42F6">
        <w:rPr>
          <w:rFonts w:ascii="Times New Roman" w:hAnsi="Times New Roman" w:cs="Times New Roman"/>
          <w:sz w:val="24"/>
        </w:rPr>
        <w:t>обращения:</w:t>
      </w:r>
      <w:r w:rsidRPr="001E42F6">
        <w:rPr>
          <w:rFonts w:ascii="Times New Roman" w:hAnsi="Times New Roman" w:cs="Times New Roman"/>
          <w:spacing w:val="-2"/>
          <w:sz w:val="24"/>
        </w:rPr>
        <w:t xml:space="preserve"> </w:t>
      </w:r>
      <w:r w:rsidRPr="001E42F6">
        <w:rPr>
          <w:rFonts w:ascii="Times New Roman" w:hAnsi="Times New Roman" w:cs="Times New Roman"/>
          <w:sz w:val="24"/>
        </w:rPr>
        <w:t>03.02.2022).</w:t>
      </w:r>
    </w:p>
    <w:p w14:paraId="11DBB536" w14:textId="77777777" w:rsidR="004356A7" w:rsidRPr="001E42F6" w:rsidRDefault="004356A7" w:rsidP="004356A7">
      <w:pPr>
        <w:pStyle w:val="aff1"/>
        <w:spacing w:line="259" w:lineRule="auto"/>
        <w:rPr>
          <w:rFonts w:ascii="Times New Roman" w:hAnsi="Times New Roman" w:cs="Times New Roman"/>
          <w:sz w:val="24"/>
        </w:rPr>
        <w:sectPr w:rsidR="004356A7" w:rsidRPr="001E42F6" w:rsidSect="00837903">
          <w:footerReference w:type="default" r:id="rId63"/>
          <w:type w:val="nextColumn"/>
          <w:pgSz w:w="11910" w:h="16840"/>
          <w:pgMar w:top="1134" w:right="1134" w:bottom="1134" w:left="1134" w:header="0" w:footer="892" w:gutter="0"/>
          <w:paperSrc w:first="7" w:other="7"/>
          <w:cols w:space="720"/>
        </w:sectPr>
      </w:pPr>
    </w:p>
    <w:p w14:paraId="34C3A0B3" w14:textId="77777777" w:rsidR="004356A7" w:rsidRPr="001E42F6" w:rsidRDefault="004356A7" w:rsidP="003308FF">
      <w:pPr>
        <w:pStyle w:val="aff1"/>
        <w:widowControl w:val="0"/>
        <w:numPr>
          <w:ilvl w:val="0"/>
          <w:numId w:val="26"/>
        </w:numPr>
        <w:tabs>
          <w:tab w:val="left" w:pos="1135"/>
        </w:tabs>
        <w:autoSpaceDE w:val="0"/>
        <w:autoSpaceDN w:val="0"/>
        <w:spacing w:before="73" w:line="259" w:lineRule="auto"/>
        <w:ind w:right="135" w:firstLine="707"/>
        <w:contextualSpacing w:val="0"/>
        <w:jc w:val="both"/>
        <w:rPr>
          <w:rFonts w:ascii="Times New Roman" w:hAnsi="Times New Roman" w:cs="Times New Roman"/>
          <w:sz w:val="24"/>
        </w:rPr>
      </w:pPr>
      <w:r w:rsidRPr="001E42F6">
        <w:rPr>
          <w:rFonts w:ascii="Times New Roman" w:hAnsi="Times New Roman" w:cs="Times New Roman"/>
          <w:sz w:val="24"/>
        </w:rPr>
        <w:lastRenderedPageBreak/>
        <w:t xml:space="preserve">Бородулин А.Л., Казарин В.В., Косарева Н.С., Серебренников С.С., Харитонов С.С. Бережливое производство. Учебное пособие. – СПб.: Питер, 2022. – 224с.: - Режим доступа: URL: </w:t>
      </w:r>
      <w:hyperlink r:id="rId64">
        <w:r w:rsidRPr="001E42F6">
          <w:rPr>
            <w:rFonts w:ascii="Times New Roman" w:hAnsi="Times New Roman" w:cs="Times New Roman"/>
            <w:color w:val="0000FF"/>
            <w:sz w:val="24"/>
            <w:u w:val="single" w:color="0000FF"/>
          </w:rPr>
          <w:t>Книга Бережливое производство скачать бесплатно pdf без регистрации,</w:t>
        </w:r>
      </w:hyperlink>
      <w:r w:rsidRPr="001E42F6">
        <w:rPr>
          <w:rFonts w:ascii="Times New Roman" w:hAnsi="Times New Roman" w:cs="Times New Roman"/>
          <w:color w:val="0000FF"/>
          <w:sz w:val="24"/>
        </w:rPr>
        <w:t xml:space="preserve"> </w:t>
      </w:r>
      <w:hyperlink r:id="rId65">
        <w:r w:rsidRPr="001E42F6">
          <w:rPr>
            <w:rFonts w:ascii="Times New Roman" w:hAnsi="Times New Roman" w:cs="Times New Roman"/>
            <w:color w:val="0000FF"/>
            <w:sz w:val="24"/>
            <w:u w:val="single" w:color="0000FF"/>
          </w:rPr>
          <w:t>автор С. С. Харитонов – Fictionbook</w:t>
        </w:r>
      </w:hyperlink>
    </w:p>
    <w:p w14:paraId="4FF8C2D3" w14:textId="77777777" w:rsidR="004356A7" w:rsidRPr="001E42F6" w:rsidRDefault="004356A7" w:rsidP="003308FF">
      <w:pPr>
        <w:pStyle w:val="aff1"/>
        <w:widowControl w:val="0"/>
        <w:numPr>
          <w:ilvl w:val="0"/>
          <w:numId w:val="26"/>
        </w:numPr>
        <w:tabs>
          <w:tab w:val="left" w:pos="1135"/>
        </w:tabs>
        <w:autoSpaceDE w:val="0"/>
        <w:autoSpaceDN w:val="0"/>
        <w:spacing w:before="1" w:line="259" w:lineRule="auto"/>
        <w:ind w:right="138" w:firstLine="707"/>
        <w:contextualSpacing w:val="0"/>
        <w:jc w:val="both"/>
        <w:rPr>
          <w:rFonts w:ascii="Times New Roman" w:hAnsi="Times New Roman" w:cs="Times New Roman"/>
          <w:sz w:val="24"/>
        </w:rPr>
      </w:pPr>
      <w:r w:rsidRPr="001E42F6">
        <w:rPr>
          <w:rFonts w:ascii="Times New Roman" w:hAnsi="Times New Roman" w:cs="Times New Roman"/>
          <w:sz w:val="24"/>
        </w:rPr>
        <w:t>Фролов В.П. Внедрение технологий бережливого производства в управление производством и организацию рабочих мест: монография. – 2-е изд. – Москва: Издательско-торговая корпорация «Дашков и К», 2022. - 77с. - Текст: непосредственный</w:t>
      </w:r>
    </w:p>
    <w:p w14:paraId="155703A7" w14:textId="77777777" w:rsidR="004356A7" w:rsidRPr="001E42F6" w:rsidRDefault="004356A7" w:rsidP="003308FF">
      <w:pPr>
        <w:pStyle w:val="aff1"/>
        <w:widowControl w:val="0"/>
        <w:numPr>
          <w:ilvl w:val="0"/>
          <w:numId w:val="26"/>
        </w:numPr>
        <w:tabs>
          <w:tab w:val="left" w:pos="1135"/>
          <w:tab w:val="left" w:pos="1968"/>
          <w:tab w:val="left" w:pos="2316"/>
          <w:tab w:val="left" w:pos="3688"/>
          <w:tab w:val="left" w:pos="5122"/>
          <w:tab w:val="left" w:pos="6789"/>
          <w:tab w:val="left" w:pos="8205"/>
          <w:tab w:val="left" w:pos="8536"/>
        </w:tabs>
        <w:autoSpaceDE w:val="0"/>
        <w:autoSpaceDN w:val="0"/>
        <w:spacing w:line="259" w:lineRule="auto"/>
        <w:ind w:right="134" w:firstLine="707"/>
        <w:contextualSpacing w:val="0"/>
        <w:jc w:val="both"/>
        <w:rPr>
          <w:rFonts w:ascii="Times New Roman" w:hAnsi="Times New Roman" w:cs="Times New Roman"/>
          <w:sz w:val="24"/>
        </w:rPr>
      </w:pPr>
      <w:r w:rsidRPr="001E42F6">
        <w:rPr>
          <w:rFonts w:ascii="Times New Roman" w:hAnsi="Times New Roman" w:cs="Times New Roman"/>
          <w:spacing w:val="-4"/>
          <w:sz w:val="24"/>
        </w:rPr>
        <w:t>ГОСТ</w:t>
      </w:r>
      <w:r w:rsidRPr="001E42F6">
        <w:rPr>
          <w:rFonts w:ascii="Times New Roman" w:hAnsi="Times New Roman" w:cs="Times New Roman"/>
          <w:sz w:val="24"/>
        </w:rPr>
        <w:tab/>
      </w:r>
      <w:r w:rsidRPr="001E42F6">
        <w:rPr>
          <w:rFonts w:ascii="Times New Roman" w:hAnsi="Times New Roman" w:cs="Times New Roman"/>
          <w:spacing w:val="-10"/>
          <w:sz w:val="24"/>
        </w:rPr>
        <w:t>Р</w:t>
      </w:r>
      <w:r w:rsidRPr="001E42F6">
        <w:rPr>
          <w:rFonts w:ascii="Times New Roman" w:hAnsi="Times New Roman" w:cs="Times New Roman"/>
          <w:sz w:val="24"/>
        </w:rPr>
        <w:tab/>
      </w:r>
      <w:r w:rsidRPr="001E42F6">
        <w:rPr>
          <w:rFonts w:ascii="Times New Roman" w:hAnsi="Times New Roman" w:cs="Times New Roman"/>
          <w:spacing w:val="-2"/>
          <w:sz w:val="24"/>
        </w:rPr>
        <w:t>56404-2021</w:t>
      </w:r>
      <w:r w:rsidRPr="001E42F6">
        <w:rPr>
          <w:rFonts w:ascii="Times New Roman" w:hAnsi="Times New Roman" w:cs="Times New Roman"/>
          <w:sz w:val="24"/>
        </w:rPr>
        <w:tab/>
      </w:r>
      <w:r w:rsidRPr="001E42F6">
        <w:rPr>
          <w:rFonts w:ascii="Times New Roman" w:hAnsi="Times New Roman" w:cs="Times New Roman"/>
          <w:spacing w:val="-2"/>
          <w:sz w:val="24"/>
        </w:rPr>
        <w:t>Бережливое</w:t>
      </w:r>
      <w:r w:rsidRPr="001E42F6">
        <w:rPr>
          <w:rFonts w:ascii="Times New Roman" w:hAnsi="Times New Roman" w:cs="Times New Roman"/>
          <w:sz w:val="24"/>
        </w:rPr>
        <w:tab/>
      </w:r>
      <w:r w:rsidRPr="001E42F6">
        <w:rPr>
          <w:rFonts w:ascii="Times New Roman" w:hAnsi="Times New Roman" w:cs="Times New Roman"/>
          <w:spacing w:val="-2"/>
          <w:sz w:val="24"/>
        </w:rPr>
        <w:t>производство.</w:t>
      </w:r>
      <w:r w:rsidRPr="001E42F6">
        <w:rPr>
          <w:rFonts w:ascii="Times New Roman" w:hAnsi="Times New Roman" w:cs="Times New Roman"/>
          <w:sz w:val="24"/>
        </w:rPr>
        <w:tab/>
      </w:r>
      <w:r w:rsidRPr="001E42F6">
        <w:rPr>
          <w:rFonts w:ascii="Times New Roman" w:hAnsi="Times New Roman" w:cs="Times New Roman"/>
          <w:spacing w:val="-2"/>
          <w:sz w:val="24"/>
        </w:rPr>
        <w:t>Требования</w:t>
      </w:r>
      <w:r w:rsidRPr="001E42F6">
        <w:rPr>
          <w:rFonts w:ascii="Times New Roman" w:hAnsi="Times New Roman" w:cs="Times New Roman"/>
          <w:sz w:val="24"/>
        </w:rPr>
        <w:tab/>
      </w:r>
      <w:r w:rsidRPr="001E42F6">
        <w:rPr>
          <w:rFonts w:ascii="Times New Roman" w:hAnsi="Times New Roman" w:cs="Times New Roman"/>
          <w:spacing w:val="-10"/>
          <w:sz w:val="24"/>
        </w:rPr>
        <w:t>к</w:t>
      </w:r>
      <w:r w:rsidRPr="001E42F6">
        <w:rPr>
          <w:rFonts w:ascii="Times New Roman" w:hAnsi="Times New Roman" w:cs="Times New Roman"/>
          <w:sz w:val="24"/>
        </w:rPr>
        <w:tab/>
      </w:r>
      <w:r w:rsidRPr="001E42F6">
        <w:rPr>
          <w:rFonts w:ascii="Times New Roman" w:hAnsi="Times New Roman" w:cs="Times New Roman"/>
          <w:spacing w:val="-2"/>
          <w:sz w:val="24"/>
        </w:rPr>
        <w:t xml:space="preserve">системам </w:t>
      </w:r>
      <w:r w:rsidRPr="001E42F6">
        <w:rPr>
          <w:rFonts w:ascii="Times New Roman" w:hAnsi="Times New Roman" w:cs="Times New Roman"/>
          <w:sz w:val="24"/>
        </w:rPr>
        <w:t>менеджмента</w:t>
      </w:r>
      <w:r w:rsidRPr="001E42F6">
        <w:rPr>
          <w:rFonts w:ascii="Times New Roman" w:hAnsi="Times New Roman" w:cs="Times New Roman"/>
          <w:spacing w:val="36"/>
          <w:sz w:val="24"/>
        </w:rPr>
        <w:t xml:space="preserve"> </w:t>
      </w:r>
      <w:r w:rsidRPr="001E42F6">
        <w:rPr>
          <w:rFonts w:ascii="Times New Roman" w:hAnsi="Times New Roman" w:cs="Times New Roman"/>
          <w:sz w:val="24"/>
        </w:rPr>
        <w:t>—</w:t>
      </w:r>
      <w:r w:rsidRPr="001E42F6">
        <w:rPr>
          <w:rFonts w:ascii="Times New Roman" w:hAnsi="Times New Roman" w:cs="Times New Roman"/>
          <w:spacing w:val="36"/>
          <w:sz w:val="24"/>
        </w:rPr>
        <w:t xml:space="preserve"> </w:t>
      </w:r>
      <w:r w:rsidRPr="001E42F6">
        <w:rPr>
          <w:rFonts w:ascii="Times New Roman" w:hAnsi="Times New Roman" w:cs="Times New Roman"/>
          <w:sz w:val="24"/>
        </w:rPr>
        <w:t>Москва:</w:t>
      </w:r>
      <w:r w:rsidRPr="001E42F6">
        <w:rPr>
          <w:rFonts w:ascii="Times New Roman" w:hAnsi="Times New Roman" w:cs="Times New Roman"/>
          <w:spacing w:val="37"/>
          <w:sz w:val="24"/>
        </w:rPr>
        <w:t xml:space="preserve"> </w:t>
      </w:r>
      <w:r w:rsidRPr="001E42F6">
        <w:rPr>
          <w:rFonts w:ascii="Times New Roman" w:hAnsi="Times New Roman" w:cs="Times New Roman"/>
          <w:sz w:val="24"/>
        </w:rPr>
        <w:t>Стандартинформ,</w:t>
      </w:r>
      <w:r w:rsidRPr="001E42F6">
        <w:rPr>
          <w:rFonts w:ascii="Times New Roman" w:hAnsi="Times New Roman" w:cs="Times New Roman"/>
          <w:spacing w:val="36"/>
          <w:sz w:val="24"/>
        </w:rPr>
        <w:t xml:space="preserve"> </w:t>
      </w:r>
      <w:r w:rsidRPr="001E42F6">
        <w:rPr>
          <w:rFonts w:ascii="Times New Roman" w:hAnsi="Times New Roman" w:cs="Times New Roman"/>
          <w:sz w:val="24"/>
        </w:rPr>
        <w:t>2021.</w:t>
      </w:r>
      <w:r w:rsidRPr="001E42F6">
        <w:rPr>
          <w:rFonts w:ascii="Times New Roman" w:hAnsi="Times New Roman" w:cs="Times New Roman"/>
          <w:spacing w:val="39"/>
          <w:sz w:val="24"/>
        </w:rPr>
        <w:t xml:space="preserve"> </w:t>
      </w:r>
      <w:r w:rsidRPr="001E42F6">
        <w:rPr>
          <w:rFonts w:ascii="Times New Roman" w:hAnsi="Times New Roman" w:cs="Times New Roman"/>
          <w:sz w:val="24"/>
        </w:rPr>
        <w:t>—</w:t>
      </w:r>
      <w:r w:rsidRPr="001E42F6">
        <w:rPr>
          <w:rFonts w:ascii="Times New Roman" w:hAnsi="Times New Roman" w:cs="Times New Roman"/>
          <w:spacing w:val="36"/>
          <w:sz w:val="24"/>
        </w:rPr>
        <w:t xml:space="preserve"> </w:t>
      </w:r>
      <w:r w:rsidRPr="001E42F6">
        <w:rPr>
          <w:rFonts w:ascii="Times New Roman" w:hAnsi="Times New Roman" w:cs="Times New Roman"/>
          <w:sz w:val="24"/>
        </w:rPr>
        <w:t>16</w:t>
      </w:r>
      <w:r w:rsidRPr="001E42F6">
        <w:rPr>
          <w:rFonts w:ascii="Times New Roman" w:hAnsi="Times New Roman" w:cs="Times New Roman"/>
          <w:spacing w:val="36"/>
          <w:sz w:val="24"/>
        </w:rPr>
        <w:t xml:space="preserve"> </w:t>
      </w:r>
      <w:r w:rsidRPr="001E42F6">
        <w:rPr>
          <w:rFonts w:ascii="Times New Roman" w:hAnsi="Times New Roman" w:cs="Times New Roman"/>
          <w:sz w:val="24"/>
        </w:rPr>
        <w:t>с.—</w:t>
      </w:r>
      <w:r w:rsidRPr="001E42F6">
        <w:rPr>
          <w:rFonts w:ascii="Times New Roman" w:hAnsi="Times New Roman" w:cs="Times New Roman"/>
          <w:spacing w:val="36"/>
          <w:sz w:val="24"/>
        </w:rPr>
        <w:t xml:space="preserve"> </w:t>
      </w:r>
      <w:r w:rsidRPr="001E42F6">
        <w:rPr>
          <w:rFonts w:ascii="Times New Roman" w:hAnsi="Times New Roman" w:cs="Times New Roman"/>
          <w:sz w:val="24"/>
        </w:rPr>
        <w:t>URL:</w:t>
      </w:r>
      <w:r w:rsidRPr="001E42F6">
        <w:rPr>
          <w:rFonts w:ascii="Times New Roman" w:hAnsi="Times New Roman" w:cs="Times New Roman"/>
          <w:spacing w:val="40"/>
          <w:sz w:val="24"/>
        </w:rPr>
        <w:t xml:space="preserve"> </w:t>
      </w:r>
      <w:hyperlink r:id="rId66">
        <w:r w:rsidRPr="001E42F6">
          <w:rPr>
            <w:rFonts w:ascii="Times New Roman" w:hAnsi="Times New Roman" w:cs="Times New Roman"/>
            <w:color w:val="0000FF"/>
            <w:sz w:val="24"/>
            <w:u w:val="single" w:color="0000FF"/>
          </w:rPr>
          <w:t>http://goupu-19.ru/wp-</w:t>
        </w:r>
      </w:hyperlink>
      <w:r w:rsidRPr="001E42F6">
        <w:rPr>
          <w:rFonts w:ascii="Times New Roman" w:hAnsi="Times New Roman" w:cs="Times New Roman"/>
          <w:color w:val="0000FF"/>
          <w:sz w:val="24"/>
        </w:rPr>
        <w:t xml:space="preserve"> </w:t>
      </w:r>
      <w:hyperlink r:id="rId67">
        <w:r w:rsidRPr="001E42F6">
          <w:rPr>
            <w:rFonts w:ascii="Times New Roman" w:hAnsi="Times New Roman" w:cs="Times New Roman"/>
            <w:color w:val="0000FF"/>
            <w:spacing w:val="-2"/>
            <w:sz w:val="24"/>
            <w:u w:val="single" w:color="0000FF"/>
          </w:rPr>
          <w:t>content/uploads/2021/11/gost-r-56404-2021-vzamen-56404-2015-berezhlivoe-proizvodstvo.-</w:t>
        </w:r>
      </w:hyperlink>
      <w:r w:rsidRPr="001E42F6">
        <w:rPr>
          <w:rFonts w:ascii="Times New Roman" w:hAnsi="Times New Roman" w:cs="Times New Roman"/>
          <w:color w:val="0000FF"/>
          <w:spacing w:val="-2"/>
          <w:sz w:val="24"/>
        </w:rPr>
        <w:t xml:space="preserve"> </w:t>
      </w:r>
      <w:hyperlink r:id="rId68">
        <w:r w:rsidRPr="001E42F6">
          <w:rPr>
            <w:rFonts w:ascii="Times New Roman" w:hAnsi="Times New Roman" w:cs="Times New Roman"/>
            <w:color w:val="0000FF"/>
            <w:sz w:val="24"/>
            <w:u w:val="single" w:color="0000FF"/>
          </w:rPr>
          <w:t>trabovaniya-k-sistemam-menedzhmenta.pdf</w:t>
        </w:r>
      </w:hyperlink>
      <w:r w:rsidRPr="001E42F6">
        <w:rPr>
          <w:rFonts w:ascii="Times New Roman" w:hAnsi="Times New Roman" w:cs="Times New Roman"/>
          <w:color w:val="0000FF"/>
          <w:spacing w:val="40"/>
          <w:sz w:val="24"/>
        </w:rPr>
        <w:t xml:space="preserve"> </w:t>
      </w:r>
      <w:r w:rsidRPr="001E42F6">
        <w:rPr>
          <w:rFonts w:ascii="Times New Roman" w:hAnsi="Times New Roman" w:cs="Times New Roman"/>
          <w:sz w:val="24"/>
        </w:rPr>
        <w:t>(дата обращения: 03.02.2022).</w:t>
      </w:r>
    </w:p>
    <w:p w14:paraId="4633DFD4" w14:textId="77777777" w:rsidR="004356A7" w:rsidRDefault="004356A7" w:rsidP="004356A7">
      <w:pPr>
        <w:pStyle w:val="aff1"/>
        <w:spacing w:line="259" w:lineRule="auto"/>
        <w:rPr>
          <w:sz w:val="24"/>
        </w:rPr>
        <w:sectPr w:rsidR="004356A7" w:rsidSect="004356A7">
          <w:type w:val="nextColumn"/>
          <w:pgSz w:w="11910" w:h="16840"/>
          <w:pgMar w:top="1134" w:right="1134" w:bottom="1134" w:left="1134" w:header="0" w:footer="892" w:gutter="0"/>
          <w:paperSrc w:first="7" w:other="7"/>
          <w:cols w:space="720"/>
        </w:sectPr>
      </w:pPr>
    </w:p>
    <w:p w14:paraId="4F1EB0C4" w14:textId="77777777" w:rsidR="004356A7" w:rsidRPr="001E42F6" w:rsidRDefault="004356A7" w:rsidP="003308FF">
      <w:pPr>
        <w:pStyle w:val="aff1"/>
        <w:widowControl w:val="0"/>
        <w:numPr>
          <w:ilvl w:val="1"/>
          <w:numId w:val="30"/>
        </w:numPr>
        <w:tabs>
          <w:tab w:val="left" w:pos="1901"/>
          <w:tab w:val="left" w:pos="3239"/>
        </w:tabs>
        <w:autoSpaceDE w:val="0"/>
        <w:autoSpaceDN w:val="0"/>
        <w:spacing w:before="73" w:line="276" w:lineRule="auto"/>
        <w:ind w:left="3239" w:right="3" w:hanging="1578"/>
        <w:contextualSpacing w:val="0"/>
        <w:jc w:val="left"/>
        <w:rPr>
          <w:rFonts w:ascii="Times New Roman" w:hAnsi="Times New Roman" w:cs="Times New Roman"/>
          <w:b/>
          <w:sz w:val="24"/>
        </w:rPr>
      </w:pPr>
      <w:r w:rsidRPr="001E42F6">
        <w:rPr>
          <w:rFonts w:ascii="Times New Roman" w:hAnsi="Times New Roman" w:cs="Times New Roman"/>
          <w:b/>
          <w:sz w:val="24"/>
        </w:rPr>
        <w:lastRenderedPageBreak/>
        <w:t>КОНТРОЛЬ</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И</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ОЦЕНКА</w:t>
      </w:r>
      <w:r w:rsidRPr="001E42F6">
        <w:rPr>
          <w:rFonts w:ascii="Times New Roman" w:hAnsi="Times New Roman" w:cs="Times New Roman"/>
          <w:b/>
          <w:spacing w:val="-10"/>
          <w:sz w:val="24"/>
        </w:rPr>
        <w:t xml:space="preserve"> </w:t>
      </w:r>
      <w:r w:rsidRPr="001E42F6">
        <w:rPr>
          <w:rFonts w:ascii="Times New Roman" w:hAnsi="Times New Roman" w:cs="Times New Roman"/>
          <w:b/>
          <w:sz w:val="24"/>
        </w:rPr>
        <w:t>РЕЗУЛЬТАТОВ</w:t>
      </w:r>
      <w:r w:rsidRPr="001E42F6">
        <w:rPr>
          <w:rFonts w:ascii="Times New Roman" w:hAnsi="Times New Roman" w:cs="Times New Roman"/>
          <w:b/>
          <w:spacing w:val="-9"/>
          <w:sz w:val="24"/>
        </w:rPr>
        <w:t xml:space="preserve"> </w:t>
      </w:r>
      <w:r w:rsidRPr="001E42F6">
        <w:rPr>
          <w:rFonts w:ascii="Times New Roman" w:hAnsi="Times New Roman" w:cs="Times New Roman"/>
          <w:b/>
          <w:sz w:val="24"/>
        </w:rPr>
        <w:t>ОСВОЕНИЯ УЧЕБНОЙ ДИСЦИПЛИНЫ</w:t>
      </w:r>
    </w:p>
    <w:p w14:paraId="6770267E" w14:textId="77777777" w:rsidR="004356A7" w:rsidRDefault="004356A7" w:rsidP="004356A7">
      <w:pPr>
        <w:pStyle w:val="af8"/>
        <w:spacing w:before="5"/>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4047"/>
        <w:gridCol w:w="2224"/>
      </w:tblGrid>
      <w:tr w:rsidR="004356A7" w14:paraId="00ECA323" w14:textId="77777777" w:rsidTr="00EF0689">
        <w:trPr>
          <w:trHeight w:val="474"/>
        </w:trPr>
        <w:tc>
          <w:tcPr>
            <w:tcW w:w="3202" w:type="dxa"/>
          </w:tcPr>
          <w:p w14:paraId="5481A110" w14:textId="77777777" w:rsidR="004356A7" w:rsidRDefault="004356A7" w:rsidP="00EF0689">
            <w:pPr>
              <w:pStyle w:val="TableParagraph"/>
              <w:spacing w:line="275" w:lineRule="exact"/>
              <w:ind w:left="429"/>
              <w:rPr>
                <w:b/>
                <w:sz w:val="24"/>
              </w:rPr>
            </w:pPr>
            <w:r>
              <w:rPr>
                <w:b/>
                <w:sz w:val="24"/>
              </w:rPr>
              <w:t>Результаты</w:t>
            </w:r>
            <w:r>
              <w:rPr>
                <w:b/>
                <w:spacing w:val="-3"/>
                <w:sz w:val="24"/>
              </w:rPr>
              <w:t xml:space="preserve"> </w:t>
            </w:r>
            <w:r>
              <w:rPr>
                <w:b/>
                <w:spacing w:val="-2"/>
                <w:sz w:val="24"/>
              </w:rPr>
              <w:t>обучения</w:t>
            </w:r>
          </w:p>
        </w:tc>
        <w:tc>
          <w:tcPr>
            <w:tcW w:w="4047" w:type="dxa"/>
          </w:tcPr>
          <w:p w14:paraId="0C0CD53B" w14:textId="77777777" w:rsidR="004356A7" w:rsidRDefault="004356A7" w:rsidP="00EF0689">
            <w:pPr>
              <w:pStyle w:val="TableParagraph"/>
              <w:spacing w:line="275" w:lineRule="exact"/>
              <w:ind w:left="1060"/>
              <w:rPr>
                <w:b/>
                <w:sz w:val="24"/>
              </w:rPr>
            </w:pPr>
            <w:r>
              <w:rPr>
                <w:b/>
                <w:sz w:val="24"/>
              </w:rPr>
              <w:t>Критерии</w:t>
            </w:r>
            <w:r>
              <w:rPr>
                <w:b/>
                <w:spacing w:val="-4"/>
                <w:sz w:val="24"/>
              </w:rPr>
              <w:t xml:space="preserve"> </w:t>
            </w:r>
            <w:r>
              <w:rPr>
                <w:b/>
                <w:spacing w:val="-2"/>
                <w:sz w:val="24"/>
              </w:rPr>
              <w:t>оценки</w:t>
            </w:r>
          </w:p>
        </w:tc>
        <w:tc>
          <w:tcPr>
            <w:tcW w:w="2224" w:type="dxa"/>
          </w:tcPr>
          <w:p w14:paraId="635CF9EB" w14:textId="77777777" w:rsidR="004356A7" w:rsidRDefault="004356A7" w:rsidP="00EF0689">
            <w:pPr>
              <w:pStyle w:val="TableParagraph"/>
              <w:spacing w:line="275" w:lineRule="exact"/>
              <w:ind w:left="252"/>
              <w:rPr>
                <w:b/>
                <w:sz w:val="24"/>
              </w:rPr>
            </w:pPr>
            <w:r>
              <w:rPr>
                <w:b/>
                <w:sz w:val="24"/>
              </w:rPr>
              <w:t>Методы</w:t>
            </w:r>
            <w:r>
              <w:rPr>
                <w:b/>
                <w:spacing w:val="-2"/>
                <w:sz w:val="24"/>
              </w:rPr>
              <w:t xml:space="preserve"> оценки</w:t>
            </w:r>
          </w:p>
        </w:tc>
      </w:tr>
      <w:tr w:rsidR="004356A7" w14:paraId="6C628BDA" w14:textId="77777777" w:rsidTr="00EF0689">
        <w:trPr>
          <w:trHeight w:val="2486"/>
        </w:trPr>
        <w:tc>
          <w:tcPr>
            <w:tcW w:w="3202" w:type="dxa"/>
          </w:tcPr>
          <w:p w14:paraId="113B255F" w14:textId="77777777" w:rsidR="004356A7" w:rsidRPr="00246D9D" w:rsidRDefault="004356A7" w:rsidP="00EF0689">
            <w:pPr>
              <w:pStyle w:val="TableParagraph"/>
              <w:spacing w:before="1"/>
              <w:ind w:left="107"/>
              <w:rPr>
                <w:sz w:val="24"/>
                <w:lang w:val="ru-RU"/>
              </w:rPr>
            </w:pPr>
            <w:r w:rsidRPr="00246D9D">
              <w:rPr>
                <w:spacing w:val="-2"/>
                <w:sz w:val="24"/>
                <w:lang w:val="ru-RU"/>
              </w:rPr>
              <w:t>Знания:</w:t>
            </w:r>
          </w:p>
          <w:p w14:paraId="25157512" w14:textId="77777777" w:rsidR="004356A7" w:rsidRPr="00246D9D" w:rsidRDefault="004356A7" w:rsidP="00EF0689">
            <w:pPr>
              <w:pStyle w:val="TableParagraph"/>
              <w:ind w:left="107" w:right="534"/>
              <w:rPr>
                <w:sz w:val="24"/>
                <w:lang w:val="ru-RU"/>
              </w:rPr>
            </w:pPr>
            <w:r w:rsidRPr="00246D9D">
              <w:rPr>
                <w:sz w:val="24"/>
                <w:lang w:val="ru-RU"/>
              </w:rPr>
              <w:t>историю, принципы и концепцию</w:t>
            </w:r>
            <w:r w:rsidRPr="00246D9D">
              <w:rPr>
                <w:spacing w:val="-15"/>
                <w:sz w:val="24"/>
                <w:lang w:val="ru-RU"/>
              </w:rPr>
              <w:t xml:space="preserve"> </w:t>
            </w:r>
            <w:r w:rsidRPr="00246D9D">
              <w:rPr>
                <w:sz w:val="24"/>
                <w:lang w:val="ru-RU"/>
              </w:rPr>
              <w:t xml:space="preserve">бережливого </w:t>
            </w:r>
            <w:r w:rsidRPr="00246D9D">
              <w:rPr>
                <w:spacing w:val="-2"/>
                <w:sz w:val="24"/>
                <w:lang w:val="ru-RU"/>
              </w:rPr>
              <w:t>производства;</w:t>
            </w:r>
          </w:p>
        </w:tc>
        <w:tc>
          <w:tcPr>
            <w:tcW w:w="4047" w:type="dxa"/>
          </w:tcPr>
          <w:p w14:paraId="4339046D" w14:textId="77777777" w:rsidR="004356A7" w:rsidRPr="00246D9D" w:rsidRDefault="004356A7" w:rsidP="00EF0689">
            <w:pPr>
              <w:pStyle w:val="TableParagraph"/>
              <w:tabs>
                <w:tab w:val="left" w:pos="1172"/>
                <w:tab w:val="left" w:pos="1796"/>
                <w:tab w:val="left" w:pos="2669"/>
                <w:tab w:val="left" w:pos="3026"/>
                <w:tab w:val="left" w:pos="3101"/>
              </w:tabs>
              <w:spacing w:before="1"/>
              <w:ind w:left="105" w:right="98"/>
              <w:rPr>
                <w:sz w:val="24"/>
                <w:lang w:val="ru-RU"/>
              </w:rPr>
            </w:pPr>
            <w:r w:rsidRPr="00246D9D">
              <w:rPr>
                <w:sz w:val="24"/>
                <w:lang w:val="ru-RU"/>
              </w:rPr>
              <w:t xml:space="preserve">демонстрирует системные знания об </w:t>
            </w:r>
            <w:r w:rsidRPr="00246D9D">
              <w:rPr>
                <w:spacing w:val="-2"/>
                <w:sz w:val="24"/>
                <w:lang w:val="ru-RU"/>
              </w:rPr>
              <w:t>истории</w:t>
            </w:r>
            <w:r w:rsidRPr="00246D9D">
              <w:rPr>
                <w:sz w:val="24"/>
                <w:lang w:val="ru-RU"/>
              </w:rPr>
              <w:tab/>
            </w:r>
            <w:r w:rsidRPr="00246D9D">
              <w:rPr>
                <w:spacing w:val="-2"/>
                <w:sz w:val="24"/>
                <w:lang w:val="ru-RU"/>
              </w:rPr>
              <w:t>становления</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развития </w:t>
            </w:r>
            <w:r w:rsidRPr="00246D9D">
              <w:rPr>
                <w:sz w:val="24"/>
                <w:lang w:val="ru-RU"/>
              </w:rPr>
              <w:t xml:space="preserve">бережливого производства; </w:t>
            </w:r>
            <w:r w:rsidRPr="00246D9D">
              <w:rPr>
                <w:spacing w:val="-2"/>
                <w:sz w:val="24"/>
                <w:lang w:val="ru-RU"/>
              </w:rPr>
              <w:t>формулирует</w:t>
            </w:r>
            <w:r w:rsidRPr="00246D9D">
              <w:rPr>
                <w:sz w:val="24"/>
                <w:lang w:val="ru-RU"/>
              </w:rPr>
              <w:tab/>
            </w:r>
            <w:r w:rsidRPr="00246D9D">
              <w:rPr>
                <w:spacing w:val="-2"/>
                <w:sz w:val="24"/>
                <w:lang w:val="ru-RU"/>
              </w:rPr>
              <w:t>основные</w:t>
            </w:r>
            <w:r w:rsidRPr="00246D9D">
              <w:rPr>
                <w:sz w:val="24"/>
                <w:lang w:val="ru-RU"/>
              </w:rPr>
              <w:tab/>
            </w:r>
            <w:r w:rsidRPr="00246D9D">
              <w:rPr>
                <w:sz w:val="24"/>
                <w:lang w:val="ru-RU"/>
              </w:rPr>
              <w:tab/>
            </w:r>
            <w:r w:rsidRPr="00246D9D">
              <w:rPr>
                <w:spacing w:val="-2"/>
                <w:sz w:val="24"/>
                <w:lang w:val="ru-RU"/>
              </w:rPr>
              <w:t xml:space="preserve">понятия </w:t>
            </w:r>
            <w:r w:rsidRPr="00246D9D">
              <w:rPr>
                <w:sz w:val="24"/>
                <w:lang w:val="ru-RU"/>
              </w:rPr>
              <w:t>бережливого производства;</w:t>
            </w:r>
          </w:p>
          <w:p w14:paraId="7D6B935C" w14:textId="77777777" w:rsidR="004356A7" w:rsidRPr="00246D9D" w:rsidRDefault="004356A7" w:rsidP="00EF0689">
            <w:pPr>
              <w:pStyle w:val="TableParagraph"/>
              <w:ind w:left="105" w:right="98"/>
              <w:jc w:val="both"/>
              <w:rPr>
                <w:sz w:val="24"/>
                <w:lang w:val="ru-RU"/>
              </w:rPr>
            </w:pPr>
            <w:r w:rsidRPr="00246D9D">
              <w:rPr>
                <w:sz w:val="24"/>
                <w:lang w:val="ru-RU"/>
              </w:rPr>
              <w:t>поясняет содержание принципов бережливого производства в соответствии</w:t>
            </w:r>
            <w:r w:rsidRPr="00246D9D">
              <w:rPr>
                <w:spacing w:val="79"/>
                <w:sz w:val="24"/>
                <w:lang w:val="ru-RU"/>
              </w:rPr>
              <w:t xml:space="preserve">  </w:t>
            </w:r>
            <w:r w:rsidRPr="00246D9D">
              <w:rPr>
                <w:sz w:val="24"/>
                <w:lang w:val="ru-RU"/>
              </w:rPr>
              <w:t>с</w:t>
            </w:r>
            <w:r w:rsidRPr="00246D9D">
              <w:rPr>
                <w:spacing w:val="78"/>
                <w:sz w:val="24"/>
                <w:lang w:val="ru-RU"/>
              </w:rPr>
              <w:t xml:space="preserve">  </w:t>
            </w:r>
            <w:r w:rsidRPr="00246D9D">
              <w:rPr>
                <w:spacing w:val="-2"/>
                <w:sz w:val="24"/>
                <w:lang w:val="ru-RU"/>
              </w:rPr>
              <w:t>направленностью</w:t>
            </w:r>
          </w:p>
          <w:p w14:paraId="23013D24" w14:textId="77777777" w:rsidR="004356A7" w:rsidRDefault="004356A7" w:rsidP="00EF0689">
            <w:pPr>
              <w:pStyle w:val="TableParagraph"/>
              <w:spacing w:before="1" w:line="257" w:lineRule="exact"/>
              <w:ind w:left="105"/>
              <w:jc w:val="both"/>
              <w:rPr>
                <w:sz w:val="24"/>
              </w:rPr>
            </w:pPr>
            <w:r>
              <w:rPr>
                <w:sz w:val="24"/>
              </w:rPr>
              <w:t>профессиональной</w:t>
            </w:r>
            <w:r>
              <w:rPr>
                <w:spacing w:val="-9"/>
                <w:sz w:val="24"/>
              </w:rPr>
              <w:t xml:space="preserve"> </w:t>
            </w:r>
            <w:r>
              <w:rPr>
                <w:spacing w:val="-2"/>
                <w:sz w:val="24"/>
              </w:rPr>
              <w:t>деятельности</w:t>
            </w:r>
          </w:p>
        </w:tc>
        <w:tc>
          <w:tcPr>
            <w:tcW w:w="2224" w:type="dxa"/>
            <w:vMerge w:val="restart"/>
          </w:tcPr>
          <w:p w14:paraId="0193465A" w14:textId="77777777" w:rsidR="004356A7" w:rsidRPr="00246D9D" w:rsidRDefault="004356A7" w:rsidP="00EF0689">
            <w:pPr>
              <w:pStyle w:val="TableParagraph"/>
              <w:spacing w:before="1"/>
              <w:ind w:left="249" w:right="238" w:hanging="4"/>
              <w:jc w:val="center"/>
              <w:rPr>
                <w:sz w:val="24"/>
                <w:lang w:val="ru-RU"/>
              </w:rPr>
            </w:pPr>
            <w:r w:rsidRPr="00246D9D">
              <w:rPr>
                <w:spacing w:val="-2"/>
                <w:sz w:val="24"/>
                <w:lang w:val="ru-RU"/>
              </w:rPr>
              <w:t xml:space="preserve">Тестирование. </w:t>
            </w:r>
            <w:r w:rsidRPr="00246D9D">
              <w:rPr>
                <w:sz w:val="24"/>
                <w:lang w:val="ru-RU"/>
              </w:rPr>
              <w:t xml:space="preserve">Устный опрос. </w:t>
            </w:r>
            <w:r w:rsidRPr="00246D9D">
              <w:rPr>
                <w:spacing w:val="-2"/>
                <w:sz w:val="24"/>
                <w:lang w:val="ru-RU"/>
              </w:rPr>
              <w:t xml:space="preserve">Кейс-метод. </w:t>
            </w:r>
            <w:r w:rsidRPr="00246D9D">
              <w:rPr>
                <w:sz w:val="24"/>
                <w:lang w:val="ru-RU"/>
              </w:rPr>
              <w:t>Оценка</w:t>
            </w:r>
            <w:r w:rsidRPr="00246D9D">
              <w:rPr>
                <w:spacing w:val="-15"/>
                <w:sz w:val="24"/>
                <w:lang w:val="ru-RU"/>
              </w:rPr>
              <w:t xml:space="preserve"> </w:t>
            </w:r>
            <w:r w:rsidRPr="00246D9D">
              <w:rPr>
                <w:sz w:val="24"/>
                <w:lang w:val="ru-RU"/>
              </w:rPr>
              <w:t xml:space="preserve">решений </w:t>
            </w:r>
            <w:r w:rsidRPr="00246D9D">
              <w:rPr>
                <w:spacing w:val="-2"/>
                <w:sz w:val="24"/>
                <w:lang w:val="ru-RU"/>
              </w:rPr>
              <w:t>ситуационных задач.</w:t>
            </w:r>
          </w:p>
          <w:p w14:paraId="09FEADFC" w14:textId="77777777" w:rsidR="004356A7" w:rsidRPr="00246D9D" w:rsidRDefault="004356A7" w:rsidP="00EF0689">
            <w:pPr>
              <w:pStyle w:val="TableParagraph"/>
              <w:ind w:left="13" w:right="2"/>
              <w:jc w:val="center"/>
              <w:rPr>
                <w:sz w:val="24"/>
                <w:lang w:val="ru-RU"/>
              </w:rPr>
            </w:pPr>
            <w:r w:rsidRPr="00246D9D">
              <w:rPr>
                <w:spacing w:val="-2"/>
                <w:sz w:val="24"/>
                <w:lang w:val="ru-RU"/>
              </w:rPr>
              <w:t>Практические занятия.</w:t>
            </w:r>
          </w:p>
          <w:p w14:paraId="0A655460" w14:textId="77777777" w:rsidR="004356A7" w:rsidRDefault="004356A7" w:rsidP="00EF0689">
            <w:pPr>
              <w:pStyle w:val="TableParagraph"/>
              <w:spacing w:before="1"/>
              <w:ind w:left="13" w:right="9"/>
              <w:jc w:val="center"/>
              <w:rPr>
                <w:sz w:val="24"/>
              </w:rPr>
            </w:pPr>
            <w:r>
              <w:rPr>
                <w:sz w:val="24"/>
              </w:rPr>
              <w:t>Деловые</w:t>
            </w:r>
            <w:r>
              <w:rPr>
                <w:spacing w:val="-4"/>
                <w:sz w:val="24"/>
              </w:rPr>
              <w:t xml:space="preserve"> </w:t>
            </w:r>
            <w:r>
              <w:rPr>
                <w:spacing w:val="-2"/>
                <w:sz w:val="24"/>
              </w:rPr>
              <w:t>игры.</w:t>
            </w:r>
          </w:p>
        </w:tc>
      </w:tr>
      <w:tr w:rsidR="004356A7" w14:paraId="6CD1D83B" w14:textId="77777777" w:rsidTr="00EF0689">
        <w:trPr>
          <w:trHeight w:val="2207"/>
        </w:trPr>
        <w:tc>
          <w:tcPr>
            <w:tcW w:w="3202" w:type="dxa"/>
          </w:tcPr>
          <w:p w14:paraId="1B9C0965" w14:textId="77777777" w:rsidR="004356A7" w:rsidRPr="00246D9D" w:rsidRDefault="004356A7" w:rsidP="00EF0689">
            <w:pPr>
              <w:pStyle w:val="TableParagraph"/>
              <w:ind w:left="107"/>
              <w:rPr>
                <w:sz w:val="24"/>
                <w:lang w:val="ru-RU"/>
              </w:rPr>
            </w:pPr>
            <w:r w:rsidRPr="00246D9D">
              <w:rPr>
                <w:sz w:val="24"/>
                <w:lang w:val="ru-RU"/>
              </w:rPr>
              <w:t>основы</w:t>
            </w:r>
            <w:r w:rsidRPr="00246D9D">
              <w:rPr>
                <w:spacing w:val="-15"/>
                <w:sz w:val="24"/>
                <w:lang w:val="ru-RU"/>
              </w:rPr>
              <w:t xml:space="preserve"> </w:t>
            </w:r>
            <w:r w:rsidRPr="00246D9D">
              <w:rPr>
                <w:sz w:val="24"/>
                <w:lang w:val="ru-RU"/>
              </w:rPr>
              <w:t>картирования</w:t>
            </w:r>
            <w:r w:rsidRPr="00246D9D">
              <w:rPr>
                <w:spacing w:val="-15"/>
                <w:sz w:val="24"/>
                <w:lang w:val="ru-RU"/>
              </w:rPr>
              <w:t xml:space="preserve"> </w:t>
            </w:r>
            <w:r w:rsidRPr="00246D9D">
              <w:rPr>
                <w:sz w:val="24"/>
                <w:lang w:val="ru-RU"/>
              </w:rPr>
              <w:t>потока создания ценностей;</w:t>
            </w:r>
          </w:p>
        </w:tc>
        <w:tc>
          <w:tcPr>
            <w:tcW w:w="4047" w:type="dxa"/>
          </w:tcPr>
          <w:p w14:paraId="4C2125CE" w14:textId="77777777" w:rsidR="004356A7" w:rsidRPr="00246D9D" w:rsidRDefault="004356A7" w:rsidP="00EF0689">
            <w:pPr>
              <w:pStyle w:val="TableParagraph"/>
              <w:ind w:left="105" w:right="101"/>
              <w:jc w:val="both"/>
              <w:rPr>
                <w:sz w:val="24"/>
                <w:lang w:val="ru-RU"/>
              </w:rPr>
            </w:pPr>
            <w:r w:rsidRPr="00246D9D">
              <w:rPr>
                <w:sz w:val="24"/>
                <w:lang w:val="ru-RU"/>
              </w:rPr>
              <w:t xml:space="preserve">описывает основные подходы к картированию потока создания </w:t>
            </w:r>
            <w:r w:rsidRPr="00246D9D">
              <w:rPr>
                <w:spacing w:val="-2"/>
                <w:sz w:val="24"/>
                <w:lang w:val="ru-RU"/>
              </w:rPr>
              <w:t>ценности</w:t>
            </w:r>
          </w:p>
          <w:p w14:paraId="2EB43FEE" w14:textId="77777777" w:rsidR="004356A7" w:rsidRPr="00246D9D" w:rsidRDefault="004356A7" w:rsidP="00EF0689">
            <w:pPr>
              <w:pStyle w:val="TableParagraph"/>
              <w:spacing w:line="270" w:lineRule="atLeast"/>
              <w:ind w:left="105" w:right="100"/>
              <w:rPr>
                <w:sz w:val="24"/>
                <w:lang w:val="ru-RU"/>
              </w:rPr>
            </w:pPr>
            <w:r w:rsidRPr="00246D9D">
              <w:rPr>
                <w:sz w:val="24"/>
                <w:lang w:val="ru-RU"/>
              </w:rPr>
              <w:t>владеет</w:t>
            </w:r>
            <w:r w:rsidRPr="00246D9D">
              <w:rPr>
                <w:spacing w:val="40"/>
                <w:sz w:val="24"/>
                <w:lang w:val="ru-RU"/>
              </w:rPr>
              <w:t xml:space="preserve"> </w:t>
            </w:r>
            <w:r w:rsidRPr="00246D9D">
              <w:rPr>
                <w:sz w:val="24"/>
                <w:lang w:val="ru-RU"/>
              </w:rPr>
              <w:t>основными</w:t>
            </w:r>
            <w:r w:rsidRPr="00246D9D">
              <w:rPr>
                <w:spacing w:val="40"/>
                <w:sz w:val="24"/>
                <w:lang w:val="ru-RU"/>
              </w:rPr>
              <w:t xml:space="preserve"> </w:t>
            </w:r>
            <w:r w:rsidRPr="00246D9D">
              <w:rPr>
                <w:sz w:val="24"/>
                <w:lang w:val="ru-RU"/>
              </w:rPr>
              <w:t>понятиями</w:t>
            </w:r>
            <w:r w:rsidRPr="00246D9D">
              <w:rPr>
                <w:spacing w:val="40"/>
                <w:sz w:val="24"/>
                <w:lang w:val="ru-RU"/>
              </w:rPr>
              <w:t xml:space="preserve"> </w:t>
            </w:r>
            <w:r w:rsidRPr="00246D9D">
              <w:rPr>
                <w:sz w:val="24"/>
                <w:lang w:val="ru-RU"/>
              </w:rPr>
              <w:t>для картирования процесса демонстрирует</w:t>
            </w:r>
            <w:r w:rsidRPr="00246D9D">
              <w:rPr>
                <w:spacing w:val="40"/>
                <w:sz w:val="24"/>
                <w:lang w:val="ru-RU"/>
              </w:rPr>
              <w:t xml:space="preserve"> </w:t>
            </w:r>
            <w:r w:rsidRPr="00246D9D">
              <w:rPr>
                <w:sz w:val="24"/>
                <w:lang w:val="ru-RU"/>
              </w:rPr>
              <w:t>системные</w:t>
            </w:r>
            <w:r w:rsidRPr="00246D9D">
              <w:rPr>
                <w:spacing w:val="40"/>
                <w:sz w:val="24"/>
                <w:lang w:val="ru-RU"/>
              </w:rPr>
              <w:t xml:space="preserve"> </w:t>
            </w:r>
            <w:r w:rsidRPr="00246D9D">
              <w:rPr>
                <w:sz w:val="24"/>
                <w:lang w:val="ru-RU"/>
              </w:rPr>
              <w:t>знания</w:t>
            </w:r>
            <w:r w:rsidRPr="00246D9D">
              <w:rPr>
                <w:spacing w:val="40"/>
                <w:sz w:val="24"/>
                <w:lang w:val="ru-RU"/>
              </w:rPr>
              <w:t xml:space="preserve"> </w:t>
            </w:r>
            <w:r w:rsidRPr="00246D9D">
              <w:rPr>
                <w:sz w:val="24"/>
                <w:lang w:val="ru-RU"/>
              </w:rPr>
              <w:t xml:space="preserve">о действиях, добавляющие ценности и </w:t>
            </w:r>
            <w:r w:rsidRPr="00246D9D">
              <w:rPr>
                <w:spacing w:val="-2"/>
                <w:sz w:val="24"/>
                <w:lang w:val="ru-RU"/>
              </w:rPr>
              <w:t>потери</w:t>
            </w:r>
          </w:p>
        </w:tc>
        <w:tc>
          <w:tcPr>
            <w:tcW w:w="2224" w:type="dxa"/>
            <w:vMerge/>
            <w:tcBorders>
              <w:top w:val="nil"/>
            </w:tcBorders>
          </w:tcPr>
          <w:p w14:paraId="54055D1C" w14:textId="77777777" w:rsidR="004356A7" w:rsidRPr="00246D9D" w:rsidRDefault="004356A7" w:rsidP="00EF0689">
            <w:pPr>
              <w:rPr>
                <w:sz w:val="2"/>
                <w:szCs w:val="2"/>
                <w:lang w:val="ru-RU"/>
              </w:rPr>
            </w:pPr>
          </w:p>
        </w:tc>
      </w:tr>
      <w:tr w:rsidR="004356A7" w14:paraId="6B8FE9F6" w14:textId="77777777" w:rsidTr="00EF0689">
        <w:trPr>
          <w:trHeight w:val="1380"/>
        </w:trPr>
        <w:tc>
          <w:tcPr>
            <w:tcW w:w="3202" w:type="dxa"/>
          </w:tcPr>
          <w:p w14:paraId="49614033" w14:textId="77777777" w:rsidR="004356A7" w:rsidRPr="00246D9D" w:rsidRDefault="004356A7" w:rsidP="00EF0689">
            <w:pPr>
              <w:pStyle w:val="TableParagraph"/>
              <w:ind w:left="107" w:right="177"/>
              <w:rPr>
                <w:sz w:val="24"/>
                <w:lang w:val="ru-RU"/>
              </w:rPr>
            </w:pPr>
            <w:r w:rsidRPr="00246D9D">
              <w:rPr>
                <w:sz w:val="24"/>
                <w:lang w:val="ru-RU"/>
              </w:rPr>
              <w:t>методы</w:t>
            </w:r>
            <w:r w:rsidRPr="00246D9D">
              <w:rPr>
                <w:spacing w:val="-15"/>
                <w:sz w:val="24"/>
                <w:lang w:val="ru-RU"/>
              </w:rPr>
              <w:t xml:space="preserve"> </w:t>
            </w:r>
            <w:r w:rsidRPr="00246D9D">
              <w:rPr>
                <w:sz w:val="24"/>
                <w:lang w:val="ru-RU"/>
              </w:rPr>
              <w:t>выявления,</w:t>
            </w:r>
            <w:r w:rsidRPr="00246D9D">
              <w:rPr>
                <w:spacing w:val="-15"/>
                <w:sz w:val="24"/>
                <w:lang w:val="ru-RU"/>
              </w:rPr>
              <w:t xml:space="preserve"> </w:t>
            </w:r>
            <w:r w:rsidRPr="00246D9D">
              <w:rPr>
                <w:sz w:val="24"/>
                <w:lang w:val="ru-RU"/>
              </w:rPr>
              <w:t xml:space="preserve">анализа и решения проблем </w:t>
            </w:r>
            <w:r w:rsidRPr="00246D9D">
              <w:rPr>
                <w:spacing w:val="-2"/>
                <w:sz w:val="24"/>
                <w:lang w:val="ru-RU"/>
              </w:rPr>
              <w:t>производства;</w:t>
            </w:r>
          </w:p>
        </w:tc>
        <w:tc>
          <w:tcPr>
            <w:tcW w:w="4047" w:type="dxa"/>
          </w:tcPr>
          <w:p w14:paraId="32E8CC9B" w14:textId="77777777" w:rsidR="004356A7" w:rsidRPr="00246D9D" w:rsidRDefault="004356A7" w:rsidP="00EF0689">
            <w:pPr>
              <w:pStyle w:val="TableParagraph"/>
              <w:tabs>
                <w:tab w:val="left" w:pos="1331"/>
                <w:tab w:val="left" w:pos="2216"/>
                <w:tab w:val="left" w:pos="2940"/>
                <w:tab w:val="left" w:pos="3048"/>
              </w:tabs>
              <w:ind w:left="105" w:right="100"/>
              <w:rPr>
                <w:sz w:val="24"/>
                <w:lang w:val="ru-RU"/>
              </w:rPr>
            </w:pPr>
            <w:r w:rsidRPr="00246D9D">
              <w:rPr>
                <w:spacing w:val="-2"/>
                <w:sz w:val="24"/>
                <w:lang w:val="ru-RU"/>
              </w:rPr>
              <w:t>владеет</w:t>
            </w:r>
            <w:r w:rsidRPr="00246D9D">
              <w:rPr>
                <w:sz w:val="24"/>
                <w:lang w:val="ru-RU"/>
              </w:rPr>
              <w:tab/>
            </w:r>
            <w:r w:rsidRPr="00246D9D">
              <w:rPr>
                <w:spacing w:val="-2"/>
                <w:sz w:val="24"/>
                <w:lang w:val="ru-RU"/>
              </w:rPr>
              <w:t>основными</w:t>
            </w:r>
            <w:r w:rsidRPr="00246D9D">
              <w:rPr>
                <w:sz w:val="24"/>
                <w:lang w:val="ru-RU"/>
              </w:rPr>
              <w:tab/>
            </w:r>
            <w:r w:rsidRPr="00246D9D">
              <w:rPr>
                <w:spacing w:val="-2"/>
                <w:sz w:val="24"/>
                <w:lang w:val="ru-RU"/>
              </w:rPr>
              <w:t xml:space="preserve">методами </w:t>
            </w:r>
            <w:r w:rsidRPr="00246D9D">
              <w:rPr>
                <w:sz w:val="24"/>
                <w:lang w:val="ru-RU"/>
              </w:rPr>
              <w:t>выявления и анализа проблем формулирует</w:t>
            </w:r>
            <w:r w:rsidRPr="00246D9D">
              <w:rPr>
                <w:spacing w:val="-12"/>
                <w:sz w:val="24"/>
                <w:lang w:val="ru-RU"/>
              </w:rPr>
              <w:t xml:space="preserve"> </w:t>
            </w:r>
            <w:r w:rsidRPr="00246D9D">
              <w:rPr>
                <w:sz w:val="24"/>
                <w:lang w:val="ru-RU"/>
              </w:rPr>
              <w:t>перечень</w:t>
            </w:r>
            <w:r w:rsidRPr="00246D9D">
              <w:rPr>
                <w:spacing w:val="-12"/>
                <w:sz w:val="24"/>
                <w:lang w:val="ru-RU"/>
              </w:rPr>
              <w:t xml:space="preserve"> </w:t>
            </w:r>
            <w:r w:rsidRPr="00246D9D">
              <w:rPr>
                <w:sz w:val="24"/>
                <w:lang w:val="ru-RU"/>
              </w:rPr>
              <w:t xml:space="preserve">необходимых </w:t>
            </w:r>
            <w:r w:rsidRPr="00246D9D">
              <w:rPr>
                <w:spacing w:val="-2"/>
                <w:sz w:val="24"/>
                <w:lang w:val="ru-RU"/>
              </w:rPr>
              <w:t>шагов/действий</w:t>
            </w:r>
            <w:r w:rsidRPr="00246D9D">
              <w:rPr>
                <w:sz w:val="24"/>
                <w:lang w:val="ru-RU"/>
              </w:rPr>
              <w:tab/>
            </w:r>
            <w:r w:rsidRPr="00246D9D">
              <w:rPr>
                <w:spacing w:val="-5"/>
                <w:sz w:val="24"/>
                <w:lang w:val="ru-RU"/>
              </w:rPr>
              <w:t>для</w:t>
            </w:r>
            <w:r w:rsidRPr="00246D9D">
              <w:rPr>
                <w:sz w:val="24"/>
                <w:lang w:val="ru-RU"/>
              </w:rPr>
              <w:tab/>
            </w:r>
            <w:r w:rsidRPr="00246D9D">
              <w:rPr>
                <w:sz w:val="24"/>
                <w:lang w:val="ru-RU"/>
              </w:rPr>
              <w:tab/>
            </w:r>
            <w:r w:rsidRPr="00246D9D">
              <w:rPr>
                <w:spacing w:val="-2"/>
                <w:sz w:val="24"/>
                <w:lang w:val="ru-RU"/>
              </w:rPr>
              <w:t>решения</w:t>
            </w:r>
          </w:p>
          <w:p w14:paraId="27FE1540" w14:textId="77777777" w:rsidR="004356A7" w:rsidRDefault="004356A7" w:rsidP="00EF0689">
            <w:pPr>
              <w:pStyle w:val="TableParagraph"/>
              <w:spacing w:line="257" w:lineRule="exact"/>
              <w:ind w:left="105"/>
              <w:rPr>
                <w:sz w:val="24"/>
              </w:rPr>
            </w:pPr>
            <w:r>
              <w:rPr>
                <w:spacing w:val="-2"/>
                <w:sz w:val="24"/>
              </w:rPr>
              <w:t>проблем</w:t>
            </w:r>
          </w:p>
        </w:tc>
        <w:tc>
          <w:tcPr>
            <w:tcW w:w="2224" w:type="dxa"/>
            <w:vMerge/>
            <w:tcBorders>
              <w:top w:val="nil"/>
            </w:tcBorders>
          </w:tcPr>
          <w:p w14:paraId="598201E7" w14:textId="77777777" w:rsidR="004356A7" w:rsidRDefault="004356A7" w:rsidP="00EF0689">
            <w:pPr>
              <w:rPr>
                <w:sz w:val="2"/>
                <w:szCs w:val="2"/>
              </w:rPr>
            </w:pPr>
          </w:p>
        </w:tc>
      </w:tr>
      <w:tr w:rsidR="004356A7" w14:paraId="7BF6AB54" w14:textId="77777777" w:rsidTr="00EF0689">
        <w:trPr>
          <w:trHeight w:val="2483"/>
        </w:trPr>
        <w:tc>
          <w:tcPr>
            <w:tcW w:w="3202" w:type="dxa"/>
          </w:tcPr>
          <w:p w14:paraId="0B0F638E" w14:textId="77777777" w:rsidR="004356A7" w:rsidRDefault="004356A7" w:rsidP="00EF0689">
            <w:pPr>
              <w:pStyle w:val="TableParagraph"/>
              <w:ind w:left="107" w:right="337"/>
              <w:rPr>
                <w:sz w:val="24"/>
              </w:rPr>
            </w:pPr>
            <w:r>
              <w:rPr>
                <w:sz w:val="24"/>
              </w:rPr>
              <w:t>инструменты</w:t>
            </w:r>
            <w:r>
              <w:rPr>
                <w:spacing w:val="-15"/>
                <w:sz w:val="24"/>
              </w:rPr>
              <w:t xml:space="preserve"> </w:t>
            </w:r>
            <w:r>
              <w:rPr>
                <w:sz w:val="24"/>
              </w:rPr>
              <w:t xml:space="preserve">бережливого </w:t>
            </w:r>
            <w:r>
              <w:rPr>
                <w:spacing w:val="-2"/>
                <w:sz w:val="24"/>
              </w:rPr>
              <w:t>производства;</w:t>
            </w:r>
          </w:p>
        </w:tc>
        <w:tc>
          <w:tcPr>
            <w:tcW w:w="4047" w:type="dxa"/>
          </w:tcPr>
          <w:p w14:paraId="686AE253" w14:textId="77777777" w:rsidR="004356A7" w:rsidRPr="00246D9D" w:rsidRDefault="004356A7" w:rsidP="00EF0689">
            <w:pPr>
              <w:pStyle w:val="TableParagraph"/>
              <w:tabs>
                <w:tab w:val="left" w:pos="2612"/>
              </w:tabs>
              <w:ind w:left="105" w:right="99"/>
              <w:jc w:val="both"/>
              <w:rPr>
                <w:sz w:val="24"/>
                <w:lang w:val="ru-RU"/>
              </w:rPr>
            </w:pPr>
            <w:r w:rsidRPr="00246D9D">
              <w:rPr>
                <w:sz w:val="24"/>
                <w:lang w:val="ru-RU"/>
              </w:rPr>
              <w:t xml:space="preserve">демонстрирует системные знания об </w:t>
            </w:r>
            <w:r w:rsidRPr="00246D9D">
              <w:rPr>
                <w:spacing w:val="-2"/>
                <w:sz w:val="24"/>
                <w:lang w:val="ru-RU"/>
              </w:rPr>
              <w:t>инструментах</w:t>
            </w:r>
            <w:r w:rsidRPr="00246D9D">
              <w:rPr>
                <w:sz w:val="24"/>
                <w:lang w:val="ru-RU"/>
              </w:rPr>
              <w:tab/>
            </w:r>
            <w:r w:rsidRPr="00246D9D">
              <w:rPr>
                <w:spacing w:val="-2"/>
                <w:sz w:val="24"/>
                <w:lang w:val="ru-RU"/>
              </w:rPr>
              <w:t xml:space="preserve">бережливого </w:t>
            </w:r>
            <w:r w:rsidRPr="00246D9D">
              <w:rPr>
                <w:sz w:val="24"/>
                <w:lang w:val="ru-RU"/>
              </w:rPr>
              <w:t xml:space="preserve">производства и областях его </w:t>
            </w:r>
            <w:r w:rsidRPr="00246D9D">
              <w:rPr>
                <w:spacing w:val="-2"/>
                <w:sz w:val="24"/>
                <w:lang w:val="ru-RU"/>
              </w:rPr>
              <w:t>применения;</w:t>
            </w:r>
          </w:p>
          <w:p w14:paraId="67797CA4" w14:textId="77777777" w:rsidR="004356A7" w:rsidRPr="00246D9D" w:rsidRDefault="004356A7" w:rsidP="00EF0689">
            <w:pPr>
              <w:pStyle w:val="TableParagraph"/>
              <w:tabs>
                <w:tab w:val="left" w:pos="2634"/>
              </w:tabs>
              <w:spacing w:line="270" w:lineRule="atLeast"/>
              <w:ind w:left="105" w:right="98"/>
              <w:jc w:val="both"/>
              <w:rPr>
                <w:sz w:val="24"/>
                <w:lang w:val="ru-RU"/>
              </w:rPr>
            </w:pPr>
            <w:r w:rsidRPr="00246D9D">
              <w:rPr>
                <w:sz w:val="24"/>
                <w:lang w:val="ru-RU"/>
              </w:rPr>
              <w:t xml:space="preserve">оперирует знаниями при выборе инструментов для решения производственной задачи, приводит </w:t>
            </w:r>
            <w:r w:rsidRPr="00246D9D">
              <w:rPr>
                <w:spacing w:val="-2"/>
                <w:sz w:val="24"/>
                <w:lang w:val="ru-RU"/>
              </w:rPr>
              <w:t>теоретическое</w:t>
            </w:r>
            <w:r w:rsidRPr="00246D9D">
              <w:rPr>
                <w:sz w:val="24"/>
                <w:lang w:val="ru-RU"/>
              </w:rPr>
              <w:tab/>
            </w:r>
            <w:r w:rsidRPr="00246D9D">
              <w:rPr>
                <w:spacing w:val="-2"/>
                <w:sz w:val="24"/>
                <w:lang w:val="ru-RU"/>
              </w:rPr>
              <w:t xml:space="preserve">обоснование </w:t>
            </w:r>
            <w:r w:rsidRPr="00246D9D">
              <w:rPr>
                <w:sz w:val="24"/>
                <w:lang w:val="ru-RU"/>
              </w:rPr>
              <w:t>потенциальной пользы и рисков</w:t>
            </w:r>
          </w:p>
        </w:tc>
        <w:tc>
          <w:tcPr>
            <w:tcW w:w="2224" w:type="dxa"/>
            <w:vMerge/>
            <w:tcBorders>
              <w:top w:val="nil"/>
            </w:tcBorders>
          </w:tcPr>
          <w:p w14:paraId="3AAF8E66" w14:textId="77777777" w:rsidR="004356A7" w:rsidRPr="00246D9D" w:rsidRDefault="004356A7" w:rsidP="00EF0689">
            <w:pPr>
              <w:rPr>
                <w:sz w:val="2"/>
                <w:szCs w:val="2"/>
                <w:lang w:val="ru-RU"/>
              </w:rPr>
            </w:pPr>
          </w:p>
        </w:tc>
      </w:tr>
      <w:tr w:rsidR="004356A7" w14:paraId="49132205" w14:textId="77777777" w:rsidTr="00EF0689">
        <w:trPr>
          <w:trHeight w:val="1380"/>
        </w:trPr>
        <w:tc>
          <w:tcPr>
            <w:tcW w:w="3202" w:type="dxa"/>
          </w:tcPr>
          <w:p w14:paraId="4117B246" w14:textId="77777777" w:rsidR="004356A7" w:rsidRPr="00246D9D" w:rsidRDefault="004356A7" w:rsidP="00EF0689">
            <w:pPr>
              <w:pStyle w:val="TableParagraph"/>
              <w:ind w:left="107"/>
              <w:rPr>
                <w:sz w:val="24"/>
                <w:lang w:val="ru-RU"/>
              </w:rPr>
            </w:pPr>
            <w:r w:rsidRPr="00246D9D">
              <w:rPr>
                <w:sz w:val="24"/>
                <w:lang w:val="ru-RU"/>
              </w:rPr>
              <w:t>принципы организации взаимодействия</w:t>
            </w:r>
            <w:r w:rsidRPr="00246D9D">
              <w:rPr>
                <w:spacing w:val="-15"/>
                <w:sz w:val="24"/>
                <w:lang w:val="ru-RU"/>
              </w:rPr>
              <w:t xml:space="preserve"> </w:t>
            </w:r>
            <w:r w:rsidRPr="00246D9D">
              <w:rPr>
                <w:sz w:val="24"/>
                <w:lang w:val="ru-RU"/>
              </w:rPr>
              <w:t>в</w:t>
            </w:r>
            <w:r w:rsidRPr="00246D9D">
              <w:rPr>
                <w:spacing w:val="-15"/>
                <w:sz w:val="24"/>
                <w:lang w:val="ru-RU"/>
              </w:rPr>
              <w:t xml:space="preserve"> </w:t>
            </w:r>
            <w:r w:rsidRPr="00246D9D">
              <w:rPr>
                <w:sz w:val="24"/>
                <w:lang w:val="ru-RU"/>
              </w:rPr>
              <w:t xml:space="preserve">цепочке </w:t>
            </w:r>
            <w:r w:rsidRPr="00246D9D">
              <w:rPr>
                <w:spacing w:val="-2"/>
                <w:sz w:val="24"/>
                <w:lang w:val="ru-RU"/>
              </w:rPr>
              <w:t>процесса;</w:t>
            </w:r>
          </w:p>
        </w:tc>
        <w:tc>
          <w:tcPr>
            <w:tcW w:w="4047" w:type="dxa"/>
          </w:tcPr>
          <w:p w14:paraId="451EEB8A" w14:textId="77777777" w:rsidR="004356A7" w:rsidRPr="00246D9D" w:rsidRDefault="004356A7" w:rsidP="00EF0689">
            <w:pPr>
              <w:pStyle w:val="TableParagraph"/>
              <w:ind w:left="105"/>
              <w:rPr>
                <w:sz w:val="24"/>
                <w:lang w:val="ru-RU"/>
              </w:rPr>
            </w:pPr>
            <w:r w:rsidRPr="00246D9D">
              <w:rPr>
                <w:sz w:val="24"/>
                <w:lang w:val="ru-RU"/>
              </w:rPr>
              <w:t>демонстрирует знания при анализе в цепочке процесса</w:t>
            </w:r>
          </w:p>
          <w:p w14:paraId="4E3EEB3E" w14:textId="77777777" w:rsidR="004356A7" w:rsidRPr="00246D9D" w:rsidRDefault="004356A7" w:rsidP="00EF0689">
            <w:pPr>
              <w:pStyle w:val="TableParagraph"/>
              <w:tabs>
                <w:tab w:val="left" w:pos="1880"/>
              </w:tabs>
              <w:ind w:left="105"/>
              <w:rPr>
                <w:sz w:val="24"/>
                <w:lang w:val="ru-RU"/>
              </w:rPr>
            </w:pPr>
            <w:r w:rsidRPr="00246D9D">
              <w:rPr>
                <w:spacing w:val="-2"/>
                <w:sz w:val="24"/>
                <w:lang w:val="ru-RU"/>
              </w:rPr>
              <w:t>описывает</w:t>
            </w:r>
            <w:r w:rsidRPr="00246D9D">
              <w:rPr>
                <w:sz w:val="24"/>
                <w:lang w:val="ru-RU"/>
              </w:rPr>
              <w:tab/>
            </w:r>
            <w:r w:rsidRPr="00246D9D">
              <w:rPr>
                <w:spacing w:val="-2"/>
                <w:sz w:val="24"/>
                <w:lang w:val="ru-RU"/>
              </w:rPr>
              <w:t>последовательность</w:t>
            </w:r>
          </w:p>
          <w:p w14:paraId="5ED388C1" w14:textId="77777777" w:rsidR="004356A7" w:rsidRPr="00246D9D" w:rsidRDefault="004356A7" w:rsidP="00EF0689">
            <w:pPr>
              <w:pStyle w:val="TableParagraph"/>
              <w:tabs>
                <w:tab w:val="left" w:pos="2283"/>
                <w:tab w:val="left" w:pos="3583"/>
              </w:tabs>
              <w:spacing w:line="270" w:lineRule="atLeast"/>
              <w:ind w:left="105" w:right="99"/>
              <w:rPr>
                <w:sz w:val="24"/>
                <w:lang w:val="ru-RU"/>
              </w:rPr>
            </w:pPr>
            <w:r w:rsidRPr="00246D9D">
              <w:rPr>
                <w:spacing w:val="-2"/>
                <w:sz w:val="24"/>
                <w:lang w:val="ru-RU"/>
              </w:rPr>
              <w:t>организационных</w:t>
            </w:r>
            <w:r w:rsidRPr="00246D9D">
              <w:rPr>
                <w:sz w:val="24"/>
                <w:lang w:val="ru-RU"/>
              </w:rPr>
              <w:tab/>
            </w:r>
            <w:r w:rsidRPr="00246D9D">
              <w:rPr>
                <w:spacing w:val="-2"/>
                <w:sz w:val="24"/>
                <w:lang w:val="ru-RU"/>
              </w:rPr>
              <w:t>действий</w:t>
            </w:r>
            <w:r w:rsidRPr="00246D9D">
              <w:rPr>
                <w:sz w:val="24"/>
                <w:lang w:val="ru-RU"/>
              </w:rPr>
              <w:tab/>
            </w:r>
            <w:r w:rsidRPr="00246D9D">
              <w:rPr>
                <w:spacing w:val="-4"/>
                <w:sz w:val="24"/>
                <w:lang w:val="ru-RU"/>
              </w:rPr>
              <w:t xml:space="preserve">для </w:t>
            </w:r>
            <w:r w:rsidRPr="00246D9D">
              <w:rPr>
                <w:sz w:val="24"/>
                <w:lang w:val="ru-RU"/>
              </w:rPr>
              <w:t>улучшения процесса</w:t>
            </w:r>
          </w:p>
        </w:tc>
        <w:tc>
          <w:tcPr>
            <w:tcW w:w="2224" w:type="dxa"/>
            <w:vMerge/>
            <w:tcBorders>
              <w:top w:val="nil"/>
            </w:tcBorders>
          </w:tcPr>
          <w:p w14:paraId="74324F25" w14:textId="77777777" w:rsidR="004356A7" w:rsidRPr="00246D9D" w:rsidRDefault="004356A7" w:rsidP="00EF0689">
            <w:pPr>
              <w:rPr>
                <w:sz w:val="2"/>
                <w:szCs w:val="2"/>
                <w:lang w:val="ru-RU"/>
              </w:rPr>
            </w:pPr>
          </w:p>
        </w:tc>
      </w:tr>
      <w:tr w:rsidR="004356A7" w14:paraId="45A9C7A7" w14:textId="77777777" w:rsidTr="00EF0689">
        <w:trPr>
          <w:trHeight w:val="827"/>
        </w:trPr>
        <w:tc>
          <w:tcPr>
            <w:tcW w:w="3202" w:type="dxa"/>
          </w:tcPr>
          <w:p w14:paraId="7E0D0316" w14:textId="77777777" w:rsidR="004356A7" w:rsidRPr="00246D9D" w:rsidRDefault="004356A7" w:rsidP="00EF0689">
            <w:pPr>
              <w:pStyle w:val="TableParagraph"/>
              <w:ind w:left="107"/>
              <w:rPr>
                <w:sz w:val="24"/>
                <w:lang w:val="ru-RU"/>
              </w:rPr>
            </w:pPr>
            <w:r w:rsidRPr="00246D9D">
              <w:rPr>
                <w:sz w:val="24"/>
                <w:lang w:val="ru-RU"/>
              </w:rPr>
              <w:t>виды</w:t>
            </w:r>
            <w:r w:rsidRPr="00246D9D">
              <w:rPr>
                <w:spacing w:val="-9"/>
                <w:sz w:val="24"/>
                <w:lang w:val="ru-RU"/>
              </w:rPr>
              <w:t xml:space="preserve"> </w:t>
            </w:r>
            <w:r w:rsidRPr="00246D9D">
              <w:rPr>
                <w:sz w:val="24"/>
                <w:lang w:val="ru-RU"/>
              </w:rPr>
              <w:t>потерь</w:t>
            </w:r>
            <w:r w:rsidRPr="00246D9D">
              <w:rPr>
                <w:spacing w:val="-10"/>
                <w:sz w:val="24"/>
                <w:lang w:val="ru-RU"/>
              </w:rPr>
              <w:t xml:space="preserve"> </w:t>
            </w:r>
            <w:r w:rsidRPr="00246D9D">
              <w:rPr>
                <w:sz w:val="24"/>
                <w:lang w:val="ru-RU"/>
              </w:rPr>
              <w:t>и</w:t>
            </w:r>
            <w:r w:rsidRPr="00246D9D">
              <w:rPr>
                <w:spacing w:val="-8"/>
                <w:sz w:val="24"/>
                <w:lang w:val="ru-RU"/>
              </w:rPr>
              <w:t xml:space="preserve"> </w:t>
            </w:r>
            <w:r w:rsidRPr="00246D9D">
              <w:rPr>
                <w:sz w:val="24"/>
                <w:lang w:val="ru-RU"/>
              </w:rPr>
              <w:t>методы</w:t>
            </w:r>
            <w:r w:rsidRPr="00246D9D">
              <w:rPr>
                <w:spacing w:val="-12"/>
                <w:sz w:val="24"/>
                <w:lang w:val="ru-RU"/>
              </w:rPr>
              <w:t xml:space="preserve"> </w:t>
            </w:r>
            <w:r w:rsidRPr="00246D9D">
              <w:rPr>
                <w:sz w:val="24"/>
                <w:lang w:val="ru-RU"/>
              </w:rPr>
              <w:t xml:space="preserve">их </w:t>
            </w:r>
            <w:r w:rsidRPr="00246D9D">
              <w:rPr>
                <w:spacing w:val="-2"/>
                <w:sz w:val="24"/>
                <w:lang w:val="ru-RU"/>
              </w:rPr>
              <w:t>устранения;</w:t>
            </w:r>
          </w:p>
        </w:tc>
        <w:tc>
          <w:tcPr>
            <w:tcW w:w="4047" w:type="dxa"/>
          </w:tcPr>
          <w:p w14:paraId="543C6B10" w14:textId="77777777" w:rsidR="004356A7" w:rsidRPr="00246D9D" w:rsidRDefault="004356A7" w:rsidP="00EF0689">
            <w:pPr>
              <w:pStyle w:val="TableParagraph"/>
              <w:spacing w:line="276" w:lineRule="exact"/>
              <w:ind w:left="105" w:right="99"/>
              <w:jc w:val="both"/>
              <w:rPr>
                <w:sz w:val="24"/>
                <w:lang w:val="ru-RU"/>
              </w:rPr>
            </w:pPr>
            <w:r w:rsidRPr="00246D9D">
              <w:rPr>
                <w:sz w:val="24"/>
                <w:lang w:val="ru-RU"/>
              </w:rPr>
              <w:t>демонстрирует знания по типизации производственных потерь и причинах их возникновения</w:t>
            </w:r>
          </w:p>
        </w:tc>
        <w:tc>
          <w:tcPr>
            <w:tcW w:w="2224" w:type="dxa"/>
            <w:vMerge/>
            <w:tcBorders>
              <w:top w:val="nil"/>
            </w:tcBorders>
          </w:tcPr>
          <w:p w14:paraId="2CE41942" w14:textId="77777777" w:rsidR="004356A7" w:rsidRPr="00246D9D" w:rsidRDefault="004356A7" w:rsidP="00EF0689">
            <w:pPr>
              <w:rPr>
                <w:sz w:val="2"/>
                <w:szCs w:val="2"/>
                <w:lang w:val="ru-RU"/>
              </w:rPr>
            </w:pPr>
          </w:p>
        </w:tc>
      </w:tr>
      <w:tr w:rsidR="004356A7" w14:paraId="49EEAB6F" w14:textId="77777777" w:rsidTr="00EF0689">
        <w:trPr>
          <w:trHeight w:val="1103"/>
        </w:trPr>
        <w:tc>
          <w:tcPr>
            <w:tcW w:w="3202" w:type="dxa"/>
          </w:tcPr>
          <w:p w14:paraId="1D5D20DF" w14:textId="77777777" w:rsidR="004356A7" w:rsidRDefault="004356A7" w:rsidP="00EF0689">
            <w:pPr>
              <w:pStyle w:val="TableParagraph"/>
              <w:ind w:left="107" w:right="266"/>
              <w:rPr>
                <w:sz w:val="24"/>
              </w:rPr>
            </w:pPr>
            <w:r>
              <w:rPr>
                <w:sz w:val="24"/>
              </w:rPr>
              <w:t>современные технологии повышения</w:t>
            </w:r>
            <w:r>
              <w:rPr>
                <w:spacing w:val="-15"/>
                <w:sz w:val="24"/>
              </w:rPr>
              <w:t xml:space="preserve"> </w:t>
            </w:r>
            <w:r>
              <w:rPr>
                <w:sz w:val="24"/>
              </w:rPr>
              <w:t>эффективности</w:t>
            </w:r>
          </w:p>
        </w:tc>
        <w:tc>
          <w:tcPr>
            <w:tcW w:w="4047" w:type="dxa"/>
          </w:tcPr>
          <w:p w14:paraId="18C2BE44" w14:textId="77777777" w:rsidR="004356A7" w:rsidRPr="00246D9D" w:rsidRDefault="004356A7" w:rsidP="00EF0689">
            <w:pPr>
              <w:pStyle w:val="TableParagraph"/>
              <w:tabs>
                <w:tab w:val="left" w:pos="2802"/>
              </w:tabs>
              <w:ind w:left="105" w:right="99"/>
              <w:rPr>
                <w:sz w:val="24"/>
                <w:lang w:val="ru-RU"/>
              </w:rPr>
            </w:pPr>
            <w:r w:rsidRPr="00246D9D">
              <w:rPr>
                <w:sz w:val="24"/>
                <w:lang w:val="ru-RU"/>
              </w:rPr>
              <w:t>демонстрирует</w:t>
            </w:r>
            <w:r w:rsidRPr="00246D9D">
              <w:rPr>
                <w:spacing w:val="40"/>
                <w:sz w:val="24"/>
                <w:lang w:val="ru-RU"/>
              </w:rPr>
              <w:t xml:space="preserve"> </w:t>
            </w:r>
            <w:r w:rsidRPr="00246D9D">
              <w:rPr>
                <w:sz w:val="24"/>
                <w:lang w:val="ru-RU"/>
              </w:rPr>
              <w:t>системные</w:t>
            </w:r>
            <w:r w:rsidRPr="00246D9D">
              <w:rPr>
                <w:spacing w:val="40"/>
                <w:sz w:val="24"/>
                <w:lang w:val="ru-RU"/>
              </w:rPr>
              <w:t xml:space="preserve"> </w:t>
            </w:r>
            <w:r w:rsidRPr="00246D9D">
              <w:rPr>
                <w:sz w:val="24"/>
                <w:lang w:val="ru-RU"/>
              </w:rPr>
              <w:t>знания</w:t>
            </w:r>
            <w:r w:rsidRPr="00246D9D">
              <w:rPr>
                <w:spacing w:val="40"/>
                <w:sz w:val="24"/>
                <w:lang w:val="ru-RU"/>
              </w:rPr>
              <w:t xml:space="preserve"> </w:t>
            </w:r>
            <w:r w:rsidRPr="00246D9D">
              <w:rPr>
                <w:sz w:val="24"/>
                <w:lang w:val="ru-RU"/>
              </w:rPr>
              <w:t xml:space="preserve">о </w:t>
            </w:r>
            <w:r w:rsidRPr="00246D9D">
              <w:rPr>
                <w:spacing w:val="-2"/>
                <w:sz w:val="24"/>
                <w:lang w:val="ru-RU"/>
              </w:rPr>
              <w:t>ключевые</w:t>
            </w:r>
            <w:r w:rsidRPr="00246D9D">
              <w:rPr>
                <w:sz w:val="24"/>
                <w:lang w:val="ru-RU"/>
              </w:rPr>
              <w:tab/>
            </w:r>
            <w:r w:rsidRPr="00246D9D">
              <w:rPr>
                <w:spacing w:val="-2"/>
                <w:sz w:val="24"/>
                <w:lang w:val="ru-RU"/>
              </w:rPr>
              <w:t>показатели</w:t>
            </w:r>
          </w:p>
          <w:p w14:paraId="0209F379" w14:textId="77777777" w:rsidR="004356A7" w:rsidRDefault="004356A7" w:rsidP="00EF0689">
            <w:pPr>
              <w:pStyle w:val="TableParagraph"/>
              <w:tabs>
                <w:tab w:val="left" w:pos="2612"/>
              </w:tabs>
              <w:spacing w:line="270" w:lineRule="atLeast"/>
              <w:ind w:left="105" w:right="102"/>
              <w:rPr>
                <w:sz w:val="24"/>
              </w:rPr>
            </w:pPr>
            <w:r>
              <w:rPr>
                <w:spacing w:val="-2"/>
                <w:sz w:val="24"/>
              </w:rPr>
              <w:t>эффективности</w:t>
            </w:r>
            <w:r>
              <w:rPr>
                <w:sz w:val="24"/>
              </w:rPr>
              <w:tab/>
            </w:r>
            <w:r>
              <w:rPr>
                <w:spacing w:val="-2"/>
                <w:sz w:val="24"/>
              </w:rPr>
              <w:t>бережливого производства</w:t>
            </w:r>
          </w:p>
        </w:tc>
        <w:tc>
          <w:tcPr>
            <w:tcW w:w="2224" w:type="dxa"/>
            <w:vMerge/>
            <w:tcBorders>
              <w:top w:val="nil"/>
            </w:tcBorders>
          </w:tcPr>
          <w:p w14:paraId="52CE2858" w14:textId="77777777" w:rsidR="004356A7" w:rsidRDefault="004356A7" w:rsidP="00EF0689">
            <w:pPr>
              <w:rPr>
                <w:sz w:val="2"/>
                <w:szCs w:val="2"/>
              </w:rPr>
            </w:pPr>
          </w:p>
        </w:tc>
      </w:tr>
      <w:tr w:rsidR="004356A7" w14:paraId="51878824" w14:textId="77777777" w:rsidTr="00EF0689">
        <w:trPr>
          <w:trHeight w:val="826"/>
        </w:trPr>
        <w:tc>
          <w:tcPr>
            <w:tcW w:w="3202" w:type="dxa"/>
          </w:tcPr>
          <w:p w14:paraId="6433AEA5" w14:textId="77777777" w:rsidR="004356A7" w:rsidRDefault="004356A7" w:rsidP="00EF0689">
            <w:pPr>
              <w:pStyle w:val="TableParagraph"/>
              <w:ind w:left="107" w:right="780"/>
              <w:rPr>
                <w:sz w:val="24"/>
              </w:rPr>
            </w:pPr>
            <w:r>
              <w:rPr>
                <w:sz w:val="24"/>
              </w:rPr>
              <w:lastRenderedPageBreak/>
              <w:t>технологии</w:t>
            </w:r>
            <w:r>
              <w:rPr>
                <w:spacing w:val="-15"/>
                <w:sz w:val="24"/>
              </w:rPr>
              <w:t xml:space="preserve"> </w:t>
            </w:r>
            <w:r>
              <w:rPr>
                <w:sz w:val="24"/>
              </w:rPr>
              <w:t xml:space="preserve">внедрения </w:t>
            </w:r>
            <w:r>
              <w:rPr>
                <w:spacing w:val="-2"/>
                <w:sz w:val="24"/>
              </w:rPr>
              <w:t>улучшений;</w:t>
            </w:r>
          </w:p>
        </w:tc>
        <w:tc>
          <w:tcPr>
            <w:tcW w:w="4047" w:type="dxa"/>
          </w:tcPr>
          <w:p w14:paraId="2DBFCA4E" w14:textId="77777777" w:rsidR="004356A7" w:rsidRPr="00246D9D" w:rsidRDefault="004356A7" w:rsidP="00EF0689">
            <w:pPr>
              <w:pStyle w:val="TableParagraph"/>
              <w:spacing w:line="276" w:lineRule="exact"/>
              <w:ind w:left="105" w:right="99"/>
              <w:jc w:val="both"/>
              <w:rPr>
                <w:sz w:val="24"/>
                <w:lang w:val="ru-RU"/>
              </w:rPr>
            </w:pPr>
            <w:r w:rsidRPr="00246D9D">
              <w:rPr>
                <w:sz w:val="24"/>
                <w:lang w:val="ru-RU"/>
              </w:rPr>
              <w:t>владеет основными понятиями реинжиниринга и демонстрирует знания</w:t>
            </w:r>
            <w:r w:rsidRPr="00246D9D">
              <w:rPr>
                <w:spacing w:val="67"/>
                <w:sz w:val="24"/>
                <w:lang w:val="ru-RU"/>
              </w:rPr>
              <w:t xml:space="preserve">   </w:t>
            </w:r>
            <w:r w:rsidRPr="00246D9D">
              <w:rPr>
                <w:sz w:val="24"/>
                <w:lang w:val="ru-RU"/>
              </w:rPr>
              <w:t>инструментов</w:t>
            </w:r>
            <w:r w:rsidRPr="00246D9D">
              <w:rPr>
                <w:spacing w:val="68"/>
                <w:sz w:val="24"/>
                <w:lang w:val="ru-RU"/>
              </w:rPr>
              <w:t xml:space="preserve">   </w:t>
            </w:r>
            <w:r w:rsidRPr="00246D9D">
              <w:rPr>
                <w:spacing w:val="-2"/>
                <w:sz w:val="24"/>
                <w:lang w:val="ru-RU"/>
              </w:rPr>
              <w:t>процесса</w:t>
            </w:r>
          </w:p>
        </w:tc>
        <w:tc>
          <w:tcPr>
            <w:tcW w:w="2224" w:type="dxa"/>
            <w:vMerge/>
            <w:tcBorders>
              <w:top w:val="nil"/>
            </w:tcBorders>
          </w:tcPr>
          <w:p w14:paraId="31C0EE6D" w14:textId="77777777" w:rsidR="004356A7" w:rsidRPr="00246D9D" w:rsidRDefault="004356A7" w:rsidP="00EF0689">
            <w:pPr>
              <w:rPr>
                <w:sz w:val="2"/>
                <w:szCs w:val="2"/>
                <w:lang w:val="ru-RU"/>
              </w:rPr>
            </w:pPr>
          </w:p>
        </w:tc>
      </w:tr>
    </w:tbl>
    <w:p w14:paraId="577E9DED"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4047"/>
        <w:gridCol w:w="2224"/>
      </w:tblGrid>
      <w:tr w:rsidR="004356A7" w14:paraId="435E2D46" w14:textId="77777777" w:rsidTr="00EF0689">
        <w:trPr>
          <w:trHeight w:val="633"/>
        </w:trPr>
        <w:tc>
          <w:tcPr>
            <w:tcW w:w="3202" w:type="dxa"/>
          </w:tcPr>
          <w:p w14:paraId="2F7D6690" w14:textId="77777777" w:rsidR="004356A7" w:rsidRPr="00246D9D" w:rsidRDefault="004356A7" w:rsidP="00EF0689">
            <w:pPr>
              <w:pStyle w:val="TableParagraph"/>
              <w:rPr>
                <w:sz w:val="24"/>
                <w:lang w:val="ru-RU"/>
              </w:rPr>
            </w:pPr>
          </w:p>
        </w:tc>
        <w:tc>
          <w:tcPr>
            <w:tcW w:w="4047" w:type="dxa"/>
          </w:tcPr>
          <w:p w14:paraId="78D47781" w14:textId="77777777" w:rsidR="004356A7" w:rsidRDefault="004356A7" w:rsidP="00EF0689">
            <w:pPr>
              <w:pStyle w:val="TableParagraph"/>
              <w:spacing w:before="1"/>
              <w:ind w:left="105"/>
              <w:rPr>
                <w:sz w:val="24"/>
              </w:rPr>
            </w:pPr>
            <w:r>
              <w:rPr>
                <w:spacing w:val="-2"/>
                <w:sz w:val="24"/>
              </w:rPr>
              <w:t>преобразований</w:t>
            </w:r>
          </w:p>
        </w:tc>
        <w:tc>
          <w:tcPr>
            <w:tcW w:w="2224" w:type="dxa"/>
            <w:vMerge w:val="restart"/>
          </w:tcPr>
          <w:p w14:paraId="09F97DDD" w14:textId="77777777" w:rsidR="004356A7" w:rsidRDefault="004356A7" w:rsidP="00EF0689">
            <w:pPr>
              <w:pStyle w:val="TableParagraph"/>
              <w:rPr>
                <w:sz w:val="24"/>
              </w:rPr>
            </w:pPr>
          </w:p>
        </w:tc>
      </w:tr>
      <w:tr w:rsidR="004356A7" w14:paraId="62AF4E7A" w14:textId="77777777" w:rsidTr="00EF0689">
        <w:trPr>
          <w:trHeight w:val="1381"/>
        </w:trPr>
        <w:tc>
          <w:tcPr>
            <w:tcW w:w="3202" w:type="dxa"/>
          </w:tcPr>
          <w:p w14:paraId="0EFBB3CB" w14:textId="77777777" w:rsidR="004356A7" w:rsidRPr="00246D9D" w:rsidRDefault="004356A7" w:rsidP="00EF0689">
            <w:pPr>
              <w:pStyle w:val="TableParagraph"/>
              <w:spacing w:before="1"/>
              <w:ind w:left="107" w:right="402"/>
              <w:rPr>
                <w:sz w:val="24"/>
                <w:lang w:val="ru-RU"/>
              </w:rPr>
            </w:pPr>
            <w:r w:rsidRPr="00246D9D">
              <w:rPr>
                <w:sz w:val="24"/>
                <w:lang w:val="ru-RU"/>
              </w:rPr>
              <w:t>технологии вовлечения персонала в процесс непрерывных</w:t>
            </w:r>
            <w:r w:rsidRPr="00246D9D">
              <w:rPr>
                <w:spacing w:val="-15"/>
                <w:sz w:val="24"/>
                <w:lang w:val="ru-RU"/>
              </w:rPr>
              <w:t xml:space="preserve"> </w:t>
            </w:r>
            <w:r w:rsidRPr="00246D9D">
              <w:rPr>
                <w:sz w:val="24"/>
                <w:lang w:val="ru-RU"/>
              </w:rPr>
              <w:t>улучшений;</w:t>
            </w:r>
          </w:p>
        </w:tc>
        <w:tc>
          <w:tcPr>
            <w:tcW w:w="4047" w:type="dxa"/>
          </w:tcPr>
          <w:p w14:paraId="692D32A8" w14:textId="77777777" w:rsidR="004356A7" w:rsidRPr="00246D9D" w:rsidRDefault="004356A7" w:rsidP="00EF0689">
            <w:pPr>
              <w:pStyle w:val="TableParagraph"/>
              <w:spacing w:line="270" w:lineRule="atLeast"/>
              <w:ind w:left="105" w:right="99"/>
              <w:jc w:val="both"/>
              <w:rPr>
                <w:sz w:val="24"/>
                <w:lang w:val="ru-RU"/>
              </w:rPr>
            </w:pPr>
            <w:r w:rsidRPr="00246D9D">
              <w:rPr>
                <w:sz w:val="24"/>
                <w:lang w:val="ru-RU"/>
              </w:rPr>
              <w:t xml:space="preserve">описывает основные подходы к технологии мотивации персонала, принципы и методики вовлечения персонал в процесс непрерывных </w:t>
            </w:r>
            <w:r w:rsidRPr="00246D9D">
              <w:rPr>
                <w:spacing w:val="-2"/>
                <w:sz w:val="24"/>
                <w:lang w:val="ru-RU"/>
              </w:rPr>
              <w:t>улучшений</w:t>
            </w:r>
          </w:p>
        </w:tc>
        <w:tc>
          <w:tcPr>
            <w:tcW w:w="2224" w:type="dxa"/>
            <w:vMerge/>
            <w:tcBorders>
              <w:top w:val="nil"/>
            </w:tcBorders>
          </w:tcPr>
          <w:p w14:paraId="05FD54EA" w14:textId="77777777" w:rsidR="004356A7" w:rsidRPr="00246D9D" w:rsidRDefault="004356A7" w:rsidP="00EF0689">
            <w:pPr>
              <w:rPr>
                <w:sz w:val="2"/>
                <w:szCs w:val="2"/>
                <w:lang w:val="ru-RU"/>
              </w:rPr>
            </w:pPr>
          </w:p>
        </w:tc>
      </w:tr>
      <w:tr w:rsidR="004356A7" w14:paraId="375E8D53" w14:textId="77777777" w:rsidTr="00EF0689">
        <w:trPr>
          <w:trHeight w:val="890"/>
        </w:trPr>
        <w:tc>
          <w:tcPr>
            <w:tcW w:w="3202" w:type="dxa"/>
          </w:tcPr>
          <w:p w14:paraId="7A62845F" w14:textId="77777777" w:rsidR="004356A7" w:rsidRDefault="004356A7" w:rsidP="00EF0689">
            <w:pPr>
              <w:pStyle w:val="TableParagraph"/>
              <w:ind w:left="107" w:right="1469"/>
              <w:rPr>
                <w:sz w:val="24"/>
              </w:rPr>
            </w:pPr>
            <w:r>
              <w:rPr>
                <w:sz w:val="24"/>
              </w:rPr>
              <w:t>систему</w:t>
            </w:r>
            <w:r>
              <w:rPr>
                <w:spacing w:val="-15"/>
                <w:sz w:val="24"/>
              </w:rPr>
              <w:t xml:space="preserve"> </w:t>
            </w:r>
            <w:r>
              <w:rPr>
                <w:sz w:val="24"/>
              </w:rPr>
              <w:t xml:space="preserve">подачи </w:t>
            </w:r>
            <w:r>
              <w:rPr>
                <w:spacing w:val="-2"/>
                <w:sz w:val="24"/>
              </w:rPr>
              <w:t>предложений</w:t>
            </w:r>
          </w:p>
        </w:tc>
        <w:tc>
          <w:tcPr>
            <w:tcW w:w="4047" w:type="dxa"/>
          </w:tcPr>
          <w:p w14:paraId="307D197D" w14:textId="77777777" w:rsidR="004356A7" w:rsidRPr="00246D9D" w:rsidRDefault="004356A7" w:rsidP="00EF0689">
            <w:pPr>
              <w:pStyle w:val="TableParagraph"/>
              <w:ind w:left="105" w:right="99"/>
              <w:jc w:val="both"/>
              <w:rPr>
                <w:sz w:val="24"/>
                <w:lang w:val="ru-RU"/>
              </w:rPr>
            </w:pPr>
            <w:r w:rsidRPr="00246D9D">
              <w:rPr>
                <w:sz w:val="24"/>
                <w:lang w:val="ru-RU"/>
              </w:rPr>
              <w:t>формулирует</w:t>
            </w:r>
            <w:r w:rsidRPr="00246D9D">
              <w:rPr>
                <w:spacing w:val="-11"/>
                <w:sz w:val="24"/>
                <w:lang w:val="ru-RU"/>
              </w:rPr>
              <w:t xml:space="preserve"> </w:t>
            </w:r>
            <w:r w:rsidRPr="00246D9D">
              <w:rPr>
                <w:sz w:val="24"/>
                <w:lang w:val="ru-RU"/>
              </w:rPr>
              <w:t>перечень</w:t>
            </w:r>
            <w:r w:rsidRPr="00246D9D">
              <w:rPr>
                <w:spacing w:val="-11"/>
                <w:sz w:val="24"/>
                <w:lang w:val="ru-RU"/>
              </w:rPr>
              <w:t xml:space="preserve"> </w:t>
            </w:r>
            <w:r w:rsidRPr="00246D9D">
              <w:rPr>
                <w:sz w:val="24"/>
                <w:lang w:val="ru-RU"/>
              </w:rPr>
              <w:t xml:space="preserve">необходимых шагов для подачи предложений по </w:t>
            </w:r>
            <w:r w:rsidRPr="00246D9D">
              <w:rPr>
                <w:spacing w:val="-2"/>
                <w:sz w:val="24"/>
                <w:lang w:val="ru-RU"/>
              </w:rPr>
              <w:t>улучшениям</w:t>
            </w:r>
          </w:p>
        </w:tc>
        <w:tc>
          <w:tcPr>
            <w:tcW w:w="2224" w:type="dxa"/>
            <w:vMerge/>
            <w:tcBorders>
              <w:top w:val="nil"/>
            </w:tcBorders>
          </w:tcPr>
          <w:p w14:paraId="4A479651" w14:textId="77777777" w:rsidR="004356A7" w:rsidRPr="00246D9D" w:rsidRDefault="004356A7" w:rsidP="00EF0689">
            <w:pPr>
              <w:rPr>
                <w:sz w:val="2"/>
                <w:szCs w:val="2"/>
                <w:lang w:val="ru-RU"/>
              </w:rPr>
            </w:pPr>
          </w:p>
        </w:tc>
      </w:tr>
      <w:tr w:rsidR="004356A7" w14:paraId="6CD66981" w14:textId="77777777" w:rsidTr="00EF0689">
        <w:trPr>
          <w:trHeight w:val="1656"/>
        </w:trPr>
        <w:tc>
          <w:tcPr>
            <w:tcW w:w="3202" w:type="dxa"/>
          </w:tcPr>
          <w:p w14:paraId="41607235" w14:textId="77777777" w:rsidR="004356A7" w:rsidRPr="00246D9D" w:rsidRDefault="004356A7" w:rsidP="00EF0689">
            <w:pPr>
              <w:pStyle w:val="TableParagraph"/>
              <w:ind w:left="107" w:right="873"/>
              <w:rPr>
                <w:sz w:val="24"/>
                <w:lang w:val="ru-RU"/>
              </w:rPr>
            </w:pPr>
            <w:r w:rsidRPr="00246D9D">
              <w:rPr>
                <w:spacing w:val="-2"/>
                <w:sz w:val="24"/>
                <w:lang w:val="ru-RU"/>
              </w:rPr>
              <w:t>Умения: осуществлять профессиональную</w:t>
            </w:r>
          </w:p>
          <w:p w14:paraId="2C0A38EA" w14:textId="77777777" w:rsidR="004356A7" w:rsidRPr="00246D9D" w:rsidRDefault="004356A7" w:rsidP="00EF0689">
            <w:pPr>
              <w:pStyle w:val="TableParagraph"/>
              <w:ind w:left="107"/>
              <w:rPr>
                <w:sz w:val="24"/>
                <w:lang w:val="ru-RU"/>
              </w:rPr>
            </w:pPr>
            <w:r w:rsidRPr="00246D9D">
              <w:rPr>
                <w:sz w:val="24"/>
                <w:lang w:val="ru-RU"/>
              </w:rPr>
              <w:t>деятельность</w:t>
            </w:r>
            <w:r w:rsidRPr="00246D9D">
              <w:rPr>
                <w:spacing w:val="-3"/>
                <w:sz w:val="24"/>
                <w:lang w:val="ru-RU"/>
              </w:rPr>
              <w:t xml:space="preserve"> </w:t>
            </w:r>
            <w:r w:rsidRPr="00246D9D">
              <w:rPr>
                <w:sz w:val="24"/>
                <w:lang w:val="ru-RU"/>
              </w:rPr>
              <w:t>с</w:t>
            </w:r>
            <w:r w:rsidRPr="00246D9D">
              <w:rPr>
                <w:spacing w:val="-4"/>
                <w:sz w:val="24"/>
                <w:lang w:val="ru-RU"/>
              </w:rPr>
              <w:t xml:space="preserve"> </w:t>
            </w:r>
            <w:r w:rsidRPr="00246D9D">
              <w:rPr>
                <w:spacing w:val="-2"/>
                <w:sz w:val="24"/>
                <w:lang w:val="ru-RU"/>
              </w:rPr>
              <w:t>соблюдением</w:t>
            </w:r>
          </w:p>
          <w:p w14:paraId="1F3644CC" w14:textId="77777777" w:rsidR="004356A7" w:rsidRDefault="004356A7" w:rsidP="00EF0689">
            <w:pPr>
              <w:pStyle w:val="TableParagraph"/>
              <w:spacing w:line="270" w:lineRule="atLeast"/>
              <w:ind w:left="107" w:right="575"/>
              <w:rPr>
                <w:sz w:val="24"/>
              </w:rPr>
            </w:pPr>
            <w:r>
              <w:rPr>
                <w:sz w:val="24"/>
              </w:rPr>
              <w:t>принципов</w:t>
            </w:r>
            <w:r>
              <w:rPr>
                <w:spacing w:val="-15"/>
                <w:sz w:val="24"/>
              </w:rPr>
              <w:t xml:space="preserve"> </w:t>
            </w:r>
            <w:r>
              <w:rPr>
                <w:sz w:val="24"/>
              </w:rPr>
              <w:t xml:space="preserve">бережливого </w:t>
            </w:r>
            <w:r>
              <w:rPr>
                <w:spacing w:val="-2"/>
                <w:sz w:val="24"/>
              </w:rPr>
              <w:t>производства;</w:t>
            </w:r>
          </w:p>
        </w:tc>
        <w:tc>
          <w:tcPr>
            <w:tcW w:w="4047" w:type="dxa"/>
          </w:tcPr>
          <w:p w14:paraId="7FFA0D23" w14:textId="77777777" w:rsidR="004356A7" w:rsidRPr="00246D9D" w:rsidRDefault="004356A7" w:rsidP="00EF0689">
            <w:pPr>
              <w:pStyle w:val="TableParagraph"/>
              <w:tabs>
                <w:tab w:val="left" w:pos="2612"/>
              </w:tabs>
              <w:ind w:left="105" w:right="98"/>
              <w:jc w:val="both"/>
              <w:rPr>
                <w:sz w:val="24"/>
                <w:lang w:val="ru-RU"/>
              </w:rPr>
            </w:pPr>
            <w:r w:rsidRPr="00246D9D">
              <w:rPr>
                <w:sz w:val="24"/>
                <w:lang w:val="ru-RU"/>
              </w:rPr>
              <w:t xml:space="preserve">демонстрирует уровень внедрения </w:t>
            </w:r>
            <w:r w:rsidRPr="00246D9D">
              <w:rPr>
                <w:spacing w:val="-2"/>
                <w:sz w:val="24"/>
                <w:lang w:val="ru-RU"/>
              </w:rPr>
              <w:t>принципов</w:t>
            </w:r>
            <w:r w:rsidRPr="00246D9D">
              <w:rPr>
                <w:sz w:val="24"/>
                <w:lang w:val="ru-RU"/>
              </w:rPr>
              <w:tab/>
            </w:r>
            <w:r w:rsidRPr="00246D9D">
              <w:rPr>
                <w:spacing w:val="-2"/>
                <w:sz w:val="24"/>
                <w:lang w:val="ru-RU"/>
              </w:rPr>
              <w:t xml:space="preserve">бережливого </w:t>
            </w:r>
            <w:r w:rsidRPr="00246D9D">
              <w:rPr>
                <w:sz w:val="24"/>
                <w:lang w:val="ru-RU"/>
              </w:rPr>
              <w:t>производства в профессиональную деятельность при решении производственных задач</w:t>
            </w:r>
          </w:p>
        </w:tc>
        <w:tc>
          <w:tcPr>
            <w:tcW w:w="2224" w:type="dxa"/>
            <w:vMerge w:val="restart"/>
          </w:tcPr>
          <w:p w14:paraId="36D6FF69" w14:textId="77777777" w:rsidR="004356A7" w:rsidRPr="00246D9D" w:rsidRDefault="004356A7" w:rsidP="00EF0689">
            <w:pPr>
              <w:pStyle w:val="TableParagraph"/>
              <w:ind w:left="247" w:right="241" w:hanging="1"/>
              <w:jc w:val="center"/>
              <w:rPr>
                <w:sz w:val="24"/>
                <w:lang w:val="ru-RU"/>
              </w:rPr>
            </w:pPr>
            <w:r w:rsidRPr="00246D9D">
              <w:rPr>
                <w:spacing w:val="-2"/>
                <w:sz w:val="24"/>
                <w:lang w:val="ru-RU"/>
              </w:rPr>
              <w:t xml:space="preserve">Кейс-метод </w:t>
            </w:r>
            <w:r w:rsidRPr="00246D9D">
              <w:rPr>
                <w:sz w:val="24"/>
                <w:lang w:val="ru-RU"/>
              </w:rPr>
              <w:t>Оценка</w:t>
            </w:r>
            <w:r w:rsidRPr="00246D9D">
              <w:rPr>
                <w:spacing w:val="-15"/>
                <w:sz w:val="24"/>
                <w:lang w:val="ru-RU"/>
              </w:rPr>
              <w:t xml:space="preserve"> </w:t>
            </w:r>
            <w:r w:rsidRPr="00246D9D">
              <w:rPr>
                <w:sz w:val="24"/>
                <w:lang w:val="ru-RU"/>
              </w:rPr>
              <w:t xml:space="preserve">решений </w:t>
            </w:r>
            <w:r w:rsidRPr="00246D9D">
              <w:rPr>
                <w:spacing w:val="-2"/>
                <w:sz w:val="24"/>
                <w:lang w:val="ru-RU"/>
              </w:rPr>
              <w:t>ситуационных задач.</w:t>
            </w:r>
          </w:p>
          <w:p w14:paraId="7111372F" w14:textId="77777777" w:rsidR="004356A7" w:rsidRDefault="004356A7" w:rsidP="00EF0689">
            <w:pPr>
              <w:pStyle w:val="TableParagraph"/>
              <w:ind w:left="13" w:right="2"/>
              <w:jc w:val="center"/>
              <w:rPr>
                <w:sz w:val="24"/>
              </w:rPr>
            </w:pPr>
            <w:r>
              <w:rPr>
                <w:spacing w:val="-2"/>
                <w:sz w:val="24"/>
              </w:rPr>
              <w:t>Практические занятия.</w:t>
            </w:r>
          </w:p>
          <w:p w14:paraId="3C7EF053" w14:textId="77777777" w:rsidR="004356A7" w:rsidRDefault="004356A7" w:rsidP="00EF0689">
            <w:pPr>
              <w:pStyle w:val="TableParagraph"/>
              <w:ind w:left="13" w:right="9"/>
              <w:jc w:val="center"/>
              <w:rPr>
                <w:sz w:val="24"/>
              </w:rPr>
            </w:pPr>
            <w:r>
              <w:rPr>
                <w:sz w:val="24"/>
              </w:rPr>
              <w:t>Деловые</w:t>
            </w:r>
            <w:r>
              <w:rPr>
                <w:spacing w:val="-4"/>
                <w:sz w:val="24"/>
              </w:rPr>
              <w:t xml:space="preserve"> </w:t>
            </w:r>
            <w:r>
              <w:rPr>
                <w:spacing w:val="-2"/>
                <w:sz w:val="24"/>
              </w:rPr>
              <w:t>игры.</w:t>
            </w:r>
          </w:p>
        </w:tc>
      </w:tr>
      <w:tr w:rsidR="004356A7" w14:paraId="4722F808" w14:textId="77777777" w:rsidTr="00EF0689">
        <w:trPr>
          <w:trHeight w:val="1379"/>
        </w:trPr>
        <w:tc>
          <w:tcPr>
            <w:tcW w:w="3202" w:type="dxa"/>
          </w:tcPr>
          <w:p w14:paraId="789A7365" w14:textId="77777777" w:rsidR="004356A7" w:rsidRPr="00246D9D" w:rsidRDefault="004356A7" w:rsidP="00EF0689">
            <w:pPr>
              <w:pStyle w:val="TableParagraph"/>
              <w:ind w:left="107" w:right="278"/>
              <w:rPr>
                <w:sz w:val="24"/>
                <w:lang w:val="ru-RU"/>
              </w:rPr>
            </w:pPr>
            <w:r w:rsidRPr="00246D9D">
              <w:rPr>
                <w:spacing w:val="-2"/>
                <w:sz w:val="24"/>
                <w:lang w:val="ru-RU"/>
              </w:rPr>
              <w:t xml:space="preserve">моделировать </w:t>
            </w:r>
            <w:r w:rsidRPr="00246D9D">
              <w:rPr>
                <w:sz w:val="24"/>
                <w:lang w:val="ru-RU"/>
              </w:rPr>
              <w:t>производственный</w:t>
            </w:r>
            <w:r w:rsidRPr="00246D9D">
              <w:rPr>
                <w:spacing w:val="-15"/>
                <w:sz w:val="24"/>
                <w:lang w:val="ru-RU"/>
              </w:rPr>
              <w:t xml:space="preserve"> </w:t>
            </w:r>
            <w:r w:rsidRPr="00246D9D">
              <w:rPr>
                <w:sz w:val="24"/>
                <w:lang w:val="ru-RU"/>
              </w:rPr>
              <w:t>процесс и строить карту потока создания ценностей;</w:t>
            </w:r>
          </w:p>
        </w:tc>
        <w:tc>
          <w:tcPr>
            <w:tcW w:w="4047" w:type="dxa"/>
          </w:tcPr>
          <w:p w14:paraId="5849DB82" w14:textId="77777777" w:rsidR="004356A7" w:rsidRPr="00246D9D" w:rsidRDefault="004356A7" w:rsidP="00EF0689">
            <w:pPr>
              <w:pStyle w:val="TableParagraph"/>
              <w:ind w:left="105" w:right="100"/>
              <w:jc w:val="both"/>
              <w:rPr>
                <w:sz w:val="24"/>
                <w:lang w:val="ru-RU"/>
              </w:rPr>
            </w:pPr>
            <w:r w:rsidRPr="00246D9D">
              <w:rPr>
                <w:sz w:val="24"/>
                <w:lang w:val="ru-RU"/>
              </w:rPr>
              <w:t>демонстрирует навык по выявлению ценности картированию потока создания ценностей</w:t>
            </w:r>
          </w:p>
          <w:p w14:paraId="2476E0C5" w14:textId="77777777" w:rsidR="004356A7" w:rsidRPr="00246D9D" w:rsidRDefault="004356A7" w:rsidP="00EF0689">
            <w:pPr>
              <w:pStyle w:val="TableParagraph"/>
              <w:spacing w:line="270" w:lineRule="atLeast"/>
              <w:ind w:left="105" w:right="100"/>
              <w:jc w:val="both"/>
              <w:rPr>
                <w:sz w:val="24"/>
                <w:lang w:val="ru-RU"/>
              </w:rPr>
            </w:pPr>
            <w:r w:rsidRPr="00246D9D">
              <w:rPr>
                <w:sz w:val="24"/>
                <w:lang w:val="ru-RU"/>
              </w:rPr>
              <w:t>выбирает средства и методы моделирования и описания процесса</w:t>
            </w:r>
          </w:p>
        </w:tc>
        <w:tc>
          <w:tcPr>
            <w:tcW w:w="2224" w:type="dxa"/>
            <w:vMerge/>
            <w:tcBorders>
              <w:top w:val="nil"/>
            </w:tcBorders>
          </w:tcPr>
          <w:p w14:paraId="7F99B789" w14:textId="77777777" w:rsidR="004356A7" w:rsidRPr="00246D9D" w:rsidRDefault="004356A7" w:rsidP="00EF0689">
            <w:pPr>
              <w:rPr>
                <w:sz w:val="2"/>
                <w:szCs w:val="2"/>
                <w:lang w:val="ru-RU"/>
              </w:rPr>
            </w:pPr>
          </w:p>
        </w:tc>
      </w:tr>
      <w:tr w:rsidR="004356A7" w14:paraId="394D6750" w14:textId="77777777" w:rsidTr="00EF0689">
        <w:trPr>
          <w:trHeight w:val="1153"/>
        </w:trPr>
        <w:tc>
          <w:tcPr>
            <w:tcW w:w="3202" w:type="dxa"/>
          </w:tcPr>
          <w:p w14:paraId="23922F16" w14:textId="77777777" w:rsidR="004356A7" w:rsidRPr="00246D9D" w:rsidRDefault="004356A7" w:rsidP="00EF0689">
            <w:pPr>
              <w:pStyle w:val="TableParagraph"/>
              <w:ind w:left="107" w:right="534"/>
              <w:rPr>
                <w:sz w:val="24"/>
                <w:lang w:val="ru-RU"/>
              </w:rPr>
            </w:pPr>
            <w:r w:rsidRPr="00246D9D">
              <w:rPr>
                <w:sz w:val="24"/>
                <w:lang w:val="ru-RU"/>
              </w:rPr>
              <w:t>применять методы диагностики</w:t>
            </w:r>
            <w:r w:rsidRPr="00246D9D">
              <w:rPr>
                <w:spacing w:val="-15"/>
                <w:sz w:val="24"/>
                <w:lang w:val="ru-RU"/>
              </w:rPr>
              <w:t xml:space="preserve"> </w:t>
            </w:r>
            <w:r w:rsidRPr="00246D9D">
              <w:rPr>
                <w:sz w:val="24"/>
                <w:lang w:val="ru-RU"/>
              </w:rPr>
              <w:t>потерь</w:t>
            </w:r>
            <w:r w:rsidRPr="00246D9D">
              <w:rPr>
                <w:spacing w:val="-15"/>
                <w:sz w:val="24"/>
                <w:lang w:val="ru-RU"/>
              </w:rPr>
              <w:t xml:space="preserve"> </w:t>
            </w:r>
            <w:r w:rsidRPr="00246D9D">
              <w:rPr>
                <w:sz w:val="24"/>
                <w:lang w:val="ru-RU"/>
              </w:rPr>
              <w:t xml:space="preserve">и устранять потери в </w:t>
            </w:r>
            <w:r w:rsidRPr="00246D9D">
              <w:rPr>
                <w:spacing w:val="-2"/>
                <w:sz w:val="24"/>
                <w:lang w:val="ru-RU"/>
              </w:rPr>
              <w:t>процессах</w:t>
            </w:r>
          </w:p>
        </w:tc>
        <w:tc>
          <w:tcPr>
            <w:tcW w:w="4047" w:type="dxa"/>
          </w:tcPr>
          <w:p w14:paraId="3A253336" w14:textId="77777777" w:rsidR="004356A7" w:rsidRPr="00246D9D" w:rsidRDefault="004356A7" w:rsidP="00EF0689">
            <w:pPr>
              <w:pStyle w:val="TableParagraph"/>
              <w:ind w:left="105" w:right="100"/>
              <w:jc w:val="both"/>
              <w:rPr>
                <w:sz w:val="24"/>
                <w:lang w:val="ru-RU"/>
              </w:rPr>
            </w:pPr>
            <w:r w:rsidRPr="00246D9D">
              <w:rPr>
                <w:sz w:val="24"/>
                <w:lang w:val="ru-RU"/>
              </w:rPr>
              <w:t>демонстрирует умение выявлять, диагностировать и устранять потери в процессах</w:t>
            </w:r>
          </w:p>
        </w:tc>
        <w:tc>
          <w:tcPr>
            <w:tcW w:w="2224" w:type="dxa"/>
            <w:vMerge/>
            <w:tcBorders>
              <w:top w:val="nil"/>
            </w:tcBorders>
          </w:tcPr>
          <w:p w14:paraId="402A7EC0" w14:textId="77777777" w:rsidR="004356A7" w:rsidRPr="00246D9D" w:rsidRDefault="004356A7" w:rsidP="00EF0689">
            <w:pPr>
              <w:rPr>
                <w:sz w:val="2"/>
                <w:szCs w:val="2"/>
                <w:lang w:val="ru-RU"/>
              </w:rPr>
            </w:pPr>
          </w:p>
        </w:tc>
      </w:tr>
      <w:tr w:rsidR="004356A7" w14:paraId="256FE8A6" w14:textId="77777777" w:rsidTr="00EF0689">
        <w:trPr>
          <w:trHeight w:val="2484"/>
        </w:trPr>
        <w:tc>
          <w:tcPr>
            <w:tcW w:w="3202" w:type="dxa"/>
          </w:tcPr>
          <w:p w14:paraId="6981408D" w14:textId="77777777" w:rsidR="004356A7" w:rsidRPr="00246D9D" w:rsidRDefault="004356A7" w:rsidP="00EF0689">
            <w:pPr>
              <w:pStyle w:val="TableParagraph"/>
              <w:ind w:left="107"/>
              <w:rPr>
                <w:sz w:val="24"/>
                <w:lang w:val="ru-RU"/>
              </w:rPr>
            </w:pPr>
            <w:r w:rsidRPr="00246D9D">
              <w:rPr>
                <w:sz w:val="24"/>
                <w:lang w:val="ru-RU"/>
              </w:rPr>
              <w:t>применять ключевые инструменты анализа и решения</w:t>
            </w:r>
            <w:r w:rsidRPr="00246D9D">
              <w:rPr>
                <w:spacing w:val="-15"/>
                <w:sz w:val="24"/>
                <w:lang w:val="ru-RU"/>
              </w:rPr>
              <w:t xml:space="preserve"> </w:t>
            </w:r>
            <w:r w:rsidRPr="00246D9D">
              <w:rPr>
                <w:sz w:val="24"/>
                <w:lang w:val="ru-RU"/>
              </w:rPr>
              <w:t>проблем,</w:t>
            </w:r>
            <w:r w:rsidRPr="00246D9D">
              <w:rPr>
                <w:spacing w:val="-15"/>
                <w:sz w:val="24"/>
                <w:lang w:val="ru-RU"/>
              </w:rPr>
              <w:t xml:space="preserve"> </w:t>
            </w:r>
            <w:r w:rsidRPr="00246D9D">
              <w:rPr>
                <w:sz w:val="24"/>
                <w:lang w:val="ru-RU"/>
              </w:rPr>
              <w:t>оценивать затраты на несоответствие;</w:t>
            </w:r>
          </w:p>
        </w:tc>
        <w:tc>
          <w:tcPr>
            <w:tcW w:w="4047" w:type="dxa"/>
          </w:tcPr>
          <w:p w14:paraId="1E964EEC" w14:textId="77777777" w:rsidR="004356A7" w:rsidRPr="00246D9D" w:rsidRDefault="004356A7" w:rsidP="00EF0689">
            <w:pPr>
              <w:pStyle w:val="TableParagraph"/>
              <w:ind w:left="105" w:right="99"/>
              <w:jc w:val="both"/>
              <w:rPr>
                <w:sz w:val="24"/>
                <w:lang w:val="ru-RU"/>
              </w:rPr>
            </w:pPr>
            <w:r w:rsidRPr="00246D9D">
              <w:rPr>
                <w:sz w:val="24"/>
                <w:lang w:val="ru-RU"/>
              </w:rPr>
              <w:t>осуществляет и аргументирует</w:t>
            </w:r>
            <w:r w:rsidRPr="00246D9D">
              <w:rPr>
                <w:spacing w:val="40"/>
                <w:sz w:val="24"/>
                <w:lang w:val="ru-RU"/>
              </w:rPr>
              <w:t xml:space="preserve"> </w:t>
            </w:r>
            <w:r w:rsidRPr="00246D9D">
              <w:rPr>
                <w:sz w:val="24"/>
                <w:lang w:val="ru-RU"/>
              </w:rPr>
              <w:t xml:space="preserve">выбор инструментов диагностики </w:t>
            </w:r>
            <w:r w:rsidRPr="00246D9D">
              <w:rPr>
                <w:spacing w:val="-2"/>
                <w:sz w:val="24"/>
                <w:lang w:val="ru-RU"/>
              </w:rPr>
              <w:t>проблем</w:t>
            </w:r>
          </w:p>
          <w:p w14:paraId="075E6437" w14:textId="77777777" w:rsidR="004356A7" w:rsidRPr="00246D9D" w:rsidRDefault="004356A7" w:rsidP="00EF0689">
            <w:pPr>
              <w:pStyle w:val="TableParagraph"/>
              <w:tabs>
                <w:tab w:val="left" w:pos="1110"/>
                <w:tab w:val="left" w:pos="1480"/>
                <w:tab w:val="left" w:pos="2609"/>
                <w:tab w:val="left" w:pos="2686"/>
                <w:tab w:val="left" w:pos="3802"/>
              </w:tabs>
              <w:spacing w:line="270" w:lineRule="atLeast"/>
              <w:ind w:left="105" w:right="99"/>
              <w:rPr>
                <w:sz w:val="24"/>
                <w:lang w:val="ru-RU"/>
              </w:rPr>
            </w:pPr>
            <w:r w:rsidRPr="00246D9D">
              <w:rPr>
                <w:sz w:val="24"/>
                <w:lang w:val="ru-RU"/>
              </w:rPr>
              <w:t>оценивает «цену» производственной ошибки</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определяет</w:t>
            </w:r>
            <w:r w:rsidRPr="00246D9D">
              <w:rPr>
                <w:spacing w:val="40"/>
                <w:sz w:val="24"/>
                <w:lang w:val="ru-RU"/>
              </w:rPr>
              <w:t xml:space="preserve"> </w:t>
            </w:r>
            <w:r w:rsidRPr="00246D9D">
              <w:rPr>
                <w:sz w:val="24"/>
                <w:lang w:val="ru-RU"/>
              </w:rPr>
              <w:t xml:space="preserve">возможность для корректирующих действий </w:t>
            </w:r>
            <w:r w:rsidRPr="00246D9D">
              <w:rPr>
                <w:spacing w:val="-2"/>
                <w:sz w:val="24"/>
                <w:lang w:val="ru-RU"/>
              </w:rPr>
              <w:t>предлагает</w:t>
            </w:r>
            <w:r w:rsidRPr="00246D9D">
              <w:rPr>
                <w:sz w:val="24"/>
                <w:lang w:val="ru-RU"/>
              </w:rPr>
              <w:tab/>
            </w:r>
            <w:r w:rsidRPr="00246D9D">
              <w:rPr>
                <w:spacing w:val="-2"/>
                <w:sz w:val="24"/>
                <w:lang w:val="ru-RU"/>
              </w:rPr>
              <w:t>алгоритм</w:t>
            </w:r>
            <w:r w:rsidRPr="00246D9D">
              <w:rPr>
                <w:sz w:val="24"/>
                <w:lang w:val="ru-RU"/>
              </w:rPr>
              <w:tab/>
            </w:r>
            <w:r w:rsidRPr="00246D9D">
              <w:rPr>
                <w:sz w:val="24"/>
                <w:lang w:val="ru-RU"/>
              </w:rPr>
              <w:tab/>
            </w:r>
            <w:r w:rsidRPr="00246D9D">
              <w:rPr>
                <w:spacing w:val="-2"/>
                <w:sz w:val="24"/>
                <w:lang w:val="ru-RU"/>
              </w:rPr>
              <w:t>решения</w:t>
            </w:r>
            <w:r w:rsidRPr="00246D9D">
              <w:rPr>
                <w:sz w:val="24"/>
                <w:lang w:val="ru-RU"/>
              </w:rPr>
              <w:tab/>
            </w:r>
            <w:r w:rsidRPr="00246D9D">
              <w:rPr>
                <w:spacing w:val="-35"/>
                <w:sz w:val="24"/>
                <w:lang w:val="ru-RU"/>
              </w:rPr>
              <w:t xml:space="preserve"> </w:t>
            </w:r>
            <w:r w:rsidRPr="00246D9D">
              <w:rPr>
                <w:spacing w:val="-8"/>
                <w:sz w:val="24"/>
                <w:lang w:val="ru-RU"/>
              </w:rPr>
              <w:t xml:space="preserve">с </w:t>
            </w:r>
            <w:r w:rsidRPr="00246D9D">
              <w:rPr>
                <w:spacing w:val="-2"/>
                <w:sz w:val="24"/>
                <w:lang w:val="ru-RU"/>
              </w:rPr>
              <w:t>учетом</w:t>
            </w:r>
            <w:r w:rsidRPr="00246D9D">
              <w:rPr>
                <w:sz w:val="24"/>
                <w:lang w:val="ru-RU"/>
              </w:rPr>
              <w:tab/>
            </w:r>
            <w:r w:rsidRPr="00246D9D">
              <w:rPr>
                <w:spacing w:val="-2"/>
                <w:sz w:val="24"/>
                <w:lang w:val="ru-RU"/>
              </w:rPr>
              <w:t>имеющихся</w:t>
            </w:r>
            <w:r w:rsidRPr="00246D9D">
              <w:rPr>
                <w:sz w:val="24"/>
                <w:lang w:val="ru-RU"/>
              </w:rPr>
              <w:tab/>
            </w:r>
            <w:r w:rsidRPr="00246D9D">
              <w:rPr>
                <w:spacing w:val="-2"/>
                <w:sz w:val="24"/>
                <w:lang w:val="ru-RU"/>
              </w:rPr>
              <w:t>ресурсов</w:t>
            </w:r>
            <w:r w:rsidRPr="00246D9D">
              <w:rPr>
                <w:sz w:val="24"/>
                <w:lang w:val="ru-RU"/>
              </w:rPr>
              <w:tab/>
            </w:r>
            <w:r w:rsidRPr="00246D9D">
              <w:rPr>
                <w:spacing w:val="-10"/>
                <w:sz w:val="24"/>
                <w:lang w:val="ru-RU"/>
              </w:rPr>
              <w:t xml:space="preserve">и </w:t>
            </w:r>
            <w:r w:rsidRPr="00246D9D">
              <w:rPr>
                <w:spacing w:val="-2"/>
                <w:sz w:val="24"/>
                <w:lang w:val="ru-RU"/>
              </w:rPr>
              <w:t>ограничений</w:t>
            </w:r>
          </w:p>
        </w:tc>
        <w:tc>
          <w:tcPr>
            <w:tcW w:w="2224" w:type="dxa"/>
            <w:vMerge/>
            <w:tcBorders>
              <w:top w:val="nil"/>
            </w:tcBorders>
          </w:tcPr>
          <w:p w14:paraId="4B375976" w14:textId="77777777" w:rsidR="004356A7" w:rsidRPr="00246D9D" w:rsidRDefault="004356A7" w:rsidP="00EF0689">
            <w:pPr>
              <w:rPr>
                <w:sz w:val="2"/>
                <w:szCs w:val="2"/>
                <w:lang w:val="ru-RU"/>
              </w:rPr>
            </w:pPr>
          </w:p>
        </w:tc>
      </w:tr>
      <w:tr w:rsidR="004356A7" w14:paraId="03B6F658" w14:textId="77777777" w:rsidTr="00EF0689">
        <w:trPr>
          <w:trHeight w:val="1103"/>
        </w:trPr>
        <w:tc>
          <w:tcPr>
            <w:tcW w:w="3202" w:type="dxa"/>
          </w:tcPr>
          <w:p w14:paraId="513CE78B" w14:textId="77777777" w:rsidR="004356A7" w:rsidRPr="00246D9D" w:rsidRDefault="004356A7" w:rsidP="00EF0689">
            <w:pPr>
              <w:pStyle w:val="TableParagraph"/>
              <w:spacing w:line="276" w:lineRule="exact"/>
              <w:ind w:left="107"/>
              <w:rPr>
                <w:sz w:val="24"/>
                <w:lang w:val="ru-RU"/>
              </w:rPr>
            </w:pPr>
            <w:r w:rsidRPr="00246D9D">
              <w:rPr>
                <w:sz w:val="24"/>
                <w:lang w:val="ru-RU"/>
              </w:rPr>
              <w:t>организовывать работу коллектива и команды в рамках</w:t>
            </w:r>
            <w:r w:rsidRPr="00246D9D">
              <w:rPr>
                <w:spacing w:val="-15"/>
                <w:sz w:val="24"/>
                <w:lang w:val="ru-RU"/>
              </w:rPr>
              <w:t xml:space="preserve"> </w:t>
            </w:r>
            <w:r w:rsidRPr="00246D9D">
              <w:rPr>
                <w:sz w:val="24"/>
                <w:lang w:val="ru-RU"/>
              </w:rPr>
              <w:t>реализации</w:t>
            </w:r>
            <w:r w:rsidRPr="00246D9D">
              <w:rPr>
                <w:spacing w:val="-15"/>
                <w:sz w:val="24"/>
                <w:lang w:val="ru-RU"/>
              </w:rPr>
              <w:t xml:space="preserve"> </w:t>
            </w:r>
            <w:r w:rsidRPr="00246D9D">
              <w:rPr>
                <w:sz w:val="24"/>
                <w:lang w:val="ru-RU"/>
              </w:rPr>
              <w:t>проектов по улучшениям;</w:t>
            </w:r>
          </w:p>
        </w:tc>
        <w:tc>
          <w:tcPr>
            <w:tcW w:w="4047" w:type="dxa"/>
          </w:tcPr>
          <w:p w14:paraId="288BA507" w14:textId="77777777" w:rsidR="004356A7" w:rsidRPr="00246D9D" w:rsidRDefault="004356A7" w:rsidP="00EF0689">
            <w:pPr>
              <w:pStyle w:val="TableParagraph"/>
              <w:tabs>
                <w:tab w:val="left" w:pos="3193"/>
              </w:tabs>
              <w:spacing w:line="276" w:lineRule="exact"/>
              <w:ind w:left="105" w:right="98"/>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 xml:space="preserve">умение </w:t>
            </w:r>
            <w:r w:rsidRPr="00246D9D">
              <w:rPr>
                <w:sz w:val="24"/>
                <w:lang w:val="ru-RU"/>
              </w:rPr>
              <w:t>организовывать работу коллектива и команды в рамках реализации проектов по улучшениям</w:t>
            </w:r>
          </w:p>
        </w:tc>
        <w:tc>
          <w:tcPr>
            <w:tcW w:w="2224" w:type="dxa"/>
            <w:vMerge/>
            <w:tcBorders>
              <w:top w:val="nil"/>
            </w:tcBorders>
          </w:tcPr>
          <w:p w14:paraId="1046B5BE" w14:textId="77777777" w:rsidR="004356A7" w:rsidRPr="00246D9D" w:rsidRDefault="004356A7" w:rsidP="00EF0689">
            <w:pPr>
              <w:rPr>
                <w:sz w:val="2"/>
                <w:szCs w:val="2"/>
                <w:lang w:val="ru-RU"/>
              </w:rPr>
            </w:pPr>
          </w:p>
        </w:tc>
      </w:tr>
      <w:tr w:rsidR="004356A7" w14:paraId="405DF9BD" w14:textId="77777777" w:rsidTr="00EF0689">
        <w:trPr>
          <w:trHeight w:val="1456"/>
        </w:trPr>
        <w:tc>
          <w:tcPr>
            <w:tcW w:w="3202" w:type="dxa"/>
          </w:tcPr>
          <w:p w14:paraId="1D1549EA" w14:textId="77777777" w:rsidR="004356A7" w:rsidRPr="00246D9D" w:rsidRDefault="004356A7" w:rsidP="00EF0689">
            <w:pPr>
              <w:pStyle w:val="TableParagraph"/>
              <w:spacing w:before="1"/>
              <w:ind w:left="107" w:right="282"/>
              <w:rPr>
                <w:sz w:val="24"/>
                <w:lang w:val="ru-RU"/>
              </w:rPr>
            </w:pPr>
            <w:r w:rsidRPr="00246D9D">
              <w:rPr>
                <w:sz w:val="24"/>
                <w:lang w:val="ru-RU"/>
              </w:rPr>
              <w:t>применять</w:t>
            </w:r>
            <w:r w:rsidRPr="00246D9D">
              <w:rPr>
                <w:spacing w:val="-5"/>
                <w:sz w:val="24"/>
                <w:lang w:val="ru-RU"/>
              </w:rPr>
              <w:t xml:space="preserve"> </w:t>
            </w:r>
            <w:r w:rsidRPr="00246D9D">
              <w:rPr>
                <w:sz w:val="24"/>
                <w:lang w:val="ru-RU"/>
              </w:rPr>
              <w:t xml:space="preserve">инструменты </w:t>
            </w:r>
            <w:r w:rsidRPr="00246D9D">
              <w:rPr>
                <w:spacing w:val="-6"/>
                <w:sz w:val="24"/>
                <w:lang w:val="ru-RU"/>
              </w:rPr>
              <w:t>бережливого</w:t>
            </w:r>
            <w:r w:rsidRPr="00246D9D">
              <w:rPr>
                <w:spacing w:val="-14"/>
                <w:sz w:val="24"/>
                <w:lang w:val="ru-RU"/>
              </w:rPr>
              <w:t xml:space="preserve"> </w:t>
            </w:r>
            <w:r w:rsidRPr="00246D9D">
              <w:rPr>
                <w:spacing w:val="-6"/>
                <w:sz w:val="24"/>
                <w:lang w:val="ru-RU"/>
              </w:rPr>
              <w:t>производства</w:t>
            </w:r>
            <w:r w:rsidRPr="00246D9D">
              <w:rPr>
                <w:spacing w:val="-12"/>
                <w:sz w:val="24"/>
                <w:lang w:val="ru-RU"/>
              </w:rPr>
              <w:t xml:space="preserve"> </w:t>
            </w:r>
            <w:r w:rsidRPr="00246D9D">
              <w:rPr>
                <w:spacing w:val="-6"/>
                <w:sz w:val="24"/>
                <w:lang w:val="ru-RU"/>
              </w:rPr>
              <w:t>в соответствии</w:t>
            </w:r>
            <w:r w:rsidRPr="00246D9D">
              <w:rPr>
                <w:spacing w:val="-13"/>
                <w:sz w:val="24"/>
                <w:lang w:val="ru-RU"/>
              </w:rPr>
              <w:t xml:space="preserve"> </w:t>
            </w:r>
            <w:r w:rsidRPr="00246D9D">
              <w:rPr>
                <w:spacing w:val="-6"/>
                <w:sz w:val="24"/>
                <w:lang w:val="ru-RU"/>
              </w:rPr>
              <w:t>со</w:t>
            </w:r>
            <w:r w:rsidRPr="00246D9D">
              <w:rPr>
                <w:spacing w:val="-12"/>
                <w:sz w:val="24"/>
                <w:lang w:val="ru-RU"/>
              </w:rPr>
              <w:t xml:space="preserve"> </w:t>
            </w:r>
            <w:r w:rsidRPr="00246D9D">
              <w:rPr>
                <w:spacing w:val="-6"/>
                <w:sz w:val="24"/>
                <w:lang w:val="ru-RU"/>
              </w:rPr>
              <w:t xml:space="preserve">спецификой </w:t>
            </w:r>
            <w:r w:rsidRPr="00246D9D">
              <w:rPr>
                <w:spacing w:val="-2"/>
                <w:sz w:val="24"/>
                <w:lang w:val="ru-RU"/>
              </w:rPr>
              <w:t>бизнес-процессов организации/производства.</w:t>
            </w:r>
          </w:p>
        </w:tc>
        <w:tc>
          <w:tcPr>
            <w:tcW w:w="4047" w:type="dxa"/>
          </w:tcPr>
          <w:p w14:paraId="54C15579" w14:textId="77777777" w:rsidR="004356A7" w:rsidRPr="00246D9D" w:rsidRDefault="004356A7" w:rsidP="00EF0689">
            <w:pPr>
              <w:pStyle w:val="TableParagraph"/>
              <w:tabs>
                <w:tab w:val="left" w:pos="2019"/>
                <w:tab w:val="left" w:pos="2501"/>
              </w:tabs>
              <w:spacing w:before="1"/>
              <w:ind w:left="105" w:right="99"/>
              <w:jc w:val="both"/>
              <w:rPr>
                <w:sz w:val="24"/>
                <w:lang w:val="ru-RU"/>
              </w:rPr>
            </w:pPr>
            <w:r w:rsidRPr="00246D9D">
              <w:rPr>
                <w:sz w:val="24"/>
                <w:lang w:val="ru-RU"/>
              </w:rPr>
              <w:t xml:space="preserve">демонстрирует умение выбора и </w:t>
            </w:r>
            <w:r w:rsidRPr="00246D9D">
              <w:rPr>
                <w:spacing w:val="-2"/>
                <w:sz w:val="24"/>
                <w:lang w:val="ru-RU"/>
              </w:rPr>
              <w:t>применения</w:t>
            </w:r>
            <w:r w:rsidRPr="00246D9D">
              <w:rPr>
                <w:sz w:val="24"/>
                <w:lang w:val="ru-RU"/>
              </w:rPr>
              <w:tab/>
            </w:r>
            <w:r w:rsidRPr="00246D9D">
              <w:rPr>
                <w:sz w:val="24"/>
                <w:lang w:val="ru-RU"/>
              </w:rPr>
              <w:tab/>
            </w:r>
            <w:r w:rsidRPr="00246D9D">
              <w:rPr>
                <w:spacing w:val="-2"/>
                <w:sz w:val="24"/>
                <w:lang w:val="ru-RU"/>
              </w:rPr>
              <w:t xml:space="preserve">инструментов </w:t>
            </w:r>
            <w:r w:rsidRPr="00246D9D">
              <w:rPr>
                <w:sz w:val="24"/>
                <w:lang w:val="ru-RU"/>
              </w:rPr>
              <w:t xml:space="preserve">бережливого производства в </w:t>
            </w:r>
            <w:r w:rsidRPr="00246D9D">
              <w:rPr>
                <w:spacing w:val="-2"/>
                <w:sz w:val="24"/>
                <w:lang w:val="ru-RU"/>
              </w:rPr>
              <w:t>заданных</w:t>
            </w:r>
            <w:r w:rsidRPr="00246D9D">
              <w:rPr>
                <w:sz w:val="24"/>
                <w:lang w:val="ru-RU"/>
              </w:rPr>
              <w:tab/>
            </w:r>
            <w:r w:rsidRPr="00246D9D">
              <w:rPr>
                <w:spacing w:val="-2"/>
                <w:sz w:val="24"/>
                <w:lang w:val="ru-RU"/>
              </w:rPr>
              <w:t>производственных условиях</w:t>
            </w:r>
          </w:p>
        </w:tc>
        <w:tc>
          <w:tcPr>
            <w:tcW w:w="2224" w:type="dxa"/>
            <w:vMerge/>
            <w:tcBorders>
              <w:top w:val="nil"/>
            </w:tcBorders>
          </w:tcPr>
          <w:p w14:paraId="17F8D708" w14:textId="77777777" w:rsidR="004356A7" w:rsidRPr="00246D9D" w:rsidRDefault="004356A7" w:rsidP="00EF0689">
            <w:pPr>
              <w:rPr>
                <w:sz w:val="2"/>
                <w:szCs w:val="2"/>
                <w:lang w:val="ru-RU"/>
              </w:rPr>
            </w:pPr>
          </w:p>
        </w:tc>
      </w:tr>
    </w:tbl>
    <w:p w14:paraId="7042AB76"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p w14:paraId="48B8CBF9" w14:textId="5A05F619" w:rsidR="004356A7" w:rsidRDefault="004356A7" w:rsidP="004356A7">
      <w:pPr>
        <w:pStyle w:val="1"/>
        <w:spacing w:before="73"/>
        <w:ind w:right="137"/>
        <w:jc w:val="right"/>
      </w:pPr>
      <w:r>
        <w:lastRenderedPageBreak/>
        <w:t>Приложение</w:t>
      </w:r>
      <w:r>
        <w:rPr>
          <w:spacing w:val="-6"/>
        </w:rPr>
        <w:t xml:space="preserve"> </w:t>
      </w:r>
      <w:r>
        <w:rPr>
          <w:spacing w:val="-5"/>
        </w:rPr>
        <w:t>3</w:t>
      </w:r>
    </w:p>
    <w:p w14:paraId="7475DDE7" w14:textId="77777777" w:rsidR="004356A7" w:rsidRPr="007035DC" w:rsidRDefault="004356A7" w:rsidP="004356A7">
      <w:pPr>
        <w:pStyle w:val="af8"/>
        <w:spacing w:before="104"/>
        <w:ind w:right="139"/>
        <w:jc w:val="right"/>
        <w:rPr>
          <w:b/>
          <w:bCs/>
        </w:rPr>
      </w:pPr>
      <w:r w:rsidRPr="007035DC">
        <w:rPr>
          <w:b/>
          <w:bCs/>
        </w:rPr>
        <w:t>к ОПОП</w:t>
      </w:r>
      <w:r w:rsidRPr="007035DC">
        <w:rPr>
          <w:b/>
          <w:bCs/>
          <w:spacing w:val="-2"/>
        </w:rPr>
        <w:t xml:space="preserve"> </w:t>
      </w:r>
      <w:r w:rsidRPr="007035DC">
        <w:rPr>
          <w:b/>
          <w:bCs/>
        </w:rPr>
        <w:t xml:space="preserve">по </w:t>
      </w:r>
      <w:r w:rsidRPr="007035DC">
        <w:rPr>
          <w:b/>
          <w:bCs/>
          <w:spacing w:val="-2"/>
        </w:rPr>
        <w:t>профессии</w:t>
      </w:r>
    </w:p>
    <w:p w14:paraId="2DC79043" w14:textId="77777777" w:rsidR="007035DC" w:rsidRPr="007035DC" w:rsidRDefault="007035DC" w:rsidP="004356A7">
      <w:pPr>
        <w:pStyle w:val="af8"/>
        <w:ind w:right="139"/>
        <w:jc w:val="right"/>
        <w:rPr>
          <w:b/>
          <w:bCs/>
        </w:rPr>
      </w:pPr>
      <w:r w:rsidRPr="007035DC">
        <w:rPr>
          <w:b/>
          <w:bCs/>
        </w:rPr>
        <w:t xml:space="preserve">15.01.37 Слесарь-наладчик </w:t>
      </w:r>
    </w:p>
    <w:p w14:paraId="0FC6942E" w14:textId="77777777" w:rsidR="007035DC" w:rsidRPr="007035DC" w:rsidRDefault="007035DC" w:rsidP="004356A7">
      <w:pPr>
        <w:pStyle w:val="af8"/>
        <w:ind w:right="139"/>
        <w:jc w:val="right"/>
        <w:rPr>
          <w:b/>
          <w:bCs/>
        </w:rPr>
      </w:pPr>
      <w:r w:rsidRPr="007035DC">
        <w:rPr>
          <w:b/>
          <w:bCs/>
        </w:rPr>
        <w:t xml:space="preserve">контрольно-измерительных </w:t>
      </w:r>
    </w:p>
    <w:p w14:paraId="658AF650" w14:textId="502F55BE" w:rsidR="004356A7" w:rsidRPr="007035DC" w:rsidRDefault="007035DC" w:rsidP="004356A7">
      <w:pPr>
        <w:pStyle w:val="af8"/>
        <w:ind w:right="139"/>
        <w:jc w:val="right"/>
        <w:rPr>
          <w:b/>
          <w:bCs/>
        </w:rPr>
      </w:pPr>
      <w:r w:rsidRPr="007035DC">
        <w:rPr>
          <w:b/>
          <w:bCs/>
        </w:rPr>
        <w:t>приборов и автоматики</w:t>
      </w:r>
    </w:p>
    <w:p w14:paraId="1F184B02" w14:textId="77777777" w:rsidR="004356A7" w:rsidRDefault="004356A7" w:rsidP="004356A7">
      <w:pPr>
        <w:pStyle w:val="af8"/>
      </w:pPr>
    </w:p>
    <w:p w14:paraId="02024D71" w14:textId="77777777" w:rsidR="004356A7" w:rsidRDefault="004356A7" w:rsidP="004356A7">
      <w:pPr>
        <w:pStyle w:val="af8"/>
      </w:pPr>
    </w:p>
    <w:p w14:paraId="2D61A6FE" w14:textId="77777777" w:rsidR="004356A7" w:rsidRDefault="004356A7" w:rsidP="004356A7">
      <w:pPr>
        <w:pStyle w:val="af8"/>
      </w:pPr>
    </w:p>
    <w:p w14:paraId="165027EF" w14:textId="77777777" w:rsidR="004356A7" w:rsidRDefault="004356A7" w:rsidP="004356A7">
      <w:pPr>
        <w:pStyle w:val="af8"/>
      </w:pPr>
    </w:p>
    <w:p w14:paraId="1C18B526" w14:textId="77777777" w:rsidR="004356A7" w:rsidRDefault="004356A7" w:rsidP="004356A7">
      <w:pPr>
        <w:pStyle w:val="af8"/>
      </w:pPr>
    </w:p>
    <w:p w14:paraId="7AEA248E" w14:textId="77777777" w:rsidR="004356A7" w:rsidRDefault="004356A7" w:rsidP="004356A7">
      <w:pPr>
        <w:pStyle w:val="af8"/>
      </w:pPr>
    </w:p>
    <w:p w14:paraId="03894CCE" w14:textId="77777777" w:rsidR="004356A7" w:rsidRDefault="004356A7" w:rsidP="004356A7">
      <w:pPr>
        <w:pStyle w:val="af8"/>
      </w:pPr>
    </w:p>
    <w:p w14:paraId="45543FFF" w14:textId="77777777" w:rsidR="004356A7" w:rsidRDefault="004356A7" w:rsidP="004356A7">
      <w:pPr>
        <w:pStyle w:val="af8"/>
      </w:pPr>
    </w:p>
    <w:p w14:paraId="4C27E637" w14:textId="77777777" w:rsidR="004356A7" w:rsidRDefault="004356A7" w:rsidP="004356A7">
      <w:pPr>
        <w:pStyle w:val="af8"/>
      </w:pPr>
    </w:p>
    <w:p w14:paraId="31B797E2" w14:textId="77777777" w:rsidR="004356A7" w:rsidRDefault="004356A7" w:rsidP="004356A7">
      <w:pPr>
        <w:pStyle w:val="af8"/>
      </w:pPr>
    </w:p>
    <w:p w14:paraId="6B4A9303" w14:textId="77777777" w:rsidR="004356A7" w:rsidRDefault="004356A7" w:rsidP="004356A7">
      <w:pPr>
        <w:pStyle w:val="af8"/>
      </w:pPr>
    </w:p>
    <w:p w14:paraId="26F6D918" w14:textId="77777777" w:rsidR="004356A7" w:rsidRDefault="004356A7" w:rsidP="004356A7">
      <w:pPr>
        <w:pStyle w:val="af8"/>
      </w:pPr>
    </w:p>
    <w:p w14:paraId="66F3430F" w14:textId="77777777" w:rsidR="004356A7" w:rsidRDefault="004356A7" w:rsidP="004356A7">
      <w:pPr>
        <w:pStyle w:val="af8"/>
        <w:spacing w:before="207"/>
      </w:pPr>
    </w:p>
    <w:p w14:paraId="1D609262" w14:textId="77777777" w:rsidR="004356A7" w:rsidRPr="007035DC" w:rsidRDefault="004356A7" w:rsidP="004356A7">
      <w:pPr>
        <w:ind w:left="724" w:right="724"/>
        <w:jc w:val="center"/>
        <w:rPr>
          <w:rFonts w:ascii="Times New Roman" w:hAnsi="Times New Roman" w:cs="Times New Roman"/>
          <w:b/>
          <w:sz w:val="24"/>
        </w:rPr>
      </w:pPr>
      <w:r w:rsidRPr="007035DC">
        <w:rPr>
          <w:rFonts w:ascii="Times New Roman" w:hAnsi="Times New Roman" w:cs="Times New Roman"/>
          <w:b/>
          <w:sz w:val="24"/>
        </w:rPr>
        <w:t>РАБОЧАЯ</w:t>
      </w:r>
      <w:r w:rsidRPr="007035DC">
        <w:rPr>
          <w:rFonts w:ascii="Times New Roman" w:hAnsi="Times New Roman" w:cs="Times New Roman"/>
          <w:b/>
          <w:spacing w:val="-6"/>
          <w:sz w:val="24"/>
        </w:rPr>
        <w:t xml:space="preserve"> </w:t>
      </w:r>
      <w:r w:rsidRPr="007035DC">
        <w:rPr>
          <w:rFonts w:ascii="Times New Roman" w:hAnsi="Times New Roman" w:cs="Times New Roman"/>
          <w:b/>
          <w:sz w:val="24"/>
        </w:rPr>
        <w:t>ПРОГРАММА</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2"/>
          <w:sz w:val="24"/>
        </w:rPr>
        <w:t xml:space="preserve"> ДИСЦИПЛИНЫ</w:t>
      </w:r>
    </w:p>
    <w:p w14:paraId="1CDC7DB7" w14:textId="77777777" w:rsidR="004356A7" w:rsidRPr="007035DC" w:rsidRDefault="004356A7" w:rsidP="004356A7">
      <w:pPr>
        <w:pStyle w:val="af8"/>
        <w:rPr>
          <w:b/>
        </w:rPr>
      </w:pPr>
    </w:p>
    <w:p w14:paraId="51CF8D3A" w14:textId="77777777" w:rsidR="004356A7" w:rsidRPr="007035DC" w:rsidRDefault="004356A7" w:rsidP="004356A7">
      <w:pPr>
        <w:pStyle w:val="1"/>
        <w:ind w:left="724" w:right="725"/>
        <w:jc w:val="center"/>
      </w:pPr>
      <w:r w:rsidRPr="007035DC">
        <w:t>СГ.05</w:t>
      </w:r>
      <w:r w:rsidRPr="007035DC">
        <w:rPr>
          <w:spacing w:val="-4"/>
        </w:rPr>
        <w:t xml:space="preserve"> </w:t>
      </w:r>
      <w:r w:rsidRPr="007035DC">
        <w:t>Основы</w:t>
      </w:r>
      <w:r w:rsidRPr="007035DC">
        <w:rPr>
          <w:spacing w:val="-3"/>
        </w:rPr>
        <w:t xml:space="preserve"> </w:t>
      </w:r>
      <w:r w:rsidRPr="007035DC">
        <w:t>финансовой</w:t>
      </w:r>
      <w:r w:rsidRPr="007035DC">
        <w:rPr>
          <w:spacing w:val="-3"/>
        </w:rPr>
        <w:t xml:space="preserve"> </w:t>
      </w:r>
      <w:r w:rsidRPr="007035DC">
        <w:rPr>
          <w:spacing w:val="-2"/>
        </w:rPr>
        <w:t>грамотности</w:t>
      </w:r>
    </w:p>
    <w:p w14:paraId="2269C94E" w14:textId="77777777" w:rsidR="004356A7" w:rsidRPr="007035DC" w:rsidRDefault="004356A7" w:rsidP="004356A7">
      <w:pPr>
        <w:pStyle w:val="af8"/>
        <w:rPr>
          <w:b/>
        </w:rPr>
      </w:pPr>
    </w:p>
    <w:p w14:paraId="4F5C8A01" w14:textId="77777777" w:rsidR="004356A7" w:rsidRPr="007035DC" w:rsidRDefault="004356A7" w:rsidP="004356A7">
      <w:pPr>
        <w:pStyle w:val="af8"/>
        <w:rPr>
          <w:b/>
        </w:rPr>
      </w:pPr>
    </w:p>
    <w:p w14:paraId="2C272BF2" w14:textId="77777777" w:rsidR="004356A7" w:rsidRPr="007035DC" w:rsidRDefault="004356A7" w:rsidP="004356A7">
      <w:pPr>
        <w:pStyle w:val="af8"/>
        <w:rPr>
          <w:b/>
        </w:rPr>
      </w:pPr>
    </w:p>
    <w:p w14:paraId="75CDA5BF" w14:textId="77777777" w:rsidR="004356A7" w:rsidRPr="007035DC" w:rsidRDefault="004356A7" w:rsidP="004356A7">
      <w:pPr>
        <w:pStyle w:val="af8"/>
        <w:rPr>
          <w:b/>
        </w:rPr>
      </w:pPr>
    </w:p>
    <w:p w14:paraId="6D5C917C" w14:textId="77777777" w:rsidR="004356A7" w:rsidRPr="007035DC" w:rsidRDefault="004356A7" w:rsidP="004356A7">
      <w:pPr>
        <w:pStyle w:val="af8"/>
        <w:rPr>
          <w:b/>
        </w:rPr>
      </w:pPr>
    </w:p>
    <w:p w14:paraId="1346410E" w14:textId="77777777" w:rsidR="004356A7" w:rsidRPr="007035DC" w:rsidRDefault="004356A7" w:rsidP="004356A7">
      <w:pPr>
        <w:pStyle w:val="af8"/>
        <w:rPr>
          <w:b/>
        </w:rPr>
      </w:pPr>
    </w:p>
    <w:p w14:paraId="093A6512" w14:textId="77777777" w:rsidR="004356A7" w:rsidRPr="007035DC" w:rsidRDefault="004356A7" w:rsidP="004356A7">
      <w:pPr>
        <w:pStyle w:val="af8"/>
        <w:rPr>
          <w:b/>
        </w:rPr>
      </w:pPr>
    </w:p>
    <w:p w14:paraId="204412BF" w14:textId="77777777" w:rsidR="004356A7" w:rsidRPr="007035DC" w:rsidRDefault="004356A7" w:rsidP="004356A7">
      <w:pPr>
        <w:pStyle w:val="af8"/>
        <w:rPr>
          <w:b/>
        </w:rPr>
      </w:pPr>
    </w:p>
    <w:p w14:paraId="5842FB21" w14:textId="77777777" w:rsidR="004356A7" w:rsidRPr="007035DC" w:rsidRDefault="004356A7" w:rsidP="004356A7">
      <w:pPr>
        <w:pStyle w:val="af8"/>
        <w:rPr>
          <w:b/>
        </w:rPr>
      </w:pPr>
    </w:p>
    <w:p w14:paraId="1CA9114F" w14:textId="77777777" w:rsidR="004356A7" w:rsidRPr="007035DC" w:rsidRDefault="004356A7" w:rsidP="004356A7">
      <w:pPr>
        <w:pStyle w:val="af8"/>
        <w:rPr>
          <w:b/>
        </w:rPr>
      </w:pPr>
    </w:p>
    <w:p w14:paraId="1D09C1E4" w14:textId="77777777" w:rsidR="004356A7" w:rsidRPr="007035DC" w:rsidRDefault="004356A7" w:rsidP="004356A7">
      <w:pPr>
        <w:pStyle w:val="af8"/>
        <w:rPr>
          <w:b/>
        </w:rPr>
      </w:pPr>
    </w:p>
    <w:p w14:paraId="1A601887" w14:textId="77777777" w:rsidR="004356A7" w:rsidRPr="007035DC" w:rsidRDefault="004356A7" w:rsidP="004356A7">
      <w:pPr>
        <w:pStyle w:val="af8"/>
        <w:rPr>
          <w:b/>
        </w:rPr>
      </w:pPr>
    </w:p>
    <w:p w14:paraId="7399BE91" w14:textId="77777777" w:rsidR="004356A7" w:rsidRPr="007035DC" w:rsidRDefault="004356A7" w:rsidP="004356A7">
      <w:pPr>
        <w:pStyle w:val="af8"/>
        <w:spacing w:before="208"/>
        <w:rPr>
          <w:b/>
        </w:rPr>
      </w:pPr>
    </w:p>
    <w:p w14:paraId="6C30C479" w14:textId="77777777" w:rsidR="004356A7" w:rsidRPr="007035DC" w:rsidRDefault="004356A7" w:rsidP="004356A7">
      <w:pPr>
        <w:ind w:left="724" w:right="724"/>
        <w:jc w:val="center"/>
        <w:rPr>
          <w:rFonts w:ascii="Times New Roman" w:hAnsi="Times New Roman" w:cs="Times New Roman"/>
          <w:b/>
          <w:sz w:val="24"/>
        </w:rPr>
      </w:pPr>
      <w:r w:rsidRPr="007035DC">
        <w:rPr>
          <w:rFonts w:ascii="Times New Roman" w:hAnsi="Times New Roman" w:cs="Times New Roman"/>
          <w:b/>
          <w:sz w:val="24"/>
        </w:rPr>
        <w:t xml:space="preserve">2026 </w:t>
      </w:r>
      <w:r w:rsidRPr="007035DC">
        <w:rPr>
          <w:rFonts w:ascii="Times New Roman" w:hAnsi="Times New Roman" w:cs="Times New Roman"/>
          <w:b/>
          <w:spacing w:val="-5"/>
          <w:sz w:val="24"/>
        </w:rPr>
        <w:t>г.</w:t>
      </w:r>
    </w:p>
    <w:p w14:paraId="25EE4348" w14:textId="77777777" w:rsidR="004356A7" w:rsidRDefault="004356A7" w:rsidP="004356A7">
      <w:pPr>
        <w:jc w:val="center"/>
        <w:rPr>
          <w:b/>
          <w:sz w:val="24"/>
        </w:rPr>
        <w:sectPr w:rsidR="004356A7" w:rsidSect="004356A7">
          <w:type w:val="nextColumn"/>
          <w:pgSz w:w="11910" w:h="16840"/>
          <w:pgMar w:top="1134" w:right="1134" w:bottom="1134" w:left="1134" w:header="0" w:footer="892" w:gutter="0"/>
          <w:paperSrc w:first="7" w:other="7"/>
          <w:cols w:space="720"/>
        </w:sectPr>
      </w:pPr>
    </w:p>
    <w:p w14:paraId="4097D53B" w14:textId="77777777" w:rsidR="004356A7" w:rsidRPr="007035DC" w:rsidRDefault="004356A7" w:rsidP="004356A7">
      <w:pPr>
        <w:spacing w:before="73"/>
        <w:ind w:left="724" w:right="721"/>
        <w:jc w:val="center"/>
        <w:rPr>
          <w:rFonts w:ascii="Times New Roman" w:hAnsi="Times New Roman" w:cs="Times New Roman"/>
          <w:b/>
          <w:i/>
          <w:sz w:val="24"/>
        </w:rPr>
      </w:pPr>
      <w:r w:rsidRPr="007035DC">
        <w:rPr>
          <w:rFonts w:ascii="Times New Roman" w:hAnsi="Times New Roman" w:cs="Times New Roman"/>
          <w:b/>
          <w:i/>
          <w:spacing w:val="-2"/>
          <w:sz w:val="24"/>
        </w:rPr>
        <w:lastRenderedPageBreak/>
        <w:t>СОДЕРЖАНИЕ</w:t>
      </w:r>
    </w:p>
    <w:p w14:paraId="1BDC1B7E" w14:textId="77777777" w:rsidR="004356A7" w:rsidRPr="007035DC" w:rsidRDefault="004356A7" w:rsidP="004356A7">
      <w:pPr>
        <w:pStyle w:val="af8"/>
        <w:spacing w:before="243"/>
        <w:rPr>
          <w:b/>
          <w:i/>
        </w:rPr>
      </w:pPr>
    </w:p>
    <w:p w14:paraId="66176931" w14:textId="77777777" w:rsidR="004356A7" w:rsidRPr="007035DC" w:rsidRDefault="004356A7" w:rsidP="003308FF">
      <w:pPr>
        <w:pStyle w:val="aff1"/>
        <w:widowControl w:val="0"/>
        <w:numPr>
          <w:ilvl w:val="0"/>
          <w:numId w:val="25"/>
        </w:numPr>
        <w:tabs>
          <w:tab w:val="left" w:pos="786"/>
        </w:tabs>
        <w:autoSpaceDE w:val="0"/>
        <w:autoSpaceDN w:val="0"/>
        <w:ind w:right="2486"/>
        <w:contextualSpacing w:val="0"/>
        <w:jc w:val="both"/>
        <w:rPr>
          <w:rFonts w:ascii="Times New Roman" w:hAnsi="Times New Roman" w:cs="Times New Roman"/>
          <w:b/>
          <w:sz w:val="24"/>
        </w:rPr>
      </w:pPr>
      <w:r w:rsidRPr="007035DC">
        <w:rPr>
          <w:rFonts w:ascii="Times New Roman" w:hAnsi="Times New Roman" w:cs="Times New Roman"/>
          <w:b/>
          <w:sz w:val="24"/>
        </w:rPr>
        <w:t>ОБЩАЯ</w:t>
      </w:r>
      <w:r w:rsidRPr="007035DC">
        <w:rPr>
          <w:rFonts w:ascii="Times New Roman" w:hAnsi="Times New Roman" w:cs="Times New Roman"/>
          <w:b/>
          <w:spacing w:val="-13"/>
          <w:sz w:val="24"/>
        </w:rPr>
        <w:t xml:space="preserve"> </w:t>
      </w:r>
      <w:r w:rsidRPr="007035DC">
        <w:rPr>
          <w:rFonts w:ascii="Times New Roman" w:hAnsi="Times New Roman" w:cs="Times New Roman"/>
          <w:b/>
          <w:sz w:val="24"/>
        </w:rPr>
        <w:t>ХАРАКТЕРИСТИКА</w:t>
      </w:r>
      <w:r w:rsidRPr="007035DC">
        <w:rPr>
          <w:rFonts w:ascii="Times New Roman" w:hAnsi="Times New Roman" w:cs="Times New Roman"/>
          <w:b/>
          <w:spacing w:val="-11"/>
          <w:sz w:val="24"/>
        </w:rPr>
        <w:t xml:space="preserve"> </w:t>
      </w:r>
      <w:r w:rsidRPr="007035DC">
        <w:rPr>
          <w:rFonts w:ascii="Times New Roman" w:hAnsi="Times New Roman" w:cs="Times New Roman"/>
          <w:b/>
          <w:sz w:val="24"/>
        </w:rPr>
        <w:t>РАБОЧЕЙ</w:t>
      </w:r>
      <w:r w:rsidRPr="007035DC">
        <w:rPr>
          <w:rFonts w:ascii="Times New Roman" w:hAnsi="Times New Roman" w:cs="Times New Roman"/>
          <w:b/>
          <w:spacing w:val="-13"/>
          <w:sz w:val="24"/>
        </w:rPr>
        <w:t xml:space="preserve"> </w:t>
      </w:r>
      <w:r w:rsidRPr="007035DC">
        <w:rPr>
          <w:rFonts w:ascii="Times New Roman" w:hAnsi="Times New Roman" w:cs="Times New Roman"/>
          <w:b/>
          <w:sz w:val="24"/>
        </w:rPr>
        <w:t>ПРОГРАММЫ УЧЕБНОЙ ДИСЦИПЛИНЫ</w:t>
      </w:r>
    </w:p>
    <w:p w14:paraId="2B2B7463" w14:textId="77777777" w:rsidR="004356A7" w:rsidRPr="007035DC" w:rsidRDefault="004356A7" w:rsidP="003308FF">
      <w:pPr>
        <w:pStyle w:val="aff1"/>
        <w:widowControl w:val="0"/>
        <w:numPr>
          <w:ilvl w:val="0"/>
          <w:numId w:val="25"/>
        </w:numPr>
        <w:tabs>
          <w:tab w:val="left" w:pos="786"/>
        </w:tabs>
        <w:autoSpaceDE w:val="0"/>
        <w:autoSpaceDN w:val="0"/>
        <w:spacing w:before="199"/>
        <w:ind w:right="3993"/>
        <w:contextualSpacing w:val="0"/>
        <w:jc w:val="both"/>
        <w:rPr>
          <w:rFonts w:ascii="Times New Roman" w:hAnsi="Times New Roman" w:cs="Times New Roman"/>
          <w:b/>
          <w:sz w:val="24"/>
        </w:rPr>
      </w:pPr>
      <w:r w:rsidRPr="007035DC">
        <w:rPr>
          <w:rFonts w:ascii="Times New Roman" w:hAnsi="Times New Roman" w:cs="Times New Roman"/>
          <w:b/>
          <w:sz w:val="24"/>
        </w:rPr>
        <w:t>СТРУКТУРА</w:t>
      </w:r>
      <w:r w:rsidRPr="007035DC">
        <w:rPr>
          <w:rFonts w:ascii="Times New Roman" w:hAnsi="Times New Roman" w:cs="Times New Roman"/>
          <w:b/>
          <w:spacing w:val="-13"/>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12"/>
          <w:sz w:val="24"/>
        </w:rPr>
        <w:t xml:space="preserve"> </w:t>
      </w:r>
      <w:r w:rsidRPr="007035DC">
        <w:rPr>
          <w:rFonts w:ascii="Times New Roman" w:hAnsi="Times New Roman" w:cs="Times New Roman"/>
          <w:b/>
          <w:sz w:val="24"/>
        </w:rPr>
        <w:t>СОДЕРЖАНИЕ</w:t>
      </w:r>
      <w:r w:rsidRPr="007035DC">
        <w:rPr>
          <w:rFonts w:ascii="Times New Roman" w:hAnsi="Times New Roman" w:cs="Times New Roman"/>
          <w:b/>
          <w:spacing w:val="-12"/>
          <w:sz w:val="24"/>
        </w:rPr>
        <w:t xml:space="preserve"> </w:t>
      </w:r>
      <w:r w:rsidRPr="007035DC">
        <w:rPr>
          <w:rFonts w:ascii="Times New Roman" w:hAnsi="Times New Roman" w:cs="Times New Roman"/>
          <w:b/>
          <w:sz w:val="24"/>
        </w:rPr>
        <w:t xml:space="preserve">УЧЕБНОЙ </w:t>
      </w:r>
      <w:r w:rsidRPr="007035DC">
        <w:rPr>
          <w:rFonts w:ascii="Times New Roman" w:hAnsi="Times New Roman" w:cs="Times New Roman"/>
          <w:b/>
          <w:spacing w:val="-2"/>
          <w:sz w:val="24"/>
        </w:rPr>
        <w:t>ДИСЦИПЛИНЫ</w:t>
      </w:r>
    </w:p>
    <w:p w14:paraId="3D1CCFE8" w14:textId="77777777" w:rsidR="004356A7" w:rsidRPr="007035DC" w:rsidRDefault="004356A7" w:rsidP="003308FF">
      <w:pPr>
        <w:pStyle w:val="aff1"/>
        <w:widowControl w:val="0"/>
        <w:numPr>
          <w:ilvl w:val="0"/>
          <w:numId w:val="25"/>
        </w:numPr>
        <w:tabs>
          <w:tab w:val="left" w:pos="785"/>
        </w:tabs>
        <w:autoSpaceDE w:val="0"/>
        <w:autoSpaceDN w:val="0"/>
        <w:spacing w:before="202"/>
        <w:ind w:left="785" w:hanging="359"/>
        <w:contextualSpacing w:val="0"/>
        <w:jc w:val="both"/>
        <w:rPr>
          <w:rFonts w:ascii="Times New Roman" w:hAnsi="Times New Roman" w:cs="Times New Roman"/>
          <w:b/>
          <w:sz w:val="24"/>
        </w:rPr>
      </w:pPr>
      <w:r w:rsidRPr="007035DC">
        <w:rPr>
          <w:rFonts w:ascii="Times New Roman" w:hAnsi="Times New Roman" w:cs="Times New Roman"/>
          <w:b/>
          <w:sz w:val="24"/>
        </w:rPr>
        <w:t>УСЛОВИЯ</w:t>
      </w:r>
      <w:r w:rsidRPr="007035DC">
        <w:rPr>
          <w:rFonts w:ascii="Times New Roman" w:hAnsi="Times New Roman" w:cs="Times New Roman"/>
          <w:b/>
          <w:spacing w:val="-5"/>
          <w:sz w:val="24"/>
        </w:rPr>
        <w:t xml:space="preserve"> </w:t>
      </w:r>
      <w:r w:rsidRPr="007035DC">
        <w:rPr>
          <w:rFonts w:ascii="Times New Roman" w:hAnsi="Times New Roman" w:cs="Times New Roman"/>
          <w:b/>
          <w:sz w:val="24"/>
        </w:rPr>
        <w:t>РЕАЛИЗАЦИИ</w:t>
      </w:r>
      <w:r w:rsidRPr="007035DC">
        <w:rPr>
          <w:rFonts w:ascii="Times New Roman" w:hAnsi="Times New Roman" w:cs="Times New Roman"/>
          <w:b/>
          <w:spacing w:val="-4"/>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3"/>
          <w:sz w:val="24"/>
        </w:rPr>
        <w:t xml:space="preserve"> </w:t>
      </w:r>
      <w:r w:rsidRPr="007035DC">
        <w:rPr>
          <w:rFonts w:ascii="Times New Roman" w:hAnsi="Times New Roman" w:cs="Times New Roman"/>
          <w:b/>
          <w:spacing w:val="-2"/>
          <w:sz w:val="24"/>
        </w:rPr>
        <w:t>ДИСЦИПЛИНЫ</w:t>
      </w:r>
    </w:p>
    <w:p w14:paraId="1560DE3C" w14:textId="77777777" w:rsidR="004356A7" w:rsidRPr="007035DC" w:rsidRDefault="004356A7" w:rsidP="003308FF">
      <w:pPr>
        <w:pStyle w:val="aff1"/>
        <w:widowControl w:val="0"/>
        <w:numPr>
          <w:ilvl w:val="0"/>
          <w:numId w:val="25"/>
        </w:numPr>
        <w:tabs>
          <w:tab w:val="left" w:pos="786"/>
        </w:tabs>
        <w:autoSpaceDE w:val="0"/>
        <w:autoSpaceDN w:val="0"/>
        <w:spacing w:before="199"/>
        <w:ind w:right="2779"/>
        <w:contextualSpacing w:val="0"/>
        <w:jc w:val="both"/>
        <w:rPr>
          <w:rFonts w:ascii="Times New Roman" w:hAnsi="Times New Roman" w:cs="Times New Roman"/>
          <w:b/>
          <w:sz w:val="24"/>
        </w:rPr>
      </w:pPr>
      <w:r w:rsidRPr="007035DC">
        <w:rPr>
          <w:rFonts w:ascii="Times New Roman" w:hAnsi="Times New Roman" w:cs="Times New Roman"/>
          <w:b/>
          <w:sz w:val="24"/>
        </w:rPr>
        <w:t>КОНТРОЛЬ</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ОЦЕНКА</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РЕЗУЛЬТАТОВ</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ОСВОЕНИЯ УЧЕБНОЙ ДИСЦИПЛИНЫ</w:t>
      </w:r>
    </w:p>
    <w:p w14:paraId="403A6D4D" w14:textId="77777777" w:rsidR="004356A7" w:rsidRDefault="004356A7" w:rsidP="004356A7">
      <w:pPr>
        <w:pStyle w:val="aff1"/>
        <w:rPr>
          <w:b/>
          <w:sz w:val="24"/>
        </w:rPr>
        <w:sectPr w:rsidR="004356A7" w:rsidSect="004356A7">
          <w:type w:val="nextColumn"/>
          <w:pgSz w:w="11910" w:h="16840"/>
          <w:pgMar w:top="1134" w:right="1134" w:bottom="1134" w:left="1134" w:header="0" w:footer="892" w:gutter="0"/>
          <w:paperSrc w:first="7" w:other="7"/>
          <w:cols w:space="720"/>
        </w:sectPr>
      </w:pPr>
    </w:p>
    <w:p w14:paraId="1C800415" w14:textId="77777777" w:rsidR="004356A7" w:rsidRDefault="004356A7" w:rsidP="003308FF">
      <w:pPr>
        <w:pStyle w:val="aff1"/>
        <w:widowControl w:val="0"/>
        <w:numPr>
          <w:ilvl w:val="1"/>
          <w:numId w:val="25"/>
        </w:numPr>
        <w:tabs>
          <w:tab w:val="left" w:pos="1757"/>
          <w:tab w:val="left" w:pos="3239"/>
        </w:tabs>
        <w:autoSpaceDE w:val="0"/>
        <w:autoSpaceDN w:val="0"/>
        <w:spacing w:before="73" w:line="278" w:lineRule="auto"/>
        <w:ind w:right="-139" w:hanging="1722"/>
        <w:contextualSpacing w:val="0"/>
        <w:jc w:val="left"/>
        <w:rPr>
          <w:b/>
          <w:sz w:val="24"/>
        </w:rPr>
      </w:pPr>
      <w:r>
        <w:rPr>
          <w:b/>
          <w:sz w:val="24"/>
        </w:rPr>
        <w:lastRenderedPageBreak/>
        <w:t>ОБЩАЯ</w:t>
      </w:r>
      <w:r>
        <w:rPr>
          <w:b/>
          <w:spacing w:val="-12"/>
          <w:sz w:val="24"/>
        </w:rPr>
        <w:t xml:space="preserve"> </w:t>
      </w:r>
      <w:r>
        <w:rPr>
          <w:b/>
          <w:sz w:val="24"/>
        </w:rPr>
        <w:t>ХАРАКТЕРИСТИКА</w:t>
      </w:r>
      <w:r>
        <w:rPr>
          <w:b/>
          <w:spacing w:val="-10"/>
          <w:sz w:val="24"/>
        </w:rPr>
        <w:t xml:space="preserve"> </w:t>
      </w:r>
      <w:r>
        <w:rPr>
          <w:b/>
          <w:sz w:val="24"/>
        </w:rPr>
        <w:t>РАБОЧЕЙ</w:t>
      </w:r>
      <w:r>
        <w:rPr>
          <w:b/>
          <w:spacing w:val="-13"/>
          <w:sz w:val="24"/>
        </w:rPr>
        <w:t xml:space="preserve"> </w:t>
      </w:r>
      <w:r>
        <w:rPr>
          <w:b/>
          <w:sz w:val="24"/>
        </w:rPr>
        <w:t>ПРОГРАММЫ УЧЕБНОЙ ДИСЦИПЛИНЫ</w:t>
      </w:r>
    </w:p>
    <w:p w14:paraId="76295CB0" w14:textId="77777777" w:rsidR="004356A7" w:rsidRDefault="004356A7" w:rsidP="007035DC">
      <w:pPr>
        <w:pStyle w:val="1"/>
        <w:spacing w:before="0" w:after="0" w:line="272" w:lineRule="exact"/>
        <w:ind w:left="724" w:right="724"/>
        <w:jc w:val="center"/>
      </w:pPr>
      <w:r>
        <w:t>«СГ.06</w:t>
      </w:r>
      <w:r>
        <w:rPr>
          <w:spacing w:val="-3"/>
        </w:rPr>
        <w:t xml:space="preserve"> </w:t>
      </w:r>
      <w:r>
        <w:t>Основы</w:t>
      </w:r>
      <w:r>
        <w:rPr>
          <w:spacing w:val="-3"/>
        </w:rPr>
        <w:t xml:space="preserve"> </w:t>
      </w:r>
      <w:r>
        <w:t>финансовой</w:t>
      </w:r>
      <w:r>
        <w:rPr>
          <w:spacing w:val="-3"/>
        </w:rPr>
        <w:t xml:space="preserve"> </w:t>
      </w:r>
      <w:r>
        <w:rPr>
          <w:spacing w:val="-2"/>
        </w:rPr>
        <w:t>грамотности»</w:t>
      </w:r>
    </w:p>
    <w:p w14:paraId="418A0F7B" w14:textId="77777777" w:rsidR="004356A7" w:rsidRDefault="004356A7" w:rsidP="003308FF">
      <w:pPr>
        <w:pStyle w:val="aff1"/>
        <w:widowControl w:val="0"/>
        <w:numPr>
          <w:ilvl w:val="2"/>
          <w:numId w:val="25"/>
        </w:numPr>
        <w:tabs>
          <w:tab w:val="left" w:pos="1271"/>
        </w:tabs>
        <w:autoSpaceDE w:val="0"/>
        <w:autoSpaceDN w:val="0"/>
        <w:ind w:left="1271" w:hanging="420"/>
        <w:contextualSpacing w:val="0"/>
        <w:jc w:val="both"/>
        <w:rPr>
          <w:b/>
          <w:sz w:val="24"/>
        </w:rPr>
      </w:pPr>
      <w:r>
        <w:rPr>
          <w:b/>
          <w:sz w:val="24"/>
        </w:rPr>
        <w:t>Место</w:t>
      </w:r>
      <w:r>
        <w:rPr>
          <w:b/>
          <w:spacing w:val="-7"/>
          <w:sz w:val="24"/>
        </w:rPr>
        <w:t xml:space="preserve"> </w:t>
      </w:r>
      <w:r>
        <w:rPr>
          <w:b/>
          <w:sz w:val="24"/>
        </w:rPr>
        <w:t>дисциплины</w:t>
      </w:r>
      <w:r>
        <w:rPr>
          <w:b/>
          <w:spacing w:val="-4"/>
          <w:sz w:val="24"/>
        </w:rPr>
        <w:t xml:space="preserve"> </w:t>
      </w:r>
      <w:r>
        <w:rPr>
          <w:b/>
          <w:sz w:val="24"/>
        </w:rPr>
        <w:t>в</w:t>
      </w:r>
      <w:r>
        <w:rPr>
          <w:b/>
          <w:spacing w:val="-4"/>
          <w:sz w:val="24"/>
        </w:rPr>
        <w:t xml:space="preserve"> </w:t>
      </w:r>
      <w:r>
        <w:rPr>
          <w:b/>
          <w:sz w:val="24"/>
        </w:rPr>
        <w:t>структуре</w:t>
      </w:r>
      <w:r>
        <w:rPr>
          <w:b/>
          <w:spacing w:val="-4"/>
          <w:sz w:val="24"/>
        </w:rPr>
        <w:t xml:space="preserve"> </w:t>
      </w:r>
      <w:r>
        <w:rPr>
          <w:b/>
          <w:sz w:val="24"/>
        </w:rPr>
        <w:t>основной</w:t>
      </w:r>
      <w:r>
        <w:rPr>
          <w:b/>
          <w:spacing w:val="-4"/>
          <w:sz w:val="24"/>
        </w:rPr>
        <w:t xml:space="preserve"> </w:t>
      </w:r>
      <w:r>
        <w:rPr>
          <w:b/>
          <w:sz w:val="24"/>
        </w:rPr>
        <w:t>образовательной</w:t>
      </w:r>
      <w:r>
        <w:rPr>
          <w:b/>
          <w:spacing w:val="-4"/>
          <w:sz w:val="24"/>
        </w:rPr>
        <w:t xml:space="preserve"> </w:t>
      </w:r>
      <w:r>
        <w:rPr>
          <w:b/>
          <w:spacing w:val="-2"/>
          <w:sz w:val="24"/>
        </w:rPr>
        <w:t>программы:</w:t>
      </w:r>
    </w:p>
    <w:p w14:paraId="6880BF0B" w14:textId="5C4BED5E" w:rsidR="004356A7" w:rsidRPr="007035DC" w:rsidRDefault="004356A7" w:rsidP="007035DC">
      <w:pPr>
        <w:pStyle w:val="af8"/>
        <w:spacing w:before="0" w:after="0"/>
        <w:ind w:left="143" w:right="134" w:firstLine="707"/>
        <w:rPr>
          <w:b/>
          <w:bCs/>
          <w:i/>
          <w:iCs/>
        </w:rPr>
      </w:pPr>
      <w:r>
        <w:t xml:space="preserve">Учебная дисциплина «СГ.06 Основы финансовой грамотности» является обязательной частью социально-гуманитарного цикла </w:t>
      </w:r>
      <w:r w:rsidR="007035DC">
        <w:t>О</w:t>
      </w:r>
      <w:r>
        <w:t xml:space="preserve">ПОП в соответствии с ФГОС СПО по профессии </w:t>
      </w:r>
      <w:r w:rsidR="007035DC" w:rsidRPr="007035DC">
        <w:rPr>
          <w:b/>
          <w:bCs/>
          <w:i/>
          <w:iCs/>
        </w:rPr>
        <w:t>15.01.37 Слесарь-наладчик контрольно-измерительных приборов и автоматики.</w:t>
      </w:r>
    </w:p>
    <w:p w14:paraId="2E2DEF46" w14:textId="77777777" w:rsidR="004356A7" w:rsidRDefault="004356A7" w:rsidP="007035DC">
      <w:pPr>
        <w:pStyle w:val="af8"/>
        <w:spacing w:before="0" w:after="0"/>
        <w:ind w:left="140" w:right="138" w:firstLine="705"/>
        <w:rPr>
          <w:i/>
        </w:rPr>
      </w:pPr>
      <w:r>
        <w:t>Особое значение дисциплина имеет при формировании и развитии ОК 01, ОК 02, ОК 03, ОК 04, ОК 05, ОК 07</w:t>
      </w:r>
      <w:r>
        <w:rPr>
          <w:i/>
        </w:rPr>
        <w:t>.</w:t>
      </w:r>
    </w:p>
    <w:p w14:paraId="65A64EBF" w14:textId="77777777" w:rsidR="004356A7" w:rsidRDefault="004356A7" w:rsidP="003308FF">
      <w:pPr>
        <w:pStyle w:val="1"/>
        <w:widowControl w:val="0"/>
        <w:numPr>
          <w:ilvl w:val="2"/>
          <w:numId w:val="25"/>
        </w:numPr>
        <w:tabs>
          <w:tab w:val="left" w:pos="1558"/>
        </w:tabs>
        <w:autoSpaceDE w:val="0"/>
        <w:autoSpaceDN w:val="0"/>
        <w:spacing w:before="0" w:after="0"/>
        <w:ind w:left="1558" w:hanging="712"/>
        <w:jc w:val="both"/>
      </w:pPr>
      <w:r>
        <w:t>Цель</w:t>
      </w:r>
      <w:r>
        <w:rPr>
          <w:spacing w:val="-5"/>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1"/>
        </w:rPr>
        <w:t xml:space="preserve"> </w:t>
      </w:r>
      <w:r>
        <w:rPr>
          <w:spacing w:val="-2"/>
        </w:rPr>
        <w:t>дисциплины:</w:t>
      </w:r>
    </w:p>
    <w:p w14:paraId="3827DB71" w14:textId="77777777" w:rsidR="004356A7" w:rsidRDefault="004356A7" w:rsidP="007035DC">
      <w:pPr>
        <w:pStyle w:val="af8"/>
        <w:spacing w:before="0" w:after="0"/>
        <w:ind w:left="140" w:right="147" w:firstLine="705"/>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4652"/>
        <w:gridCol w:w="3768"/>
      </w:tblGrid>
      <w:tr w:rsidR="004356A7" w14:paraId="273EA8C9" w14:textId="77777777" w:rsidTr="00EF0689">
        <w:trPr>
          <w:trHeight w:val="330"/>
        </w:trPr>
        <w:tc>
          <w:tcPr>
            <w:tcW w:w="1152" w:type="dxa"/>
            <w:vMerge w:val="restart"/>
          </w:tcPr>
          <w:p w14:paraId="6C1A40A9" w14:textId="77777777" w:rsidR="004356A7" w:rsidRDefault="004356A7" w:rsidP="00EF0689">
            <w:pPr>
              <w:pStyle w:val="TableParagraph"/>
              <w:spacing w:before="59"/>
              <w:ind w:left="179" w:right="171" w:firstLine="194"/>
              <w:rPr>
                <w:sz w:val="24"/>
              </w:rPr>
            </w:pPr>
            <w:r>
              <w:rPr>
                <w:spacing w:val="-4"/>
                <w:sz w:val="24"/>
              </w:rPr>
              <w:t xml:space="preserve">Код </w:t>
            </w:r>
            <w:r>
              <w:rPr>
                <w:sz w:val="24"/>
              </w:rPr>
              <w:t>ОК,</w:t>
            </w:r>
            <w:r>
              <w:rPr>
                <w:spacing w:val="-15"/>
                <w:sz w:val="24"/>
              </w:rPr>
              <w:t xml:space="preserve"> </w:t>
            </w:r>
            <w:r>
              <w:rPr>
                <w:sz w:val="24"/>
              </w:rPr>
              <w:t>ПК</w:t>
            </w:r>
          </w:p>
        </w:tc>
        <w:tc>
          <w:tcPr>
            <w:tcW w:w="8420" w:type="dxa"/>
            <w:gridSpan w:val="2"/>
          </w:tcPr>
          <w:p w14:paraId="462F7F97" w14:textId="77777777" w:rsidR="004356A7" w:rsidRDefault="004356A7" w:rsidP="00EF0689">
            <w:pPr>
              <w:pStyle w:val="TableParagraph"/>
              <w:spacing w:before="27"/>
              <w:ind w:left="5"/>
              <w:jc w:val="center"/>
              <w:rPr>
                <w:sz w:val="24"/>
              </w:rPr>
            </w:pPr>
            <w:r>
              <w:rPr>
                <w:sz w:val="24"/>
              </w:rPr>
              <w:t>Дисциплинарные</w:t>
            </w:r>
            <w:r>
              <w:rPr>
                <w:spacing w:val="-9"/>
                <w:sz w:val="24"/>
              </w:rPr>
              <w:t xml:space="preserve"> </w:t>
            </w:r>
            <w:r>
              <w:rPr>
                <w:spacing w:val="-2"/>
                <w:sz w:val="24"/>
              </w:rPr>
              <w:t>результаты</w:t>
            </w:r>
          </w:p>
        </w:tc>
      </w:tr>
      <w:tr w:rsidR="004356A7" w14:paraId="70222DA0" w14:textId="77777777" w:rsidTr="00EF0689">
        <w:trPr>
          <w:trHeight w:val="328"/>
        </w:trPr>
        <w:tc>
          <w:tcPr>
            <w:tcW w:w="1152" w:type="dxa"/>
            <w:vMerge/>
            <w:tcBorders>
              <w:top w:val="nil"/>
            </w:tcBorders>
          </w:tcPr>
          <w:p w14:paraId="29DDF433" w14:textId="77777777" w:rsidR="004356A7" w:rsidRDefault="004356A7" w:rsidP="00EF0689">
            <w:pPr>
              <w:rPr>
                <w:sz w:val="2"/>
                <w:szCs w:val="2"/>
              </w:rPr>
            </w:pPr>
          </w:p>
        </w:tc>
        <w:tc>
          <w:tcPr>
            <w:tcW w:w="4652" w:type="dxa"/>
          </w:tcPr>
          <w:p w14:paraId="42EDFF73" w14:textId="77777777" w:rsidR="004356A7" w:rsidRDefault="004356A7" w:rsidP="00EF0689">
            <w:pPr>
              <w:pStyle w:val="TableParagraph"/>
              <w:spacing w:before="25"/>
              <w:ind w:left="4"/>
              <w:jc w:val="center"/>
              <w:rPr>
                <w:sz w:val="24"/>
              </w:rPr>
            </w:pPr>
            <w:r>
              <w:rPr>
                <w:spacing w:val="-2"/>
                <w:sz w:val="24"/>
              </w:rPr>
              <w:t>Умения</w:t>
            </w:r>
          </w:p>
        </w:tc>
        <w:tc>
          <w:tcPr>
            <w:tcW w:w="3768" w:type="dxa"/>
          </w:tcPr>
          <w:p w14:paraId="3F6DBE16" w14:textId="77777777" w:rsidR="004356A7" w:rsidRDefault="004356A7" w:rsidP="00EF0689">
            <w:pPr>
              <w:pStyle w:val="TableParagraph"/>
              <w:spacing w:before="25"/>
              <w:ind w:left="5"/>
              <w:jc w:val="center"/>
              <w:rPr>
                <w:sz w:val="24"/>
              </w:rPr>
            </w:pPr>
            <w:r>
              <w:rPr>
                <w:spacing w:val="-2"/>
                <w:sz w:val="24"/>
              </w:rPr>
              <w:t>Знания</w:t>
            </w:r>
          </w:p>
        </w:tc>
      </w:tr>
      <w:tr w:rsidR="004356A7" w14:paraId="48BF02B2" w14:textId="77777777" w:rsidTr="00EF0689">
        <w:trPr>
          <w:trHeight w:val="830"/>
        </w:trPr>
        <w:tc>
          <w:tcPr>
            <w:tcW w:w="1152" w:type="dxa"/>
            <w:vMerge w:val="restart"/>
          </w:tcPr>
          <w:p w14:paraId="6A3D58F2" w14:textId="77777777" w:rsidR="004356A7" w:rsidRPr="00246D9D" w:rsidRDefault="004356A7" w:rsidP="00EF0689">
            <w:pPr>
              <w:pStyle w:val="TableParagraph"/>
              <w:spacing w:before="1"/>
              <w:ind w:left="107"/>
              <w:rPr>
                <w:sz w:val="24"/>
                <w:lang w:val="ru-RU"/>
              </w:rPr>
            </w:pPr>
            <w:r w:rsidRPr="00246D9D">
              <w:rPr>
                <w:sz w:val="24"/>
                <w:lang w:val="ru-RU"/>
              </w:rPr>
              <w:t xml:space="preserve">ОК </w:t>
            </w:r>
            <w:r w:rsidRPr="00246D9D">
              <w:rPr>
                <w:spacing w:val="-5"/>
                <w:sz w:val="24"/>
                <w:lang w:val="ru-RU"/>
              </w:rPr>
              <w:t>01</w:t>
            </w:r>
          </w:p>
          <w:p w14:paraId="4E8A25A3"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02</w:t>
            </w:r>
          </w:p>
          <w:p w14:paraId="24D2C35F"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03</w:t>
            </w:r>
          </w:p>
          <w:p w14:paraId="449DCF3B"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04</w:t>
            </w:r>
          </w:p>
          <w:p w14:paraId="7523DB5A" w14:textId="77777777" w:rsidR="004356A7" w:rsidRPr="00246D9D" w:rsidRDefault="004356A7" w:rsidP="00EF0689">
            <w:pPr>
              <w:pStyle w:val="TableParagraph"/>
              <w:ind w:left="107"/>
              <w:rPr>
                <w:sz w:val="24"/>
                <w:lang w:val="ru-RU"/>
              </w:rPr>
            </w:pPr>
            <w:r w:rsidRPr="00246D9D">
              <w:rPr>
                <w:sz w:val="24"/>
                <w:lang w:val="ru-RU"/>
              </w:rPr>
              <w:t xml:space="preserve">ОК </w:t>
            </w:r>
            <w:r w:rsidRPr="00246D9D">
              <w:rPr>
                <w:spacing w:val="-5"/>
                <w:sz w:val="24"/>
                <w:lang w:val="ru-RU"/>
              </w:rPr>
              <w:t>05</w:t>
            </w:r>
          </w:p>
          <w:p w14:paraId="7BA3127D" w14:textId="77777777" w:rsidR="004356A7" w:rsidRDefault="004356A7" w:rsidP="00EF0689">
            <w:pPr>
              <w:pStyle w:val="TableParagraph"/>
              <w:ind w:left="105"/>
              <w:rPr>
                <w:sz w:val="24"/>
              </w:rPr>
            </w:pPr>
            <w:r>
              <w:rPr>
                <w:sz w:val="24"/>
              </w:rPr>
              <w:t xml:space="preserve">ОК </w:t>
            </w:r>
            <w:r>
              <w:rPr>
                <w:spacing w:val="-5"/>
                <w:sz w:val="24"/>
              </w:rPr>
              <w:t>07</w:t>
            </w:r>
          </w:p>
        </w:tc>
        <w:tc>
          <w:tcPr>
            <w:tcW w:w="4652" w:type="dxa"/>
          </w:tcPr>
          <w:p w14:paraId="3A093CEC" w14:textId="77777777" w:rsidR="004356A7" w:rsidRPr="00246D9D" w:rsidRDefault="004356A7" w:rsidP="00EF0689">
            <w:pPr>
              <w:pStyle w:val="TableParagraph"/>
              <w:spacing w:before="138"/>
              <w:ind w:left="107" w:right="99"/>
              <w:rPr>
                <w:sz w:val="24"/>
                <w:lang w:val="ru-RU"/>
              </w:rPr>
            </w:pPr>
            <w:r w:rsidRPr="00246D9D">
              <w:rPr>
                <w:sz w:val="24"/>
                <w:lang w:val="ru-RU"/>
              </w:rPr>
              <w:t>определять</w:t>
            </w:r>
            <w:r w:rsidRPr="00246D9D">
              <w:rPr>
                <w:spacing w:val="80"/>
                <w:sz w:val="24"/>
                <w:lang w:val="ru-RU"/>
              </w:rPr>
              <w:t xml:space="preserve"> </w:t>
            </w:r>
            <w:r w:rsidRPr="00246D9D">
              <w:rPr>
                <w:sz w:val="24"/>
                <w:lang w:val="ru-RU"/>
              </w:rPr>
              <w:t>задачу</w:t>
            </w:r>
            <w:r w:rsidRPr="00246D9D">
              <w:rPr>
                <w:spacing w:val="80"/>
                <w:sz w:val="24"/>
                <w:lang w:val="ru-RU"/>
              </w:rPr>
              <w:t xml:space="preserve"> </w:t>
            </w:r>
            <w:r w:rsidRPr="00246D9D">
              <w:rPr>
                <w:sz w:val="24"/>
                <w:lang w:val="ru-RU"/>
              </w:rPr>
              <w:t>в</w:t>
            </w:r>
            <w:r w:rsidRPr="00246D9D">
              <w:rPr>
                <w:spacing w:val="80"/>
                <w:sz w:val="24"/>
                <w:lang w:val="ru-RU"/>
              </w:rPr>
              <w:t xml:space="preserve"> </w:t>
            </w:r>
            <w:r w:rsidRPr="00246D9D">
              <w:rPr>
                <w:sz w:val="24"/>
                <w:lang w:val="ru-RU"/>
              </w:rPr>
              <w:t>профессиональном и/или социальном контексте;</w:t>
            </w:r>
          </w:p>
        </w:tc>
        <w:tc>
          <w:tcPr>
            <w:tcW w:w="3768" w:type="dxa"/>
          </w:tcPr>
          <w:p w14:paraId="0F72F8C9" w14:textId="77777777" w:rsidR="004356A7" w:rsidRPr="00246D9D" w:rsidRDefault="004356A7" w:rsidP="00EF0689">
            <w:pPr>
              <w:pStyle w:val="TableParagraph"/>
              <w:spacing w:line="270" w:lineRule="atLeast"/>
              <w:ind w:left="105" w:right="100"/>
              <w:jc w:val="both"/>
              <w:rPr>
                <w:sz w:val="24"/>
                <w:lang w:val="ru-RU"/>
              </w:rPr>
            </w:pPr>
            <w:r w:rsidRPr="00246D9D">
              <w:rPr>
                <w:sz w:val="24"/>
                <w:lang w:val="ru-RU"/>
              </w:rPr>
              <w:t>актуальный профессиональный и социальный контекст, в котором приходится работать и жить;</w:t>
            </w:r>
          </w:p>
        </w:tc>
      </w:tr>
      <w:tr w:rsidR="004356A7" w14:paraId="28DA95A5" w14:textId="77777777" w:rsidTr="00EF0689">
        <w:trPr>
          <w:trHeight w:val="1103"/>
        </w:trPr>
        <w:tc>
          <w:tcPr>
            <w:tcW w:w="1152" w:type="dxa"/>
            <w:vMerge/>
            <w:tcBorders>
              <w:top w:val="nil"/>
            </w:tcBorders>
          </w:tcPr>
          <w:p w14:paraId="62D75209" w14:textId="77777777" w:rsidR="004356A7" w:rsidRPr="00246D9D" w:rsidRDefault="004356A7" w:rsidP="00EF0689">
            <w:pPr>
              <w:rPr>
                <w:sz w:val="2"/>
                <w:szCs w:val="2"/>
                <w:lang w:val="ru-RU"/>
              </w:rPr>
            </w:pPr>
          </w:p>
        </w:tc>
        <w:tc>
          <w:tcPr>
            <w:tcW w:w="4652" w:type="dxa"/>
          </w:tcPr>
          <w:p w14:paraId="79730845" w14:textId="77777777" w:rsidR="004356A7" w:rsidRPr="00246D9D" w:rsidRDefault="004356A7" w:rsidP="00EF0689">
            <w:pPr>
              <w:pStyle w:val="TableParagraph"/>
              <w:tabs>
                <w:tab w:val="left" w:pos="1395"/>
                <w:tab w:val="left" w:pos="1870"/>
                <w:tab w:val="left" w:pos="3132"/>
              </w:tabs>
              <w:spacing w:before="275"/>
              <w:ind w:left="107" w:right="99"/>
              <w:rPr>
                <w:sz w:val="24"/>
                <w:lang w:val="ru-RU"/>
              </w:rPr>
            </w:pPr>
            <w:r w:rsidRPr="00246D9D">
              <w:rPr>
                <w:spacing w:val="-2"/>
                <w:sz w:val="24"/>
                <w:lang w:val="ru-RU"/>
              </w:rPr>
              <w:t>выявлять</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отбирать</w:t>
            </w:r>
            <w:r w:rsidRPr="00246D9D">
              <w:rPr>
                <w:sz w:val="24"/>
                <w:lang w:val="ru-RU"/>
              </w:rPr>
              <w:tab/>
            </w:r>
            <w:r w:rsidRPr="00246D9D">
              <w:rPr>
                <w:spacing w:val="-2"/>
                <w:sz w:val="24"/>
                <w:lang w:val="ru-RU"/>
              </w:rPr>
              <w:t xml:space="preserve">информацию, </w:t>
            </w:r>
            <w:r w:rsidRPr="00246D9D">
              <w:rPr>
                <w:sz w:val="24"/>
                <w:lang w:val="ru-RU"/>
              </w:rPr>
              <w:t>необходимую для решения задачи;</w:t>
            </w:r>
          </w:p>
        </w:tc>
        <w:tc>
          <w:tcPr>
            <w:tcW w:w="3768" w:type="dxa"/>
          </w:tcPr>
          <w:p w14:paraId="4D113993" w14:textId="77777777" w:rsidR="004356A7" w:rsidRPr="00246D9D" w:rsidRDefault="004356A7" w:rsidP="00EF0689">
            <w:pPr>
              <w:pStyle w:val="TableParagraph"/>
              <w:spacing w:line="276" w:lineRule="exact"/>
              <w:ind w:left="105" w:right="97"/>
              <w:jc w:val="both"/>
              <w:rPr>
                <w:sz w:val="24"/>
                <w:lang w:val="ru-RU"/>
              </w:rPr>
            </w:pPr>
            <w:r w:rsidRPr="00246D9D">
              <w:rPr>
                <w:sz w:val="24"/>
                <w:lang w:val="ru-RU"/>
              </w:rPr>
              <w:t xml:space="preserve">основные источники информации и ресурсы для решения задач в профессиональном и социальном </w:t>
            </w:r>
            <w:r w:rsidRPr="00246D9D">
              <w:rPr>
                <w:spacing w:val="-2"/>
                <w:sz w:val="24"/>
                <w:lang w:val="ru-RU"/>
              </w:rPr>
              <w:t>контексте;</w:t>
            </w:r>
          </w:p>
        </w:tc>
      </w:tr>
      <w:tr w:rsidR="004356A7" w14:paraId="4F007D27" w14:textId="77777777" w:rsidTr="00EF0689">
        <w:trPr>
          <w:trHeight w:val="828"/>
        </w:trPr>
        <w:tc>
          <w:tcPr>
            <w:tcW w:w="1152" w:type="dxa"/>
            <w:vMerge/>
            <w:tcBorders>
              <w:top w:val="nil"/>
            </w:tcBorders>
          </w:tcPr>
          <w:p w14:paraId="64AB9B3A" w14:textId="77777777" w:rsidR="004356A7" w:rsidRPr="00246D9D" w:rsidRDefault="004356A7" w:rsidP="00EF0689">
            <w:pPr>
              <w:rPr>
                <w:sz w:val="2"/>
                <w:szCs w:val="2"/>
                <w:lang w:val="ru-RU"/>
              </w:rPr>
            </w:pPr>
          </w:p>
        </w:tc>
        <w:tc>
          <w:tcPr>
            <w:tcW w:w="4652" w:type="dxa"/>
          </w:tcPr>
          <w:p w14:paraId="266EFA6E" w14:textId="77777777" w:rsidR="004356A7" w:rsidRDefault="004356A7" w:rsidP="00EF0689">
            <w:pPr>
              <w:pStyle w:val="TableParagraph"/>
              <w:spacing w:before="274"/>
              <w:ind w:left="107"/>
              <w:rPr>
                <w:sz w:val="24"/>
              </w:rPr>
            </w:pPr>
            <w:r>
              <w:rPr>
                <w:sz w:val="24"/>
              </w:rPr>
              <w:t>составлять</w:t>
            </w:r>
            <w:r>
              <w:rPr>
                <w:spacing w:val="-3"/>
                <w:sz w:val="24"/>
              </w:rPr>
              <w:t xml:space="preserve"> </w:t>
            </w:r>
            <w:r>
              <w:rPr>
                <w:sz w:val="24"/>
              </w:rPr>
              <w:t>план</w:t>
            </w:r>
            <w:r>
              <w:rPr>
                <w:spacing w:val="-3"/>
                <w:sz w:val="24"/>
              </w:rPr>
              <w:t xml:space="preserve"> </w:t>
            </w:r>
            <w:r>
              <w:rPr>
                <w:spacing w:val="-2"/>
                <w:sz w:val="24"/>
              </w:rPr>
              <w:t>действий;</w:t>
            </w:r>
          </w:p>
        </w:tc>
        <w:tc>
          <w:tcPr>
            <w:tcW w:w="3768" w:type="dxa"/>
          </w:tcPr>
          <w:p w14:paraId="0A8A1931" w14:textId="77777777" w:rsidR="004356A7" w:rsidRPr="00246D9D" w:rsidRDefault="004356A7" w:rsidP="00EF0689">
            <w:pPr>
              <w:pStyle w:val="TableParagraph"/>
              <w:tabs>
                <w:tab w:val="left" w:pos="2314"/>
                <w:tab w:val="left" w:pos="2717"/>
              </w:tabs>
              <w:ind w:left="105" w:right="97"/>
              <w:rPr>
                <w:sz w:val="24"/>
                <w:lang w:val="ru-RU"/>
              </w:rPr>
            </w:pPr>
            <w:r w:rsidRPr="00246D9D">
              <w:rPr>
                <w:sz w:val="24"/>
                <w:lang w:val="ru-RU"/>
              </w:rPr>
              <w:t>алгоритмы</w:t>
            </w:r>
            <w:r w:rsidRPr="00246D9D">
              <w:rPr>
                <w:spacing w:val="80"/>
                <w:sz w:val="24"/>
                <w:lang w:val="ru-RU"/>
              </w:rPr>
              <w:t xml:space="preserve"> </w:t>
            </w:r>
            <w:r w:rsidRPr="00246D9D">
              <w:rPr>
                <w:sz w:val="24"/>
                <w:lang w:val="ru-RU"/>
              </w:rPr>
              <w:t>выполнения</w:t>
            </w:r>
            <w:r w:rsidRPr="00246D9D">
              <w:rPr>
                <w:spacing w:val="80"/>
                <w:sz w:val="24"/>
                <w:lang w:val="ru-RU"/>
              </w:rPr>
              <w:t xml:space="preserve"> </w:t>
            </w:r>
            <w:r w:rsidRPr="00246D9D">
              <w:rPr>
                <w:sz w:val="24"/>
                <w:lang w:val="ru-RU"/>
              </w:rPr>
              <w:t>работ</w:t>
            </w:r>
            <w:r w:rsidRPr="00246D9D">
              <w:rPr>
                <w:spacing w:val="80"/>
                <w:sz w:val="24"/>
                <w:lang w:val="ru-RU"/>
              </w:rPr>
              <w:t xml:space="preserve"> </w:t>
            </w:r>
            <w:r w:rsidRPr="00246D9D">
              <w:rPr>
                <w:sz w:val="24"/>
                <w:lang w:val="ru-RU"/>
              </w:rPr>
              <w:t xml:space="preserve">в </w:t>
            </w:r>
            <w:r w:rsidRPr="00246D9D">
              <w:rPr>
                <w:spacing w:val="-2"/>
                <w:sz w:val="24"/>
                <w:lang w:val="ru-RU"/>
              </w:rPr>
              <w:t>профессиональной</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смежных</w:t>
            </w:r>
          </w:p>
          <w:p w14:paraId="6EF52E5C" w14:textId="77777777" w:rsidR="004356A7" w:rsidRDefault="004356A7" w:rsidP="00EF0689">
            <w:pPr>
              <w:pStyle w:val="TableParagraph"/>
              <w:spacing w:line="257" w:lineRule="exact"/>
              <w:ind w:left="105"/>
              <w:rPr>
                <w:sz w:val="24"/>
              </w:rPr>
            </w:pPr>
            <w:r>
              <w:rPr>
                <w:spacing w:val="-2"/>
                <w:sz w:val="24"/>
              </w:rPr>
              <w:t>областях;</w:t>
            </w:r>
          </w:p>
        </w:tc>
      </w:tr>
      <w:tr w:rsidR="004356A7" w14:paraId="42F2BD8D" w14:textId="77777777" w:rsidTr="00EF0689">
        <w:trPr>
          <w:trHeight w:val="551"/>
        </w:trPr>
        <w:tc>
          <w:tcPr>
            <w:tcW w:w="1152" w:type="dxa"/>
            <w:vMerge/>
            <w:tcBorders>
              <w:top w:val="nil"/>
            </w:tcBorders>
          </w:tcPr>
          <w:p w14:paraId="60CE1336" w14:textId="77777777" w:rsidR="004356A7" w:rsidRDefault="004356A7" w:rsidP="00EF0689">
            <w:pPr>
              <w:rPr>
                <w:sz w:val="2"/>
                <w:szCs w:val="2"/>
              </w:rPr>
            </w:pPr>
          </w:p>
        </w:tc>
        <w:tc>
          <w:tcPr>
            <w:tcW w:w="4652" w:type="dxa"/>
          </w:tcPr>
          <w:p w14:paraId="5CC3FAD9" w14:textId="77777777" w:rsidR="004356A7" w:rsidRDefault="004356A7" w:rsidP="00EF0689">
            <w:pPr>
              <w:pStyle w:val="TableParagraph"/>
              <w:spacing w:before="135"/>
              <w:ind w:left="107"/>
              <w:rPr>
                <w:sz w:val="24"/>
              </w:rPr>
            </w:pPr>
            <w:r>
              <w:rPr>
                <w:sz w:val="24"/>
              </w:rPr>
              <w:t>определять</w:t>
            </w:r>
            <w:r>
              <w:rPr>
                <w:spacing w:val="-7"/>
                <w:sz w:val="24"/>
              </w:rPr>
              <w:t xml:space="preserve"> </w:t>
            </w:r>
            <w:r>
              <w:rPr>
                <w:sz w:val="24"/>
              </w:rPr>
              <w:t>необходимые</w:t>
            </w:r>
            <w:r>
              <w:rPr>
                <w:spacing w:val="-7"/>
                <w:sz w:val="24"/>
              </w:rPr>
              <w:t xml:space="preserve"> </w:t>
            </w:r>
            <w:r>
              <w:rPr>
                <w:spacing w:val="-2"/>
                <w:sz w:val="24"/>
              </w:rPr>
              <w:t>ресурсы;</w:t>
            </w:r>
          </w:p>
        </w:tc>
        <w:tc>
          <w:tcPr>
            <w:tcW w:w="3768" w:type="dxa"/>
          </w:tcPr>
          <w:p w14:paraId="657B36D0" w14:textId="77777777" w:rsidR="004356A7" w:rsidRPr="00246D9D" w:rsidRDefault="004356A7" w:rsidP="00EF0689">
            <w:pPr>
              <w:pStyle w:val="TableParagraph"/>
              <w:spacing w:line="276" w:lineRule="exact"/>
              <w:ind w:left="105" w:right="97"/>
              <w:rPr>
                <w:sz w:val="24"/>
                <w:lang w:val="ru-RU"/>
              </w:rPr>
            </w:pPr>
            <w:r w:rsidRPr="00246D9D">
              <w:rPr>
                <w:sz w:val="24"/>
                <w:lang w:val="ru-RU"/>
              </w:rPr>
              <w:t xml:space="preserve">этапы планирования для решения </w:t>
            </w:r>
            <w:r w:rsidRPr="00246D9D">
              <w:rPr>
                <w:spacing w:val="-2"/>
                <w:sz w:val="24"/>
                <w:lang w:val="ru-RU"/>
              </w:rPr>
              <w:t>задач;</w:t>
            </w:r>
          </w:p>
        </w:tc>
      </w:tr>
      <w:tr w:rsidR="004356A7" w14:paraId="24AE439E" w14:textId="77777777" w:rsidTr="00EF0689">
        <w:trPr>
          <w:trHeight w:val="1655"/>
        </w:trPr>
        <w:tc>
          <w:tcPr>
            <w:tcW w:w="1152" w:type="dxa"/>
            <w:vMerge/>
            <w:tcBorders>
              <w:top w:val="nil"/>
            </w:tcBorders>
          </w:tcPr>
          <w:p w14:paraId="755EAAF4" w14:textId="77777777" w:rsidR="004356A7" w:rsidRPr="00246D9D" w:rsidRDefault="004356A7" w:rsidP="00EF0689">
            <w:pPr>
              <w:rPr>
                <w:sz w:val="2"/>
                <w:szCs w:val="2"/>
                <w:lang w:val="ru-RU"/>
              </w:rPr>
            </w:pPr>
          </w:p>
        </w:tc>
        <w:tc>
          <w:tcPr>
            <w:tcW w:w="4652" w:type="dxa"/>
          </w:tcPr>
          <w:p w14:paraId="4BD13F96" w14:textId="77777777" w:rsidR="004356A7" w:rsidRPr="00246D9D" w:rsidRDefault="004356A7" w:rsidP="00EF0689">
            <w:pPr>
              <w:pStyle w:val="TableParagraph"/>
              <w:rPr>
                <w:sz w:val="24"/>
                <w:lang w:val="ru-RU"/>
              </w:rPr>
            </w:pPr>
          </w:p>
          <w:p w14:paraId="35813B87" w14:textId="77777777" w:rsidR="004356A7" w:rsidRPr="00246D9D" w:rsidRDefault="004356A7" w:rsidP="00EF0689">
            <w:pPr>
              <w:pStyle w:val="TableParagraph"/>
              <w:spacing w:before="137"/>
              <w:rPr>
                <w:sz w:val="24"/>
                <w:lang w:val="ru-RU"/>
              </w:rPr>
            </w:pPr>
          </w:p>
          <w:p w14:paraId="39D5824F" w14:textId="77777777" w:rsidR="004356A7" w:rsidRDefault="004356A7" w:rsidP="00EF0689">
            <w:pPr>
              <w:pStyle w:val="TableParagraph"/>
              <w:ind w:left="107"/>
              <w:rPr>
                <w:sz w:val="24"/>
              </w:rPr>
            </w:pPr>
            <w:r>
              <w:rPr>
                <w:sz w:val="24"/>
              </w:rPr>
              <w:t>реализовывать</w:t>
            </w:r>
            <w:r>
              <w:rPr>
                <w:spacing w:val="-5"/>
                <w:sz w:val="24"/>
              </w:rPr>
              <w:t xml:space="preserve"> </w:t>
            </w:r>
            <w:r>
              <w:rPr>
                <w:sz w:val="24"/>
              </w:rPr>
              <w:t>составленный</w:t>
            </w:r>
            <w:r>
              <w:rPr>
                <w:spacing w:val="-7"/>
                <w:sz w:val="24"/>
              </w:rPr>
              <w:t xml:space="preserve"> </w:t>
            </w:r>
            <w:r>
              <w:rPr>
                <w:spacing w:val="-4"/>
                <w:sz w:val="24"/>
              </w:rPr>
              <w:t>план;</w:t>
            </w:r>
          </w:p>
        </w:tc>
        <w:tc>
          <w:tcPr>
            <w:tcW w:w="3768" w:type="dxa"/>
          </w:tcPr>
          <w:p w14:paraId="4EF4E97D" w14:textId="77777777" w:rsidR="004356A7" w:rsidRPr="00246D9D" w:rsidRDefault="004356A7" w:rsidP="00EF0689">
            <w:pPr>
              <w:pStyle w:val="TableParagraph"/>
              <w:tabs>
                <w:tab w:val="left" w:pos="1914"/>
                <w:tab w:val="left" w:pos="2334"/>
                <w:tab w:val="left" w:pos="3545"/>
              </w:tabs>
              <w:spacing w:line="276" w:lineRule="exact"/>
              <w:ind w:left="105" w:right="96"/>
              <w:jc w:val="both"/>
              <w:rPr>
                <w:sz w:val="24"/>
                <w:lang w:val="ru-RU"/>
              </w:rPr>
            </w:pPr>
            <w:r w:rsidRPr="00246D9D">
              <w:rPr>
                <w:sz w:val="24"/>
                <w:lang w:val="ru-RU"/>
              </w:rPr>
              <w:t xml:space="preserve">критерии оценки результатов </w:t>
            </w:r>
            <w:r w:rsidRPr="00246D9D">
              <w:rPr>
                <w:spacing w:val="-2"/>
                <w:sz w:val="24"/>
                <w:lang w:val="ru-RU"/>
              </w:rPr>
              <w:t>принятого</w:t>
            </w:r>
            <w:r w:rsidRPr="00246D9D">
              <w:rPr>
                <w:sz w:val="24"/>
                <w:lang w:val="ru-RU"/>
              </w:rPr>
              <w:tab/>
            </w:r>
            <w:r w:rsidRPr="00246D9D">
              <w:rPr>
                <w:spacing w:val="-2"/>
                <w:sz w:val="24"/>
                <w:lang w:val="ru-RU"/>
              </w:rPr>
              <w:t>решения</w:t>
            </w:r>
            <w:r w:rsidRPr="00246D9D">
              <w:rPr>
                <w:sz w:val="24"/>
                <w:lang w:val="ru-RU"/>
              </w:rPr>
              <w:tab/>
            </w:r>
            <w:r w:rsidRPr="00246D9D">
              <w:rPr>
                <w:spacing w:val="-10"/>
                <w:sz w:val="24"/>
                <w:lang w:val="ru-RU"/>
              </w:rPr>
              <w:t xml:space="preserve">в </w:t>
            </w:r>
            <w:r w:rsidRPr="00246D9D">
              <w:rPr>
                <w:sz w:val="24"/>
                <w:lang w:val="ru-RU"/>
              </w:rPr>
              <w:t xml:space="preserve">профессиональной деятельности, для личностного развития и </w:t>
            </w:r>
            <w:r w:rsidRPr="00246D9D">
              <w:rPr>
                <w:spacing w:val="-2"/>
                <w:sz w:val="24"/>
                <w:lang w:val="ru-RU"/>
              </w:rPr>
              <w:t>достижения</w:t>
            </w:r>
            <w:r w:rsidRPr="00246D9D">
              <w:rPr>
                <w:sz w:val="24"/>
                <w:lang w:val="ru-RU"/>
              </w:rPr>
              <w:tab/>
            </w:r>
            <w:r w:rsidRPr="00246D9D">
              <w:rPr>
                <w:sz w:val="24"/>
                <w:lang w:val="ru-RU"/>
              </w:rPr>
              <w:tab/>
            </w:r>
            <w:r w:rsidRPr="00246D9D">
              <w:rPr>
                <w:spacing w:val="-2"/>
                <w:sz w:val="24"/>
                <w:lang w:val="ru-RU"/>
              </w:rPr>
              <w:t>финансового благополучия</w:t>
            </w:r>
          </w:p>
        </w:tc>
      </w:tr>
      <w:tr w:rsidR="004356A7" w14:paraId="2C8C8BCE" w14:textId="77777777" w:rsidTr="00EF0689">
        <w:trPr>
          <w:trHeight w:val="1655"/>
        </w:trPr>
        <w:tc>
          <w:tcPr>
            <w:tcW w:w="1152" w:type="dxa"/>
            <w:vMerge/>
            <w:tcBorders>
              <w:top w:val="nil"/>
            </w:tcBorders>
          </w:tcPr>
          <w:p w14:paraId="4C64CAC1" w14:textId="77777777" w:rsidR="004356A7" w:rsidRPr="00246D9D" w:rsidRDefault="004356A7" w:rsidP="00EF0689">
            <w:pPr>
              <w:rPr>
                <w:sz w:val="2"/>
                <w:szCs w:val="2"/>
                <w:lang w:val="ru-RU"/>
              </w:rPr>
            </w:pPr>
          </w:p>
        </w:tc>
        <w:tc>
          <w:tcPr>
            <w:tcW w:w="4652" w:type="dxa"/>
          </w:tcPr>
          <w:p w14:paraId="51C33D75" w14:textId="77777777" w:rsidR="004356A7" w:rsidRPr="00246D9D" w:rsidRDefault="004356A7" w:rsidP="00EF0689">
            <w:pPr>
              <w:pStyle w:val="TableParagraph"/>
              <w:spacing w:before="137"/>
              <w:rPr>
                <w:sz w:val="24"/>
                <w:lang w:val="ru-RU"/>
              </w:rPr>
            </w:pPr>
          </w:p>
          <w:p w14:paraId="4A198832" w14:textId="77777777" w:rsidR="004356A7" w:rsidRPr="00246D9D" w:rsidRDefault="004356A7" w:rsidP="00EF0689">
            <w:pPr>
              <w:pStyle w:val="TableParagraph"/>
              <w:ind w:left="107" w:right="99"/>
              <w:rPr>
                <w:sz w:val="24"/>
                <w:lang w:val="ru-RU"/>
              </w:rPr>
            </w:pPr>
            <w:r w:rsidRPr="00246D9D">
              <w:rPr>
                <w:sz w:val="24"/>
                <w:lang w:val="ru-RU"/>
              </w:rPr>
              <w:t>оценивать результат и последствия своих действий</w:t>
            </w:r>
            <w:r w:rsidRPr="00246D9D">
              <w:rPr>
                <w:spacing w:val="-10"/>
                <w:sz w:val="24"/>
                <w:lang w:val="ru-RU"/>
              </w:rPr>
              <w:t xml:space="preserve"> </w:t>
            </w:r>
            <w:r w:rsidRPr="00246D9D">
              <w:rPr>
                <w:sz w:val="24"/>
                <w:lang w:val="ru-RU"/>
              </w:rPr>
              <w:t>(самостоятельно</w:t>
            </w:r>
            <w:r w:rsidRPr="00246D9D">
              <w:rPr>
                <w:spacing w:val="-10"/>
                <w:sz w:val="24"/>
                <w:lang w:val="ru-RU"/>
              </w:rPr>
              <w:t xml:space="preserve"> </w:t>
            </w:r>
            <w:r w:rsidRPr="00246D9D">
              <w:rPr>
                <w:sz w:val="24"/>
                <w:lang w:val="ru-RU"/>
              </w:rPr>
              <w:t>или</w:t>
            </w:r>
            <w:r w:rsidRPr="00246D9D">
              <w:rPr>
                <w:spacing w:val="-10"/>
                <w:sz w:val="24"/>
                <w:lang w:val="ru-RU"/>
              </w:rPr>
              <w:t xml:space="preserve"> </w:t>
            </w:r>
            <w:r w:rsidRPr="00246D9D">
              <w:rPr>
                <w:sz w:val="24"/>
                <w:lang w:val="ru-RU"/>
              </w:rPr>
              <w:t>с</w:t>
            </w:r>
            <w:r w:rsidRPr="00246D9D">
              <w:rPr>
                <w:spacing w:val="-11"/>
                <w:sz w:val="24"/>
                <w:lang w:val="ru-RU"/>
              </w:rPr>
              <w:t xml:space="preserve"> </w:t>
            </w:r>
            <w:r w:rsidRPr="00246D9D">
              <w:rPr>
                <w:sz w:val="24"/>
                <w:lang w:val="ru-RU"/>
              </w:rPr>
              <w:t xml:space="preserve">помощью </w:t>
            </w:r>
            <w:r w:rsidRPr="00246D9D">
              <w:rPr>
                <w:spacing w:val="-2"/>
                <w:sz w:val="24"/>
                <w:lang w:val="ru-RU"/>
              </w:rPr>
              <w:t>наставника)</w:t>
            </w:r>
          </w:p>
        </w:tc>
        <w:tc>
          <w:tcPr>
            <w:tcW w:w="3768" w:type="dxa"/>
          </w:tcPr>
          <w:p w14:paraId="508AC612" w14:textId="77777777" w:rsidR="004356A7" w:rsidRPr="00246D9D" w:rsidRDefault="004356A7" w:rsidP="00EF0689">
            <w:pPr>
              <w:pStyle w:val="TableParagraph"/>
              <w:ind w:left="105" w:right="220"/>
              <w:rPr>
                <w:sz w:val="24"/>
                <w:lang w:val="ru-RU"/>
              </w:rPr>
            </w:pPr>
            <w:r w:rsidRPr="00246D9D">
              <w:rPr>
                <w:sz w:val="24"/>
                <w:lang w:val="ru-RU"/>
              </w:rPr>
              <w:t>информационные источники, применяемые в профессиональной</w:t>
            </w:r>
            <w:r w:rsidRPr="00246D9D">
              <w:rPr>
                <w:spacing w:val="-15"/>
                <w:sz w:val="24"/>
                <w:lang w:val="ru-RU"/>
              </w:rPr>
              <w:t xml:space="preserve"> </w:t>
            </w:r>
            <w:r w:rsidRPr="00246D9D">
              <w:rPr>
                <w:sz w:val="24"/>
                <w:lang w:val="ru-RU"/>
              </w:rPr>
              <w:t>деятельности; для решения задач личностного</w:t>
            </w:r>
          </w:p>
          <w:p w14:paraId="76DD8D8F" w14:textId="77777777" w:rsidR="004356A7" w:rsidRDefault="004356A7" w:rsidP="00EF0689">
            <w:pPr>
              <w:pStyle w:val="TableParagraph"/>
              <w:spacing w:line="270" w:lineRule="atLeast"/>
              <w:ind w:left="105" w:right="1169"/>
              <w:rPr>
                <w:sz w:val="24"/>
              </w:rPr>
            </w:pPr>
            <w:r>
              <w:rPr>
                <w:sz w:val="24"/>
              </w:rPr>
              <w:t>развития</w:t>
            </w:r>
            <w:r>
              <w:rPr>
                <w:spacing w:val="-15"/>
                <w:sz w:val="24"/>
              </w:rPr>
              <w:t xml:space="preserve"> </w:t>
            </w:r>
            <w:r>
              <w:rPr>
                <w:sz w:val="24"/>
              </w:rPr>
              <w:t>и</w:t>
            </w:r>
            <w:r>
              <w:rPr>
                <w:spacing w:val="-15"/>
                <w:sz w:val="24"/>
              </w:rPr>
              <w:t xml:space="preserve"> </w:t>
            </w:r>
            <w:r>
              <w:rPr>
                <w:sz w:val="24"/>
              </w:rPr>
              <w:t xml:space="preserve">финансового </w:t>
            </w:r>
            <w:r>
              <w:rPr>
                <w:spacing w:val="-2"/>
                <w:sz w:val="24"/>
              </w:rPr>
              <w:t>благополучия;</w:t>
            </w:r>
          </w:p>
        </w:tc>
      </w:tr>
      <w:tr w:rsidR="004356A7" w14:paraId="3D49A1FF" w14:textId="77777777" w:rsidTr="00EF0689">
        <w:trPr>
          <w:trHeight w:val="1019"/>
        </w:trPr>
        <w:tc>
          <w:tcPr>
            <w:tcW w:w="1152" w:type="dxa"/>
            <w:vMerge/>
            <w:tcBorders>
              <w:top w:val="nil"/>
            </w:tcBorders>
          </w:tcPr>
          <w:p w14:paraId="26DC2432" w14:textId="77777777" w:rsidR="004356A7" w:rsidRDefault="004356A7" w:rsidP="00EF0689">
            <w:pPr>
              <w:rPr>
                <w:sz w:val="2"/>
                <w:szCs w:val="2"/>
              </w:rPr>
            </w:pPr>
          </w:p>
        </w:tc>
        <w:tc>
          <w:tcPr>
            <w:tcW w:w="4652" w:type="dxa"/>
          </w:tcPr>
          <w:p w14:paraId="66655B24" w14:textId="77777777" w:rsidR="004356A7" w:rsidRPr="00246D9D" w:rsidRDefault="004356A7" w:rsidP="00EF0689">
            <w:pPr>
              <w:pStyle w:val="TableParagraph"/>
              <w:spacing w:before="94"/>
              <w:rPr>
                <w:sz w:val="24"/>
                <w:lang w:val="ru-RU"/>
              </w:rPr>
            </w:pPr>
          </w:p>
          <w:p w14:paraId="59667122" w14:textId="77777777" w:rsidR="004356A7" w:rsidRPr="00246D9D" w:rsidRDefault="004356A7" w:rsidP="00EF0689">
            <w:pPr>
              <w:pStyle w:val="TableParagraph"/>
              <w:ind w:left="107"/>
              <w:rPr>
                <w:sz w:val="24"/>
                <w:lang w:val="ru-RU"/>
              </w:rPr>
            </w:pPr>
            <w:r w:rsidRPr="00246D9D">
              <w:rPr>
                <w:sz w:val="24"/>
                <w:lang w:val="ru-RU"/>
              </w:rPr>
              <w:t>определять</w:t>
            </w:r>
            <w:r w:rsidRPr="00246D9D">
              <w:rPr>
                <w:spacing w:val="-4"/>
                <w:sz w:val="24"/>
                <w:lang w:val="ru-RU"/>
              </w:rPr>
              <w:t xml:space="preserve"> </w:t>
            </w:r>
            <w:r w:rsidRPr="00246D9D">
              <w:rPr>
                <w:sz w:val="24"/>
                <w:lang w:val="ru-RU"/>
              </w:rPr>
              <w:t>задачи</w:t>
            </w:r>
            <w:r w:rsidRPr="00246D9D">
              <w:rPr>
                <w:spacing w:val="-2"/>
                <w:sz w:val="24"/>
                <w:lang w:val="ru-RU"/>
              </w:rPr>
              <w:t xml:space="preserve"> </w:t>
            </w:r>
            <w:r w:rsidRPr="00246D9D">
              <w:rPr>
                <w:sz w:val="24"/>
                <w:lang w:val="ru-RU"/>
              </w:rPr>
              <w:t>для</w:t>
            </w:r>
            <w:r w:rsidRPr="00246D9D">
              <w:rPr>
                <w:spacing w:val="-4"/>
                <w:sz w:val="24"/>
                <w:lang w:val="ru-RU"/>
              </w:rPr>
              <w:t xml:space="preserve"> </w:t>
            </w:r>
            <w:r w:rsidRPr="00246D9D">
              <w:rPr>
                <w:sz w:val="24"/>
                <w:lang w:val="ru-RU"/>
              </w:rPr>
              <w:t>сбора</w:t>
            </w:r>
            <w:r w:rsidRPr="00246D9D">
              <w:rPr>
                <w:spacing w:val="-2"/>
                <w:sz w:val="24"/>
                <w:lang w:val="ru-RU"/>
              </w:rPr>
              <w:t xml:space="preserve"> информации;</w:t>
            </w:r>
          </w:p>
        </w:tc>
        <w:tc>
          <w:tcPr>
            <w:tcW w:w="3768" w:type="dxa"/>
          </w:tcPr>
          <w:p w14:paraId="4A0F0542" w14:textId="77777777" w:rsidR="004356A7" w:rsidRPr="00246D9D" w:rsidRDefault="004356A7" w:rsidP="00EF0689">
            <w:pPr>
              <w:pStyle w:val="TableParagraph"/>
              <w:tabs>
                <w:tab w:val="left" w:pos="2157"/>
              </w:tabs>
              <w:spacing w:before="233"/>
              <w:ind w:left="105" w:right="96"/>
              <w:rPr>
                <w:sz w:val="24"/>
                <w:lang w:val="ru-RU"/>
              </w:rPr>
            </w:pPr>
            <w:r w:rsidRPr="00246D9D">
              <w:rPr>
                <w:spacing w:val="-2"/>
                <w:sz w:val="24"/>
                <w:lang w:val="ru-RU"/>
              </w:rPr>
              <w:t>формат</w:t>
            </w:r>
            <w:r w:rsidRPr="00246D9D">
              <w:rPr>
                <w:sz w:val="24"/>
                <w:lang w:val="ru-RU"/>
              </w:rPr>
              <w:tab/>
            </w:r>
            <w:r w:rsidRPr="00246D9D">
              <w:rPr>
                <w:spacing w:val="-2"/>
                <w:sz w:val="24"/>
                <w:lang w:val="ru-RU"/>
              </w:rPr>
              <w:t xml:space="preserve">представления </w:t>
            </w:r>
            <w:r w:rsidRPr="00246D9D">
              <w:rPr>
                <w:sz w:val="24"/>
                <w:lang w:val="ru-RU"/>
              </w:rPr>
              <w:t>результатов поиска информации;</w:t>
            </w:r>
          </w:p>
        </w:tc>
      </w:tr>
      <w:tr w:rsidR="004356A7" w14:paraId="3F60F232" w14:textId="77777777" w:rsidTr="00EF0689">
        <w:trPr>
          <w:trHeight w:val="1381"/>
        </w:trPr>
        <w:tc>
          <w:tcPr>
            <w:tcW w:w="1152" w:type="dxa"/>
            <w:vMerge/>
            <w:tcBorders>
              <w:top w:val="nil"/>
            </w:tcBorders>
          </w:tcPr>
          <w:p w14:paraId="4CD8987D" w14:textId="77777777" w:rsidR="004356A7" w:rsidRPr="00246D9D" w:rsidRDefault="004356A7" w:rsidP="00EF0689">
            <w:pPr>
              <w:rPr>
                <w:sz w:val="2"/>
                <w:szCs w:val="2"/>
                <w:lang w:val="ru-RU"/>
              </w:rPr>
            </w:pPr>
          </w:p>
        </w:tc>
        <w:tc>
          <w:tcPr>
            <w:tcW w:w="4652" w:type="dxa"/>
          </w:tcPr>
          <w:p w14:paraId="2C5EDFFC" w14:textId="77777777" w:rsidR="004356A7" w:rsidRPr="00246D9D" w:rsidRDefault="004356A7" w:rsidP="00EF0689">
            <w:pPr>
              <w:pStyle w:val="TableParagraph"/>
              <w:spacing w:before="1"/>
              <w:rPr>
                <w:sz w:val="24"/>
                <w:lang w:val="ru-RU"/>
              </w:rPr>
            </w:pPr>
          </w:p>
          <w:p w14:paraId="4EC38197" w14:textId="77777777" w:rsidR="004356A7" w:rsidRPr="00246D9D" w:rsidRDefault="004356A7" w:rsidP="00EF0689">
            <w:pPr>
              <w:pStyle w:val="TableParagraph"/>
              <w:ind w:left="107" w:right="98"/>
              <w:jc w:val="both"/>
              <w:rPr>
                <w:sz w:val="24"/>
                <w:lang w:val="ru-RU"/>
              </w:rPr>
            </w:pPr>
            <w:r w:rsidRPr="00246D9D">
              <w:rPr>
                <w:sz w:val="24"/>
                <w:lang w:val="ru-RU"/>
              </w:rPr>
              <w:t>планировать процесс поиска и осуществлять выбор необходимых источников информации;</w:t>
            </w:r>
          </w:p>
        </w:tc>
        <w:tc>
          <w:tcPr>
            <w:tcW w:w="3768" w:type="dxa"/>
          </w:tcPr>
          <w:p w14:paraId="3D4F5CCA" w14:textId="77777777" w:rsidR="004356A7" w:rsidRPr="00246D9D" w:rsidRDefault="004356A7" w:rsidP="00EF0689">
            <w:pPr>
              <w:pStyle w:val="TableParagraph"/>
              <w:tabs>
                <w:tab w:val="left" w:pos="1693"/>
              </w:tabs>
              <w:spacing w:before="1"/>
              <w:ind w:left="105" w:right="97" w:firstLine="60"/>
              <w:jc w:val="both"/>
              <w:rPr>
                <w:sz w:val="24"/>
                <w:lang w:val="ru-RU"/>
              </w:rPr>
            </w:pPr>
            <w:r w:rsidRPr="00246D9D">
              <w:rPr>
                <w:sz w:val="24"/>
                <w:lang w:val="ru-RU"/>
              </w:rPr>
              <w:t xml:space="preserve">возможности использования различных цифровых средств при </w:t>
            </w:r>
            <w:r w:rsidRPr="00246D9D">
              <w:rPr>
                <w:spacing w:val="-2"/>
                <w:sz w:val="24"/>
                <w:lang w:val="ru-RU"/>
              </w:rPr>
              <w:t>решении</w:t>
            </w:r>
            <w:r w:rsidRPr="00246D9D">
              <w:rPr>
                <w:sz w:val="24"/>
                <w:lang w:val="ru-RU"/>
              </w:rPr>
              <w:tab/>
            </w:r>
            <w:r w:rsidRPr="00246D9D">
              <w:rPr>
                <w:spacing w:val="-2"/>
                <w:sz w:val="24"/>
                <w:lang w:val="ru-RU"/>
              </w:rPr>
              <w:t xml:space="preserve">профессиональных </w:t>
            </w:r>
            <w:r w:rsidRPr="00246D9D">
              <w:rPr>
                <w:sz w:val="24"/>
                <w:lang w:val="ru-RU"/>
              </w:rPr>
              <w:t>задач,</w:t>
            </w:r>
            <w:r w:rsidRPr="00246D9D">
              <w:rPr>
                <w:spacing w:val="-1"/>
                <w:sz w:val="24"/>
                <w:lang w:val="ru-RU"/>
              </w:rPr>
              <w:t xml:space="preserve"> </w:t>
            </w:r>
            <w:r w:rsidRPr="00246D9D">
              <w:rPr>
                <w:sz w:val="24"/>
                <w:lang w:val="ru-RU"/>
              </w:rPr>
              <w:t>задач</w:t>
            </w:r>
            <w:r w:rsidRPr="00246D9D">
              <w:rPr>
                <w:spacing w:val="-1"/>
                <w:sz w:val="24"/>
                <w:lang w:val="ru-RU"/>
              </w:rPr>
              <w:t xml:space="preserve"> </w:t>
            </w:r>
            <w:r w:rsidRPr="00246D9D">
              <w:rPr>
                <w:sz w:val="24"/>
                <w:lang w:val="ru-RU"/>
              </w:rPr>
              <w:t xml:space="preserve">личностного </w:t>
            </w:r>
            <w:r w:rsidRPr="00246D9D">
              <w:rPr>
                <w:spacing w:val="-2"/>
                <w:sz w:val="24"/>
                <w:lang w:val="ru-RU"/>
              </w:rPr>
              <w:t>развития</w:t>
            </w:r>
          </w:p>
          <w:p w14:paraId="28A7908B" w14:textId="77777777" w:rsidR="004356A7" w:rsidRDefault="004356A7" w:rsidP="00EF0689">
            <w:pPr>
              <w:pStyle w:val="TableParagraph"/>
              <w:spacing w:line="257" w:lineRule="exact"/>
              <w:ind w:left="105"/>
              <w:jc w:val="both"/>
              <w:rPr>
                <w:sz w:val="24"/>
              </w:rPr>
            </w:pPr>
            <w:r>
              <w:rPr>
                <w:sz w:val="24"/>
              </w:rPr>
              <w:t>и</w:t>
            </w:r>
            <w:r>
              <w:rPr>
                <w:spacing w:val="-2"/>
                <w:sz w:val="24"/>
              </w:rPr>
              <w:t xml:space="preserve"> </w:t>
            </w:r>
            <w:r>
              <w:rPr>
                <w:sz w:val="24"/>
              </w:rPr>
              <w:t>финансового</w:t>
            </w:r>
            <w:r>
              <w:rPr>
                <w:spacing w:val="-2"/>
                <w:sz w:val="24"/>
              </w:rPr>
              <w:t xml:space="preserve"> благополучия</w:t>
            </w:r>
          </w:p>
        </w:tc>
      </w:tr>
    </w:tbl>
    <w:p w14:paraId="05384FDE" w14:textId="77777777" w:rsidR="004356A7" w:rsidRDefault="004356A7" w:rsidP="004356A7">
      <w:pPr>
        <w:pStyle w:val="TableParagraph"/>
        <w:spacing w:line="257" w:lineRule="exact"/>
        <w:jc w:val="both"/>
        <w:rPr>
          <w:sz w:val="24"/>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4652"/>
        <w:gridCol w:w="3768"/>
      </w:tblGrid>
      <w:tr w:rsidR="004356A7" w14:paraId="7281057D" w14:textId="77777777" w:rsidTr="00EF0689">
        <w:trPr>
          <w:trHeight w:val="1658"/>
        </w:trPr>
        <w:tc>
          <w:tcPr>
            <w:tcW w:w="1152" w:type="dxa"/>
            <w:vMerge w:val="restart"/>
          </w:tcPr>
          <w:p w14:paraId="5C5CBA1C" w14:textId="77777777" w:rsidR="004356A7" w:rsidRDefault="004356A7" w:rsidP="00EF0689">
            <w:pPr>
              <w:pStyle w:val="TableParagraph"/>
              <w:rPr>
                <w:sz w:val="24"/>
              </w:rPr>
            </w:pPr>
          </w:p>
        </w:tc>
        <w:tc>
          <w:tcPr>
            <w:tcW w:w="4652" w:type="dxa"/>
          </w:tcPr>
          <w:p w14:paraId="6C5CA26E" w14:textId="77777777" w:rsidR="004356A7" w:rsidRPr="00246D9D" w:rsidRDefault="004356A7" w:rsidP="00EF0689">
            <w:pPr>
              <w:pStyle w:val="TableParagraph"/>
              <w:spacing w:before="138"/>
              <w:ind w:left="107" w:right="98"/>
              <w:jc w:val="both"/>
              <w:rPr>
                <w:sz w:val="24"/>
                <w:lang w:val="ru-RU"/>
              </w:rPr>
            </w:pPr>
            <w:r w:rsidRPr="00246D9D">
              <w:rPr>
                <w:sz w:val="24"/>
                <w:lang w:val="ru-RU"/>
              </w:rPr>
              <w:t>оформлять результаты поиска, применять средства</w:t>
            </w:r>
            <w:r w:rsidRPr="00246D9D">
              <w:rPr>
                <w:spacing w:val="-9"/>
                <w:sz w:val="24"/>
                <w:lang w:val="ru-RU"/>
              </w:rPr>
              <w:t xml:space="preserve"> </w:t>
            </w:r>
            <w:r w:rsidRPr="00246D9D">
              <w:rPr>
                <w:sz w:val="24"/>
                <w:lang w:val="ru-RU"/>
              </w:rPr>
              <w:t>информационных</w:t>
            </w:r>
            <w:r w:rsidRPr="00246D9D">
              <w:rPr>
                <w:spacing w:val="-8"/>
                <w:sz w:val="24"/>
                <w:lang w:val="ru-RU"/>
              </w:rPr>
              <w:t xml:space="preserve"> </w:t>
            </w:r>
            <w:r w:rsidRPr="00246D9D">
              <w:rPr>
                <w:sz w:val="24"/>
                <w:lang w:val="ru-RU"/>
              </w:rPr>
              <w:t>технологий</w:t>
            </w:r>
            <w:r w:rsidRPr="00246D9D">
              <w:rPr>
                <w:spacing w:val="-7"/>
                <w:sz w:val="24"/>
                <w:lang w:val="ru-RU"/>
              </w:rPr>
              <w:t xml:space="preserve"> </w:t>
            </w:r>
            <w:r w:rsidRPr="00246D9D">
              <w:rPr>
                <w:sz w:val="24"/>
                <w:lang w:val="ru-RU"/>
              </w:rPr>
              <w:t xml:space="preserve">для решения профессиональных задач, задач личностного развития и финансового </w:t>
            </w:r>
            <w:r w:rsidRPr="00246D9D">
              <w:rPr>
                <w:spacing w:val="-2"/>
                <w:sz w:val="24"/>
                <w:lang w:val="ru-RU"/>
              </w:rPr>
              <w:t>благополучия;</w:t>
            </w:r>
          </w:p>
        </w:tc>
        <w:tc>
          <w:tcPr>
            <w:tcW w:w="3768" w:type="dxa"/>
          </w:tcPr>
          <w:p w14:paraId="38D04322" w14:textId="77777777" w:rsidR="004356A7" w:rsidRPr="00246D9D" w:rsidRDefault="004356A7" w:rsidP="00EF0689">
            <w:pPr>
              <w:pStyle w:val="TableParagraph"/>
              <w:tabs>
                <w:tab w:val="left" w:pos="2357"/>
                <w:tab w:val="left" w:pos="3155"/>
              </w:tabs>
              <w:spacing w:before="1"/>
              <w:ind w:left="105" w:right="94"/>
              <w:rPr>
                <w:sz w:val="24"/>
                <w:lang w:val="ru-RU"/>
              </w:rPr>
            </w:pPr>
            <w:r w:rsidRPr="00246D9D">
              <w:rPr>
                <w:spacing w:val="-2"/>
                <w:sz w:val="24"/>
                <w:lang w:val="ru-RU"/>
              </w:rPr>
              <w:t>актуальную</w:t>
            </w:r>
            <w:r w:rsidRPr="00246D9D">
              <w:rPr>
                <w:sz w:val="24"/>
                <w:lang w:val="ru-RU"/>
              </w:rPr>
              <w:tab/>
            </w:r>
            <w:r w:rsidRPr="00246D9D">
              <w:rPr>
                <w:spacing w:val="-2"/>
                <w:sz w:val="24"/>
                <w:lang w:val="ru-RU"/>
              </w:rPr>
              <w:t>нормативно- правовую</w:t>
            </w:r>
            <w:r w:rsidRPr="00246D9D">
              <w:rPr>
                <w:sz w:val="24"/>
                <w:lang w:val="ru-RU"/>
              </w:rPr>
              <w:tab/>
            </w:r>
            <w:r w:rsidRPr="00246D9D">
              <w:rPr>
                <w:sz w:val="24"/>
                <w:lang w:val="ru-RU"/>
              </w:rPr>
              <w:tab/>
            </w:r>
            <w:r w:rsidRPr="00246D9D">
              <w:rPr>
                <w:spacing w:val="-4"/>
                <w:sz w:val="24"/>
                <w:lang w:val="ru-RU"/>
              </w:rPr>
              <w:t>базу,</w:t>
            </w:r>
          </w:p>
          <w:p w14:paraId="28AC3BDB" w14:textId="77777777" w:rsidR="004356A7" w:rsidRPr="00246D9D" w:rsidRDefault="004356A7" w:rsidP="00EF0689">
            <w:pPr>
              <w:pStyle w:val="TableParagraph"/>
              <w:tabs>
                <w:tab w:val="left" w:pos="2580"/>
                <w:tab w:val="left" w:pos="2932"/>
              </w:tabs>
              <w:spacing w:line="270" w:lineRule="atLeast"/>
              <w:ind w:left="105" w:right="97"/>
              <w:rPr>
                <w:sz w:val="24"/>
                <w:lang w:val="ru-RU"/>
              </w:rPr>
            </w:pPr>
            <w:r w:rsidRPr="00246D9D">
              <w:rPr>
                <w:spacing w:val="-2"/>
                <w:sz w:val="24"/>
                <w:lang w:val="ru-RU"/>
              </w:rPr>
              <w:t xml:space="preserve">регламентирующую </w:t>
            </w:r>
            <w:r w:rsidRPr="00246D9D">
              <w:rPr>
                <w:sz w:val="24"/>
                <w:lang w:val="ru-RU"/>
              </w:rPr>
              <w:t>профессиональную</w:t>
            </w:r>
            <w:r w:rsidRPr="00246D9D">
              <w:rPr>
                <w:spacing w:val="62"/>
                <w:sz w:val="24"/>
                <w:lang w:val="ru-RU"/>
              </w:rPr>
              <w:t xml:space="preserve"> </w:t>
            </w:r>
            <w:r w:rsidRPr="00246D9D">
              <w:rPr>
                <w:sz w:val="24"/>
                <w:lang w:val="ru-RU"/>
              </w:rPr>
              <w:t xml:space="preserve">деятельность, </w:t>
            </w:r>
            <w:r w:rsidRPr="00246D9D">
              <w:rPr>
                <w:spacing w:val="-2"/>
                <w:sz w:val="24"/>
                <w:lang w:val="ru-RU"/>
              </w:rPr>
              <w:t>предпринимательство</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личное </w:t>
            </w:r>
            <w:r w:rsidRPr="00246D9D">
              <w:rPr>
                <w:sz w:val="24"/>
                <w:lang w:val="ru-RU"/>
              </w:rPr>
              <w:t>финансовое планирование;</w:t>
            </w:r>
          </w:p>
        </w:tc>
      </w:tr>
      <w:tr w:rsidR="004356A7" w14:paraId="521597E9" w14:textId="77777777" w:rsidTr="00EF0689">
        <w:trPr>
          <w:trHeight w:val="1103"/>
        </w:trPr>
        <w:tc>
          <w:tcPr>
            <w:tcW w:w="1152" w:type="dxa"/>
            <w:vMerge/>
            <w:tcBorders>
              <w:top w:val="nil"/>
            </w:tcBorders>
          </w:tcPr>
          <w:p w14:paraId="5ABC90CF" w14:textId="77777777" w:rsidR="004356A7" w:rsidRPr="00246D9D" w:rsidRDefault="004356A7" w:rsidP="00EF0689">
            <w:pPr>
              <w:rPr>
                <w:sz w:val="2"/>
                <w:szCs w:val="2"/>
                <w:lang w:val="ru-RU"/>
              </w:rPr>
            </w:pPr>
          </w:p>
        </w:tc>
        <w:tc>
          <w:tcPr>
            <w:tcW w:w="4652" w:type="dxa"/>
          </w:tcPr>
          <w:p w14:paraId="0F0C2D8B"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использовать различные цифровые средства при решении профессиональных задач, задач личностного развития и финансового благополучия</w:t>
            </w:r>
          </w:p>
        </w:tc>
        <w:tc>
          <w:tcPr>
            <w:tcW w:w="3768" w:type="dxa"/>
          </w:tcPr>
          <w:p w14:paraId="613BE6E4" w14:textId="77777777" w:rsidR="004356A7" w:rsidRPr="00246D9D" w:rsidRDefault="004356A7" w:rsidP="00EF0689">
            <w:pPr>
              <w:pStyle w:val="TableParagraph"/>
              <w:spacing w:before="135"/>
              <w:ind w:left="105" w:right="97"/>
              <w:rPr>
                <w:sz w:val="24"/>
                <w:lang w:val="ru-RU"/>
              </w:rPr>
            </w:pPr>
            <w:r w:rsidRPr="00246D9D">
              <w:rPr>
                <w:sz w:val="24"/>
                <w:lang w:val="ru-RU"/>
              </w:rPr>
              <w:t>возможные траектории профессионального</w:t>
            </w:r>
            <w:r w:rsidRPr="00246D9D">
              <w:rPr>
                <w:spacing w:val="-15"/>
                <w:sz w:val="24"/>
                <w:lang w:val="ru-RU"/>
              </w:rPr>
              <w:t xml:space="preserve"> </w:t>
            </w:r>
            <w:r w:rsidRPr="00246D9D">
              <w:rPr>
                <w:sz w:val="24"/>
                <w:lang w:val="ru-RU"/>
              </w:rPr>
              <w:t>развития</w:t>
            </w:r>
            <w:r w:rsidRPr="00246D9D">
              <w:rPr>
                <w:spacing w:val="-15"/>
                <w:sz w:val="24"/>
                <w:lang w:val="ru-RU"/>
              </w:rPr>
              <w:t xml:space="preserve"> </w:t>
            </w:r>
            <w:r w:rsidRPr="00246D9D">
              <w:rPr>
                <w:sz w:val="24"/>
                <w:lang w:val="ru-RU"/>
              </w:rPr>
              <w:t xml:space="preserve">и </w:t>
            </w:r>
            <w:r w:rsidRPr="00246D9D">
              <w:rPr>
                <w:spacing w:val="-2"/>
                <w:sz w:val="24"/>
                <w:lang w:val="ru-RU"/>
              </w:rPr>
              <w:t>самообразования;</w:t>
            </w:r>
          </w:p>
        </w:tc>
      </w:tr>
      <w:tr w:rsidR="004356A7" w14:paraId="1A3A9CC4" w14:textId="77777777" w:rsidTr="00EF0689">
        <w:trPr>
          <w:trHeight w:val="1656"/>
        </w:trPr>
        <w:tc>
          <w:tcPr>
            <w:tcW w:w="1152" w:type="dxa"/>
            <w:vMerge/>
            <w:tcBorders>
              <w:top w:val="nil"/>
            </w:tcBorders>
          </w:tcPr>
          <w:p w14:paraId="2171B2BE" w14:textId="77777777" w:rsidR="004356A7" w:rsidRPr="00246D9D" w:rsidRDefault="004356A7" w:rsidP="00EF0689">
            <w:pPr>
              <w:rPr>
                <w:sz w:val="2"/>
                <w:szCs w:val="2"/>
                <w:lang w:val="ru-RU"/>
              </w:rPr>
            </w:pPr>
          </w:p>
        </w:tc>
        <w:tc>
          <w:tcPr>
            <w:tcW w:w="4652" w:type="dxa"/>
          </w:tcPr>
          <w:p w14:paraId="21E2E87C" w14:textId="77777777" w:rsidR="004356A7" w:rsidRPr="00246D9D" w:rsidRDefault="004356A7" w:rsidP="00EF0689">
            <w:pPr>
              <w:pStyle w:val="TableParagraph"/>
              <w:tabs>
                <w:tab w:val="left" w:pos="2012"/>
                <w:tab w:val="left" w:pos="2260"/>
                <w:tab w:val="left" w:pos="4427"/>
              </w:tabs>
              <w:ind w:left="107" w:right="95"/>
              <w:jc w:val="both"/>
              <w:rPr>
                <w:sz w:val="24"/>
                <w:lang w:val="ru-RU"/>
              </w:rPr>
            </w:pPr>
            <w:r w:rsidRPr="00246D9D">
              <w:rPr>
                <w:sz w:val="24"/>
                <w:lang w:val="ru-RU"/>
              </w:rPr>
              <w:t xml:space="preserve">определять актуальность нормативно- </w:t>
            </w:r>
            <w:r w:rsidRPr="00246D9D">
              <w:rPr>
                <w:spacing w:val="-2"/>
                <w:sz w:val="24"/>
                <w:lang w:val="ru-RU"/>
              </w:rPr>
              <w:t>правовой</w:t>
            </w:r>
            <w:r w:rsidRPr="00246D9D">
              <w:rPr>
                <w:sz w:val="24"/>
                <w:lang w:val="ru-RU"/>
              </w:rPr>
              <w:tab/>
            </w:r>
            <w:r w:rsidRPr="00246D9D">
              <w:rPr>
                <w:spacing w:val="-2"/>
                <w:sz w:val="24"/>
                <w:lang w:val="ru-RU"/>
              </w:rPr>
              <w:t>документации</w:t>
            </w:r>
            <w:r w:rsidRPr="00246D9D">
              <w:rPr>
                <w:sz w:val="24"/>
                <w:lang w:val="ru-RU"/>
              </w:rPr>
              <w:tab/>
            </w:r>
            <w:r w:rsidRPr="00246D9D">
              <w:rPr>
                <w:spacing w:val="-10"/>
                <w:sz w:val="24"/>
                <w:lang w:val="ru-RU"/>
              </w:rPr>
              <w:t xml:space="preserve">в </w:t>
            </w:r>
            <w:r w:rsidRPr="00246D9D">
              <w:rPr>
                <w:sz w:val="24"/>
                <w:lang w:val="ru-RU"/>
              </w:rPr>
              <w:t xml:space="preserve">профессиональной деятельности, для </w:t>
            </w:r>
            <w:r w:rsidRPr="00246D9D">
              <w:rPr>
                <w:spacing w:val="-2"/>
                <w:sz w:val="24"/>
                <w:lang w:val="ru-RU"/>
              </w:rPr>
              <w:t>ведения</w:t>
            </w:r>
            <w:r w:rsidRPr="00246D9D">
              <w:rPr>
                <w:sz w:val="24"/>
                <w:lang w:val="ru-RU"/>
              </w:rPr>
              <w:tab/>
            </w:r>
            <w:r w:rsidRPr="00246D9D">
              <w:rPr>
                <w:sz w:val="24"/>
                <w:lang w:val="ru-RU"/>
              </w:rPr>
              <w:tab/>
            </w:r>
            <w:r w:rsidRPr="00246D9D">
              <w:rPr>
                <w:spacing w:val="-2"/>
                <w:sz w:val="24"/>
                <w:lang w:val="ru-RU"/>
              </w:rPr>
              <w:t xml:space="preserve">предпринимательской </w:t>
            </w:r>
            <w:r w:rsidRPr="00246D9D">
              <w:rPr>
                <w:sz w:val="24"/>
                <w:lang w:val="ru-RU"/>
              </w:rPr>
              <w:t>деятельности</w:t>
            </w:r>
            <w:r w:rsidRPr="00246D9D">
              <w:rPr>
                <w:spacing w:val="67"/>
                <w:sz w:val="24"/>
                <w:lang w:val="ru-RU"/>
              </w:rPr>
              <w:t xml:space="preserve">  </w:t>
            </w:r>
            <w:r w:rsidRPr="00246D9D">
              <w:rPr>
                <w:sz w:val="24"/>
                <w:lang w:val="ru-RU"/>
              </w:rPr>
              <w:t>и</w:t>
            </w:r>
            <w:r w:rsidRPr="00246D9D">
              <w:rPr>
                <w:spacing w:val="67"/>
                <w:sz w:val="24"/>
                <w:lang w:val="ru-RU"/>
              </w:rPr>
              <w:t xml:space="preserve">  </w:t>
            </w:r>
            <w:r w:rsidRPr="00246D9D">
              <w:rPr>
                <w:sz w:val="24"/>
                <w:lang w:val="ru-RU"/>
              </w:rPr>
              <w:t>личного</w:t>
            </w:r>
            <w:r w:rsidRPr="00246D9D">
              <w:rPr>
                <w:spacing w:val="68"/>
                <w:sz w:val="24"/>
                <w:lang w:val="ru-RU"/>
              </w:rPr>
              <w:t xml:space="preserve">  </w:t>
            </w:r>
            <w:r w:rsidRPr="00246D9D">
              <w:rPr>
                <w:spacing w:val="-2"/>
                <w:sz w:val="24"/>
                <w:lang w:val="ru-RU"/>
              </w:rPr>
              <w:t>финансового</w:t>
            </w:r>
          </w:p>
          <w:p w14:paraId="18FD9F23" w14:textId="77777777" w:rsidR="004356A7" w:rsidRDefault="004356A7" w:rsidP="00EF0689">
            <w:pPr>
              <w:pStyle w:val="TableParagraph"/>
              <w:spacing w:line="257" w:lineRule="exact"/>
              <w:ind w:left="107"/>
              <w:rPr>
                <w:sz w:val="24"/>
              </w:rPr>
            </w:pPr>
            <w:r>
              <w:rPr>
                <w:spacing w:val="-2"/>
                <w:sz w:val="24"/>
              </w:rPr>
              <w:t>планирования;</w:t>
            </w:r>
          </w:p>
        </w:tc>
        <w:tc>
          <w:tcPr>
            <w:tcW w:w="3768" w:type="dxa"/>
          </w:tcPr>
          <w:p w14:paraId="54CEBD22" w14:textId="77777777" w:rsidR="004356A7" w:rsidRPr="00246D9D" w:rsidRDefault="004356A7" w:rsidP="00EF0689">
            <w:pPr>
              <w:pStyle w:val="TableParagraph"/>
              <w:tabs>
                <w:tab w:val="left" w:pos="2477"/>
              </w:tabs>
              <w:spacing w:before="274"/>
              <w:ind w:left="105" w:right="99"/>
              <w:jc w:val="both"/>
              <w:rPr>
                <w:sz w:val="24"/>
                <w:lang w:val="ru-RU"/>
              </w:rPr>
            </w:pPr>
            <w:r w:rsidRPr="00246D9D">
              <w:rPr>
                <w:sz w:val="24"/>
                <w:lang w:val="ru-RU"/>
              </w:rPr>
              <w:t xml:space="preserve">различие между наличными и </w:t>
            </w:r>
            <w:r w:rsidRPr="00246D9D">
              <w:rPr>
                <w:spacing w:val="-2"/>
                <w:sz w:val="24"/>
                <w:lang w:val="ru-RU"/>
              </w:rPr>
              <w:t>безналичными</w:t>
            </w:r>
            <w:r w:rsidRPr="00246D9D">
              <w:rPr>
                <w:sz w:val="24"/>
                <w:lang w:val="ru-RU"/>
              </w:rPr>
              <w:tab/>
            </w:r>
            <w:r w:rsidRPr="00246D9D">
              <w:rPr>
                <w:spacing w:val="-2"/>
                <w:sz w:val="24"/>
                <w:lang w:val="ru-RU"/>
              </w:rPr>
              <w:t xml:space="preserve">платежами, </w:t>
            </w:r>
            <w:r w:rsidRPr="00246D9D">
              <w:rPr>
                <w:sz w:val="24"/>
                <w:lang w:val="ru-RU"/>
              </w:rPr>
              <w:t>порядок использования их при оплате покупки;</w:t>
            </w:r>
          </w:p>
        </w:tc>
      </w:tr>
      <w:tr w:rsidR="004356A7" w14:paraId="406F6387" w14:textId="77777777" w:rsidTr="00EF0689">
        <w:trPr>
          <w:trHeight w:val="1103"/>
        </w:trPr>
        <w:tc>
          <w:tcPr>
            <w:tcW w:w="1152" w:type="dxa"/>
            <w:vMerge/>
            <w:tcBorders>
              <w:top w:val="nil"/>
            </w:tcBorders>
          </w:tcPr>
          <w:p w14:paraId="559CD5C1" w14:textId="77777777" w:rsidR="004356A7" w:rsidRPr="00246D9D" w:rsidRDefault="004356A7" w:rsidP="00EF0689">
            <w:pPr>
              <w:rPr>
                <w:sz w:val="2"/>
                <w:szCs w:val="2"/>
                <w:lang w:val="ru-RU"/>
              </w:rPr>
            </w:pPr>
          </w:p>
        </w:tc>
        <w:tc>
          <w:tcPr>
            <w:tcW w:w="4652" w:type="dxa"/>
          </w:tcPr>
          <w:p w14:paraId="7CC1430C" w14:textId="77777777" w:rsidR="004356A7" w:rsidRPr="00246D9D" w:rsidRDefault="004356A7" w:rsidP="00EF0689">
            <w:pPr>
              <w:pStyle w:val="TableParagraph"/>
              <w:spacing w:before="135"/>
              <w:ind w:left="107" w:right="97"/>
              <w:jc w:val="both"/>
              <w:rPr>
                <w:sz w:val="24"/>
                <w:lang w:val="ru-RU"/>
              </w:rPr>
            </w:pPr>
            <w:r w:rsidRPr="00246D9D">
              <w:rPr>
                <w:sz w:val="24"/>
                <w:lang w:val="ru-RU"/>
              </w:rPr>
              <w:t xml:space="preserve">определять и выстраивать траектории профессионального и личностного </w:t>
            </w:r>
            <w:r w:rsidRPr="00246D9D">
              <w:rPr>
                <w:spacing w:val="-2"/>
                <w:sz w:val="24"/>
                <w:lang w:val="ru-RU"/>
              </w:rPr>
              <w:t>развития;</w:t>
            </w:r>
          </w:p>
        </w:tc>
        <w:tc>
          <w:tcPr>
            <w:tcW w:w="3768" w:type="dxa"/>
          </w:tcPr>
          <w:p w14:paraId="1D361FD1" w14:textId="77777777" w:rsidR="004356A7" w:rsidRPr="00246D9D" w:rsidRDefault="004356A7" w:rsidP="00EF0689">
            <w:pPr>
              <w:pStyle w:val="TableParagraph"/>
              <w:tabs>
                <w:tab w:val="left" w:pos="2889"/>
              </w:tabs>
              <w:spacing w:line="276" w:lineRule="exact"/>
              <w:ind w:left="105" w:right="96"/>
              <w:jc w:val="both"/>
              <w:rPr>
                <w:sz w:val="24"/>
                <w:lang w:val="ru-RU"/>
              </w:rPr>
            </w:pPr>
            <w:r w:rsidRPr="00246D9D">
              <w:rPr>
                <w:sz w:val="24"/>
                <w:lang w:val="ru-RU"/>
              </w:rPr>
              <w:t xml:space="preserve">понятие инфляции, ее влияние на решение финансовых задач в </w:t>
            </w:r>
            <w:r w:rsidRPr="00246D9D">
              <w:rPr>
                <w:spacing w:val="-2"/>
                <w:sz w:val="24"/>
                <w:lang w:val="ru-RU"/>
              </w:rPr>
              <w:t>профессии,</w:t>
            </w:r>
            <w:r w:rsidRPr="00246D9D">
              <w:rPr>
                <w:sz w:val="24"/>
                <w:lang w:val="ru-RU"/>
              </w:rPr>
              <w:tab/>
            </w:r>
            <w:r w:rsidRPr="00246D9D">
              <w:rPr>
                <w:spacing w:val="-2"/>
                <w:sz w:val="24"/>
                <w:lang w:val="ru-RU"/>
              </w:rPr>
              <w:t>личном планировании;</w:t>
            </w:r>
          </w:p>
        </w:tc>
      </w:tr>
      <w:tr w:rsidR="004356A7" w14:paraId="4920675D" w14:textId="77777777" w:rsidTr="00EF0689">
        <w:trPr>
          <w:trHeight w:val="1103"/>
        </w:trPr>
        <w:tc>
          <w:tcPr>
            <w:tcW w:w="1152" w:type="dxa"/>
            <w:vMerge/>
            <w:tcBorders>
              <w:top w:val="nil"/>
            </w:tcBorders>
          </w:tcPr>
          <w:p w14:paraId="0C49FA47" w14:textId="77777777" w:rsidR="004356A7" w:rsidRPr="00246D9D" w:rsidRDefault="004356A7" w:rsidP="00EF0689">
            <w:pPr>
              <w:rPr>
                <w:sz w:val="2"/>
                <w:szCs w:val="2"/>
                <w:lang w:val="ru-RU"/>
              </w:rPr>
            </w:pPr>
          </w:p>
        </w:tc>
        <w:tc>
          <w:tcPr>
            <w:tcW w:w="4652" w:type="dxa"/>
          </w:tcPr>
          <w:p w14:paraId="0D132D2B"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-осуществлять наличные и безналичные платежи, сравнивать различные способы оплаты товаров и услуг, соблюдать требования финансовой безопасности;</w:t>
            </w:r>
          </w:p>
        </w:tc>
        <w:tc>
          <w:tcPr>
            <w:tcW w:w="3768" w:type="dxa"/>
          </w:tcPr>
          <w:p w14:paraId="33B88704" w14:textId="77777777" w:rsidR="004356A7" w:rsidRPr="00246D9D" w:rsidRDefault="004356A7" w:rsidP="00EF0689">
            <w:pPr>
              <w:pStyle w:val="TableParagraph"/>
              <w:spacing w:before="274"/>
              <w:ind w:left="105" w:right="97"/>
              <w:rPr>
                <w:sz w:val="24"/>
                <w:lang w:val="ru-RU"/>
              </w:rPr>
            </w:pPr>
            <w:r w:rsidRPr="00246D9D">
              <w:rPr>
                <w:sz w:val="24"/>
                <w:lang w:val="ru-RU"/>
              </w:rPr>
              <w:t>понятие</w:t>
            </w:r>
            <w:r w:rsidRPr="00246D9D">
              <w:rPr>
                <w:spacing w:val="80"/>
                <w:sz w:val="24"/>
                <w:lang w:val="ru-RU"/>
              </w:rPr>
              <w:t xml:space="preserve"> </w:t>
            </w:r>
            <w:r w:rsidRPr="00246D9D">
              <w:rPr>
                <w:sz w:val="24"/>
                <w:lang w:val="ru-RU"/>
              </w:rPr>
              <w:t>иностранной</w:t>
            </w:r>
            <w:r w:rsidRPr="00246D9D">
              <w:rPr>
                <w:spacing w:val="80"/>
                <w:sz w:val="24"/>
                <w:lang w:val="ru-RU"/>
              </w:rPr>
              <w:t xml:space="preserve"> </w:t>
            </w:r>
            <w:r w:rsidRPr="00246D9D">
              <w:rPr>
                <w:sz w:val="24"/>
                <w:lang w:val="ru-RU"/>
              </w:rPr>
              <w:t>валюты</w:t>
            </w:r>
            <w:r w:rsidRPr="00246D9D">
              <w:rPr>
                <w:spacing w:val="80"/>
                <w:sz w:val="24"/>
                <w:lang w:val="ru-RU"/>
              </w:rPr>
              <w:t xml:space="preserve"> </w:t>
            </w:r>
            <w:r w:rsidRPr="00246D9D">
              <w:rPr>
                <w:sz w:val="24"/>
                <w:lang w:val="ru-RU"/>
              </w:rPr>
              <w:t>и валютного курса;</w:t>
            </w:r>
          </w:p>
        </w:tc>
      </w:tr>
      <w:tr w:rsidR="004356A7" w14:paraId="714D07E2" w14:textId="77777777" w:rsidTr="00EF0689">
        <w:trPr>
          <w:trHeight w:val="826"/>
        </w:trPr>
        <w:tc>
          <w:tcPr>
            <w:tcW w:w="1152" w:type="dxa"/>
            <w:vMerge/>
            <w:tcBorders>
              <w:top w:val="nil"/>
            </w:tcBorders>
          </w:tcPr>
          <w:p w14:paraId="7B2A3C7D" w14:textId="77777777" w:rsidR="004356A7" w:rsidRPr="00246D9D" w:rsidRDefault="004356A7" w:rsidP="00EF0689">
            <w:pPr>
              <w:rPr>
                <w:sz w:val="2"/>
                <w:szCs w:val="2"/>
                <w:lang w:val="ru-RU"/>
              </w:rPr>
            </w:pPr>
          </w:p>
        </w:tc>
        <w:tc>
          <w:tcPr>
            <w:tcW w:w="4652" w:type="dxa"/>
          </w:tcPr>
          <w:p w14:paraId="1E5F8238" w14:textId="77777777" w:rsidR="004356A7" w:rsidRPr="00246D9D" w:rsidRDefault="004356A7" w:rsidP="00EF0689">
            <w:pPr>
              <w:pStyle w:val="TableParagraph"/>
              <w:spacing w:line="276" w:lineRule="exact"/>
              <w:ind w:left="107" w:right="99"/>
              <w:rPr>
                <w:sz w:val="24"/>
                <w:lang w:val="ru-RU"/>
              </w:rPr>
            </w:pPr>
            <w:r w:rsidRPr="00246D9D">
              <w:rPr>
                <w:sz w:val="24"/>
                <w:lang w:val="ru-RU"/>
              </w:rPr>
              <w:t>учитывать инфляцию при решении финансовых</w:t>
            </w:r>
            <w:r w:rsidRPr="00246D9D">
              <w:rPr>
                <w:spacing w:val="-9"/>
                <w:sz w:val="24"/>
                <w:lang w:val="ru-RU"/>
              </w:rPr>
              <w:t xml:space="preserve"> </w:t>
            </w:r>
            <w:r w:rsidRPr="00246D9D">
              <w:rPr>
                <w:sz w:val="24"/>
                <w:lang w:val="ru-RU"/>
              </w:rPr>
              <w:t>задач</w:t>
            </w:r>
            <w:r w:rsidRPr="00246D9D">
              <w:rPr>
                <w:spacing w:val="-10"/>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профессии,</w:t>
            </w:r>
            <w:r w:rsidRPr="00246D9D">
              <w:rPr>
                <w:spacing w:val="-9"/>
                <w:sz w:val="24"/>
                <w:lang w:val="ru-RU"/>
              </w:rPr>
              <w:t xml:space="preserve"> </w:t>
            </w:r>
            <w:r w:rsidRPr="00246D9D">
              <w:rPr>
                <w:sz w:val="24"/>
                <w:lang w:val="ru-RU"/>
              </w:rPr>
              <w:t xml:space="preserve">личном </w:t>
            </w:r>
            <w:r w:rsidRPr="00246D9D">
              <w:rPr>
                <w:spacing w:val="-2"/>
                <w:sz w:val="24"/>
                <w:lang w:val="ru-RU"/>
              </w:rPr>
              <w:t>планировании;</w:t>
            </w:r>
          </w:p>
        </w:tc>
        <w:tc>
          <w:tcPr>
            <w:tcW w:w="3768" w:type="dxa"/>
          </w:tcPr>
          <w:p w14:paraId="51136D18" w14:textId="77777777" w:rsidR="004356A7" w:rsidRPr="00246D9D" w:rsidRDefault="004356A7" w:rsidP="00EF0689">
            <w:pPr>
              <w:pStyle w:val="TableParagraph"/>
              <w:spacing w:line="276" w:lineRule="exact"/>
              <w:ind w:left="105" w:right="98"/>
              <w:jc w:val="both"/>
              <w:rPr>
                <w:sz w:val="24"/>
                <w:lang w:val="ru-RU"/>
              </w:rPr>
            </w:pPr>
            <w:r w:rsidRPr="00246D9D">
              <w:rPr>
                <w:sz w:val="24"/>
                <w:lang w:val="ru-RU"/>
              </w:rPr>
              <w:t>структуру личных доходов и расходов, правила составления личного и семейного бюджета;</w:t>
            </w:r>
          </w:p>
        </w:tc>
      </w:tr>
      <w:tr w:rsidR="004356A7" w14:paraId="42B06903" w14:textId="77777777" w:rsidTr="00EF0689">
        <w:trPr>
          <w:trHeight w:val="2207"/>
        </w:trPr>
        <w:tc>
          <w:tcPr>
            <w:tcW w:w="1152" w:type="dxa"/>
            <w:vMerge/>
            <w:tcBorders>
              <w:top w:val="nil"/>
            </w:tcBorders>
          </w:tcPr>
          <w:p w14:paraId="333464F6" w14:textId="77777777" w:rsidR="004356A7" w:rsidRPr="00246D9D" w:rsidRDefault="004356A7" w:rsidP="00EF0689">
            <w:pPr>
              <w:rPr>
                <w:sz w:val="2"/>
                <w:szCs w:val="2"/>
                <w:lang w:val="ru-RU"/>
              </w:rPr>
            </w:pPr>
          </w:p>
        </w:tc>
        <w:tc>
          <w:tcPr>
            <w:tcW w:w="4652" w:type="dxa"/>
          </w:tcPr>
          <w:p w14:paraId="7C11EE95" w14:textId="77777777" w:rsidR="004356A7" w:rsidRPr="00246D9D" w:rsidRDefault="004356A7" w:rsidP="00EF0689">
            <w:pPr>
              <w:pStyle w:val="TableParagraph"/>
              <w:rPr>
                <w:sz w:val="24"/>
                <w:lang w:val="ru-RU"/>
              </w:rPr>
            </w:pPr>
          </w:p>
          <w:p w14:paraId="56FAB354" w14:textId="77777777" w:rsidR="004356A7" w:rsidRPr="00246D9D" w:rsidRDefault="004356A7" w:rsidP="00EF0689">
            <w:pPr>
              <w:pStyle w:val="TableParagraph"/>
              <w:spacing w:before="274"/>
              <w:rPr>
                <w:sz w:val="24"/>
                <w:lang w:val="ru-RU"/>
              </w:rPr>
            </w:pPr>
          </w:p>
          <w:p w14:paraId="6ABE7840" w14:textId="77777777" w:rsidR="004356A7" w:rsidRPr="00246D9D" w:rsidRDefault="004356A7" w:rsidP="00EF0689">
            <w:pPr>
              <w:pStyle w:val="TableParagraph"/>
              <w:ind w:left="107" w:right="99"/>
              <w:rPr>
                <w:sz w:val="24"/>
                <w:lang w:val="ru-RU"/>
              </w:rPr>
            </w:pPr>
            <w:r w:rsidRPr="00246D9D">
              <w:rPr>
                <w:sz w:val="24"/>
                <w:lang w:val="ru-RU"/>
              </w:rPr>
              <w:t>производить</w:t>
            </w:r>
            <w:r w:rsidRPr="00246D9D">
              <w:rPr>
                <w:spacing w:val="-12"/>
                <w:sz w:val="24"/>
                <w:lang w:val="ru-RU"/>
              </w:rPr>
              <w:t xml:space="preserve"> </w:t>
            </w:r>
            <w:r w:rsidRPr="00246D9D">
              <w:rPr>
                <w:sz w:val="24"/>
                <w:lang w:val="ru-RU"/>
              </w:rPr>
              <w:t>расчеты</w:t>
            </w:r>
            <w:r w:rsidRPr="00246D9D">
              <w:rPr>
                <w:spacing w:val="-12"/>
                <w:sz w:val="24"/>
                <w:lang w:val="ru-RU"/>
              </w:rPr>
              <w:t xml:space="preserve"> </w:t>
            </w:r>
            <w:r w:rsidRPr="00246D9D">
              <w:rPr>
                <w:sz w:val="24"/>
                <w:lang w:val="ru-RU"/>
              </w:rPr>
              <w:t>по</w:t>
            </w:r>
            <w:r w:rsidRPr="00246D9D">
              <w:rPr>
                <w:spacing w:val="-12"/>
                <w:sz w:val="24"/>
                <w:lang w:val="ru-RU"/>
              </w:rPr>
              <w:t xml:space="preserve"> </w:t>
            </w:r>
            <w:r w:rsidRPr="00246D9D">
              <w:rPr>
                <w:sz w:val="24"/>
                <w:lang w:val="ru-RU"/>
              </w:rPr>
              <w:t>валютно- обменным операциям;</w:t>
            </w:r>
          </w:p>
        </w:tc>
        <w:tc>
          <w:tcPr>
            <w:tcW w:w="3768" w:type="dxa"/>
          </w:tcPr>
          <w:p w14:paraId="28182E2E" w14:textId="77777777" w:rsidR="004356A7" w:rsidRPr="00246D9D" w:rsidRDefault="004356A7" w:rsidP="00EF0689">
            <w:pPr>
              <w:pStyle w:val="TableParagraph"/>
              <w:spacing w:line="276" w:lineRule="exact"/>
              <w:ind w:left="105" w:right="220"/>
              <w:rPr>
                <w:sz w:val="24"/>
                <w:lang w:val="ru-RU"/>
              </w:rPr>
            </w:pPr>
            <w:r w:rsidRPr="00246D9D">
              <w:rPr>
                <w:sz w:val="24"/>
                <w:lang w:val="ru-RU"/>
              </w:rPr>
              <w:t xml:space="preserve">особенности различных банковских и страховых продуктов и возможности их использования в </w:t>
            </w:r>
            <w:r w:rsidRPr="00246D9D">
              <w:rPr>
                <w:spacing w:val="-2"/>
                <w:sz w:val="24"/>
                <w:lang w:val="ru-RU"/>
              </w:rPr>
              <w:t xml:space="preserve">профессиональной, предпринимательской </w:t>
            </w:r>
            <w:r w:rsidRPr="00246D9D">
              <w:rPr>
                <w:sz w:val="24"/>
                <w:lang w:val="ru-RU"/>
              </w:rPr>
              <w:t>деятельности</w:t>
            </w:r>
            <w:r w:rsidRPr="00246D9D">
              <w:rPr>
                <w:spacing w:val="-12"/>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для</w:t>
            </w:r>
            <w:r w:rsidRPr="00246D9D">
              <w:rPr>
                <w:spacing w:val="-13"/>
                <w:sz w:val="24"/>
                <w:lang w:val="ru-RU"/>
              </w:rPr>
              <w:t xml:space="preserve"> </w:t>
            </w:r>
            <w:r w:rsidRPr="00246D9D">
              <w:rPr>
                <w:sz w:val="24"/>
                <w:lang w:val="ru-RU"/>
              </w:rPr>
              <w:t>управления личными финансами;</w:t>
            </w:r>
          </w:p>
        </w:tc>
      </w:tr>
      <w:tr w:rsidR="004356A7" w14:paraId="6C86623A" w14:textId="77777777" w:rsidTr="00EF0689">
        <w:trPr>
          <w:trHeight w:val="1655"/>
        </w:trPr>
        <w:tc>
          <w:tcPr>
            <w:tcW w:w="1152" w:type="dxa"/>
            <w:vMerge/>
            <w:tcBorders>
              <w:top w:val="nil"/>
            </w:tcBorders>
          </w:tcPr>
          <w:p w14:paraId="04B96AD1" w14:textId="77777777" w:rsidR="004356A7" w:rsidRPr="00246D9D" w:rsidRDefault="004356A7" w:rsidP="00EF0689">
            <w:pPr>
              <w:rPr>
                <w:sz w:val="2"/>
                <w:szCs w:val="2"/>
                <w:lang w:val="ru-RU"/>
              </w:rPr>
            </w:pPr>
          </w:p>
        </w:tc>
        <w:tc>
          <w:tcPr>
            <w:tcW w:w="4652" w:type="dxa"/>
          </w:tcPr>
          <w:p w14:paraId="5843756B" w14:textId="77777777" w:rsidR="004356A7" w:rsidRPr="00246D9D" w:rsidRDefault="004356A7" w:rsidP="00EF0689">
            <w:pPr>
              <w:pStyle w:val="TableParagraph"/>
              <w:spacing w:before="136"/>
              <w:rPr>
                <w:sz w:val="24"/>
                <w:lang w:val="ru-RU"/>
              </w:rPr>
            </w:pPr>
          </w:p>
          <w:p w14:paraId="2EFC6B21" w14:textId="77777777" w:rsidR="004356A7" w:rsidRPr="00246D9D" w:rsidRDefault="004356A7" w:rsidP="00EF0689">
            <w:pPr>
              <w:pStyle w:val="TableParagraph"/>
              <w:spacing w:before="1"/>
              <w:ind w:left="107" w:right="101"/>
              <w:jc w:val="both"/>
              <w:rPr>
                <w:sz w:val="24"/>
                <w:lang w:val="ru-RU"/>
              </w:rPr>
            </w:pPr>
            <w:r w:rsidRPr="00246D9D">
              <w:rPr>
                <w:sz w:val="24"/>
                <w:lang w:val="ru-RU"/>
              </w:rPr>
              <w:t>-планировать личные доходы и расходы, принимать финансовые решения, составлять личный бюджет;</w:t>
            </w:r>
          </w:p>
        </w:tc>
        <w:tc>
          <w:tcPr>
            <w:tcW w:w="3768" w:type="dxa"/>
          </w:tcPr>
          <w:p w14:paraId="24A6A1FD" w14:textId="77777777" w:rsidR="004356A7" w:rsidRPr="00246D9D" w:rsidRDefault="004356A7" w:rsidP="00EF0689">
            <w:pPr>
              <w:pStyle w:val="TableParagraph"/>
              <w:tabs>
                <w:tab w:val="left" w:pos="1911"/>
                <w:tab w:val="left" w:pos="2389"/>
                <w:tab w:val="left" w:pos="2475"/>
                <w:tab w:val="left" w:pos="3304"/>
              </w:tabs>
              <w:ind w:left="105" w:right="97"/>
              <w:rPr>
                <w:sz w:val="24"/>
                <w:lang w:val="ru-RU"/>
              </w:rPr>
            </w:pPr>
            <w:r w:rsidRPr="00246D9D">
              <w:rPr>
                <w:sz w:val="24"/>
                <w:lang w:val="ru-RU"/>
              </w:rPr>
              <w:t>базовые</w:t>
            </w:r>
            <w:r w:rsidRPr="00246D9D">
              <w:rPr>
                <w:spacing w:val="40"/>
                <w:sz w:val="24"/>
                <w:lang w:val="ru-RU"/>
              </w:rPr>
              <w:t xml:space="preserve"> </w:t>
            </w:r>
            <w:r w:rsidRPr="00246D9D">
              <w:rPr>
                <w:sz w:val="24"/>
                <w:lang w:val="ru-RU"/>
              </w:rPr>
              <w:t>характеристики</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 xml:space="preserve">риски </w:t>
            </w:r>
            <w:r w:rsidRPr="00246D9D">
              <w:rPr>
                <w:spacing w:val="-2"/>
                <w:sz w:val="24"/>
                <w:lang w:val="ru-RU"/>
              </w:rPr>
              <w:t>основных</w:t>
            </w:r>
            <w:r w:rsidRPr="00246D9D">
              <w:rPr>
                <w:sz w:val="24"/>
                <w:lang w:val="ru-RU"/>
              </w:rPr>
              <w:tab/>
            </w:r>
            <w:r w:rsidRPr="00246D9D">
              <w:rPr>
                <w:sz w:val="24"/>
                <w:lang w:val="ru-RU"/>
              </w:rPr>
              <w:tab/>
            </w:r>
            <w:r w:rsidRPr="00246D9D">
              <w:rPr>
                <w:spacing w:val="-2"/>
                <w:sz w:val="24"/>
                <w:lang w:val="ru-RU"/>
              </w:rPr>
              <w:t>финансовых инструментов</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4"/>
                <w:sz w:val="24"/>
                <w:lang w:val="ru-RU"/>
              </w:rPr>
              <w:t xml:space="preserve">для </w:t>
            </w:r>
            <w:r w:rsidRPr="00246D9D">
              <w:rPr>
                <w:spacing w:val="-2"/>
                <w:sz w:val="24"/>
                <w:lang w:val="ru-RU"/>
              </w:rPr>
              <w:t>предпринимательской деятельности</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pacing w:val="-2"/>
                <w:sz w:val="24"/>
                <w:lang w:val="ru-RU"/>
              </w:rPr>
              <w:t>управления</w:t>
            </w:r>
          </w:p>
          <w:p w14:paraId="27A127F3" w14:textId="77777777" w:rsidR="004356A7" w:rsidRDefault="004356A7" w:rsidP="00EF0689">
            <w:pPr>
              <w:pStyle w:val="TableParagraph"/>
              <w:spacing w:line="257" w:lineRule="exact"/>
              <w:ind w:left="105"/>
              <w:rPr>
                <w:sz w:val="24"/>
              </w:rPr>
            </w:pPr>
            <w:r>
              <w:rPr>
                <w:sz w:val="24"/>
              </w:rPr>
              <w:t>личными</w:t>
            </w:r>
            <w:r>
              <w:rPr>
                <w:spacing w:val="-3"/>
                <w:sz w:val="24"/>
              </w:rPr>
              <w:t xml:space="preserve"> </w:t>
            </w:r>
            <w:r>
              <w:rPr>
                <w:spacing w:val="-2"/>
                <w:sz w:val="24"/>
              </w:rPr>
              <w:t>финансами;</w:t>
            </w:r>
          </w:p>
        </w:tc>
      </w:tr>
      <w:tr w:rsidR="004356A7" w14:paraId="03F8F22C" w14:textId="77777777" w:rsidTr="00EF0689">
        <w:trPr>
          <w:trHeight w:val="1933"/>
        </w:trPr>
        <w:tc>
          <w:tcPr>
            <w:tcW w:w="1152" w:type="dxa"/>
            <w:vMerge/>
            <w:tcBorders>
              <w:top w:val="nil"/>
            </w:tcBorders>
          </w:tcPr>
          <w:p w14:paraId="7A7339D0" w14:textId="77777777" w:rsidR="004356A7" w:rsidRDefault="004356A7" w:rsidP="00EF0689">
            <w:pPr>
              <w:rPr>
                <w:sz w:val="2"/>
                <w:szCs w:val="2"/>
              </w:rPr>
            </w:pPr>
          </w:p>
        </w:tc>
        <w:tc>
          <w:tcPr>
            <w:tcW w:w="4652" w:type="dxa"/>
          </w:tcPr>
          <w:p w14:paraId="317DCC63" w14:textId="77777777" w:rsidR="004356A7" w:rsidRPr="00DE7C4E" w:rsidRDefault="004356A7" w:rsidP="00EF0689">
            <w:pPr>
              <w:pStyle w:val="TableParagraph"/>
              <w:spacing w:before="1"/>
              <w:rPr>
                <w:sz w:val="24"/>
                <w:lang w:val="ru-RU"/>
              </w:rPr>
            </w:pPr>
          </w:p>
          <w:p w14:paraId="4216B420" w14:textId="77777777" w:rsidR="004356A7" w:rsidRPr="00246D9D" w:rsidRDefault="004356A7" w:rsidP="00EF0689">
            <w:pPr>
              <w:pStyle w:val="TableParagraph"/>
              <w:tabs>
                <w:tab w:val="left" w:pos="3313"/>
              </w:tabs>
              <w:ind w:left="107" w:right="98" w:firstLine="60"/>
              <w:jc w:val="both"/>
              <w:rPr>
                <w:sz w:val="24"/>
                <w:lang w:val="ru-RU"/>
              </w:rPr>
            </w:pPr>
            <w:r w:rsidRPr="00246D9D">
              <w:rPr>
                <w:sz w:val="24"/>
                <w:lang w:val="ru-RU"/>
              </w:rPr>
              <w:t>использовать разнообразие финансовых инструментов для управления личными финансами</w:t>
            </w:r>
            <w:r w:rsidRPr="00246D9D">
              <w:rPr>
                <w:spacing w:val="40"/>
                <w:sz w:val="24"/>
                <w:lang w:val="ru-RU"/>
              </w:rPr>
              <w:t xml:space="preserve">  </w:t>
            </w:r>
            <w:r w:rsidRPr="00246D9D">
              <w:rPr>
                <w:sz w:val="24"/>
                <w:lang w:val="ru-RU"/>
              </w:rPr>
              <w:t>в</w:t>
            </w:r>
            <w:r w:rsidRPr="00246D9D">
              <w:rPr>
                <w:spacing w:val="40"/>
                <w:sz w:val="24"/>
                <w:lang w:val="ru-RU"/>
              </w:rPr>
              <w:t xml:space="preserve">  </w:t>
            </w:r>
            <w:r w:rsidRPr="00246D9D">
              <w:rPr>
                <w:sz w:val="24"/>
                <w:lang w:val="ru-RU"/>
              </w:rPr>
              <w:t>целях</w:t>
            </w:r>
            <w:r w:rsidRPr="00246D9D">
              <w:rPr>
                <w:sz w:val="24"/>
                <w:lang w:val="ru-RU"/>
              </w:rPr>
              <w:tab/>
            </w:r>
            <w:r w:rsidRPr="00246D9D">
              <w:rPr>
                <w:spacing w:val="-2"/>
                <w:sz w:val="24"/>
                <w:lang w:val="ru-RU"/>
              </w:rPr>
              <w:t xml:space="preserve">достижения </w:t>
            </w:r>
            <w:r w:rsidRPr="00246D9D">
              <w:rPr>
                <w:sz w:val="24"/>
                <w:lang w:val="ru-RU"/>
              </w:rPr>
              <w:t>финансового благополучия, с учетом финансовой безопасности;</w:t>
            </w:r>
          </w:p>
        </w:tc>
        <w:tc>
          <w:tcPr>
            <w:tcW w:w="3768" w:type="dxa"/>
          </w:tcPr>
          <w:p w14:paraId="7C09185F" w14:textId="77777777" w:rsidR="004356A7" w:rsidRPr="00246D9D" w:rsidRDefault="004356A7" w:rsidP="00EF0689">
            <w:pPr>
              <w:pStyle w:val="TableParagraph"/>
              <w:tabs>
                <w:tab w:val="left" w:pos="1605"/>
                <w:tab w:val="left" w:pos="1722"/>
                <w:tab w:val="left" w:pos="2139"/>
                <w:tab w:val="left" w:pos="2300"/>
                <w:tab w:val="left" w:pos="2410"/>
                <w:tab w:val="left" w:pos="3189"/>
                <w:tab w:val="left" w:pos="3543"/>
              </w:tabs>
              <w:spacing w:line="270" w:lineRule="atLeast"/>
              <w:ind w:left="105" w:right="97"/>
              <w:rPr>
                <w:sz w:val="24"/>
                <w:lang w:val="ru-RU"/>
              </w:rPr>
            </w:pPr>
            <w:r w:rsidRPr="00246D9D">
              <w:rPr>
                <w:spacing w:val="-2"/>
                <w:sz w:val="24"/>
                <w:lang w:val="ru-RU"/>
              </w:rPr>
              <w:t>систему</w:t>
            </w:r>
            <w:r w:rsidRPr="00246D9D">
              <w:rPr>
                <w:sz w:val="24"/>
                <w:lang w:val="ru-RU"/>
              </w:rPr>
              <w:tab/>
            </w:r>
            <w:r w:rsidRPr="00246D9D">
              <w:rPr>
                <w:spacing w:val="-10"/>
                <w:sz w:val="24"/>
                <w:lang w:val="ru-RU"/>
              </w:rPr>
              <w:t>и</w:t>
            </w:r>
            <w:r w:rsidRPr="00246D9D">
              <w:rPr>
                <w:sz w:val="24"/>
                <w:lang w:val="ru-RU"/>
              </w:rPr>
              <w:tab/>
            </w:r>
            <w:r w:rsidRPr="00246D9D">
              <w:rPr>
                <w:sz w:val="24"/>
                <w:lang w:val="ru-RU"/>
              </w:rPr>
              <w:tab/>
            </w:r>
            <w:r w:rsidRPr="00246D9D">
              <w:rPr>
                <w:sz w:val="24"/>
                <w:lang w:val="ru-RU"/>
              </w:rPr>
              <w:tab/>
            </w:r>
            <w:r w:rsidRPr="00246D9D">
              <w:rPr>
                <w:spacing w:val="-2"/>
                <w:sz w:val="24"/>
                <w:lang w:val="ru-RU"/>
              </w:rPr>
              <w:t>полномочия государственных</w:t>
            </w:r>
            <w:r w:rsidRPr="00246D9D">
              <w:rPr>
                <w:sz w:val="24"/>
                <w:lang w:val="ru-RU"/>
              </w:rPr>
              <w:tab/>
            </w:r>
            <w:r w:rsidRPr="00246D9D">
              <w:rPr>
                <w:sz w:val="24"/>
                <w:lang w:val="ru-RU"/>
              </w:rPr>
              <w:tab/>
            </w:r>
            <w:r w:rsidRPr="00246D9D">
              <w:rPr>
                <w:spacing w:val="-2"/>
                <w:sz w:val="24"/>
                <w:lang w:val="ru-RU"/>
              </w:rPr>
              <w:t>органов</w:t>
            </w:r>
            <w:r w:rsidRPr="00246D9D">
              <w:rPr>
                <w:sz w:val="24"/>
                <w:lang w:val="ru-RU"/>
              </w:rPr>
              <w:tab/>
            </w:r>
            <w:r w:rsidRPr="00246D9D">
              <w:rPr>
                <w:sz w:val="24"/>
                <w:lang w:val="ru-RU"/>
              </w:rPr>
              <w:tab/>
            </w:r>
            <w:r w:rsidRPr="00246D9D">
              <w:rPr>
                <w:spacing w:val="-10"/>
                <w:sz w:val="24"/>
                <w:lang w:val="ru-RU"/>
              </w:rPr>
              <w:t xml:space="preserve">в </w:t>
            </w:r>
            <w:r w:rsidRPr="00246D9D">
              <w:rPr>
                <w:spacing w:val="-2"/>
                <w:sz w:val="24"/>
                <w:lang w:val="ru-RU"/>
              </w:rPr>
              <w:t>сферах</w:t>
            </w:r>
            <w:r w:rsidRPr="00246D9D">
              <w:rPr>
                <w:sz w:val="24"/>
                <w:lang w:val="ru-RU"/>
              </w:rPr>
              <w:tab/>
            </w:r>
            <w:r w:rsidRPr="00246D9D">
              <w:rPr>
                <w:sz w:val="24"/>
                <w:lang w:val="ru-RU"/>
              </w:rPr>
              <w:tab/>
            </w:r>
            <w:r w:rsidRPr="00246D9D">
              <w:rPr>
                <w:spacing w:val="-2"/>
                <w:sz w:val="24"/>
                <w:lang w:val="ru-RU"/>
              </w:rPr>
              <w:t>профессиональной деятельности, предпринимательской деятельности</w:t>
            </w:r>
            <w:r w:rsidRPr="00246D9D">
              <w:rPr>
                <w:sz w:val="24"/>
                <w:lang w:val="ru-RU"/>
              </w:rPr>
              <w:tab/>
            </w:r>
            <w:r w:rsidRPr="00246D9D">
              <w:rPr>
                <w:sz w:val="24"/>
                <w:lang w:val="ru-RU"/>
              </w:rPr>
              <w:tab/>
            </w:r>
            <w:r w:rsidRPr="00246D9D">
              <w:rPr>
                <w:spacing w:val="-41"/>
                <w:sz w:val="24"/>
                <w:lang w:val="ru-RU"/>
              </w:rPr>
              <w:t xml:space="preserve"> </w:t>
            </w:r>
            <w:r w:rsidRPr="00246D9D">
              <w:rPr>
                <w:sz w:val="24"/>
                <w:lang w:val="ru-RU"/>
              </w:rPr>
              <w:t>и</w:t>
            </w:r>
            <w:r w:rsidRPr="00246D9D">
              <w:rPr>
                <w:sz w:val="24"/>
                <w:lang w:val="ru-RU"/>
              </w:rPr>
              <w:tab/>
            </w:r>
            <w:r w:rsidRPr="00246D9D">
              <w:rPr>
                <w:spacing w:val="-2"/>
                <w:sz w:val="24"/>
                <w:lang w:val="ru-RU"/>
              </w:rPr>
              <w:t>защиты</w:t>
            </w:r>
            <w:r w:rsidRPr="00246D9D">
              <w:rPr>
                <w:sz w:val="24"/>
                <w:lang w:val="ru-RU"/>
              </w:rPr>
              <w:tab/>
            </w:r>
            <w:r w:rsidRPr="00246D9D">
              <w:rPr>
                <w:spacing w:val="-4"/>
                <w:sz w:val="24"/>
                <w:lang w:val="ru-RU"/>
              </w:rPr>
              <w:t xml:space="preserve">прав </w:t>
            </w:r>
            <w:r w:rsidRPr="00246D9D">
              <w:rPr>
                <w:spacing w:val="-2"/>
                <w:sz w:val="24"/>
                <w:lang w:val="ru-RU"/>
              </w:rPr>
              <w:t>потребителей;</w:t>
            </w:r>
          </w:p>
        </w:tc>
      </w:tr>
      <w:tr w:rsidR="004356A7" w14:paraId="45597A39" w14:textId="77777777" w:rsidTr="00EF0689">
        <w:trPr>
          <w:trHeight w:val="1103"/>
        </w:trPr>
        <w:tc>
          <w:tcPr>
            <w:tcW w:w="1152" w:type="dxa"/>
            <w:vMerge/>
            <w:tcBorders>
              <w:top w:val="nil"/>
            </w:tcBorders>
          </w:tcPr>
          <w:p w14:paraId="006F26A1" w14:textId="77777777" w:rsidR="004356A7" w:rsidRPr="00246D9D" w:rsidRDefault="004356A7" w:rsidP="00EF0689">
            <w:pPr>
              <w:rPr>
                <w:sz w:val="2"/>
                <w:szCs w:val="2"/>
                <w:lang w:val="ru-RU"/>
              </w:rPr>
            </w:pPr>
          </w:p>
        </w:tc>
        <w:tc>
          <w:tcPr>
            <w:tcW w:w="4652" w:type="dxa"/>
          </w:tcPr>
          <w:p w14:paraId="43299B25" w14:textId="77777777" w:rsidR="004356A7" w:rsidRPr="00246D9D" w:rsidRDefault="004356A7" w:rsidP="00EF0689">
            <w:pPr>
              <w:pStyle w:val="TableParagraph"/>
              <w:tabs>
                <w:tab w:val="left" w:pos="1280"/>
                <w:tab w:val="left" w:pos="2369"/>
                <w:tab w:val="left" w:pos="2727"/>
                <w:tab w:val="left" w:pos="3677"/>
              </w:tabs>
              <w:spacing w:before="275"/>
              <w:ind w:left="107" w:right="101"/>
              <w:rPr>
                <w:sz w:val="24"/>
                <w:lang w:val="ru-RU"/>
              </w:rPr>
            </w:pPr>
            <w:r w:rsidRPr="00246D9D">
              <w:rPr>
                <w:spacing w:val="-2"/>
                <w:sz w:val="24"/>
                <w:lang w:val="ru-RU"/>
              </w:rPr>
              <w:t>выявлять</w:t>
            </w:r>
            <w:r w:rsidRPr="00246D9D">
              <w:rPr>
                <w:sz w:val="24"/>
                <w:lang w:val="ru-RU"/>
              </w:rPr>
              <w:tab/>
            </w:r>
            <w:r w:rsidRPr="00246D9D">
              <w:rPr>
                <w:spacing w:val="-2"/>
                <w:sz w:val="24"/>
                <w:lang w:val="ru-RU"/>
              </w:rPr>
              <w:t>сильные</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слабые</w:t>
            </w:r>
            <w:r w:rsidRPr="00246D9D">
              <w:rPr>
                <w:sz w:val="24"/>
                <w:lang w:val="ru-RU"/>
              </w:rPr>
              <w:tab/>
            </w:r>
            <w:r w:rsidRPr="00246D9D">
              <w:rPr>
                <w:spacing w:val="-2"/>
                <w:sz w:val="24"/>
                <w:lang w:val="ru-RU"/>
              </w:rPr>
              <w:t>стороны бизнес-идеи;</w:t>
            </w:r>
          </w:p>
        </w:tc>
        <w:tc>
          <w:tcPr>
            <w:tcW w:w="3768" w:type="dxa"/>
          </w:tcPr>
          <w:p w14:paraId="2E31BE2C" w14:textId="77777777" w:rsidR="004356A7" w:rsidRPr="00246D9D" w:rsidRDefault="004356A7" w:rsidP="00EF0689">
            <w:pPr>
              <w:pStyle w:val="TableParagraph"/>
              <w:tabs>
                <w:tab w:val="left" w:pos="2370"/>
              </w:tabs>
              <w:spacing w:line="276" w:lineRule="exact"/>
              <w:ind w:left="105" w:right="97"/>
              <w:jc w:val="both"/>
              <w:rPr>
                <w:sz w:val="24"/>
                <w:lang w:val="ru-RU"/>
              </w:rPr>
            </w:pPr>
            <w:r w:rsidRPr="00246D9D">
              <w:rPr>
                <w:sz w:val="24"/>
                <w:lang w:val="ru-RU"/>
              </w:rPr>
              <w:t xml:space="preserve">особенности работы в малых и больших группах, работы в </w:t>
            </w:r>
            <w:r w:rsidRPr="00246D9D">
              <w:rPr>
                <w:spacing w:val="-2"/>
                <w:sz w:val="24"/>
                <w:lang w:val="ru-RU"/>
              </w:rPr>
              <w:t>команде,</w:t>
            </w:r>
            <w:r w:rsidRPr="00246D9D">
              <w:rPr>
                <w:sz w:val="24"/>
                <w:lang w:val="ru-RU"/>
              </w:rPr>
              <w:tab/>
            </w:r>
            <w:r w:rsidRPr="00246D9D">
              <w:rPr>
                <w:spacing w:val="-2"/>
                <w:sz w:val="24"/>
                <w:lang w:val="ru-RU"/>
              </w:rPr>
              <w:t xml:space="preserve">организации </w:t>
            </w:r>
            <w:r w:rsidRPr="00246D9D">
              <w:rPr>
                <w:sz w:val="24"/>
                <w:lang w:val="ru-RU"/>
              </w:rPr>
              <w:t>коллективной работы;</w:t>
            </w:r>
          </w:p>
        </w:tc>
      </w:tr>
    </w:tbl>
    <w:p w14:paraId="14B2A730" w14:textId="77777777" w:rsidR="004356A7" w:rsidRDefault="004356A7" w:rsidP="004356A7">
      <w:pPr>
        <w:pStyle w:val="TableParagraph"/>
        <w:spacing w:line="276" w:lineRule="exact"/>
        <w:jc w:val="both"/>
        <w:rPr>
          <w:sz w:val="24"/>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4652"/>
        <w:gridCol w:w="3768"/>
      </w:tblGrid>
      <w:tr w:rsidR="004356A7" w14:paraId="56613459" w14:textId="77777777" w:rsidTr="00EF0689">
        <w:trPr>
          <w:trHeight w:val="1022"/>
        </w:trPr>
        <w:tc>
          <w:tcPr>
            <w:tcW w:w="1152" w:type="dxa"/>
            <w:vMerge w:val="restart"/>
          </w:tcPr>
          <w:p w14:paraId="24C4A50C" w14:textId="77777777" w:rsidR="004356A7" w:rsidRPr="00246D9D" w:rsidRDefault="004356A7" w:rsidP="00EF0689">
            <w:pPr>
              <w:pStyle w:val="TableParagraph"/>
              <w:rPr>
                <w:sz w:val="24"/>
                <w:lang w:val="ru-RU"/>
              </w:rPr>
            </w:pPr>
          </w:p>
        </w:tc>
        <w:tc>
          <w:tcPr>
            <w:tcW w:w="4652" w:type="dxa"/>
          </w:tcPr>
          <w:p w14:paraId="26FC7136" w14:textId="77777777" w:rsidR="004356A7" w:rsidRPr="00246D9D" w:rsidRDefault="004356A7" w:rsidP="00EF0689">
            <w:pPr>
              <w:pStyle w:val="TableParagraph"/>
              <w:spacing w:before="97"/>
              <w:ind w:left="107" w:right="100"/>
              <w:jc w:val="both"/>
              <w:rPr>
                <w:sz w:val="24"/>
                <w:lang w:val="ru-RU"/>
              </w:rPr>
            </w:pPr>
            <w:r w:rsidRPr="00246D9D">
              <w:rPr>
                <w:sz w:val="24"/>
                <w:lang w:val="ru-RU"/>
              </w:rPr>
              <w:t>грамотно проводить презентацию идеи открытия собственного дела в области профессиональной деятельности;</w:t>
            </w:r>
          </w:p>
        </w:tc>
        <w:tc>
          <w:tcPr>
            <w:tcW w:w="3768" w:type="dxa"/>
          </w:tcPr>
          <w:p w14:paraId="3D8FF2C5" w14:textId="77777777" w:rsidR="004356A7" w:rsidRDefault="004356A7" w:rsidP="00EF0689">
            <w:pPr>
              <w:pStyle w:val="TableParagraph"/>
              <w:spacing w:before="234"/>
              <w:ind w:left="105" w:right="97"/>
              <w:rPr>
                <w:sz w:val="24"/>
              </w:rPr>
            </w:pPr>
            <w:r>
              <w:rPr>
                <w:sz w:val="24"/>
              </w:rPr>
              <w:t>принципы</w:t>
            </w:r>
            <w:r>
              <w:rPr>
                <w:spacing w:val="-10"/>
                <w:sz w:val="24"/>
              </w:rPr>
              <w:t xml:space="preserve"> </w:t>
            </w:r>
            <w:r>
              <w:rPr>
                <w:sz w:val="24"/>
              </w:rPr>
              <w:t>организации</w:t>
            </w:r>
            <w:r>
              <w:rPr>
                <w:spacing w:val="-10"/>
                <w:sz w:val="24"/>
              </w:rPr>
              <w:t xml:space="preserve"> </w:t>
            </w:r>
            <w:r>
              <w:rPr>
                <w:sz w:val="24"/>
              </w:rPr>
              <w:t xml:space="preserve">проектной </w:t>
            </w:r>
            <w:r>
              <w:rPr>
                <w:spacing w:val="-2"/>
                <w:sz w:val="24"/>
              </w:rPr>
              <w:t>деятельности</w:t>
            </w:r>
          </w:p>
        </w:tc>
      </w:tr>
      <w:tr w:rsidR="004356A7" w14:paraId="24BDADEB" w14:textId="77777777" w:rsidTr="00EF0689">
        <w:trPr>
          <w:trHeight w:val="551"/>
        </w:trPr>
        <w:tc>
          <w:tcPr>
            <w:tcW w:w="1152" w:type="dxa"/>
            <w:vMerge/>
            <w:tcBorders>
              <w:top w:val="nil"/>
            </w:tcBorders>
          </w:tcPr>
          <w:p w14:paraId="6A2230CB" w14:textId="77777777" w:rsidR="004356A7" w:rsidRDefault="004356A7" w:rsidP="00EF0689">
            <w:pPr>
              <w:rPr>
                <w:sz w:val="2"/>
                <w:szCs w:val="2"/>
              </w:rPr>
            </w:pPr>
          </w:p>
        </w:tc>
        <w:tc>
          <w:tcPr>
            <w:tcW w:w="4652" w:type="dxa"/>
          </w:tcPr>
          <w:p w14:paraId="3CB6BC41" w14:textId="77777777" w:rsidR="004356A7" w:rsidRPr="00246D9D" w:rsidRDefault="004356A7" w:rsidP="00EF0689">
            <w:pPr>
              <w:pStyle w:val="TableParagraph"/>
              <w:tabs>
                <w:tab w:val="left" w:pos="1503"/>
                <w:tab w:val="left" w:pos="2831"/>
              </w:tabs>
              <w:spacing w:line="276" w:lineRule="exact"/>
              <w:ind w:left="107" w:right="100"/>
              <w:rPr>
                <w:sz w:val="24"/>
                <w:lang w:val="ru-RU"/>
              </w:rPr>
            </w:pPr>
            <w:r w:rsidRPr="00246D9D">
              <w:rPr>
                <w:spacing w:val="-2"/>
                <w:sz w:val="24"/>
                <w:lang w:val="ru-RU"/>
              </w:rPr>
              <w:t>определять</w:t>
            </w:r>
            <w:r w:rsidRPr="00246D9D">
              <w:rPr>
                <w:sz w:val="24"/>
                <w:lang w:val="ru-RU"/>
              </w:rPr>
              <w:tab/>
            </w:r>
            <w:r w:rsidRPr="00246D9D">
              <w:rPr>
                <w:spacing w:val="-2"/>
                <w:sz w:val="24"/>
                <w:lang w:val="ru-RU"/>
              </w:rPr>
              <w:t>источники</w:t>
            </w:r>
            <w:r w:rsidRPr="00246D9D">
              <w:rPr>
                <w:sz w:val="24"/>
                <w:lang w:val="ru-RU"/>
              </w:rPr>
              <w:tab/>
            </w:r>
            <w:r w:rsidRPr="00246D9D">
              <w:rPr>
                <w:spacing w:val="-2"/>
                <w:sz w:val="24"/>
                <w:lang w:val="ru-RU"/>
              </w:rPr>
              <w:t xml:space="preserve">финансирования </w:t>
            </w:r>
            <w:r w:rsidRPr="00246D9D">
              <w:rPr>
                <w:sz w:val="24"/>
                <w:lang w:val="ru-RU"/>
              </w:rPr>
              <w:t>для реализации бизнес-идеи;</w:t>
            </w:r>
          </w:p>
        </w:tc>
        <w:tc>
          <w:tcPr>
            <w:tcW w:w="3768" w:type="dxa"/>
          </w:tcPr>
          <w:p w14:paraId="4960E1A7" w14:textId="77777777" w:rsidR="004356A7" w:rsidRDefault="004356A7" w:rsidP="00EF0689">
            <w:pPr>
              <w:pStyle w:val="TableParagraph"/>
              <w:spacing w:line="276" w:lineRule="exact"/>
              <w:ind w:left="105" w:right="97"/>
              <w:rPr>
                <w:sz w:val="24"/>
              </w:rPr>
            </w:pPr>
            <w:r>
              <w:rPr>
                <w:sz w:val="24"/>
              </w:rPr>
              <w:t>принципы</w:t>
            </w:r>
            <w:r>
              <w:rPr>
                <w:spacing w:val="-15"/>
                <w:sz w:val="24"/>
              </w:rPr>
              <w:t xml:space="preserve"> </w:t>
            </w:r>
            <w:r>
              <w:rPr>
                <w:sz w:val="24"/>
              </w:rPr>
              <w:t>взаимодействия</w:t>
            </w:r>
            <w:r>
              <w:rPr>
                <w:spacing w:val="-15"/>
                <w:sz w:val="24"/>
              </w:rPr>
              <w:t xml:space="preserve"> </w:t>
            </w:r>
            <w:r>
              <w:rPr>
                <w:sz w:val="24"/>
              </w:rPr>
              <w:t xml:space="preserve">в </w:t>
            </w:r>
            <w:r>
              <w:rPr>
                <w:spacing w:val="-2"/>
                <w:sz w:val="24"/>
              </w:rPr>
              <w:t>коллективе;</w:t>
            </w:r>
          </w:p>
        </w:tc>
      </w:tr>
      <w:tr w:rsidR="004356A7" w14:paraId="365971A4" w14:textId="77777777" w:rsidTr="00EF0689">
        <w:trPr>
          <w:trHeight w:val="1103"/>
        </w:trPr>
        <w:tc>
          <w:tcPr>
            <w:tcW w:w="1152" w:type="dxa"/>
            <w:vMerge/>
            <w:tcBorders>
              <w:top w:val="nil"/>
            </w:tcBorders>
          </w:tcPr>
          <w:p w14:paraId="1BC5D994" w14:textId="77777777" w:rsidR="004356A7" w:rsidRDefault="004356A7" w:rsidP="00EF0689">
            <w:pPr>
              <w:rPr>
                <w:sz w:val="2"/>
                <w:szCs w:val="2"/>
              </w:rPr>
            </w:pPr>
          </w:p>
        </w:tc>
        <w:tc>
          <w:tcPr>
            <w:tcW w:w="4652" w:type="dxa"/>
          </w:tcPr>
          <w:p w14:paraId="1038C801"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 xml:space="preserve">производить основные финансовые расчеты в сферах предпринимательской деятельности и планирования личных </w:t>
            </w:r>
            <w:r w:rsidRPr="00246D9D">
              <w:rPr>
                <w:spacing w:val="-2"/>
                <w:sz w:val="24"/>
                <w:lang w:val="ru-RU"/>
              </w:rPr>
              <w:t>финансов;</w:t>
            </w:r>
          </w:p>
        </w:tc>
        <w:tc>
          <w:tcPr>
            <w:tcW w:w="3768" w:type="dxa"/>
          </w:tcPr>
          <w:p w14:paraId="6D5D7B8B" w14:textId="77777777" w:rsidR="004356A7" w:rsidRPr="00246D9D" w:rsidRDefault="004356A7" w:rsidP="00EF0689">
            <w:pPr>
              <w:pStyle w:val="TableParagraph"/>
              <w:spacing w:before="135"/>
              <w:ind w:left="105" w:right="245"/>
              <w:jc w:val="both"/>
              <w:rPr>
                <w:sz w:val="24"/>
                <w:lang w:val="ru-RU"/>
              </w:rPr>
            </w:pPr>
            <w:r w:rsidRPr="00246D9D">
              <w:rPr>
                <w:sz w:val="24"/>
                <w:lang w:val="ru-RU"/>
              </w:rPr>
              <w:t>правила</w:t>
            </w:r>
            <w:r w:rsidRPr="00246D9D">
              <w:rPr>
                <w:spacing w:val="-15"/>
                <w:sz w:val="24"/>
                <w:lang w:val="ru-RU"/>
              </w:rPr>
              <w:t xml:space="preserve"> </w:t>
            </w:r>
            <w:r w:rsidRPr="00246D9D">
              <w:rPr>
                <w:sz w:val="24"/>
                <w:lang w:val="ru-RU"/>
              </w:rPr>
              <w:t>оформления</w:t>
            </w:r>
            <w:r w:rsidRPr="00246D9D">
              <w:rPr>
                <w:spacing w:val="-15"/>
                <w:sz w:val="24"/>
                <w:lang w:val="ru-RU"/>
              </w:rPr>
              <w:t xml:space="preserve"> </w:t>
            </w:r>
            <w:r w:rsidRPr="00246D9D">
              <w:rPr>
                <w:sz w:val="24"/>
                <w:lang w:val="ru-RU"/>
              </w:rPr>
              <w:t>документов и</w:t>
            </w:r>
            <w:r w:rsidRPr="00246D9D">
              <w:rPr>
                <w:spacing w:val="-1"/>
                <w:sz w:val="24"/>
                <w:lang w:val="ru-RU"/>
              </w:rPr>
              <w:t xml:space="preserve"> </w:t>
            </w:r>
            <w:r w:rsidRPr="00246D9D">
              <w:rPr>
                <w:sz w:val="24"/>
                <w:lang w:val="ru-RU"/>
              </w:rPr>
              <w:t>построения</w:t>
            </w:r>
            <w:r w:rsidRPr="00246D9D">
              <w:rPr>
                <w:spacing w:val="-1"/>
                <w:sz w:val="24"/>
                <w:lang w:val="ru-RU"/>
              </w:rPr>
              <w:t xml:space="preserve"> </w:t>
            </w:r>
            <w:r w:rsidRPr="00246D9D">
              <w:rPr>
                <w:sz w:val="24"/>
                <w:lang w:val="ru-RU"/>
              </w:rPr>
              <w:t>устных</w:t>
            </w:r>
            <w:r w:rsidRPr="00246D9D">
              <w:rPr>
                <w:spacing w:val="-1"/>
                <w:sz w:val="24"/>
                <w:lang w:val="ru-RU"/>
              </w:rPr>
              <w:t xml:space="preserve"> </w:t>
            </w:r>
            <w:r w:rsidRPr="00246D9D">
              <w:rPr>
                <w:sz w:val="24"/>
                <w:lang w:val="ru-RU"/>
              </w:rPr>
              <w:t>сообщений на государственном языке РФ</w:t>
            </w:r>
          </w:p>
        </w:tc>
      </w:tr>
      <w:tr w:rsidR="004356A7" w14:paraId="6473B94F" w14:textId="77777777" w:rsidTr="00EF0689">
        <w:trPr>
          <w:trHeight w:val="1102"/>
        </w:trPr>
        <w:tc>
          <w:tcPr>
            <w:tcW w:w="1152" w:type="dxa"/>
            <w:vMerge/>
            <w:tcBorders>
              <w:top w:val="nil"/>
            </w:tcBorders>
          </w:tcPr>
          <w:p w14:paraId="20697B05" w14:textId="77777777" w:rsidR="004356A7" w:rsidRPr="00246D9D" w:rsidRDefault="004356A7" w:rsidP="00EF0689">
            <w:pPr>
              <w:rPr>
                <w:sz w:val="2"/>
                <w:szCs w:val="2"/>
                <w:lang w:val="ru-RU"/>
              </w:rPr>
            </w:pPr>
          </w:p>
        </w:tc>
        <w:tc>
          <w:tcPr>
            <w:tcW w:w="4652" w:type="dxa"/>
          </w:tcPr>
          <w:p w14:paraId="09A12B83"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 xml:space="preserve">оценивать финансовые риски, связанные с осуществлением предпринимательской деятельности и планирования личных </w:t>
            </w:r>
            <w:r w:rsidRPr="00246D9D">
              <w:rPr>
                <w:spacing w:val="-2"/>
                <w:sz w:val="24"/>
                <w:lang w:val="ru-RU"/>
              </w:rPr>
              <w:t>финансов;</w:t>
            </w:r>
          </w:p>
        </w:tc>
        <w:tc>
          <w:tcPr>
            <w:tcW w:w="3768" w:type="dxa"/>
          </w:tcPr>
          <w:p w14:paraId="070EF904" w14:textId="77777777" w:rsidR="004356A7" w:rsidRDefault="004356A7" w:rsidP="00EF0689">
            <w:pPr>
              <w:pStyle w:val="TableParagraph"/>
              <w:spacing w:before="274"/>
              <w:ind w:left="105" w:right="1259"/>
              <w:rPr>
                <w:sz w:val="24"/>
              </w:rPr>
            </w:pPr>
            <w:r>
              <w:rPr>
                <w:sz w:val="24"/>
              </w:rPr>
              <w:t>правила</w:t>
            </w:r>
            <w:r>
              <w:rPr>
                <w:spacing w:val="-15"/>
                <w:sz w:val="24"/>
              </w:rPr>
              <w:t xml:space="preserve"> </w:t>
            </w:r>
            <w:r>
              <w:rPr>
                <w:sz w:val="24"/>
              </w:rPr>
              <w:t xml:space="preserve">экологической </w:t>
            </w:r>
            <w:r>
              <w:rPr>
                <w:spacing w:val="-2"/>
                <w:sz w:val="24"/>
              </w:rPr>
              <w:t>безопасности;</w:t>
            </w:r>
          </w:p>
        </w:tc>
      </w:tr>
      <w:tr w:rsidR="004356A7" w14:paraId="405BA4A5" w14:textId="77777777" w:rsidTr="00EF0689">
        <w:trPr>
          <w:trHeight w:val="764"/>
        </w:trPr>
        <w:tc>
          <w:tcPr>
            <w:tcW w:w="1152" w:type="dxa"/>
            <w:vMerge/>
            <w:tcBorders>
              <w:top w:val="nil"/>
            </w:tcBorders>
          </w:tcPr>
          <w:p w14:paraId="46990801" w14:textId="77777777" w:rsidR="004356A7" w:rsidRDefault="004356A7" w:rsidP="00EF0689">
            <w:pPr>
              <w:rPr>
                <w:sz w:val="2"/>
                <w:szCs w:val="2"/>
              </w:rPr>
            </w:pPr>
          </w:p>
        </w:tc>
        <w:tc>
          <w:tcPr>
            <w:tcW w:w="4652" w:type="dxa"/>
          </w:tcPr>
          <w:p w14:paraId="77D4F550" w14:textId="77777777" w:rsidR="004356A7" w:rsidRPr="00246D9D" w:rsidRDefault="004356A7" w:rsidP="00EF0689">
            <w:pPr>
              <w:pStyle w:val="TableParagraph"/>
              <w:spacing w:before="243"/>
              <w:ind w:left="107"/>
              <w:rPr>
                <w:sz w:val="24"/>
                <w:lang w:val="ru-RU"/>
              </w:rPr>
            </w:pPr>
            <w:r w:rsidRPr="00246D9D">
              <w:rPr>
                <w:sz w:val="24"/>
                <w:lang w:val="ru-RU"/>
              </w:rPr>
              <w:t>работать</w:t>
            </w:r>
            <w:r w:rsidRPr="00246D9D">
              <w:rPr>
                <w:spacing w:val="-1"/>
                <w:sz w:val="24"/>
                <w:lang w:val="ru-RU"/>
              </w:rPr>
              <w:t xml:space="preserve"> </w:t>
            </w:r>
            <w:r w:rsidRPr="00246D9D">
              <w:rPr>
                <w:sz w:val="24"/>
                <w:lang w:val="ru-RU"/>
              </w:rPr>
              <w:t>в</w:t>
            </w:r>
            <w:r w:rsidRPr="00246D9D">
              <w:rPr>
                <w:spacing w:val="-2"/>
                <w:sz w:val="24"/>
                <w:lang w:val="ru-RU"/>
              </w:rPr>
              <w:t xml:space="preserve"> </w:t>
            </w:r>
            <w:r w:rsidRPr="00246D9D">
              <w:rPr>
                <w:sz w:val="24"/>
                <w:lang w:val="ru-RU"/>
              </w:rPr>
              <w:t>коллективе</w:t>
            </w:r>
            <w:r w:rsidRPr="00246D9D">
              <w:rPr>
                <w:spacing w:val="-4"/>
                <w:sz w:val="24"/>
                <w:lang w:val="ru-RU"/>
              </w:rPr>
              <w:t xml:space="preserve"> </w:t>
            </w:r>
            <w:r w:rsidRPr="00246D9D">
              <w:rPr>
                <w:sz w:val="24"/>
                <w:lang w:val="ru-RU"/>
              </w:rPr>
              <w:t>и</w:t>
            </w:r>
            <w:r w:rsidRPr="00246D9D">
              <w:rPr>
                <w:spacing w:val="-1"/>
                <w:sz w:val="24"/>
                <w:lang w:val="ru-RU"/>
              </w:rPr>
              <w:t xml:space="preserve"> </w:t>
            </w:r>
            <w:r w:rsidRPr="00246D9D">
              <w:rPr>
                <w:spacing w:val="-2"/>
                <w:sz w:val="24"/>
                <w:lang w:val="ru-RU"/>
              </w:rPr>
              <w:t>команде;</w:t>
            </w:r>
          </w:p>
        </w:tc>
        <w:tc>
          <w:tcPr>
            <w:tcW w:w="3768" w:type="dxa"/>
          </w:tcPr>
          <w:p w14:paraId="3FD3EDEE" w14:textId="77777777" w:rsidR="004356A7" w:rsidRDefault="004356A7" w:rsidP="00EF0689">
            <w:pPr>
              <w:pStyle w:val="TableParagraph"/>
              <w:tabs>
                <w:tab w:val="left" w:pos="2339"/>
              </w:tabs>
              <w:spacing w:before="106"/>
              <w:ind w:left="105" w:right="98"/>
              <w:rPr>
                <w:sz w:val="24"/>
              </w:rPr>
            </w:pPr>
            <w:r>
              <w:rPr>
                <w:spacing w:val="-2"/>
                <w:sz w:val="24"/>
              </w:rPr>
              <w:t>принципы</w:t>
            </w:r>
            <w:r>
              <w:rPr>
                <w:sz w:val="24"/>
              </w:rPr>
              <w:tab/>
            </w:r>
            <w:r>
              <w:rPr>
                <w:spacing w:val="-2"/>
                <w:sz w:val="24"/>
              </w:rPr>
              <w:t>бережливого производства</w:t>
            </w:r>
          </w:p>
        </w:tc>
      </w:tr>
      <w:tr w:rsidR="004356A7" w14:paraId="682CBE1E" w14:textId="77777777" w:rsidTr="00EF0689">
        <w:trPr>
          <w:trHeight w:val="1103"/>
        </w:trPr>
        <w:tc>
          <w:tcPr>
            <w:tcW w:w="1152" w:type="dxa"/>
            <w:vMerge/>
            <w:tcBorders>
              <w:top w:val="nil"/>
            </w:tcBorders>
          </w:tcPr>
          <w:p w14:paraId="16C817F9" w14:textId="77777777" w:rsidR="004356A7" w:rsidRDefault="004356A7" w:rsidP="00EF0689">
            <w:pPr>
              <w:rPr>
                <w:sz w:val="2"/>
                <w:szCs w:val="2"/>
              </w:rPr>
            </w:pPr>
          </w:p>
        </w:tc>
        <w:tc>
          <w:tcPr>
            <w:tcW w:w="4652" w:type="dxa"/>
          </w:tcPr>
          <w:p w14:paraId="154C709E" w14:textId="77777777" w:rsidR="004356A7" w:rsidRPr="00246D9D" w:rsidRDefault="004356A7" w:rsidP="00EF0689">
            <w:pPr>
              <w:pStyle w:val="TableParagraph"/>
              <w:tabs>
                <w:tab w:val="left" w:pos="4412"/>
              </w:tabs>
              <w:ind w:left="107" w:right="98"/>
              <w:jc w:val="both"/>
              <w:rPr>
                <w:sz w:val="24"/>
                <w:lang w:val="ru-RU"/>
              </w:rPr>
            </w:pPr>
            <w:r w:rsidRPr="00246D9D">
              <w:rPr>
                <w:sz w:val="24"/>
                <w:lang w:val="ru-RU"/>
              </w:rPr>
              <w:t xml:space="preserve">взаимодействовать с коллегами, руководством, клиентами, в ходе </w:t>
            </w:r>
            <w:r w:rsidRPr="00246D9D">
              <w:rPr>
                <w:spacing w:val="-2"/>
                <w:sz w:val="24"/>
                <w:lang w:val="ru-RU"/>
              </w:rPr>
              <w:t>профессиональной</w:t>
            </w:r>
            <w:r w:rsidRPr="00246D9D">
              <w:rPr>
                <w:sz w:val="24"/>
                <w:lang w:val="ru-RU"/>
              </w:rPr>
              <w:tab/>
            </w:r>
            <w:r w:rsidRPr="00246D9D">
              <w:rPr>
                <w:spacing w:val="-10"/>
                <w:sz w:val="24"/>
                <w:lang w:val="ru-RU"/>
              </w:rPr>
              <w:t>и</w:t>
            </w:r>
          </w:p>
          <w:p w14:paraId="308929FA" w14:textId="77777777" w:rsidR="004356A7" w:rsidRDefault="004356A7" w:rsidP="00EF0689">
            <w:pPr>
              <w:pStyle w:val="TableParagraph"/>
              <w:spacing w:line="257" w:lineRule="exact"/>
              <w:ind w:left="107"/>
              <w:jc w:val="both"/>
              <w:rPr>
                <w:sz w:val="24"/>
              </w:rPr>
            </w:pPr>
            <w:r>
              <w:rPr>
                <w:sz w:val="24"/>
              </w:rPr>
              <w:t>предпринимательской</w:t>
            </w:r>
            <w:r>
              <w:rPr>
                <w:spacing w:val="-13"/>
                <w:sz w:val="24"/>
              </w:rPr>
              <w:t xml:space="preserve"> </w:t>
            </w:r>
            <w:r>
              <w:rPr>
                <w:spacing w:val="-2"/>
                <w:sz w:val="24"/>
              </w:rPr>
              <w:t>деятельности</w:t>
            </w:r>
          </w:p>
        </w:tc>
        <w:tc>
          <w:tcPr>
            <w:tcW w:w="3768" w:type="dxa"/>
          </w:tcPr>
          <w:p w14:paraId="191C27BA" w14:textId="77777777" w:rsidR="004356A7" w:rsidRDefault="004356A7" w:rsidP="00EF0689">
            <w:pPr>
              <w:pStyle w:val="TableParagraph"/>
              <w:rPr>
                <w:sz w:val="24"/>
              </w:rPr>
            </w:pPr>
          </w:p>
        </w:tc>
      </w:tr>
      <w:tr w:rsidR="004356A7" w14:paraId="1B7321DE" w14:textId="77777777" w:rsidTr="00EF0689">
        <w:trPr>
          <w:trHeight w:val="1103"/>
        </w:trPr>
        <w:tc>
          <w:tcPr>
            <w:tcW w:w="1152" w:type="dxa"/>
            <w:vMerge/>
            <w:tcBorders>
              <w:top w:val="nil"/>
            </w:tcBorders>
          </w:tcPr>
          <w:p w14:paraId="178683E8" w14:textId="77777777" w:rsidR="004356A7" w:rsidRDefault="004356A7" w:rsidP="00EF0689">
            <w:pPr>
              <w:rPr>
                <w:sz w:val="2"/>
                <w:szCs w:val="2"/>
              </w:rPr>
            </w:pPr>
          </w:p>
        </w:tc>
        <w:tc>
          <w:tcPr>
            <w:tcW w:w="4652" w:type="dxa"/>
          </w:tcPr>
          <w:p w14:paraId="1E7F0A30" w14:textId="77777777" w:rsidR="004356A7" w:rsidRPr="00246D9D" w:rsidRDefault="004356A7" w:rsidP="00EF0689">
            <w:pPr>
              <w:pStyle w:val="TableParagraph"/>
              <w:spacing w:line="276" w:lineRule="exact"/>
              <w:ind w:left="107" w:right="99"/>
              <w:jc w:val="both"/>
              <w:rPr>
                <w:sz w:val="24"/>
                <w:lang w:val="ru-RU"/>
              </w:rPr>
            </w:pPr>
            <w:r w:rsidRPr="00246D9D">
              <w:rPr>
                <w:sz w:val="24"/>
                <w:lang w:val="ru-RU"/>
              </w:rPr>
              <w:t>грамотно излагать свои мысли, формулировать собственное мнение, обосновывать свою позицию в учебных и практических ситуациях;</w:t>
            </w:r>
          </w:p>
        </w:tc>
        <w:tc>
          <w:tcPr>
            <w:tcW w:w="3768" w:type="dxa"/>
          </w:tcPr>
          <w:p w14:paraId="0AB6A20A" w14:textId="77777777" w:rsidR="004356A7" w:rsidRPr="00246D9D" w:rsidRDefault="004356A7" w:rsidP="00EF0689">
            <w:pPr>
              <w:pStyle w:val="TableParagraph"/>
              <w:rPr>
                <w:sz w:val="24"/>
                <w:lang w:val="ru-RU"/>
              </w:rPr>
            </w:pPr>
          </w:p>
        </w:tc>
      </w:tr>
      <w:tr w:rsidR="004356A7" w14:paraId="51114FD8" w14:textId="77777777" w:rsidTr="00EF0689">
        <w:trPr>
          <w:trHeight w:val="510"/>
        </w:trPr>
        <w:tc>
          <w:tcPr>
            <w:tcW w:w="1152" w:type="dxa"/>
            <w:vMerge/>
            <w:tcBorders>
              <w:top w:val="nil"/>
            </w:tcBorders>
          </w:tcPr>
          <w:p w14:paraId="2AE6F906" w14:textId="77777777" w:rsidR="004356A7" w:rsidRPr="00246D9D" w:rsidRDefault="004356A7" w:rsidP="00EF0689">
            <w:pPr>
              <w:rPr>
                <w:sz w:val="2"/>
                <w:szCs w:val="2"/>
                <w:lang w:val="ru-RU"/>
              </w:rPr>
            </w:pPr>
          </w:p>
        </w:tc>
        <w:tc>
          <w:tcPr>
            <w:tcW w:w="4652" w:type="dxa"/>
          </w:tcPr>
          <w:p w14:paraId="79EC1792" w14:textId="77777777" w:rsidR="004356A7" w:rsidRDefault="004356A7" w:rsidP="00EF0689">
            <w:pPr>
              <w:pStyle w:val="TableParagraph"/>
              <w:spacing w:before="116"/>
              <w:ind w:left="107"/>
              <w:rPr>
                <w:sz w:val="24"/>
              </w:rPr>
            </w:pPr>
            <w:r>
              <w:rPr>
                <w:sz w:val="24"/>
              </w:rPr>
              <w:t>проявлять</w:t>
            </w:r>
            <w:r>
              <w:rPr>
                <w:spacing w:val="-4"/>
                <w:sz w:val="24"/>
              </w:rPr>
              <w:t xml:space="preserve"> </w:t>
            </w:r>
            <w:r>
              <w:rPr>
                <w:sz w:val="24"/>
              </w:rPr>
              <w:t>толерантность</w:t>
            </w:r>
            <w:r>
              <w:rPr>
                <w:spacing w:val="-3"/>
                <w:sz w:val="24"/>
              </w:rPr>
              <w:t xml:space="preserve"> </w:t>
            </w:r>
            <w:r>
              <w:rPr>
                <w:sz w:val="24"/>
              </w:rPr>
              <w:t>в</w:t>
            </w:r>
            <w:r>
              <w:rPr>
                <w:spacing w:val="-5"/>
                <w:sz w:val="24"/>
              </w:rPr>
              <w:t xml:space="preserve"> </w:t>
            </w:r>
            <w:r>
              <w:rPr>
                <w:spacing w:val="-2"/>
                <w:sz w:val="24"/>
              </w:rPr>
              <w:t>коллективе;</w:t>
            </w:r>
          </w:p>
        </w:tc>
        <w:tc>
          <w:tcPr>
            <w:tcW w:w="3768" w:type="dxa"/>
          </w:tcPr>
          <w:p w14:paraId="71512550" w14:textId="77777777" w:rsidR="004356A7" w:rsidRDefault="004356A7" w:rsidP="00EF0689">
            <w:pPr>
              <w:pStyle w:val="TableParagraph"/>
              <w:rPr>
                <w:sz w:val="24"/>
              </w:rPr>
            </w:pPr>
          </w:p>
        </w:tc>
      </w:tr>
      <w:tr w:rsidR="004356A7" w14:paraId="2223B550" w14:textId="77777777" w:rsidTr="00EF0689">
        <w:trPr>
          <w:trHeight w:val="1104"/>
        </w:trPr>
        <w:tc>
          <w:tcPr>
            <w:tcW w:w="1152" w:type="dxa"/>
            <w:vMerge/>
            <w:tcBorders>
              <w:top w:val="nil"/>
            </w:tcBorders>
          </w:tcPr>
          <w:p w14:paraId="2030ECF5" w14:textId="77777777" w:rsidR="004356A7" w:rsidRDefault="004356A7" w:rsidP="00EF0689">
            <w:pPr>
              <w:rPr>
                <w:sz w:val="2"/>
                <w:szCs w:val="2"/>
              </w:rPr>
            </w:pPr>
          </w:p>
        </w:tc>
        <w:tc>
          <w:tcPr>
            <w:tcW w:w="4652" w:type="dxa"/>
          </w:tcPr>
          <w:p w14:paraId="0FFF4487" w14:textId="77777777" w:rsidR="004356A7" w:rsidRPr="00246D9D" w:rsidRDefault="004356A7" w:rsidP="00EF0689">
            <w:pPr>
              <w:pStyle w:val="TableParagraph"/>
              <w:tabs>
                <w:tab w:val="left" w:pos="1542"/>
                <w:tab w:val="left" w:pos="2460"/>
                <w:tab w:val="left" w:pos="3053"/>
                <w:tab w:val="left" w:pos="4410"/>
              </w:tabs>
              <w:ind w:left="107" w:right="98"/>
              <w:rPr>
                <w:sz w:val="24"/>
                <w:lang w:val="ru-RU"/>
              </w:rPr>
            </w:pPr>
            <w:r w:rsidRPr="00246D9D">
              <w:rPr>
                <w:spacing w:val="-2"/>
                <w:sz w:val="24"/>
                <w:lang w:val="ru-RU"/>
              </w:rPr>
              <w:t>оформлять</w:t>
            </w:r>
            <w:r w:rsidRPr="00246D9D">
              <w:rPr>
                <w:sz w:val="24"/>
                <w:lang w:val="ru-RU"/>
              </w:rPr>
              <w:tab/>
            </w:r>
            <w:r w:rsidRPr="00246D9D">
              <w:rPr>
                <w:spacing w:val="-2"/>
                <w:sz w:val="24"/>
                <w:lang w:val="ru-RU"/>
              </w:rPr>
              <w:t>документы,</w:t>
            </w:r>
            <w:r w:rsidRPr="00246D9D">
              <w:rPr>
                <w:sz w:val="24"/>
                <w:lang w:val="ru-RU"/>
              </w:rPr>
              <w:tab/>
            </w:r>
            <w:r w:rsidRPr="00246D9D">
              <w:rPr>
                <w:spacing w:val="-2"/>
                <w:sz w:val="24"/>
                <w:lang w:val="ru-RU"/>
              </w:rPr>
              <w:t>связанные</w:t>
            </w:r>
            <w:r w:rsidRPr="00246D9D">
              <w:rPr>
                <w:sz w:val="24"/>
                <w:lang w:val="ru-RU"/>
              </w:rPr>
              <w:tab/>
            </w:r>
            <w:r w:rsidRPr="00246D9D">
              <w:rPr>
                <w:spacing w:val="-39"/>
                <w:sz w:val="24"/>
                <w:lang w:val="ru-RU"/>
              </w:rPr>
              <w:t xml:space="preserve"> </w:t>
            </w:r>
            <w:r w:rsidRPr="00246D9D">
              <w:rPr>
                <w:spacing w:val="-6"/>
                <w:sz w:val="24"/>
                <w:lang w:val="ru-RU"/>
              </w:rPr>
              <w:t xml:space="preserve">с </w:t>
            </w:r>
            <w:r w:rsidRPr="00246D9D">
              <w:rPr>
                <w:spacing w:val="-2"/>
                <w:sz w:val="24"/>
                <w:lang w:val="ru-RU"/>
              </w:rPr>
              <w:t>профессиональной</w:t>
            </w:r>
            <w:r w:rsidRPr="00246D9D">
              <w:rPr>
                <w:sz w:val="24"/>
                <w:lang w:val="ru-RU"/>
              </w:rPr>
              <w:tab/>
            </w:r>
            <w:r w:rsidRPr="00246D9D">
              <w:rPr>
                <w:spacing w:val="-2"/>
                <w:sz w:val="24"/>
                <w:lang w:val="ru-RU"/>
              </w:rPr>
              <w:t>деятельностью</w:t>
            </w:r>
            <w:r w:rsidRPr="00246D9D">
              <w:rPr>
                <w:sz w:val="24"/>
                <w:lang w:val="ru-RU"/>
              </w:rPr>
              <w:tab/>
            </w:r>
            <w:r w:rsidRPr="00246D9D">
              <w:rPr>
                <w:spacing w:val="-10"/>
                <w:sz w:val="24"/>
                <w:lang w:val="ru-RU"/>
              </w:rPr>
              <w:t>и</w:t>
            </w:r>
          </w:p>
          <w:p w14:paraId="4EF4BA7F" w14:textId="77777777" w:rsidR="004356A7" w:rsidRPr="00246D9D" w:rsidRDefault="004356A7" w:rsidP="00EF0689">
            <w:pPr>
              <w:pStyle w:val="TableParagraph"/>
              <w:tabs>
                <w:tab w:val="left" w:pos="1775"/>
                <w:tab w:val="left" w:pos="4305"/>
              </w:tabs>
              <w:spacing w:line="270" w:lineRule="atLeast"/>
              <w:ind w:left="107" w:right="98"/>
              <w:rPr>
                <w:sz w:val="24"/>
                <w:lang w:val="ru-RU"/>
              </w:rPr>
            </w:pPr>
            <w:r w:rsidRPr="00246D9D">
              <w:rPr>
                <w:spacing w:val="-2"/>
                <w:sz w:val="24"/>
                <w:lang w:val="ru-RU"/>
              </w:rPr>
              <w:t>деловой</w:t>
            </w:r>
            <w:r w:rsidRPr="00246D9D">
              <w:rPr>
                <w:sz w:val="24"/>
                <w:lang w:val="ru-RU"/>
              </w:rPr>
              <w:tab/>
            </w:r>
            <w:r w:rsidRPr="00246D9D">
              <w:rPr>
                <w:spacing w:val="-2"/>
                <w:sz w:val="24"/>
                <w:lang w:val="ru-RU"/>
              </w:rPr>
              <w:t>коммуникацией,</w:t>
            </w:r>
            <w:r w:rsidRPr="00246D9D">
              <w:rPr>
                <w:sz w:val="24"/>
                <w:lang w:val="ru-RU"/>
              </w:rPr>
              <w:tab/>
            </w:r>
            <w:r w:rsidRPr="00246D9D">
              <w:rPr>
                <w:spacing w:val="-6"/>
                <w:sz w:val="24"/>
                <w:lang w:val="ru-RU"/>
              </w:rPr>
              <w:t xml:space="preserve">на </w:t>
            </w:r>
            <w:r w:rsidRPr="00246D9D">
              <w:rPr>
                <w:sz w:val="24"/>
                <w:lang w:val="ru-RU"/>
              </w:rPr>
              <w:t>государственном языке РФ,</w:t>
            </w:r>
          </w:p>
        </w:tc>
        <w:tc>
          <w:tcPr>
            <w:tcW w:w="3768" w:type="dxa"/>
          </w:tcPr>
          <w:p w14:paraId="1DA3709B" w14:textId="77777777" w:rsidR="004356A7" w:rsidRPr="00246D9D" w:rsidRDefault="004356A7" w:rsidP="00EF0689">
            <w:pPr>
              <w:pStyle w:val="TableParagraph"/>
              <w:rPr>
                <w:sz w:val="24"/>
                <w:lang w:val="ru-RU"/>
              </w:rPr>
            </w:pPr>
          </w:p>
        </w:tc>
      </w:tr>
      <w:tr w:rsidR="004356A7" w14:paraId="6ACC28A8" w14:textId="77777777" w:rsidTr="00EF0689">
        <w:trPr>
          <w:trHeight w:val="551"/>
        </w:trPr>
        <w:tc>
          <w:tcPr>
            <w:tcW w:w="1152" w:type="dxa"/>
            <w:vMerge/>
            <w:tcBorders>
              <w:top w:val="nil"/>
            </w:tcBorders>
          </w:tcPr>
          <w:p w14:paraId="4EEF9115" w14:textId="77777777" w:rsidR="004356A7" w:rsidRPr="00246D9D" w:rsidRDefault="004356A7" w:rsidP="00EF0689">
            <w:pPr>
              <w:rPr>
                <w:sz w:val="2"/>
                <w:szCs w:val="2"/>
                <w:lang w:val="ru-RU"/>
              </w:rPr>
            </w:pPr>
          </w:p>
        </w:tc>
        <w:tc>
          <w:tcPr>
            <w:tcW w:w="4652" w:type="dxa"/>
          </w:tcPr>
          <w:p w14:paraId="579DB65B" w14:textId="77777777" w:rsidR="004356A7" w:rsidRDefault="004356A7" w:rsidP="00EF0689">
            <w:pPr>
              <w:pStyle w:val="TableParagraph"/>
              <w:tabs>
                <w:tab w:val="left" w:pos="1777"/>
                <w:tab w:val="left" w:pos="3034"/>
              </w:tabs>
              <w:spacing w:line="276" w:lineRule="exact"/>
              <w:ind w:left="107" w:right="100"/>
              <w:rPr>
                <w:sz w:val="24"/>
              </w:rPr>
            </w:pPr>
            <w:r>
              <w:rPr>
                <w:spacing w:val="-2"/>
                <w:sz w:val="24"/>
              </w:rPr>
              <w:t>соблюдать</w:t>
            </w:r>
            <w:r>
              <w:rPr>
                <w:sz w:val="24"/>
              </w:rPr>
              <w:tab/>
            </w:r>
            <w:r>
              <w:rPr>
                <w:spacing w:val="-4"/>
                <w:sz w:val="24"/>
              </w:rPr>
              <w:t>нормы</w:t>
            </w:r>
            <w:r>
              <w:rPr>
                <w:sz w:val="24"/>
              </w:rPr>
              <w:tab/>
            </w:r>
            <w:r>
              <w:rPr>
                <w:spacing w:val="-2"/>
                <w:sz w:val="24"/>
              </w:rPr>
              <w:t>экологической безопасности;</w:t>
            </w:r>
          </w:p>
        </w:tc>
        <w:tc>
          <w:tcPr>
            <w:tcW w:w="3768" w:type="dxa"/>
          </w:tcPr>
          <w:p w14:paraId="5869B832" w14:textId="77777777" w:rsidR="004356A7" w:rsidRDefault="004356A7" w:rsidP="00EF0689">
            <w:pPr>
              <w:pStyle w:val="TableParagraph"/>
              <w:rPr>
                <w:sz w:val="24"/>
              </w:rPr>
            </w:pPr>
          </w:p>
        </w:tc>
      </w:tr>
      <w:tr w:rsidR="004356A7" w14:paraId="0765745B" w14:textId="77777777" w:rsidTr="00EF0689">
        <w:trPr>
          <w:trHeight w:val="1655"/>
        </w:trPr>
        <w:tc>
          <w:tcPr>
            <w:tcW w:w="1152" w:type="dxa"/>
            <w:vMerge/>
            <w:tcBorders>
              <w:top w:val="nil"/>
            </w:tcBorders>
          </w:tcPr>
          <w:p w14:paraId="3540B4B6" w14:textId="77777777" w:rsidR="004356A7" w:rsidRDefault="004356A7" w:rsidP="00EF0689">
            <w:pPr>
              <w:rPr>
                <w:sz w:val="2"/>
                <w:szCs w:val="2"/>
              </w:rPr>
            </w:pPr>
          </w:p>
        </w:tc>
        <w:tc>
          <w:tcPr>
            <w:tcW w:w="4652" w:type="dxa"/>
          </w:tcPr>
          <w:p w14:paraId="0E617161" w14:textId="77777777" w:rsidR="004356A7" w:rsidRPr="00246D9D" w:rsidRDefault="004356A7" w:rsidP="00EF0689">
            <w:pPr>
              <w:pStyle w:val="TableParagraph"/>
              <w:tabs>
                <w:tab w:val="left" w:pos="2907"/>
                <w:tab w:val="left" w:pos="3244"/>
                <w:tab w:val="left" w:pos="3819"/>
              </w:tabs>
              <w:spacing w:line="276" w:lineRule="exact"/>
              <w:ind w:left="107" w:right="97"/>
              <w:jc w:val="both"/>
              <w:rPr>
                <w:sz w:val="24"/>
                <w:lang w:val="ru-RU"/>
              </w:rPr>
            </w:pPr>
            <w:r w:rsidRPr="00246D9D">
              <w:rPr>
                <w:spacing w:val="-2"/>
                <w:sz w:val="24"/>
                <w:lang w:val="ru-RU"/>
              </w:rPr>
              <w:t>определять</w:t>
            </w:r>
            <w:r w:rsidRPr="00246D9D">
              <w:rPr>
                <w:sz w:val="24"/>
                <w:lang w:val="ru-RU"/>
              </w:rPr>
              <w:tab/>
            </w:r>
            <w:r w:rsidRPr="00246D9D">
              <w:rPr>
                <w:sz w:val="24"/>
                <w:lang w:val="ru-RU"/>
              </w:rPr>
              <w:tab/>
            </w:r>
            <w:r w:rsidRPr="00246D9D">
              <w:rPr>
                <w:spacing w:val="-2"/>
                <w:sz w:val="24"/>
                <w:lang w:val="ru-RU"/>
              </w:rPr>
              <w:t>направления ресурсосбережения</w:t>
            </w:r>
            <w:r w:rsidRPr="00246D9D">
              <w:rPr>
                <w:sz w:val="24"/>
                <w:lang w:val="ru-RU"/>
              </w:rPr>
              <w:tab/>
            </w:r>
            <w:r w:rsidRPr="00246D9D">
              <w:rPr>
                <w:spacing w:val="-10"/>
                <w:sz w:val="24"/>
                <w:lang w:val="ru-RU"/>
              </w:rPr>
              <w:t>в</w:t>
            </w:r>
            <w:r w:rsidRPr="00246D9D">
              <w:rPr>
                <w:sz w:val="24"/>
                <w:lang w:val="ru-RU"/>
              </w:rPr>
              <w:tab/>
            </w:r>
            <w:r w:rsidRPr="00246D9D">
              <w:rPr>
                <w:sz w:val="24"/>
                <w:lang w:val="ru-RU"/>
              </w:rPr>
              <w:tab/>
            </w:r>
            <w:r w:rsidRPr="00246D9D">
              <w:rPr>
                <w:spacing w:val="-2"/>
                <w:sz w:val="24"/>
                <w:lang w:val="ru-RU"/>
              </w:rPr>
              <w:t xml:space="preserve">рамках </w:t>
            </w:r>
            <w:r w:rsidRPr="00246D9D">
              <w:rPr>
                <w:sz w:val="24"/>
                <w:lang w:val="ru-RU"/>
              </w:rPr>
              <w:t xml:space="preserve">профессиональной деятельности по </w:t>
            </w:r>
            <w:r w:rsidRPr="00246D9D">
              <w:rPr>
                <w:i/>
                <w:sz w:val="24"/>
                <w:lang w:val="ru-RU"/>
              </w:rPr>
              <w:t xml:space="preserve">профессии (специальности), </w:t>
            </w:r>
            <w:r w:rsidRPr="00246D9D">
              <w:rPr>
                <w:sz w:val="24"/>
                <w:lang w:val="ru-RU"/>
              </w:rPr>
              <w:t>осуществлять работу с соблюдением принципов бережливого производства</w:t>
            </w:r>
          </w:p>
        </w:tc>
        <w:tc>
          <w:tcPr>
            <w:tcW w:w="3768" w:type="dxa"/>
          </w:tcPr>
          <w:p w14:paraId="4B473FC0" w14:textId="77777777" w:rsidR="004356A7" w:rsidRPr="00246D9D" w:rsidRDefault="004356A7" w:rsidP="00EF0689">
            <w:pPr>
              <w:pStyle w:val="TableParagraph"/>
              <w:rPr>
                <w:sz w:val="24"/>
                <w:lang w:val="ru-RU"/>
              </w:rPr>
            </w:pPr>
          </w:p>
        </w:tc>
      </w:tr>
    </w:tbl>
    <w:p w14:paraId="71EE04C0" w14:textId="77777777" w:rsidR="007035DC" w:rsidRDefault="007035DC" w:rsidP="007035DC">
      <w:pPr>
        <w:pStyle w:val="aff1"/>
        <w:widowControl w:val="0"/>
        <w:tabs>
          <w:tab w:val="left" w:pos="1777"/>
        </w:tabs>
        <w:autoSpaceDE w:val="0"/>
        <w:autoSpaceDN w:val="0"/>
        <w:ind w:left="1777"/>
        <w:contextualSpacing w:val="0"/>
        <w:rPr>
          <w:b/>
          <w:sz w:val="24"/>
        </w:rPr>
      </w:pPr>
    </w:p>
    <w:p w14:paraId="1F57F935" w14:textId="163E5FCD" w:rsidR="004356A7" w:rsidRPr="007035DC" w:rsidRDefault="004356A7" w:rsidP="003308FF">
      <w:pPr>
        <w:pStyle w:val="aff1"/>
        <w:widowControl w:val="0"/>
        <w:numPr>
          <w:ilvl w:val="1"/>
          <w:numId w:val="25"/>
        </w:numPr>
        <w:tabs>
          <w:tab w:val="left" w:pos="1777"/>
        </w:tabs>
        <w:autoSpaceDE w:val="0"/>
        <w:autoSpaceDN w:val="0"/>
        <w:ind w:left="1777" w:hanging="710"/>
        <w:contextualSpacing w:val="0"/>
        <w:jc w:val="left"/>
        <w:rPr>
          <w:rFonts w:ascii="Times New Roman" w:hAnsi="Times New Roman" w:cs="Times New Roman"/>
          <w:b/>
          <w:sz w:val="24"/>
        </w:rPr>
      </w:pPr>
      <w:r w:rsidRPr="007035DC">
        <w:rPr>
          <w:rFonts w:ascii="Times New Roman" w:hAnsi="Times New Roman" w:cs="Times New Roman"/>
          <w:b/>
          <w:sz w:val="24"/>
        </w:rPr>
        <w:t>СТРУКТУРА</w:t>
      </w:r>
      <w:r w:rsidRPr="007035DC">
        <w:rPr>
          <w:rFonts w:ascii="Times New Roman" w:hAnsi="Times New Roman" w:cs="Times New Roman"/>
          <w:b/>
          <w:spacing w:val="-3"/>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2"/>
          <w:sz w:val="24"/>
        </w:rPr>
        <w:t xml:space="preserve"> </w:t>
      </w:r>
      <w:r w:rsidRPr="007035DC">
        <w:rPr>
          <w:rFonts w:ascii="Times New Roman" w:hAnsi="Times New Roman" w:cs="Times New Roman"/>
          <w:b/>
          <w:sz w:val="24"/>
        </w:rPr>
        <w:t>СОДЕРЖАНИЕ</w:t>
      </w:r>
      <w:r w:rsidRPr="007035DC">
        <w:rPr>
          <w:rFonts w:ascii="Times New Roman" w:hAnsi="Times New Roman" w:cs="Times New Roman"/>
          <w:b/>
          <w:spacing w:val="-2"/>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1"/>
          <w:sz w:val="24"/>
        </w:rPr>
        <w:t xml:space="preserve"> </w:t>
      </w:r>
      <w:r w:rsidRPr="007035DC">
        <w:rPr>
          <w:rFonts w:ascii="Times New Roman" w:hAnsi="Times New Roman" w:cs="Times New Roman"/>
          <w:b/>
          <w:spacing w:val="-2"/>
          <w:sz w:val="24"/>
        </w:rPr>
        <w:t>ДИСЦИПЛИНЫ</w:t>
      </w:r>
    </w:p>
    <w:p w14:paraId="0D003A07" w14:textId="77777777" w:rsidR="004356A7" w:rsidRDefault="004356A7" w:rsidP="003308FF">
      <w:pPr>
        <w:pStyle w:val="1"/>
        <w:widowControl w:val="0"/>
        <w:numPr>
          <w:ilvl w:val="2"/>
          <w:numId w:val="25"/>
        </w:numPr>
        <w:tabs>
          <w:tab w:val="left" w:pos="1266"/>
        </w:tabs>
        <w:autoSpaceDE w:val="0"/>
        <w:autoSpaceDN w:val="0"/>
        <w:spacing w:after="0"/>
        <w:ind w:left="1266" w:hanging="420"/>
        <w:jc w:val="both"/>
      </w:pPr>
      <w:r>
        <w:t>Объем</w:t>
      </w:r>
      <w:r>
        <w:rPr>
          <w:spacing w:val="-4"/>
        </w:rPr>
        <w:t xml:space="preserve"> </w:t>
      </w:r>
      <w:r>
        <w:t>учебной</w:t>
      </w:r>
      <w:r>
        <w:rPr>
          <w:spacing w:val="-4"/>
        </w:rPr>
        <w:t xml:space="preserve"> </w:t>
      </w:r>
      <w:r>
        <w:t>дисциплины</w:t>
      </w:r>
      <w:r>
        <w:rPr>
          <w:spacing w:val="-5"/>
        </w:rPr>
        <w:t xml:space="preserve"> </w:t>
      </w:r>
      <w:r>
        <w:t>и</w:t>
      </w:r>
      <w:r>
        <w:rPr>
          <w:spacing w:val="-3"/>
        </w:rPr>
        <w:t xml:space="preserve"> </w:t>
      </w:r>
      <w:r>
        <w:t>виды</w:t>
      </w:r>
      <w:r>
        <w:rPr>
          <w:spacing w:val="-3"/>
        </w:rPr>
        <w:t xml:space="preserve"> </w:t>
      </w:r>
      <w:r>
        <w:t>учебной</w:t>
      </w:r>
      <w:r>
        <w:rPr>
          <w:spacing w:val="-3"/>
        </w:rPr>
        <w:t xml:space="preserve"> </w:t>
      </w:r>
      <w:r>
        <w:rPr>
          <w:spacing w:val="-2"/>
        </w:rPr>
        <w:t>работы</w:t>
      </w:r>
    </w:p>
    <w:p w14:paraId="5CBED4DD" w14:textId="77777777" w:rsidR="004356A7" w:rsidRDefault="004356A7" w:rsidP="004356A7">
      <w:pPr>
        <w:pStyle w:val="af8"/>
        <w:spacing w:before="6" w:after="1"/>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9"/>
      </w:tblGrid>
      <w:tr w:rsidR="004356A7" w14:paraId="0D6E2568" w14:textId="77777777" w:rsidTr="00EF0689">
        <w:trPr>
          <w:trHeight w:val="517"/>
        </w:trPr>
        <w:tc>
          <w:tcPr>
            <w:tcW w:w="7055" w:type="dxa"/>
          </w:tcPr>
          <w:p w14:paraId="1FF91693" w14:textId="77777777" w:rsidR="004356A7" w:rsidRDefault="004356A7" w:rsidP="00EF0689">
            <w:pPr>
              <w:pStyle w:val="TableParagraph"/>
              <w:spacing w:before="6"/>
              <w:ind w:left="105"/>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9" w:type="dxa"/>
          </w:tcPr>
          <w:p w14:paraId="31E3DBA5" w14:textId="77777777" w:rsidR="004356A7" w:rsidRDefault="004356A7" w:rsidP="00EF0689">
            <w:pPr>
              <w:pStyle w:val="TableParagraph"/>
              <w:spacing w:before="6"/>
              <w:ind w:left="105"/>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4356A7" w14:paraId="22C7209B" w14:textId="77777777" w:rsidTr="00EF0689">
        <w:trPr>
          <w:trHeight w:val="491"/>
        </w:trPr>
        <w:tc>
          <w:tcPr>
            <w:tcW w:w="7055" w:type="dxa"/>
          </w:tcPr>
          <w:p w14:paraId="559DBFCD" w14:textId="77777777" w:rsidR="004356A7" w:rsidRPr="00246D9D" w:rsidRDefault="004356A7" w:rsidP="00EF0689">
            <w:pPr>
              <w:pStyle w:val="TableParagraph"/>
              <w:spacing w:before="90"/>
              <w:ind w:left="105"/>
              <w:rPr>
                <w:b/>
                <w:sz w:val="24"/>
                <w:lang w:val="ru-RU"/>
              </w:rPr>
            </w:pPr>
            <w:r w:rsidRPr="00246D9D">
              <w:rPr>
                <w:b/>
                <w:sz w:val="24"/>
                <w:lang w:val="ru-RU"/>
              </w:rPr>
              <w:t>Объем</w:t>
            </w:r>
            <w:r w:rsidRPr="00246D9D">
              <w:rPr>
                <w:b/>
                <w:spacing w:val="-6"/>
                <w:sz w:val="24"/>
                <w:lang w:val="ru-RU"/>
              </w:rPr>
              <w:t xml:space="preserve"> </w:t>
            </w:r>
            <w:r w:rsidRPr="00246D9D">
              <w:rPr>
                <w:b/>
                <w:sz w:val="24"/>
                <w:lang w:val="ru-RU"/>
              </w:rPr>
              <w:t>образовательной</w:t>
            </w:r>
            <w:r w:rsidRPr="00246D9D">
              <w:rPr>
                <w:b/>
                <w:spacing w:val="-3"/>
                <w:sz w:val="24"/>
                <w:lang w:val="ru-RU"/>
              </w:rPr>
              <w:t xml:space="preserve"> </w:t>
            </w:r>
            <w:r w:rsidRPr="00246D9D">
              <w:rPr>
                <w:b/>
                <w:sz w:val="24"/>
                <w:lang w:val="ru-RU"/>
              </w:rPr>
              <w:t>программы</w:t>
            </w:r>
            <w:r w:rsidRPr="00246D9D">
              <w:rPr>
                <w:b/>
                <w:spacing w:val="-4"/>
                <w:sz w:val="24"/>
                <w:lang w:val="ru-RU"/>
              </w:rPr>
              <w:t xml:space="preserve"> </w:t>
            </w:r>
            <w:r w:rsidRPr="00246D9D">
              <w:rPr>
                <w:b/>
                <w:sz w:val="24"/>
                <w:lang w:val="ru-RU"/>
              </w:rPr>
              <w:t>учебной</w:t>
            </w:r>
            <w:r w:rsidRPr="00246D9D">
              <w:rPr>
                <w:b/>
                <w:spacing w:val="-3"/>
                <w:sz w:val="24"/>
                <w:lang w:val="ru-RU"/>
              </w:rPr>
              <w:t xml:space="preserve"> </w:t>
            </w:r>
            <w:r w:rsidRPr="00246D9D">
              <w:rPr>
                <w:b/>
                <w:spacing w:val="-2"/>
                <w:sz w:val="24"/>
                <w:lang w:val="ru-RU"/>
              </w:rPr>
              <w:t>дисциплины</w:t>
            </w:r>
          </w:p>
        </w:tc>
        <w:tc>
          <w:tcPr>
            <w:tcW w:w="2519" w:type="dxa"/>
          </w:tcPr>
          <w:p w14:paraId="1FD3FE15" w14:textId="77777777" w:rsidR="004356A7" w:rsidRDefault="004356A7" w:rsidP="00EF0689">
            <w:pPr>
              <w:pStyle w:val="TableParagraph"/>
              <w:spacing w:before="85"/>
              <w:ind w:left="105"/>
              <w:rPr>
                <w:sz w:val="24"/>
              </w:rPr>
            </w:pPr>
            <w:r>
              <w:rPr>
                <w:spacing w:val="-5"/>
                <w:sz w:val="24"/>
              </w:rPr>
              <w:t>36</w:t>
            </w:r>
          </w:p>
        </w:tc>
      </w:tr>
      <w:tr w:rsidR="004356A7" w14:paraId="3D95332F" w14:textId="77777777" w:rsidTr="00EF0689">
        <w:trPr>
          <w:trHeight w:val="488"/>
        </w:trPr>
        <w:tc>
          <w:tcPr>
            <w:tcW w:w="7055" w:type="dxa"/>
          </w:tcPr>
          <w:p w14:paraId="4C3A9DE5" w14:textId="77777777" w:rsidR="004356A7" w:rsidRPr="00246D9D" w:rsidRDefault="004356A7" w:rsidP="00EF0689">
            <w:pPr>
              <w:pStyle w:val="TableParagraph"/>
              <w:spacing w:before="90"/>
              <w:ind w:left="105"/>
              <w:rPr>
                <w:b/>
                <w:sz w:val="24"/>
                <w:lang w:val="ru-RU"/>
              </w:rPr>
            </w:pPr>
            <w:r w:rsidRPr="00246D9D">
              <w:rPr>
                <w:b/>
                <w:sz w:val="24"/>
                <w:lang w:val="ru-RU"/>
              </w:rPr>
              <w:t>в</w:t>
            </w:r>
            <w:r w:rsidRPr="00246D9D">
              <w:rPr>
                <w:b/>
                <w:spacing w:val="-2"/>
                <w:sz w:val="24"/>
                <w:lang w:val="ru-RU"/>
              </w:rPr>
              <w:t xml:space="preserve"> </w:t>
            </w:r>
            <w:r w:rsidRPr="00246D9D">
              <w:rPr>
                <w:b/>
                <w:sz w:val="24"/>
                <w:lang w:val="ru-RU"/>
              </w:rPr>
              <w:t>т.ч.</w:t>
            </w:r>
            <w:r w:rsidRPr="00246D9D">
              <w:rPr>
                <w:b/>
                <w:spacing w:val="-3"/>
                <w:sz w:val="24"/>
                <w:lang w:val="ru-RU"/>
              </w:rPr>
              <w:t xml:space="preserve"> </w:t>
            </w:r>
            <w:r w:rsidRPr="00246D9D">
              <w:rPr>
                <w:b/>
                <w:sz w:val="24"/>
                <w:lang w:val="ru-RU"/>
              </w:rPr>
              <w:t>в</w:t>
            </w:r>
            <w:r w:rsidRPr="00246D9D">
              <w:rPr>
                <w:b/>
                <w:spacing w:val="-2"/>
                <w:sz w:val="24"/>
                <w:lang w:val="ru-RU"/>
              </w:rPr>
              <w:t xml:space="preserve"> </w:t>
            </w:r>
            <w:r w:rsidRPr="00246D9D">
              <w:rPr>
                <w:b/>
                <w:sz w:val="24"/>
                <w:lang w:val="ru-RU"/>
              </w:rPr>
              <w:t>форме</w:t>
            </w:r>
            <w:r w:rsidRPr="00246D9D">
              <w:rPr>
                <w:b/>
                <w:spacing w:val="-2"/>
                <w:sz w:val="24"/>
                <w:lang w:val="ru-RU"/>
              </w:rPr>
              <w:t xml:space="preserve"> </w:t>
            </w:r>
            <w:r w:rsidRPr="00246D9D">
              <w:rPr>
                <w:b/>
                <w:sz w:val="24"/>
                <w:lang w:val="ru-RU"/>
              </w:rPr>
              <w:t>практической</w:t>
            </w:r>
            <w:r w:rsidRPr="00246D9D">
              <w:rPr>
                <w:b/>
                <w:spacing w:val="-2"/>
                <w:sz w:val="24"/>
                <w:lang w:val="ru-RU"/>
              </w:rPr>
              <w:t xml:space="preserve"> подготовки</w:t>
            </w:r>
          </w:p>
        </w:tc>
        <w:tc>
          <w:tcPr>
            <w:tcW w:w="2519" w:type="dxa"/>
          </w:tcPr>
          <w:p w14:paraId="7FC82DE2" w14:textId="77777777" w:rsidR="004356A7" w:rsidRDefault="004356A7" w:rsidP="00EF0689">
            <w:pPr>
              <w:pStyle w:val="TableParagraph"/>
              <w:spacing w:before="85"/>
              <w:ind w:left="105"/>
              <w:rPr>
                <w:sz w:val="24"/>
              </w:rPr>
            </w:pPr>
            <w:r>
              <w:rPr>
                <w:spacing w:val="-5"/>
                <w:sz w:val="24"/>
              </w:rPr>
              <w:t>20</w:t>
            </w:r>
          </w:p>
        </w:tc>
      </w:tr>
      <w:tr w:rsidR="004356A7" w14:paraId="71E2CF20" w14:textId="77777777" w:rsidTr="00EF0689">
        <w:trPr>
          <w:trHeight w:val="335"/>
        </w:trPr>
        <w:tc>
          <w:tcPr>
            <w:tcW w:w="9574" w:type="dxa"/>
            <w:gridSpan w:val="2"/>
          </w:tcPr>
          <w:p w14:paraId="1FD9641F" w14:textId="77777777" w:rsidR="004356A7" w:rsidRDefault="004356A7" w:rsidP="00EF0689">
            <w:pPr>
              <w:pStyle w:val="TableParagraph"/>
              <w:spacing w:before="8"/>
              <w:ind w:left="105"/>
              <w:rPr>
                <w:sz w:val="24"/>
              </w:rPr>
            </w:pPr>
            <w:r>
              <w:rPr>
                <w:sz w:val="24"/>
              </w:rPr>
              <w:t>в</w:t>
            </w:r>
            <w:r>
              <w:rPr>
                <w:spacing w:val="-1"/>
                <w:sz w:val="24"/>
              </w:rPr>
              <w:t xml:space="preserve"> </w:t>
            </w:r>
            <w:r>
              <w:rPr>
                <w:sz w:val="24"/>
              </w:rPr>
              <w:t xml:space="preserve">т. </w:t>
            </w:r>
            <w:r>
              <w:rPr>
                <w:spacing w:val="-5"/>
                <w:sz w:val="24"/>
              </w:rPr>
              <w:t>ч.:</w:t>
            </w:r>
          </w:p>
        </w:tc>
      </w:tr>
      <w:tr w:rsidR="004356A7" w14:paraId="4C2BF03B" w14:textId="77777777" w:rsidTr="00EF0689">
        <w:trPr>
          <w:trHeight w:val="491"/>
        </w:trPr>
        <w:tc>
          <w:tcPr>
            <w:tcW w:w="7055" w:type="dxa"/>
          </w:tcPr>
          <w:p w14:paraId="253104F9" w14:textId="77777777" w:rsidR="004356A7" w:rsidRDefault="004356A7" w:rsidP="00EF0689">
            <w:pPr>
              <w:pStyle w:val="TableParagraph"/>
              <w:spacing w:before="87"/>
              <w:ind w:left="105"/>
              <w:rPr>
                <w:sz w:val="24"/>
              </w:rPr>
            </w:pPr>
            <w:r>
              <w:rPr>
                <w:sz w:val="24"/>
              </w:rPr>
              <w:lastRenderedPageBreak/>
              <w:t>теоретическое</w:t>
            </w:r>
            <w:r>
              <w:rPr>
                <w:spacing w:val="-6"/>
                <w:sz w:val="24"/>
              </w:rPr>
              <w:t xml:space="preserve"> </w:t>
            </w:r>
            <w:r>
              <w:rPr>
                <w:spacing w:val="-2"/>
                <w:sz w:val="24"/>
              </w:rPr>
              <w:t>обучение</w:t>
            </w:r>
          </w:p>
        </w:tc>
        <w:tc>
          <w:tcPr>
            <w:tcW w:w="2519" w:type="dxa"/>
          </w:tcPr>
          <w:p w14:paraId="64989228" w14:textId="77777777" w:rsidR="004356A7" w:rsidRDefault="004356A7" w:rsidP="00EF0689">
            <w:pPr>
              <w:pStyle w:val="TableParagraph"/>
              <w:spacing w:before="87"/>
              <w:ind w:left="105"/>
              <w:rPr>
                <w:sz w:val="24"/>
              </w:rPr>
            </w:pPr>
            <w:r>
              <w:rPr>
                <w:spacing w:val="-5"/>
                <w:sz w:val="24"/>
              </w:rPr>
              <w:t>21</w:t>
            </w:r>
          </w:p>
        </w:tc>
      </w:tr>
    </w:tbl>
    <w:p w14:paraId="4CABF042" w14:textId="77777777" w:rsidR="004356A7" w:rsidRDefault="004356A7" w:rsidP="004356A7">
      <w:pPr>
        <w:pStyle w:val="TableParagraph"/>
        <w:rPr>
          <w:sz w:val="24"/>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9"/>
      </w:tblGrid>
      <w:tr w:rsidR="004356A7" w14:paraId="25D7FA99" w14:textId="77777777" w:rsidTr="00EF0689">
        <w:trPr>
          <w:trHeight w:val="491"/>
        </w:trPr>
        <w:tc>
          <w:tcPr>
            <w:tcW w:w="7055" w:type="dxa"/>
          </w:tcPr>
          <w:p w14:paraId="7B2CF23C" w14:textId="77777777" w:rsidR="004356A7" w:rsidRDefault="004356A7" w:rsidP="00EF0689">
            <w:pPr>
              <w:pStyle w:val="TableParagraph"/>
              <w:spacing w:before="87"/>
              <w:ind w:left="105"/>
              <w:rPr>
                <w:sz w:val="24"/>
              </w:rPr>
            </w:pPr>
            <w:r>
              <w:rPr>
                <w:sz w:val="24"/>
              </w:rPr>
              <w:lastRenderedPageBreak/>
              <w:t>практические</w:t>
            </w:r>
            <w:r>
              <w:rPr>
                <w:spacing w:val="-5"/>
                <w:sz w:val="24"/>
              </w:rPr>
              <w:t xml:space="preserve"> </w:t>
            </w:r>
            <w:r>
              <w:rPr>
                <w:spacing w:val="-2"/>
                <w:sz w:val="24"/>
              </w:rPr>
              <w:t>занятия</w:t>
            </w:r>
          </w:p>
        </w:tc>
        <w:tc>
          <w:tcPr>
            <w:tcW w:w="2519" w:type="dxa"/>
          </w:tcPr>
          <w:p w14:paraId="0655D4F9" w14:textId="77777777" w:rsidR="004356A7" w:rsidRDefault="004356A7" w:rsidP="00EF0689">
            <w:pPr>
              <w:pStyle w:val="TableParagraph"/>
              <w:spacing w:before="87"/>
              <w:ind w:left="105"/>
              <w:rPr>
                <w:sz w:val="24"/>
              </w:rPr>
            </w:pPr>
            <w:r>
              <w:rPr>
                <w:spacing w:val="-5"/>
                <w:sz w:val="24"/>
              </w:rPr>
              <w:t>15</w:t>
            </w:r>
          </w:p>
        </w:tc>
      </w:tr>
      <w:tr w:rsidR="004356A7" w14:paraId="4C85572D" w14:textId="77777777" w:rsidTr="00EF0689">
        <w:trPr>
          <w:trHeight w:val="316"/>
        </w:trPr>
        <w:tc>
          <w:tcPr>
            <w:tcW w:w="7055" w:type="dxa"/>
          </w:tcPr>
          <w:p w14:paraId="69B58484" w14:textId="77777777" w:rsidR="004356A7" w:rsidRDefault="004356A7" w:rsidP="00EF0689">
            <w:pPr>
              <w:pStyle w:val="TableParagraph"/>
              <w:spacing w:line="275" w:lineRule="exact"/>
              <w:ind w:left="105"/>
              <w:rPr>
                <w:sz w:val="24"/>
              </w:rPr>
            </w:pPr>
            <w:r>
              <w:rPr>
                <w:sz w:val="24"/>
              </w:rPr>
              <w:t>Самостоятельная</w:t>
            </w:r>
            <w:r>
              <w:rPr>
                <w:spacing w:val="-5"/>
                <w:sz w:val="24"/>
              </w:rPr>
              <w:t xml:space="preserve"> </w:t>
            </w:r>
            <w:r>
              <w:rPr>
                <w:spacing w:val="-2"/>
                <w:sz w:val="24"/>
              </w:rPr>
              <w:t>работа</w:t>
            </w:r>
          </w:p>
        </w:tc>
        <w:tc>
          <w:tcPr>
            <w:tcW w:w="2519" w:type="dxa"/>
          </w:tcPr>
          <w:p w14:paraId="73A999FC" w14:textId="77777777" w:rsidR="004356A7" w:rsidRDefault="004356A7" w:rsidP="00EF0689">
            <w:pPr>
              <w:pStyle w:val="TableParagraph"/>
              <w:spacing w:line="275" w:lineRule="exact"/>
              <w:ind w:left="105"/>
              <w:rPr>
                <w:sz w:val="24"/>
              </w:rPr>
            </w:pPr>
            <w:r>
              <w:rPr>
                <w:spacing w:val="-10"/>
                <w:sz w:val="24"/>
              </w:rPr>
              <w:t>-</w:t>
            </w:r>
          </w:p>
        </w:tc>
      </w:tr>
      <w:tr w:rsidR="004356A7" w14:paraId="3FA836E0" w14:textId="77777777" w:rsidTr="00EF0689">
        <w:trPr>
          <w:trHeight w:val="332"/>
        </w:trPr>
        <w:tc>
          <w:tcPr>
            <w:tcW w:w="7055" w:type="dxa"/>
          </w:tcPr>
          <w:p w14:paraId="326E324A" w14:textId="77777777" w:rsidR="004356A7" w:rsidRDefault="004356A7" w:rsidP="00EF0689">
            <w:pPr>
              <w:pStyle w:val="TableParagraph"/>
              <w:spacing w:before="11"/>
              <w:ind w:left="105"/>
              <w:rPr>
                <w:b/>
                <w:sz w:val="24"/>
              </w:rPr>
            </w:pPr>
            <w:r>
              <w:rPr>
                <w:b/>
                <w:sz w:val="24"/>
              </w:rPr>
              <w:t>Промежуточная</w:t>
            </w:r>
            <w:r>
              <w:rPr>
                <w:b/>
                <w:spacing w:val="-8"/>
                <w:sz w:val="24"/>
              </w:rPr>
              <w:t xml:space="preserve"> </w:t>
            </w:r>
            <w:r>
              <w:rPr>
                <w:b/>
                <w:spacing w:val="-2"/>
                <w:sz w:val="24"/>
              </w:rPr>
              <w:t>аттестация</w:t>
            </w:r>
          </w:p>
        </w:tc>
        <w:tc>
          <w:tcPr>
            <w:tcW w:w="2519" w:type="dxa"/>
          </w:tcPr>
          <w:p w14:paraId="488C0BA9" w14:textId="77777777" w:rsidR="004356A7" w:rsidRDefault="004356A7" w:rsidP="00EF0689">
            <w:pPr>
              <w:pStyle w:val="TableParagraph"/>
              <w:rPr>
                <w:sz w:val="24"/>
              </w:rPr>
            </w:pPr>
          </w:p>
        </w:tc>
      </w:tr>
    </w:tbl>
    <w:p w14:paraId="334DF91B" w14:textId="77777777" w:rsidR="004356A7" w:rsidRDefault="004356A7" w:rsidP="004356A7">
      <w:pPr>
        <w:pStyle w:val="TableParagraph"/>
        <w:rPr>
          <w:sz w:val="24"/>
        </w:rPr>
        <w:sectPr w:rsidR="004356A7" w:rsidSect="004356A7">
          <w:type w:val="nextColumn"/>
          <w:pgSz w:w="11910" w:h="16840"/>
          <w:pgMar w:top="1134" w:right="1134" w:bottom="1134" w:left="1134" w:header="0" w:footer="892" w:gutter="0"/>
          <w:paperSrc w:first="7" w:other="7"/>
          <w:cols w:space="720"/>
        </w:sectPr>
      </w:pPr>
    </w:p>
    <w:p w14:paraId="515A5075" w14:textId="77777777" w:rsidR="004356A7" w:rsidRPr="007035DC" w:rsidRDefault="004356A7" w:rsidP="003308FF">
      <w:pPr>
        <w:pStyle w:val="aff1"/>
        <w:widowControl w:val="0"/>
        <w:numPr>
          <w:ilvl w:val="2"/>
          <w:numId w:val="25"/>
        </w:numPr>
        <w:tabs>
          <w:tab w:val="left" w:pos="1327"/>
        </w:tabs>
        <w:autoSpaceDE w:val="0"/>
        <w:autoSpaceDN w:val="0"/>
        <w:spacing w:before="69"/>
        <w:ind w:left="1327" w:hanging="420"/>
        <w:contextualSpacing w:val="0"/>
        <w:jc w:val="both"/>
        <w:rPr>
          <w:rFonts w:ascii="Times New Roman" w:hAnsi="Times New Roman" w:cs="Times New Roman"/>
          <w:b/>
          <w:sz w:val="24"/>
        </w:rPr>
      </w:pPr>
      <w:r w:rsidRPr="007035DC">
        <w:rPr>
          <w:rFonts w:ascii="Times New Roman" w:hAnsi="Times New Roman" w:cs="Times New Roman"/>
          <w:b/>
          <w:sz w:val="24"/>
        </w:rPr>
        <w:lastRenderedPageBreak/>
        <w:t>Тематический</w:t>
      </w:r>
      <w:r w:rsidRPr="007035DC">
        <w:rPr>
          <w:rFonts w:ascii="Times New Roman" w:hAnsi="Times New Roman" w:cs="Times New Roman"/>
          <w:b/>
          <w:spacing w:val="-4"/>
          <w:sz w:val="24"/>
        </w:rPr>
        <w:t xml:space="preserve"> </w:t>
      </w:r>
      <w:r w:rsidRPr="007035DC">
        <w:rPr>
          <w:rFonts w:ascii="Times New Roman" w:hAnsi="Times New Roman" w:cs="Times New Roman"/>
          <w:b/>
          <w:sz w:val="24"/>
        </w:rPr>
        <w:t>план</w:t>
      </w:r>
      <w:r w:rsidRPr="007035DC">
        <w:rPr>
          <w:rFonts w:ascii="Times New Roman" w:hAnsi="Times New Roman" w:cs="Times New Roman"/>
          <w:b/>
          <w:spacing w:val="-3"/>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содержание</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3"/>
          <w:sz w:val="24"/>
        </w:rPr>
        <w:t xml:space="preserve"> </w:t>
      </w:r>
      <w:r w:rsidRPr="007035DC">
        <w:rPr>
          <w:rFonts w:ascii="Times New Roman" w:hAnsi="Times New Roman" w:cs="Times New Roman"/>
          <w:b/>
          <w:spacing w:val="-2"/>
          <w:sz w:val="24"/>
        </w:rPr>
        <w:t>дисциплины</w:t>
      </w:r>
    </w:p>
    <w:p w14:paraId="10CD7591" w14:textId="77777777" w:rsidR="004356A7" w:rsidRDefault="004356A7" w:rsidP="004356A7">
      <w:pPr>
        <w:pStyle w:val="af8"/>
        <w:spacing w:before="7"/>
        <w:rPr>
          <w:b/>
          <w:sz w:val="20"/>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401"/>
        <w:gridCol w:w="2072"/>
        <w:gridCol w:w="1843"/>
      </w:tblGrid>
      <w:tr w:rsidR="004356A7" w14:paraId="04EEE722" w14:textId="77777777" w:rsidTr="00EF0689">
        <w:trPr>
          <w:trHeight w:val="1931"/>
        </w:trPr>
        <w:tc>
          <w:tcPr>
            <w:tcW w:w="2919" w:type="dxa"/>
          </w:tcPr>
          <w:p w14:paraId="35240615" w14:textId="77777777" w:rsidR="004356A7" w:rsidRPr="00246D9D" w:rsidRDefault="004356A7" w:rsidP="00EF0689">
            <w:pPr>
              <w:pStyle w:val="TableParagraph"/>
              <w:rPr>
                <w:b/>
                <w:sz w:val="24"/>
                <w:lang w:val="ru-RU"/>
              </w:rPr>
            </w:pPr>
          </w:p>
          <w:p w14:paraId="420A1544" w14:textId="77777777" w:rsidR="004356A7" w:rsidRPr="00246D9D" w:rsidRDefault="004356A7" w:rsidP="00EF0689">
            <w:pPr>
              <w:pStyle w:val="TableParagraph"/>
              <w:spacing w:before="140"/>
              <w:rPr>
                <w:b/>
                <w:sz w:val="24"/>
                <w:lang w:val="ru-RU"/>
              </w:rPr>
            </w:pPr>
          </w:p>
          <w:p w14:paraId="17DEB00A" w14:textId="77777777" w:rsidR="004356A7" w:rsidRDefault="004356A7" w:rsidP="00EF0689">
            <w:pPr>
              <w:pStyle w:val="TableParagraph"/>
              <w:ind w:left="1137" w:right="161" w:hanging="1023"/>
              <w:rPr>
                <w:b/>
                <w:sz w:val="24"/>
              </w:rPr>
            </w:pPr>
            <w:r>
              <w:rPr>
                <w:b/>
                <w:sz w:val="24"/>
              </w:rPr>
              <w:t>Наименование</w:t>
            </w:r>
            <w:r>
              <w:rPr>
                <w:b/>
                <w:spacing w:val="-15"/>
                <w:sz w:val="24"/>
              </w:rPr>
              <w:t xml:space="preserve"> </w:t>
            </w:r>
            <w:r>
              <w:rPr>
                <w:b/>
                <w:sz w:val="24"/>
              </w:rPr>
              <w:t>разделов и тем</w:t>
            </w:r>
          </w:p>
        </w:tc>
        <w:tc>
          <w:tcPr>
            <w:tcW w:w="8185" w:type="dxa"/>
            <w:gridSpan w:val="2"/>
          </w:tcPr>
          <w:p w14:paraId="55143D68" w14:textId="77777777" w:rsidR="004356A7" w:rsidRPr="00246D9D" w:rsidRDefault="004356A7" w:rsidP="00EF0689">
            <w:pPr>
              <w:pStyle w:val="TableParagraph"/>
              <w:rPr>
                <w:b/>
                <w:sz w:val="24"/>
                <w:lang w:val="ru-RU"/>
              </w:rPr>
            </w:pPr>
          </w:p>
          <w:p w14:paraId="0484AD74" w14:textId="77777777" w:rsidR="004356A7" w:rsidRPr="00246D9D" w:rsidRDefault="004356A7" w:rsidP="00EF0689">
            <w:pPr>
              <w:pStyle w:val="TableParagraph"/>
              <w:spacing w:before="140"/>
              <w:rPr>
                <w:b/>
                <w:sz w:val="24"/>
                <w:lang w:val="ru-RU"/>
              </w:rPr>
            </w:pPr>
          </w:p>
          <w:p w14:paraId="70FEF97A" w14:textId="77777777" w:rsidR="004356A7" w:rsidRPr="00246D9D" w:rsidRDefault="004356A7" w:rsidP="00EF0689">
            <w:pPr>
              <w:pStyle w:val="TableParagraph"/>
              <w:ind w:left="3314" w:hanging="3044"/>
              <w:rPr>
                <w:b/>
                <w:sz w:val="24"/>
                <w:lang w:val="ru-RU"/>
              </w:rPr>
            </w:pPr>
            <w:r w:rsidRPr="00246D9D">
              <w:rPr>
                <w:b/>
                <w:sz w:val="24"/>
                <w:lang w:val="ru-RU"/>
              </w:rPr>
              <w:t>Содержание</w:t>
            </w:r>
            <w:r w:rsidRPr="00246D9D">
              <w:rPr>
                <w:b/>
                <w:spacing w:val="-8"/>
                <w:sz w:val="24"/>
                <w:lang w:val="ru-RU"/>
              </w:rPr>
              <w:t xml:space="preserve"> </w:t>
            </w:r>
            <w:r w:rsidRPr="00246D9D">
              <w:rPr>
                <w:b/>
                <w:sz w:val="24"/>
                <w:lang w:val="ru-RU"/>
              </w:rPr>
              <w:t>учебного</w:t>
            </w:r>
            <w:r w:rsidRPr="00246D9D">
              <w:rPr>
                <w:b/>
                <w:spacing w:val="-5"/>
                <w:sz w:val="24"/>
                <w:lang w:val="ru-RU"/>
              </w:rPr>
              <w:t xml:space="preserve"> </w:t>
            </w:r>
            <w:r w:rsidRPr="00246D9D">
              <w:rPr>
                <w:b/>
                <w:sz w:val="24"/>
                <w:lang w:val="ru-RU"/>
              </w:rPr>
              <w:t>материала</w:t>
            </w:r>
            <w:r w:rsidRPr="00246D9D">
              <w:rPr>
                <w:b/>
                <w:spacing w:val="-7"/>
                <w:sz w:val="24"/>
                <w:lang w:val="ru-RU"/>
              </w:rPr>
              <w:t xml:space="preserve"> </w:t>
            </w:r>
            <w:r w:rsidRPr="00246D9D">
              <w:rPr>
                <w:b/>
                <w:sz w:val="24"/>
                <w:lang w:val="ru-RU"/>
              </w:rPr>
              <w:t>и</w:t>
            </w:r>
            <w:r w:rsidRPr="00246D9D">
              <w:rPr>
                <w:b/>
                <w:spacing w:val="-8"/>
                <w:sz w:val="24"/>
                <w:lang w:val="ru-RU"/>
              </w:rPr>
              <w:t xml:space="preserve"> </w:t>
            </w:r>
            <w:r w:rsidRPr="00246D9D">
              <w:rPr>
                <w:b/>
                <w:sz w:val="24"/>
                <w:lang w:val="ru-RU"/>
              </w:rPr>
              <w:t>формы</w:t>
            </w:r>
            <w:r w:rsidRPr="00246D9D">
              <w:rPr>
                <w:b/>
                <w:spacing w:val="-7"/>
                <w:sz w:val="24"/>
                <w:lang w:val="ru-RU"/>
              </w:rPr>
              <w:t xml:space="preserve"> </w:t>
            </w:r>
            <w:r w:rsidRPr="00246D9D">
              <w:rPr>
                <w:b/>
                <w:sz w:val="24"/>
                <w:lang w:val="ru-RU"/>
              </w:rPr>
              <w:t>организации</w:t>
            </w:r>
            <w:r w:rsidRPr="00246D9D">
              <w:rPr>
                <w:b/>
                <w:spacing w:val="-7"/>
                <w:sz w:val="24"/>
                <w:lang w:val="ru-RU"/>
              </w:rPr>
              <w:t xml:space="preserve"> </w:t>
            </w:r>
            <w:r w:rsidRPr="00246D9D">
              <w:rPr>
                <w:b/>
                <w:sz w:val="24"/>
                <w:lang w:val="ru-RU"/>
              </w:rPr>
              <w:t xml:space="preserve">деятельности </w:t>
            </w:r>
            <w:r w:rsidRPr="00246D9D">
              <w:rPr>
                <w:b/>
                <w:spacing w:val="-2"/>
                <w:sz w:val="24"/>
                <w:lang w:val="ru-RU"/>
              </w:rPr>
              <w:t>обучающихся</w:t>
            </w:r>
          </w:p>
        </w:tc>
        <w:tc>
          <w:tcPr>
            <w:tcW w:w="2072" w:type="dxa"/>
          </w:tcPr>
          <w:p w14:paraId="00B5C252" w14:textId="77777777" w:rsidR="004356A7" w:rsidRPr="00246D9D" w:rsidRDefault="004356A7" w:rsidP="00EF0689">
            <w:pPr>
              <w:pStyle w:val="TableParagraph"/>
              <w:spacing w:before="140"/>
              <w:ind w:left="121" w:right="172"/>
              <w:jc w:val="center"/>
              <w:rPr>
                <w:b/>
                <w:sz w:val="24"/>
                <w:lang w:val="ru-RU"/>
              </w:rPr>
            </w:pPr>
            <w:r w:rsidRPr="00246D9D">
              <w:rPr>
                <w:b/>
                <w:sz w:val="24"/>
                <w:lang w:val="ru-RU"/>
              </w:rPr>
              <w:t>Объем,</w:t>
            </w:r>
            <w:r w:rsidRPr="00246D9D">
              <w:rPr>
                <w:b/>
                <w:spacing w:val="-13"/>
                <w:sz w:val="24"/>
                <w:lang w:val="ru-RU"/>
              </w:rPr>
              <w:t xml:space="preserve"> </w:t>
            </w:r>
            <w:r w:rsidRPr="00246D9D">
              <w:rPr>
                <w:b/>
                <w:sz w:val="24"/>
                <w:lang w:val="ru-RU"/>
              </w:rPr>
              <w:t>акад.</w:t>
            </w:r>
            <w:r w:rsidRPr="00246D9D">
              <w:rPr>
                <w:b/>
                <w:spacing w:val="-13"/>
                <w:sz w:val="24"/>
                <w:lang w:val="ru-RU"/>
              </w:rPr>
              <w:t xml:space="preserve"> </w:t>
            </w:r>
            <w:r w:rsidRPr="00246D9D">
              <w:rPr>
                <w:b/>
                <w:sz w:val="24"/>
                <w:lang w:val="ru-RU"/>
              </w:rPr>
              <w:t>ч</w:t>
            </w:r>
            <w:r w:rsidRPr="00246D9D">
              <w:rPr>
                <w:b/>
                <w:spacing w:val="-14"/>
                <w:sz w:val="24"/>
                <w:lang w:val="ru-RU"/>
              </w:rPr>
              <w:t xml:space="preserve"> </w:t>
            </w:r>
            <w:r w:rsidRPr="00246D9D">
              <w:rPr>
                <w:b/>
                <w:sz w:val="24"/>
                <w:lang w:val="ru-RU"/>
              </w:rPr>
              <w:t>/ в том числе</w:t>
            </w:r>
          </w:p>
          <w:p w14:paraId="57EC8726" w14:textId="77777777" w:rsidR="004356A7" w:rsidRPr="00246D9D" w:rsidRDefault="004356A7" w:rsidP="00EF0689">
            <w:pPr>
              <w:pStyle w:val="TableParagraph"/>
              <w:ind w:left="239" w:right="289" w:firstLine="6"/>
              <w:jc w:val="center"/>
              <w:rPr>
                <w:b/>
                <w:sz w:val="24"/>
                <w:lang w:val="ru-RU"/>
              </w:rPr>
            </w:pPr>
            <w:r w:rsidRPr="00246D9D">
              <w:rPr>
                <w:b/>
                <w:sz w:val="24"/>
                <w:lang w:val="ru-RU"/>
              </w:rPr>
              <w:t xml:space="preserve">в форме </w:t>
            </w:r>
            <w:r w:rsidRPr="00246D9D">
              <w:rPr>
                <w:b/>
                <w:spacing w:val="-2"/>
                <w:sz w:val="24"/>
                <w:lang w:val="ru-RU"/>
              </w:rPr>
              <w:t xml:space="preserve">практической подготовки, </w:t>
            </w:r>
            <w:r w:rsidRPr="00246D9D">
              <w:rPr>
                <w:b/>
                <w:sz w:val="24"/>
                <w:lang w:val="ru-RU"/>
              </w:rPr>
              <w:t>акад. ч</w:t>
            </w:r>
            <w:r w:rsidRPr="00246D9D">
              <w:rPr>
                <w:b/>
                <w:sz w:val="24"/>
                <w:vertAlign w:val="superscript"/>
                <w:lang w:val="ru-RU"/>
              </w:rPr>
              <w:t>3</w:t>
            </w:r>
          </w:p>
        </w:tc>
        <w:tc>
          <w:tcPr>
            <w:tcW w:w="1843" w:type="dxa"/>
          </w:tcPr>
          <w:p w14:paraId="2809A1F6" w14:textId="77777777" w:rsidR="004356A7" w:rsidRPr="00246D9D" w:rsidRDefault="004356A7" w:rsidP="00EF0689">
            <w:pPr>
              <w:pStyle w:val="TableParagraph"/>
              <w:spacing w:before="3"/>
              <w:ind w:left="138" w:firstLine="448"/>
              <w:rPr>
                <w:b/>
                <w:sz w:val="24"/>
                <w:lang w:val="ru-RU"/>
              </w:rPr>
            </w:pPr>
            <w:r w:rsidRPr="00246D9D">
              <w:rPr>
                <w:b/>
                <w:spacing w:val="-4"/>
                <w:sz w:val="24"/>
                <w:lang w:val="ru-RU"/>
              </w:rPr>
              <w:t xml:space="preserve">Коды </w:t>
            </w:r>
            <w:r w:rsidRPr="00246D9D">
              <w:rPr>
                <w:b/>
                <w:spacing w:val="-2"/>
                <w:sz w:val="24"/>
                <w:lang w:val="ru-RU"/>
              </w:rPr>
              <w:t>компетенций, формировани</w:t>
            </w:r>
          </w:p>
          <w:p w14:paraId="1497218D" w14:textId="77777777" w:rsidR="004356A7" w:rsidRPr="00246D9D" w:rsidRDefault="004356A7" w:rsidP="00EF0689">
            <w:pPr>
              <w:pStyle w:val="TableParagraph"/>
              <w:spacing w:line="270" w:lineRule="atLeast"/>
              <w:ind w:left="188" w:right="235" w:hanging="1"/>
              <w:jc w:val="center"/>
              <w:rPr>
                <w:b/>
                <w:sz w:val="24"/>
                <w:lang w:val="ru-RU"/>
              </w:rPr>
            </w:pPr>
            <w:r w:rsidRPr="00246D9D">
              <w:rPr>
                <w:b/>
                <w:sz w:val="24"/>
                <w:lang w:val="ru-RU"/>
              </w:rPr>
              <w:t xml:space="preserve">ю которых </w:t>
            </w:r>
            <w:r w:rsidRPr="00246D9D">
              <w:rPr>
                <w:b/>
                <w:spacing w:val="-2"/>
                <w:sz w:val="24"/>
                <w:lang w:val="ru-RU"/>
              </w:rPr>
              <w:t>способствует элемент программы</w:t>
            </w:r>
          </w:p>
        </w:tc>
      </w:tr>
      <w:tr w:rsidR="004356A7" w14:paraId="2D5C4B0A" w14:textId="77777777" w:rsidTr="00EF0689">
        <w:trPr>
          <w:trHeight w:val="272"/>
        </w:trPr>
        <w:tc>
          <w:tcPr>
            <w:tcW w:w="2919" w:type="dxa"/>
          </w:tcPr>
          <w:p w14:paraId="5C25ACB6" w14:textId="77777777" w:rsidR="004356A7" w:rsidRDefault="004356A7" w:rsidP="00EF0689">
            <w:pPr>
              <w:pStyle w:val="TableParagraph"/>
              <w:spacing w:line="252" w:lineRule="exact"/>
              <w:ind w:left="5"/>
              <w:jc w:val="center"/>
              <w:rPr>
                <w:b/>
                <w:sz w:val="24"/>
              </w:rPr>
            </w:pPr>
            <w:r>
              <w:rPr>
                <w:b/>
                <w:spacing w:val="-10"/>
                <w:sz w:val="24"/>
              </w:rPr>
              <w:t>1</w:t>
            </w:r>
          </w:p>
        </w:tc>
        <w:tc>
          <w:tcPr>
            <w:tcW w:w="8185" w:type="dxa"/>
            <w:gridSpan w:val="2"/>
          </w:tcPr>
          <w:p w14:paraId="2C5FA626" w14:textId="77777777" w:rsidR="004356A7" w:rsidRDefault="004356A7" w:rsidP="00EF0689">
            <w:pPr>
              <w:pStyle w:val="TableParagraph"/>
              <w:spacing w:line="252" w:lineRule="exact"/>
              <w:ind w:left="4"/>
              <w:jc w:val="center"/>
              <w:rPr>
                <w:b/>
                <w:sz w:val="24"/>
              </w:rPr>
            </w:pPr>
            <w:r>
              <w:rPr>
                <w:b/>
                <w:spacing w:val="-10"/>
                <w:sz w:val="24"/>
              </w:rPr>
              <w:t>2</w:t>
            </w:r>
          </w:p>
        </w:tc>
        <w:tc>
          <w:tcPr>
            <w:tcW w:w="2072" w:type="dxa"/>
          </w:tcPr>
          <w:p w14:paraId="6C75C616" w14:textId="77777777" w:rsidR="004356A7" w:rsidRDefault="004356A7" w:rsidP="00EF0689">
            <w:pPr>
              <w:pStyle w:val="TableParagraph"/>
              <w:spacing w:line="252" w:lineRule="exact"/>
              <w:ind w:left="7"/>
              <w:jc w:val="center"/>
              <w:rPr>
                <w:b/>
                <w:sz w:val="24"/>
              </w:rPr>
            </w:pPr>
            <w:r>
              <w:rPr>
                <w:b/>
                <w:spacing w:val="-10"/>
                <w:sz w:val="24"/>
              </w:rPr>
              <w:t>3</w:t>
            </w:r>
          </w:p>
        </w:tc>
        <w:tc>
          <w:tcPr>
            <w:tcW w:w="1843" w:type="dxa"/>
          </w:tcPr>
          <w:p w14:paraId="7D3D225D" w14:textId="77777777" w:rsidR="004356A7" w:rsidRDefault="004356A7" w:rsidP="00EF0689">
            <w:pPr>
              <w:pStyle w:val="TableParagraph"/>
              <w:spacing w:line="252" w:lineRule="exact"/>
              <w:ind w:left="4"/>
              <w:jc w:val="center"/>
              <w:rPr>
                <w:b/>
                <w:sz w:val="24"/>
              </w:rPr>
            </w:pPr>
            <w:r>
              <w:rPr>
                <w:b/>
                <w:spacing w:val="-10"/>
                <w:sz w:val="24"/>
              </w:rPr>
              <w:t>4</w:t>
            </w:r>
          </w:p>
        </w:tc>
      </w:tr>
      <w:tr w:rsidR="004356A7" w14:paraId="25ED9706" w14:textId="77777777" w:rsidTr="00EF0689">
        <w:trPr>
          <w:trHeight w:val="828"/>
        </w:trPr>
        <w:tc>
          <w:tcPr>
            <w:tcW w:w="11104" w:type="dxa"/>
            <w:gridSpan w:val="3"/>
          </w:tcPr>
          <w:p w14:paraId="48B77ED9" w14:textId="77777777" w:rsidR="004356A7" w:rsidRPr="00246D9D" w:rsidRDefault="004356A7" w:rsidP="00EF0689">
            <w:pPr>
              <w:pStyle w:val="TableParagraph"/>
              <w:spacing w:before="4" w:line="274" w:lineRule="exact"/>
              <w:ind w:left="112"/>
              <w:rPr>
                <w:sz w:val="24"/>
                <w:lang w:val="ru-RU"/>
              </w:rPr>
            </w:pPr>
            <w:r w:rsidRPr="00246D9D">
              <w:rPr>
                <w:b/>
                <w:sz w:val="24"/>
                <w:lang w:val="ru-RU"/>
              </w:rPr>
              <w:t>Введение</w:t>
            </w:r>
            <w:r w:rsidRPr="00246D9D">
              <w:rPr>
                <w:b/>
                <w:spacing w:val="-4"/>
                <w:sz w:val="24"/>
                <w:lang w:val="ru-RU"/>
              </w:rPr>
              <w:t xml:space="preserve"> </w:t>
            </w:r>
            <w:r w:rsidRPr="00246D9D">
              <w:rPr>
                <w:b/>
                <w:sz w:val="24"/>
                <w:lang w:val="ru-RU"/>
              </w:rPr>
              <w:t>в</w:t>
            </w:r>
            <w:r w:rsidRPr="00246D9D">
              <w:rPr>
                <w:b/>
                <w:spacing w:val="-3"/>
                <w:sz w:val="24"/>
                <w:lang w:val="ru-RU"/>
              </w:rPr>
              <w:t xml:space="preserve"> </w:t>
            </w:r>
            <w:r w:rsidRPr="00246D9D">
              <w:rPr>
                <w:b/>
                <w:sz w:val="24"/>
                <w:lang w:val="ru-RU"/>
              </w:rPr>
              <w:t>курс</w:t>
            </w:r>
            <w:r w:rsidRPr="00246D9D">
              <w:rPr>
                <w:b/>
                <w:spacing w:val="-4"/>
                <w:sz w:val="24"/>
                <w:lang w:val="ru-RU"/>
              </w:rPr>
              <w:t xml:space="preserve"> </w:t>
            </w:r>
            <w:r w:rsidRPr="00246D9D">
              <w:rPr>
                <w:b/>
                <w:sz w:val="24"/>
                <w:lang w:val="ru-RU"/>
              </w:rPr>
              <w:t>финансовой</w:t>
            </w:r>
            <w:r w:rsidRPr="00246D9D">
              <w:rPr>
                <w:b/>
                <w:spacing w:val="-2"/>
                <w:sz w:val="24"/>
                <w:lang w:val="ru-RU"/>
              </w:rPr>
              <w:t xml:space="preserve"> грамотности</w:t>
            </w:r>
            <w:r w:rsidRPr="00246D9D">
              <w:rPr>
                <w:spacing w:val="-2"/>
                <w:sz w:val="24"/>
                <w:lang w:val="ru-RU"/>
              </w:rPr>
              <w:t>.</w:t>
            </w:r>
          </w:p>
          <w:p w14:paraId="428A17DC" w14:textId="77777777" w:rsidR="004356A7" w:rsidRDefault="004356A7" w:rsidP="00EF0689">
            <w:pPr>
              <w:pStyle w:val="TableParagraph"/>
              <w:spacing w:line="276" w:lineRule="exact"/>
              <w:ind w:left="112"/>
              <w:rPr>
                <w:sz w:val="24"/>
              </w:rPr>
            </w:pPr>
            <w:r w:rsidRPr="00246D9D">
              <w:rPr>
                <w:sz w:val="24"/>
                <w:lang w:val="ru-RU"/>
              </w:rPr>
              <w:t>Потребности</w:t>
            </w:r>
            <w:r w:rsidRPr="00246D9D">
              <w:rPr>
                <w:spacing w:val="-3"/>
                <w:sz w:val="24"/>
                <w:lang w:val="ru-RU"/>
              </w:rPr>
              <w:t xml:space="preserve"> </w:t>
            </w:r>
            <w:r w:rsidRPr="00246D9D">
              <w:rPr>
                <w:sz w:val="24"/>
                <w:lang w:val="ru-RU"/>
              </w:rPr>
              <w:t>и</w:t>
            </w:r>
            <w:r w:rsidRPr="00246D9D">
              <w:rPr>
                <w:spacing w:val="-4"/>
                <w:sz w:val="24"/>
                <w:lang w:val="ru-RU"/>
              </w:rPr>
              <w:t xml:space="preserve"> </w:t>
            </w:r>
            <w:r w:rsidRPr="00246D9D">
              <w:rPr>
                <w:sz w:val="24"/>
                <w:lang w:val="ru-RU"/>
              </w:rPr>
              <w:t>ресурсы.</w:t>
            </w:r>
            <w:r w:rsidRPr="00246D9D">
              <w:rPr>
                <w:spacing w:val="-4"/>
                <w:sz w:val="24"/>
                <w:lang w:val="ru-RU"/>
              </w:rPr>
              <w:t xml:space="preserve"> </w:t>
            </w:r>
            <w:r w:rsidRPr="00246D9D">
              <w:rPr>
                <w:sz w:val="24"/>
                <w:lang w:val="ru-RU"/>
              </w:rPr>
              <w:t>Финансовые</w:t>
            </w:r>
            <w:r w:rsidRPr="00246D9D">
              <w:rPr>
                <w:spacing w:val="-5"/>
                <w:sz w:val="24"/>
                <w:lang w:val="ru-RU"/>
              </w:rPr>
              <w:t xml:space="preserve"> </w:t>
            </w:r>
            <w:r w:rsidRPr="00246D9D">
              <w:rPr>
                <w:sz w:val="24"/>
                <w:lang w:val="ru-RU"/>
              </w:rPr>
              <w:t>цели.</w:t>
            </w:r>
            <w:r w:rsidRPr="00246D9D">
              <w:rPr>
                <w:spacing w:val="-4"/>
                <w:sz w:val="24"/>
                <w:lang w:val="ru-RU"/>
              </w:rPr>
              <w:t xml:space="preserve"> </w:t>
            </w:r>
            <w:r w:rsidRPr="00246D9D">
              <w:rPr>
                <w:sz w:val="24"/>
                <w:lang w:val="ru-RU"/>
              </w:rPr>
              <w:t>Финансовое</w:t>
            </w:r>
            <w:r w:rsidRPr="00246D9D">
              <w:rPr>
                <w:spacing w:val="-6"/>
                <w:sz w:val="24"/>
                <w:lang w:val="ru-RU"/>
              </w:rPr>
              <w:t xml:space="preserve"> </w:t>
            </w:r>
            <w:r w:rsidRPr="00246D9D">
              <w:rPr>
                <w:sz w:val="24"/>
                <w:lang w:val="ru-RU"/>
              </w:rPr>
              <w:t>благополучие</w:t>
            </w:r>
            <w:r w:rsidRPr="00246D9D">
              <w:rPr>
                <w:spacing w:val="-5"/>
                <w:sz w:val="24"/>
                <w:lang w:val="ru-RU"/>
              </w:rPr>
              <w:t xml:space="preserve"> </w:t>
            </w:r>
            <w:r w:rsidRPr="00246D9D">
              <w:rPr>
                <w:sz w:val="24"/>
                <w:lang w:val="ru-RU"/>
              </w:rPr>
              <w:t>и</w:t>
            </w:r>
            <w:r w:rsidRPr="00246D9D">
              <w:rPr>
                <w:spacing w:val="-4"/>
                <w:sz w:val="24"/>
                <w:lang w:val="ru-RU"/>
              </w:rPr>
              <w:t xml:space="preserve"> </w:t>
            </w:r>
            <w:r w:rsidRPr="00246D9D">
              <w:rPr>
                <w:sz w:val="24"/>
                <w:lang w:val="ru-RU"/>
              </w:rPr>
              <w:t>финансовые</w:t>
            </w:r>
            <w:r w:rsidRPr="00246D9D">
              <w:rPr>
                <w:spacing w:val="-5"/>
                <w:sz w:val="24"/>
                <w:lang w:val="ru-RU"/>
              </w:rPr>
              <w:t xml:space="preserve"> </w:t>
            </w:r>
            <w:r w:rsidRPr="00246D9D">
              <w:rPr>
                <w:sz w:val="24"/>
                <w:lang w:val="ru-RU"/>
              </w:rPr>
              <w:t>риски.</w:t>
            </w:r>
            <w:r w:rsidRPr="00246D9D">
              <w:rPr>
                <w:spacing w:val="-7"/>
                <w:sz w:val="24"/>
                <w:lang w:val="ru-RU"/>
              </w:rPr>
              <w:t xml:space="preserve"> </w:t>
            </w:r>
            <w:r>
              <w:rPr>
                <w:sz w:val="24"/>
              </w:rPr>
              <w:t>Финансовые решения. Финансовое поведение. Финансовая культура</w:t>
            </w:r>
          </w:p>
        </w:tc>
        <w:tc>
          <w:tcPr>
            <w:tcW w:w="2072" w:type="dxa"/>
          </w:tcPr>
          <w:p w14:paraId="46C22245" w14:textId="77777777" w:rsidR="004356A7" w:rsidRDefault="004356A7" w:rsidP="00EF0689">
            <w:pPr>
              <w:pStyle w:val="TableParagraph"/>
              <w:spacing w:before="4"/>
              <w:rPr>
                <w:b/>
                <w:sz w:val="24"/>
              </w:rPr>
            </w:pPr>
          </w:p>
          <w:p w14:paraId="20A9989F" w14:textId="77777777" w:rsidR="004356A7" w:rsidRDefault="004356A7" w:rsidP="00EF0689">
            <w:pPr>
              <w:pStyle w:val="TableParagraph"/>
              <w:ind w:left="10"/>
              <w:jc w:val="center"/>
              <w:rPr>
                <w:b/>
                <w:sz w:val="24"/>
              </w:rPr>
            </w:pPr>
            <w:r>
              <w:rPr>
                <w:b/>
                <w:spacing w:val="-5"/>
                <w:sz w:val="24"/>
              </w:rPr>
              <w:t>2/-</w:t>
            </w:r>
          </w:p>
        </w:tc>
        <w:tc>
          <w:tcPr>
            <w:tcW w:w="1843" w:type="dxa"/>
          </w:tcPr>
          <w:p w14:paraId="2550C04A" w14:textId="77777777" w:rsidR="004356A7" w:rsidRDefault="004356A7" w:rsidP="00EF0689">
            <w:pPr>
              <w:pStyle w:val="TableParagraph"/>
            </w:pPr>
          </w:p>
        </w:tc>
      </w:tr>
      <w:tr w:rsidR="004356A7" w14:paraId="239B752B" w14:textId="77777777" w:rsidTr="00EF0689">
        <w:trPr>
          <w:trHeight w:val="274"/>
        </w:trPr>
        <w:tc>
          <w:tcPr>
            <w:tcW w:w="11104" w:type="dxa"/>
            <w:gridSpan w:val="3"/>
          </w:tcPr>
          <w:p w14:paraId="26C7873D" w14:textId="77777777" w:rsidR="004356A7" w:rsidRPr="00246D9D" w:rsidRDefault="004356A7" w:rsidP="00EF0689">
            <w:pPr>
              <w:pStyle w:val="TableParagraph"/>
              <w:spacing w:before="2" w:line="252" w:lineRule="exact"/>
              <w:ind w:left="112"/>
              <w:rPr>
                <w:b/>
                <w:sz w:val="24"/>
                <w:lang w:val="ru-RU"/>
              </w:rPr>
            </w:pPr>
            <w:r w:rsidRPr="00246D9D">
              <w:rPr>
                <w:b/>
                <w:sz w:val="24"/>
                <w:lang w:val="ru-RU"/>
              </w:rPr>
              <w:t>Раздел</w:t>
            </w:r>
            <w:r w:rsidRPr="00246D9D">
              <w:rPr>
                <w:b/>
                <w:spacing w:val="-4"/>
                <w:sz w:val="24"/>
                <w:lang w:val="ru-RU"/>
              </w:rPr>
              <w:t xml:space="preserve"> </w:t>
            </w:r>
            <w:r w:rsidRPr="00246D9D">
              <w:rPr>
                <w:b/>
                <w:sz w:val="24"/>
                <w:lang w:val="ru-RU"/>
              </w:rPr>
              <w:t>1.</w:t>
            </w:r>
            <w:r w:rsidRPr="00246D9D">
              <w:rPr>
                <w:b/>
                <w:spacing w:val="-2"/>
                <w:sz w:val="24"/>
                <w:lang w:val="ru-RU"/>
              </w:rPr>
              <w:t xml:space="preserve"> </w:t>
            </w:r>
            <w:r w:rsidRPr="00246D9D">
              <w:rPr>
                <w:b/>
                <w:sz w:val="24"/>
                <w:lang w:val="ru-RU"/>
              </w:rPr>
              <w:t>Деньги</w:t>
            </w:r>
            <w:r w:rsidRPr="00246D9D">
              <w:rPr>
                <w:b/>
                <w:spacing w:val="-2"/>
                <w:sz w:val="24"/>
                <w:lang w:val="ru-RU"/>
              </w:rPr>
              <w:t xml:space="preserve"> </w:t>
            </w:r>
            <w:r w:rsidRPr="00246D9D">
              <w:rPr>
                <w:b/>
                <w:sz w:val="24"/>
                <w:lang w:val="ru-RU"/>
              </w:rPr>
              <w:t>и</w:t>
            </w:r>
            <w:r w:rsidRPr="00246D9D">
              <w:rPr>
                <w:b/>
                <w:spacing w:val="-2"/>
                <w:sz w:val="24"/>
                <w:lang w:val="ru-RU"/>
              </w:rPr>
              <w:t xml:space="preserve"> </w:t>
            </w:r>
            <w:r w:rsidRPr="00246D9D">
              <w:rPr>
                <w:b/>
                <w:sz w:val="24"/>
                <w:lang w:val="ru-RU"/>
              </w:rPr>
              <w:t>операции</w:t>
            </w:r>
            <w:r w:rsidRPr="00246D9D">
              <w:rPr>
                <w:b/>
                <w:spacing w:val="-2"/>
                <w:sz w:val="24"/>
                <w:lang w:val="ru-RU"/>
              </w:rPr>
              <w:t xml:space="preserve"> </w:t>
            </w:r>
            <w:r w:rsidRPr="00246D9D">
              <w:rPr>
                <w:b/>
                <w:sz w:val="24"/>
                <w:lang w:val="ru-RU"/>
              </w:rPr>
              <w:t>с</w:t>
            </w:r>
            <w:r w:rsidRPr="00246D9D">
              <w:rPr>
                <w:b/>
                <w:spacing w:val="-2"/>
                <w:sz w:val="24"/>
                <w:lang w:val="ru-RU"/>
              </w:rPr>
              <w:t xml:space="preserve"> </w:t>
            </w:r>
            <w:r w:rsidRPr="00246D9D">
              <w:rPr>
                <w:b/>
                <w:spacing w:val="-4"/>
                <w:sz w:val="24"/>
                <w:lang w:val="ru-RU"/>
              </w:rPr>
              <w:t>ними</w:t>
            </w:r>
          </w:p>
        </w:tc>
        <w:tc>
          <w:tcPr>
            <w:tcW w:w="2072" w:type="dxa"/>
          </w:tcPr>
          <w:p w14:paraId="4F9C02A1" w14:textId="77777777" w:rsidR="004356A7" w:rsidRDefault="004356A7" w:rsidP="00EF0689">
            <w:pPr>
              <w:pStyle w:val="TableParagraph"/>
              <w:spacing w:before="2" w:line="252" w:lineRule="exact"/>
              <w:ind w:left="7"/>
              <w:jc w:val="center"/>
              <w:rPr>
                <w:b/>
                <w:sz w:val="24"/>
              </w:rPr>
            </w:pPr>
            <w:r>
              <w:rPr>
                <w:b/>
                <w:spacing w:val="-5"/>
                <w:sz w:val="24"/>
              </w:rPr>
              <w:t>8/6</w:t>
            </w:r>
          </w:p>
        </w:tc>
        <w:tc>
          <w:tcPr>
            <w:tcW w:w="1843" w:type="dxa"/>
          </w:tcPr>
          <w:p w14:paraId="2F1DC1AA" w14:textId="77777777" w:rsidR="004356A7" w:rsidRDefault="004356A7" w:rsidP="00EF0689">
            <w:pPr>
              <w:pStyle w:val="TableParagraph"/>
              <w:rPr>
                <w:sz w:val="20"/>
              </w:rPr>
            </w:pPr>
          </w:p>
        </w:tc>
      </w:tr>
      <w:tr w:rsidR="004356A7" w14:paraId="1E4F15E8" w14:textId="77777777" w:rsidTr="00EF0689">
        <w:trPr>
          <w:trHeight w:val="275"/>
        </w:trPr>
        <w:tc>
          <w:tcPr>
            <w:tcW w:w="2919" w:type="dxa"/>
            <w:vMerge w:val="restart"/>
          </w:tcPr>
          <w:p w14:paraId="1DEAC75E" w14:textId="77777777" w:rsidR="004356A7" w:rsidRDefault="004356A7" w:rsidP="00EF0689">
            <w:pPr>
              <w:pStyle w:val="TableParagraph"/>
              <w:spacing w:before="3"/>
              <w:ind w:left="115" w:right="161" w:hanging="3"/>
              <w:rPr>
                <w:b/>
                <w:sz w:val="24"/>
              </w:rPr>
            </w:pPr>
            <w:r>
              <w:rPr>
                <w:b/>
                <w:sz w:val="24"/>
              </w:rPr>
              <w:t>Тема</w:t>
            </w:r>
            <w:r>
              <w:rPr>
                <w:b/>
                <w:spacing w:val="-13"/>
                <w:sz w:val="24"/>
              </w:rPr>
              <w:t xml:space="preserve"> </w:t>
            </w:r>
            <w:r>
              <w:rPr>
                <w:b/>
                <w:sz w:val="24"/>
              </w:rPr>
              <w:t>1.1.</w:t>
            </w:r>
            <w:r>
              <w:rPr>
                <w:b/>
                <w:spacing w:val="-13"/>
                <w:sz w:val="24"/>
              </w:rPr>
              <w:t xml:space="preserve"> </w:t>
            </w:r>
            <w:r>
              <w:rPr>
                <w:b/>
                <w:sz w:val="24"/>
              </w:rPr>
              <w:t>Деньги</w:t>
            </w:r>
            <w:r>
              <w:rPr>
                <w:b/>
                <w:spacing w:val="-14"/>
                <w:sz w:val="24"/>
              </w:rPr>
              <w:t xml:space="preserve"> </w:t>
            </w:r>
            <w:r>
              <w:rPr>
                <w:b/>
                <w:sz w:val="24"/>
              </w:rPr>
              <w:t xml:space="preserve">и </w:t>
            </w:r>
            <w:r>
              <w:rPr>
                <w:b/>
                <w:spacing w:val="-2"/>
                <w:sz w:val="24"/>
              </w:rPr>
              <w:t>платежи</w:t>
            </w:r>
          </w:p>
        </w:tc>
        <w:tc>
          <w:tcPr>
            <w:tcW w:w="8185" w:type="dxa"/>
            <w:gridSpan w:val="2"/>
          </w:tcPr>
          <w:p w14:paraId="52EF2555"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2072" w:type="dxa"/>
          </w:tcPr>
          <w:p w14:paraId="3B7812F5" w14:textId="77777777" w:rsidR="004356A7" w:rsidRDefault="004356A7" w:rsidP="00EF0689">
            <w:pPr>
              <w:pStyle w:val="TableParagraph"/>
              <w:rPr>
                <w:sz w:val="20"/>
              </w:rPr>
            </w:pPr>
          </w:p>
        </w:tc>
        <w:tc>
          <w:tcPr>
            <w:tcW w:w="1843" w:type="dxa"/>
            <w:vMerge w:val="restart"/>
          </w:tcPr>
          <w:p w14:paraId="087C1C1F" w14:textId="77777777" w:rsidR="004356A7" w:rsidRDefault="004356A7" w:rsidP="00EF0689">
            <w:pPr>
              <w:pStyle w:val="TableParagraph"/>
              <w:rPr>
                <w:b/>
                <w:sz w:val="24"/>
              </w:rPr>
            </w:pPr>
          </w:p>
          <w:p w14:paraId="1C4F7FF2" w14:textId="77777777" w:rsidR="004356A7" w:rsidRDefault="004356A7" w:rsidP="00EF0689">
            <w:pPr>
              <w:pStyle w:val="TableParagraph"/>
              <w:rPr>
                <w:b/>
                <w:sz w:val="24"/>
              </w:rPr>
            </w:pPr>
          </w:p>
          <w:p w14:paraId="30EC209C" w14:textId="77777777" w:rsidR="004356A7" w:rsidRDefault="004356A7" w:rsidP="00EF0689">
            <w:pPr>
              <w:pStyle w:val="TableParagraph"/>
              <w:rPr>
                <w:b/>
                <w:sz w:val="24"/>
              </w:rPr>
            </w:pPr>
          </w:p>
          <w:p w14:paraId="6DABD543" w14:textId="77777777" w:rsidR="004356A7" w:rsidRDefault="004356A7" w:rsidP="00EF0689">
            <w:pPr>
              <w:pStyle w:val="TableParagraph"/>
              <w:rPr>
                <w:b/>
                <w:sz w:val="24"/>
              </w:rPr>
            </w:pPr>
          </w:p>
          <w:p w14:paraId="74216E50" w14:textId="77777777" w:rsidR="004356A7" w:rsidRDefault="004356A7" w:rsidP="00EF0689">
            <w:pPr>
              <w:pStyle w:val="TableParagraph"/>
              <w:rPr>
                <w:b/>
                <w:sz w:val="24"/>
              </w:rPr>
            </w:pPr>
          </w:p>
          <w:p w14:paraId="4191E062" w14:textId="77777777" w:rsidR="004356A7" w:rsidRDefault="004356A7" w:rsidP="00EF0689">
            <w:pPr>
              <w:pStyle w:val="TableParagraph"/>
              <w:spacing w:before="167"/>
              <w:rPr>
                <w:b/>
                <w:sz w:val="24"/>
              </w:rPr>
            </w:pPr>
          </w:p>
          <w:p w14:paraId="1459EA0B" w14:textId="77777777" w:rsidR="004356A7" w:rsidRDefault="004356A7" w:rsidP="00EF0689">
            <w:pPr>
              <w:pStyle w:val="TableParagraph"/>
              <w:ind w:left="112"/>
              <w:rPr>
                <w:sz w:val="24"/>
              </w:rPr>
            </w:pPr>
            <w:r>
              <w:rPr>
                <w:sz w:val="24"/>
              </w:rPr>
              <w:t xml:space="preserve">ОК </w:t>
            </w:r>
            <w:r>
              <w:rPr>
                <w:spacing w:val="-5"/>
                <w:sz w:val="24"/>
              </w:rPr>
              <w:t>01</w:t>
            </w:r>
          </w:p>
          <w:p w14:paraId="587464B0" w14:textId="77777777" w:rsidR="004356A7" w:rsidRDefault="004356A7" w:rsidP="00EF0689">
            <w:pPr>
              <w:pStyle w:val="TableParagraph"/>
              <w:ind w:left="112"/>
              <w:rPr>
                <w:sz w:val="24"/>
              </w:rPr>
            </w:pPr>
            <w:r>
              <w:rPr>
                <w:sz w:val="24"/>
              </w:rPr>
              <w:t xml:space="preserve">ОК </w:t>
            </w:r>
            <w:r>
              <w:rPr>
                <w:spacing w:val="-5"/>
                <w:sz w:val="24"/>
              </w:rPr>
              <w:t>03</w:t>
            </w:r>
          </w:p>
          <w:p w14:paraId="044792BA" w14:textId="77777777" w:rsidR="004356A7" w:rsidRDefault="004356A7" w:rsidP="00EF0689">
            <w:pPr>
              <w:pStyle w:val="TableParagraph"/>
              <w:ind w:left="112"/>
              <w:rPr>
                <w:sz w:val="24"/>
              </w:rPr>
            </w:pPr>
            <w:r>
              <w:rPr>
                <w:sz w:val="24"/>
              </w:rPr>
              <w:t xml:space="preserve">ОК </w:t>
            </w:r>
            <w:r>
              <w:rPr>
                <w:spacing w:val="-5"/>
                <w:sz w:val="24"/>
              </w:rPr>
              <w:t>04</w:t>
            </w:r>
          </w:p>
          <w:p w14:paraId="48D4946E"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29FAD81D" w14:textId="77777777" w:rsidTr="00EF0689">
        <w:trPr>
          <w:trHeight w:val="1380"/>
        </w:trPr>
        <w:tc>
          <w:tcPr>
            <w:tcW w:w="2919" w:type="dxa"/>
            <w:vMerge/>
            <w:tcBorders>
              <w:top w:val="nil"/>
            </w:tcBorders>
          </w:tcPr>
          <w:p w14:paraId="5B0825DE" w14:textId="77777777" w:rsidR="004356A7" w:rsidRDefault="004356A7" w:rsidP="00EF0689">
            <w:pPr>
              <w:rPr>
                <w:sz w:val="2"/>
                <w:szCs w:val="2"/>
              </w:rPr>
            </w:pPr>
          </w:p>
        </w:tc>
        <w:tc>
          <w:tcPr>
            <w:tcW w:w="8185" w:type="dxa"/>
            <w:gridSpan w:val="2"/>
          </w:tcPr>
          <w:p w14:paraId="62A1A584" w14:textId="77777777" w:rsidR="004356A7" w:rsidRPr="00246D9D" w:rsidRDefault="004356A7" w:rsidP="00EF0689">
            <w:pPr>
              <w:pStyle w:val="TableParagraph"/>
              <w:tabs>
                <w:tab w:val="left" w:pos="848"/>
                <w:tab w:val="left" w:pos="1231"/>
                <w:tab w:val="left" w:pos="2390"/>
                <w:tab w:val="left" w:pos="3263"/>
                <w:tab w:val="left" w:pos="4090"/>
                <w:tab w:val="left" w:pos="5705"/>
                <w:tab w:val="left" w:pos="6578"/>
                <w:tab w:val="left" w:pos="7081"/>
              </w:tabs>
              <w:ind w:left="114" w:right="108" w:hanging="3"/>
              <w:rPr>
                <w:sz w:val="24"/>
                <w:lang w:val="ru-RU"/>
              </w:rPr>
            </w:pPr>
            <w:r w:rsidRPr="00246D9D">
              <w:rPr>
                <w:spacing w:val="-4"/>
                <w:sz w:val="24"/>
                <w:lang w:val="ru-RU"/>
              </w:rPr>
              <w:t>Роль</w:t>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функции</w:t>
            </w:r>
            <w:r w:rsidRPr="00246D9D">
              <w:rPr>
                <w:sz w:val="24"/>
                <w:lang w:val="ru-RU"/>
              </w:rPr>
              <w:tab/>
            </w:r>
            <w:r w:rsidRPr="00246D9D">
              <w:rPr>
                <w:spacing w:val="-2"/>
                <w:sz w:val="24"/>
                <w:lang w:val="ru-RU"/>
              </w:rPr>
              <w:t>денег.</w:t>
            </w:r>
            <w:r w:rsidRPr="00246D9D">
              <w:rPr>
                <w:sz w:val="24"/>
                <w:lang w:val="ru-RU"/>
              </w:rPr>
              <w:tab/>
            </w:r>
            <w:r w:rsidRPr="00246D9D">
              <w:rPr>
                <w:spacing w:val="-4"/>
                <w:sz w:val="24"/>
                <w:lang w:val="ru-RU"/>
              </w:rPr>
              <w:t>Виды</w:t>
            </w:r>
            <w:r w:rsidRPr="00246D9D">
              <w:rPr>
                <w:sz w:val="24"/>
                <w:lang w:val="ru-RU"/>
              </w:rPr>
              <w:tab/>
            </w:r>
            <w:r w:rsidRPr="00246D9D">
              <w:rPr>
                <w:spacing w:val="-2"/>
                <w:sz w:val="24"/>
                <w:lang w:val="ru-RU"/>
              </w:rPr>
              <w:t>современных</w:t>
            </w:r>
            <w:r w:rsidRPr="00246D9D">
              <w:rPr>
                <w:sz w:val="24"/>
                <w:lang w:val="ru-RU"/>
              </w:rPr>
              <w:tab/>
            </w:r>
            <w:r w:rsidRPr="00246D9D">
              <w:rPr>
                <w:spacing w:val="-2"/>
                <w:sz w:val="24"/>
                <w:lang w:val="ru-RU"/>
              </w:rPr>
              <w:t>денег,</w:t>
            </w:r>
            <w:r w:rsidRPr="00246D9D">
              <w:rPr>
                <w:sz w:val="24"/>
                <w:lang w:val="ru-RU"/>
              </w:rPr>
              <w:tab/>
            </w:r>
            <w:r w:rsidRPr="00246D9D">
              <w:rPr>
                <w:spacing w:val="-6"/>
                <w:sz w:val="24"/>
                <w:lang w:val="ru-RU"/>
              </w:rPr>
              <w:t>их</w:t>
            </w:r>
            <w:r w:rsidRPr="00246D9D">
              <w:rPr>
                <w:sz w:val="24"/>
                <w:lang w:val="ru-RU"/>
              </w:rPr>
              <w:tab/>
            </w:r>
            <w:r w:rsidRPr="00246D9D">
              <w:rPr>
                <w:spacing w:val="-2"/>
                <w:sz w:val="24"/>
                <w:lang w:val="ru-RU"/>
              </w:rPr>
              <w:t>основные характеристики.</w:t>
            </w:r>
          </w:p>
          <w:p w14:paraId="6E579A0F" w14:textId="77777777" w:rsidR="004356A7" w:rsidRDefault="004356A7" w:rsidP="00EF0689">
            <w:pPr>
              <w:pStyle w:val="TableParagraph"/>
              <w:ind w:left="114" w:hanging="3"/>
              <w:rPr>
                <w:sz w:val="24"/>
              </w:rPr>
            </w:pPr>
            <w:r w:rsidRPr="00246D9D">
              <w:rPr>
                <w:sz w:val="24"/>
                <w:lang w:val="ru-RU"/>
              </w:rPr>
              <w:t>Денежная система. Покупательная способность денег. Инфляция. Основные риски,</w:t>
            </w:r>
            <w:r w:rsidRPr="00246D9D">
              <w:rPr>
                <w:spacing w:val="50"/>
                <w:w w:val="150"/>
                <w:sz w:val="24"/>
                <w:lang w:val="ru-RU"/>
              </w:rPr>
              <w:t xml:space="preserve"> </w:t>
            </w:r>
            <w:r w:rsidRPr="00246D9D">
              <w:rPr>
                <w:sz w:val="24"/>
                <w:lang w:val="ru-RU"/>
              </w:rPr>
              <w:t>связанные</w:t>
            </w:r>
            <w:r w:rsidRPr="00246D9D">
              <w:rPr>
                <w:spacing w:val="52"/>
                <w:w w:val="150"/>
                <w:sz w:val="24"/>
                <w:lang w:val="ru-RU"/>
              </w:rPr>
              <w:t xml:space="preserve"> </w:t>
            </w:r>
            <w:r w:rsidRPr="00246D9D">
              <w:rPr>
                <w:sz w:val="24"/>
                <w:lang w:val="ru-RU"/>
              </w:rPr>
              <w:t>с</w:t>
            </w:r>
            <w:r w:rsidRPr="00246D9D">
              <w:rPr>
                <w:spacing w:val="52"/>
                <w:w w:val="150"/>
                <w:sz w:val="24"/>
                <w:lang w:val="ru-RU"/>
              </w:rPr>
              <w:t xml:space="preserve"> </w:t>
            </w:r>
            <w:r w:rsidRPr="00246D9D">
              <w:rPr>
                <w:sz w:val="24"/>
                <w:lang w:val="ru-RU"/>
              </w:rPr>
              <w:t>использованием</w:t>
            </w:r>
            <w:r w:rsidRPr="00246D9D">
              <w:rPr>
                <w:spacing w:val="52"/>
                <w:w w:val="150"/>
                <w:sz w:val="24"/>
                <w:lang w:val="ru-RU"/>
              </w:rPr>
              <w:t xml:space="preserve"> </w:t>
            </w:r>
            <w:r w:rsidRPr="00246D9D">
              <w:rPr>
                <w:sz w:val="24"/>
                <w:lang w:val="ru-RU"/>
              </w:rPr>
              <w:t>денег.</w:t>
            </w:r>
            <w:r w:rsidRPr="00246D9D">
              <w:rPr>
                <w:spacing w:val="50"/>
                <w:w w:val="150"/>
                <w:sz w:val="24"/>
                <w:lang w:val="ru-RU"/>
              </w:rPr>
              <w:t xml:space="preserve"> </w:t>
            </w:r>
            <w:r>
              <w:rPr>
                <w:sz w:val="24"/>
              </w:rPr>
              <w:t>Возможности</w:t>
            </w:r>
            <w:r>
              <w:rPr>
                <w:spacing w:val="52"/>
                <w:w w:val="150"/>
                <w:sz w:val="24"/>
              </w:rPr>
              <w:t xml:space="preserve"> </w:t>
            </w:r>
            <w:r>
              <w:rPr>
                <w:sz w:val="24"/>
              </w:rPr>
              <w:t>и</w:t>
            </w:r>
            <w:r>
              <w:rPr>
                <w:spacing w:val="54"/>
                <w:w w:val="150"/>
                <w:sz w:val="24"/>
              </w:rPr>
              <w:t xml:space="preserve"> </w:t>
            </w:r>
            <w:r>
              <w:rPr>
                <w:spacing w:val="-2"/>
                <w:sz w:val="24"/>
              </w:rPr>
              <w:t>ограничения</w:t>
            </w:r>
          </w:p>
          <w:p w14:paraId="31BE1AE0" w14:textId="77777777" w:rsidR="004356A7" w:rsidRDefault="004356A7" w:rsidP="00EF0689">
            <w:pPr>
              <w:pStyle w:val="TableParagraph"/>
              <w:spacing w:line="257" w:lineRule="exact"/>
              <w:ind w:left="114"/>
              <w:rPr>
                <w:sz w:val="24"/>
              </w:rPr>
            </w:pPr>
            <w:r>
              <w:rPr>
                <w:sz w:val="24"/>
              </w:rPr>
              <w:t>использования</w:t>
            </w:r>
            <w:r>
              <w:rPr>
                <w:spacing w:val="-6"/>
                <w:sz w:val="24"/>
              </w:rPr>
              <w:t xml:space="preserve"> </w:t>
            </w:r>
            <w:r>
              <w:rPr>
                <w:sz w:val="24"/>
              </w:rPr>
              <w:t>иностранной</w:t>
            </w:r>
            <w:r>
              <w:rPr>
                <w:spacing w:val="-6"/>
                <w:sz w:val="24"/>
              </w:rPr>
              <w:t xml:space="preserve"> </w:t>
            </w:r>
            <w:r>
              <w:rPr>
                <w:sz w:val="24"/>
              </w:rPr>
              <w:t>валюты.</w:t>
            </w:r>
            <w:r>
              <w:rPr>
                <w:spacing w:val="-6"/>
                <w:sz w:val="24"/>
              </w:rPr>
              <w:t xml:space="preserve"> </w:t>
            </w:r>
            <w:r>
              <w:rPr>
                <w:sz w:val="24"/>
              </w:rPr>
              <w:t>Валютный</w:t>
            </w:r>
            <w:r>
              <w:rPr>
                <w:spacing w:val="-6"/>
                <w:sz w:val="24"/>
              </w:rPr>
              <w:t xml:space="preserve"> </w:t>
            </w:r>
            <w:r>
              <w:rPr>
                <w:spacing w:val="-4"/>
                <w:sz w:val="24"/>
              </w:rPr>
              <w:t>курс</w:t>
            </w:r>
          </w:p>
        </w:tc>
        <w:tc>
          <w:tcPr>
            <w:tcW w:w="2072" w:type="dxa"/>
          </w:tcPr>
          <w:p w14:paraId="6519CCBA" w14:textId="77777777" w:rsidR="004356A7" w:rsidRDefault="004356A7" w:rsidP="00EF0689">
            <w:pPr>
              <w:pStyle w:val="TableParagraph"/>
            </w:pPr>
          </w:p>
        </w:tc>
        <w:tc>
          <w:tcPr>
            <w:tcW w:w="1843" w:type="dxa"/>
            <w:vMerge/>
            <w:tcBorders>
              <w:top w:val="nil"/>
            </w:tcBorders>
          </w:tcPr>
          <w:p w14:paraId="29CFF51B" w14:textId="77777777" w:rsidR="004356A7" w:rsidRDefault="004356A7" w:rsidP="00EF0689">
            <w:pPr>
              <w:rPr>
                <w:sz w:val="2"/>
                <w:szCs w:val="2"/>
              </w:rPr>
            </w:pPr>
          </w:p>
        </w:tc>
      </w:tr>
      <w:tr w:rsidR="004356A7" w14:paraId="095AB0D7" w14:textId="77777777" w:rsidTr="00EF0689">
        <w:trPr>
          <w:trHeight w:val="1381"/>
        </w:trPr>
        <w:tc>
          <w:tcPr>
            <w:tcW w:w="2919" w:type="dxa"/>
            <w:vMerge/>
            <w:tcBorders>
              <w:top w:val="nil"/>
            </w:tcBorders>
          </w:tcPr>
          <w:p w14:paraId="17419912" w14:textId="77777777" w:rsidR="004356A7" w:rsidRDefault="004356A7" w:rsidP="00EF0689">
            <w:pPr>
              <w:rPr>
                <w:sz w:val="2"/>
                <w:szCs w:val="2"/>
              </w:rPr>
            </w:pPr>
          </w:p>
        </w:tc>
        <w:tc>
          <w:tcPr>
            <w:tcW w:w="8185" w:type="dxa"/>
            <w:gridSpan w:val="2"/>
          </w:tcPr>
          <w:p w14:paraId="4A99F46C" w14:textId="77777777" w:rsidR="004356A7" w:rsidRDefault="004356A7" w:rsidP="00EF0689">
            <w:pPr>
              <w:pStyle w:val="TableParagraph"/>
              <w:spacing w:line="270" w:lineRule="atLeast"/>
              <w:ind w:left="114" w:hanging="3"/>
              <w:rPr>
                <w:sz w:val="24"/>
              </w:rPr>
            </w:pPr>
            <w:r w:rsidRPr="00246D9D">
              <w:rPr>
                <w:sz w:val="24"/>
                <w:lang w:val="ru-RU"/>
              </w:rPr>
              <w:t>Платежи и расчеты. Поставщики платежных услуг. Платежные агенты. Платежные</w:t>
            </w:r>
            <w:r w:rsidRPr="00246D9D">
              <w:rPr>
                <w:spacing w:val="-7"/>
                <w:sz w:val="24"/>
                <w:lang w:val="ru-RU"/>
              </w:rPr>
              <w:t xml:space="preserve"> </w:t>
            </w:r>
            <w:r w:rsidRPr="00246D9D">
              <w:rPr>
                <w:sz w:val="24"/>
                <w:lang w:val="ru-RU"/>
              </w:rPr>
              <w:t>системы.</w:t>
            </w:r>
            <w:r w:rsidRPr="00246D9D">
              <w:rPr>
                <w:spacing w:val="-6"/>
                <w:sz w:val="24"/>
                <w:lang w:val="ru-RU"/>
              </w:rPr>
              <w:t xml:space="preserve"> </w:t>
            </w:r>
            <w:r w:rsidRPr="00246D9D">
              <w:rPr>
                <w:sz w:val="24"/>
                <w:lang w:val="ru-RU"/>
              </w:rPr>
              <w:t>Основные</w:t>
            </w:r>
            <w:r w:rsidRPr="00246D9D">
              <w:rPr>
                <w:spacing w:val="-8"/>
                <w:sz w:val="24"/>
                <w:lang w:val="ru-RU"/>
              </w:rPr>
              <w:t xml:space="preserve"> </w:t>
            </w:r>
            <w:r w:rsidRPr="00246D9D">
              <w:rPr>
                <w:sz w:val="24"/>
                <w:lang w:val="ru-RU"/>
              </w:rPr>
              <w:t>платежные</w:t>
            </w:r>
            <w:r w:rsidRPr="00246D9D">
              <w:rPr>
                <w:spacing w:val="-7"/>
                <w:sz w:val="24"/>
                <w:lang w:val="ru-RU"/>
              </w:rPr>
              <w:t xml:space="preserve"> </w:t>
            </w:r>
            <w:r w:rsidRPr="00246D9D">
              <w:rPr>
                <w:sz w:val="24"/>
                <w:lang w:val="ru-RU"/>
              </w:rPr>
              <w:t>инструменты:</w:t>
            </w:r>
            <w:r w:rsidRPr="00246D9D">
              <w:rPr>
                <w:spacing w:val="-6"/>
                <w:sz w:val="24"/>
                <w:lang w:val="ru-RU"/>
              </w:rPr>
              <w:t xml:space="preserve"> </w:t>
            </w:r>
            <w:r w:rsidRPr="00246D9D">
              <w:rPr>
                <w:sz w:val="24"/>
                <w:lang w:val="ru-RU"/>
              </w:rPr>
              <w:t>банковский</w:t>
            </w:r>
            <w:r w:rsidRPr="00246D9D">
              <w:rPr>
                <w:spacing w:val="-8"/>
                <w:sz w:val="24"/>
                <w:lang w:val="ru-RU"/>
              </w:rPr>
              <w:t xml:space="preserve"> </w:t>
            </w:r>
            <w:r w:rsidRPr="00246D9D">
              <w:rPr>
                <w:sz w:val="24"/>
                <w:lang w:val="ru-RU"/>
              </w:rPr>
              <w:t xml:space="preserve">счет, мобильный и интернет-банк, дебетовая, кредитная банковские карты, электронный кошелек. </w:t>
            </w:r>
            <w:r>
              <w:rPr>
                <w:sz w:val="24"/>
              </w:rPr>
              <w:t>Риски при использовании различных платежных инструментов. Подтверждение расчетов</w:t>
            </w:r>
          </w:p>
        </w:tc>
        <w:tc>
          <w:tcPr>
            <w:tcW w:w="2072" w:type="dxa"/>
          </w:tcPr>
          <w:p w14:paraId="0F42A582" w14:textId="77777777" w:rsidR="004356A7" w:rsidRDefault="004356A7" w:rsidP="00EF0689">
            <w:pPr>
              <w:pStyle w:val="TableParagraph"/>
            </w:pPr>
          </w:p>
        </w:tc>
        <w:tc>
          <w:tcPr>
            <w:tcW w:w="1843" w:type="dxa"/>
            <w:vMerge/>
            <w:tcBorders>
              <w:top w:val="nil"/>
            </w:tcBorders>
          </w:tcPr>
          <w:p w14:paraId="0AD430A4" w14:textId="77777777" w:rsidR="004356A7" w:rsidRDefault="004356A7" w:rsidP="00EF0689">
            <w:pPr>
              <w:rPr>
                <w:sz w:val="2"/>
                <w:szCs w:val="2"/>
              </w:rPr>
            </w:pPr>
          </w:p>
        </w:tc>
      </w:tr>
      <w:tr w:rsidR="004356A7" w14:paraId="01AED784" w14:textId="77777777" w:rsidTr="00EF0689">
        <w:trPr>
          <w:trHeight w:val="275"/>
        </w:trPr>
        <w:tc>
          <w:tcPr>
            <w:tcW w:w="2919" w:type="dxa"/>
            <w:vMerge/>
            <w:tcBorders>
              <w:top w:val="nil"/>
            </w:tcBorders>
          </w:tcPr>
          <w:p w14:paraId="773ED07D" w14:textId="77777777" w:rsidR="004356A7" w:rsidRDefault="004356A7" w:rsidP="00EF0689">
            <w:pPr>
              <w:rPr>
                <w:sz w:val="2"/>
                <w:szCs w:val="2"/>
              </w:rPr>
            </w:pPr>
          </w:p>
        </w:tc>
        <w:tc>
          <w:tcPr>
            <w:tcW w:w="8185" w:type="dxa"/>
            <w:gridSpan w:val="2"/>
          </w:tcPr>
          <w:p w14:paraId="3FD147F1" w14:textId="77777777" w:rsidR="004356A7" w:rsidRPr="00246D9D" w:rsidRDefault="004356A7" w:rsidP="00EF0689">
            <w:pPr>
              <w:pStyle w:val="TableParagraph"/>
              <w:spacing w:before="3" w:line="252" w:lineRule="exact"/>
              <w:ind w:left="112"/>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2072" w:type="dxa"/>
          </w:tcPr>
          <w:p w14:paraId="5AC1BE31" w14:textId="77777777" w:rsidR="004356A7" w:rsidRPr="00246D9D" w:rsidRDefault="004356A7" w:rsidP="00EF0689">
            <w:pPr>
              <w:pStyle w:val="TableParagraph"/>
              <w:rPr>
                <w:sz w:val="20"/>
                <w:lang w:val="ru-RU"/>
              </w:rPr>
            </w:pPr>
          </w:p>
        </w:tc>
        <w:tc>
          <w:tcPr>
            <w:tcW w:w="1843" w:type="dxa"/>
            <w:vMerge/>
            <w:tcBorders>
              <w:top w:val="nil"/>
            </w:tcBorders>
          </w:tcPr>
          <w:p w14:paraId="55AA4F3E" w14:textId="77777777" w:rsidR="004356A7" w:rsidRPr="00246D9D" w:rsidRDefault="004356A7" w:rsidP="00EF0689">
            <w:pPr>
              <w:rPr>
                <w:sz w:val="2"/>
                <w:szCs w:val="2"/>
                <w:lang w:val="ru-RU"/>
              </w:rPr>
            </w:pPr>
          </w:p>
        </w:tc>
      </w:tr>
      <w:tr w:rsidR="004356A7" w14:paraId="1FD5245A" w14:textId="77777777" w:rsidTr="00EF0689">
        <w:trPr>
          <w:trHeight w:val="551"/>
        </w:trPr>
        <w:tc>
          <w:tcPr>
            <w:tcW w:w="2919" w:type="dxa"/>
            <w:vMerge/>
            <w:tcBorders>
              <w:top w:val="nil"/>
            </w:tcBorders>
          </w:tcPr>
          <w:p w14:paraId="2B8E9C33" w14:textId="77777777" w:rsidR="004356A7" w:rsidRPr="00246D9D" w:rsidRDefault="004356A7" w:rsidP="00EF0689">
            <w:pPr>
              <w:rPr>
                <w:sz w:val="2"/>
                <w:szCs w:val="2"/>
                <w:lang w:val="ru-RU"/>
              </w:rPr>
            </w:pPr>
          </w:p>
        </w:tc>
        <w:tc>
          <w:tcPr>
            <w:tcW w:w="8185" w:type="dxa"/>
            <w:gridSpan w:val="2"/>
          </w:tcPr>
          <w:p w14:paraId="190B21AE" w14:textId="77777777" w:rsidR="004356A7" w:rsidRPr="00246D9D" w:rsidRDefault="004356A7" w:rsidP="00EF0689">
            <w:pPr>
              <w:pStyle w:val="TableParagraph"/>
              <w:spacing w:line="276" w:lineRule="exact"/>
              <w:ind w:left="112" w:right="1076"/>
              <w:rPr>
                <w:sz w:val="24"/>
                <w:lang w:val="ru-RU"/>
              </w:rPr>
            </w:pPr>
            <w:r w:rsidRPr="00246D9D">
              <w:rPr>
                <w:sz w:val="24"/>
                <w:lang w:val="ru-RU"/>
              </w:rPr>
              <w:t>Влияние</w:t>
            </w:r>
            <w:r w:rsidRPr="00246D9D">
              <w:rPr>
                <w:spacing w:val="-9"/>
                <w:sz w:val="24"/>
                <w:lang w:val="ru-RU"/>
              </w:rPr>
              <w:t xml:space="preserve"> </w:t>
            </w:r>
            <w:r w:rsidRPr="00246D9D">
              <w:rPr>
                <w:sz w:val="24"/>
                <w:lang w:val="ru-RU"/>
              </w:rPr>
              <w:t>инфляции</w:t>
            </w:r>
            <w:r w:rsidRPr="00246D9D">
              <w:rPr>
                <w:spacing w:val="-10"/>
                <w:sz w:val="24"/>
                <w:lang w:val="ru-RU"/>
              </w:rPr>
              <w:t xml:space="preserve"> </w:t>
            </w:r>
            <w:r w:rsidRPr="00246D9D">
              <w:rPr>
                <w:sz w:val="24"/>
                <w:lang w:val="ru-RU"/>
              </w:rPr>
              <w:t>на</w:t>
            </w:r>
            <w:r w:rsidRPr="00246D9D">
              <w:rPr>
                <w:spacing w:val="-9"/>
                <w:sz w:val="24"/>
                <w:lang w:val="ru-RU"/>
              </w:rPr>
              <w:t xml:space="preserve"> </w:t>
            </w:r>
            <w:r w:rsidRPr="00246D9D">
              <w:rPr>
                <w:sz w:val="24"/>
                <w:lang w:val="ru-RU"/>
              </w:rPr>
              <w:t>финансовые</w:t>
            </w:r>
            <w:r w:rsidRPr="00246D9D">
              <w:rPr>
                <w:spacing w:val="-9"/>
                <w:sz w:val="24"/>
                <w:lang w:val="ru-RU"/>
              </w:rPr>
              <w:t xml:space="preserve"> </w:t>
            </w:r>
            <w:r w:rsidRPr="00246D9D">
              <w:rPr>
                <w:sz w:val="24"/>
                <w:lang w:val="ru-RU"/>
              </w:rPr>
              <w:t>возможности</w:t>
            </w:r>
            <w:r w:rsidRPr="00246D9D">
              <w:rPr>
                <w:spacing w:val="-7"/>
                <w:sz w:val="24"/>
                <w:lang w:val="ru-RU"/>
              </w:rPr>
              <w:t xml:space="preserve"> </w:t>
            </w:r>
            <w:r w:rsidRPr="00246D9D">
              <w:rPr>
                <w:sz w:val="24"/>
                <w:lang w:val="ru-RU"/>
              </w:rPr>
              <w:t>человека. Издержки проведения платежей разного вида</w:t>
            </w:r>
          </w:p>
        </w:tc>
        <w:tc>
          <w:tcPr>
            <w:tcW w:w="2072" w:type="dxa"/>
          </w:tcPr>
          <w:p w14:paraId="5B17CFD3" w14:textId="77777777" w:rsidR="004356A7" w:rsidRPr="00246D9D" w:rsidRDefault="004356A7" w:rsidP="00EF0689">
            <w:pPr>
              <w:pStyle w:val="TableParagraph"/>
              <w:rPr>
                <w:lang w:val="ru-RU"/>
              </w:rPr>
            </w:pPr>
          </w:p>
        </w:tc>
        <w:tc>
          <w:tcPr>
            <w:tcW w:w="1843" w:type="dxa"/>
            <w:vMerge/>
            <w:tcBorders>
              <w:top w:val="nil"/>
            </w:tcBorders>
          </w:tcPr>
          <w:p w14:paraId="3B8CB3A9" w14:textId="77777777" w:rsidR="004356A7" w:rsidRPr="00246D9D" w:rsidRDefault="004356A7" w:rsidP="00EF0689">
            <w:pPr>
              <w:rPr>
                <w:sz w:val="2"/>
                <w:szCs w:val="2"/>
                <w:lang w:val="ru-RU"/>
              </w:rPr>
            </w:pPr>
          </w:p>
        </w:tc>
      </w:tr>
      <w:tr w:rsidR="004356A7" w14:paraId="3031F863" w14:textId="77777777" w:rsidTr="00EF0689">
        <w:trPr>
          <w:trHeight w:val="276"/>
        </w:trPr>
        <w:tc>
          <w:tcPr>
            <w:tcW w:w="2919" w:type="dxa"/>
            <w:vMerge/>
            <w:tcBorders>
              <w:top w:val="nil"/>
            </w:tcBorders>
          </w:tcPr>
          <w:p w14:paraId="4EE04EE3" w14:textId="77777777" w:rsidR="004356A7" w:rsidRPr="00246D9D" w:rsidRDefault="004356A7" w:rsidP="00EF0689">
            <w:pPr>
              <w:rPr>
                <w:sz w:val="2"/>
                <w:szCs w:val="2"/>
                <w:lang w:val="ru-RU"/>
              </w:rPr>
            </w:pPr>
          </w:p>
        </w:tc>
        <w:tc>
          <w:tcPr>
            <w:tcW w:w="8185" w:type="dxa"/>
            <w:gridSpan w:val="2"/>
          </w:tcPr>
          <w:p w14:paraId="0E3F2B2A" w14:textId="77777777" w:rsidR="004356A7" w:rsidRDefault="004356A7" w:rsidP="00EF0689">
            <w:pPr>
              <w:pStyle w:val="TableParagraph"/>
              <w:spacing w:before="4" w:line="252" w:lineRule="exact"/>
              <w:ind w:left="112"/>
              <w:rPr>
                <w:b/>
                <w:sz w:val="24"/>
              </w:rPr>
            </w:pPr>
            <w:r>
              <w:rPr>
                <w:b/>
                <w:sz w:val="24"/>
              </w:rPr>
              <w:t>Профильная</w:t>
            </w:r>
            <w:r>
              <w:rPr>
                <w:b/>
                <w:spacing w:val="-4"/>
                <w:sz w:val="24"/>
              </w:rPr>
              <w:t xml:space="preserve"> </w:t>
            </w:r>
            <w:r>
              <w:rPr>
                <w:b/>
                <w:spacing w:val="-2"/>
                <w:sz w:val="24"/>
              </w:rPr>
              <w:t>направленность</w:t>
            </w:r>
          </w:p>
        </w:tc>
        <w:tc>
          <w:tcPr>
            <w:tcW w:w="2072" w:type="dxa"/>
          </w:tcPr>
          <w:p w14:paraId="2867B5CA" w14:textId="77777777" w:rsidR="004356A7" w:rsidRDefault="004356A7" w:rsidP="00EF0689">
            <w:pPr>
              <w:pStyle w:val="TableParagraph"/>
              <w:rPr>
                <w:sz w:val="20"/>
              </w:rPr>
            </w:pPr>
          </w:p>
        </w:tc>
        <w:tc>
          <w:tcPr>
            <w:tcW w:w="1843" w:type="dxa"/>
            <w:vMerge/>
            <w:tcBorders>
              <w:top w:val="nil"/>
            </w:tcBorders>
          </w:tcPr>
          <w:p w14:paraId="2DB5BD75" w14:textId="77777777" w:rsidR="004356A7" w:rsidRDefault="004356A7" w:rsidP="00EF0689">
            <w:pPr>
              <w:rPr>
                <w:sz w:val="2"/>
                <w:szCs w:val="2"/>
              </w:rPr>
            </w:pPr>
          </w:p>
        </w:tc>
      </w:tr>
      <w:tr w:rsidR="004356A7" w14:paraId="6B23BCC2" w14:textId="77777777" w:rsidTr="00EF0689">
        <w:trPr>
          <w:trHeight w:val="827"/>
        </w:trPr>
        <w:tc>
          <w:tcPr>
            <w:tcW w:w="2919" w:type="dxa"/>
            <w:vMerge/>
            <w:tcBorders>
              <w:top w:val="nil"/>
            </w:tcBorders>
          </w:tcPr>
          <w:p w14:paraId="0812C15D" w14:textId="77777777" w:rsidR="004356A7" w:rsidRDefault="004356A7" w:rsidP="00EF0689">
            <w:pPr>
              <w:rPr>
                <w:sz w:val="2"/>
                <w:szCs w:val="2"/>
              </w:rPr>
            </w:pPr>
          </w:p>
        </w:tc>
        <w:tc>
          <w:tcPr>
            <w:tcW w:w="1784" w:type="dxa"/>
          </w:tcPr>
          <w:p w14:paraId="5290C6A1" w14:textId="77777777" w:rsidR="004356A7" w:rsidRDefault="004356A7" w:rsidP="00EF0689">
            <w:pPr>
              <w:pStyle w:val="TableParagraph"/>
              <w:ind w:left="114" w:right="128" w:hanging="3"/>
              <w:rPr>
                <w:sz w:val="24"/>
              </w:rPr>
            </w:pPr>
            <w:r>
              <w:rPr>
                <w:sz w:val="24"/>
              </w:rPr>
              <w:t xml:space="preserve">Для всех </w:t>
            </w:r>
            <w:r>
              <w:rPr>
                <w:spacing w:val="-2"/>
                <w:sz w:val="24"/>
              </w:rPr>
              <w:t>профилей</w:t>
            </w:r>
          </w:p>
        </w:tc>
        <w:tc>
          <w:tcPr>
            <w:tcW w:w="6401" w:type="dxa"/>
          </w:tcPr>
          <w:p w14:paraId="1720F106" w14:textId="77777777" w:rsidR="004356A7" w:rsidRPr="00246D9D" w:rsidRDefault="004356A7" w:rsidP="00EF0689">
            <w:pPr>
              <w:pStyle w:val="TableParagraph"/>
              <w:spacing w:line="276" w:lineRule="exact"/>
              <w:ind w:left="117" w:right="104" w:hanging="3"/>
              <w:jc w:val="both"/>
              <w:rPr>
                <w:sz w:val="24"/>
                <w:lang w:val="ru-RU"/>
              </w:rPr>
            </w:pPr>
            <w:r w:rsidRPr="00246D9D">
              <w:rPr>
                <w:sz w:val="24"/>
                <w:lang w:val="ru-RU"/>
              </w:rPr>
              <w:t xml:space="preserve">Признаки подлинности и платежности банкнот и монет (дизайн, применяемые технологии, используемые </w:t>
            </w:r>
            <w:r w:rsidRPr="00246D9D">
              <w:rPr>
                <w:spacing w:val="-2"/>
                <w:sz w:val="24"/>
                <w:lang w:val="ru-RU"/>
              </w:rPr>
              <w:t>материалы)</w:t>
            </w:r>
          </w:p>
        </w:tc>
        <w:tc>
          <w:tcPr>
            <w:tcW w:w="2072" w:type="dxa"/>
          </w:tcPr>
          <w:p w14:paraId="65CB212F" w14:textId="77777777" w:rsidR="004356A7" w:rsidRPr="00246D9D" w:rsidRDefault="004356A7" w:rsidP="00EF0689">
            <w:pPr>
              <w:pStyle w:val="TableParagraph"/>
              <w:rPr>
                <w:lang w:val="ru-RU"/>
              </w:rPr>
            </w:pPr>
          </w:p>
        </w:tc>
        <w:tc>
          <w:tcPr>
            <w:tcW w:w="1843" w:type="dxa"/>
            <w:vMerge/>
            <w:tcBorders>
              <w:top w:val="nil"/>
            </w:tcBorders>
          </w:tcPr>
          <w:p w14:paraId="3CC4F625" w14:textId="77777777" w:rsidR="004356A7" w:rsidRPr="00246D9D" w:rsidRDefault="004356A7" w:rsidP="00EF0689">
            <w:pPr>
              <w:rPr>
                <w:sz w:val="2"/>
                <w:szCs w:val="2"/>
                <w:lang w:val="ru-RU"/>
              </w:rPr>
            </w:pPr>
          </w:p>
        </w:tc>
      </w:tr>
    </w:tbl>
    <w:p w14:paraId="550D5E14" w14:textId="77777777" w:rsidR="004356A7" w:rsidRDefault="004356A7" w:rsidP="004356A7">
      <w:pPr>
        <w:pStyle w:val="af8"/>
        <w:spacing w:before="92"/>
        <w:rPr>
          <w:sz w:val="20"/>
        </w:rPr>
      </w:pPr>
      <w:r>
        <w:rPr>
          <w:b/>
          <w:noProof/>
          <w:sz w:val="20"/>
        </w:rPr>
        <w:lastRenderedPageBreak/>
        <mc:AlternateContent>
          <mc:Choice Requires="wps">
            <w:drawing>
              <wp:anchor distT="0" distB="0" distL="0" distR="0" simplePos="0" relativeHeight="251667456" behindDoc="1" locked="0" layoutInCell="1" allowOverlap="1" wp14:anchorId="40749D8F" wp14:editId="54CD421A">
                <wp:simplePos x="0" y="0"/>
                <wp:positionH relativeFrom="page">
                  <wp:posOffset>629412</wp:posOffset>
                </wp:positionH>
                <wp:positionV relativeFrom="paragraph">
                  <wp:posOffset>219925</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033AF" id="Graphic 32" o:spid="_x0000_s1026" style="position:absolute;margin-left:49.55pt;margin-top:17.3pt;width:144.05pt;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" path="m1829054,l,,,9144r1829054,l1829054,xe" fillcolor="black" stroked="f">
                <v:path arrowok="t"/>
                <w10:wrap type="topAndBottom" anchorx="page"/>
              </v:shape>
            </w:pict>
          </mc:Fallback>
        </mc:AlternateContent>
      </w:r>
      <w:r>
        <w:rPr>
          <w:sz w:val="20"/>
          <w:vertAlign w:val="superscript"/>
        </w:rPr>
        <w:t>3</w:t>
      </w:r>
      <w:r>
        <w:rPr>
          <w:spacing w:val="-8"/>
          <w:sz w:val="20"/>
        </w:rPr>
        <w:t xml:space="preserve"> </w:t>
      </w:r>
      <w:r>
        <w:rPr>
          <w:sz w:val="20"/>
        </w:rPr>
        <w:t>Объем</w:t>
      </w:r>
      <w:r>
        <w:rPr>
          <w:spacing w:val="-7"/>
          <w:sz w:val="20"/>
        </w:rPr>
        <w:t xml:space="preserve"> </w:t>
      </w:r>
      <w:r>
        <w:rPr>
          <w:sz w:val="20"/>
        </w:rPr>
        <w:t>часов</w:t>
      </w:r>
      <w:r>
        <w:rPr>
          <w:spacing w:val="-8"/>
          <w:sz w:val="20"/>
        </w:rPr>
        <w:t xml:space="preserve"> </w:t>
      </w:r>
      <w:r>
        <w:rPr>
          <w:sz w:val="20"/>
        </w:rPr>
        <w:t>на</w:t>
      </w:r>
      <w:r>
        <w:rPr>
          <w:spacing w:val="-8"/>
          <w:sz w:val="20"/>
        </w:rPr>
        <w:t xml:space="preserve"> </w:t>
      </w:r>
      <w:r>
        <w:rPr>
          <w:sz w:val="20"/>
        </w:rPr>
        <w:t>освоение</w:t>
      </w:r>
      <w:r>
        <w:rPr>
          <w:spacing w:val="-8"/>
          <w:sz w:val="20"/>
        </w:rPr>
        <w:t xml:space="preserve"> </w:t>
      </w:r>
      <w:r>
        <w:rPr>
          <w:sz w:val="20"/>
        </w:rPr>
        <w:t>конкретных</w:t>
      </w:r>
      <w:r>
        <w:rPr>
          <w:spacing w:val="-6"/>
          <w:sz w:val="20"/>
        </w:rPr>
        <w:t xml:space="preserve"> </w:t>
      </w:r>
      <w:r>
        <w:rPr>
          <w:sz w:val="20"/>
        </w:rPr>
        <w:t>тем</w:t>
      </w:r>
      <w:r>
        <w:rPr>
          <w:spacing w:val="-7"/>
          <w:sz w:val="20"/>
        </w:rPr>
        <w:t xml:space="preserve"> </w:t>
      </w:r>
      <w:r>
        <w:rPr>
          <w:sz w:val="20"/>
        </w:rPr>
        <w:t>распределяется</w:t>
      </w:r>
      <w:r>
        <w:rPr>
          <w:spacing w:val="-9"/>
          <w:sz w:val="20"/>
        </w:rPr>
        <w:t xml:space="preserve"> </w:t>
      </w:r>
      <w:r>
        <w:rPr>
          <w:sz w:val="20"/>
        </w:rPr>
        <w:t>образовательной</w:t>
      </w:r>
      <w:r>
        <w:rPr>
          <w:spacing w:val="-8"/>
          <w:sz w:val="20"/>
        </w:rPr>
        <w:t xml:space="preserve"> </w:t>
      </w:r>
      <w:r>
        <w:rPr>
          <w:sz w:val="20"/>
        </w:rPr>
        <w:t>организацией</w:t>
      </w:r>
      <w:r>
        <w:rPr>
          <w:spacing w:val="-9"/>
          <w:sz w:val="20"/>
        </w:rPr>
        <w:t xml:space="preserve"> </w:t>
      </w:r>
      <w:r>
        <w:rPr>
          <w:spacing w:val="-2"/>
          <w:sz w:val="20"/>
        </w:rPr>
        <w:t>самостоятельно.</w:t>
      </w:r>
    </w:p>
    <w:p w14:paraId="7CDF0BFD" w14:textId="77777777" w:rsidR="004356A7" w:rsidRDefault="004356A7" w:rsidP="004356A7">
      <w:pPr>
        <w:rPr>
          <w:sz w:val="20"/>
        </w:rPr>
        <w:sectPr w:rsidR="004356A7" w:rsidSect="004356A7">
          <w:footerReference w:type="default" r:id="rId69"/>
          <w:type w:val="nextColumn"/>
          <w:pgSz w:w="16840" w:h="11910" w:orient="landscape"/>
          <w:pgMar w:top="1134" w:right="1134" w:bottom="1134" w:left="1134" w:header="0" w:footer="895" w:gutter="0"/>
          <w:paperSrc w:first="7" w:other="7"/>
          <w:cols w:space="720"/>
        </w:sectPr>
      </w:pPr>
    </w:p>
    <w:p w14:paraId="13DBEA3D"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881"/>
        <w:gridCol w:w="1592"/>
        <w:gridCol w:w="1843"/>
      </w:tblGrid>
      <w:tr w:rsidR="004356A7" w14:paraId="4F61C49D" w14:textId="77777777" w:rsidTr="00EF0689">
        <w:trPr>
          <w:trHeight w:val="552"/>
        </w:trPr>
        <w:tc>
          <w:tcPr>
            <w:tcW w:w="2919" w:type="dxa"/>
          </w:tcPr>
          <w:p w14:paraId="76B5ED6A" w14:textId="77777777" w:rsidR="004356A7" w:rsidRPr="00246D9D" w:rsidRDefault="004356A7" w:rsidP="00EF0689">
            <w:pPr>
              <w:pStyle w:val="TableParagraph"/>
              <w:rPr>
                <w:sz w:val="24"/>
                <w:lang w:val="ru-RU"/>
              </w:rPr>
            </w:pPr>
          </w:p>
        </w:tc>
        <w:tc>
          <w:tcPr>
            <w:tcW w:w="1784" w:type="dxa"/>
          </w:tcPr>
          <w:p w14:paraId="3C61F1BF" w14:textId="77777777" w:rsidR="004356A7" w:rsidRDefault="004356A7" w:rsidP="00EF0689">
            <w:pPr>
              <w:pStyle w:val="TableParagraph"/>
              <w:spacing w:line="276" w:lineRule="exact"/>
              <w:ind w:left="114" w:right="128" w:hanging="3"/>
              <w:rPr>
                <w:sz w:val="24"/>
              </w:rPr>
            </w:pPr>
            <w:r>
              <w:rPr>
                <w:sz w:val="24"/>
              </w:rPr>
              <w:t>Ориентация</w:t>
            </w:r>
            <w:r>
              <w:rPr>
                <w:spacing w:val="24"/>
                <w:sz w:val="24"/>
              </w:rPr>
              <w:t xml:space="preserve"> </w:t>
            </w:r>
            <w:r>
              <w:rPr>
                <w:sz w:val="24"/>
              </w:rPr>
              <w:t>н а профиль</w:t>
            </w:r>
          </w:p>
        </w:tc>
        <w:tc>
          <w:tcPr>
            <w:tcW w:w="6881" w:type="dxa"/>
          </w:tcPr>
          <w:p w14:paraId="1483F824" w14:textId="77777777" w:rsidR="004356A7" w:rsidRPr="00246D9D" w:rsidRDefault="004356A7" w:rsidP="00EF0689">
            <w:pPr>
              <w:pStyle w:val="TableParagraph"/>
              <w:spacing w:line="276" w:lineRule="exact"/>
              <w:ind w:left="117" w:hanging="3"/>
              <w:rPr>
                <w:sz w:val="24"/>
                <w:lang w:val="ru-RU"/>
              </w:rPr>
            </w:pPr>
            <w:r w:rsidRPr="00246D9D">
              <w:rPr>
                <w:sz w:val="24"/>
                <w:lang w:val="ru-RU"/>
              </w:rPr>
              <w:t>Использование</w:t>
            </w:r>
            <w:r w:rsidRPr="00246D9D">
              <w:rPr>
                <w:spacing w:val="27"/>
                <w:sz w:val="24"/>
                <w:lang w:val="ru-RU"/>
              </w:rPr>
              <w:t xml:space="preserve"> </w:t>
            </w:r>
            <w:r w:rsidRPr="00246D9D">
              <w:rPr>
                <w:sz w:val="24"/>
                <w:lang w:val="ru-RU"/>
              </w:rPr>
              <w:t>разных платежных</w:t>
            </w:r>
            <w:r w:rsidRPr="00246D9D">
              <w:rPr>
                <w:spacing w:val="29"/>
                <w:sz w:val="24"/>
                <w:lang w:val="ru-RU"/>
              </w:rPr>
              <w:t xml:space="preserve"> </w:t>
            </w:r>
            <w:r w:rsidRPr="00246D9D">
              <w:rPr>
                <w:sz w:val="24"/>
                <w:lang w:val="ru-RU"/>
              </w:rPr>
              <w:t>инструментов</w:t>
            </w:r>
            <w:r w:rsidRPr="00246D9D">
              <w:rPr>
                <w:spacing w:val="28"/>
                <w:sz w:val="24"/>
                <w:lang w:val="ru-RU"/>
              </w:rPr>
              <w:t xml:space="preserve"> </w:t>
            </w:r>
            <w:r w:rsidRPr="00246D9D">
              <w:rPr>
                <w:sz w:val="24"/>
                <w:lang w:val="ru-RU"/>
              </w:rPr>
              <w:t>с</w:t>
            </w:r>
            <w:r w:rsidRPr="00246D9D">
              <w:rPr>
                <w:spacing w:val="27"/>
                <w:sz w:val="24"/>
                <w:lang w:val="ru-RU"/>
              </w:rPr>
              <w:t xml:space="preserve"> </w:t>
            </w:r>
            <w:r w:rsidRPr="00246D9D">
              <w:rPr>
                <w:sz w:val="24"/>
                <w:lang w:val="ru-RU"/>
              </w:rPr>
              <w:t>учетом особенностей своей профессии/специальности</w:t>
            </w:r>
          </w:p>
        </w:tc>
        <w:tc>
          <w:tcPr>
            <w:tcW w:w="1592" w:type="dxa"/>
          </w:tcPr>
          <w:p w14:paraId="25D3490F" w14:textId="77777777" w:rsidR="004356A7" w:rsidRPr="00246D9D" w:rsidRDefault="004356A7" w:rsidP="00EF0689">
            <w:pPr>
              <w:pStyle w:val="TableParagraph"/>
              <w:rPr>
                <w:sz w:val="24"/>
                <w:lang w:val="ru-RU"/>
              </w:rPr>
            </w:pPr>
          </w:p>
        </w:tc>
        <w:tc>
          <w:tcPr>
            <w:tcW w:w="1843" w:type="dxa"/>
          </w:tcPr>
          <w:p w14:paraId="35A67EF8" w14:textId="77777777" w:rsidR="004356A7" w:rsidRPr="00246D9D" w:rsidRDefault="004356A7" w:rsidP="00EF0689">
            <w:pPr>
              <w:pStyle w:val="TableParagraph"/>
              <w:rPr>
                <w:sz w:val="24"/>
                <w:lang w:val="ru-RU"/>
              </w:rPr>
            </w:pPr>
          </w:p>
        </w:tc>
      </w:tr>
      <w:tr w:rsidR="004356A7" w14:paraId="32BE075F" w14:textId="77777777" w:rsidTr="00EF0689">
        <w:trPr>
          <w:trHeight w:val="275"/>
        </w:trPr>
        <w:tc>
          <w:tcPr>
            <w:tcW w:w="2919" w:type="dxa"/>
            <w:vMerge w:val="restart"/>
          </w:tcPr>
          <w:p w14:paraId="74C090AD" w14:textId="77777777" w:rsidR="004356A7" w:rsidRDefault="004356A7" w:rsidP="00EF0689">
            <w:pPr>
              <w:pStyle w:val="TableParagraph"/>
              <w:spacing w:before="3"/>
              <w:ind w:left="115" w:right="161" w:hanging="3"/>
              <w:rPr>
                <w:b/>
                <w:sz w:val="24"/>
              </w:rPr>
            </w:pPr>
            <w:r>
              <w:rPr>
                <w:b/>
                <w:sz w:val="24"/>
              </w:rPr>
              <w:t>Тема</w:t>
            </w:r>
            <w:r>
              <w:rPr>
                <w:b/>
                <w:spacing w:val="-12"/>
                <w:sz w:val="24"/>
              </w:rPr>
              <w:t xml:space="preserve"> </w:t>
            </w:r>
            <w:r>
              <w:rPr>
                <w:b/>
                <w:sz w:val="24"/>
              </w:rPr>
              <w:t>1.2.</w:t>
            </w:r>
            <w:r>
              <w:rPr>
                <w:b/>
                <w:spacing w:val="-12"/>
                <w:sz w:val="24"/>
              </w:rPr>
              <w:t xml:space="preserve"> </w:t>
            </w:r>
            <w:r>
              <w:rPr>
                <w:b/>
                <w:sz w:val="24"/>
              </w:rPr>
              <w:t>Покупки</w:t>
            </w:r>
            <w:r>
              <w:rPr>
                <w:b/>
                <w:spacing w:val="-14"/>
                <w:sz w:val="24"/>
              </w:rPr>
              <w:t xml:space="preserve"> </w:t>
            </w:r>
            <w:r>
              <w:rPr>
                <w:b/>
                <w:sz w:val="24"/>
              </w:rPr>
              <w:t xml:space="preserve">и </w:t>
            </w:r>
            <w:r>
              <w:rPr>
                <w:b/>
                <w:spacing w:val="-4"/>
                <w:sz w:val="24"/>
              </w:rPr>
              <w:t>цены</w:t>
            </w:r>
          </w:p>
        </w:tc>
        <w:tc>
          <w:tcPr>
            <w:tcW w:w="8665" w:type="dxa"/>
            <w:gridSpan w:val="2"/>
          </w:tcPr>
          <w:p w14:paraId="1A7B2E4B"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1592" w:type="dxa"/>
          </w:tcPr>
          <w:p w14:paraId="02ABA707" w14:textId="77777777" w:rsidR="004356A7" w:rsidRDefault="004356A7" w:rsidP="00EF0689">
            <w:pPr>
              <w:pStyle w:val="TableParagraph"/>
              <w:rPr>
                <w:sz w:val="20"/>
              </w:rPr>
            </w:pPr>
          </w:p>
        </w:tc>
        <w:tc>
          <w:tcPr>
            <w:tcW w:w="1843" w:type="dxa"/>
            <w:vMerge w:val="restart"/>
          </w:tcPr>
          <w:p w14:paraId="0E33585D" w14:textId="77777777" w:rsidR="004356A7" w:rsidRDefault="004356A7" w:rsidP="00EF0689">
            <w:pPr>
              <w:pStyle w:val="TableParagraph"/>
              <w:rPr>
                <w:sz w:val="24"/>
              </w:rPr>
            </w:pPr>
          </w:p>
          <w:p w14:paraId="62D1B0B1" w14:textId="77777777" w:rsidR="004356A7" w:rsidRDefault="004356A7" w:rsidP="00EF0689">
            <w:pPr>
              <w:pStyle w:val="TableParagraph"/>
              <w:rPr>
                <w:sz w:val="24"/>
              </w:rPr>
            </w:pPr>
          </w:p>
          <w:p w14:paraId="21745D08" w14:textId="77777777" w:rsidR="004356A7" w:rsidRDefault="004356A7" w:rsidP="00EF0689">
            <w:pPr>
              <w:pStyle w:val="TableParagraph"/>
              <w:rPr>
                <w:sz w:val="24"/>
              </w:rPr>
            </w:pPr>
          </w:p>
          <w:p w14:paraId="0821B082" w14:textId="77777777" w:rsidR="004356A7" w:rsidRDefault="004356A7" w:rsidP="00EF0689">
            <w:pPr>
              <w:pStyle w:val="TableParagraph"/>
              <w:rPr>
                <w:sz w:val="24"/>
              </w:rPr>
            </w:pPr>
          </w:p>
          <w:p w14:paraId="0F7D3256" w14:textId="77777777" w:rsidR="004356A7" w:rsidRDefault="004356A7" w:rsidP="00EF0689">
            <w:pPr>
              <w:pStyle w:val="TableParagraph"/>
              <w:rPr>
                <w:sz w:val="24"/>
              </w:rPr>
            </w:pPr>
          </w:p>
          <w:p w14:paraId="5100CF2E" w14:textId="77777777" w:rsidR="004356A7" w:rsidRDefault="004356A7" w:rsidP="00EF0689">
            <w:pPr>
              <w:pStyle w:val="TableParagraph"/>
              <w:spacing w:before="212"/>
              <w:rPr>
                <w:sz w:val="24"/>
              </w:rPr>
            </w:pPr>
          </w:p>
          <w:p w14:paraId="2718EB8F" w14:textId="77777777" w:rsidR="004356A7" w:rsidRDefault="004356A7" w:rsidP="00EF0689">
            <w:pPr>
              <w:pStyle w:val="TableParagraph"/>
              <w:ind w:left="112"/>
              <w:rPr>
                <w:sz w:val="24"/>
              </w:rPr>
            </w:pPr>
            <w:r>
              <w:rPr>
                <w:sz w:val="24"/>
              </w:rPr>
              <w:t xml:space="preserve">ОК </w:t>
            </w:r>
            <w:r>
              <w:rPr>
                <w:spacing w:val="-5"/>
                <w:sz w:val="24"/>
              </w:rPr>
              <w:t>02</w:t>
            </w:r>
          </w:p>
          <w:p w14:paraId="02118A3F" w14:textId="77777777" w:rsidR="004356A7" w:rsidRDefault="004356A7" w:rsidP="00EF0689">
            <w:pPr>
              <w:pStyle w:val="TableParagraph"/>
              <w:spacing w:before="1"/>
              <w:ind w:left="112"/>
              <w:rPr>
                <w:sz w:val="24"/>
              </w:rPr>
            </w:pPr>
            <w:r>
              <w:rPr>
                <w:sz w:val="24"/>
              </w:rPr>
              <w:t xml:space="preserve">ОК </w:t>
            </w:r>
            <w:r>
              <w:rPr>
                <w:spacing w:val="-5"/>
                <w:sz w:val="24"/>
              </w:rPr>
              <w:t>03</w:t>
            </w:r>
          </w:p>
          <w:p w14:paraId="75F13653" w14:textId="77777777" w:rsidR="004356A7" w:rsidRDefault="004356A7" w:rsidP="00EF0689">
            <w:pPr>
              <w:pStyle w:val="TableParagraph"/>
              <w:ind w:left="112"/>
              <w:rPr>
                <w:sz w:val="24"/>
              </w:rPr>
            </w:pPr>
            <w:r>
              <w:rPr>
                <w:sz w:val="24"/>
              </w:rPr>
              <w:t xml:space="preserve">ОК </w:t>
            </w:r>
            <w:r>
              <w:rPr>
                <w:spacing w:val="-5"/>
                <w:sz w:val="24"/>
              </w:rPr>
              <w:t>04</w:t>
            </w:r>
          </w:p>
          <w:p w14:paraId="41BE0B23"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6ADF97AC" w14:textId="77777777" w:rsidTr="00EF0689">
        <w:trPr>
          <w:trHeight w:val="1931"/>
        </w:trPr>
        <w:tc>
          <w:tcPr>
            <w:tcW w:w="2919" w:type="dxa"/>
            <w:vMerge/>
            <w:tcBorders>
              <w:top w:val="nil"/>
            </w:tcBorders>
          </w:tcPr>
          <w:p w14:paraId="3F2D9031" w14:textId="77777777" w:rsidR="004356A7" w:rsidRDefault="004356A7" w:rsidP="00EF0689">
            <w:pPr>
              <w:rPr>
                <w:sz w:val="2"/>
                <w:szCs w:val="2"/>
              </w:rPr>
            </w:pPr>
          </w:p>
        </w:tc>
        <w:tc>
          <w:tcPr>
            <w:tcW w:w="8665" w:type="dxa"/>
            <w:gridSpan w:val="2"/>
          </w:tcPr>
          <w:p w14:paraId="520188FB" w14:textId="77777777" w:rsidR="004356A7" w:rsidRDefault="004356A7" w:rsidP="00EF0689">
            <w:pPr>
              <w:pStyle w:val="TableParagraph"/>
              <w:spacing w:line="276" w:lineRule="exact"/>
              <w:ind w:left="114" w:right="106" w:hanging="3"/>
              <w:jc w:val="both"/>
              <w:rPr>
                <w:sz w:val="24"/>
              </w:rPr>
            </w:pPr>
            <w:r w:rsidRPr="00246D9D">
              <w:rPr>
                <w:sz w:val="24"/>
                <w:lang w:val="ru-RU"/>
              </w:rPr>
              <w:t>Выбор товаров и услуг. Обязательная информация о товаре (услуге). Поставщики товаров и услуг. Агрегаторы и маркетплейсы. Цена товара. Дифференциация цен. Ценовая дискриминация. Программы лояльности (дисконтные карты, скидки, бонусы, кэшбек).</w:t>
            </w:r>
            <w:r w:rsidRPr="00246D9D">
              <w:rPr>
                <w:spacing w:val="80"/>
                <w:w w:val="150"/>
                <w:sz w:val="24"/>
                <w:lang w:val="ru-RU"/>
              </w:rPr>
              <w:t xml:space="preserve"> </w:t>
            </w:r>
            <w:r w:rsidRPr="00246D9D">
              <w:rPr>
                <w:sz w:val="24"/>
                <w:lang w:val="ru-RU"/>
              </w:rPr>
              <w:t>Варианты оплаты (разные виды денег; оплата в момент получения, предоплата, покупка в кредит, рассрочка, подписка). Роль рекламы и других способов продвижения</w:t>
            </w:r>
            <w:r w:rsidRPr="00246D9D">
              <w:rPr>
                <w:spacing w:val="40"/>
                <w:sz w:val="24"/>
                <w:lang w:val="ru-RU"/>
              </w:rPr>
              <w:t xml:space="preserve"> </w:t>
            </w:r>
            <w:r w:rsidRPr="00246D9D">
              <w:rPr>
                <w:sz w:val="24"/>
                <w:lang w:val="ru-RU"/>
              </w:rPr>
              <w:t xml:space="preserve">товаров и услуг продавцами. </w:t>
            </w:r>
            <w:r>
              <w:rPr>
                <w:sz w:val="24"/>
              </w:rPr>
              <w:t>Возврат товара после покупки</w:t>
            </w:r>
          </w:p>
        </w:tc>
        <w:tc>
          <w:tcPr>
            <w:tcW w:w="1592" w:type="dxa"/>
          </w:tcPr>
          <w:p w14:paraId="1FF0F594" w14:textId="77777777" w:rsidR="004356A7" w:rsidRDefault="004356A7" w:rsidP="00EF0689">
            <w:pPr>
              <w:pStyle w:val="TableParagraph"/>
              <w:rPr>
                <w:sz w:val="24"/>
              </w:rPr>
            </w:pPr>
          </w:p>
        </w:tc>
        <w:tc>
          <w:tcPr>
            <w:tcW w:w="1843" w:type="dxa"/>
            <w:vMerge/>
            <w:tcBorders>
              <w:top w:val="nil"/>
            </w:tcBorders>
          </w:tcPr>
          <w:p w14:paraId="7A09F3EC" w14:textId="77777777" w:rsidR="004356A7" w:rsidRDefault="004356A7" w:rsidP="00EF0689">
            <w:pPr>
              <w:rPr>
                <w:sz w:val="2"/>
                <w:szCs w:val="2"/>
              </w:rPr>
            </w:pPr>
          </w:p>
        </w:tc>
      </w:tr>
      <w:tr w:rsidR="004356A7" w14:paraId="1881A3C5" w14:textId="77777777" w:rsidTr="00EF0689">
        <w:trPr>
          <w:trHeight w:val="552"/>
        </w:trPr>
        <w:tc>
          <w:tcPr>
            <w:tcW w:w="2919" w:type="dxa"/>
            <w:vMerge/>
            <w:tcBorders>
              <w:top w:val="nil"/>
            </w:tcBorders>
          </w:tcPr>
          <w:p w14:paraId="1ECA93E7" w14:textId="77777777" w:rsidR="004356A7" w:rsidRDefault="004356A7" w:rsidP="00EF0689">
            <w:pPr>
              <w:rPr>
                <w:sz w:val="2"/>
                <w:szCs w:val="2"/>
              </w:rPr>
            </w:pPr>
          </w:p>
        </w:tc>
        <w:tc>
          <w:tcPr>
            <w:tcW w:w="8665" w:type="dxa"/>
            <w:gridSpan w:val="2"/>
          </w:tcPr>
          <w:p w14:paraId="5C98C67B"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6C03340C" w14:textId="77777777" w:rsidR="004356A7" w:rsidRPr="00246D9D" w:rsidRDefault="004356A7" w:rsidP="00EF0689">
            <w:pPr>
              <w:pStyle w:val="TableParagraph"/>
              <w:rPr>
                <w:sz w:val="24"/>
                <w:lang w:val="ru-RU"/>
              </w:rPr>
            </w:pPr>
          </w:p>
        </w:tc>
        <w:tc>
          <w:tcPr>
            <w:tcW w:w="1843" w:type="dxa"/>
            <w:vMerge/>
            <w:tcBorders>
              <w:top w:val="nil"/>
            </w:tcBorders>
          </w:tcPr>
          <w:p w14:paraId="51F0A89E" w14:textId="77777777" w:rsidR="004356A7" w:rsidRPr="00246D9D" w:rsidRDefault="004356A7" w:rsidP="00EF0689">
            <w:pPr>
              <w:rPr>
                <w:sz w:val="2"/>
                <w:szCs w:val="2"/>
                <w:lang w:val="ru-RU"/>
              </w:rPr>
            </w:pPr>
          </w:p>
        </w:tc>
      </w:tr>
      <w:tr w:rsidR="004356A7" w14:paraId="0867F8EC" w14:textId="77777777" w:rsidTr="00EF0689">
        <w:trPr>
          <w:trHeight w:val="330"/>
        </w:trPr>
        <w:tc>
          <w:tcPr>
            <w:tcW w:w="2919" w:type="dxa"/>
            <w:vMerge/>
            <w:tcBorders>
              <w:top w:val="nil"/>
            </w:tcBorders>
          </w:tcPr>
          <w:p w14:paraId="40748566" w14:textId="77777777" w:rsidR="004356A7" w:rsidRPr="00246D9D" w:rsidRDefault="004356A7" w:rsidP="00EF0689">
            <w:pPr>
              <w:rPr>
                <w:sz w:val="2"/>
                <w:szCs w:val="2"/>
                <w:lang w:val="ru-RU"/>
              </w:rPr>
            </w:pPr>
          </w:p>
        </w:tc>
        <w:tc>
          <w:tcPr>
            <w:tcW w:w="8665" w:type="dxa"/>
            <w:gridSpan w:val="2"/>
          </w:tcPr>
          <w:p w14:paraId="512E62CF" w14:textId="77777777" w:rsidR="004356A7" w:rsidRPr="00246D9D" w:rsidRDefault="004356A7" w:rsidP="00EF0689">
            <w:pPr>
              <w:pStyle w:val="TableParagraph"/>
              <w:spacing w:line="275" w:lineRule="exact"/>
              <w:ind w:left="112"/>
              <w:rPr>
                <w:sz w:val="24"/>
                <w:lang w:val="ru-RU"/>
              </w:rPr>
            </w:pPr>
            <w:r w:rsidRPr="00246D9D">
              <w:rPr>
                <w:sz w:val="24"/>
                <w:lang w:val="ru-RU"/>
              </w:rPr>
              <w:t>Расчет</w:t>
            </w:r>
            <w:r w:rsidRPr="00246D9D">
              <w:rPr>
                <w:spacing w:val="-5"/>
                <w:sz w:val="24"/>
                <w:lang w:val="ru-RU"/>
              </w:rPr>
              <w:t xml:space="preserve"> </w:t>
            </w:r>
            <w:r w:rsidRPr="00246D9D">
              <w:rPr>
                <w:sz w:val="24"/>
                <w:lang w:val="ru-RU"/>
              </w:rPr>
              <w:t>полной</w:t>
            </w:r>
            <w:r w:rsidRPr="00246D9D">
              <w:rPr>
                <w:spacing w:val="-2"/>
                <w:sz w:val="24"/>
                <w:lang w:val="ru-RU"/>
              </w:rPr>
              <w:t xml:space="preserve"> </w:t>
            </w:r>
            <w:r w:rsidRPr="00246D9D">
              <w:rPr>
                <w:sz w:val="24"/>
                <w:lang w:val="ru-RU"/>
              </w:rPr>
              <w:t>цены.</w:t>
            </w:r>
            <w:r w:rsidRPr="00246D9D">
              <w:rPr>
                <w:spacing w:val="-3"/>
                <w:sz w:val="24"/>
                <w:lang w:val="ru-RU"/>
              </w:rPr>
              <w:t xml:space="preserve"> </w:t>
            </w:r>
            <w:r w:rsidRPr="00246D9D">
              <w:rPr>
                <w:sz w:val="24"/>
                <w:lang w:val="ru-RU"/>
              </w:rPr>
              <w:t>Выбор</w:t>
            </w:r>
            <w:r w:rsidRPr="00246D9D">
              <w:rPr>
                <w:spacing w:val="-2"/>
                <w:sz w:val="24"/>
                <w:lang w:val="ru-RU"/>
              </w:rPr>
              <w:t xml:space="preserve"> </w:t>
            </w:r>
            <w:r w:rsidRPr="00246D9D">
              <w:rPr>
                <w:sz w:val="24"/>
                <w:lang w:val="ru-RU"/>
              </w:rPr>
              <w:t>наилучшего</w:t>
            </w:r>
            <w:r w:rsidRPr="00246D9D">
              <w:rPr>
                <w:spacing w:val="-2"/>
                <w:sz w:val="24"/>
                <w:lang w:val="ru-RU"/>
              </w:rPr>
              <w:t xml:space="preserve"> предложения</w:t>
            </w:r>
          </w:p>
        </w:tc>
        <w:tc>
          <w:tcPr>
            <w:tcW w:w="1592" w:type="dxa"/>
          </w:tcPr>
          <w:p w14:paraId="7B918759" w14:textId="77777777" w:rsidR="004356A7" w:rsidRPr="00246D9D" w:rsidRDefault="004356A7" w:rsidP="00EF0689">
            <w:pPr>
              <w:pStyle w:val="TableParagraph"/>
              <w:rPr>
                <w:sz w:val="24"/>
                <w:lang w:val="ru-RU"/>
              </w:rPr>
            </w:pPr>
          </w:p>
        </w:tc>
        <w:tc>
          <w:tcPr>
            <w:tcW w:w="1843" w:type="dxa"/>
            <w:vMerge/>
            <w:tcBorders>
              <w:top w:val="nil"/>
            </w:tcBorders>
          </w:tcPr>
          <w:p w14:paraId="19024D9B" w14:textId="77777777" w:rsidR="004356A7" w:rsidRPr="00246D9D" w:rsidRDefault="004356A7" w:rsidP="00EF0689">
            <w:pPr>
              <w:rPr>
                <w:sz w:val="2"/>
                <w:szCs w:val="2"/>
                <w:lang w:val="ru-RU"/>
              </w:rPr>
            </w:pPr>
          </w:p>
        </w:tc>
      </w:tr>
      <w:tr w:rsidR="004356A7" w14:paraId="495186E8" w14:textId="77777777" w:rsidTr="00EF0689">
        <w:trPr>
          <w:trHeight w:val="313"/>
        </w:trPr>
        <w:tc>
          <w:tcPr>
            <w:tcW w:w="2919" w:type="dxa"/>
            <w:vMerge/>
            <w:tcBorders>
              <w:top w:val="nil"/>
            </w:tcBorders>
          </w:tcPr>
          <w:p w14:paraId="17C51F66" w14:textId="77777777" w:rsidR="004356A7" w:rsidRPr="00246D9D" w:rsidRDefault="004356A7" w:rsidP="00EF0689">
            <w:pPr>
              <w:rPr>
                <w:sz w:val="2"/>
                <w:szCs w:val="2"/>
                <w:lang w:val="ru-RU"/>
              </w:rPr>
            </w:pPr>
          </w:p>
        </w:tc>
        <w:tc>
          <w:tcPr>
            <w:tcW w:w="8665" w:type="dxa"/>
            <w:gridSpan w:val="2"/>
          </w:tcPr>
          <w:p w14:paraId="00523F3C" w14:textId="77777777" w:rsidR="004356A7" w:rsidRDefault="004356A7" w:rsidP="00EF0689">
            <w:pPr>
              <w:pStyle w:val="TableParagraph"/>
              <w:spacing w:before="3"/>
              <w:ind w:left="112"/>
              <w:rPr>
                <w:b/>
                <w:sz w:val="24"/>
              </w:rPr>
            </w:pPr>
            <w:r>
              <w:rPr>
                <w:b/>
                <w:sz w:val="24"/>
              </w:rPr>
              <w:t>Профильная</w:t>
            </w:r>
            <w:r>
              <w:rPr>
                <w:b/>
                <w:spacing w:val="-4"/>
                <w:sz w:val="24"/>
              </w:rPr>
              <w:t xml:space="preserve"> </w:t>
            </w:r>
            <w:r>
              <w:rPr>
                <w:b/>
                <w:spacing w:val="-2"/>
                <w:sz w:val="24"/>
              </w:rPr>
              <w:t>направленность</w:t>
            </w:r>
          </w:p>
        </w:tc>
        <w:tc>
          <w:tcPr>
            <w:tcW w:w="1592" w:type="dxa"/>
          </w:tcPr>
          <w:p w14:paraId="6E509698" w14:textId="77777777" w:rsidR="004356A7" w:rsidRDefault="004356A7" w:rsidP="00EF0689">
            <w:pPr>
              <w:pStyle w:val="TableParagraph"/>
            </w:pPr>
          </w:p>
        </w:tc>
        <w:tc>
          <w:tcPr>
            <w:tcW w:w="1843" w:type="dxa"/>
            <w:vMerge/>
            <w:tcBorders>
              <w:top w:val="nil"/>
            </w:tcBorders>
          </w:tcPr>
          <w:p w14:paraId="24AE2F19" w14:textId="77777777" w:rsidR="004356A7" w:rsidRDefault="004356A7" w:rsidP="00EF0689">
            <w:pPr>
              <w:rPr>
                <w:sz w:val="2"/>
                <w:szCs w:val="2"/>
              </w:rPr>
            </w:pPr>
          </w:p>
        </w:tc>
      </w:tr>
      <w:tr w:rsidR="004356A7" w14:paraId="1010A5DD" w14:textId="77777777" w:rsidTr="00EF0689">
        <w:trPr>
          <w:trHeight w:val="551"/>
        </w:trPr>
        <w:tc>
          <w:tcPr>
            <w:tcW w:w="2919" w:type="dxa"/>
            <w:vMerge/>
            <w:tcBorders>
              <w:top w:val="nil"/>
            </w:tcBorders>
          </w:tcPr>
          <w:p w14:paraId="57B14E4B" w14:textId="77777777" w:rsidR="004356A7" w:rsidRDefault="004356A7" w:rsidP="00EF0689">
            <w:pPr>
              <w:rPr>
                <w:sz w:val="2"/>
                <w:szCs w:val="2"/>
              </w:rPr>
            </w:pPr>
          </w:p>
        </w:tc>
        <w:tc>
          <w:tcPr>
            <w:tcW w:w="1784" w:type="dxa"/>
          </w:tcPr>
          <w:p w14:paraId="48156F2F"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6881" w:type="dxa"/>
          </w:tcPr>
          <w:p w14:paraId="7957330A" w14:textId="77777777" w:rsidR="004356A7" w:rsidRPr="00246D9D" w:rsidRDefault="004356A7" w:rsidP="00EF0689">
            <w:pPr>
              <w:pStyle w:val="TableParagraph"/>
              <w:spacing w:line="275" w:lineRule="exact"/>
              <w:ind w:left="114"/>
              <w:rPr>
                <w:sz w:val="24"/>
                <w:lang w:val="ru-RU"/>
              </w:rPr>
            </w:pPr>
            <w:r w:rsidRPr="00246D9D">
              <w:rPr>
                <w:sz w:val="24"/>
                <w:lang w:val="ru-RU"/>
              </w:rPr>
              <w:t>Стоимость</w:t>
            </w:r>
            <w:r w:rsidRPr="00246D9D">
              <w:rPr>
                <w:spacing w:val="-1"/>
                <w:sz w:val="24"/>
                <w:lang w:val="ru-RU"/>
              </w:rPr>
              <w:t xml:space="preserve"> </w:t>
            </w:r>
            <w:r w:rsidRPr="00246D9D">
              <w:rPr>
                <w:sz w:val="24"/>
                <w:lang w:val="ru-RU"/>
              </w:rPr>
              <w:t>товара</w:t>
            </w:r>
            <w:r w:rsidRPr="00246D9D">
              <w:rPr>
                <w:spacing w:val="-2"/>
                <w:sz w:val="24"/>
                <w:lang w:val="ru-RU"/>
              </w:rPr>
              <w:t xml:space="preserve"> </w:t>
            </w:r>
            <w:r w:rsidRPr="00246D9D">
              <w:rPr>
                <w:sz w:val="24"/>
                <w:lang w:val="ru-RU"/>
              </w:rPr>
              <w:t>с</w:t>
            </w:r>
            <w:r w:rsidRPr="00246D9D">
              <w:rPr>
                <w:spacing w:val="-2"/>
                <w:sz w:val="24"/>
                <w:lang w:val="ru-RU"/>
              </w:rPr>
              <w:t xml:space="preserve"> </w:t>
            </w:r>
            <w:r w:rsidRPr="00246D9D">
              <w:rPr>
                <w:sz w:val="24"/>
                <w:lang w:val="ru-RU"/>
              </w:rPr>
              <w:t>учетом</w:t>
            </w:r>
            <w:r w:rsidRPr="00246D9D">
              <w:rPr>
                <w:spacing w:val="-2"/>
                <w:sz w:val="24"/>
                <w:lang w:val="ru-RU"/>
              </w:rPr>
              <w:t xml:space="preserve"> </w:t>
            </w:r>
            <w:r w:rsidRPr="00246D9D">
              <w:rPr>
                <w:sz w:val="24"/>
                <w:lang w:val="ru-RU"/>
              </w:rPr>
              <w:t>скидок</w:t>
            </w:r>
            <w:r w:rsidRPr="00246D9D">
              <w:rPr>
                <w:spacing w:val="-3"/>
                <w:sz w:val="24"/>
                <w:lang w:val="ru-RU"/>
              </w:rPr>
              <w:t xml:space="preserve"> </w:t>
            </w:r>
            <w:r w:rsidRPr="00246D9D">
              <w:rPr>
                <w:sz w:val="24"/>
                <w:lang w:val="ru-RU"/>
              </w:rPr>
              <w:t>и</w:t>
            </w:r>
            <w:r w:rsidRPr="00246D9D">
              <w:rPr>
                <w:spacing w:val="-1"/>
                <w:sz w:val="24"/>
                <w:lang w:val="ru-RU"/>
              </w:rPr>
              <w:t xml:space="preserve"> </w:t>
            </w:r>
            <w:r w:rsidRPr="00246D9D">
              <w:rPr>
                <w:sz w:val="24"/>
                <w:lang w:val="ru-RU"/>
              </w:rPr>
              <w:t>рекламных</w:t>
            </w:r>
            <w:r w:rsidRPr="00246D9D">
              <w:rPr>
                <w:spacing w:val="-1"/>
                <w:sz w:val="24"/>
                <w:lang w:val="ru-RU"/>
              </w:rPr>
              <w:t xml:space="preserve"> </w:t>
            </w:r>
            <w:r w:rsidRPr="00246D9D">
              <w:rPr>
                <w:spacing w:val="-2"/>
                <w:sz w:val="24"/>
                <w:lang w:val="ru-RU"/>
              </w:rPr>
              <w:t>акций</w:t>
            </w:r>
          </w:p>
        </w:tc>
        <w:tc>
          <w:tcPr>
            <w:tcW w:w="1592" w:type="dxa"/>
            <w:vMerge w:val="restart"/>
          </w:tcPr>
          <w:p w14:paraId="214E0617" w14:textId="77777777" w:rsidR="004356A7" w:rsidRPr="00246D9D" w:rsidRDefault="004356A7" w:rsidP="00EF0689">
            <w:pPr>
              <w:pStyle w:val="TableParagraph"/>
              <w:rPr>
                <w:sz w:val="24"/>
                <w:lang w:val="ru-RU"/>
              </w:rPr>
            </w:pPr>
          </w:p>
        </w:tc>
        <w:tc>
          <w:tcPr>
            <w:tcW w:w="1843" w:type="dxa"/>
            <w:vMerge/>
            <w:tcBorders>
              <w:top w:val="nil"/>
            </w:tcBorders>
          </w:tcPr>
          <w:p w14:paraId="494C52C8" w14:textId="77777777" w:rsidR="004356A7" w:rsidRPr="00246D9D" w:rsidRDefault="004356A7" w:rsidP="00EF0689">
            <w:pPr>
              <w:rPr>
                <w:sz w:val="2"/>
                <w:szCs w:val="2"/>
                <w:lang w:val="ru-RU"/>
              </w:rPr>
            </w:pPr>
          </w:p>
        </w:tc>
      </w:tr>
      <w:tr w:rsidR="004356A7" w14:paraId="57B653F4" w14:textId="77777777" w:rsidTr="00EF0689">
        <w:trPr>
          <w:trHeight w:val="493"/>
        </w:trPr>
        <w:tc>
          <w:tcPr>
            <w:tcW w:w="2919" w:type="dxa"/>
            <w:vMerge/>
            <w:tcBorders>
              <w:top w:val="nil"/>
            </w:tcBorders>
          </w:tcPr>
          <w:p w14:paraId="69B7D5A4" w14:textId="77777777" w:rsidR="004356A7" w:rsidRPr="00246D9D" w:rsidRDefault="004356A7" w:rsidP="00EF0689">
            <w:pPr>
              <w:rPr>
                <w:sz w:val="2"/>
                <w:szCs w:val="2"/>
                <w:lang w:val="ru-RU"/>
              </w:rPr>
            </w:pPr>
          </w:p>
        </w:tc>
        <w:tc>
          <w:tcPr>
            <w:tcW w:w="1784" w:type="dxa"/>
          </w:tcPr>
          <w:p w14:paraId="4C8BE3EC" w14:textId="77777777" w:rsidR="004356A7" w:rsidRDefault="004356A7" w:rsidP="00EF0689">
            <w:pPr>
              <w:pStyle w:val="TableParagraph"/>
              <w:spacing w:before="1"/>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881" w:type="dxa"/>
          </w:tcPr>
          <w:p w14:paraId="2DB3AB6E" w14:textId="77777777" w:rsidR="004356A7" w:rsidRPr="00246D9D" w:rsidRDefault="004356A7" w:rsidP="00EF0689">
            <w:pPr>
              <w:pStyle w:val="TableParagraph"/>
              <w:spacing w:line="270" w:lineRule="atLeast"/>
              <w:ind w:left="117" w:right="107" w:hanging="3"/>
              <w:jc w:val="both"/>
              <w:rPr>
                <w:sz w:val="24"/>
                <w:lang w:val="ru-RU"/>
              </w:rPr>
            </w:pPr>
            <w:r w:rsidRPr="00246D9D">
              <w:rPr>
                <w:sz w:val="24"/>
                <w:lang w:val="ru-RU"/>
              </w:rPr>
              <w:t>Влияние неценовых факторов на совершение покупки (состав, используемые материалы и технологии, ценности бренда и др.)</w:t>
            </w:r>
          </w:p>
        </w:tc>
        <w:tc>
          <w:tcPr>
            <w:tcW w:w="1592" w:type="dxa"/>
            <w:vMerge/>
            <w:tcBorders>
              <w:top w:val="nil"/>
            </w:tcBorders>
          </w:tcPr>
          <w:p w14:paraId="60C45481" w14:textId="77777777" w:rsidR="004356A7" w:rsidRPr="00246D9D" w:rsidRDefault="004356A7" w:rsidP="00EF0689">
            <w:pPr>
              <w:rPr>
                <w:sz w:val="2"/>
                <w:szCs w:val="2"/>
                <w:lang w:val="ru-RU"/>
              </w:rPr>
            </w:pPr>
          </w:p>
        </w:tc>
        <w:tc>
          <w:tcPr>
            <w:tcW w:w="1843" w:type="dxa"/>
            <w:vMerge/>
            <w:tcBorders>
              <w:top w:val="nil"/>
            </w:tcBorders>
          </w:tcPr>
          <w:p w14:paraId="66EAC5E2" w14:textId="77777777" w:rsidR="004356A7" w:rsidRPr="00246D9D" w:rsidRDefault="004356A7" w:rsidP="00EF0689">
            <w:pPr>
              <w:rPr>
                <w:sz w:val="2"/>
                <w:szCs w:val="2"/>
                <w:lang w:val="ru-RU"/>
              </w:rPr>
            </w:pPr>
          </w:p>
        </w:tc>
      </w:tr>
      <w:tr w:rsidR="004356A7" w14:paraId="4634E35D" w14:textId="77777777" w:rsidTr="00EF0689">
        <w:trPr>
          <w:trHeight w:val="275"/>
        </w:trPr>
        <w:tc>
          <w:tcPr>
            <w:tcW w:w="2919" w:type="dxa"/>
            <w:vMerge w:val="restart"/>
          </w:tcPr>
          <w:p w14:paraId="08BFA437" w14:textId="77777777" w:rsidR="004356A7" w:rsidRDefault="004356A7" w:rsidP="00EF0689">
            <w:pPr>
              <w:pStyle w:val="TableParagraph"/>
              <w:spacing w:before="3"/>
              <w:ind w:left="115" w:right="161" w:hanging="3"/>
              <w:rPr>
                <w:b/>
                <w:sz w:val="24"/>
              </w:rPr>
            </w:pPr>
            <w:r>
              <w:rPr>
                <w:b/>
                <w:sz w:val="24"/>
              </w:rPr>
              <w:t>Тема</w:t>
            </w:r>
            <w:r>
              <w:rPr>
                <w:b/>
                <w:spacing w:val="-11"/>
                <w:sz w:val="24"/>
              </w:rPr>
              <w:t xml:space="preserve"> </w:t>
            </w:r>
            <w:r>
              <w:rPr>
                <w:b/>
                <w:sz w:val="24"/>
              </w:rPr>
              <w:t>1.3.</w:t>
            </w:r>
            <w:r>
              <w:rPr>
                <w:b/>
                <w:spacing w:val="-11"/>
                <w:sz w:val="24"/>
              </w:rPr>
              <w:t xml:space="preserve"> </w:t>
            </w:r>
            <w:r>
              <w:rPr>
                <w:b/>
                <w:sz w:val="24"/>
              </w:rPr>
              <w:t>Безопасное использование</w:t>
            </w:r>
            <w:r>
              <w:rPr>
                <w:b/>
                <w:spacing w:val="-9"/>
                <w:sz w:val="24"/>
              </w:rPr>
              <w:t xml:space="preserve"> </w:t>
            </w:r>
            <w:r>
              <w:rPr>
                <w:b/>
                <w:spacing w:val="-4"/>
                <w:sz w:val="24"/>
              </w:rPr>
              <w:t>денег</w:t>
            </w:r>
          </w:p>
        </w:tc>
        <w:tc>
          <w:tcPr>
            <w:tcW w:w="8665" w:type="dxa"/>
            <w:gridSpan w:val="2"/>
          </w:tcPr>
          <w:p w14:paraId="3B0B8D06"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1592" w:type="dxa"/>
          </w:tcPr>
          <w:p w14:paraId="452DFE1D" w14:textId="77777777" w:rsidR="004356A7" w:rsidRDefault="004356A7" w:rsidP="00EF0689">
            <w:pPr>
              <w:pStyle w:val="TableParagraph"/>
              <w:rPr>
                <w:sz w:val="20"/>
              </w:rPr>
            </w:pPr>
          </w:p>
        </w:tc>
        <w:tc>
          <w:tcPr>
            <w:tcW w:w="1843" w:type="dxa"/>
          </w:tcPr>
          <w:p w14:paraId="107A7DB3" w14:textId="77777777" w:rsidR="004356A7" w:rsidRDefault="004356A7" w:rsidP="00EF0689">
            <w:pPr>
              <w:pStyle w:val="TableParagraph"/>
              <w:rPr>
                <w:sz w:val="20"/>
              </w:rPr>
            </w:pPr>
          </w:p>
        </w:tc>
      </w:tr>
      <w:tr w:rsidR="004356A7" w14:paraId="6A5B6D5D" w14:textId="77777777" w:rsidTr="00EF0689">
        <w:trPr>
          <w:trHeight w:val="1643"/>
        </w:trPr>
        <w:tc>
          <w:tcPr>
            <w:tcW w:w="2919" w:type="dxa"/>
            <w:vMerge/>
            <w:tcBorders>
              <w:top w:val="nil"/>
            </w:tcBorders>
          </w:tcPr>
          <w:p w14:paraId="76034E7C" w14:textId="77777777" w:rsidR="004356A7" w:rsidRDefault="004356A7" w:rsidP="00EF0689">
            <w:pPr>
              <w:rPr>
                <w:sz w:val="2"/>
                <w:szCs w:val="2"/>
              </w:rPr>
            </w:pPr>
          </w:p>
        </w:tc>
        <w:tc>
          <w:tcPr>
            <w:tcW w:w="8665" w:type="dxa"/>
            <w:gridSpan w:val="2"/>
          </w:tcPr>
          <w:p w14:paraId="77E6D3DE" w14:textId="77777777" w:rsidR="004356A7" w:rsidRDefault="004356A7" w:rsidP="00EF0689">
            <w:pPr>
              <w:pStyle w:val="TableParagraph"/>
              <w:spacing w:line="276" w:lineRule="exact"/>
              <w:ind w:left="114" w:right="109" w:hanging="3"/>
              <w:jc w:val="both"/>
              <w:rPr>
                <w:sz w:val="24"/>
              </w:rPr>
            </w:pPr>
            <w:r w:rsidRPr="00246D9D">
              <w:rPr>
                <w:sz w:val="24"/>
                <w:lang w:val="ru-RU"/>
              </w:rPr>
              <w:t>Финансовая безопасность в сфере денежного обращения и покупок. Выбор добросовестного поставщика финансовых услуг. Персональные данные, их значение для безопасного использования денег. Основы безопасного пользования банкоматами. Безопасность денежных операций в цифровой среде. Техники социальной инженерии, включая фишинг, и способы</w:t>
            </w:r>
            <w:r w:rsidRPr="00246D9D">
              <w:rPr>
                <w:spacing w:val="40"/>
                <w:sz w:val="24"/>
                <w:lang w:val="ru-RU"/>
              </w:rPr>
              <w:t xml:space="preserve"> </w:t>
            </w:r>
            <w:r w:rsidRPr="00246D9D">
              <w:rPr>
                <w:sz w:val="24"/>
                <w:lang w:val="ru-RU"/>
              </w:rPr>
              <w:t xml:space="preserve">защиты. </w:t>
            </w:r>
            <w:r>
              <w:rPr>
                <w:sz w:val="24"/>
              </w:rPr>
              <w:t xml:space="preserve">Правила возмещения средств, несанкционированно списанных со </w:t>
            </w:r>
            <w:r>
              <w:rPr>
                <w:spacing w:val="-4"/>
                <w:sz w:val="24"/>
              </w:rPr>
              <w:t>счета</w:t>
            </w:r>
          </w:p>
        </w:tc>
        <w:tc>
          <w:tcPr>
            <w:tcW w:w="1592" w:type="dxa"/>
          </w:tcPr>
          <w:p w14:paraId="6D5AF058" w14:textId="77777777" w:rsidR="004356A7" w:rsidRDefault="004356A7" w:rsidP="00EF0689">
            <w:pPr>
              <w:pStyle w:val="TableParagraph"/>
              <w:rPr>
                <w:sz w:val="24"/>
              </w:rPr>
            </w:pPr>
          </w:p>
        </w:tc>
        <w:tc>
          <w:tcPr>
            <w:tcW w:w="1843" w:type="dxa"/>
            <w:vMerge w:val="restart"/>
          </w:tcPr>
          <w:p w14:paraId="54C3542E" w14:textId="77777777" w:rsidR="004356A7" w:rsidRDefault="004356A7" w:rsidP="00EF0689">
            <w:pPr>
              <w:pStyle w:val="TableParagraph"/>
              <w:rPr>
                <w:sz w:val="24"/>
              </w:rPr>
            </w:pPr>
          </w:p>
          <w:p w14:paraId="64815E6C" w14:textId="77777777" w:rsidR="004356A7" w:rsidRDefault="004356A7" w:rsidP="00EF0689">
            <w:pPr>
              <w:pStyle w:val="TableParagraph"/>
              <w:rPr>
                <w:sz w:val="24"/>
              </w:rPr>
            </w:pPr>
          </w:p>
          <w:p w14:paraId="52103CC9" w14:textId="77777777" w:rsidR="004356A7" w:rsidRDefault="004356A7" w:rsidP="00EF0689">
            <w:pPr>
              <w:pStyle w:val="TableParagraph"/>
              <w:rPr>
                <w:sz w:val="24"/>
              </w:rPr>
            </w:pPr>
          </w:p>
          <w:p w14:paraId="53F8C5E8" w14:textId="77777777" w:rsidR="004356A7" w:rsidRDefault="004356A7" w:rsidP="00EF0689">
            <w:pPr>
              <w:pStyle w:val="TableParagraph"/>
              <w:spacing w:before="157"/>
              <w:rPr>
                <w:sz w:val="24"/>
              </w:rPr>
            </w:pPr>
          </w:p>
          <w:p w14:paraId="09CD3BC9" w14:textId="77777777" w:rsidR="004356A7" w:rsidRDefault="004356A7" w:rsidP="00EF0689">
            <w:pPr>
              <w:pStyle w:val="TableParagraph"/>
              <w:ind w:left="112"/>
              <w:rPr>
                <w:sz w:val="24"/>
              </w:rPr>
            </w:pPr>
            <w:r>
              <w:rPr>
                <w:sz w:val="24"/>
              </w:rPr>
              <w:t xml:space="preserve">ОК </w:t>
            </w:r>
            <w:r>
              <w:rPr>
                <w:spacing w:val="-5"/>
                <w:sz w:val="24"/>
              </w:rPr>
              <w:t>02</w:t>
            </w:r>
          </w:p>
          <w:p w14:paraId="217B5414" w14:textId="77777777" w:rsidR="004356A7" w:rsidRDefault="004356A7" w:rsidP="00EF0689">
            <w:pPr>
              <w:pStyle w:val="TableParagraph"/>
              <w:ind w:left="112"/>
              <w:rPr>
                <w:sz w:val="24"/>
              </w:rPr>
            </w:pPr>
            <w:r>
              <w:rPr>
                <w:sz w:val="24"/>
              </w:rPr>
              <w:t xml:space="preserve">ОК </w:t>
            </w:r>
            <w:r>
              <w:rPr>
                <w:spacing w:val="-5"/>
                <w:sz w:val="24"/>
              </w:rPr>
              <w:t>03</w:t>
            </w:r>
          </w:p>
          <w:p w14:paraId="135556BD" w14:textId="77777777" w:rsidR="004356A7" w:rsidRDefault="004356A7" w:rsidP="00EF0689">
            <w:pPr>
              <w:pStyle w:val="TableParagraph"/>
              <w:ind w:left="112"/>
              <w:rPr>
                <w:sz w:val="24"/>
              </w:rPr>
            </w:pPr>
            <w:r>
              <w:rPr>
                <w:sz w:val="24"/>
              </w:rPr>
              <w:t xml:space="preserve">ОК </w:t>
            </w:r>
            <w:r>
              <w:rPr>
                <w:spacing w:val="-5"/>
                <w:sz w:val="24"/>
              </w:rPr>
              <w:t>04</w:t>
            </w:r>
          </w:p>
          <w:p w14:paraId="4BED5179" w14:textId="77777777" w:rsidR="004356A7" w:rsidRDefault="004356A7" w:rsidP="00EF0689">
            <w:pPr>
              <w:pStyle w:val="TableParagraph"/>
              <w:spacing w:before="1"/>
              <w:ind w:left="112"/>
              <w:rPr>
                <w:sz w:val="24"/>
              </w:rPr>
            </w:pPr>
            <w:r>
              <w:rPr>
                <w:sz w:val="24"/>
              </w:rPr>
              <w:t xml:space="preserve">ОК </w:t>
            </w:r>
            <w:r>
              <w:rPr>
                <w:spacing w:val="-5"/>
                <w:sz w:val="24"/>
              </w:rPr>
              <w:t>05</w:t>
            </w:r>
          </w:p>
        </w:tc>
      </w:tr>
      <w:tr w:rsidR="004356A7" w14:paraId="3BF7BB28" w14:textId="77777777" w:rsidTr="00EF0689">
        <w:trPr>
          <w:trHeight w:val="552"/>
        </w:trPr>
        <w:tc>
          <w:tcPr>
            <w:tcW w:w="2919" w:type="dxa"/>
            <w:vMerge/>
            <w:tcBorders>
              <w:top w:val="nil"/>
            </w:tcBorders>
          </w:tcPr>
          <w:p w14:paraId="507F83E4" w14:textId="77777777" w:rsidR="004356A7" w:rsidRDefault="004356A7" w:rsidP="00EF0689">
            <w:pPr>
              <w:rPr>
                <w:sz w:val="2"/>
                <w:szCs w:val="2"/>
              </w:rPr>
            </w:pPr>
          </w:p>
        </w:tc>
        <w:tc>
          <w:tcPr>
            <w:tcW w:w="8665" w:type="dxa"/>
            <w:gridSpan w:val="2"/>
          </w:tcPr>
          <w:p w14:paraId="46F3AC60"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0D28C3F5" w14:textId="77777777" w:rsidR="004356A7" w:rsidRPr="00246D9D" w:rsidRDefault="004356A7" w:rsidP="00EF0689">
            <w:pPr>
              <w:pStyle w:val="TableParagraph"/>
              <w:rPr>
                <w:sz w:val="24"/>
                <w:lang w:val="ru-RU"/>
              </w:rPr>
            </w:pPr>
          </w:p>
        </w:tc>
        <w:tc>
          <w:tcPr>
            <w:tcW w:w="1843" w:type="dxa"/>
            <w:vMerge/>
            <w:tcBorders>
              <w:top w:val="nil"/>
            </w:tcBorders>
          </w:tcPr>
          <w:p w14:paraId="6FF242C0" w14:textId="77777777" w:rsidR="004356A7" w:rsidRPr="00246D9D" w:rsidRDefault="004356A7" w:rsidP="00EF0689">
            <w:pPr>
              <w:rPr>
                <w:sz w:val="2"/>
                <w:szCs w:val="2"/>
                <w:lang w:val="ru-RU"/>
              </w:rPr>
            </w:pPr>
          </w:p>
        </w:tc>
      </w:tr>
      <w:tr w:rsidR="004356A7" w14:paraId="2B97F741" w14:textId="77777777" w:rsidTr="00EF0689">
        <w:trPr>
          <w:trHeight w:val="275"/>
        </w:trPr>
        <w:tc>
          <w:tcPr>
            <w:tcW w:w="2919" w:type="dxa"/>
            <w:vMerge/>
            <w:tcBorders>
              <w:top w:val="nil"/>
            </w:tcBorders>
          </w:tcPr>
          <w:p w14:paraId="29D3CDAA" w14:textId="77777777" w:rsidR="004356A7" w:rsidRPr="00246D9D" w:rsidRDefault="004356A7" w:rsidP="00EF0689">
            <w:pPr>
              <w:rPr>
                <w:sz w:val="2"/>
                <w:szCs w:val="2"/>
                <w:lang w:val="ru-RU"/>
              </w:rPr>
            </w:pPr>
          </w:p>
        </w:tc>
        <w:tc>
          <w:tcPr>
            <w:tcW w:w="8665" w:type="dxa"/>
            <w:gridSpan w:val="2"/>
          </w:tcPr>
          <w:p w14:paraId="3D85CE52" w14:textId="77777777" w:rsidR="004356A7" w:rsidRDefault="004356A7" w:rsidP="00EF0689">
            <w:pPr>
              <w:pStyle w:val="TableParagraph"/>
              <w:spacing w:line="255" w:lineRule="exact"/>
              <w:ind w:left="112"/>
              <w:rPr>
                <w:sz w:val="24"/>
              </w:rPr>
            </w:pPr>
            <w:r>
              <w:rPr>
                <w:sz w:val="24"/>
              </w:rPr>
              <w:t>Выбор</w:t>
            </w:r>
            <w:r>
              <w:rPr>
                <w:spacing w:val="-6"/>
                <w:sz w:val="24"/>
              </w:rPr>
              <w:t xml:space="preserve"> </w:t>
            </w:r>
            <w:r>
              <w:rPr>
                <w:sz w:val="24"/>
              </w:rPr>
              <w:t>надежного</w:t>
            </w:r>
            <w:r>
              <w:rPr>
                <w:spacing w:val="-4"/>
                <w:sz w:val="24"/>
              </w:rPr>
              <w:t xml:space="preserve"> </w:t>
            </w:r>
            <w:r>
              <w:rPr>
                <w:sz w:val="24"/>
              </w:rPr>
              <w:t>интернет-</w:t>
            </w:r>
            <w:r>
              <w:rPr>
                <w:spacing w:val="-2"/>
                <w:sz w:val="24"/>
              </w:rPr>
              <w:t>магазина</w:t>
            </w:r>
          </w:p>
        </w:tc>
        <w:tc>
          <w:tcPr>
            <w:tcW w:w="1592" w:type="dxa"/>
          </w:tcPr>
          <w:p w14:paraId="5148F847" w14:textId="77777777" w:rsidR="004356A7" w:rsidRDefault="004356A7" w:rsidP="00EF0689">
            <w:pPr>
              <w:pStyle w:val="TableParagraph"/>
              <w:rPr>
                <w:sz w:val="20"/>
              </w:rPr>
            </w:pPr>
          </w:p>
        </w:tc>
        <w:tc>
          <w:tcPr>
            <w:tcW w:w="1843" w:type="dxa"/>
            <w:vMerge/>
            <w:tcBorders>
              <w:top w:val="nil"/>
            </w:tcBorders>
          </w:tcPr>
          <w:p w14:paraId="7769A97C" w14:textId="77777777" w:rsidR="004356A7" w:rsidRDefault="004356A7" w:rsidP="00EF0689">
            <w:pPr>
              <w:rPr>
                <w:sz w:val="2"/>
                <w:szCs w:val="2"/>
              </w:rPr>
            </w:pPr>
          </w:p>
        </w:tc>
      </w:tr>
      <w:tr w:rsidR="004356A7" w14:paraId="3F8BB905" w14:textId="77777777" w:rsidTr="00EF0689">
        <w:trPr>
          <w:trHeight w:val="275"/>
        </w:trPr>
        <w:tc>
          <w:tcPr>
            <w:tcW w:w="2919" w:type="dxa"/>
            <w:vMerge/>
            <w:tcBorders>
              <w:top w:val="nil"/>
            </w:tcBorders>
          </w:tcPr>
          <w:p w14:paraId="7FF5402B" w14:textId="77777777" w:rsidR="004356A7" w:rsidRDefault="004356A7" w:rsidP="00EF0689">
            <w:pPr>
              <w:rPr>
                <w:sz w:val="2"/>
                <w:szCs w:val="2"/>
              </w:rPr>
            </w:pPr>
          </w:p>
        </w:tc>
        <w:tc>
          <w:tcPr>
            <w:tcW w:w="8665" w:type="dxa"/>
            <w:gridSpan w:val="2"/>
          </w:tcPr>
          <w:p w14:paraId="7EAB9D5D" w14:textId="77777777" w:rsidR="004356A7" w:rsidRDefault="004356A7" w:rsidP="00EF0689">
            <w:pPr>
              <w:pStyle w:val="TableParagraph"/>
              <w:spacing w:before="3" w:line="252" w:lineRule="exact"/>
              <w:ind w:left="112"/>
              <w:rPr>
                <w:b/>
                <w:sz w:val="24"/>
              </w:rPr>
            </w:pPr>
            <w:r>
              <w:rPr>
                <w:b/>
                <w:sz w:val="24"/>
              </w:rPr>
              <w:t>Профильная</w:t>
            </w:r>
            <w:r>
              <w:rPr>
                <w:b/>
                <w:spacing w:val="-4"/>
                <w:sz w:val="24"/>
              </w:rPr>
              <w:t xml:space="preserve"> </w:t>
            </w:r>
            <w:r>
              <w:rPr>
                <w:b/>
                <w:spacing w:val="-2"/>
                <w:sz w:val="24"/>
              </w:rPr>
              <w:t>направленность</w:t>
            </w:r>
          </w:p>
        </w:tc>
        <w:tc>
          <w:tcPr>
            <w:tcW w:w="1592" w:type="dxa"/>
          </w:tcPr>
          <w:p w14:paraId="18C100C8" w14:textId="77777777" w:rsidR="004356A7" w:rsidRDefault="004356A7" w:rsidP="00EF0689">
            <w:pPr>
              <w:pStyle w:val="TableParagraph"/>
              <w:rPr>
                <w:sz w:val="20"/>
              </w:rPr>
            </w:pPr>
          </w:p>
        </w:tc>
        <w:tc>
          <w:tcPr>
            <w:tcW w:w="1843" w:type="dxa"/>
            <w:vMerge/>
            <w:tcBorders>
              <w:top w:val="nil"/>
            </w:tcBorders>
          </w:tcPr>
          <w:p w14:paraId="3F47C635" w14:textId="77777777" w:rsidR="004356A7" w:rsidRDefault="004356A7" w:rsidP="00EF0689">
            <w:pPr>
              <w:rPr>
                <w:sz w:val="2"/>
                <w:szCs w:val="2"/>
              </w:rPr>
            </w:pPr>
          </w:p>
        </w:tc>
      </w:tr>
      <w:tr w:rsidR="004356A7" w14:paraId="353EDB70" w14:textId="77777777" w:rsidTr="00EF0689">
        <w:trPr>
          <w:trHeight w:val="553"/>
        </w:trPr>
        <w:tc>
          <w:tcPr>
            <w:tcW w:w="2919" w:type="dxa"/>
            <w:vMerge/>
            <w:tcBorders>
              <w:top w:val="nil"/>
            </w:tcBorders>
          </w:tcPr>
          <w:p w14:paraId="6E45BF84" w14:textId="77777777" w:rsidR="004356A7" w:rsidRDefault="004356A7" w:rsidP="00EF0689">
            <w:pPr>
              <w:rPr>
                <w:sz w:val="2"/>
                <w:szCs w:val="2"/>
              </w:rPr>
            </w:pPr>
          </w:p>
        </w:tc>
        <w:tc>
          <w:tcPr>
            <w:tcW w:w="1784" w:type="dxa"/>
          </w:tcPr>
          <w:p w14:paraId="04D12ED5"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6881" w:type="dxa"/>
          </w:tcPr>
          <w:p w14:paraId="67FE48DD" w14:textId="77777777" w:rsidR="004356A7" w:rsidRPr="00246D9D" w:rsidRDefault="004356A7" w:rsidP="00EF0689">
            <w:pPr>
              <w:pStyle w:val="TableParagraph"/>
              <w:tabs>
                <w:tab w:val="left" w:pos="1546"/>
                <w:tab w:val="left" w:pos="3211"/>
                <w:tab w:val="left" w:pos="5139"/>
              </w:tabs>
              <w:spacing w:line="276" w:lineRule="exact"/>
              <w:ind w:left="117" w:right="107" w:hanging="3"/>
              <w:rPr>
                <w:sz w:val="24"/>
                <w:lang w:val="ru-RU"/>
              </w:rPr>
            </w:pPr>
            <w:r w:rsidRPr="00246D9D">
              <w:rPr>
                <w:spacing w:val="-2"/>
                <w:sz w:val="24"/>
                <w:lang w:val="ru-RU"/>
              </w:rPr>
              <w:t>Алгоритм</w:t>
            </w:r>
            <w:r w:rsidRPr="00246D9D">
              <w:rPr>
                <w:sz w:val="24"/>
                <w:lang w:val="ru-RU"/>
              </w:rPr>
              <w:tab/>
            </w:r>
            <w:r w:rsidRPr="00246D9D">
              <w:rPr>
                <w:spacing w:val="-2"/>
                <w:sz w:val="24"/>
                <w:lang w:val="ru-RU"/>
              </w:rPr>
              <w:t>безопасного</w:t>
            </w:r>
            <w:r w:rsidRPr="00246D9D">
              <w:rPr>
                <w:sz w:val="24"/>
                <w:lang w:val="ru-RU"/>
              </w:rPr>
              <w:tab/>
            </w:r>
            <w:r w:rsidRPr="00246D9D">
              <w:rPr>
                <w:spacing w:val="-2"/>
                <w:sz w:val="24"/>
                <w:lang w:val="ru-RU"/>
              </w:rPr>
              <w:t>использования</w:t>
            </w:r>
            <w:r w:rsidRPr="00246D9D">
              <w:rPr>
                <w:sz w:val="24"/>
                <w:lang w:val="ru-RU"/>
              </w:rPr>
              <w:tab/>
            </w:r>
            <w:r w:rsidRPr="00246D9D">
              <w:rPr>
                <w:spacing w:val="-2"/>
                <w:sz w:val="24"/>
                <w:lang w:val="ru-RU"/>
              </w:rPr>
              <w:t>платежных инструментов</w:t>
            </w:r>
          </w:p>
        </w:tc>
        <w:tc>
          <w:tcPr>
            <w:tcW w:w="1592" w:type="dxa"/>
          </w:tcPr>
          <w:p w14:paraId="213E3BED" w14:textId="77777777" w:rsidR="004356A7" w:rsidRPr="00246D9D" w:rsidRDefault="004356A7" w:rsidP="00EF0689">
            <w:pPr>
              <w:pStyle w:val="TableParagraph"/>
              <w:rPr>
                <w:sz w:val="24"/>
                <w:lang w:val="ru-RU"/>
              </w:rPr>
            </w:pPr>
          </w:p>
        </w:tc>
        <w:tc>
          <w:tcPr>
            <w:tcW w:w="1843" w:type="dxa"/>
            <w:vMerge/>
            <w:tcBorders>
              <w:top w:val="nil"/>
            </w:tcBorders>
          </w:tcPr>
          <w:p w14:paraId="6B8DAD51" w14:textId="77777777" w:rsidR="004356A7" w:rsidRPr="00246D9D" w:rsidRDefault="004356A7" w:rsidP="00EF0689">
            <w:pPr>
              <w:rPr>
                <w:sz w:val="2"/>
                <w:szCs w:val="2"/>
                <w:lang w:val="ru-RU"/>
              </w:rPr>
            </w:pPr>
          </w:p>
        </w:tc>
      </w:tr>
    </w:tbl>
    <w:p w14:paraId="47751774"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721186B8"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881"/>
        <w:gridCol w:w="1592"/>
        <w:gridCol w:w="1843"/>
      </w:tblGrid>
      <w:tr w:rsidR="004356A7" w14:paraId="40A7AC9C" w14:textId="77777777" w:rsidTr="00EF0689">
        <w:trPr>
          <w:trHeight w:val="552"/>
        </w:trPr>
        <w:tc>
          <w:tcPr>
            <w:tcW w:w="2919" w:type="dxa"/>
          </w:tcPr>
          <w:p w14:paraId="256A28EC" w14:textId="77777777" w:rsidR="004356A7" w:rsidRPr="00246D9D" w:rsidRDefault="004356A7" w:rsidP="00EF0689">
            <w:pPr>
              <w:pStyle w:val="TableParagraph"/>
              <w:rPr>
                <w:sz w:val="24"/>
                <w:lang w:val="ru-RU"/>
              </w:rPr>
            </w:pPr>
          </w:p>
        </w:tc>
        <w:tc>
          <w:tcPr>
            <w:tcW w:w="1784" w:type="dxa"/>
          </w:tcPr>
          <w:p w14:paraId="74B0A4BF" w14:textId="77777777" w:rsidR="004356A7" w:rsidRDefault="004356A7" w:rsidP="00EF0689">
            <w:pPr>
              <w:pStyle w:val="TableParagraph"/>
              <w:spacing w:line="276" w:lineRule="exact"/>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881" w:type="dxa"/>
          </w:tcPr>
          <w:p w14:paraId="37AD2A60" w14:textId="77777777" w:rsidR="004356A7" w:rsidRPr="00246D9D" w:rsidRDefault="004356A7" w:rsidP="00EF0689">
            <w:pPr>
              <w:pStyle w:val="TableParagraph"/>
              <w:spacing w:line="276" w:lineRule="exact"/>
              <w:ind w:left="117" w:right="107" w:hanging="3"/>
              <w:rPr>
                <w:sz w:val="24"/>
                <w:lang w:val="ru-RU"/>
              </w:rPr>
            </w:pPr>
            <w:r w:rsidRPr="00246D9D">
              <w:rPr>
                <w:sz w:val="24"/>
                <w:lang w:val="ru-RU"/>
              </w:rPr>
              <w:t>Признаки</w:t>
            </w:r>
            <w:r w:rsidRPr="00246D9D">
              <w:rPr>
                <w:spacing w:val="-3"/>
                <w:sz w:val="24"/>
                <w:lang w:val="ru-RU"/>
              </w:rPr>
              <w:t xml:space="preserve"> </w:t>
            </w:r>
            <w:r w:rsidRPr="00246D9D">
              <w:rPr>
                <w:sz w:val="24"/>
                <w:lang w:val="ru-RU"/>
              </w:rPr>
              <w:t>типичных</w:t>
            </w:r>
            <w:r w:rsidRPr="00246D9D">
              <w:rPr>
                <w:spacing w:val="-4"/>
                <w:sz w:val="24"/>
                <w:lang w:val="ru-RU"/>
              </w:rPr>
              <w:t xml:space="preserve"> </w:t>
            </w:r>
            <w:r w:rsidRPr="00246D9D">
              <w:rPr>
                <w:sz w:val="24"/>
                <w:lang w:val="ru-RU"/>
              </w:rPr>
              <w:t>ситуаций</w:t>
            </w:r>
            <w:r w:rsidRPr="00246D9D">
              <w:rPr>
                <w:spacing w:val="-3"/>
                <w:sz w:val="24"/>
                <w:lang w:val="ru-RU"/>
              </w:rPr>
              <w:t xml:space="preserve"> </w:t>
            </w:r>
            <w:r w:rsidRPr="00246D9D">
              <w:rPr>
                <w:sz w:val="24"/>
                <w:lang w:val="ru-RU"/>
              </w:rPr>
              <w:t>финансового</w:t>
            </w:r>
            <w:r w:rsidRPr="00246D9D">
              <w:rPr>
                <w:spacing w:val="-4"/>
                <w:sz w:val="24"/>
                <w:lang w:val="ru-RU"/>
              </w:rPr>
              <w:t xml:space="preserve"> </w:t>
            </w:r>
            <w:r w:rsidRPr="00246D9D">
              <w:rPr>
                <w:sz w:val="24"/>
                <w:lang w:val="ru-RU"/>
              </w:rPr>
              <w:t>мошенничества в различных сферах профессиональной деятельности</w:t>
            </w:r>
          </w:p>
        </w:tc>
        <w:tc>
          <w:tcPr>
            <w:tcW w:w="1592" w:type="dxa"/>
          </w:tcPr>
          <w:p w14:paraId="093F6970" w14:textId="77777777" w:rsidR="004356A7" w:rsidRPr="00246D9D" w:rsidRDefault="004356A7" w:rsidP="00EF0689">
            <w:pPr>
              <w:pStyle w:val="TableParagraph"/>
              <w:rPr>
                <w:sz w:val="24"/>
                <w:lang w:val="ru-RU"/>
              </w:rPr>
            </w:pPr>
          </w:p>
        </w:tc>
        <w:tc>
          <w:tcPr>
            <w:tcW w:w="1843" w:type="dxa"/>
          </w:tcPr>
          <w:p w14:paraId="60BCA8E1" w14:textId="77777777" w:rsidR="004356A7" w:rsidRPr="00246D9D" w:rsidRDefault="004356A7" w:rsidP="00EF0689">
            <w:pPr>
              <w:pStyle w:val="TableParagraph"/>
              <w:rPr>
                <w:sz w:val="24"/>
                <w:lang w:val="ru-RU"/>
              </w:rPr>
            </w:pPr>
          </w:p>
        </w:tc>
      </w:tr>
      <w:tr w:rsidR="004356A7" w14:paraId="34726663" w14:textId="77777777" w:rsidTr="00EF0689">
        <w:trPr>
          <w:trHeight w:val="280"/>
        </w:trPr>
        <w:tc>
          <w:tcPr>
            <w:tcW w:w="11584" w:type="dxa"/>
            <w:gridSpan w:val="3"/>
          </w:tcPr>
          <w:p w14:paraId="7B95B396" w14:textId="77777777" w:rsidR="004356A7" w:rsidRPr="00246D9D" w:rsidRDefault="004356A7" w:rsidP="00EF0689">
            <w:pPr>
              <w:pStyle w:val="TableParagraph"/>
              <w:spacing w:before="6" w:line="254" w:lineRule="exact"/>
              <w:ind w:left="112"/>
              <w:rPr>
                <w:b/>
                <w:sz w:val="24"/>
                <w:lang w:val="ru-RU"/>
              </w:rPr>
            </w:pPr>
            <w:r w:rsidRPr="00246D9D">
              <w:rPr>
                <w:b/>
                <w:sz w:val="24"/>
                <w:lang w:val="ru-RU"/>
              </w:rPr>
              <w:t>Раздел</w:t>
            </w:r>
            <w:r w:rsidRPr="00246D9D">
              <w:rPr>
                <w:b/>
                <w:spacing w:val="-6"/>
                <w:sz w:val="24"/>
                <w:lang w:val="ru-RU"/>
              </w:rPr>
              <w:t xml:space="preserve"> </w:t>
            </w:r>
            <w:r w:rsidRPr="00246D9D">
              <w:rPr>
                <w:b/>
                <w:sz w:val="24"/>
                <w:lang w:val="ru-RU"/>
              </w:rPr>
              <w:t>2.</w:t>
            </w:r>
            <w:r w:rsidRPr="00246D9D">
              <w:rPr>
                <w:b/>
                <w:spacing w:val="-3"/>
                <w:sz w:val="24"/>
                <w:lang w:val="ru-RU"/>
              </w:rPr>
              <w:t xml:space="preserve"> </w:t>
            </w:r>
            <w:r w:rsidRPr="00246D9D">
              <w:rPr>
                <w:b/>
                <w:sz w:val="24"/>
                <w:lang w:val="ru-RU"/>
              </w:rPr>
              <w:t>Планирование</w:t>
            </w:r>
            <w:r w:rsidRPr="00246D9D">
              <w:rPr>
                <w:b/>
                <w:spacing w:val="-4"/>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управление</w:t>
            </w:r>
            <w:r w:rsidRPr="00246D9D">
              <w:rPr>
                <w:b/>
                <w:spacing w:val="-4"/>
                <w:sz w:val="24"/>
                <w:lang w:val="ru-RU"/>
              </w:rPr>
              <w:t xml:space="preserve"> </w:t>
            </w:r>
            <w:r w:rsidRPr="00246D9D">
              <w:rPr>
                <w:b/>
                <w:sz w:val="24"/>
                <w:lang w:val="ru-RU"/>
              </w:rPr>
              <w:t>личными</w:t>
            </w:r>
            <w:r w:rsidRPr="00246D9D">
              <w:rPr>
                <w:b/>
                <w:spacing w:val="-4"/>
                <w:sz w:val="24"/>
                <w:lang w:val="ru-RU"/>
              </w:rPr>
              <w:t xml:space="preserve"> </w:t>
            </w:r>
            <w:r w:rsidRPr="00246D9D">
              <w:rPr>
                <w:b/>
                <w:spacing w:val="-2"/>
                <w:sz w:val="24"/>
                <w:lang w:val="ru-RU"/>
              </w:rPr>
              <w:t>финансами</w:t>
            </w:r>
          </w:p>
        </w:tc>
        <w:tc>
          <w:tcPr>
            <w:tcW w:w="1592" w:type="dxa"/>
          </w:tcPr>
          <w:p w14:paraId="3917764E" w14:textId="77777777" w:rsidR="004356A7" w:rsidRDefault="004356A7" w:rsidP="00EF0689">
            <w:pPr>
              <w:pStyle w:val="TableParagraph"/>
              <w:spacing w:before="6" w:line="254" w:lineRule="exact"/>
              <w:ind w:left="7"/>
              <w:jc w:val="center"/>
              <w:rPr>
                <w:b/>
                <w:sz w:val="24"/>
              </w:rPr>
            </w:pPr>
            <w:r>
              <w:rPr>
                <w:b/>
                <w:spacing w:val="-5"/>
                <w:sz w:val="24"/>
              </w:rPr>
              <w:t>8/4</w:t>
            </w:r>
          </w:p>
        </w:tc>
        <w:tc>
          <w:tcPr>
            <w:tcW w:w="1843" w:type="dxa"/>
            <w:vMerge w:val="restart"/>
          </w:tcPr>
          <w:p w14:paraId="54226F11" w14:textId="77777777" w:rsidR="004356A7" w:rsidRDefault="004356A7" w:rsidP="00EF0689">
            <w:pPr>
              <w:pStyle w:val="TableParagraph"/>
              <w:rPr>
                <w:sz w:val="24"/>
              </w:rPr>
            </w:pPr>
          </w:p>
          <w:p w14:paraId="480BCC1F" w14:textId="77777777" w:rsidR="004356A7" w:rsidRDefault="004356A7" w:rsidP="00EF0689">
            <w:pPr>
              <w:pStyle w:val="TableParagraph"/>
              <w:rPr>
                <w:sz w:val="24"/>
              </w:rPr>
            </w:pPr>
          </w:p>
          <w:p w14:paraId="07A29F27" w14:textId="77777777" w:rsidR="004356A7" w:rsidRDefault="004356A7" w:rsidP="00EF0689">
            <w:pPr>
              <w:pStyle w:val="TableParagraph"/>
              <w:rPr>
                <w:sz w:val="24"/>
              </w:rPr>
            </w:pPr>
          </w:p>
          <w:p w14:paraId="04C03F23" w14:textId="77777777" w:rsidR="004356A7" w:rsidRDefault="004356A7" w:rsidP="00EF0689">
            <w:pPr>
              <w:pStyle w:val="TableParagraph"/>
              <w:rPr>
                <w:sz w:val="24"/>
              </w:rPr>
            </w:pPr>
          </w:p>
          <w:p w14:paraId="5E42DC62" w14:textId="77777777" w:rsidR="004356A7" w:rsidRDefault="004356A7" w:rsidP="00EF0689">
            <w:pPr>
              <w:pStyle w:val="TableParagraph"/>
              <w:spacing w:before="171"/>
              <w:rPr>
                <w:sz w:val="24"/>
              </w:rPr>
            </w:pPr>
          </w:p>
          <w:p w14:paraId="460D7E0F" w14:textId="77777777" w:rsidR="004356A7" w:rsidRDefault="004356A7" w:rsidP="00EF0689">
            <w:pPr>
              <w:pStyle w:val="TableParagraph"/>
              <w:spacing w:before="1"/>
              <w:ind w:left="112"/>
              <w:rPr>
                <w:sz w:val="24"/>
              </w:rPr>
            </w:pPr>
            <w:r>
              <w:rPr>
                <w:sz w:val="24"/>
              </w:rPr>
              <w:t xml:space="preserve">ОК </w:t>
            </w:r>
            <w:r>
              <w:rPr>
                <w:spacing w:val="-5"/>
                <w:sz w:val="24"/>
              </w:rPr>
              <w:t>01</w:t>
            </w:r>
          </w:p>
          <w:p w14:paraId="0EA9D2DA" w14:textId="77777777" w:rsidR="004356A7" w:rsidRDefault="004356A7" w:rsidP="00EF0689">
            <w:pPr>
              <w:pStyle w:val="TableParagraph"/>
              <w:ind w:left="112"/>
              <w:rPr>
                <w:sz w:val="24"/>
              </w:rPr>
            </w:pPr>
            <w:r>
              <w:rPr>
                <w:sz w:val="24"/>
              </w:rPr>
              <w:t xml:space="preserve">ОК </w:t>
            </w:r>
            <w:r>
              <w:rPr>
                <w:spacing w:val="-5"/>
                <w:sz w:val="24"/>
              </w:rPr>
              <w:t>03</w:t>
            </w:r>
          </w:p>
          <w:p w14:paraId="240AC106" w14:textId="77777777" w:rsidR="004356A7" w:rsidRDefault="004356A7" w:rsidP="00EF0689">
            <w:pPr>
              <w:pStyle w:val="TableParagraph"/>
              <w:ind w:left="112"/>
              <w:rPr>
                <w:sz w:val="24"/>
              </w:rPr>
            </w:pPr>
            <w:r>
              <w:rPr>
                <w:sz w:val="24"/>
              </w:rPr>
              <w:t xml:space="preserve">ОК </w:t>
            </w:r>
            <w:r>
              <w:rPr>
                <w:spacing w:val="-5"/>
                <w:sz w:val="24"/>
              </w:rPr>
              <w:t>04</w:t>
            </w:r>
          </w:p>
          <w:p w14:paraId="4B9BD620"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45C39F86" w14:textId="77777777" w:rsidTr="00EF0689">
        <w:trPr>
          <w:trHeight w:val="257"/>
        </w:trPr>
        <w:tc>
          <w:tcPr>
            <w:tcW w:w="2919" w:type="dxa"/>
            <w:vMerge w:val="restart"/>
          </w:tcPr>
          <w:p w14:paraId="23CEB8DC" w14:textId="77777777" w:rsidR="004356A7" w:rsidRPr="00246D9D" w:rsidRDefault="004356A7" w:rsidP="00EF0689">
            <w:pPr>
              <w:pStyle w:val="TableParagraph"/>
              <w:spacing w:before="3"/>
              <w:ind w:left="115" w:right="161" w:hanging="3"/>
              <w:rPr>
                <w:b/>
                <w:sz w:val="24"/>
                <w:lang w:val="ru-RU"/>
              </w:rPr>
            </w:pPr>
            <w:r w:rsidRPr="00246D9D">
              <w:rPr>
                <w:b/>
                <w:sz w:val="24"/>
                <w:lang w:val="ru-RU"/>
              </w:rPr>
              <w:t>Тема</w:t>
            </w:r>
            <w:r w:rsidRPr="00246D9D">
              <w:rPr>
                <w:b/>
                <w:spacing w:val="-13"/>
                <w:sz w:val="24"/>
                <w:lang w:val="ru-RU"/>
              </w:rPr>
              <w:t xml:space="preserve"> </w:t>
            </w:r>
            <w:r w:rsidRPr="00246D9D">
              <w:rPr>
                <w:b/>
                <w:sz w:val="24"/>
                <w:lang w:val="ru-RU"/>
              </w:rPr>
              <w:t>2.1.</w:t>
            </w:r>
            <w:r w:rsidRPr="00246D9D">
              <w:rPr>
                <w:b/>
                <w:spacing w:val="-13"/>
                <w:sz w:val="24"/>
                <w:lang w:val="ru-RU"/>
              </w:rPr>
              <w:t xml:space="preserve"> </w:t>
            </w:r>
            <w:r w:rsidRPr="00246D9D">
              <w:rPr>
                <w:b/>
                <w:sz w:val="24"/>
                <w:lang w:val="ru-RU"/>
              </w:rPr>
              <w:t>Личный</w:t>
            </w:r>
            <w:r w:rsidRPr="00246D9D">
              <w:rPr>
                <w:b/>
                <w:spacing w:val="-13"/>
                <w:sz w:val="24"/>
                <w:lang w:val="ru-RU"/>
              </w:rPr>
              <w:t xml:space="preserve"> </w:t>
            </w:r>
            <w:r w:rsidRPr="00246D9D">
              <w:rPr>
                <w:b/>
                <w:sz w:val="24"/>
                <w:lang w:val="ru-RU"/>
              </w:rPr>
              <w:t xml:space="preserve">и семейный бюджет, </w:t>
            </w:r>
            <w:r w:rsidRPr="00246D9D">
              <w:rPr>
                <w:b/>
                <w:spacing w:val="-2"/>
                <w:sz w:val="24"/>
                <w:lang w:val="ru-RU"/>
              </w:rPr>
              <w:t>финансовое планирование</w:t>
            </w:r>
          </w:p>
        </w:tc>
        <w:tc>
          <w:tcPr>
            <w:tcW w:w="8665" w:type="dxa"/>
            <w:gridSpan w:val="2"/>
          </w:tcPr>
          <w:p w14:paraId="4C96A20B" w14:textId="77777777" w:rsidR="004356A7" w:rsidRDefault="004356A7" w:rsidP="00EF0689">
            <w:pPr>
              <w:pStyle w:val="TableParagraph"/>
              <w:spacing w:before="3"/>
              <w:ind w:left="112"/>
              <w:rPr>
                <w:b/>
                <w:sz w:val="24"/>
              </w:rPr>
            </w:pPr>
            <w:r>
              <w:rPr>
                <w:b/>
                <w:spacing w:val="-2"/>
                <w:sz w:val="24"/>
              </w:rPr>
              <w:t>Содержание</w:t>
            </w:r>
          </w:p>
        </w:tc>
        <w:tc>
          <w:tcPr>
            <w:tcW w:w="1592" w:type="dxa"/>
          </w:tcPr>
          <w:p w14:paraId="49D35CD5" w14:textId="77777777" w:rsidR="004356A7" w:rsidRDefault="004356A7" w:rsidP="00EF0689">
            <w:pPr>
              <w:pStyle w:val="TableParagraph"/>
              <w:rPr>
                <w:sz w:val="24"/>
              </w:rPr>
            </w:pPr>
          </w:p>
        </w:tc>
        <w:tc>
          <w:tcPr>
            <w:tcW w:w="1843" w:type="dxa"/>
            <w:vMerge/>
            <w:tcBorders>
              <w:top w:val="nil"/>
            </w:tcBorders>
          </w:tcPr>
          <w:p w14:paraId="4C9D333E" w14:textId="77777777" w:rsidR="004356A7" w:rsidRDefault="004356A7" w:rsidP="00EF0689">
            <w:pPr>
              <w:rPr>
                <w:sz w:val="2"/>
                <w:szCs w:val="2"/>
              </w:rPr>
            </w:pPr>
          </w:p>
        </w:tc>
      </w:tr>
      <w:tr w:rsidR="004356A7" w14:paraId="7AB904C6" w14:textId="77777777" w:rsidTr="00EF0689">
        <w:trPr>
          <w:trHeight w:val="1103"/>
        </w:trPr>
        <w:tc>
          <w:tcPr>
            <w:tcW w:w="2919" w:type="dxa"/>
            <w:vMerge/>
            <w:tcBorders>
              <w:top w:val="nil"/>
            </w:tcBorders>
          </w:tcPr>
          <w:p w14:paraId="7CCBB4E3" w14:textId="77777777" w:rsidR="004356A7" w:rsidRDefault="004356A7" w:rsidP="00EF0689">
            <w:pPr>
              <w:rPr>
                <w:sz w:val="2"/>
                <w:szCs w:val="2"/>
              </w:rPr>
            </w:pPr>
          </w:p>
        </w:tc>
        <w:tc>
          <w:tcPr>
            <w:tcW w:w="8665" w:type="dxa"/>
            <w:gridSpan w:val="2"/>
          </w:tcPr>
          <w:p w14:paraId="2DE7672C" w14:textId="77777777" w:rsidR="004356A7" w:rsidRPr="00246D9D" w:rsidRDefault="004356A7" w:rsidP="00EF0689">
            <w:pPr>
              <w:pStyle w:val="TableParagraph"/>
              <w:spacing w:line="276" w:lineRule="exact"/>
              <w:ind w:left="114" w:right="107" w:hanging="3"/>
              <w:jc w:val="both"/>
              <w:rPr>
                <w:sz w:val="24"/>
                <w:lang w:val="ru-RU"/>
              </w:rPr>
            </w:pPr>
            <w:r w:rsidRPr="00246D9D">
              <w:rPr>
                <w:sz w:val="24"/>
                <w:lang w:val="ru-RU"/>
              </w:rPr>
              <w:t xml:space="preserve">Постановка финансовых целей (краткосрочные и долгосрочные финансовые цели, принцип </w:t>
            </w:r>
            <w:r>
              <w:rPr>
                <w:sz w:val="24"/>
              </w:rPr>
              <w:t>SMART</w:t>
            </w:r>
            <w:r w:rsidRPr="00246D9D">
              <w:rPr>
                <w:sz w:val="24"/>
                <w:lang w:val="ru-RU"/>
              </w:rPr>
              <w:t>,</w:t>
            </w:r>
            <w:r w:rsidRPr="00246D9D">
              <w:rPr>
                <w:spacing w:val="-1"/>
                <w:sz w:val="24"/>
                <w:lang w:val="ru-RU"/>
              </w:rPr>
              <w:t xml:space="preserve"> </w:t>
            </w:r>
            <w:r w:rsidRPr="00246D9D">
              <w:rPr>
                <w:sz w:val="24"/>
                <w:lang w:val="ru-RU"/>
              </w:rPr>
              <w:t>выбор способов и контроль достижения финансовой цели). Человеческий и финансовый капитал. Виды доходов и расходов. Принципы ведения личного и семейного бюджета</w:t>
            </w:r>
          </w:p>
        </w:tc>
        <w:tc>
          <w:tcPr>
            <w:tcW w:w="1592" w:type="dxa"/>
          </w:tcPr>
          <w:p w14:paraId="216DBC75" w14:textId="77777777" w:rsidR="004356A7" w:rsidRPr="00246D9D" w:rsidRDefault="004356A7" w:rsidP="00EF0689">
            <w:pPr>
              <w:pStyle w:val="TableParagraph"/>
              <w:rPr>
                <w:sz w:val="24"/>
                <w:lang w:val="ru-RU"/>
              </w:rPr>
            </w:pPr>
          </w:p>
        </w:tc>
        <w:tc>
          <w:tcPr>
            <w:tcW w:w="1843" w:type="dxa"/>
            <w:vMerge/>
            <w:tcBorders>
              <w:top w:val="nil"/>
            </w:tcBorders>
          </w:tcPr>
          <w:p w14:paraId="09E39432" w14:textId="77777777" w:rsidR="004356A7" w:rsidRPr="00246D9D" w:rsidRDefault="004356A7" w:rsidP="00EF0689">
            <w:pPr>
              <w:rPr>
                <w:sz w:val="2"/>
                <w:szCs w:val="2"/>
                <w:lang w:val="ru-RU"/>
              </w:rPr>
            </w:pPr>
          </w:p>
        </w:tc>
      </w:tr>
      <w:tr w:rsidR="004356A7" w14:paraId="09249903" w14:textId="77777777" w:rsidTr="00EF0689">
        <w:trPr>
          <w:trHeight w:val="554"/>
        </w:trPr>
        <w:tc>
          <w:tcPr>
            <w:tcW w:w="2919" w:type="dxa"/>
            <w:vMerge/>
            <w:tcBorders>
              <w:top w:val="nil"/>
            </w:tcBorders>
          </w:tcPr>
          <w:p w14:paraId="26F90C21" w14:textId="77777777" w:rsidR="004356A7" w:rsidRPr="00246D9D" w:rsidRDefault="004356A7" w:rsidP="00EF0689">
            <w:pPr>
              <w:rPr>
                <w:sz w:val="2"/>
                <w:szCs w:val="2"/>
                <w:lang w:val="ru-RU"/>
              </w:rPr>
            </w:pPr>
          </w:p>
        </w:tc>
        <w:tc>
          <w:tcPr>
            <w:tcW w:w="8665" w:type="dxa"/>
            <w:gridSpan w:val="2"/>
          </w:tcPr>
          <w:p w14:paraId="3B530C8E"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0"/>
                <w:sz w:val="24"/>
                <w:lang w:val="ru-RU"/>
              </w:rPr>
              <w:t xml:space="preserve"> </w:t>
            </w:r>
            <w:r w:rsidRPr="00246D9D">
              <w:rPr>
                <w:b/>
                <w:sz w:val="24"/>
                <w:lang w:val="ru-RU"/>
              </w:rPr>
              <w:t>том</w:t>
            </w:r>
            <w:r w:rsidRPr="00246D9D">
              <w:rPr>
                <w:b/>
                <w:spacing w:val="40"/>
                <w:sz w:val="24"/>
                <w:lang w:val="ru-RU"/>
              </w:rPr>
              <w:t xml:space="preserve"> </w:t>
            </w:r>
            <w:r w:rsidRPr="00246D9D">
              <w:rPr>
                <w:b/>
                <w:sz w:val="24"/>
                <w:lang w:val="ru-RU"/>
              </w:rPr>
              <w:t>числе</w:t>
            </w:r>
            <w:r w:rsidRPr="00246D9D">
              <w:rPr>
                <w:b/>
                <w:spacing w:val="40"/>
                <w:sz w:val="24"/>
                <w:lang w:val="ru-RU"/>
              </w:rPr>
              <w:t xml:space="preserve"> </w:t>
            </w:r>
            <w:r w:rsidRPr="00246D9D">
              <w:rPr>
                <w:b/>
                <w:sz w:val="24"/>
                <w:lang w:val="ru-RU"/>
              </w:rPr>
              <w:t>практических</w:t>
            </w:r>
            <w:r w:rsidRPr="00246D9D">
              <w:rPr>
                <w:b/>
                <w:spacing w:val="40"/>
                <w:sz w:val="24"/>
                <w:lang w:val="ru-RU"/>
              </w:rPr>
              <w:t xml:space="preserve"> </w:t>
            </w:r>
            <w:r w:rsidRPr="00246D9D">
              <w:rPr>
                <w:b/>
                <w:sz w:val="24"/>
                <w:lang w:val="ru-RU"/>
              </w:rPr>
              <w:t>занятий</w:t>
            </w:r>
            <w:r w:rsidRPr="00246D9D">
              <w:rPr>
                <w:b/>
                <w:spacing w:val="40"/>
                <w:sz w:val="24"/>
                <w:lang w:val="ru-RU"/>
              </w:rPr>
              <w:t xml:space="preserve"> </w:t>
            </w:r>
            <w:r w:rsidRPr="00246D9D">
              <w:rPr>
                <w:b/>
                <w:sz w:val="24"/>
                <w:lang w:val="ru-RU"/>
              </w:rPr>
              <w:t>и</w:t>
            </w:r>
            <w:r w:rsidRPr="00246D9D">
              <w:rPr>
                <w:b/>
                <w:spacing w:val="40"/>
                <w:sz w:val="24"/>
                <w:lang w:val="ru-RU"/>
              </w:rPr>
              <w:t xml:space="preserve"> </w:t>
            </w:r>
            <w:r w:rsidRPr="00246D9D">
              <w:rPr>
                <w:b/>
                <w:sz w:val="24"/>
                <w:lang w:val="ru-RU"/>
              </w:rPr>
              <w:t>лабораторных</w:t>
            </w:r>
            <w:r w:rsidRPr="00246D9D">
              <w:rPr>
                <w:b/>
                <w:spacing w:val="40"/>
                <w:sz w:val="24"/>
                <w:lang w:val="ru-RU"/>
              </w:rPr>
              <w:t xml:space="preserve"> </w:t>
            </w:r>
            <w:r w:rsidRPr="00246D9D">
              <w:rPr>
                <w:b/>
                <w:sz w:val="24"/>
                <w:lang w:val="ru-RU"/>
              </w:rPr>
              <w:t>работ</w:t>
            </w:r>
            <w:r w:rsidRPr="00246D9D">
              <w:rPr>
                <w:b/>
                <w:spacing w:val="40"/>
                <w:sz w:val="24"/>
                <w:lang w:val="ru-RU"/>
              </w:rPr>
              <w:t xml:space="preserve"> </w:t>
            </w:r>
            <w:r w:rsidRPr="00246D9D">
              <w:rPr>
                <w:b/>
                <w:sz w:val="24"/>
                <w:lang w:val="ru-RU"/>
              </w:rPr>
              <w:t>(с</w:t>
            </w:r>
            <w:r w:rsidRPr="00246D9D">
              <w:rPr>
                <w:b/>
                <w:spacing w:val="40"/>
                <w:sz w:val="24"/>
                <w:lang w:val="ru-RU"/>
              </w:rPr>
              <w:t xml:space="preserve"> </w:t>
            </w:r>
            <w:r w:rsidRPr="00246D9D">
              <w:rPr>
                <w:b/>
                <w:sz w:val="24"/>
                <w:lang w:val="ru-RU"/>
              </w:rPr>
              <w:t>учетом профильной направленности)</w:t>
            </w:r>
          </w:p>
        </w:tc>
        <w:tc>
          <w:tcPr>
            <w:tcW w:w="1592" w:type="dxa"/>
          </w:tcPr>
          <w:p w14:paraId="7C1570C2" w14:textId="77777777" w:rsidR="004356A7" w:rsidRPr="00246D9D" w:rsidRDefault="004356A7" w:rsidP="00EF0689">
            <w:pPr>
              <w:pStyle w:val="TableParagraph"/>
              <w:rPr>
                <w:sz w:val="24"/>
                <w:lang w:val="ru-RU"/>
              </w:rPr>
            </w:pPr>
          </w:p>
        </w:tc>
        <w:tc>
          <w:tcPr>
            <w:tcW w:w="1843" w:type="dxa"/>
            <w:vMerge/>
            <w:tcBorders>
              <w:top w:val="nil"/>
            </w:tcBorders>
          </w:tcPr>
          <w:p w14:paraId="5D93C620" w14:textId="77777777" w:rsidR="004356A7" w:rsidRPr="00246D9D" w:rsidRDefault="004356A7" w:rsidP="00EF0689">
            <w:pPr>
              <w:rPr>
                <w:sz w:val="2"/>
                <w:szCs w:val="2"/>
                <w:lang w:val="ru-RU"/>
              </w:rPr>
            </w:pPr>
          </w:p>
        </w:tc>
      </w:tr>
      <w:tr w:rsidR="004356A7" w14:paraId="0FF53541" w14:textId="77777777" w:rsidTr="00EF0689">
        <w:trPr>
          <w:trHeight w:val="342"/>
        </w:trPr>
        <w:tc>
          <w:tcPr>
            <w:tcW w:w="2919" w:type="dxa"/>
            <w:vMerge/>
            <w:tcBorders>
              <w:top w:val="nil"/>
            </w:tcBorders>
          </w:tcPr>
          <w:p w14:paraId="5C0EC455" w14:textId="77777777" w:rsidR="004356A7" w:rsidRPr="00246D9D" w:rsidRDefault="004356A7" w:rsidP="00EF0689">
            <w:pPr>
              <w:rPr>
                <w:sz w:val="2"/>
                <w:szCs w:val="2"/>
                <w:lang w:val="ru-RU"/>
              </w:rPr>
            </w:pPr>
          </w:p>
        </w:tc>
        <w:tc>
          <w:tcPr>
            <w:tcW w:w="8665" w:type="dxa"/>
            <w:gridSpan w:val="2"/>
          </w:tcPr>
          <w:p w14:paraId="3D8ECC38" w14:textId="77777777" w:rsidR="004356A7" w:rsidRPr="00246D9D" w:rsidRDefault="004356A7" w:rsidP="00EF0689">
            <w:pPr>
              <w:pStyle w:val="TableParagraph"/>
              <w:spacing w:line="275" w:lineRule="exact"/>
              <w:ind w:left="112"/>
              <w:rPr>
                <w:sz w:val="24"/>
                <w:lang w:val="ru-RU"/>
              </w:rPr>
            </w:pPr>
            <w:r w:rsidRPr="00246D9D">
              <w:rPr>
                <w:sz w:val="24"/>
                <w:lang w:val="ru-RU"/>
              </w:rPr>
              <w:t>Возможности</w:t>
            </w:r>
            <w:r w:rsidRPr="00246D9D">
              <w:rPr>
                <w:spacing w:val="-5"/>
                <w:sz w:val="24"/>
                <w:lang w:val="ru-RU"/>
              </w:rPr>
              <w:t xml:space="preserve"> </w:t>
            </w:r>
            <w:r w:rsidRPr="00246D9D">
              <w:rPr>
                <w:sz w:val="24"/>
                <w:lang w:val="ru-RU"/>
              </w:rPr>
              <w:t>сокращения</w:t>
            </w:r>
            <w:r w:rsidRPr="00246D9D">
              <w:rPr>
                <w:spacing w:val="-4"/>
                <w:sz w:val="24"/>
                <w:lang w:val="ru-RU"/>
              </w:rPr>
              <w:t xml:space="preserve"> </w:t>
            </w:r>
            <w:r w:rsidRPr="00246D9D">
              <w:rPr>
                <w:sz w:val="24"/>
                <w:lang w:val="ru-RU"/>
              </w:rPr>
              <w:t>расходов</w:t>
            </w:r>
            <w:r w:rsidRPr="00246D9D">
              <w:rPr>
                <w:spacing w:val="-4"/>
                <w:sz w:val="24"/>
                <w:lang w:val="ru-RU"/>
              </w:rPr>
              <w:t xml:space="preserve"> </w:t>
            </w:r>
            <w:r w:rsidRPr="00246D9D">
              <w:rPr>
                <w:sz w:val="24"/>
                <w:lang w:val="ru-RU"/>
              </w:rPr>
              <w:t>и</w:t>
            </w:r>
            <w:r w:rsidRPr="00246D9D">
              <w:rPr>
                <w:spacing w:val="-4"/>
                <w:sz w:val="24"/>
                <w:lang w:val="ru-RU"/>
              </w:rPr>
              <w:t xml:space="preserve"> </w:t>
            </w:r>
            <w:r w:rsidRPr="00246D9D">
              <w:rPr>
                <w:sz w:val="24"/>
                <w:lang w:val="ru-RU"/>
              </w:rPr>
              <w:t>повышения</w:t>
            </w:r>
            <w:r w:rsidRPr="00246D9D">
              <w:rPr>
                <w:spacing w:val="-3"/>
                <w:sz w:val="24"/>
                <w:lang w:val="ru-RU"/>
              </w:rPr>
              <w:t xml:space="preserve"> </w:t>
            </w:r>
            <w:r w:rsidRPr="00246D9D">
              <w:rPr>
                <w:spacing w:val="-2"/>
                <w:sz w:val="24"/>
                <w:lang w:val="ru-RU"/>
              </w:rPr>
              <w:t>доходов</w:t>
            </w:r>
          </w:p>
        </w:tc>
        <w:tc>
          <w:tcPr>
            <w:tcW w:w="1592" w:type="dxa"/>
          </w:tcPr>
          <w:p w14:paraId="2A3D43EE" w14:textId="77777777" w:rsidR="004356A7" w:rsidRPr="00246D9D" w:rsidRDefault="004356A7" w:rsidP="00EF0689">
            <w:pPr>
              <w:pStyle w:val="TableParagraph"/>
              <w:rPr>
                <w:sz w:val="24"/>
                <w:lang w:val="ru-RU"/>
              </w:rPr>
            </w:pPr>
          </w:p>
        </w:tc>
        <w:tc>
          <w:tcPr>
            <w:tcW w:w="1843" w:type="dxa"/>
            <w:vMerge/>
            <w:tcBorders>
              <w:top w:val="nil"/>
            </w:tcBorders>
          </w:tcPr>
          <w:p w14:paraId="0B63D529" w14:textId="77777777" w:rsidR="004356A7" w:rsidRPr="00246D9D" w:rsidRDefault="004356A7" w:rsidP="00EF0689">
            <w:pPr>
              <w:rPr>
                <w:sz w:val="2"/>
                <w:szCs w:val="2"/>
                <w:lang w:val="ru-RU"/>
              </w:rPr>
            </w:pPr>
          </w:p>
        </w:tc>
      </w:tr>
      <w:tr w:rsidR="004356A7" w14:paraId="491D7619" w14:textId="77777777" w:rsidTr="00EF0689">
        <w:trPr>
          <w:trHeight w:val="345"/>
        </w:trPr>
        <w:tc>
          <w:tcPr>
            <w:tcW w:w="2919" w:type="dxa"/>
            <w:vMerge/>
            <w:tcBorders>
              <w:top w:val="nil"/>
            </w:tcBorders>
          </w:tcPr>
          <w:p w14:paraId="4D08AA4C" w14:textId="77777777" w:rsidR="004356A7" w:rsidRPr="00246D9D" w:rsidRDefault="004356A7" w:rsidP="00EF0689">
            <w:pPr>
              <w:rPr>
                <w:sz w:val="2"/>
                <w:szCs w:val="2"/>
                <w:lang w:val="ru-RU"/>
              </w:rPr>
            </w:pPr>
          </w:p>
        </w:tc>
        <w:tc>
          <w:tcPr>
            <w:tcW w:w="8665" w:type="dxa"/>
            <w:gridSpan w:val="2"/>
          </w:tcPr>
          <w:p w14:paraId="6079FB7A" w14:textId="77777777" w:rsidR="004356A7" w:rsidRDefault="004356A7" w:rsidP="00EF0689">
            <w:pPr>
              <w:pStyle w:val="TableParagraph"/>
              <w:spacing w:before="6"/>
              <w:ind w:left="112"/>
              <w:rPr>
                <w:b/>
                <w:sz w:val="24"/>
              </w:rPr>
            </w:pPr>
            <w:r>
              <w:rPr>
                <w:b/>
                <w:sz w:val="24"/>
              </w:rPr>
              <w:t>Профильная</w:t>
            </w:r>
            <w:r>
              <w:rPr>
                <w:b/>
                <w:spacing w:val="-4"/>
                <w:sz w:val="24"/>
              </w:rPr>
              <w:t xml:space="preserve"> </w:t>
            </w:r>
            <w:r>
              <w:rPr>
                <w:b/>
                <w:spacing w:val="-2"/>
                <w:sz w:val="24"/>
              </w:rPr>
              <w:t>направленность</w:t>
            </w:r>
          </w:p>
        </w:tc>
        <w:tc>
          <w:tcPr>
            <w:tcW w:w="1592" w:type="dxa"/>
          </w:tcPr>
          <w:p w14:paraId="42B1574E" w14:textId="77777777" w:rsidR="004356A7" w:rsidRDefault="004356A7" w:rsidP="00EF0689">
            <w:pPr>
              <w:pStyle w:val="TableParagraph"/>
              <w:rPr>
                <w:sz w:val="24"/>
              </w:rPr>
            </w:pPr>
          </w:p>
        </w:tc>
        <w:tc>
          <w:tcPr>
            <w:tcW w:w="1843" w:type="dxa"/>
            <w:vMerge/>
            <w:tcBorders>
              <w:top w:val="nil"/>
            </w:tcBorders>
          </w:tcPr>
          <w:p w14:paraId="286F18F7" w14:textId="77777777" w:rsidR="004356A7" w:rsidRDefault="004356A7" w:rsidP="00EF0689">
            <w:pPr>
              <w:rPr>
                <w:sz w:val="2"/>
                <w:szCs w:val="2"/>
              </w:rPr>
            </w:pPr>
          </w:p>
        </w:tc>
      </w:tr>
      <w:tr w:rsidR="004356A7" w14:paraId="780C02A1" w14:textId="77777777" w:rsidTr="00EF0689">
        <w:trPr>
          <w:trHeight w:val="570"/>
        </w:trPr>
        <w:tc>
          <w:tcPr>
            <w:tcW w:w="2919" w:type="dxa"/>
            <w:vMerge/>
            <w:tcBorders>
              <w:top w:val="nil"/>
            </w:tcBorders>
          </w:tcPr>
          <w:p w14:paraId="0A488A08" w14:textId="77777777" w:rsidR="004356A7" w:rsidRDefault="004356A7" w:rsidP="00EF0689">
            <w:pPr>
              <w:rPr>
                <w:sz w:val="2"/>
                <w:szCs w:val="2"/>
              </w:rPr>
            </w:pPr>
          </w:p>
        </w:tc>
        <w:tc>
          <w:tcPr>
            <w:tcW w:w="1784" w:type="dxa"/>
          </w:tcPr>
          <w:p w14:paraId="1BE40C6E"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6881" w:type="dxa"/>
          </w:tcPr>
          <w:p w14:paraId="16BDA24B" w14:textId="77777777" w:rsidR="004356A7" w:rsidRPr="00246D9D" w:rsidRDefault="004356A7" w:rsidP="00EF0689">
            <w:pPr>
              <w:pStyle w:val="TableParagraph"/>
              <w:spacing w:before="147"/>
              <w:ind w:left="114"/>
              <w:rPr>
                <w:sz w:val="24"/>
                <w:lang w:val="ru-RU"/>
              </w:rPr>
            </w:pPr>
            <w:r w:rsidRPr="00246D9D">
              <w:rPr>
                <w:sz w:val="24"/>
                <w:lang w:val="ru-RU"/>
              </w:rPr>
              <w:t>Планирование</w:t>
            </w:r>
            <w:r w:rsidRPr="00246D9D">
              <w:rPr>
                <w:spacing w:val="-5"/>
                <w:sz w:val="24"/>
                <w:lang w:val="ru-RU"/>
              </w:rPr>
              <w:t xml:space="preserve"> </w:t>
            </w:r>
            <w:r w:rsidRPr="00246D9D">
              <w:rPr>
                <w:sz w:val="24"/>
                <w:lang w:val="ru-RU"/>
              </w:rPr>
              <w:t>личного</w:t>
            </w:r>
            <w:r w:rsidRPr="00246D9D">
              <w:rPr>
                <w:spacing w:val="-5"/>
                <w:sz w:val="24"/>
                <w:lang w:val="ru-RU"/>
              </w:rPr>
              <w:t xml:space="preserve"> </w:t>
            </w:r>
            <w:r w:rsidRPr="00246D9D">
              <w:rPr>
                <w:sz w:val="24"/>
                <w:lang w:val="ru-RU"/>
              </w:rPr>
              <w:t>бюджета</w:t>
            </w:r>
            <w:r w:rsidRPr="00246D9D">
              <w:rPr>
                <w:spacing w:val="-1"/>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оценка</w:t>
            </w:r>
            <w:r w:rsidRPr="00246D9D">
              <w:rPr>
                <w:spacing w:val="-3"/>
                <w:sz w:val="24"/>
                <w:lang w:val="ru-RU"/>
              </w:rPr>
              <w:t xml:space="preserve"> </w:t>
            </w:r>
            <w:r w:rsidRPr="00246D9D">
              <w:rPr>
                <w:sz w:val="24"/>
                <w:lang w:val="ru-RU"/>
              </w:rPr>
              <w:t>его</w:t>
            </w:r>
            <w:r w:rsidRPr="00246D9D">
              <w:rPr>
                <w:spacing w:val="-1"/>
                <w:sz w:val="24"/>
                <w:lang w:val="ru-RU"/>
              </w:rPr>
              <w:t xml:space="preserve"> </w:t>
            </w:r>
            <w:r w:rsidRPr="00246D9D">
              <w:rPr>
                <w:spacing w:val="-2"/>
                <w:sz w:val="24"/>
                <w:lang w:val="ru-RU"/>
              </w:rPr>
              <w:t>выполнения</w:t>
            </w:r>
          </w:p>
        </w:tc>
        <w:tc>
          <w:tcPr>
            <w:tcW w:w="1592" w:type="dxa"/>
          </w:tcPr>
          <w:p w14:paraId="0407D1EB" w14:textId="77777777" w:rsidR="004356A7" w:rsidRPr="00246D9D" w:rsidRDefault="004356A7" w:rsidP="00EF0689">
            <w:pPr>
              <w:pStyle w:val="TableParagraph"/>
              <w:rPr>
                <w:sz w:val="24"/>
                <w:lang w:val="ru-RU"/>
              </w:rPr>
            </w:pPr>
          </w:p>
        </w:tc>
        <w:tc>
          <w:tcPr>
            <w:tcW w:w="1843" w:type="dxa"/>
            <w:vMerge/>
            <w:tcBorders>
              <w:top w:val="nil"/>
            </w:tcBorders>
          </w:tcPr>
          <w:p w14:paraId="3B0CE077" w14:textId="77777777" w:rsidR="004356A7" w:rsidRPr="00246D9D" w:rsidRDefault="004356A7" w:rsidP="00EF0689">
            <w:pPr>
              <w:rPr>
                <w:sz w:val="2"/>
                <w:szCs w:val="2"/>
                <w:lang w:val="ru-RU"/>
              </w:rPr>
            </w:pPr>
          </w:p>
        </w:tc>
      </w:tr>
      <w:tr w:rsidR="004356A7" w14:paraId="1170D792" w14:textId="77777777" w:rsidTr="00EF0689">
        <w:trPr>
          <w:trHeight w:val="613"/>
        </w:trPr>
        <w:tc>
          <w:tcPr>
            <w:tcW w:w="2919" w:type="dxa"/>
            <w:vMerge/>
            <w:tcBorders>
              <w:top w:val="nil"/>
            </w:tcBorders>
          </w:tcPr>
          <w:p w14:paraId="7FCDCCAD" w14:textId="77777777" w:rsidR="004356A7" w:rsidRPr="00246D9D" w:rsidRDefault="004356A7" w:rsidP="00EF0689">
            <w:pPr>
              <w:rPr>
                <w:sz w:val="2"/>
                <w:szCs w:val="2"/>
                <w:lang w:val="ru-RU"/>
              </w:rPr>
            </w:pPr>
          </w:p>
        </w:tc>
        <w:tc>
          <w:tcPr>
            <w:tcW w:w="1784" w:type="dxa"/>
          </w:tcPr>
          <w:p w14:paraId="15320229" w14:textId="77777777" w:rsidR="004356A7" w:rsidRDefault="004356A7" w:rsidP="00EF0689">
            <w:pPr>
              <w:pStyle w:val="TableParagraph"/>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881" w:type="dxa"/>
          </w:tcPr>
          <w:p w14:paraId="3A89955E" w14:textId="77777777" w:rsidR="004356A7" w:rsidRPr="00246D9D" w:rsidRDefault="004356A7" w:rsidP="00EF0689">
            <w:pPr>
              <w:pStyle w:val="TableParagraph"/>
              <w:spacing w:before="30"/>
              <w:ind w:left="117" w:right="155" w:hanging="3"/>
              <w:rPr>
                <w:sz w:val="24"/>
                <w:lang w:val="ru-RU"/>
              </w:rPr>
            </w:pPr>
            <w:r w:rsidRPr="00246D9D">
              <w:rPr>
                <w:sz w:val="24"/>
                <w:lang w:val="ru-RU"/>
              </w:rPr>
              <w:t>Возможности</w:t>
            </w:r>
            <w:r w:rsidRPr="00246D9D">
              <w:rPr>
                <w:spacing w:val="-5"/>
                <w:sz w:val="24"/>
                <w:lang w:val="ru-RU"/>
              </w:rPr>
              <w:t xml:space="preserve"> </w:t>
            </w:r>
            <w:r w:rsidRPr="00246D9D">
              <w:rPr>
                <w:sz w:val="24"/>
                <w:lang w:val="ru-RU"/>
              </w:rPr>
              <w:t>для</w:t>
            </w:r>
            <w:r w:rsidRPr="00246D9D">
              <w:rPr>
                <w:spacing w:val="-8"/>
                <w:sz w:val="24"/>
                <w:lang w:val="ru-RU"/>
              </w:rPr>
              <w:t xml:space="preserve"> </w:t>
            </w:r>
            <w:r w:rsidRPr="00246D9D">
              <w:rPr>
                <w:sz w:val="24"/>
                <w:lang w:val="ru-RU"/>
              </w:rPr>
              <w:t>повышения</w:t>
            </w:r>
            <w:r w:rsidRPr="00246D9D">
              <w:rPr>
                <w:spacing w:val="-6"/>
                <w:sz w:val="24"/>
                <w:lang w:val="ru-RU"/>
              </w:rPr>
              <w:t xml:space="preserve"> </w:t>
            </w:r>
            <w:r w:rsidRPr="00246D9D">
              <w:rPr>
                <w:sz w:val="24"/>
                <w:lang w:val="ru-RU"/>
              </w:rPr>
              <w:t>дохода</w:t>
            </w:r>
            <w:r w:rsidRPr="00246D9D">
              <w:rPr>
                <w:spacing w:val="-6"/>
                <w:sz w:val="24"/>
                <w:lang w:val="ru-RU"/>
              </w:rPr>
              <w:t xml:space="preserve"> </w:t>
            </w:r>
            <w:r w:rsidRPr="00246D9D">
              <w:rPr>
                <w:sz w:val="24"/>
                <w:lang w:val="ru-RU"/>
              </w:rPr>
              <w:t>с</w:t>
            </w:r>
            <w:r w:rsidRPr="00246D9D">
              <w:rPr>
                <w:spacing w:val="-8"/>
                <w:sz w:val="24"/>
                <w:lang w:val="ru-RU"/>
              </w:rPr>
              <w:t xml:space="preserve"> </w:t>
            </w:r>
            <w:r w:rsidRPr="00246D9D">
              <w:rPr>
                <w:sz w:val="24"/>
                <w:lang w:val="ru-RU"/>
              </w:rPr>
              <w:t>учетом особенностей</w:t>
            </w:r>
            <w:r w:rsidRPr="00246D9D">
              <w:rPr>
                <w:spacing w:val="-4"/>
                <w:sz w:val="24"/>
                <w:lang w:val="ru-RU"/>
              </w:rPr>
              <w:t xml:space="preserve"> </w:t>
            </w:r>
            <w:r w:rsidRPr="00246D9D">
              <w:rPr>
                <w:sz w:val="24"/>
                <w:lang w:val="ru-RU"/>
              </w:rPr>
              <w:t>своей</w:t>
            </w:r>
            <w:r w:rsidRPr="00246D9D">
              <w:rPr>
                <w:spacing w:val="-4"/>
                <w:sz w:val="24"/>
                <w:lang w:val="ru-RU"/>
              </w:rPr>
              <w:t xml:space="preserve"> </w:t>
            </w:r>
            <w:r w:rsidRPr="00246D9D">
              <w:rPr>
                <w:spacing w:val="-2"/>
                <w:sz w:val="24"/>
                <w:lang w:val="ru-RU"/>
              </w:rPr>
              <w:t>профессии/специальности</w:t>
            </w:r>
          </w:p>
        </w:tc>
        <w:tc>
          <w:tcPr>
            <w:tcW w:w="1592" w:type="dxa"/>
          </w:tcPr>
          <w:p w14:paraId="4B341303" w14:textId="77777777" w:rsidR="004356A7" w:rsidRPr="00246D9D" w:rsidRDefault="004356A7" w:rsidP="00EF0689">
            <w:pPr>
              <w:pStyle w:val="TableParagraph"/>
              <w:rPr>
                <w:sz w:val="24"/>
                <w:lang w:val="ru-RU"/>
              </w:rPr>
            </w:pPr>
          </w:p>
        </w:tc>
        <w:tc>
          <w:tcPr>
            <w:tcW w:w="1843" w:type="dxa"/>
            <w:vMerge/>
            <w:tcBorders>
              <w:top w:val="nil"/>
            </w:tcBorders>
          </w:tcPr>
          <w:p w14:paraId="27CA2818" w14:textId="77777777" w:rsidR="004356A7" w:rsidRPr="00246D9D" w:rsidRDefault="004356A7" w:rsidP="00EF0689">
            <w:pPr>
              <w:rPr>
                <w:sz w:val="2"/>
                <w:szCs w:val="2"/>
                <w:lang w:val="ru-RU"/>
              </w:rPr>
            </w:pPr>
          </w:p>
        </w:tc>
      </w:tr>
      <w:tr w:rsidR="004356A7" w14:paraId="00869831" w14:textId="77777777" w:rsidTr="00EF0689">
        <w:trPr>
          <w:trHeight w:val="298"/>
        </w:trPr>
        <w:tc>
          <w:tcPr>
            <w:tcW w:w="2919" w:type="dxa"/>
            <w:vMerge w:val="restart"/>
          </w:tcPr>
          <w:p w14:paraId="310AAE04" w14:textId="77777777" w:rsidR="004356A7" w:rsidRDefault="004356A7" w:rsidP="00EF0689">
            <w:pPr>
              <w:pStyle w:val="TableParagraph"/>
              <w:spacing w:before="6"/>
              <w:ind w:left="115" w:right="161" w:hanging="3"/>
              <w:rPr>
                <w:b/>
                <w:sz w:val="24"/>
              </w:rPr>
            </w:pPr>
            <w:r>
              <w:rPr>
                <w:b/>
                <w:sz w:val="24"/>
              </w:rPr>
              <w:t>Тема</w:t>
            </w:r>
            <w:r>
              <w:rPr>
                <w:b/>
                <w:spacing w:val="-15"/>
                <w:sz w:val="24"/>
              </w:rPr>
              <w:t xml:space="preserve"> </w:t>
            </w:r>
            <w:r>
              <w:rPr>
                <w:b/>
                <w:sz w:val="24"/>
              </w:rPr>
              <w:t>2.2.</w:t>
            </w:r>
            <w:r>
              <w:rPr>
                <w:b/>
                <w:spacing w:val="-15"/>
                <w:sz w:val="24"/>
              </w:rPr>
              <w:t xml:space="preserve"> </w:t>
            </w:r>
            <w:r>
              <w:rPr>
                <w:b/>
                <w:sz w:val="24"/>
              </w:rPr>
              <w:t xml:space="preserve">Личные </w:t>
            </w:r>
            <w:r>
              <w:rPr>
                <w:b/>
                <w:spacing w:val="-2"/>
                <w:sz w:val="24"/>
              </w:rPr>
              <w:t>сбережения</w:t>
            </w:r>
          </w:p>
        </w:tc>
        <w:tc>
          <w:tcPr>
            <w:tcW w:w="8665" w:type="dxa"/>
            <w:gridSpan w:val="2"/>
          </w:tcPr>
          <w:p w14:paraId="01C2AF37" w14:textId="77777777" w:rsidR="004356A7" w:rsidRDefault="004356A7" w:rsidP="00EF0689">
            <w:pPr>
              <w:pStyle w:val="TableParagraph"/>
              <w:spacing w:before="6"/>
              <w:ind w:left="112"/>
              <w:rPr>
                <w:b/>
                <w:sz w:val="24"/>
              </w:rPr>
            </w:pPr>
            <w:r>
              <w:rPr>
                <w:b/>
                <w:spacing w:val="-2"/>
                <w:sz w:val="24"/>
              </w:rPr>
              <w:t>Содержание</w:t>
            </w:r>
          </w:p>
        </w:tc>
        <w:tc>
          <w:tcPr>
            <w:tcW w:w="1592" w:type="dxa"/>
          </w:tcPr>
          <w:p w14:paraId="24C889B4" w14:textId="77777777" w:rsidR="004356A7" w:rsidRDefault="004356A7" w:rsidP="00EF0689">
            <w:pPr>
              <w:pStyle w:val="TableParagraph"/>
              <w:rPr>
                <w:sz w:val="24"/>
              </w:rPr>
            </w:pPr>
          </w:p>
        </w:tc>
        <w:tc>
          <w:tcPr>
            <w:tcW w:w="1843" w:type="dxa"/>
            <w:vMerge w:val="restart"/>
          </w:tcPr>
          <w:p w14:paraId="3C578520" w14:textId="77777777" w:rsidR="004356A7" w:rsidRDefault="004356A7" w:rsidP="00EF0689">
            <w:pPr>
              <w:pStyle w:val="TableParagraph"/>
              <w:rPr>
                <w:sz w:val="24"/>
              </w:rPr>
            </w:pPr>
          </w:p>
          <w:p w14:paraId="049AF917" w14:textId="77777777" w:rsidR="004356A7" w:rsidRDefault="004356A7" w:rsidP="00EF0689">
            <w:pPr>
              <w:pStyle w:val="TableParagraph"/>
              <w:rPr>
                <w:sz w:val="24"/>
              </w:rPr>
            </w:pPr>
          </w:p>
          <w:p w14:paraId="4852A060" w14:textId="77777777" w:rsidR="004356A7" w:rsidRDefault="004356A7" w:rsidP="00EF0689">
            <w:pPr>
              <w:pStyle w:val="TableParagraph"/>
              <w:rPr>
                <w:sz w:val="24"/>
              </w:rPr>
            </w:pPr>
          </w:p>
          <w:p w14:paraId="24DF657C" w14:textId="77777777" w:rsidR="004356A7" w:rsidRDefault="004356A7" w:rsidP="00EF0689">
            <w:pPr>
              <w:pStyle w:val="TableParagraph"/>
              <w:rPr>
                <w:sz w:val="24"/>
              </w:rPr>
            </w:pPr>
          </w:p>
          <w:p w14:paraId="2944FB06" w14:textId="77777777" w:rsidR="004356A7" w:rsidRDefault="004356A7" w:rsidP="00EF0689">
            <w:pPr>
              <w:pStyle w:val="TableParagraph"/>
              <w:spacing w:before="232"/>
              <w:rPr>
                <w:sz w:val="24"/>
              </w:rPr>
            </w:pPr>
          </w:p>
          <w:p w14:paraId="565ED8C4" w14:textId="77777777" w:rsidR="004356A7" w:rsidRDefault="004356A7" w:rsidP="00EF0689">
            <w:pPr>
              <w:pStyle w:val="TableParagraph"/>
              <w:ind w:left="112"/>
              <w:rPr>
                <w:sz w:val="24"/>
              </w:rPr>
            </w:pPr>
            <w:r>
              <w:rPr>
                <w:sz w:val="24"/>
              </w:rPr>
              <w:t xml:space="preserve">ОК </w:t>
            </w:r>
            <w:r>
              <w:rPr>
                <w:spacing w:val="-5"/>
                <w:sz w:val="24"/>
              </w:rPr>
              <w:t>02</w:t>
            </w:r>
          </w:p>
          <w:p w14:paraId="0FAEAAE7" w14:textId="77777777" w:rsidR="004356A7" w:rsidRDefault="004356A7" w:rsidP="00EF0689">
            <w:pPr>
              <w:pStyle w:val="TableParagraph"/>
              <w:ind w:left="112"/>
              <w:rPr>
                <w:sz w:val="24"/>
              </w:rPr>
            </w:pPr>
            <w:r>
              <w:rPr>
                <w:sz w:val="24"/>
              </w:rPr>
              <w:t xml:space="preserve">ОК </w:t>
            </w:r>
            <w:r>
              <w:rPr>
                <w:spacing w:val="-5"/>
                <w:sz w:val="24"/>
              </w:rPr>
              <w:t>03</w:t>
            </w:r>
          </w:p>
          <w:p w14:paraId="3ADF0F46" w14:textId="77777777" w:rsidR="004356A7" w:rsidRDefault="004356A7" w:rsidP="00EF0689">
            <w:pPr>
              <w:pStyle w:val="TableParagraph"/>
              <w:ind w:left="112"/>
              <w:rPr>
                <w:sz w:val="24"/>
              </w:rPr>
            </w:pPr>
            <w:r>
              <w:rPr>
                <w:sz w:val="24"/>
              </w:rPr>
              <w:t xml:space="preserve">ОК </w:t>
            </w:r>
            <w:r>
              <w:rPr>
                <w:spacing w:val="-5"/>
                <w:sz w:val="24"/>
              </w:rPr>
              <w:t>04</w:t>
            </w:r>
          </w:p>
          <w:p w14:paraId="1A59C27B"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2C701245" w14:textId="77777777" w:rsidTr="00EF0689">
        <w:trPr>
          <w:trHeight w:val="1380"/>
        </w:trPr>
        <w:tc>
          <w:tcPr>
            <w:tcW w:w="2919" w:type="dxa"/>
            <w:vMerge/>
            <w:tcBorders>
              <w:top w:val="nil"/>
            </w:tcBorders>
          </w:tcPr>
          <w:p w14:paraId="4689496C" w14:textId="77777777" w:rsidR="004356A7" w:rsidRDefault="004356A7" w:rsidP="00EF0689">
            <w:pPr>
              <w:rPr>
                <w:sz w:val="2"/>
                <w:szCs w:val="2"/>
              </w:rPr>
            </w:pPr>
          </w:p>
        </w:tc>
        <w:tc>
          <w:tcPr>
            <w:tcW w:w="8665" w:type="dxa"/>
            <w:gridSpan w:val="2"/>
          </w:tcPr>
          <w:p w14:paraId="1BD281DD" w14:textId="77777777" w:rsidR="004356A7" w:rsidRPr="00246D9D" w:rsidRDefault="004356A7" w:rsidP="00EF0689">
            <w:pPr>
              <w:pStyle w:val="TableParagraph"/>
              <w:spacing w:line="276" w:lineRule="exact"/>
              <w:ind w:left="114" w:right="108" w:hanging="3"/>
              <w:jc w:val="both"/>
              <w:rPr>
                <w:sz w:val="24"/>
                <w:lang w:val="ru-RU"/>
              </w:rPr>
            </w:pPr>
            <w:r w:rsidRPr="00246D9D">
              <w:rPr>
                <w:sz w:val="24"/>
                <w:lang w:val="ru-RU"/>
              </w:rPr>
              <w:t>Цели</w:t>
            </w:r>
            <w:r w:rsidRPr="00246D9D">
              <w:rPr>
                <w:spacing w:val="-2"/>
                <w:sz w:val="24"/>
                <w:lang w:val="ru-RU"/>
              </w:rPr>
              <w:t xml:space="preserve"> </w:t>
            </w:r>
            <w:r w:rsidRPr="00246D9D">
              <w:rPr>
                <w:sz w:val="24"/>
                <w:lang w:val="ru-RU"/>
              </w:rPr>
              <w:t>сбережений.</w:t>
            </w:r>
            <w:r w:rsidRPr="00246D9D">
              <w:rPr>
                <w:spacing w:val="-3"/>
                <w:sz w:val="24"/>
                <w:lang w:val="ru-RU"/>
              </w:rPr>
              <w:t xml:space="preserve"> </w:t>
            </w:r>
            <w:r w:rsidRPr="00246D9D">
              <w:rPr>
                <w:sz w:val="24"/>
                <w:lang w:val="ru-RU"/>
              </w:rPr>
              <w:t>Изменение</w:t>
            </w:r>
            <w:r w:rsidRPr="00246D9D">
              <w:rPr>
                <w:spacing w:val="-4"/>
                <w:sz w:val="24"/>
                <w:lang w:val="ru-RU"/>
              </w:rPr>
              <w:t xml:space="preserve"> </w:t>
            </w:r>
            <w:r w:rsidRPr="00246D9D">
              <w:rPr>
                <w:sz w:val="24"/>
                <w:lang w:val="ru-RU"/>
              </w:rPr>
              <w:t>стоимости</w:t>
            </w:r>
            <w:r w:rsidRPr="00246D9D">
              <w:rPr>
                <w:spacing w:val="-2"/>
                <w:sz w:val="24"/>
                <w:lang w:val="ru-RU"/>
              </w:rPr>
              <w:t xml:space="preserve"> </w:t>
            </w:r>
            <w:r w:rsidRPr="00246D9D">
              <w:rPr>
                <w:sz w:val="24"/>
                <w:lang w:val="ru-RU"/>
              </w:rPr>
              <w:t>денег</w:t>
            </w:r>
            <w:r w:rsidRPr="00246D9D">
              <w:rPr>
                <w:spacing w:val="-3"/>
                <w:sz w:val="24"/>
                <w:lang w:val="ru-RU"/>
              </w:rPr>
              <w:t xml:space="preserve"> </w:t>
            </w:r>
            <w:r w:rsidRPr="00246D9D">
              <w:rPr>
                <w:sz w:val="24"/>
                <w:lang w:val="ru-RU"/>
              </w:rPr>
              <w:t>во</w:t>
            </w:r>
            <w:r w:rsidRPr="00246D9D">
              <w:rPr>
                <w:spacing w:val="-4"/>
                <w:sz w:val="24"/>
                <w:lang w:val="ru-RU"/>
              </w:rPr>
              <w:t xml:space="preserve"> </w:t>
            </w:r>
            <w:r w:rsidRPr="00246D9D">
              <w:rPr>
                <w:sz w:val="24"/>
                <w:lang w:val="ru-RU"/>
              </w:rPr>
              <w:t>времени.</w:t>
            </w:r>
            <w:r w:rsidRPr="00246D9D">
              <w:rPr>
                <w:spacing w:val="-3"/>
                <w:sz w:val="24"/>
                <w:lang w:val="ru-RU"/>
              </w:rPr>
              <w:t xml:space="preserve"> </w:t>
            </w:r>
            <w:r w:rsidRPr="00246D9D">
              <w:rPr>
                <w:sz w:val="24"/>
                <w:lang w:val="ru-RU"/>
              </w:rPr>
              <w:t>Основные</w:t>
            </w:r>
            <w:r w:rsidRPr="00246D9D">
              <w:rPr>
                <w:spacing w:val="-5"/>
                <w:sz w:val="24"/>
                <w:lang w:val="ru-RU"/>
              </w:rPr>
              <w:t xml:space="preserve"> </w:t>
            </w:r>
            <w:r w:rsidRPr="00246D9D">
              <w:rPr>
                <w:sz w:val="24"/>
                <w:lang w:val="ru-RU"/>
              </w:rPr>
              <w:t>формы сбережений: наличные деньги, банковские счета и их виды. Доходность банковских вкладов. Простые и сложные проценты. Влияние инфляции на процентный доход. Сейфовые ячейки. Риски для сбережений и пути их минимизации. Система страхования</w:t>
            </w:r>
            <w:r w:rsidRPr="00246D9D">
              <w:rPr>
                <w:spacing w:val="40"/>
                <w:sz w:val="24"/>
                <w:lang w:val="ru-RU"/>
              </w:rPr>
              <w:t xml:space="preserve"> </w:t>
            </w:r>
            <w:r w:rsidRPr="00246D9D">
              <w:rPr>
                <w:sz w:val="24"/>
                <w:lang w:val="ru-RU"/>
              </w:rPr>
              <w:t>вкладов</w:t>
            </w:r>
          </w:p>
        </w:tc>
        <w:tc>
          <w:tcPr>
            <w:tcW w:w="1592" w:type="dxa"/>
          </w:tcPr>
          <w:p w14:paraId="75CCC11E" w14:textId="77777777" w:rsidR="004356A7" w:rsidRPr="00246D9D" w:rsidRDefault="004356A7" w:rsidP="00EF0689">
            <w:pPr>
              <w:pStyle w:val="TableParagraph"/>
              <w:rPr>
                <w:sz w:val="24"/>
                <w:lang w:val="ru-RU"/>
              </w:rPr>
            </w:pPr>
          </w:p>
        </w:tc>
        <w:tc>
          <w:tcPr>
            <w:tcW w:w="1843" w:type="dxa"/>
            <w:vMerge/>
            <w:tcBorders>
              <w:top w:val="nil"/>
            </w:tcBorders>
          </w:tcPr>
          <w:p w14:paraId="4B1980D4" w14:textId="77777777" w:rsidR="004356A7" w:rsidRPr="00246D9D" w:rsidRDefault="004356A7" w:rsidP="00EF0689">
            <w:pPr>
              <w:rPr>
                <w:sz w:val="2"/>
                <w:szCs w:val="2"/>
                <w:lang w:val="ru-RU"/>
              </w:rPr>
            </w:pPr>
          </w:p>
        </w:tc>
      </w:tr>
      <w:tr w:rsidR="004356A7" w14:paraId="688F7177" w14:textId="77777777" w:rsidTr="00EF0689">
        <w:trPr>
          <w:trHeight w:val="554"/>
        </w:trPr>
        <w:tc>
          <w:tcPr>
            <w:tcW w:w="2919" w:type="dxa"/>
            <w:vMerge/>
            <w:tcBorders>
              <w:top w:val="nil"/>
            </w:tcBorders>
          </w:tcPr>
          <w:p w14:paraId="62799EF5" w14:textId="77777777" w:rsidR="004356A7" w:rsidRPr="00246D9D" w:rsidRDefault="004356A7" w:rsidP="00EF0689">
            <w:pPr>
              <w:rPr>
                <w:sz w:val="2"/>
                <w:szCs w:val="2"/>
                <w:lang w:val="ru-RU"/>
              </w:rPr>
            </w:pPr>
          </w:p>
        </w:tc>
        <w:tc>
          <w:tcPr>
            <w:tcW w:w="8665" w:type="dxa"/>
            <w:gridSpan w:val="2"/>
          </w:tcPr>
          <w:p w14:paraId="6ED3F830"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54E54BD0" w14:textId="77777777" w:rsidR="004356A7" w:rsidRPr="00246D9D" w:rsidRDefault="004356A7" w:rsidP="00EF0689">
            <w:pPr>
              <w:pStyle w:val="TableParagraph"/>
              <w:rPr>
                <w:sz w:val="24"/>
                <w:lang w:val="ru-RU"/>
              </w:rPr>
            </w:pPr>
          </w:p>
        </w:tc>
        <w:tc>
          <w:tcPr>
            <w:tcW w:w="1843" w:type="dxa"/>
            <w:vMerge/>
            <w:tcBorders>
              <w:top w:val="nil"/>
            </w:tcBorders>
          </w:tcPr>
          <w:p w14:paraId="7B9A467F" w14:textId="77777777" w:rsidR="004356A7" w:rsidRPr="00246D9D" w:rsidRDefault="004356A7" w:rsidP="00EF0689">
            <w:pPr>
              <w:rPr>
                <w:sz w:val="2"/>
                <w:szCs w:val="2"/>
                <w:lang w:val="ru-RU"/>
              </w:rPr>
            </w:pPr>
          </w:p>
        </w:tc>
      </w:tr>
      <w:tr w:rsidR="004356A7" w14:paraId="3681195E" w14:textId="77777777" w:rsidTr="00EF0689">
        <w:trPr>
          <w:trHeight w:val="551"/>
        </w:trPr>
        <w:tc>
          <w:tcPr>
            <w:tcW w:w="2919" w:type="dxa"/>
            <w:vMerge/>
            <w:tcBorders>
              <w:top w:val="nil"/>
            </w:tcBorders>
          </w:tcPr>
          <w:p w14:paraId="6200E1D5" w14:textId="77777777" w:rsidR="004356A7" w:rsidRPr="00246D9D" w:rsidRDefault="004356A7" w:rsidP="00EF0689">
            <w:pPr>
              <w:rPr>
                <w:sz w:val="2"/>
                <w:szCs w:val="2"/>
                <w:lang w:val="ru-RU"/>
              </w:rPr>
            </w:pPr>
          </w:p>
        </w:tc>
        <w:tc>
          <w:tcPr>
            <w:tcW w:w="8665" w:type="dxa"/>
            <w:gridSpan w:val="2"/>
          </w:tcPr>
          <w:p w14:paraId="56E48F08" w14:textId="77777777" w:rsidR="004356A7" w:rsidRPr="00246D9D" w:rsidRDefault="004356A7" w:rsidP="00EF0689">
            <w:pPr>
              <w:pStyle w:val="TableParagraph"/>
              <w:spacing w:line="276" w:lineRule="exact"/>
              <w:ind w:left="114" w:hanging="3"/>
              <w:rPr>
                <w:sz w:val="24"/>
                <w:lang w:val="ru-RU"/>
              </w:rPr>
            </w:pPr>
            <w:r w:rsidRPr="00246D9D">
              <w:rPr>
                <w:sz w:val="24"/>
                <w:lang w:val="ru-RU"/>
              </w:rPr>
              <w:t>Безопасное</w:t>
            </w:r>
            <w:r w:rsidRPr="00246D9D">
              <w:rPr>
                <w:spacing w:val="-10"/>
                <w:sz w:val="24"/>
                <w:lang w:val="ru-RU"/>
              </w:rPr>
              <w:t xml:space="preserve"> </w:t>
            </w:r>
            <w:r w:rsidRPr="00246D9D">
              <w:rPr>
                <w:sz w:val="24"/>
                <w:lang w:val="ru-RU"/>
              </w:rPr>
              <w:t>использование</w:t>
            </w:r>
            <w:r w:rsidRPr="00246D9D">
              <w:rPr>
                <w:spacing w:val="-10"/>
                <w:sz w:val="24"/>
                <w:lang w:val="ru-RU"/>
              </w:rPr>
              <w:t xml:space="preserve"> </w:t>
            </w:r>
            <w:r w:rsidRPr="00246D9D">
              <w:rPr>
                <w:sz w:val="24"/>
                <w:lang w:val="ru-RU"/>
              </w:rPr>
              <w:t>сберегательных</w:t>
            </w:r>
            <w:r w:rsidRPr="00246D9D">
              <w:rPr>
                <w:spacing w:val="-10"/>
                <w:sz w:val="24"/>
                <w:lang w:val="ru-RU"/>
              </w:rPr>
              <w:t xml:space="preserve"> </w:t>
            </w:r>
            <w:r w:rsidRPr="00246D9D">
              <w:rPr>
                <w:sz w:val="24"/>
                <w:lang w:val="ru-RU"/>
              </w:rPr>
              <w:t>инструментов.</w:t>
            </w:r>
            <w:r w:rsidRPr="00246D9D">
              <w:rPr>
                <w:spacing w:val="-10"/>
                <w:sz w:val="24"/>
                <w:lang w:val="ru-RU"/>
              </w:rPr>
              <w:t xml:space="preserve"> </w:t>
            </w:r>
            <w:r w:rsidRPr="00246D9D">
              <w:rPr>
                <w:sz w:val="24"/>
                <w:lang w:val="ru-RU"/>
              </w:rPr>
              <w:t>Выбор добросовестного поставщика финансовых услуг</w:t>
            </w:r>
          </w:p>
        </w:tc>
        <w:tc>
          <w:tcPr>
            <w:tcW w:w="1592" w:type="dxa"/>
          </w:tcPr>
          <w:p w14:paraId="194FF9E7" w14:textId="77777777" w:rsidR="004356A7" w:rsidRPr="00246D9D" w:rsidRDefault="004356A7" w:rsidP="00EF0689">
            <w:pPr>
              <w:pStyle w:val="TableParagraph"/>
              <w:rPr>
                <w:sz w:val="24"/>
                <w:lang w:val="ru-RU"/>
              </w:rPr>
            </w:pPr>
          </w:p>
        </w:tc>
        <w:tc>
          <w:tcPr>
            <w:tcW w:w="1843" w:type="dxa"/>
            <w:vMerge/>
            <w:tcBorders>
              <w:top w:val="nil"/>
            </w:tcBorders>
          </w:tcPr>
          <w:p w14:paraId="2C32DE26" w14:textId="77777777" w:rsidR="004356A7" w:rsidRPr="00246D9D" w:rsidRDefault="004356A7" w:rsidP="00EF0689">
            <w:pPr>
              <w:rPr>
                <w:sz w:val="2"/>
                <w:szCs w:val="2"/>
                <w:lang w:val="ru-RU"/>
              </w:rPr>
            </w:pPr>
          </w:p>
        </w:tc>
      </w:tr>
      <w:tr w:rsidR="004356A7" w14:paraId="35256913" w14:textId="77777777" w:rsidTr="00EF0689">
        <w:trPr>
          <w:trHeight w:val="300"/>
        </w:trPr>
        <w:tc>
          <w:tcPr>
            <w:tcW w:w="2919" w:type="dxa"/>
            <w:vMerge/>
            <w:tcBorders>
              <w:top w:val="nil"/>
            </w:tcBorders>
          </w:tcPr>
          <w:p w14:paraId="11B70285" w14:textId="77777777" w:rsidR="004356A7" w:rsidRPr="00246D9D" w:rsidRDefault="004356A7" w:rsidP="00EF0689">
            <w:pPr>
              <w:rPr>
                <w:sz w:val="2"/>
                <w:szCs w:val="2"/>
                <w:lang w:val="ru-RU"/>
              </w:rPr>
            </w:pPr>
          </w:p>
        </w:tc>
        <w:tc>
          <w:tcPr>
            <w:tcW w:w="8665" w:type="dxa"/>
            <w:gridSpan w:val="2"/>
          </w:tcPr>
          <w:p w14:paraId="34E853DA" w14:textId="77777777" w:rsidR="004356A7" w:rsidRDefault="004356A7" w:rsidP="00EF0689">
            <w:pPr>
              <w:pStyle w:val="TableParagraph"/>
              <w:spacing w:before="4"/>
              <w:ind w:left="112"/>
              <w:rPr>
                <w:b/>
                <w:sz w:val="24"/>
              </w:rPr>
            </w:pPr>
            <w:r>
              <w:rPr>
                <w:b/>
                <w:sz w:val="24"/>
              </w:rPr>
              <w:t>Профильная</w:t>
            </w:r>
            <w:r>
              <w:rPr>
                <w:b/>
                <w:spacing w:val="-4"/>
                <w:sz w:val="24"/>
              </w:rPr>
              <w:t xml:space="preserve"> </w:t>
            </w:r>
            <w:r>
              <w:rPr>
                <w:b/>
                <w:spacing w:val="-2"/>
                <w:sz w:val="24"/>
              </w:rPr>
              <w:t>направленность</w:t>
            </w:r>
          </w:p>
        </w:tc>
        <w:tc>
          <w:tcPr>
            <w:tcW w:w="1592" w:type="dxa"/>
          </w:tcPr>
          <w:p w14:paraId="4FE59A20" w14:textId="77777777" w:rsidR="004356A7" w:rsidRDefault="004356A7" w:rsidP="00EF0689">
            <w:pPr>
              <w:pStyle w:val="TableParagraph"/>
            </w:pPr>
          </w:p>
        </w:tc>
        <w:tc>
          <w:tcPr>
            <w:tcW w:w="1843" w:type="dxa"/>
            <w:vMerge/>
            <w:tcBorders>
              <w:top w:val="nil"/>
            </w:tcBorders>
          </w:tcPr>
          <w:p w14:paraId="3656A5DA" w14:textId="77777777" w:rsidR="004356A7" w:rsidRDefault="004356A7" w:rsidP="00EF0689">
            <w:pPr>
              <w:rPr>
                <w:sz w:val="2"/>
                <w:szCs w:val="2"/>
              </w:rPr>
            </w:pPr>
          </w:p>
        </w:tc>
      </w:tr>
      <w:tr w:rsidR="004356A7" w14:paraId="0C506E4C" w14:textId="77777777" w:rsidTr="00EF0689">
        <w:trPr>
          <w:trHeight w:val="551"/>
        </w:trPr>
        <w:tc>
          <w:tcPr>
            <w:tcW w:w="2919" w:type="dxa"/>
            <w:vMerge/>
            <w:tcBorders>
              <w:top w:val="nil"/>
            </w:tcBorders>
          </w:tcPr>
          <w:p w14:paraId="773CBF50" w14:textId="77777777" w:rsidR="004356A7" w:rsidRDefault="004356A7" w:rsidP="00EF0689">
            <w:pPr>
              <w:rPr>
                <w:sz w:val="2"/>
                <w:szCs w:val="2"/>
              </w:rPr>
            </w:pPr>
          </w:p>
        </w:tc>
        <w:tc>
          <w:tcPr>
            <w:tcW w:w="1784" w:type="dxa"/>
          </w:tcPr>
          <w:p w14:paraId="70844FDA"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6881" w:type="dxa"/>
          </w:tcPr>
          <w:p w14:paraId="1EF85EB3" w14:textId="77777777" w:rsidR="004356A7" w:rsidRPr="00246D9D" w:rsidRDefault="004356A7" w:rsidP="00EF0689">
            <w:pPr>
              <w:pStyle w:val="TableParagraph"/>
              <w:spacing w:line="275" w:lineRule="exact"/>
              <w:ind w:left="114"/>
              <w:rPr>
                <w:sz w:val="24"/>
                <w:lang w:val="ru-RU"/>
              </w:rPr>
            </w:pPr>
            <w:r w:rsidRPr="00246D9D">
              <w:rPr>
                <w:sz w:val="24"/>
                <w:lang w:val="ru-RU"/>
              </w:rPr>
              <w:t>Выбор</w:t>
            </w:r>
            <w:r w:rsidRPr="00246D9D">
              <w:rPr>
                <w:spacing w:val="-3"/>
                <w:sz w:val="24"/>
                <w:lang w:val="ru-RU"/>
              </w:rPr>
              <w:t xml:space="preserve"> </w:t>
            </w:r>
            <w:r w:rsidRPr="00246D9D">
              <w:rPr>
                <w:sz w:val="24"/>
                <w:lang w:val="ru-RU"/>
              </w:rPr>
              <w:t>банка</w:t>
            </w:r>
            <w:r w:rsidRPr="00246D9D">
              <w:rPr>
                <w:spacing w:val="-4"/>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оценка</w:t>
            </w:r>
            <w:r w:rsidRPr="00246D9D">
              <w:rPr>
                <w:spacing w:val="-6"/>
                <w:sz w:val="24"/>
                <w:lang w:val="ru-RU"/>
              </w:rPr>
              <w:t xml:space="preserve"> </w:t>
            </w:r>
            <w:r w:rsidRPr="00246D9D">
              <w:rPr>
                <w:sz w:val="24"/>
                <w:lang w:val="ru-RU"/>
              </w:rPr>
              <w:t>доходности</w:t>
            </w:r>
            <w:r w:rsidRPr="00246D9D">
              <w:rPr>
                <w:spacing w:val="-2"/>
                <w:sz w:val="24"/>
                <w:lang w:val="ru-RU"/>
              </w:rPr>
              <w:t xml:space="preserve"> </w:t>
            </w:r>
            <w:r w:rsidRPr="00246D9D">
              <w:rPr>
                <w:sz w:val="24"/>
                <w:lang w:val="ru-RU"/>
              </w:rPr>
              <w:t>банковского</w:t>
            </w:r>
            <w:r w:rsidRPr="00246D9D">
              <w:rPr>
                <w:spacing w:val="-2"/>
                <w:sz w:val="24"/>
                <w:lang w:val="ru-RU"/>
              </w:rPr>
              <w:t xml:space="preserve"> вклада</w:t>
            </w:r>
          </w:p>
        </w:tc>
        <w:tc>
          <w:tcPr>
            <w:tcW w:w="1592" w:type="dxa"/>
          </w:tcPr>
          <w:p w14:paraId="3955C049" w14:textId="77777777" w:rsidR="004356A7" w:rsidRPr="00246D9D" w:rsidRDefault="004356A7" w:rsidP="00EF0689">
            <w:pPr>
              <w:pStyle w:val="TableParagraph"/>
              <w:rPr>
                <w:sz w:val="24"/>
                <w:lang w:val="ru-RU"/>
              </w:rPr>
            </w:pPr>
          </w:p>
        </w:tc>
        <w:tc>
          <w:tcPr>
            <w:tcW w:w="1843" w:type="dxa"/>
            <w:vMerge/>
            <w:tcBorders>
              <w:top w:val="nil"/>
            </w:tcBorders>
          </w:tcPr>
          <w:p w14:paraId="29BE8065" w14:textId="77777777" w:rsidR="004356A7" w:rsidRPr="00246D9D" w:rsidRDefault="004356A7" w:rsidP="00EF0689">
            <w:pPr>
              <w:rPr>
                <w:sz w:val="2"/>
                <w:szCs w:val="2"/>
                <w:lang w:val="ru-RU"/>
              </w:rPr>
            </w:pPr>
          </w:p>
        </w:tc>
      </w:tr>
      <w:tr w:rsidR="004356A7" w14:paraId="7E1F142D" w14:textId="77777777" w:rsidTr="00EF0689">
        <w:trPr>
          <w:trHeight w:val="585"/>
        </w:trPr>
        <w:tc>
          <w:tcPr>
            <w:tcW w:w="2919" w:type="dxa"/>
            <w:vMerge/>
            <w:tcBorders>
              <w:top w:val="nil"/>
            </w:tcBorders>
          </w:tcPr>
          <w:p w14:paraId="04A417A7" w14:textId="77777777" w:rsidR="004356A7" w:rsidRPr="00246D9D" w:rsidRDefault="004356A7" w:rsidP="00EF0689">
            <w:pPr>
              <w:rPr>
                <w:sz w:val="2"/>
                <w:szCs w:val="2"/>
                <w:lang w:val="ru-RU"/>
              </w:rPr>
            </w:pPr>
          </w:p>
        </w:tc>
        <w:tc>
          <w:tcPr>
            <w:tcW w:w="1784" w:type="dxa"/>
          </w:tcPr>
          <w:p w14:paraId="262C246E" w14:textId="77777777" w:rsidR="004356A7" w:rsidRDefault="004356A7" w:rsidP="00EF0689">
            <w:pPr>
              <w:pStyle w:val="TableParagraph"/>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881" w:type="dxa"/>
          </w:tcPr>
          <w:p w14:paraId="067E63BC" w14:textId="77777777" w:rsidR="004356A7" w:rsidRPr="00246D9D" w:rsidRDefault="004356A7" w:rsidP="00EF0689">
            <w:pPr>
              <w:pStyle w:val="TableParagraph"/>
              <w:spacing w:before="12" w:line="270" w:lineRule="atLeast"/>
              <w:ind w:left="117" w:right="107" w:hanging="3"/>
              <w:rPr>
                <w:sz w:val="24"/>
                <w:lang w:val="ru-RU"/>
              </w:rPr>
            </w:pPr>
            <w:r w:rsidRPr="00246D9D">
              <w:rPr>
                <w:sz w:val="24"/>
                <w:lang w:val="ru-RU"/>
              </w:rPr>
              <w:t>Анализ</w:t>
            </w:r>
            <w:r w:rsidRPr="00246D9D">
              <w:rPr>
                <w:spacing w:val="40"/>
                <w:sz w:val="24"/>
                <w:lang w:val="ru-RU"/>
              </w:rPr>
              <w:t xml:space="preserve"> </w:t>
            </w:r>
            <w:r w:rsidRPr="00246D9D">
              <w:rPr>
                <w:sz w:val="24"/>
                <w:lang w:val="ru-RU"/>
              </w:rPr>
              <w:t>необходимости</w:t>
            </w:r>
            <w:r w:rsidRPr="00246D9D">
              <w:rPr>
                <w:spacing w:val="40"/>
                <w:sz w:val="24"/>
                <w:lang w:val="ru-RU"/>
              </w:rPr>
              <w:t xml:space="preserve"> </w:t>
            </w:r>
            <w:r w:rsidRPr="00246D9D">
              <w:rPr>
                <w:sz w:val="24"/>
                <w:lang w:val="ru-RU"/>
              </w:rPr>
              <w:t>и</w:t>
            </w:r>
            <w:r w:rsidRPr="00246D9D">
              <w:rPr>
                <w:spacing w:val="40"/>
                <w:sz w:val="24"/>
                <w:lang w:val="ru-RU"/>
              </w:rPr>
              <w:t xml:space="preserve"> </w:t>
            </w:r>
            <w:r w:rsidRPr="00246D9D">
              <w:rPr>
                <w:sz w:val="24"/>
                <w:lang w:val="ru-RU"/>
              </w:rPr>
              <w:t>требуемого</w:t>
            </w:r>
            <w:r w:rsidRPr="00246D9D">
              <w:rPr>
                <w:spacing w:val="40"/>
                <w:sz w:val="24"/>
                <w:lang w:val="ru-RU"/>
              </w:rPr>
              <w:t xml:space="preserve"> </w:t>
            </w:r>
            <w:r w:rsidRPr="00246D9D">
              <w:rPr>
                <w:sz w:val="24"/>
                <w:lang w:val="ru-RU"/>
              </w:rPr>
              <w:t>объема</w:t>
            </w:r>
            <w:r w:rsidRPr="00246D9D">
              <w:rPr>
                <w:spacing w:val="40"/>
                <w:sz w:val="24"/>
                <w:lang w:val="ru-RU"/>
              </w:rPr>
              <w:t xml:space="preserve"> </w:t>
            </w:r>
            <w:r w:rsidRPr="00246D9D">
              <w:rPr>
                <w:sz w:val="24"/>
                <w:lang w:val="ru-RU"/>
              </w:rPr>
              <w:t>сбережений с учетом особенностей своей профессии/специальности</w:t>
            </w:r>
          </w:p>
        </w:tc>
        <w:tc>
          <w:tcPr>
            <w:tcW w:w="1592" w:type="dxa"/>
          </w:tcPr>
          <w:p w14:paraId="39C4D99F" w14:textId="77777777" w:rsidR="004356A7" w:rsidRPr="00246D9D" w:rsidRDefault="004356A7" w:rsidP="00EF0689">
            <w:pPr>
              <w:pStyle w:val="TableParagraph"/>
              <w:rPr>
                <w:sz w:val="24"/>
                <w:lang w:val="ru-RU"/>
              </w:rPr>
            </w:pPr>
          </w:p>
        </w:tc>
        <w:tc>
          <w:tcPr>
            <w:tcW w:w="1843" w:type="dxa"/>
            <w:vMerge/>
            <w:tcBorders>
              <w:top w:val="nil"/>
            </w:tcBorders>
          </w:tcPr>
          <w:p w14:paraId="4FDD76B0" w14:textId="77777777" w:rsidR="004356A7" w:rsidRPr="00246D9D" w:rsidRDefault="004356A7" w:rsidP="00EF0689">
            <w:pPr>
              <w:rPr>
                <w:sz w:val="2"/>
                <w:szCs w:val="2"/>
                <w:lang w:val="ru-RU"/>
              </w:rPr>
            </w:pPr>
          </w:p>
        </w:tc>
      </w:tr>
      <w:tr w:rsidR="004356A7" w14:paraId="19493122" w14:textId="77777777" w:rsidTr="00EF0689">
        <w:trPr>
          <w:trHeight w:val="285"/>
        </w:trPr>
        <w:tc>
          <w:tcPr>
            <w:tcW w:w="2919" w:type="dxa"/>
          </w:tcPr>
          <w:p w14:paraId="0956052D" w14:textId="77777777" w:rsidR="004356A7" w:rsidRDefault="004356A7" w:rsidP="00EF0689">
            <w:pPr>
              <w:pStyle w:val="TableParagraph"/>
              <w:spacing w:before="3" w:line="261" w:lineRule="exact"/>
              <w:ind w:left="112"/>
              <w:rPr>
                <w:b/>
                <w:sz w:val="24"/>
              </w:rPr>
            </w:pPr>
            <w:r>
              <w:rPr>
                <w:b/>
                <w:sz w:val="24"/>
              </w:rPr>
              <w:lastRenderedPageBreak/>
              <w:t>Тема</w:t>
            </w:r>
            <w:r>
              <w:rPr>
                <w:b/>
                <w:spacing w:val="-1"/>
                <w:sz w:val="24"/>
              </w:rPr>
              <w:t xml:space="preserve"> </w:t>
            </w:r>
            <w:r>
              <w:rPr>
                <w:b/>
                <w:sz w:val="24"/>
              </w:rPr>
              <w:t>2.3.</w:t>
            </w:r>
            <w:r>
              <w:rPr>
                <w:b/>
                <w:spacing w:val="-1"/>
                <w:sz w:val="24"/>
              </w:rPr>
              <w:t xml:space="preserve"> </w:t>
            </w:r>
            <w:r>
              <w:rPr>
                <w:b/>
                <w:sz w:val="24"/>
              </w:rPr>
              <w:t xml:space="preserve">Кредиты </w:t>
            </w:r>
            <w:r>
              <w:rPr>
                <w:b/>
                <w:spacing w:val="-10"/>
                <w:sz w:val="24"/>
              </w:rPr>
              <w:t>и</w:t>
            </w:r>
          </w:p>
        </w:tc>
        <w:tc>
          <w:tcPr>
            <w:tcW w:w="8665" w:type="dxa"/>
            <w:gridSpan w:val="2"/>
          </w:tcPr>
          <w:p w14:paraId="44114885" w14:textId="77777777" w:rsidR="004356A7" w:rsidRDefault="004356A7" w:rsidP="00EF0689">
            <w:pPr>
              <w:pStyle w:val="TableParagraph"/>
              <w:spacing w:before="3" w:line="261" w:lineRule="exact"/>
              <w:ind w:left="112"/>
              <w:rPr>
                <w:b/>
                <w:sz w:val="24"/>
              </w:rPr>
            </w:pPr>
            <w:r>
              <w:rPr>
                <w:b/>
                <w:spacing w:val="-2"/>
                <w:sz w:val="24"/>
              </w:rPr>
              <w:t>Содержание</w:t>
            </w:r>
          </w:p>
        </w:tc>
        <w:tc>
          <w:tcPr>
            <w:tcW w:w="1592" w:type="dxa"/>
          </w:tcPr>
          <w:p w14:paraId="6617E07E" w14:textId="77777777" w:rsidR="004356A7" w:rsidRDefault="004356A7" w:rsidP="00EF0689">
            <w:pPr>
              <w:pStyle w:val="TableParagraph"/>
              <w:rPr>
                <w:sz w:val="20"/>
              </w:rPr>
            </w:pPr>
          </w:p>
        </w:tc>
        <w:tc>
          <w:tcPr>
            <w:tcW w:w="1843" w:type="dxa"/>
          </w:tcPr>
          <w:p w14:paraId="3D0C3B3C" w14:textId="77777777" w:rsidR="004356A7" w:rsidRDefault="004356A7" w:rsidP="00EF0689">
            <w:pPr>
              <w:pStyle w:val="TableParagraph"/>
              <w:rPr>
                <w:sz w:val="20"/>
              </w:rPr>
            </w:pPr>
          </w:p>
        </w:tc>
      </w:tr>
    </w:tbl>
    <w:p w14:paraId="27EEB201"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895" w:gutter="0"/>
          <w:paperSrc w:first="7" w:other="7"/>
          <w:cols w:space="720"/>
        </w:sectPr>
      </w:pPr>
    </w:p>
    <w:p w14:paraId="0B2FA33D"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881"/>
        <w:gridCol w:w="1592"/>
        <w:gridCol w:w="1843"/>
      </w:tblGrid>
      <w:tr w:rsidR="004356A7" w14:paraId="4CF533EE" w14:textId="77777777" w:rsidTr="00EF0689">
        <w:trPr>
          <w:trHeight w:val="1818"/>
        </w:trPr>
        <w:tc>
          <w:tcPr>
            <w:tcW w:w="2919" w:type="dxa"/>
            <w:vMerge w:val="restart"/>
          </w:tcPr>
          <w:p w14:paraId="3D960A97" w14:textId="77777777" w:rsidR="004356A7" w:rsidRDefault="004356A7" w:rsidP="00EF0689">
            <w:pPr>
              <w:pStyle w:val="TableParagraph"/>
              <w:spacing w:before="3"/>
              <w:ind w:left="115"/>
              <w:rPr>
                <w:b/>
                <w:sz w:val="24"/>
              </w:rPr>
            </w:pPr>
            <w:r>
              <w:rPr>
                <w:b/>
                <w:spacing w:val="-2"/>
                <w:sz w:val="24"/>
              </w:rPr>
              <w:t>займы</w:t>
            </w:r>
          </w:p>
        </w:tc>
        <w:tc>
          <w:tcPr>
            <w:tcW w:w="8665" w:type="dxa"/>
            <w:gridSpan w:val="2"/>
          </w:tcPr>
          <w:p w14:paraId="40211BDF" w14:textId="77777777" w:rsidR="004356A7" w:rsidRDefault="004356A7" w:rsidP="00EF0689">
            <w:pPr>
              <w:pStyle w:val="TableParagraph"/>
              <w:ind w:left="114" w:right="107" w:hanging="3"/>
              <w:jc w:val="both"/>
              <w:rPr>
                <w:sz w:val="24"/>
              </w:rPr>
            </w:pPr>
            <w:r w:rsidRPr="00246D9D">
              <w:rPr>
                <w:sz w:val="24"/>
                <w:lang w:val="ru-RU"/>
              </w:rPr>
              <w:t xml:space="preserve">Цели заимствований. Проценты по кредитам и займам. Неустойки. Регулирование процентов и неустоек. Основные инструменты </w:t>
            </w:r>
            <w:r w:rsidRPr="00246D9D">
              <w:rPr>
                <w:spacing w:val="-2"/>
                <w:sz w:val="24"/>
                <w:lang w:val="ru-RU"/>
              </w:rPr>
              <w:t xml:space="preserve">заимствования. </w:t>
            </w:r>
            <w:r w:rsidRPr="00246D9D">
              <w:rPr>
                <w:sz w:val="24"/>
                <w:lang w:val="ru-RU"/>
              </w:rPr>
              <w:t xml:space="preserve">Банковский кредит. Принципы кредитования. Виды кредитов. Условия кредитования. Формы обеспечения возвратности кредита. Кредитный </w:t>
            </w:r>
            <w:r w:rsidRPr="00246D9D">
              <w:rPr>
                <w:spacing w:val="-2"/>
                <w:sz w:val="24"/>
                <w:lang w:val="ru-RU"/>
              </w:rPr>
              <w:t xml:space="preserve">договор. </w:t>
            </w:r>
            <w:r w:rsidRPr="00246D9D">
              <w:rPr>
                <w:sz w:val="24"/>
                <w:lang w:val="ru-RU"/>
              </w:rPr>
              <w:t>Риски</w:t>
            </w:r>
            <w:r w:rsidRPr="00246D9D">
              <w:rPr>
                <w:spacing w:val="45"/>
                <w:sz w:val="24"/>
                <w:lang w:val="ru-RU"/>
              </w:rPr>
              <w:t xml:space="preserve">  </w:t>
            </w:r>
            <w:r w:rsidRPr="00246D9D">
              <w:rPr>
                <w:sz w:val="24"/>
                <w:lang w:val="ru-RU"/>
              </w:rPr>
              <w:t>использования</w:t>
            </w:r>
            <w:r w:rsidRPr="00246D9D">
              <w:rPr>
                <w:spacing w:val="46"/>
                <w:sz w:val="24"/>
                <w:lang w:val="ru-RU"/>
              </w:rPr>
              <w:t xml:space="preserve">  </w:t>
            </w:r>
            <w:r w:rsidRPr="00246D9D">
              <w:rPr>
                <w:sz w:val="24"/>
                <w:lang w:val="ru-RU"/>
              </w:rPr>
              <w:t>кредитов</w:t>
            </w:r>
            <w:r w:rsidRPr="00246D9D">
              <w:rPr>
                <w:spacing w:val="46"/>
                <w:sz w:val="24"/>
                <w:lang w:val="ru-RU"/>
              </w:rPr>
              <w:t xml:space="preserve">  </w:t>
            </w:r>
            <w:r w:rsidRPr="00246D9D">
              <w:rPr>
                <w:sz w:val="24"/>
                <w:lang w:val="ru-RU"/>
              </w:rPr>
              <w:t>и</w:t>
            </w:r>
            <w:r w:rsidRPr="00246D9D">
              <w:rPr>
                <w:spacing w:val="47"/>
                <w:sz w:val="24"/>
                <w:lang w:val="ru-RU"/>
              </w:rPr>
              <w:t xml:space="preserve">  </w:t>
            </w:r>
            <w:r w:rsidRPr="00246D9D">
              <w:rPr>
                <w:sz w:val="24"/>
                <w:lang w:val="ru-RU"/>
              </w:rPr>
              <w:t>займов</w:t>
            </w:r>
            <w:r w:rsidRPr="00246D9D">
              <w:rPr>
                <w:spacing w:val="46"/>
                <w:sz w:val="24"/>
                <w:lang w:val="ru-RU"/>
              </w:rPr>
              <w:t xml:space="preserve">  </w:t>
            </w:r>
            <w:r w:rsidRPr="00246D9D">
              <w:rPr>
                <w:sz w:val="24"/>
                <w:lang w:val="ru-RU"/>
              </w:rPr>
              <w:t>и</w:t>
            </w:r>
            <w:r w:rsidRPr="00246D9D">
              <w:rPr>
                <w:spacing w:val="47"/>
                <w:sz w:val="24"/>
                <w:lang w:val="ru-RU"/>
              </w:rPr>
              <w:t xml:space="preserve">  </w:t>
            </w:r>
            <w:r w:rsidRPr="00246D9D">
              <w:rPr>
                <w:sz w:val="24"/>
                <w:lang w:val="ru-RU"/>
              </w:rPr>
              <w:t>пути</w:t>
            </w:r>
            <w:r w:rsidRPr="00246D9D">
              <w:rPr>
                <w:spacing w:val="47"/>
                <w:sz w:val="24"/>
                <w:lang w:val="ru-RU"/>
              </w:rPr>
              <w:t xml:space="preserve">  </w:t>
            </w:r>
            <w:r w:rsidRPr="00246D9D">
              <w:rPr>
                <w:sz w:val="24"/>
                <w:lang w:val="ru-RU"/>
              </w:rPr>
              <w:t>их</w:t>
            </w:r>
            <w:r w:rsidRPr="00246D9D">
              <w:rPr>
                <w:spacing w:val="46"/>
                <w:sz w:val="24"/>
                <w:lang w:val="ru-RU"/>
              </w:rPr>
              <w:t xml:space="preserve">  </w:t>
            </w:r>
            <w:r w:rsidRPr="00246D9D">
              <w:rPr>
                <w:spacing w:val="-2"/>
                <w:sz w:val="24"/>
                <w:lang w:val="ru-RU"/>
              </w:rPr>
              <w:t xml:space="preserve">минимизации. Страхование </w:t>
            </w:r>
            <w:r w:rsidRPr="00246D9D">
              <w:rPr>
                <w:sz w:val="24"/>
                <w:lang w:val="ru-RU"/>
              </w:rPr>
              <w:t>при</w:t>
            </w:r>
            <w:r w:rsidRPr="00246D9D">
              <w:rPr>
                <w:spacing w:val="80"/>
                <w:sz w:val="24"/>
                <w:lang w:val="ru-RU"/>
              </w:rPr>
              <w:t xml:space="preserve"> </w:t>
            </w:r>
            <w:r w:rsidRPr="00246D9D">
              <w:rPr>
                <w:sz w:val="24"/>
                <w:lang w:val="ru-RU"/>
              </w:rPr>
              <w:t>кредитовании.</w:t>
            </w:r>
            <w:r w:rsidRPr="00246D9D">
              <w:rPr>
                <w:spacing w:val="80"/>
                <w:sz w:val="24"/>
                <w:lang w:val="ru-RU"/>
              </w:rPr>
              <w:t xml:space="preserve"> </w:t>
            </w:r>
            <w:r w:rsidRPr="00246D9D">
              <w:rPr>
                <w:sz w:val="24"/>
                <w:lang w:val="ru-RU"/>
              </w:rPr>
              <w:t>Взыскание</w:t>
            </w:r>
            <w:r w:rsidRPr="00246D9D">
              <w:rPr>
                <w:spacing w:val="80"/>
                <w:sz w:val="24"/>
                <w:lang w:val="ru-RU"/>
              </w:rPr>
              <w:t xml:space="preserve"> </w:t>
            </w:r>
            <w:r w:rsidRPr="00246D9D">
              <w:rPr>
                <w:sz w:val="24"/>
                <w:lang w:val="ru-RU"/>
              </w:rPr>
              <w:t>долгов.</w:t>
            </w:r>
            <w:r w:rsidRPr="00246D9D">
              <w:rPr>
                <w:spacing w:val="80"/>
                <w:sz w:val="24"/>
                <w:lang w:val="ru-RU"/>
              </w:rPr>
              <w:t xml:space="preserve"> </w:t>
            </w:r>
            <w:r w:rsidRPr="00246D9D">
              <w:rPr>
                <w:sz w:val="24"/>
                <w:lang w:val="ru-RU"/>
              </w:rPr>
              <w:t>Кредитная</w:t>
            </w:r>
            <w:r w:rsidRPr="00246D9D">
              <w:rPr>
                <w:spacing w:val="80"/>
                <w:sz w:val="24"/>
                <w:lang w:val="ru-RU"/>
              </w:rPr>
              <w:t xml:space="preserve"> </w:t>
            </w:r>
            <w:r w:rsidRPr="00246D9D">
              <w:rPr>
                <w:sz w:val="24"/>
                <w:lang w:val="ru-RU"/>
              </w:rPr>
              <w:t>история.</w:t>
            </w:r>
            <w:r w:rsidRPr="00246D9D">
              <w:rPr>
                <w:spacing w:val="80"/>
                <w:sz w:val="24"/>
                <w:lang w:val="ru-RU"/>
              </w:rPr>
              <w:t xml:space="preserve"> </w:t>
            </w:r>
            <w:r w:rsidRPr="00246D9D">
              <w:rPr>
                <w:sz w:val="24"/>
                <w:lang w:val="ru-RU"/>
              </w:rPr>
              <w:t>Кредитные</w:t>
            </w:r>
            <w:r w:rsidRPr="00246D9D">
              <w:rPr>
                <w:spacing w:val="40"/>
                <w:sz w:val="24"/>
                <w:lang w:val="ru-RU"/>
              </w:rPr>
              <w:t xml:space="preserve"> </w:t>
            </w:r>
            <w:r w:rsidRPr="00246D9D">
              <w:rPr>
                <w:spacing w:val="-2"/>
                <w:sz w:val="24"/>
                <w:lang w:val="ru-RU"/>
              </w:rPr>
              <w:t>каникулы.</w:t>
            </w:r>
            <w:r w:rsidRPr="00246D9D">
              <w:rPr>
                <w:sz w:val="24"/>
                <w:lang w:val="ru-RU"/>
              </w:rPr>
              <w:t xml:space="preserve"> </w:t>
            </w:r>
            <w:r w:rsidRPr="00246D9D">
              <w:rPr>
                <w:spacing w:val="-2"/>
                <w:sz w:val="24"/>
                <w:lang w:val="ru-RU"/>
              </w:rPr>
              <w:t>Реструктуризация</w:t>
            </w:r>
            <w:r w:rsidRPr="00246D9D">
              <w:rPr>
                <w:sz w:val="24"/>
                <w:lang w:val="ru-RU"/>
              </w:rPr>
              <w:t xml:space="preserve"> </w:t>
            </w:r>
            <w:r w:rsidRPr="00246D9D">
              <w:rPr>
                <w:spacing w:val="-10"/>
                <w:sz w:val="24"/>
                <w:lang w:val="ru-RU"/>
              </w:rPr>
              <w:t>и</w:t>
            </w:r>
            <w:r w:rsidRPr="00246D9D">
              <w:rPr>
                <w:sz w:val="24"/>
                <w:lang w:val="ru-RU"/>
              </w:rPr>
              <w:t xml:space="preserve"> </w:t>
            </w:r>
            <w:r w:rsidRPr="00246D9D">
              <w:rPr>
                <w:spacing w:val="-2"/>
                <w:sz w:val="24"/>
                <w:lang w:val="ru-RU"/>
              </w:rPr>
              <w:t>рефинансирование</w:t>
            </w:r>
            <w:r w:rsidRPr="00246D9D">
              <w:rPr>
                <w:sz w:val="24"/>
                <w:lang w:val="ru-RU"/>
              </w:rPr>
              <w:tab/>
            </w:r>
            <w:r w:rsidRPr="00246D9D">
              <w:rPr>
                <w:spacing w:val="-2"/>
                <w:sz w:val="24"/>
                <w:lang w:val="ru-RU"/>
              </w:rPr>
              <w:t>кредита.</w:t>
            </w:r>
            <w:r w:rsidRPr="00246D9D">
              <w:rPr>
                <w:sz w:val="24"/>
                <w:lang w:val="ru-RU"/>
              </w:rPr>
              <w:tab/>
            </w:r>
            <w:r>
              <w:rPr>
                <w:spacing w:val="-2"/>
                <w:sz w:val="24"/>
              </w:rPr>
              <w:t>Личное банкротство</w:t>
            </w:r>
          </w:p>
        </w:tc>
        <w:tc>
          <w:tcPr>
            <w:tcW w:w="1592" w:type="dxa"/>
          </w:tcPr>
          <w:p w14:paraId="51370BC2" w14:textId="77777777" w:rsidR="004356A7" w:rsidRDefault="004356A7" w:rsidP="00EF0689">
            <w:pPr>
              <w:pStyle w:val="TableParagraph"/>
              <w:rPr>
                <w:sz w:val="24"/>
              </w:rPr>
            </w:pPr>
          </w:p>
        </w:tc>
        <w:tc>
          <w:tcPr>
            <w:tcW w:w="1843" w:type="dxa"/>
            <w:vMerge w:val="restart"/>
          </w:tcPr>
          <w:p w14:paraId="47CAF1D6" w14:textId="77777777" w:rsidR="004356A7" w:rsidRDefault="004356A7" w:rsidP="00EF0689">
            <w:pPr>
              <w:pStyle w:val="TableParagraph"/>
              <w:spacing w:line="275" w:lineRule="exact"/>
              <w:ind w:left="112"/>
              <w:rPr>
                <w:sz w:val="24"/>
              </w:rPr>
            </w:pPr>
            <w:r>
              <w:rPr>
                <w:sz w:val="24"/>
              </w:rPr>
              <w:t xml:space="preserve">ОК </w:t>
            </w:r>
            <w:r>
              <w:rPr>
                <w:spacing w:val="-5"/>
                <w:sz w:val="24"/>
              </w:rPr>
              <w:t>02</w:t>
            </w:r>
          </w:p>
          <w:p w14:paraId="4FAC68D8" w14:textId="77777777" w:rsidR="004356A7" w:rsidRDefault="004356A7" w:rsidP="00EF0689">
            <w:pPr>
              <w:pStyle w:val="TableParagraph"/>
              <w:ind w:left="112"/>
              <w:rPr>
                <w:sz w:val="24"/>
              </w:rPr>
            </w:pPr>
            <w:r>
              <w:rPr>
                <w:sz w:val="24"/>
              </w:rPr>
              <w:t xml:space="preserve">ОК </w:t>
            </w:r>
            <w:r>
              <w:rPr>
                <w:spacing w:val="-5"/>
                <w:sz w:val="24"/>
              </w:rPr>
              <w:t>03</w:t>
            </w:r>
          </w:p>
          <w:p w14:paraId="243F18F6" w14:textId="77777777" w:rsidR="004356A7" w:rsidRDefault="004356A7" w:rsidP="00EF0689">
            <w:pPr>
              <w:pStyle w:val="TableParagraph"/>
              <w:ind w:left="112"/>
              <w:rPr>
                <w:sz w:val="24"/>
              </w:rPr>
            </w:pPr>
            <w:r>
              <w:rPr>
                <w:sz w:val="24"/>
              </w:rPr>
              <w:t xml:space="preserve">ОК </w:t>
            </w:r>
            <w:r>
              <w:rPr>
                <w:spacing w:val="-5"/>
                <w:sz w:val="24"/>
              </w:rPr>
              <w:t>04</w:t>
            </w:r>
          </w:p>
          <w:p w14:paraId="23AD5DD3"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09D8D098" w14:textId="77777777" w:rsidTr="00EF0689">
        <w:trPr>
          <w:trHeight w:val="551"/>
        </w:trPr>
        <w:tc>
          <w:tcPr>
            <w:tcW w:w="2919" w:type="dxa"/>
            <w:vMerge/>
            <w:tcBorders>
              <w:top w:val="nil"/>
            </w:tcBorders>
          </w:tcPr>
          <w:p w14:paraId="75D607DA" w14:textId="77777777" w:rsidR="004356A7" w:rsidRDefault="004356A7" w:rsidP="00EF0689">
            <w:pPr>
              <w:rPr>
                <w:sz w:val="2"/>
                <w:szCs w:val="2"/>
              </w:rPr>
            </w:pPr>
          </w:p>
        </w:tc>
        <w:tc>
          <w:tcPr>
            <w:tcW w:w="8665" w:type="dxa"/>
            <w:gridSpan w:val="2"/>
          </w:tcPr>
          <w:p w14:paraId="2EF82098"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00073E5D" w14:textId="77777777" w:rsidR="004356A7" w:rsidRPr="00246D9D" w:rsidRDefault="004356A7" w:rsidP="00EF0689">
            <w:pPr>
              <w:pStyle w:val="TableParagraph"/>
              <w:rPr>
                <w:sz w:val="24"/>
                <w:lang w:val="ru-RU"/>
              </w:rPr>
            </w:pPr>
          </w:p>
        </w:tc>
        <w:tc>
          <w:tcPr>
            <w:tcW w:w="1843" w:type="dxa"/>
            <w:vMerge/>
            <w:tcBorders>
              <w:top w:val="nil"/>
            </w:tcBorders>
          </w:tcPr>
          <w:p w14:paraId="30F032C7" w14:textId="77777777" w:rsidR="004356A7" w:rsidRPr="00246D9D" w:rsidRDefault="004356A7" w:rsidP="00EF0689">
            <w:pPr>
              <w:rPr>
                <w:sz w:val="2"/>
                <w:szCs w:val="2"/>
                <w:lang w:val="ru-RU"/>
              </w:rPr>
            </w:pPr>
          </w:p>
        </w:tc>
      </w:tr>
      <w:tr w:rsidR="004356A7" w14:paraId="2E40F0A3" w14:textId="77777777" w:rsidTr="00EF0689">
        <w:trPr>
          <w:trHeight w:val="617"/>
        </w:trPr>
        <w:tc>
          <w:tcPr>
            <w:tcW w:w="2919" w:type="dxa"/>
            <w:vMerge/>
            <w:tcBorders>
              <w:top w:val="nil"/>
            </w:tcBorders>
          </w:tcPr>
          <w:p w14:paraId="5DC6FF3B" w14:textId="77777777" w:rsidR="004356A7" w:rsidRPr="00246D9D" w:rsidRDefault="004356A7" w:rsidP="00EF0689">
            <w:pPr>
              <w:rPr>
                <w:sz w:val="2"/>
                <w:szCs w:val="2"/>
                <w:lang w:val="ru-RU"/>
              </w:rPr>
            </w:pPr>
          </w:p>
        </w:tc>
        <w:tc>
          <w:tcPr>
            <w:tcW w:w="8665" w:type="dxa"/>
            <w:gridSpan w:val="2"/>
          </w:tcPr>
          <w:p w14:paraId="363A5420" w14:textId="77777777" w:rsidR="004356A7" w:rsidRDefault="004356A7" w:rsidP="00EF0689">
            <w:pPr>
              <w:pStyle w:val="TableParagraph"/>
              <w:spacing w:line="276" w:lineRule="exact"/>
              <w:ind w:left="114" w:right="106" w:hanging="3"/>
              <w:jc w:val="both"/>
              <w:rPr>
                <w:sz w:val="24"/>
              </w:rPr>
            </w:pPr>
            <w:r w:rsidRPr="00246D9D">
              <w:rPr>
                <w:sz w:val="24"/>
                <w:lang w:val="ru-RU"/>
              </w:rPr>
              <w:t>Безопасное использование кредитных инструментов. Выбор</w:t>
            </w:r>
            <w:r w:rsidRPr="00246D9D">
              <w:rPr>
                <w:spacing w:val="40"/>
                <w:sz w:val="24"/>
                <w:lang w:val="ru-RU"/>
              </w:rPr>
              <w:t xml:space="preserve"> </w:t>
            </w:r>
            <w:r w:rsidRPr="00246D9D">
              <w:rPr>
                <w:sz w:val="24"/>
                <w:lang w:val="ru-RU"/>
              </w:rPr>
              <w:t xml:space="preserve">добросовестного поставщика финансовых услуг. </w:t>
            </w:r>
            <w:r>
              <w:rPr>
                <w:sz w:val="24"/>
              </w:rPr>
              <w:t>Выбор оптимальных условий заимствования</w:t>
            </w:r>
          </w:p>
        </w:tc>
        <w:tc>
          <w:tcPr>
            <w:tcW w:w="1592" w:type="dxa"/>
          </w:tcPr>
          <w:p w14:paraId="76BA135B" w14:textId="77777777" w:rsidR="004356A7" w:rsidRDefault="004356A7" w:rsidP="00EF0689">
            <w:pPr>
              <w:pStyle w:val="TableParagraph"/>
              <w:rPr>
                <w:sz w:val="24"/>
              </w:rPr>
            </w:pPr>
          </w:p>
        </w:tc>
        <w:tc>
          <w:tcPr>
            <w:tcW w:w="1843" w:type="dxa"/>
            <w:vMerge/>
            <w:tcBorders>
              <w:top w:val="nil"/>
            </w:tcBorders>
          </w:tcPr>
          <w:p w14:paraId="5B85920D" w14:textId="77777777" w:rsidR="004356A7" w:rsidRDefault="004356A7" w:rsidP="00EF0689">
            <w:pPr>
              <w:rPr>
                <w:sz w:val="2"/>
                <w:szCs w:val="2"/>
              </w:rPr>
            </w:pPr>
          </w:p>
        </w:tc>
      </w:tr>
      <w:tr w:rsidR="004356A7" w14:paraId="1DD74BD6" w14:textId="77777777" w:rsidTr="00EF0689">
        <w:trPr>
          <w:trHeight w:val="313"/>
        </w:trPr>
        <w:tc>
          <w:tcPr>
            <w:tcW w:w="2919" w:type="dxa"/>
            <w:vMerge/>
            <w:tcBorders>
              <w:top w:val="nil"/>
            </w:tcBorders>
          </w:tcPr>
          <w:p w14:paraId="0C5C76FB" w14:textId="77777777" w:rsidR="004356A7" w:rsidRDefault="004356A7" w:rsidP="00EF0689">
            <w:pPr>
              <w:rPr>
                <w:sz w:val="2"/>
                <w:szCs w:val="2"/>
              </w:rPr>
            </w:pPr>
          </w:p>
        </w:tc>
        <w:tc>
          <w:tcPr>
            <w:tcW w:w="8665" w:type="dxa"/>
            <w:gridSpan w:val="2"/>
          </w:tcPr>
          <w:p w14:paraId="524D45E3" w14:textId="77777777" w:rsidR="004356A7" w:rsidRDefault="004356A7" w:rsidP="00EF0689">
            <w:pPr>
              <w:pStyle w:val="TableParagraph"/>
              <w:spacing w:before="3"/>
              <w:ind w:left="112"/>
              <w:rPr>
                <w:b/>
                <w:sz w:val="24"/>
              </w:rPr>
            </w:pPr>
            <w:r>
              <w:rPr>
                <w:b/>
                <w:sz w:val="24"/>
              </w:rPr>
              <w:t>Профильная</w:t>
            </w:r>
            <w:r>
              <w:rPr>
                <w:b/>
                <w:spacing w:val="-4"/>
                <w:sz w:val="24"/>
              </w:rPr>
              <w:t xml:space="preserve"> </w:t>
            </w:r>
            <w:r>
              <w:rPr>
                <w:b/>
                <w:spacing w:val="-2"/>
                <w:sz w:val="24"/>
              </w:rPr>
              <w:t>направленность</w:t>
            </w:r>
          </w:p>
        </w:tc>
        <w:tc>
          <w:tcPr>
            <w:tcW w:w="1592" w:type="dxa"/>
          </w:tcPr>
          <w:p w14:paraId="797EF2F9" w14:textId="77777777" w:rsidR="004356A7" w:rsidRDefault="004356A7" w:rsidP="00EF0689">
            <w:pPr>
              <w:pStyle w:val="TableParagraph"/>
            </w:pPr>
          </w:p>
        </w:tc>
        <w:tc>
          <w:tcPr>
            <w:tcW w:w="1843" w:type="dxa"/>
            <w:vMerge/>
            <w:tcBorders>
              <w:top w:val="nil"/>
            </w:tcBorders>
          </w:tcPr>
          <w:p w14:paraId="163C2EAC" w14:textId="77777777" w:rsidR="004356A7" w:rsidRDefault="004356A7" w:rsidP="00EF0689">
            <w:pPr>
              <w:rPr>
                <w:sz w:val="2"/>
                <w:szCs w:val="2"/>
              </w:rPr>
            </w:pPr>
          </w:p>
        </w:tc>
      </w:tr>
      <w:tr w:rsidR="004356A7" w14:paraId="39C3D0BA" w14:textId="77777777" w:rsidTr="00EF0689">
        <w:trPr>
          <w:trHeight w:val="551"/>
        </w:trPr>
        <w:tc>
          <w:tcPr>
            <w:tcW w:w="2919" w:type="dxa"/>
            <w:vMerge/>
            <w:tcBorders>
              <w:top w:val="nil"/>
            </w:tcBorders>
          </w:tcPr>
          <w:p w14:paraId="678511ED" w14:textId="77777777" w:rsidR="004356A7" w:rsidRDefault="004356A7" w:rsidP="00EF0689">
            <w:pPr>
              <w:rPr>
                <w:sz w:val="2"/>
                <w:szCs w:val="2"/>
              </w:rPr>
            </w:pPr>
          </w:p>
        </w:tc>
        <w:tc>
          <w:tcPr>
            <w:tcW w:w="1784" w:type="dxa"/>
          </w:tcPr>
          <w:p w14:paraId="770DB259" w14:textId="77777777" w:rsidR="004356A7" w:rsidRDefault="004356A7" w:rsidP="00EF0689">
            <w:pPr>
              <w:pStyle w:val="TableParagraph"/>
              <w:spacing w:line="274" w:lineRule="exact"/>
              <w:ind w:left="114" w:right="128" w:hanging="3"/>
              <w:rPr>
                <w:sz w:val="24"/>
              </w:rPr>
            </w:pPr>
            <w:r>
              <w:rPr>
                <w:sz w:val="24"/>
              </w:rPr>
              <w:t xml:space="preserve">Для всех </w:t>
            </w:r>
            <w:r>
              <w:rPr>
                <w:spacing w:val="-2"/>
                <w:sz w:val="24"/>
              </w:rPr>
              <w:t>профилей</w:t>
            </w:r>
          </w:p>
        </w:tc>
        <w:tc>
          <w:tcPr>
            <w:tcW w:w="6881" w:type="dxa"/>
          </w:tcPr>
          <w:p w14:paraId="637FE6D5" w14:textId="77777777" w:rsidR="004356A7" w:rsidRPr="00246D9D" w:rsidRDefault="004356A7" w:rsidP="00EF0689">
            <w:pPr>
              <w:pStyle w:val="TableParagraph"/>
              <w:spacing w:before="1"/>
              <w:ind w:left="114"/>
              <w:rPr>
                <w:sz w:val="24"/>
                <w:lang w:val="ru-RU"/>
              </w:rPr>
            </w:pPr>
            <w:r w:rsidRPr="00246D9D">
              <w:rPr>
                <w:sz w:val="24"/>
                <w:lang w:val="ru-RU"/>
              </w:rPr>
              <w:t>Выбор</w:t>
            </w:r>
            <w:r w:rsidRPr="00246D9D">
              <w:rPr>
                <w:spacing w:val="-2"/>
                <w:sz w:val="24"/>
                <w:lang w:val="ru-RU"/>
              </w:rPr>
              <w:t xml:space="preserve"> </w:t>
            </w:r>
            <w:r w:rsidRPr="00246D9D">
              <w:rPr>
                <w:sz w:val="24"/>
                <w:lang w:val="ru-RU"/>
              </w:rPr>
              <w:t>банка</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банковского</w:t>
            </w:r>
            <w:r w:rsidRPr="00246D9D">
              <w:rPr>
                <w:spacing w:val="-1"/>
                <w:sz w:val="24"/>
                <w:lang w:val="ru-RU"/>
              </w:rPr>
              <w:t xml:space="preserve"> </w:t>
            </w:r>
            <w:r w:rsidRPr="00246D9D">
              <w:rPr>
                <w:spacing w:val="-2"/>
                <w:sz w:val="24"/>
                <w:lang w:val="ru-RU"/>
              </w:rPr>
              <w:t>кредита</w:t>
            </w:r>
          </w:p>
        </w:tc>
        <w:tc>
          <w:tcPr>
            <w:tcW w:w="1592" w:type="dxa"/>
          </w:tcPr>
          <w:p w14:paraId="3CC765CD" w14:textId="77777777" w:rsidR="004356A7" w:rsidRPr="00246D9D" w:rsidRDefault="004356A7" w:rsidP="00EF0689">
            <w:pPr>
              <w:pStyle w:val="TableParagraph"/>
              <w:rPr>
                <w:sz w:val="24"/>
                <w:lang w:val="ru-RU"/>
              </w:rPr>
            </w:pPr>
          </w:p>
        </w:tc>
        <w:tc>
          <w:tcPr>
            <w:tcW w:w="1843" w:type="dxa"/>
            <w:vMerge/>
            <w:tcBorders>
              <w:top w:val="nil"/>
            </w:tcBorders>
          </w:tcPr>
          <w:p w14:paraId="48993CF1" w14:textId="77777777" w:rsidR="004356A7" w:rsidRPr="00246D9D" w:rsidRDefault="004356A7" w:rsidP="00EF0689">
            <w:pPr>
              <w:rPr>
                <w:sz w:val="2"/>
                <w:szCs w:val="2"/>
                <w:lang w:val="ru-RU"/>
              </w:rPr>
            </w:pPr>
          </w:p>
        </w:tc>
      </w:tr>
      <w:tr w:rsidR="004356A7" w14:paraId="2616D861" w14:textId="77777777" w:rsidTr="00EF0689">
        <w:trPr>
          <w:trHeight w:val="830"/>
        </w:trPr>
        <w:tc>
          <w:tcPr>
            <w:tcW w:w="2919" w:type="dxa"/>
            <w:vMerge/>
            <w:tcBorders>
              <w:top w:val="nil"/>
            </w:tcBorders>
          </w:tcPr>
          <w:p w14:paraId="282B4DFB" w14:textId="77777777" w:rsidR="004356A7" w:rsidRPr="00246D9D" w:rsidRDefault="004356A7" w:rsidP="00EF0689">
            <w:pPr>
              <w:rPr>
                <w:sz w:val="2"/>
                <w:szCs w:val="2"/>
                <w:lang w:val="ru-RU"/>
              </w:rPr>
            </w:pPr>
          </w:p>
        </w:tc>
        <w:tc>
          <w:tcPr>
            <w:tcW w:w="1784" w:type="dxa"/>
          </w:tcPr>
          <w:p w14:paraId="205B6AEE" w14:textId="77777777" w:rsidR="004356A7" w:rsidRDefault="004356A7" w:rsidP="00EF0689">
            <w:pPr>
              <w:pStyle w:val="TableParagraph"/>
              <w:spacing w:before="1"/>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881" w:type="dxa"/>
          </w:tcPr>
          <w:p w14:paraId="6E21F0A5" w14:textId="77777777" w:rsidR="004356A7" w:rsidRPr="00246D9D" w:rsidRDefault="004356A7" w:rsidP="00EF0689">
            <w:pPr>
              <w:pStyle w:val="TableParagraph"/>
              <w:spacing w:line="270" w:lineRule="atLeast"/>
              <w:ind w:left="117" w:right="106" w:hanging="3"/>
              <w:jc w:val="both"/>
              <w:rPr>
                <w:sz w:val="24"/>
                <w:lang w:val="ru-RU"/>
              </w:rPr>
            </w:pPr>
            <w:r w:rsidRPr="00246D9D">
              <w:rPr>
                <w:sz w:val="24"/>
                <w:lang w:val="ru-RU"/>
              </w:rPr>
              <w:t>Расчет размера допустимого кредита с учетом</w:t>
            </w:r>
            <w:r w:rsidRPr="00246D9D">
              <w:rPr>
                <w:spacing w:val="40"/>
                <w:sz w:val="24"/>
                <w:lang w:val="ru-RU"/>
              </w:rPr>
              <w:t xml:space="preserve"> </w:t>
            </w:r>
            <w:r w:rsidRPr="00246D9D">
              <w:rPr>
                <w:sz w:val="24"/>
                <w:lang w:val="ru-RU"/>
              </w:rPr>
              <w:t>особенностей своей профессии/специальности (уровень дохода, профиль трат)</w:t>
            </w:r>
          </w:p>
        </w:tc>
        <w:tc>
          <w:tcPr>
            <w:tcW w:w="1592" w:type="dxa"/>
          </w:tcPr>
          <w:p w14:paraId="2719CF06" w14:textId="77777777" w:rsidR="004356A7" w:rsidRPr="00246D9D" w:rsidRDefault="004356A7" w:rsidP="00EF0689">
            <w:pPr>
              <w:pStyle w:val="TableParagraph"/>
              <w:rPr>
                <w:sz w:val="24"/>
                <w:lang w:val="ru-RU"/>
              </w:rPr>
            </w:pPr>
          </w:p>
        </w:tc>
        <w:tc>
          <w:tcPr>
            <w:tcW w:w="1843" w:type="dxa"/>
          </w:tcPr>
          <w:p w14:paraId="2427CE02" w14:textId="77777777" w:rsidR="004356A7" w:rsidRPr="00246D9D" w:rsidRDefault="004356A7" w:rsidP="00EF0689">
            <w:pPr>
              <w:pStyle w:val="TableParagraph"/>
              <w:rPr>
                <w:sz w:val="24"/>
                <w:lang w:val="ru-RU"/>
              </w:rPr>
            </w:pPr>
          </w:p>
        </w:tc>
      </w:tr>
      <w:tr w:rsidR="004356A7" w14:paraId="701D375E" w14:textId="77777777" w:rsidTr="00EF0689">
        <w:trPr>
          <w:trHeight w:val="275"/>
        </w:trPr>
        <w:tc>
          <w:tcPr>
            <w:tcW w:w="2919" w:type="dxa"/>
            <w:vMerge w:val="restart"/>
          </w:tcPr>
          <w:p w14:paraId="5577B6D0" w14:textId="77777777" w:rsidR="004356A7" w:rsidRPr="00246D9D" w:rsidRDefault="004356A7" w:rsidP="00EF0689">
            <w:pPr>
              <w:pStyle w:val="TableParagraph"/>
              <w:spacing w:before="3"/>
              <w:ind w:left="115" w:right="427" w:hanging="3"/>
              <w:rPr>
                <w:b/>
                <w:sz w:val="24"/>
                <w:lang w:val="ru-RU"/>
              </w:rPr>
            </w:pPr>
            <w:r w:rsidRPr="00246D9D">
              <w:rPr>
                <w:b/>
                <w:sz w:val="24"/>
                <w:lang w:val="ru-RU"/>
              </w:rPr>
              <w:t>Тема 2.4. Безопасное управление</w:t>
            </w:r>
            <w:r w:rsidRPr="00246D9D">
              <w:rPr>
                <w:b/>
                <w:spacing w:val="-15"/>
                <w:sz w:val="24"/>
                <w:lang w:val="ru-RU"/>
              </w:rPr>
              <w:t xml:space="preserve"> </w:t>
            </w:r>
            <w:r w:rsidRPr="00246D9D">
              <w:rPr>
                <w:b/>
                <w:sz w:val="24"/>
                <w:lang w:val="ru-RU"/>
              </w:rPr>
              <w:t xml:space="preserve">личными </w:t>
            </w:r>
            <w:r w:rsidRPr="00246D9D">
              <w:rPr>
                <w:b/>
                <w:spacing w:val="-2"/>
                <w:sz w:val="24"/>
                <w:lang w:val="ru-RU"/>
              </w:rPr>
              <w:t>финансами</w:t>
            </w:r>
          </w:p>
        </w:tc>
        <w:tc>
          <w:tcPr>
            <w:tcW w:w="8665" w:type="dxa"/>
            <w:gridSpan w:val="2"/>
          </w:tcPr>
          <w:p w14:paraId="6CAD1E87"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1592" w:type="dxa"/>
          </w:tcPr>
          <w:p w14:paraId="4879207F" w14:textId="77777777" w:rsidR="004356A7" w:rsidRDefault="004356A7" w:rsidP="00EF0689">
            <w:pPr>
              <w:pStyle w:val="TableParagraph"/>
              <w:rPr>
                <w:sz w:val="20"/>
              </w:rPr>
            </w:pPr>
          </w:p>
        </w:tc>
        <w:tc>
          <w:tcPr>
            <w:tcW w:w="1843" w:type="dxa"/>
            <w:vMerge w:val="restart"/>
          </w:tcPr>
          <w:p w14:paraId="69E080ED" w14:textId="77777777" w:rsidR="004356A7" w:rsidRDefault="004356A7" w:rsidP="00EF0689">
            <w:pPr>
              <w:pStyle w:val="TableParagraph"/>
              <w:rPr>
                <w:sz w:val="24"/>
              </w:rPr>
            </w:pPr>
          </w:p>
          <w:p w14:paraId="64BEE74D" w14:textId="77777777" w:rsidR="004356A7" w:rsidRDefault="004356A7" w:rsidP="00EF0689">
            <w:pPr>
              <w:pStyle w:val="TableParagraph"/>
              <w:spacing w:before="217"/>
              <w:rPr>
                <w:sz w:val="24"/>
              </w:rPr>
            </w:pPr>
          </w:p>
          <w:p w14:paraId="0ABC61B2" w14:textId="77777777" w:rsidR="004356A7" w:rsidRDefault="004356A7" w:rsidP="00EF0689">
            <w:pPr>
              <w:pStyle w:val="TableParagraph"/>
              <w:ind w:left="112"/>
              <w:rPr>
                <w:sz w:val="24"/>
              </w:rPr>
            </w:pPr>
            <w:r>
              <w:rPr>
                <w:sz w:val="24"/>
              </w:rPr>
              <w:t xml:space="preserve">ОК </w:t>
            </w:r>
            <w:r>
              <w:rPr>
                <w:spacing w:val="-5"/>
                <w:sz w:val="24"/>
              </w:rPr>
              <w:t>01</w:t>
            </w:r>
          </w:p>
          <w:p w14:paraId="77FCB2A4" w14:textId="77777777" w:rsidR="004356A7" w:rsidRDefault="004356A7" w:rsidP="00EF0689">
            <w:pPr>
              <w:pStyle w:val="TableParagraph"/>
              <w:ind w:left="112"/>
              <w:rPr>
                <w:sz w:val="24"/>
              </w:rPr>
            </w:pPr>
            <w:r>
              <w:rPr>
                <w:sz w:val="24"/>
              </w:rPr>
              <w:t xml:space="preserve">ОК </w:t>
            </w:r>
            <w:r>
              <w:rPr>
                <w:spacing w:val="-5"/>
                <w:sz w:val="24"/>
              </w:rPr>
              <w:t>03</w:t>
            </w:r>
          </w:p>
          <w:p w14:paraId="345E3AA2" w14:textId="77777777" w:rsidR="004356A7" w:rsidRDefault="004356A7" w:rsidP="00EF0689">
            <w:pPr>
              <w:pStyle w:val="TableParagraph"/>
              <w:ind w:left="112"/>
              <w:rPr>
                <w:sz w:val="24"/>
              </w:rPr>
            </w:pPr>
            <w:r>
              <w:rPr>
                <w:sz w:val="24"/>
              </w:rPr>
              <w:t xml:space="preserve">ОК </w:t>
            </w:r>
            <w:r>
              <w:rPr>
                <w:spacing w:val="-5"/>
                <w:sz w:val="24"/>
              </w:rPr>
              <w:t>04</w:t>
            </w:r>
          </w:p>
          <w:p w14:paraId="1DFC38D6" w14:textId="77777777" w:rsidR="004356A7" w:rsidRDefault="004356A7" w:rsidP="00EF0689">
            <w:pPr>
              <w:pStyle w:val="TableParagraph"/>
              <w:spacing w:before="1"/>
              <w:ind w:left="112"/>
              <w:rPr>
                <w:sz w:val="24"/>
              </w:rPr>
            </w:pPr>
            <w:r>
              <w:rPr>
                <w:sz w:val="24"/>
              </w:rPr>
              <w:t xml:space="preserve">ОК </w:t>
            </w:r>
            <w:r>
              <w:rPr>
                <w:spacing w:val="-5"/>
                <w:sz w:val="24"/>
              </w:rPr>
              <w:t>05</w:t>
            </w:r>
          </w:p>
        </w:tc>
      </w:tr>
      <w:tr w:rsidR="004356A7" w14:paraId="548AA879" w14:textId="77777777" w:rsidTr="00EF0689">
        <w:trPr>
          <w:trHeight w:val="1103"/>
        </w:trPr>
        <w:tc>
          <w:tcPr>
            <w:tcW w:w="2919" w:type="dxa"/>
            <w:vMerge/>
            <w:tcBorders>
              <w:top w:val="nil"/>
            </w:tcBorders>
          </w:tcPr>
          <w:p w14:paraId="2BE1F1E2" w14:textId="77777777" w:rsidR="004356A7" w:rsidRDefault="004356A7" w:rsidP="00EF0689">
            <w:pPr>
              <w:rPr>
                <w:sz w:val="2"/>
                <w:szCs w:val="2"/>
              </w:rPr>
            </w:pPr>
          </w:p>
        </w:tc>
        <w:tc>
          <w:tcPr>
            <w:tcW w:w="8665" w:type="dxa"/>
            <w:gridSpan w:val="2"/>
          </w:tcPr>
          <w:p w14:paraId="160931C3" w14:textId="77777777" w:rsidR="004356A7" w:rsidRDefault="004356A7" w:rsidP="00EF0689">
            <w:pPr>
              <w:pStyle w:val="TableParagraph"/>
              <w:spacing w:line="276" w:lineRule="exact"/>
              <w:ind w:left="114" w:right="104" w:hanging="3"/>
              <w:jc w:val="both"/>
              <w:rPr>
                <w:sz w:val="24"/>
              </w:rPr>
            </w:pPr>
            <w:r w:rsidRPr="00246D9D">
              <w:rPr>
                <w:sz w:val="24"/>
                <w:lang w:val="ru-RU"/>
              </w:rPr>
              <w:t xml:space="preserve">Финансовая безопасность и цифровая среда в сфере личных финансов. Оптимизация личного и семейного бюджета с учетом обеспечения безопасности. Удаленное банковское обслуживание. </w:t>
            </w:r>
            <w:r>
              <w:rPr>
                <w:sz w:val="24"/>
              </w:rPr>
              <w:t>Дистанционное управление личными финансами</w:t>
            </w:r>
          </w:p>
        </w:tc>
        <w:tc>
          <w:tcPr>
            <w:tcW w:w="1592" w:type="dxa"/>
          </w:tcPr>
          <w:p w14:paraId="79C6C454" w14:textId="77777777" w:rsidR="004356A7" w:rsidRDefault="004356A7" w:rsidP="00EF0689">
            <w:pPr>
              <w:pStyle w:val="TableParagraph"/>
              <w:rPr>
                <w:sz w:val="24"/>
              </w:rPr>
            </w:pPr>
          </w:p>
        </w:tc>
        <w:tc>
          <w:tcPr>
            <w:tcW w:w="1843" w:type="dxa"/>
            <w:vMerge/>
            <w:tcBorders>
              <w:top w:val="nil"/>
            </w:tcBorders>
          </w:tcPr>
          <w:p w14:paraId="5966B716" w14:textId="77777777" w:rsidR="004356A7" w:rsidRDefault="004356A7" w:rsidP="00EF0689">
            <w:pPr>
              <w:rPr>
                <w:sz w:val="2"/>
                <w:szCs w:val="2"/>
              </w:rPr>
            </w:pPr>
          </w:p>
        </w:tc>
      </w:tr>
      <w:tr w:rsidR="004356A7" w14:paraId="2E53EEA8" w14:textId="77777777" w:rsidTr="00EF0689">
        <w:trPr>
          <w:trHeight w:val="552"/>
        </w:trPr>
        <w:tc>
          <w:tcPr>
            <w:tcW w:w="2919" w:type="dxa"/>
            <w:vMerge/>
            <w:tcBorders>
              <w:top w:val="nil"/>
            </w:tcBorders>
          </w:tcPr>
          <w:p w14:paraId="666E0FDC" w14:textId="77777777" w:rsidR="004356A7" w:rsidRDefault="004356A7" w:rsidP="00EF0689">
            <w:pPr>
              <w:rPr>
                <w:sz w:val="2"/>
                <w:szCs w:val="2"/>
              </w:rPr>
            </w:pPr>
          </w:p>
        </w:tc>
        <w:tc>
          <w:tcPr>
            <w:tcW w:w="8665" w:type="dxa"/>
            <w:gridSpan w:val="2"/>
          </w:tcPr>
          <w:p w14:paraId="276345F6"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592" w:type="dxa"/>
          </w:tcPr>
          <w:p w14:paraId="267FBC72" w14:textId="77777777" w:rsidR="004356A7" w:rsidRPr="00246D9D" w:rsidRDefault="004356A7" w:rsidP="00EF0689">
            <w:pPr>
              <w:pStyle w:val="TableParagraph"/>
              <w:rPr>
                <w:sz w:val="24"/>
                <w:lang w:val="ru-RU"/>
              </w:rPr>
            </w:pPr>
          </w:p>
        </w:tc>
        <w:tc>
          <w:tcPr>
            <w:tcW w:w="1843" w:type="dxa"/>
            <w:vMerge/>
            <w:tcBorders>
              <w:top w:val="nil"/>
            </w:tcBorders>
          </w:tcPr>
          <w:p w14:paraId="0D6D1F3C" w14:textId="77777777" w:rsidR="004356A7" w:rsidRPr="00246D9D" w:rsidRDefault="004356A7" w:rsidP="00EF0689">
            <w:pPr>
              <w:rPr>
                <w:sz w:val="2"/>
                <w:szCs w:val="2"/>
                <w:lang w:val="ru-RU"/>
              </w:rPr>
            </w:pPr>
          </w:p>
        </w:tc>
      </w:tr>
      <w:tr w:rsidR="004356A7" w14:paraId="0016F35F" w14:textId="77777777" w:rsidTr="00EF0689">
        <w:trPr>
          <w:trHeight w:val="313"/>
        </w:trPr>
        <w:tc>
          <w:tcPr>
            <w:tcW w:w="2919" w:type="dxa"/>
            <w:vMerge/>
            <w:tcBorders>
              <w:top w:val="nil"/>
            </w:tcBorders>
          </w:tcPr>
          <w:p w14:paraId="64F75CCD" w14:textId="77777777" w:rsidR="004356A7" w:rsidRPr="00246D9D" w:rsidRDefault="004356A7" w:rsidP="00EF0689">
            <w:pPr>
              <w:rPr>
                <w:sz w:val="2"/>
                <w:szCs w:val="2"/>
                <w:lang w:val="ru-RU"/>
              </w:rPr>
            </w:pPr>
          </w:p>
        </w:tc>
        <w:tc>
          <w:tcPr>
            <w:tcW w:w="8665" w:type="dxa"/>
            <w:gridSpan w:val="2"/>
          </w:tcPr>
          <w:p w14:paraId="00B0000A" w14:textId="77777777" w:rsidR="004356A7" w:rsidRDefault="004356A7" w:rsidP="00EF0689">
            <w:pPr>
              <w:pStyle w:val="TableParagraph"/>
              <w:spacing w:line="275" w:lineRule="exact"/>
              <w:ind w:left="112"/>
              <w:rPr>
                <w:sz w:val="24"/>
              </w:rPr>
            </w:pPr>
            <w:r>
              <w:rPr>
                <w:sz w:val="24"/>
              </w:rPr>
              <w:t>Управление</w:t>
            </w:r>
            <w:r>
              <w:rPr>
                <w:spacing w:val="-4"/>
                <w:sz w:val="24"/>
              </w:rPr>
              <w:t xml:space="preserve"> </w:t>
            </w:r>
            <w:r>
              <w:rPr>
                <w:sz w:val="24"/>
              </w:rPr>
              <w:t>личным</w:t>
            </w:r>
            <w:r>
              <w:rPr>
                <w:spacing w:val="-3"/>
                <w:sz w:val="24"/>
              </w:rPr>
              <w:t xml:space="preserve"> </w:t>
            </w:r>
            <w:r>
              <w:rPr>
                <w:spacing w:val="-2"/>
                <w:sz w:val="24"/>
              </w:rPr>
              <w:t>бюджетом</w:t>
            </w:r>
          </w:p>
        </w:tc>
        <w:tc>
          <w:tcPr>
            <w:tcW w:w="1592" w:type="dxa"/>
          </w:tcPr>
          <w:p w14:paraId="7AFE31C2" w14:textId="77777777" w:rsidR="004356A7" w:rsidRDefault="004356A7" w:rsidP="00EF0689">
            <w:pPr>
              <w:pStyle w:val="TableParagraph"/>
            </w:pPr>
          </w:p>
        </w:tc>
        <w:tc>
          <w:tcPr>
            <w:tcW w:w="1843" w:type="dxa"/>
            <w:vMerge/>
            <w:tcBorders>
              <w:top w:val="nil"/>
            </w:tcBorders>
          </w:tcPr>
          <w:p w14:paraId="04C7CD2D" w14:textId="77777777" w:rsidR="004356A7" w:rsidRDefault="004356A7" w:rsidP="00EF0689">
            <w:pPr>
              <w:rPr>
                <w:sz w:val="2"/>
                <w:szCs w:val="2"/>
              </w:rPr>
            </w:pPr>
          </w:p>
        </w:tc>
      </w:tr>
      <w:tr w:rsidR="004356A7" w14:paraId="349A4449" w14:textId="77777777" w:rsidTr="00EF0689">
        <w:trPr>
          <w:trHeight w:val="316"/>
        </w:trPr>
        <w:tc>
          <w:tcPr>
            <w:tcW w:w="2919" w:type="dxa"/>
            <w:vMerge/>
            <w:tcBorders>
              <w:top w:val="nil"/>
            </w:tcBorders>
          </w:tcPr>
          <w:p w14:paraId="0B832396" w14:textId="77777777" w:rsidR="004356A7" w:rsidRDefault="004356A7" w:rsidP="00EF0689">
            <w:pPr>
              <w:rPr>
                <w:sz w:val="2"/>
                <w:szCs w:val="2"/>
              </w:rPr>
            </w:pPr>
          </w:p>
        </w:tc>
        <w:tc>
          <w:tcPr>
            <w:tcW w:w="8665" w:type="dxa"/>
            <w:gridSpan w:val="2"/>
          </w:tcPr>
          <w:p w14:paraId="40F8DB14" w14:textId="77777777" w:rsidR="004356A7" w:rsidRDefault="004356A7" w:rsidP="00EF0689">
            <w:pPr>
              <w:pStyle w:val="TableParagraph"/>
              <w:spacing w:before="6"/>
              <w:ind w:left="112"/>
              <w:rPr>
                <w:b/>
                <w:sz w:val="24"/>
              </w:rPr>
            </w:pPr>
            <w:r>
              <w:rPr>
                <w:b/>
                <w:sz w:val="24"/>
              </w:rPr>
              <w:t>Профильная</w:t>
            </w:r>
            <w:r>
              <w:rPr>
                <w:b/>
                <w:spacing w:val="-4"/>
                <w:sz w:val="24"/>
              </w:rPr>
              <w:t xml:space="preserve"> </w:t>
            </w:r>
            <w:r>
              <w:rPr>
                <w:b/>
                <w:spacing w:val="-2"/>
                <w:sz w:val="24"/>
              </w:rPr>
              <w:t>направленность</w:t>
            </w:r>
          </w:p>
        </w:tc>
        <w:tc>
          <w:tcPr>
            <w:tcW w:w="1592" w:type="dxa"/>
          </w:tcPr>
          <w:p w14:paraId="25F96E7F" w14:textId="77777777" w:rsidR="004356A7" w:rsidRDefault="004356A7" w:rsidP="00EF0689">
            <w:pPr>
              <w:pStyle w:val="TableParagraph"/>
              <w:rPr>
                <w:sz w:val="24"/>
              </w:rPr>
            </w:pPr>
          </w:p>
        </w:tc>
        <w:tc>
          <w:tcPr>
            <w:tcW w:w="1843" w:type="dxa"/>
            <w:vMerge/>
            <w:tcBorders>
              <w:top w:val="nil"/>
            </w:tcBorders>
          </w:tcPr>
          <w:p w14:paraId="6D10B26F" w14:textId="77777777" w:rsidR="004356A7" w:rsidRDefault="004356A7" w:rsidP="00EF0689">
            <w:pPr>
              <w:rPr>
                <w:sz w:val="2"/>
                <w:szCs w:val="2"/>
              </w:rPr>
            </w:pPr>
          </w:p>
        </w:tc>
      </w:tr>
      <w:tr w:rsidR="004356A7" w14:paraId="68B0E358" w14:textId="77777777" w:rsidTr="00EF0689">
        <w:trPr>
          <w:trHeight w:val="551"/>
        </w:trPr>
        <w:tc>
          <w:tcPr>
            <w:tcW w:w="2919" w:type="dxa"/>
            <w:vMerge/>
            <w:tcBorders>
              <w:top w:val="nil"/>
            </w:tcBorders>
          </w:tcPr>
          <w:p w14:paraId="1D3A7705" w14:textId="77777777" w:rsidR="004356A7" w:rsidRDefault="004356A7" w:rsidP="00EF0689">
            <w:pPr>
              <w:rPr>
                <w:sz w:val="2"/>
                <w:szCs w:val="2"/>
              </w:rPr>
            </w:pPr>
          </w:p>
        </w:tc>
        <w:tc>
          <w:tcPr>
            <w:tcW w:w="1784" w:type="dxa"/>
          </w:tcPr>
          <w:p w14:paraId="66F4ADC4"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6881" w:type="dxa"/>
          </w:tcPr>
          <w:p w14:paraId="53BB25D3" w14:textId="77777777" w:rsidR="004356A7" w:rsidRPr="00246D9D" w:rsidRDefault="004356A7" w:rsidP="00EF0689">
            <w:pPr>
              <w:pStyle w:val="TableParagraph"/>
              <w:tabs>
                <w:tab w:val="left" w:pos="1983"/>
                <w:tab w:val="left" w:pos="3285"/>
                <w:tab w:val="left" w:pos="4424"/>
                <w:tab w:val="left" w:pos="4772"/>
                <w:tab w:val="left" w:pos="5943"/>
              </w:tabs>
              <w:spacing w:line="276" w:lineRule="exact"/>
              <w:ind w:left="117" w:right="106" w:hanging="3"/>
              <w:rPr>
                <w:sz w:val="24"/>
                <w:lang w:val="ru-RU"/>
              </w:rPr>
            </w:pPr>
            <w:r w:rsidRPr="00246D9D">
              <w:rPr>
                <w:spacing w:val="-2"/>
                <w:sz w:val="24"/>
                <w:lang w:val="ru-RU"/>
              </w:rPr>
              <w:t>Моделирование</w:t>
            </w:r>
            <w:r w:rsidRPr="00246D9D">
              <w:rPr>
                <w:sz w:val="24"/>
                <w:lang w:val="ru-RU"/>
              </w:rPr>
              <w:tab/>
            </w:r>
            <w:r w:rsidRPr="00246D9D">
              <w:rPr>
                <w:spacing w:val="-2"/>
                <w:sz w:val="24"/>
                <w:lang w:val="ru-RU"/>
              </w:rPr>
              <w:t>семейного</w:t>
            </w:r>
            <w:r w:rsidRPr="00246D9D">
              <w:rPr>
                <w:sz w:val="24"/>
                <w:lang w:val="ru-RU"/>
              </w:rPr>
              <w:tab/>
            </w:r>
            <w:r w:rsidRPr="00246D9D">
              <w:rPr>
                <w:spacing w:val="-2"/>
                <w:sz w:val="24"/>
                <w:lang w:val="ru-RU"/>
              </w:rPr>
              <w:t>бюджета</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условиях</w:t>
            </w:r>
            <w:r w:rsidRPr="00246D9D">
              <w:rPr>
                <w:sz w:val="24"/>
                <w:lang w:val="ru-RU"/>
              </w:rPr>
              <w:tab/>
            </w:r>
            <w:r w:rsidRPr="00246D9D">
              <w:rPr>
                <w:spacing w:val="-4"/>
                <w:sz w:val="24"/>
                <w:lang w:val="ru-RU"/>
              </w:rPr>
              <w:t xml:space="preserve">как </w:t>
            </w:r>
            <w:r w:rsidRPr="00246D9D">
              <w:rPr>
                <w:sz w:val="24"/>
                <w:lang w:val="ru-RU"/>
              </w:rPr>
              <w:t>дефицита, так и избытка доходов</w:t>
            </w:r>
          </w:p>
        </w:tc>
        <w:tc>
          <w:tcPr>
            <w:tcW w:w="1592" w:type="dxa"/>
          </w:tcPr>
          <w:p w14:paraId="4DA6DF87" w14:textId="77777777" w:rsidR="004356A7" w:rsidRPr="00246D9D" w:rsidRDefault="004356A7" w:rsidP="00EF0689">
            <w:pPr>
              <w:pStyle w:val="TableParagraph"/>
              <w:rPr>
                <w:sz w:val="24"/>
                <w:lang w:val="ru-RU"/>
              </w:rPr>
            </w:pPr>
          </w:p>
        </w:tc>
        <w:tc>
          <w:tcPr>
            <w:tcW w:w="1843" w:type="dxa"/>
            <w:vMerge/>
            <w:tcBorders>
              <w:top w:val="nil"/>
            </w:tcBorders>
          </w:tcPr>
          <w:p w14:paraId="15DA09A6" w14:textId="77777777" w:rsidR="004356A7" w:rsidRPr="00246D9D" w:rsidRDefault="004356A7" w:rsidP="00EF0689">
            <w:pPr>
              <w:rPr>
                <w:sz w:val="2"/>
                <w:szCs w:val="2"/>
                <w:lang w:val="ru-RU"/>
              </w:rPr>
            </w:pPr>
          </w:p>
        </w:tc>
      </w:tr>
    </w:tbl>
    <w:p w14:paraId="650E9017"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7ABABC7C" w14:textId="77777777" w:rsidR="004356A7" w:rsidRDefault="004356A7" w:rsidP="004356A7">
      <w:pPr>
        <w:pStyle w:val="af8"/>
        <w:spacing w:before="2"/>
        <w:rPr>
          <w:sz w:val="2"/>
        </w:rPr>
      </w:pPr>
    </w:p>
    <w:tbl>
      <w:tblPr>
        <w:tblStyle w:val="TableNormal"/>
        <w:tblW w:w="15019"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7731"/>
        <w:gridCol w:w="1418"/>
        <w:gridCol w:w="1167"/>
      </w:tblGrid>
      <w:tr w:rsidR="004356A7" w14:paraId="443CD045" w14:textId="77777777" w:rsidTr="00EF0689">
        <w:trPr>
          <w:trHeight w:val="684"/>
        </w:trPr>
        <w:tc>
          <w:tcPr>
            <w:tcW w:w="2919" w:type="dxa"/>
          </w:tcPr>
          <w:p w14:paraId="68DDE418" w14:textId="77777777" w:rsidR="004356A7" w:rsidRPr="00246D9D" w:rsidRDefault="004356A7" w:rsidP="00EF0689">
            <w:pPr>
              <w:pStyle w:val="TableParagraph"/>
              <w:rPr>
                <w:sz w:val="24"/>
                <w:lang w:val="ru-RU"/>
              </w:rPr>
            </w:pPr>
          </w:p>
        </w:tc>
        <w:tc>
          <w:tcPr>
            <w:tcW w:w="1784" w:type="dxa"/>
          </w:tcPr>
          <w:p w14:paraId="23846116" w14:textId="77777777" w:rsidR="004356A7" w:rsidRDefault="004356A7" w:rsidP="00EF0689">
            <w:pPr>
              <w:pStyle w:val="TableParagraph"/>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7731" w:type="dxa"/>
          </w:tcPr>
          <w:p w14:paraId="288D3FD7" w14:textId="77777777" w:rsidR="004356A7" w:rsidRPr="00246D9D" w:rsidRDefault="004356A7" w:rsidP="00EF0689">
            <w:pPr>
              <w:pStyle w:val="TableParagraph"/>
              <w:ind w:left="117" w:hanging="3"/>
              <w:rPr>
                <w:sz w:val="24"/>
                <w:lang w:val="ru-RU"/>
              </w:rPr>
            </w:pPr>
            <w:r w:rsidRPr="00246D9D">
              <w:rPr>
                <w:sz w:val="24"/>
                <w:lang w:val="ru-RU"/>
              </w:rPr>
              <w:t>Возможности</w:t>
            </w:r>
            <w:r w:rsidRPr="00246D9D">
              <w:rPr>
                <w:spacing w:val="29"/>
                <w:sz w:val="24"/>
                <w:lang w:val="ru-RU"/>
              </w:rPr>
              <w:t xml:space="preserve"> </w:t>
            </w:r>
            <w:r w:rsidRPr="00246D9D">
              <w:rPr>
                <w:sz w:val="24"/>
                <w:lang w:val="ru-RU"/>
              </w:rPr>
              <w:t>и</w:t>
            </w:r>
            <w:r w:rsidRPr="00246D9D">
              <w:rPr>
                <w:spacing w:val="30"/>
                <w:sz w:val="24"/>
                <w:lang w:val="ru-RU"/>
              </w:rPr>
              <w:t xml:space="preserve"> </w:t>
            </w:r>
            <w:r w:rsidRPr="00246D9D">
              <w:rPr>
                <w:sz w:val="24"/>
                <w:lang w:val="ru-RU"/>
              </w:rPr>
              <w:t>ограничения</w:t>
            </w:r>
            <w:r w:rsidRPr="00246D9D">
              <w:rPr>
                <w:spacing w:val="29"/>
                <w:sz w:val="24"/>
                <w:lang w:val="ru-RU"/>
              </w:rPr>
              <w:t xml:space="preserve"> </w:t>
            </w:r>
            <w:r w:rsidRPr="00246D9D">
              <w:rPr>
                <w:sz w:val="24"/>
                <w:lang w:val="ru-RU"/>
              </w:rPr>
              <w:t>льготных</w:t>
            </w:r>
            <w:r w:rsidRPr="00246D9D">
              <w:rPr>
                <w:spacing w:val="29"/>
                <w:sz w:val="24"/>
                <w:lang w:val="ru-RU"/>
              </w:rPr>
              <w:t xml:space="preserve"> </w:t>
            </w:r>
            <w:r w:rsidRPr="00246D9D">
              <w:rPr>
                <w:sz w:val="24"/>
                <w:lang w:val="ru-RU"/>
              </w:rPr>
              <w:t>программ</w:t>
            </w:r>
            <w:r w:rsidRPr="00246D9D">
              <w:rPr>
                <w:spacing w:val="29"/>
                <w:sz w:val="24"/>
                <w:lang w:val="ru-RU"/>
              </w:rPr>
              <w:t xml:space="preserve"> </w:t>
            </w:r>
            <w:r w:rsidRPr="00246D9D">
              <w:rPr>
                <w:sz w:val="24"/>
                <w:lang w:val="ru-RU"/>
              </w:rPr>
              <w:t>банков</w:t>
            </w:r>
            <w:r w:rsidRPr="00246D9D">
              <w:rPr>
                <w:spacing w:val="29"/>
                <w:sz w:val="24"/>
                <w:lang w:val="ru-RU"/>
              </w:rPr>
              <w:t xml:space="preserve"> </w:t>
            </w:r>
            <w:r w:rsidRPr="00246D9D">
              <w:rPr>
                <w:sz w:val="24"/>
                <w:lang w:val="ru-RU"/>
              </w:rPr>
              <w:t>с учетом</w:t>
            </w:r>
            <w:r w:rsidRPr="00246D9D">
              <w:rPr>
                <w:spacing w:val="32"/>
                <w:sz w:val="24"/>
                <w:lang w:val="ru-RU"/>
              </w:rPr>
              <w:t xml:space="preserve">  </w:t>
            </w:r>
            <w:r w:rsidRPr="00246D9D">
              <w:rPr>
                <w:sz w:val="24"/>
                <w:lang w:val="ru-RU"/>
              </w:rPr>
              <w:t>особенностей</w:t>
            </w:r>
            <w:r w:rsidRPr="00246D9D">
              <w:rPr>
                <w:spacing w:val="1"/>
                <w:sz w:val="24"/>
                <w:lang w:val="ru-RU"/>
              </w:rPr>
              <w:t xml:space="preserve"> </w:t>
            </w:r>
            <w:r w:rsidRPr="00246D9D">
              <w:rPr>
                <w:sz w:val="24"/>
                <w:lang w:val="ru-RU"/>
              </w:rPr>
              <w:t>своей</w:t>
            </w:r>
            <w:r w:rsidRPr="00246D9D">
              <w:rPr>
                <w:spacing w:val="33"/>
                <w:sz w:val="24"/>
                <w:lang w:val="ru-RU"/>
              </w:rPr>
              <w:t xml:space="preserve">  </w:t>
            </w:r>
            <w:r w:rsidRPr="00246D9D">
              <w:rPr>
                <w:sz w:val="24"/>
                <w:lang w:val="ru-RU"/>
              </w:rPr>
              <w:t>профессии,</w:t>
            </w:r>
            <w:r w:rsidRPr="00246D9D">
              <w:rPr>
                <w:spacing w:val="33"/>
                <w:sz w:val="24"/>
                <w:lang w:val="ru-RU"/>
              </w:rPr>
              <w:t xml:space="preserve">  </w:t>
            </w:r>
            <w:r w:rsidRPr="00246D9D">
              <w:rPr>
                <w:sz w:val="24"/>
                <w:lang w:val="ru-RU"/>
              </w:rPr>
              <w:t>иных</w:t>
            </w:r>
            <w:r w:rsidRPr="00246D9D">
              <w:rPr>
                <w:spacing w:val="32"/>
                <w:sz w:val="24"/>
                <w:lang w:val="ru-RU"/>
              </w:rPr>
              <w:t xml:space="preserve">  </w:t>
            </w:r>
            <w:r w:rsidRPr="00246D9D">
              <w:rPr>
                <w:spacing w:val="-2"/>
                <w:sz w:val="24"/>
                <w:lang w:val="ru-RU"/>
              </w:rPr>
              <w:t>факторов</w:t>
            </w:r>
          </w:p>
          <w:p w14:paraId="4DD6F372" w14:textId="77777777" w:rsidR="004356A7" w:rsidRPr="00246D9D" w:rsidRDefault="004356A7" w:rsidP="00EF0689">
            <w:pPr>
              <w:pStyle w:val="TableParagraph"/>
              <w:spacing w:line="270" w:lineRule="atLeast"/>
              <w:ind w:left="117"/>
              <w:rPr>
                <w:sz w:val="24"/>
                <w:lang w:val="ru-RU"/>
              </w:rPr>
            </w:pPr>
            <w:r w:rsidRPr="00246D9D">
              <w:rPr>
                <w:sz w:val="24"/>
                <w:lang w:val="ru-RU"/>
              </w:rPr>
              <w:t xml:space="preserve">(вклады и кредиты для молодежи, программистов, семей с </w:t>
            </w:r>
            <w:r w:rsidRPr="00246D9D">
              <w:rPr>
                <w:spacing w:val="-2"/>
                <w:sz w:val="24"/>
                <w:lang w:val="ru-RU"/>
              </w:rPr>
              <w:t>детьми)</w:t>
            </w:r>
          </w:p>
        </w:tc>
        <w:tc>
          <w:tcPr>
            <w:tcW w:w="1418" w:type="dxa"/>
          </w:tcPr>
          <w:p w14:paraId="4A463C2C" w14:textId="77777777" w:rsidR="004356A7" w:rsidRPr="00246D9D" w:rsidRDefault="004356A7" w:rsidP="00EF0689">
            <w:pPr>
              <w:pStyle w:val="TableParagraph"/>
              <w:rPr>
                <w:sz w:val="24"/>
                <w:lang w:val="ru-RU"/>
              </w:rPr>
            </w:pPr>
          </w:p>
        </w:tc>
        <w:tc>
          <w:tcPr>
            <w:tcW w:w="1167" w:type="dxa"/>
          </w:tcPr>
          <w:p w14:paraId="037F4313" w14:textId="77777777" w:rsidR="004356A7" w:rsidRPr="00246D9D" w:rsidRDefault="004356A7" w:rsidP="00EF0689">
            <w:pPr>
              <w:pStyle w:val="TableParagraph"/>
              <w:rPr>
                <w:sz w:val="24"/>
                <w:lang w:val="ru-RU"/>
              </w:rPr>
            </w:pPr>
          </w:p>
        </w:tc>
      </w:tr>
      <w:tr w:rsidR="004356A7" w14:paraId="6FF53089" w14:textId="77777777" w:rsidTr="00EF0689">
        <w:trPr>
          <w:trHeight w:val="118"/>
        </w:trPr>
        <w:tc>
          <w:tcPr>
            <w:tcW w:w="12434" w:type="dxa"/>
            <w:gridSpan w:val="3"/>
          </w:tcPr>
          <w:p w14:paraId="6C0ED2E3" w14:textId="77777777" w:rsidR="004356A7" w:rsidRDefault="004356A7" w:rsidP="00EF0689">
            <w:pPr>
              <w:pStyle w:val="TableParagraph"/>
              <w:spacing w:before="3"/>
              <w:ind w:left="112"/>
              <w:rPr>
                <w:b/>
                <w:sz w:val="24"/>
              </w:rPr>
            </w:pPr>
            <w:r>
              <w:rPr>
                <w:b/>
                <w:sz w:val="24"/>
              </w:rPr>
              <w:t>Раздел</w:t>
            </w:r>
            <w:r>
              <w:rPr>
                <w:b/>
                <w:spacing w:val="-2"/>
                <w:sz w:val="24"/>
              </w:rPr>
              <w:t xml:space="preserve"> </w:t>
            </w:r>
            <w:r>
              <w:rPr>
                <w:b/>
                <w:sz w:val="24"/>
              </w:rPr>
              <w:t>3.</w:t>
            </w:r>
            <w:r>
              <w:rPr>
                <w:b/>
                <w:spacing w:val="-1"/>
                <w:sz w:val="24"/>
              </w:rPr>
              <w:t xml:space="preserve"> </w:t>
            </w:r>
            <w:r>
              <w:rPr>
                <w:b/>
                <w:sz w:val="24"/>
              </w:rPr>
              <w:t>Риск</w:t>
            </w:r>
            <w:r>
              <w:rPr>
                <w:b/>
                <w:spacing w:val="-2"/>
                <w:sz w:val="24"/>
              </w:rPr>
              <w:t xml:space="preserve"> </w:t>
            </w:r>
            <w:r>
              <w:rPr>
                <w:b/>
                <w:sz w:val="24"/>
              </w:rPr>
              <w:t xml:space="preserve">и </w:t>
            </w:r>
            <w:r>
              <w:rPr>
                <w:b/>
                <w:spacing w:val="-2"/>
                <w:sz w:val="24"/>
              </w:rPr>
              <w:t>доходность</w:t>
            </w:r>
          </w:p>
        </w:tc>
        <w:tc>
          <w:tcPr>
            <w:tcW w:w="1418" w:type="dxa"/>
          </w:tcPr>
          <w:p w14:paraId="0FBD36EB" w14:textId="77777777" w:rsidR="004356A7" w:rsidRDefault="004356A7" w:rsidP="00EF0689">
            <w:pPr>
              <w:pStyle w:val="TableParagraph"/>
              <w:spacing w:before="104"/>
              <w:ind w:left="6"/>
              <w:jc w:val="center"/>
              <w:rPr>
                <w:b/>
                <w:sz w:val="24"/>
              </w:rPr>
            </w:pPr>
            <w:r>
              <w:rPr>
                <w:b/>
                <w:spacing w:val="-5"/>
                <w:sz w:val="24"/>
              </w:rPr>
              <w:t>8/4</w:t>
            </w:r>
          </w:p>
        </w:tc>
        <w:tc>
          <w:tcPr>
            <w:tcW w:w="1167" w:type="dxa"/>
          </w:tcPr>
          <w:p w14:paraId="68F090F0" w14:textId="77777777" w:rsidR="004356A7" w:rsidRDefault="004356A7" w:rsidP="00EF0689">
            <w:pPr>
              <w:pStyle w:val="TableParagraph"/>
              <w:rPr>
                <w:sz w:val="24"/>
              </w:rPr>
            </w:pPr>
          </w:p>
        </w:tc>
      </w:tr>
      <w:tr w:rsidR="004356A7" w14:paraId="23CCEEAA" w14:textId="77777777" w:rsidTr="00EF0689">
        <w:trPr>
          <w:trHeight w:val="275"/>
        </w:trPr>
        <w:tc>
          <w:tcPr>
            <w:tcW w:w="2919" w:type="dxa"/>
            <w:vMerge w:val="restart"/>
          </w:tcPr>
          <w:p w14:paraId="2C53E072" w14:textId="77777777" w:rsidR="004356A7" w:rsidRDefault="004356A7" w:rsidP="00EF0689">
            <w:pPr>
              <w:pStyle w:val="TableParagraph"/>
              <w:spacing w:before="3"/>
              <w:ind w:left="112"/>
              <w:rPr>
                <w:b/>
                <w:sz w:val="24"/>
              </w:rPr>
            </w:pPr>
            <w:r>
              <w:rPr>
                <w:b/>
                <w:sz w:val="24"/>
              </w:rPr>
              <w:t>Тема</w:t>
            </w:r>
            <w:r>
              <w:rPr>
                <w:b/>
                <w:spacing w:val="-1"/>
                <w:sz w:val="24"/>
              </w:rPr>
              <w:t xml:space="preserve"> </w:t>
            </w:r>
            <w:r>
              <w:rPr>
                <w:b/>
                <w:spacing w:val="-4"/>
                <w:sz w:val="24"/>
              </w:rPr>
              <w:t>3.1.</w:t>
            </w:r>
          </w:p>
          <w:p w14:paraId="28D645D0" w14:textId="77777777" w:rsidR="004356A7" w:rsidRDefault="004356A7" w:rsidP="00EF0689">
            <w:pPr>
              <w:pStyle w:val="TableParagraph"/>
              <w:ind w:left="115"/>
              <w:rPr>
                <w:b/>
                <w:sz w:val="24"/>
              </w:rPr>
            </w:pPr>
            <w:r>
              <w:rPr>
                <w:b/>
                <w:spacing w:val="-2"/>
                <w:sz w:val="24"/>
              </w:rPr>
              <w:t>Инвестирование</w:t>
            </w:r>
          </w:p>
        </w:tc>
        <w:tc>
          <w:tcPr>
            <w:tcW w:w="9515" w:type="dxa"/>
            <w:gridSpan w:val="2"/>
          </w:tcPr>
          <w:p w14:paraId="3F411295"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1418" w:type="dxa"/>
          </w:tcPr>
          <w:p w14:paraId="3E72A5B0" w14:textId="77777777" w:rsidR="004356A7" w:rsidRDefault="004356A7" w:rsidP="00EF0689">
            <w:pPr>
              <w:pStyle w:val="TableParagraph"/>
              <w:rPr>
                <w:sz w:val="20"/>
              </w:rPr>
            </w:pPr>
          </w:p>
        </w:tc>
        <w:tc>
          <w:tcPr>
            <w:tcW w:w="1167" w:type="dxa"/>
            <w:vMerge w:val="restart"/>
          </w:tcPr>
          <w:p w14:paraId="4F4B1652" w14:textId="77777777" w:rsidR="004356A7" w:rsidRDefault="004356A7" w:rsidP="00EF0689">
            <w:pPr>
              <w:pStyle w:val="TableParagraph"/>
              <w:rPr>
                <w:sz w:val="24"/>
              </w:rPr>
            </w:pPr>
          </w:p>
          <w:p w14:paraId="0EA42946" w14:textId="77777777" w:rsidR="004356A7" w:rsidRDefault="004356A7" w:rsidP="00EF0689">
            <w:pPr>
              <w:pStyle w:val="TableParagraph"/>
              <w:rPr>
                <w:sz w:val="24"/>
              </w:rPr>
            </w:pPr>
          </w:p>
          <w:p w14:paraId="4AD021F8" w14:textId="77777777" w:rsidR="004356A7" w:rsidRDefault="004356A7" w:rsidP="00EF0689">
            <w:pPr>
              <w:pStyle w:val="TableParagraph"/>
              <w:rPr>
                <w:sz w:val="24"/>
              </w:rPr>
            </w:pPr>
          </w:p>
          <w:p w14:paraId="2DB40222" w14:textId="77777777" w:rsidR="004356A7" w:rsidRDefault="004356A7" w:rsidP="00EF0689">
            <w:pPr>
              <w:pStyle w:val="TableParagraph"/>
              <w:spacing w:before="162"/>
              <w:rPr>
                <w:sz w:val="24"/>
              </w:rPr>
            </w:pPr>
          </w:p>
          <w:p w14:paraId="6DC2A06D" w14:textId="77777777" w:rsidR="004356A7" w:rsidRDefault="004356A7" w:rsidP="00EF0689">
            <w:pPr>
              <w:pStyle w:val="TableParagraph"/>
              <w:spacing w:before="1"/>
              <w:ind w:left="112"/>
              <w:rPr>
                <w:sz w:val="24"/>
              </w:rPr>
            </w:pPr>
            <w:r>
              <w:rPr>
                <w:sz w:val="24"/>
              </w:rPr>
              <w:t xml:space="preserve">ОК </w:t>
            </w:r>
            <w:r>
              <w:rPr>
                <w:spacing w:val="-5"/>
                <w:sz w:val="24"/>
              </w:rPr>
              <w:t>02</w:t>
            </w:r>
          </w:p>
          <w:p w14:paraId="5E9159C6" w14:textId="77777777" w:rsidR="004356A7" w:rsidRDefault="004356A7" w:rsidP="00EF0689">
            <w:pPr>
              <w:pStyle w:val="TableParagraph"/>
              <w:ind w:left="112"/>
              <w:rPr>
                <w:sz w:val="24"/>
              </w:rPr>
            </w:pPr>
            <w:r>
              <w:rPr>
                <w:sz w:val="24"/>
              </w:rPr>
              <w:t xml:space="preserve">ОК </w:t>
            </w:r>
            <w:r>
              <w:rPr>
                <w:spacing w:val="-5"/>
                <w:sz w:val="24"/>
              </w:rPr>
              <w:t>03</w:t>
            </w:r>
          </w:p>
          <w:p w14:paraId="092DFB97" w14:textId="77777777" w:rsidR="004356A7" w:rsidRDefault="004356A7" w:rsidP="00EF0689">
            <w:pPr>
              <w:pStyle w:val="TableParagraph"/>
              <w:ind w:left="112"/>
              <w:rPr>
                <w:sz w:val="24"/>
              </w:rPr>
            </w:pPr>
            <w:r>
              <w:rPr>
                <w:sz w:val="24"/>
              </w:rPr>
              <w:t xml:space="preserve">ОК </w:t>
            </w:r>
            <w:r>
              <w:rPr>
                <w:spacing w:val="-5"/>
                <w:sz w:val="24"/>
              </w:rPr>
              <w:t>04</w:t>
            </w:r>
          </w:p>
          <w:p w14:paraId="44199098"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1D87C6E3" w14:textId="77777777" w:rsidTr="00EF0689">
        <w:trPr>
          <w:trHeight w:val="1290"/>
        </w:trPr>
        <w:tc>
          <w:tcPr>
            <w:tcW w:w="2919" w:type="dxa"/>
            <w:vMerge/>
            <w:tcBorders>
              <w:top w:val="nil"/>
            </w:tcBorders>
          </w:tcPr>
          <w:p w14:paraId="07ECA243" w14:textId="77777777" w:rsidR="004356A7" w:rsidRDefault="004356A7" w:rsidP="00EF0689">
            <w:pPr>
              <w:rPr>
                <w:sz w:val="2"/>
                <w:szCs w:val="2"/>
              </w:rPr>
            </w:pPr>
          </w:p>
        </w:tc>
        <w:tc>
          <w:tcPr>
            <w:tcW w:w="9515" w:type="dxa"/>
            <w:gridSpan w:val="2"/>
          </w:tcPr>
          <w:p w14:paraId="1C19A827" w14:textId="77777777" w:rsidR="004356A7" w:rsidRDefault="004356A7" w:rsidP="00EF0689">
            <w:pPr>
              <w:pStyle w:val="TableParagraph"/>
              <w:spacing w:before="1"/>
              <w:ind w:left="114" w:right="106" w:hanging="3"/>
              <w:jc w:val="both"/>
              <w:rPr>
                <w:sz w:val="24"/>
              </w:rPr>
            </w:pPr>
            <w:r w:rsidRPr="00246D9D">
              <w:rPr>
                <w:sz w:val="24"/>
                <w:lang w:val="ru-RU"/>
              </w:rPr>
              <w:t>Цели и риски инвестирования. Ликвидность и доходность инвестиций. Взаимосвязь доходности и риска. Основные инвестиционные продукты и их базовые характеристики. Индивидуальный инвестиционный счет (ИИС). Формирование инвестиционного портфеля. Диверсификация. Мошенничество</w:t>
            </w:r>
            <w:r w:rsidRPr="00246D9D">
              <w:rPr>
                <w:spacing w:val="10"/>
                <w:sz w:val="24"/>
                <w:lang w:val="ru-RU"/>
              </w:rPr>
              <w:t xml:space="preserve"> </w:t>
            </w:r>
            <w:r w:rsidRPr="00246D9D">
              <w:rPr>
                <w:sz w:val="24"/>
                <w:lang w:val="ru-RU"/>
              </w:rPr>
              <w:t>в</w:t>
            </w:r>
            <w:r w:rsidRPr="00246D9D">
              <w:rPr>
                <w:spacing w:val="9"/>
                <w:sz w:val="24"/>
                <w:lang w:val="ru-RU"/>
              </w:rPr>
              <w:t xml:space="preserve"> </w:t>
            </w:r>
            <w:r w:rsidRPr="00246D9D">
              <w:rPr>
                <w:sz w:val="24"/>
                <w:lang w:val="ru-RU"/>
              </w:rPr>
              <w:t>сфере</w:t>
            </w:r>
            <w:r w:rsidRPr="00246D9D">
              <w:rPr>
                <w:spacing w:val="8"/>
                <w:sz w:val="24"/>
                <w:lang w:val="ru-RU"/>
              </w:rPr>
              <w:t xml:space="preserve"> </w:t>
            </w:r>
            <w:r w:rsidRPr="00246D9D">
              <w:rPr>
                <w:sz w:val="24"/>
                <w:lang w:val="ru-RU"/>
              </w:rPr>
              <w:t>инвестиций,</w:t>
            </w:r>
            <w:r w:rsidRPr="00246D9D">
              <w:rPr>
                <w:spacing w:val="9"/>
                <w:sz w:val="24"/>
                <w:lang w:val="ru-RU"/>
              </w:rPr>
              <w:t xml:space="preserve"> </w:t>
            </w:r>
            <w:r w:rsidRPr="00246D9D">
              <w:rPr>
                <w:sz w:val="24"/>
                <w:lang w:val="ru-RU"/>
              </w:rPr>
              <w:t>способы</w:t>
            </w:r>
            <w:r w:rsidRPr="00246D9D">
              <w:rPr>
                <w:spacing w:val="7"/>
                <w:sz w:val="24"/>
                <w:lang w:val="ru-RU"/>
              </w:rPr>
              <w:t xml:space="preserve"> </w:t>
            </w:r>
            <w:r w:rsidRPr="00246D9D">
              <w:rPr>
                <w:sz w:val="24"/>
                <w:lang w:val="ru-RU"/>
              </w:rPr>
              <w:t>защиты</w:t>
            </w:r>
            <w:r w:rsidRPr="00246D9D">
              <w:rPr>
                <w:spacing w:val="10"/>
                <w:sz w:val="24"/>
                <w:lang w:val="ru-RU"/>
              </w:rPr>
              <w:t xml:space="preserve"> </w:t>
            </w:r>
            <w:r w:rsidRPr="00246D9D">
              <w:rPr>
                <w:sz w:val="24"/>
                <w:lang w:val="ru-RU"/>
              </w:rPr>
              <w:t>от</w:t>
            </w:r>
            <w:r w:rsidRPr="00246D9D">
              <w:rPr>
                <w:spacing w:val="8"/>
                <w:sz w:val="24"/>
                <w:lang w:val="ru-RU"/>
              </w:rPr>
              <w:t xml:space="preserve"> </w:t>
            </w:r>
            <w:r w:rsidRPr="00246D9D">
              <w:rPr>
                <w:sz w:val="24"/>
                <w:lang w:val="ru-RU"/>
              </w:rPr>
              <w:t>него.</w:t>
            </w:r>
            <w:r w:rsidRPr="00246D9D">
              <w:rPr>
                <w:spacing w:val="10"/>
                <w:sz w:val="24"/>
                <w:lang w:val="ru-RU"/>
              </w:rPr>
              <w:t xml:space="preserve"> </w:t>
            </w:r>
            <w:r>
              <w:rPr>
                <w:spacing w:val="-2"/>
                <w:sz w:val="24"/>
              </w:rPr>
              <w:t xml:space="preserve">Особенности </w:t>
            </w:r>
            <w:r>
              <w:rPr>
                <w:sz w:val="24"/>
              </w:rPr>
              <w:t>финансовых</w:t>
            </w:r>
            <w:r>
              <w:rPr>
                <w:spacing w:val="-3"/>
                <w:sz w:val="24"/>
              </w:rPr>
              <w:t xml:space="preserve"> </w:t>
            </w:r>
            <w:r>
              <w:rPr>
                <w:spacing w:val="-2"/>
                <w:sz w:val="24"/>
              </w:rPr>
              <w:t>пирамид</w:t>
            </w:r>
          </w:p>
        </w:tc>
        <w:tc>
          <w:tcPr>
            <w:tcW w:w="1418" w:type="dxa"/>
          </w:tcPr>
          <w:p w14:paraId="1F54A268" w14:textId="77777777" w:rsidR="004356A7" w:rsidRDefault="004356A7" w:rsidP="00EF0689">
            <w:pPr>
              <w:pStyle w:val="TableParagraph"/>
              <w:rPr>
                <w:sz w:val="24"/>
              </w:rPr>
            </w:pPr>
          </w:p>
        </w:tc>
        <w:tc>
          <w:tcPr>
            <w:tcW w:w="1167" w:type="dxa"/>
            <w:vMerge/>
            <w:tcBorders>
              <w:top w:val="nil"/>
            </w:tcBorders>
          </w:tcPr>
          <w:p w14:paraId="0CE73924" w14:textId="77777777" w:rsidR="004356A7" w:rsidRDefault="004356A7" w:rsidP="00EF0689">
            <w:pPr>
              <w:rPr>
                <w:sz w:val="2"/>
                <w:szCs w:val="2"/>
              </w:rPr>
            </w:pPr>
          </w:p>
        </w:tc>
      </w:tr>
      <w:tr w:rsidR="004356A7" w14:paraId="080046F2" w14:textId="77777777" w:rsidTr="00EF0689">
        <w:trPr>
          <w:trHeight w:val="553"/>
        </w:trPr>
        <w:tc>
          <w:tcPr>
            <w:tcW w:w="2919" w:type="dxa"/>
            <w:vMerge/>
            <w:tcBorders>
              <w:top w:val="nil"/>
            </w:tcBorders>
          </w:tcPr>
          <w:p w14:paraId="7CE5BDC4" w14:textId="77777777" w:rsidR="004356A7" w:rsidRDefault="004356A7" w:rsidP="00EF0689">
            <w:pPr>
              <w:rPr>
                <w:sz w:val="2"/>
                <w:szCs w:val="2"/>
              </w:rPr>
            </w:pPr>
          </w:p>
        </w:tc>
        <w:tc>
          <w:tcPr>
            <w:tcW w:w="9515" w:type="dxa"/>
            <w:gridSpan w:val="2"/>
          </w:tcPr>
          <w:p w14:paraId="14ADF71A"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418" w:type="dxa"/>
          </w:tcPr>
          <w:p w14:paraId="70ED4D53" w14:textId="77777777" w:rsidR="004356A7" w:rsidRPr="00246D9D" w:rsidRDefault="004356A7" w:rsidP="00EF0689">
            <w:pPr>
              <w:pStyle w:val="TableParagraph"/>
              <w:rPr>
                <w:sz w:val="24"/>
                <w:lang w:val="ru-RU"/>
              </w:rPr>
            </w:pPr>
          </w:p>
        </w:tc>
        <w:tc>
          <w:tcPr>
            <w:tcW w:w="1167" w:type="dxa"/>
            <w:vMerge/>
            <w:tcBorders>
              <w:top w:val="nil"/>
            </w:tcBorders>
          </w:tcPr>
          <w:p w14:paraId="5ABC61C9" w14:textId="77777777" w:rsidR="004356A7" w:rsidRPr="00246D9D" w:rsidRDefault="004356A7" w:rsidP="00EF0689">
            <w:pPr>
              <w:rPr>
                <w:sz w:val="2"/>
                <w:szCs w:val="2"/>
                <w:lang w:val="ru-RU"/>
              </w:rPr>
            </w:pPr>
          </w:p>
        </w:tc>
      </w:tr>
      <w:tr w:rsidR="004356A7" w14:paraId="5FB6F858" w14:textId="77777777" w:rsidTr="00EF0689">
        <w:trPr>
          <w:trHeight w:val="275"/>
        </w:trPr>
        <w:tc>
          <w:tcPr>
            <w:tcW w:w="2919" w:type="dxa"/>
            <w:vMerge/>
            <w:tcBorders>
              <w:top w:val="nil"/>
            </w:tcBorders>
          </w:tcPr>
          <w:p w14:paraId="0DAE6D1C" w14:textId="77777777" w:rsidR="004356A7" w:rsidRPr="00246D9D" w:rsidRDefault="004356A7" w:rsidP="00EF0689">
            <w:pPr>
              <w:rPr>
                <w:sz w:val="2"/>
                <w:szCs w:val="2"/>
                <w:lang w:val="ru-RU"/>
              </w:rPr>
            </w:pPr>
          </w:p>
        </w:tc>
        <w:tc>
          <w:tcPr>
            <w:tcW w:w="9515" w:type="dxa"/>
            <w:gridSpan w:val="2"/>
          </w:tcPr>
          <w:p w14:paraId="779C91AD" w14:textId="77777777" w:rsidR="004356A7" w:rsidRDefault="004356A7" w:rsidP="00EF0689">
            <w:pPr>
              <w:pStyle w:val="TableParagraph"/>
              <w:spacing w:line="256" w:lineRule="exact"/>
              <w:ind w:left="112"/>
              <w:rPr>
                <w:sz w:val="24"/>
              </w:rPr>
            </w:pPr>
            <w:r>
              <w:rPr>
                <w:sz w:val="24"/>
              </w:rPr>
              <w:t xml:space="preserve">Стратегия </w:t>
            </w:r>
            <w:r>
              <w:rPr>
                <w:spacing w:val="-2"/>
                <w:sz w:val="24"/>
              </w:rPr>
              <w:t>инвестирования</w:t>
            </w:r>
          </w:p>
        </w:tc>
        <w:tc>
          <w:tcPr>
            <w:tcW w:w="1418" w:type="dxa"/>
          </w:tcPr>
          <w:p w14:paraId="4C8D9721" w14:textId="77777777" w:rsidR="004356A7" w:rsidRDefault="004356A7" w:rsidP="00EF0689">
            <w:pPr>
              <w:pStyle w:val="TableParagraph"/>
              <w:rPr>
                <w:sz w:val="20"/>
              </w:rPr>
            </w:pPr>
          </w:p>
        </w:tc>
        <w:tc>
          <w:tcPr>
            <w:tcW w:w="1167" w:type="dxa"/>
            <w:vMerge/>
            <w:tcBorders>
              <w:top w:val="nil"/>
            </w:tcBorders>
          </w:tcPr>
          <w:p w14:paraId="6EEB9B70" w14:textId="77777777" w:rsidR="004356A7" w:rsidRDefault="004356A7" w:rsidP="00EF0689">
            <w:pPr>
              <w:rPr>
                <w:sz w:val="2"/>
                <w:szCs w:val="2"/>
              </w:rPr>
            </w:pPr>
          </w:p>
        </w:tc>
      </w:tr>
      <w:tr w:rsidR="004356A7" w14:paraId="0D762A36" w14:textId="77777777" w:rsidTr="00EF0689">
        <w:trPr>
          <w:trHeight w:val="275"/>
        </w:trPr>
        <w:tc>
          <w:tcPr>
            <w:tcW w:w="2919" w:type="dxa"/>
            <w:vMerge/>
            <w:tcBorders>
              <w:top w:val="nil"/>
            </w:tcBorders>
          </w:tcPr>
          <w:p w14:paraId="09622E1A" w14:textId="77777777" w:rsidR="004356A7" w:rsidRDefault="004356A7" w:rsidP="00EF0689">
            <w:pPr>
              <w:rPr>
                <w:sz w:val="2"/>
                <w:szCs w:val="2"/>
              </w:rPr>
            </w:pPr>
          </w:p>
        </w:tc>
        <w:tc>
          <w:tcPr>
            <w:tcW w:w="9515" w:type="dxa"/>
            <w:gridSpan w:val="2"/>
          </w:tcPr>
          <w:p w14:paraId="168F3EAA" w14:textId="77777777" w:rsidR="004356A7" w:rsidRDefault="004356A7" w:rsidP="00EF0689">
            <w:pPr>
              <w:pStyle w:val="TableParagraph"/>
              <w:spacing w:before="3" w:line="252" w:lineRule="exact"/>
              <w:ind w:left="112"/>
              <w:rPr>
                <w:b/>
                <w:sz w:val="24"/>
              </w:rPr>
            </w:pPr>
            <w:r>
              <w:rPr>
                <w:b/>
                <w:sz w:val="24"/>
              </w:rPr>
              <w:t>Профильная</w:t>
            </w:r>
            <w:r>
              <w:rPr>
                <w:b/>
                <w:spacing w:val="-4"/>
                <w:sz w:val="24"/>
              </w:rPr>
              <w:t xml:space="preserve"> </w:t>
            </w:r>
            <w:r>
              <w:rPr>
                <w:b/>
                <w:spacing w:val="-2"/>
                <w:sz w:val="24"/>
              </w:rPr>
              <w:t>направленность</w:t>
            </w:r>
          </w:p>
        </w:tc>
        <w:tc>
          <w:tcPr>
            <w:tcW w:w="1418" w:type="dxa"/>
          </w:tcPr>
          <w:p w14:paraId="1063C179" w14:textId="77777777" w:rsidR="004356A7" w:rsidRDefault="004356A7" w:rsidP="00EF0689">
            <w:pPr>
              <w:pStyle w:val="TableParagraph"/>
              <w:rPr>
                <w:sz w:val="20"/>
              </w:rPr>
            </w:pPr>
          </w:p>
        </w:tc>
        <w:tc>
          <w:tcPr>
            <w:tcW w:w="1167" w:type="dxa"/>
            <w:vMerge/>
            <w:tcBorders>
              <w:top w:val="nil"/>
            </w:tcBorders>
          </w:tcPr>
          <w:p w14:paraId="5E01FDE5" w14:textId="77777777" w:rsidR="004356A7" w:rsidRDefault="004356A7" w:rsidP="00EF0689">
            <w:pPr>
              <w:rPr>
                <w:sz w:val="2"/>
                <w:szCs w:val="2"/>
              </w:rPr>
            </w:pPr>
          </w:p>
        </w:tc>
      </w:tr>
      <w:tr w:rsidR="004356A7" w14:paraId="04C7AAC0" w14:textId="77777777" w:rsidTr="00EF0689">
        <w:trPr>
          <w:trHeight w:val="551"/>
        </w:trPr>
        <w:tc>
          <w:tcPr>
            <w:tcW w:w="2919" w:type="dxa"/>
            <w:vMerge/>
            <w:tcBorders>
              <w:top w:val="nil"/>
            </w:tcBorders>
          </w:tcPr>
          <w:p w14:paraId="093E224D" w14:textId="77777777" w:rsidR="004356A7" w:rsidRDefault="004356A7" w:rsidP="00EF0689">
            <w:pPr>
              <w:rPr>
                <w:sz w:val="2"/>
                <w:szCs w:val="2"/>
              </w:rPr>
            </w:pPr>
          </w:p>
        </w:tc>
        <w:tc>
          <w:tcPr>
            <w:tcW w:w="1784" w:type="dxa"/>
          </w:tcPr>
          <w:p w14:paraId="2FB69ECB"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7731" w:type="dxa"/>
          </w:tcPr>
          <w:p w14:paraId="0BF69BC7" w14:textId="77777777" w:rsidR="004356A7" w:rsidRPr="00246D9D" w:rsidRDefault="004356A7" w:rsidP="00EF0689">
            <w:pPr>
              <w:pStyle w:val="TableParagraph"/>
              <w:tabs>
                <w:tab w:val="left" w:pos="1280"/>
                <w:tab w:val="left" w:pos="2663"/>
                <w:tab w:val="left" w:pos="4496"/>
              </w:tabs>
              <w:spacing w:line="276" w:lineRule="exact"/>
              <w:ind w:left="117" w:right="105" w:hanging="3"/>
              <w:rPr>
                <w:sz w:val="24"/>
                <w:lang w:val="ru-RU"/>
              </w:rPr>
            </w:pPr>
            <w:r w:rsidRPr="00246D9D">
              <w:rPr>
                <w:spacing w:val="-2"/>
                <w:sz w:val="24"/>
                <w:lang w:val="ru-RU"/>
              </w:rPr>
              <w:t>Базовые</w:t>
            </w:r>
            <w:r w:rsidRPr="00246D9D">
              <w:rPr>
                <w:sz w:val="24"/>
                <w:lang w:val="ru-RU"/>
              </w:rPr>
              <w:tab/>
            </w:r>
            <w:r w:rsidRPr="00246D9D">
              <w:rPr>
                <w:spacing w:val="-2"/>
                <w:sz w:val="24"/>
                <w:lang w:val="ru-RU"/>
              </w:rPr>
              <w:t>принципы</w:t>
            </w:r>
            <w:r w:rsidRPr="00246D9D">
              <w:rPr>
                <w:sz w:val="24"/>
                <w:lang w:val="ru-RU"/>
              </w:rPr>
              <w:tab/>
            </w:r>
            <w:r w:rsidRPr="00246D9D">
              <w:rPr>
                <w:spacing w:val="-2"/>
                <w:sz w:val="24"/>
                <w:lang w:val="ru-RU"/>
              </w:rPr>
              <w:t>формирования</w:t>
            </w:r>
            <w:r w:rsidRPr="00246D9D">
              <w:rPr>
                <w:sz w:val="24"/>
                <w:lang w:val="ru-RU"/>
              </w:rPr>
              <w:tab/>
            </w:r>
            <w:r w:rsidRPr="00246D9D">
              <w:rPr>
                <w:spacing w:val="-2"/>
                <w:sz w:val="24"/>
                <w:lang w:val="ru-RU"/>
              </w:rPr>
              <w:t>инвестиционного портфеля</w:t>
            </w:r>
          </w:p>
        </w:tc>
        <w:tc>
          <w:tcPr>
            <w:tcW w:w="1418" w:type="dxa"/>
          </w:tcPr>
          <w:p w14:paraId="0EC2E675" w14:textId="77777777" w:rsidR="004356A7" w:rsidRPr="00246D9D" w:rsidRDefault="004356A7" w:rsidP="00EF0689">
            <w:pPr>
              <w:pStyle w:val="TableParagraph"/>
              <w:rPr>
                <w:sz w:val="24"/>
                <w:lang w:val="ru-RU"/>
              </w:rPr>
            </w:pPr>
          </w:p>
        </w:tc>
        <w:tc>
          <w:tcPr>
            <w:tcW w:w="1167" w:type="dxa"/>
            <w:vMerge/>
            <w:tcBorders>
              <w:top w:val="nil"/>
            </w:tcBorders>
          </w:tcPr>
          <w:p w14:paraId="660FBCB7" w14:textId="77777777" w:rsidR="004356A7" w:rsidRPr="00246D9D" w:rsidRDefault="004356A7" w:rsidP="00EF0689">
            <w:pPr>
              <w:rPr>
                <w:sz w:val="2"/>
                <w:szCs w:val="2"/>
                <w:lang w:val="ru-RU"/>
              </w:rPr>
            </w:pPr>
          </w:p>
        </w:tc>
      </w:tr>
      <w:tr w:rsidR="004356A7" w14:paraId="668BB48C" w14:textId="77777777" w:rsidTr="00EF0689">
        <w:trPr>
          <w:trHeight w:val="828"/>
        </w:trPr>
        <w:tc>
          <w:tcPr>
            <w:tcW w:w="2919" w:type="dxa"/>
            <w:vMerge/>
            <w:tcBorders>
              <w:top w:val="nil"/>
            </w:tcBorders>
          </w:tcPr>
          <w:p w14:paraId="7AEE3B4C" w14:textId="77777777" w:rsidR="004356A7" w:rsidRPr="00246D9D" w:rsidRDefault="004356A7" w:rsidP="00EF0689">
            <w:pPr>
              <w:rPr>
                <w:sz w:val="2"/>
                <w:szCs w:val="2"/>
                <w:lang w:val="ru-RU"/>
              </w:rPr>
            </w:pPr>
          </w:p>
        </w:tc>
        <w:tc>
          <w:tcPr>
            <w:tcW w:w="1784" w:type="dxa"/>
          </w:tcPr>
          <w:p w14:paraId="2065D19D" w14:textId="77777777" w:rsidR="004356A7" w:rsidRDefault="004356A7" w:rsidP="00EF0689">
            <w:pPr>
              <w:pStyle w:val="TableParagraph"/>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7731" w:type="dxa"/>
          </w:tcPr>
          <w:p w14:paraId="7D274960" w14:textId="77777777" w:rsidR="004356A7" w:rsidRPr="00246D9D" w:rsidRDefault="004356A7" w:rsidP="00EF0689">
            <w:pPr>
              <w:pStyle w:val="TableParagraph"/>
              <w:spacing w:line="276" w:lineRule="exact"/>
              <w:ind w:left="117" w:right="107" w:hanging="3"/>
              <w:jc w:val="both"/>
              <w:rPr>
                <w:sz w:val="24"/>
                <w:lang w:val="ru-RU"/>
              </w:rPr>
            </w:pPr>
            <w:r w:rsidRPr="00246D9D">
              <w:rPr>
                <w:sz w:val="24"/>
                <w:lang w:val="ru-RU"/>
              </w:rPr>
              <w:t>Расчет размера допустимого объема инвестиций в рамках личного бюджета с учетом особенностей своей профессии/специальности (уровень дохода, профиль трат)</w:t>
            </w:r>
          </w:p>
        </w:tc>
        <w:tc>
          <w:tcPr>
            <w:tcW w:w="1418" w:type="dxa"/>
          </w:tcPr>
          <w:p w14:paraId="6736E3CE" w14:textId="77777777" w:rsidR="004356A7" w:rsidRPr="00246D9D" w:rsidRDefault="004356A7" w:rsidP="00EF0689">
            <w:pPr>
              <w:pStyle w:val="TableParagraph"/>
              <w:rPr>
                <w:sz w:val="24"/>
                <w:lang w:val="ru-RU"/>
              </w:rPr>
            </w:pPr>
          </w:p>
        </w:tc>
        <w:tc>
          <w:tcPr>
            <w:tcW w:w="1167" w:type="dxa"/>
          </w:tcPr>
          <w:p w14:paraId="3FCE4076" w14:textId="77777777" w:rsidR="004356A7" w:rsidRPr="00246D9D" w:rsidRDefault="004356A7" w:rsidP="00EF0689">
            <w:pPr>
              <w:pStyle w:val="TableParagraph"/>
              <w:rPr>
                <w:sz w:val="24"/>
                <w:lang w:val="ru-RU"/>
              </w:rPr>
            </w:pPr>
          </w:p>
        </w:tc>
      </w:tr>
      <w:tr w:rsidR="004356A7" w14:paraId="5ED72B38" w14:textId="77777777" w:rsidTr="00EF0689">
        <w:trPr>
          <w:trHeight w:val="275"/>
        </w:trPr>
        <w:tc>
          <w:tcPr>
            <w:tcW w:w="2919" w:type="dxa"/>
            <w:vMerge w:val="restart"/>
          </w:tcPr>
          <w:p w14:paraId="189A5C38" w14:textId="77777777" w:rsidR="004356A7" w:rsidRDefault="004356A7" w:rsidP="00EF0689">
            <w:pPr>
              <w:pStyle w:val="TableParagraph"/>
              <w:spacing w:before="3"/>
              <w:ind w:left="112"/>
              <w:rPr>
                <w:b/>
                <w:sz w:val="24"/>
              </w:rPr>
            </w:pPr>
            <w:r>
              <w:rPr>
                <w:b/>
                <w:sz w:val="24"/>
              </w:rPr>
              <w:t>Тема</w:t>
            </w:r>
            <w:r>
              <w:rPr>
                <w:b/>
                <w:spacing w:val="-1"/>
                <w:sz w:val="24"/>
              </w:rPr>
              <w:t xml:space="preserve"> </w:t>
            </w:r>
            <w:r>
              <w:rPr>
                <w:b/>
                <w:sz w:val="24"/>
              </w:rPr>
              <w:t xml:space="preserve">3.2. </w:t>
            </w:r>
            <w:r>
              <w:rPr>
                <w:b/>
                <w:spacing w:val="-2"/>
                <w:sz w:val="24"/>
              </w:rPr>
              <w:t>Страхование</w:t>
            </w:r>
          </w:p>
        </w:tc>
        <w:tc>
          <w:tcPr>
            <w:tcW w:w="9515" w:type="dxa"/>
            <w:gridSpan w:val="2"/>
          </w:tcPr>
          <w:p w14:paraId="74D07F65"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1418" w:type="dxa"/>
          </w:tcPr>
          <w:p w14:paraId="7DB44896" w14:textId="77777777" w:rsidR="004356A7" w:rsidRDefault="004356A7" w:rsidP="00EF0689">
            <w:pPr>
              <w:pStyle w:val="TableParagraph"/>
              <w:rPr>
                <w:sz w:val="20"/>
              </w:rPr>
            </w:pPr>
          </w:p>
        </w:tc>
        <w:tc>
          <w:tcPr>
            <w:tcW w:w="1167" w:type="dxa"/>
            <w:vMerge w:val="restart"/>
          </w:tcPr>
          <w:p w14:paraId="0851AF49" w14:textId="77777777" w:rsidR="004356A7" w:rsidRDefault="004356A7" w:rsidP="00EF0689">
            <w:pPr>
              <w:pStyle w:val="TableParagraph"/>
              <w:rPr>
                <w:sz w:val="24"/>
              </w:rPr>
            </w:pPr>
          </w:p>
          <w:p w14:paraId="40BE42AF" w14:textId="77777777" w:rsidR="004356A7" w:rsidRDefault="004356A7" w:rsidP="00EF0689">
            <w:pPr>
              <w:pStyle w:val="TableParagraph"/>
              <w:rPr>
                <w:sz w:val="24"/>
              </w:rPr>
            </w:pPr>
          </w:p>
          <w:p w14:paraId="5E111222" w14:textId="77777777" w:rsidR="004356A7" w:rsidRDefault="004356A7" w:rsidP="00EF0689">
            <w:pPr>
              <w:pStyle w:val="TableParagraph"/>
              <w:rPr>
                <w:sz w:val="24"/>
              </w:rPr>
            </w:pPr>
          </w:p>
          <w:p w14:paraId="4FF18508" w14:textId="77777777" w:rsidR="004356A7" w:rsidRDefault="004356A7" w:rsidP="00EF0689">
            <w:pPr>
              <w:pStyle w:val="TableParagraph"/>
              <w:spacing w:before="185"/>
              <w:rPr>
                <w:sz w:val="24"/>
              </w:rPr>
            </w:pPr>
          </w:p>
          <w:p w14:paraId="7F896635" w14:textId="77777777" w:rsidR="004356A7" w:rsidRDefault="004356A7" w:rsidP="00EF0689">
            <w:pPr>
              <w:pStyle w:val="TableParagraph"/>
              <w:spacing w:before="1"/>
              <w:ind w:left="112"/>
              <w:rPr>
                <w:sz w:val="24"/>
              </w:rPr>
            </w:pPr>
            <w:r>
              <w:rPr>
                <w:sz w:val="24"/>
              </w:rPr>
              <w:t xml:space="preserve">ОК </w:t>
            </w:r>
            <w:r>
              <w:rPr>
                <w:spacing w:val="-5"/>
                <w:sz w:val="24"/>
              </w:rPr>
              <w:t>02</w:t>
            </w:r>
          </w:p>
          <w:p w14:paraId="55230B72" w14:textId="77777777" w:rsidR="004356A7" w:rsidRDefault="004356A7" w:rsidP="00EF0689">
            <w:pPr>
              <w:pStyle w:val="TableParagraph"/>
              <w:ind w:left="112"/>
              <w:rPr>
                <w:sz w:val="24"/>
              </w:rPr>
            </w:pPr>
            <w:r>
              <w:rPr>
                <w:sz w:val="24"/>
              </w:rPr>
              <w:t xml:space="preserve">ОК </w:t>
            </w:r>
            <w:r>
              <w:rPr>
                <w:spacing w:val="-5"/>
                <w:sz w:val="24"/>
              </w:rPr>
              <w:t>03</w:t>
            </w:r>
          </w:p>
          <w:p w14:paraId="3C7AE88F" w14:textId="77777777" w:rsidR="004356A7" w:rsidRDefault="004356A7" w:rsidP="00EF0689">
            <w:pPr>
              <w:pStyle w:val="TableParagraph"/>
              <w:ind w:left="112"/>
              <w:rPr>
                <w:sz w:val="24"/>
              </w:rPr>
            </w:pPr>
            <w:r>
              <w:rPr>
                <w:sz w:val="24"/>
              </w:rPr>
              <w:t xml:space="preserve">ОК </w:t>
            </w:r>
            <w:r>
              <w:rPr>
                <w:spacing w:val="-5"/>
                <w:sz w:val="24"/>
              </w:rPr>
              <w:t>04</w:t>
            </w:r>
          </w:p>
          <w:p w14:paraId="52388F1D"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6EADBB57" w14:textId="77777777" w:rsidTr="00EF0689">
        <w:trPr>
          <w:trHeight w:val="830"/>
        </w:trPr>
        <w:tc>
          <w:tcPr>
            <w:tcW w:w="2919" w:type="dxa"/>
            <w:vMerge/>
            <w:tcBorders>
              <w:top w:val="nil"/>
            </w:tcBorders>
          </w:tcPr>
          <w:p w14:paraId="7FA1DB75" w14:textId="77777777" w:rsidR="004356A7" w:rsidRDefault="004356A7" w:rsidP="00EF0689">
            <w:pPr>
              <w:rPr>
                <w:sz w:val="2"/>
                <w:szCs w:val="2"/>
              </w:rPr>
            </w:pPr>
          </w:p>
        </w:tc>
        <w:tc>
          <w:tcPr>
            <w:tcW w:w="9515" w:type="dxa"/>
            <w:gridSpan w:val="2"/>
          </w:tcPr>
          <w:p w14:paraId="7F6D08B8" w14:textId="77777777" w:rsidR="004356A7" w:rsidRDefault="004356A7" w:rsidP="00EF0689">
            <w:pPr>
              <w:pStyle w:val="TableParagraph"/>
              <w:spacing w:line="270" w:lineRule="atLeast"/>
              <w:ind w:left="114" w:right="111" w:hanging="3"/>
              <w:jc w:val="both"/>
              <w:rPr>
                <w:sz w:val="24"/>
              </w:rPr>
            </w:pPr>
            <w:r w:rsidRPr="00246D9D">
              <w:rPr>
                <w:sz w:val="24"/>
                <w:lang w:val="ru-RU"/>
              </w:rPr>
              <w:t xml:space="preserve">Страхование как один из способов управления рисками. Виды страхования: личное страхование, имущественное страхование, страхование гражданской ответственности. </w:t>
            </w:r>
            <w:r>
              <w:rPr>
                <w:sz w:val="24"/>
              </w:rPr>
              <w:t>Основные виды страховых продуктов</w:t>
            </w:r>
          </w:p>
        </w:tc>
        <w:tc>
          <w:tcPr>
            <w:tcW w:w="1418" w:type="dxa"/>
          </w:tcPr>
          <w:p w14:paraId="14F4665E" w14:textId="77777777" w:rsidR="004356A7" w:rsidRDefault="004356A7" w:rsidP="00EF0689">
            <w:pPr>
              <w:pStyle w:val="TableParagraph"/>
              <w:rPr>
                <w:sz w:val="24"/>
              </w:rPr>
            </w:pPr>
          </w:p>
        </w:tc>
        <w:tc>
          <w:tcPr>
            <w:tcW w:w="1167" w:type="dxa"/>
            <w:vMerge/>
            <w:tcBorders>
              <w:top w:val="nil"/>
            </w:tcBorders>
          </w:tcPr>
          <w:p w14:paraId="7F07F0CC" w14:textId="77777777" w:rsidR="004356A7" w:rsidRDefault="004356A7" w:rsidP="00EF0689">
            <w:pPr>
              <w:rPr>
                <w:sz w:val="2"/>
                <w:szCs w:val="2"/>
              </w:rPr>
            </w:pPr>
          </w:p>
        </w:tc>
      </w:tr>
      <w:tr w:rsidR="004356A7" w14:paraId="14B90974" w14:textId="77777777" w:rsidTr="00EF0689">
        <w:trPr>
          <w:trHeight w:val="551"/>
        </w:trPr>
        <w:tc>
          <w:tcPr>
            <w:tcW w:w="2919" w:type="dxa"/>
            <w:vMerge/>
            <w:tcBorders>
              <w:top w:val="nil"/>
            </w:tcBorders>
          </w:tcPr>
          <w:p w14:paraId="19F8F4EA" w14:textId="77777777" w:rsidR="004356A7" w:rsidRDefault="004356A7" w:rsidP="00EF0689">
            <w:pPr>
              <w:rPr>
                <w:sz w:val="2"/>
                <w:szCs w:val="2"/>
              </w:rPr>
            </w:pPr>
          </w:p>
        </w:tc>
        <w:tc>
          <w:tcPr>
            <w:tcW w:w="9515" w:type="dxa"/>
            <w:gridSpan w:val="2"/>
          </w:tcPr>
          <w:p w14:paraId="7ED875AB"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1418" w:type="dxa"/>
          </w:tcPr>
          <w:p w14:paraId="512717F5" w14:textId="77777777" w:rsidR="004356A7" w:rsidRPr="00246D9D" w:rsidRDefault="004356A7" w:rsidP="00EF0689">
            <w:pPr>
              <w:pStyle w:val="TableParagraph"/>
              <w:rPr>
                <w:sz w:val="24"/>
                <w:lang w:val="ru-RU"/>
              </w:rPr>
            </w:pPr>
          </w:p>
        </w:tc>
        <w:tc>
          <w:tcPr>
            <w:tcW w:w="1167" w:type="dxa"/>
            <w:vMerge/>
            <w:tcBorders>
              <w:top w:val="nil"/>
            </w:tcBorders>
          </w:tcPr>
          <w:p w14:paraId="63CEEF23" w14:textId="77777777" w:rsidR="004356A7" w:rsidRPr="00246D9D" w:rsidRDefault="004356A7" w:rsidP="00EF0689">
            <w:pPr>
              <w:rPr>
                <w:sz w:val="2"/>
                <w:szCs w:val="2"/>
                <w:lang w:val="ru-RU"/>
              </w:rPr>
            </w:pPr>
          </w:p>
        </w:tc>
      </w:tr>
      <w:tr w:rsidR="004356A7" w14:paraId="59709722" w14:textId="77777777" w:rsidTr="00EF0689">
        <w:trPr>
          <w:trHeight w:val="552"/>
        </w:trPr>
        <w:tc>
          <w:tcPr>
            <w:tcW w:w="2919" w:type="dxa"/>
            <w:vMerge/>
            <w:tcBorders>
              <w:top w:val="nil"/>
            </w:tcBorders>
          </w:tcPr>
          <w:p w14:paraId="19AC64A9" w14:textId="77777777" w:rsidR="004356A7" w:rsidRPr="00246D9D" w:rsidRDefault="004356A7" w:rsidP="00EF0689">
            <w:pPr>
              <w:rPr>
                <w:sz w:val="2"/>
                <w:szCs w:val="2"/>
                <w:lang w:val="ru-RU"/>
              </w:rPr>
            </w:pPr>
          </w:p>
        </w:tc>
        <w:tc>
          <w:tcPr>
            <w:tcW w:w="9515" w:type="dxa"/>
            <w:gridSpan w:val="2"/>
          </w:tcPr>
          <w:p w14:paraId="059E5FBF" w14:textId="77777777" w:rsidR="004356A7" w:rsidRPr="00246D9D" w:rsidRDefault="004356A7" w:rsidP="00EF0689">
            <w:pPr>
              <w:pStyle w:val="TableParagraph"/>
              <w:spacing w:line="276" w:lineRule="exact"/>
              <w:ind w:left="114" w:hanging="3"/>
              <w:rPr>
                <w:sz w:val="24"/>
                <w:lang w:val="ru-RU"/>
              </w:rPr>
            </w:pPr>
            <w:r w:rsidRPr="00246D9D">
              <w:rPr>
                <w:sz w:val="24"/>
                <w:lang w:val="ru-RU"/>
              </w:rPr>
              <w:t>Безопасное</w:t>
            </w:r>
            <w:r w:rsidRPr="00246D9D">
              <w:rPr>
                <w:spacing w:val="40"/>
                <w:sz w:val="24"/>
                <w:lang w:val="ru-RU"/>
              </w:rPr>
              <w:t xml:space="preserve"> </w:t>
            </w:r>
            <w:r w:rsidRPr="00246D9D">
              <w:rPr>
                <w:sz w:val="24"/>
                <w:lang w:val="ru-RU"/>
              </w:rPr>
              <w:t>использование</w:t>
            </w:r>
            <w:r w:rsidRPr="00246D9D">
              <w:rPr>
                <w:spacing w:val="40"/>
                <w:sz w:val="24"/>
                <w:lang w:val="ru-RU"/>
              </w:rPr>
              <w:t xml:space="preserve"> </w:t>
            </w:r>
            <w:r w:rsidRPr="00246D9D">
              <w:rPr>
                <w:sz w:val="24"/>
                <w:lang w:val="ru-RU"/>
              </w:rPr>
              <w:t>страховых</w:t>
            </w:r>
            <w:r w:rsidRPr="00246D9D">
              <w:rPr>
                <w:spacing w:val="40"/>
                <w:sz w:val="24"/>
                <w:lang w:val="ru-RU"/>
              </w:rPr>
              <w:t xml:space="preserve"> </w:t>
            </w:r>
            <w:r w:rsidRPr="00246D9D">
              <w:rPr>
                <w:sz w:val="24"/>
                <w:lang w:val="ru-RU"/>
              </w:rPr>
              <w:t>продуктов.</w:t>
            </w:r>
            <w:r w:rsidRPr="00246D9D">
              <w:rPr>
                <w:spacing w:val="40"/>
                <w:sz w:val="24"/>
                <w:lang w:val="ru-RU"/>
              </w:rPr>
              <w:t xml:space="preserve"> </w:t>
            </w:r>
            <w:r w:rsidRPr="00246D9D">
              <w:rPr>
                <w:sz w:val="24"/>
                <w:lang w:val="ru-RU"/>
              </w:rPr>
              <w:t>Выбор</w:t>
            </w:r>
            <w:r w:rsidRPr="00246D9D">
              <w:rPr>
                <w:spacing w:val="40"/>
                <w:sz w:val="24"/>
                <w:lang w:val="ru-RU"/>
              </w:rPr>
              <w:t xml:space="preserve"> </w:t>
            </w:r>
            <w:r w:rsidRPr="00246D9D">
              <w:rPr>
                <w:sz w:val="24"/>
                <w:lang w:val="ru-RU"/>
              </w:rPr>
              <w:t>добросовестного поставщика страховых услуг</w:t>
            </w:r>
          </w:p>
        </w:tc>
        <w:tc>
          <w:tcPr>
            <w:tcW w:w="1418" w:type="dxa"/>
          </w:tcPr>
          <w:p w14:paraId="27CBC647" w14:textId="77777777" w:rsidR="004356A7" w:rsidRPr="00246D9D" w:rsidRDefault="004356A7" w:rsidP="00EF0689">
            <w:pPr>
              <w:pStyle w:val="TableParagraph"/>
              <w:rPr>
                <w:sz w:val="24"/>
                <w:lang w:val="ru-RU"/>
              </w:rPr>
            </w:pPr>
          </w:p>
        </w:tc>
        <w:tc>
          <w:tcPr>
            <w:tcW w:w="1167" w:type="dxa"/>
            <w:vMerge/>
            <w:tcBorders>
              <w:top w:val="nil"/>
            </w:tcBorders>
          </w:tcPr>
          <w:p w14:paraId="4F826BDB" w14:textId="77777777" w:rsidR="004356A7" w:rsidRPr="00246D9D" w:rsidRDefault="004356A7" w:rsidP="00EF0689">
            <w:pPr>
              <w:rPr>
                <w:sz w:val="2"/>
                <w:szCs w:val="2"/>
                <w:lang w:val="ru-RU"/>
              </w:rPr>
            </w:pPr>
          </w:p>
        </w:tc>
      </w:tr>
      <w:tr w:rsidR="004356A7" w14:paraId="5B6B6B87" w14:textId="77777777" w:rsidTr="00EF0689">
        <w:trPr>
          <w:trHeight w:val="314"/>
        </w:trPr>
        <w:tc>
          <w:tcPr>
            <w:tcW w:w="2919" w:type="dxa"/>
            <w:vMerge/>
            <w:tcBorders>
              <w:top w:val="nil"/>
            </w:tcBorders>
          </w:tcPr>
          <w:p w14:paraId="4F62E6BE" w14:textId="77777777" w:rsidR="004356A7" w:rsidRPr="00246D9D" w:rsidRDefault="004356A7" w:rsidP="00EF0689">
            <w:pPr>
              <w:rPr>
                <w:sz w:val="2"/>
                <w:szCs w:val="2"/>
                <w:lang w:val="ru-RU"/>
              </w:rPr>
            </w:pPr>
          </w:p>
        </w:tc>
        <w:tc>
          <w:tcPr>
            <w:tcW w:w="9515" w:type="dxa"/>
            <w:gridSpan w:val="2"/>
          </w:tcPr>
          <w:p w14:paraId="203AD660" w14:textId="77777777" w:rsidR="004356A7" w:rsidRDefault="004356A7" w:rsidP="00EF0689">
            <w:pPr>
              <w:pStyle w:val="TableParagraph"/>
              <w:spacing w:before="3"/>
              <w:ind w:left="112"/>
              <w:rPr>
                <w:b/>
                <w:sz w:val="24"/>
              </w:rPr>
            </w:pPr>
            <w:r>
              <w:rPr>
                <w:b/>
                <w:sz w:val="24"/>
              </w:rPr>
              <w:t>Профильная</w:t>
            </w:r>
            <w:r>
              <w:rPr>
                <w:b/>
                <w:spacing w:val="-4"/>
                <w:sz w:val="24"/>
              </w:rPr>
              <w:t xml:space="preserve"> </w:t>
            </w:r>
            <w:r>
              <w:rPr>
                <w:b/>
                <w:spacing w:val="-2"/>
                <w:sz w:val="24"/>
              </w:rPr>
              <w:t>направленность</w:t>
            </w:r>
          </w:p>
        </w:tc>
        <w:tc>
          <w:tcPr>
            <w:tcW w:w="1418" w:type="dxa"/>
          </w:tcPr>
          <w:p w14:paraId="0C3EE211" w14:textId="77777777" w:rsidR="004356A7" w:rsidRDefault="004356A7" w:rsidP="00EF0689">
            <w:pPr>
              <w:pStyle w:val="TableParagraph"/>
            </w:pPr>
          </w:p>
        </w:tc>
        <w:tc>
          <w:tcPr>
            <w:tcW w:w="1167" w:type="dxa"/>
            <w:vMerge/>
            <w:tcBorders>
              <w:top w:val="nil"/>
            </w:tcBorders>
          </w:tcPr>
          <w:p w14:paraId="63735AB3" w14:textId="77777777" w:rsidR="004356A7" w:rsidRDefault="004356A7" w:rsidP="00EF0689">
            <w:pPr>
              <w:rPr>
                <w:sz w:val="2"/>
                <w:szCs w:val="2"/>
              </w:rPr>
            </w:pPr>
          </w:p>
        </w:tc>
      </w:tr>
      <w:tr w:rsidR="004356A7" w14:paraId="486C861A" w14:textId="77777777" w:rsidTr="00EF0689">
        <w:trPr>
          <w:trHeight w:val="551"/>
        </w:trPr>
        <w:tc>
          <w:tcPr>
            <w:tcW w:w="2919" w:type="dxa"/>
            <w:vMerge/>
            <w:tcBorders>
              <w:top w:val="nil"/>
            </w:tcBorders>
          </w:tcPr>
          <w:p w14:paraId="43090677" w14:textId="77777777" w:rsidR="004356A7" w:rsidRDefault="004356A7" w:rsidP="00EF0689">
            <w:pPr>
              <w:rPr>
                <w:sz w:val="2"/>
                <w:szCs w:val="2"/>
              </w:rPr>
            </w:pPr>
          </w:p>
        </w:tc>
        <w:tc>
          <w:tcPr>
            <w:tcW w:w="1784" w:type="dxa"/>
          </w:tcPr>
          <w:p w14:paraId="4C49D6B3"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7731" w:type="dxa"/>
          </w:tcPr>
          <w:p w14:paraId="47BE7834" w14:textId="77777777" w:rsidR="004356A7" w:rsidRPr="00246D9D" w:rsidRDefault="004356A7" w:rsidP="00EF0689">
            <w:pPr>
              <w:pStyle w:val="TableParagraph"/>
              <w:spacing w:line="276" w:lineRule="exact"/>
              <w:ind w:left="114"/>
              <w:rPr>
                <w:sz w:val="24"/>
                <w:lang w:val="ru-RU"/>
              </w:rPr>
            </w:pPr>
            <w:r w:rsidRPr="00246D9D">
              <w:rPr>
                <w:sz w:val="24"/>
                <w:lang w:val="ru-RU"/>
              </w:rPr>
              <w:t>Страхование</w:t>
            </w:r>
            <w:r w:rsidRPr="00246D9D">
              <w:rPr>
                <w:spacing w:val="-9"/>
                <w:sz w:val="24"/>
                <w:lang w:val="ru-RU"/>
              </w:rPr>
              <w:t xml:space="preserve"> </w:t>
            </w:r>
            <w:r w:rsidRPr="00246D9D">
              <w:rPr>
                <w:sz w:val="24"/>
                <w:lang w:val="ru-RU"/>
              </w:rPr>
              <w:t>как</w:t>
            </w:r>
            <w:r w:rsidRPr="00246D9D">
              <w:rPr>
                <w:spacing w:val="-8"/>
                <w:sz w:val="24"/>
                <w:lang w:val="ru-RU"/>
              </w:rPr>
              <w:t xml:space="preserve"> </w:t>
            </w:r>
            <w:r w:rsidRPr="00246D9D">
              <w:rPr>
                <w:sz w:val="24"/>
                <w:lang w:val="ru-RU"/>
              </w:rPr>
              <w:t>способ</w:t>
            </w:r>
            <w:r w:rsidRPr="00246D9D">
              <w:rPr>
                <w:spacing w:val="-8"/>
                <w:sz w:val="24"/>
                <w:lang w:val="ru-RU"/>
              </w:rPr>
              <w:t xml:space="preserve"> </w:t>
            </w:r>
            <w:r w:rsidRPr="00246D9D">
              <w:rPr>
                <w:sz w:val="24"/>
                <w:lang w:val="ru-RU"/>
              </w:rPr>
              <w:t>обеспечения</w:t>
            </w:r>
            <w:r w:rsidRPr="00246D9D">
              <w:rPr>
                <w:spacing w:val="-8"/>
                <w:sz w:val="24"/>
                <w:lang w:val="ru-RU"/>
              </w:rPr>
              <w:t xml:space="preserve"> </w:t>
            </w:r>
            <w:r w:rsidRPr="00246D9D">
              <w:rPr>
                <w:sz w:val="24"/>
                <w:lang w:val="ru-RU"/>
              </w:rPr>
              <w:t>безопасности</w:t>
            </w:r>
            <w:r w:rsidRPr="00246D9D">
              <w:rPr>
                <w:spacing w:val="-7"/>
                <w:sz w:val="24"/>
                <w:lang w:val="ru-RU"/>
              </w:rPr>
              <w:t xml:space="preserve"> </w:t>
            </w:r>
            <w:r w:rsidRPr="00246D9D">
              <w:rPr>
                <w:sz w:val="24"/>
                <w:lang w:val="ru-RU"/>
              </w:rPr>
              <w:t>в профессиональной деятельности</w:t>
            </w:r>
          </w:p>
        </w:tc>
        <w:tc>
          <w:tcPr>
            <w:tcW w:w="1418" w:type="dxa"/>
            <w:vMerge w:val="restart"/>
          </w:tcPr>
          <w:p w14:paraId="7116414C" w14:textId="77777777" w:rsidR="004356A7" w:rsidRPr="00246D9D" w:rsidRDefault="004356A7" w:rsidP="00EF0689">
            <w:pPr>
              <w:pStyle w:val="TableParagraph"/>
              <w:rPr>
                <w:sz w:val="24"/>
                <w:lang w:val="ru-RU"/>
              </w:rPr>
            </w:pPr>
          </w:p>
        </w:tc>
        <w:tc>
          <w:tcPr>
            <w:tcW w:w="1167" w:type="dxa"/>
            <w:vMerge/>
            <w:tcBorders>
              <w:top w:val="nil"/>
            </w:tcBorders>
          </w:tcPr>
          <w:p w14:paraId="7DD3FBB7" w14:textId="77777777" w:rsidR="004356A7" w:rsidRPr="00246D9D" w:rsidRDefault="004356A7" w:rsidP="00EF0689">
            <w:pPr>
              <w:rPr>
                <w:sz w:val="2"/>
                <w:szCs w:val="2"/>
                <w:lang w:val="ru-RU"/>
              </w:rPr>
            </w:pPr>
          </w:p>
        </w:tc>
      </w:tr>
      <w:tr w:rsidR="004356A7" w14:paraId="23E582C3" w14:textId="77777777" w:rsidTr="00EF0689">
        <w:trPr>
          <w:trHeight w:val="553"/>
        </w:trPr>
        <w:tc>
          <w:tcPr>
            <w:tcW w:w="2919" w:type="dxa"/>
            <w:vMerge/>
            <w:tcBorders>
              <w:top w:val="nil"/>
            </w:tcBorders>
          </w:tcPr>
          <w:p w14:paraId="06617F92" w14:textId="77777777" w:rsidR="004356A7" w:rsidRPr="00246D9D" w:rsidRDefault="004356A7" w:rsidP="00EF0689">
            <w:pPr>
              <w:rPr>
                <w:sz w:val="2"/>
                <w:szCs w:val="2"/>
                <w:lang w:val="ru-RU"/>
              </w:rPr>
            </w:pPr>
          </w:p>
        </w:tc>
        <w:tc>
          <w:tcPr>
            <w:tcW w:w="1784" w:type="dxa"/>
          </w:tcPr>
          <w:p w14:paraId="6567BBA2" w14:textId="77777777" w:rsidR="004356A7" w:rsidRDefault="004356A7" w:rsidP="00EF0689">
            <w:pPr>
              <w:pStyle w:val="TableParagraph"/>
              <w:spacing w:line="270" w:lineRule="atLeast"/>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7731" w:type="dxa"/>
          </w:tcPr>
          <w:p w14:paraId="57962D83" w14:textId="77777777" w:rsidR="004356A7" w:rsidRPr="00246D9D" w:rsidRDefault="004356A7" w:rsidP="00EF0689">
            <w:pPr>
              <w:pStyle w:val="TableParagraph"/>
              <w:tabs>
                <w:tab w:val="left" w:pos="1699"/>
                <w:tab w:val="left" w:pos="3388"/>
                <w:tab w:val="left" w:pos="3925"/>
                <w:tab w:val="left" w:pos="5081"/>
              </w:tabs>
              <w:spacing w:line="270" w:lineRule="atLeast"/>
              <w:ind w:left="117" w:right="105" w:hanging="3"/>
              <w:rPr>
                <w:sz w:val="24"/>
                <w:lang w:val="ru-RU"/>
              </w:rPr>
            </w:pPr>
            <w:r w:rsidRPr="00246D9D">
              <w:rPr>
                <w:spacing w:val="-2"/>
                <w:sz w:val="24"/>
                <w:lang w:val="ru-RU"/>
              </w:rPr>
              <w:t>Специфика</w:t>
            </w:r>
            <w:r w:rsidRPr="00246D9D">
              <w:rPr>
                <w:sz w:val="24"/>
                <w:lang w:val="ru-RU"/>
              </w:rPr>
              <w:tab/>
            </w:r>
            <w:r w:rsidRPr="00246D9D">
              <w:rPr>
                <w:spacing w:val="-2"/>
                <w:sz w:val="24"/>
                <w:lang w:val="ru-RU"/>
              </w:rPr>
              <w:t>страхования</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разных</w:t>
            </w:r>
            <w:r w:rsidRPr="00246D9D">
              <w:rPr>
                <w:sz w:val="24"/>
                <w:lang w:val="ru-RU"/>
              </w:rPr>
              <w:tab/>
            </w:r>
            <w:r w:rsidRPr="00246D9D">
              <w:rPr>
                <w:spacing w:val="-2"/>
                <w:sz w:val="24"/>
                <w:lang w:val="ru-RU"/>
              </w:rPr>
              <w:t xml:space="preserve">профессиях </w:t>
            </w:r>
            <w:r w:rsidRPr="00246D9D">
              <w:rPr>
                <w:sz w:val="24"/>
                <w:lang w:val="ru-RU"/>
              </w:rPr>
              <w:t>(профессиональные страховые продукты)</w:t>
            </w:r>
          </w:p>
        </w:tc>
        <w:tc>
          <w:tcPr>
            <w:tcW w:w="1418" w:type="dxa"/>
            <w:vMerge/>
            <w:tcBorders>
              <w:top w:val="nil"/>
            </w:tcBorders>
          </w:tcPr>
          <w:p w14:paraId="375CD780" w14:textId="77777777" w:rsidR="004356A7" w:rsidRPr="00246D9D" w:rsidRDefault="004356A7" w:rsidP="00EF0689">
            <w:pPr>
              <w:rPr>
                <w:sz w:val="2"/>
                <w:szCs w:val="2"/>
                <w:lang w:val="ru-RU"/>
              </w:rPr>
            </w:pPr>
          </w:p>
        </w:tc>
        <w:tc>
          <w:tcPr>
            <w:tcW w:w="1167" w:type="dxa"/>
            <w:vMerge/>
            <w:tcBorders>
              <w:top w:val="nil"/>
            </w:tcBorders>
          </w:tcPr>
          <w:p w14:paraId="7FC42C54" w14:textId="77777777" w:rsidR="004356A7" w:rsidRPr="00246D9D" w:rsidRDefault="004356A7" w:rsidP="00EF0689">
            <w:pPr>
              <w:rPr>
                <w:sz w:val="2"/>
                <w:szCs w:val="2"/>
                <w:lang w:val="ru-RU"/>
              </w:rPr>
            </w:pPr>
          </w:p>
        </w:tc>
      </w:tr>
    </w:tbl>
    <w:p w14:paraId="36D62A36" w14:textId="77777777" w:rsidR="004356A7" w:rsidRDefault="004356A7" w:rsidP="004356A7">
      <w:pPr>
        <w:rPr>
          <w:sz w:val="2"/>
          <w:szCs w:val="2"/>
        </w:rPr>
        <w:sectPr w:rsidR="004356A7" w:rsidSect="004356A7">
          <w:type w:val="nextColumn"/>
          <w:pgSz w:w="16840" w:h="11910" w:orient="landscape"/>
          <w:pgMar w:top="1134" w:right="1134" w:bottom="1134" w:left="1134" w:header="0" w:footer="895" w:gutter="0"/>
          <w:paperSrc w:first="7" w:other="7"/>
          <w:cols w:space="720"/>
        </w:sectPr>
      </w:pPr>
    </w:p>
    <w:p w14:paraId="511E3C5F" w14:textId="77777777" w:rsidR="004356A7" w:rsidRDefault="004356A7" w:rsidP="004356A7">
      <w:pPr>
        <w:pStyle w:val="af8"/>
        <w:spacing w:before="2"/>
        <w:rPr>
          <w:sz w:val="2"/>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401"/>
        <w:gridCol w:w="2072"/>
        <w:gridCol w:w="1843"/>
      </w:tblGrid>
      <w:tr w:rsidR="004356A7" w14:paraId="27365E11" w14:textId="77777777" w:rsidTr="00EF0689">
        <w:trPr>
          <w:trHeight w:val="511"/>
        </w:trPr>
        <w:tc>
          <w:tcPr>
            <w:tcW w:w="2919" w:type="dxa"/>
            <w:vMerge w:val="restart"/>
          </w:tcPr>
          <w:p w14:paraId="0FFEF1CA" w14:textId="77777777" w:rsidR="004356A7" w:rsidRPr="00246D9D" w:rsidRDefault="004356A7" w:rsidP="00EF0689">
            <w:pPr>
              <w:pStyle w:val="TableParagraph"/>
              <w:rPr>
                <w:sz w:val="24"/>
                <w:lang w:val="ru-RU"/>
              </w:rPr>
            </w:pPr>
          </w:p>
          <w:p w14:paraId="428E8DBA" w14:textId="77777777" w:rsidR="004356A7" w:rsidRPr="00246D9D" w:rsidRDefault="004356A7" w:rsidP="00EF0689">
            <w:pPr>
              <w:pStyle w:val="TableParagraph"/>
              <w:rPr>
                <w:sz w:val="24"/>
                <w:lang w:val="ru-RU"/>
              </w:rPr>
            </w:pPr>
          </w:p>
          <w:p w14:paraId="71DFED03" w14:textId="77777777" w:rsidR="004356A7" w:rsidRPr="00246D9D" w:rsidRDefault="004356A7" w:rsidP="00EF0689">
            <w:pPr>
              <w:pStyle w:val="TableParagraph"/>
              <w:rPr>
                <w:sz w:val="24"/>
                <w:lang w:val="ru-RU"/>
              </w:rPr>
            </w:pPr>
          </w:p>
          <w:p w14:paraId="36948121" w14:textId="77777777" w:rsidR="004356A7" w:rsidRPr="00246D9D" w:rsidRDefault="004356A7" w:rsidP="00EF0689">
            <w:pPr>
              <w:pStyle w:val="TableParagraph"/>
              <w:rPr>
                <w:sz w:val="24"/>
                <w:lang w:val="ru-RU"/>
              </w:rPr>
            </w:pPr>
          </w:p>
          <w:p w14:paraId="7A2A9E56" w14:textId="77777777" w:rsidR="004356A7" w:rsidRPr="00246D9D" w:rsidRDefault="004356A7" w:rsidP="00EF0689">
            <w:pPr>
              <w:pStyle w:val="TableParagraph"/>
              <w:spacing w:before="177"/>
              <w:rPr>
                <w:sz w:val="24"/>
                <w:lang w:val="ru-RU"/>
              </w:rPr>
            </w:pPr>
          </w:p>
          <w:p w14:paraId="500930CB" w14:textId="77777777" w:rsidR="004356A7" w:rsidRDefault="004356A7" w:rsidP="00EF0689">
            <w:pPr>
              <w:pStyle w:val="TableParagraph"/>
              <w:ind w:left="112"/>
              <w:rPr>
                <w:b/>
                <w:sz w:val="24"/>
              </w:rPr>
            </w:pPr>
            <w:r>
              <w:rPr>
                <w:b/>
                <w:sz w:val="24"/>
              </w:rPr>
              <w:t>Тема</w:t>
            </w:r>
            <w:r>
              <w:rPr>
                <w:b/>
                <w:spacing w:val="-1"/>
                <w:sz w:val="24"/>
              </w:rPr>
              <w:t xml:space="preserve"> </w:t>
            </w:r>
            <w:r>
              <w:rPr>
                <w:b/>
                <w:spacing w:val="-4"/>
                <w:sz w:val="24"/>
              </w:rPr>
              <w:t>3.3.</w:t>
            </w:r>
          </w:p>
          <w:p w14:paraId="0BA1B6CA" w14:textId="77777777" w:rsidR="004356A7" w:rsidRDefault="004356A7" w:rsidP="00EF0689">
            <w:pPr>
              <w:pStyle w:val="TableParagraph"/>
              <w:ind w:left="115"/>
              <w:rPr>
                <w:b/>
                <w:sz w:val="24"/>
              </w:rPr>
            </w:pPr>
            <w:r>
              <w:rPr>
                <w:b/>
                <w:spacing w:val="-2"/>
                <w:sz w:val="24"/>
              </w:rPr>
              <w:t>Предпринимательство</w:t>
            </w:r>
          </w:p>
        </w:tc>
        <w:tc>
          <w:tcPr>
            <w:tcW w:w="8185" w:type="dxa"/>
            <w:gridSpan w:val="2"/>
          </w:tcPr>
          <w:p w14:paraId="55EE0B18" w14:textId="77777777" w:rsidR="004356A7" w:rsidRDefault="004356A7" w:rsidP="00EF0689">
            <w:pPr>
              <w:pStyle w:val="TableParagraph"/>
              <w:spacing w:before="3"/>
              <w:ind w:left="112"/>
              <w:rPr>
                <w:b/>
                <w:sz w:val="24"/>
              </w:rPr>
            </w:pPr>
            <w:r>
              <w:rPr>
                <w:b/>
                <w:spacing w:val="-2"/>
                <w:sz w:val="24"/>
              </w:rPr>
              <w:t>Содержание</w:t>
            </w:r>
          </w:p>
        </w:tc>
        <w:tc>
          <w:tcPr>
            <w:tcW w:w="2072" w:type="dxa"/>
          </w:tcPr>
          <w:p w14:paraId="282C7BE6" w14:textId="77777777" w:rsidR="004356A7" w:rsidRDefault="004356A7" w:rsidP="00EF0689">
            <w:pPr>
              <w:pStyle w:val="TableParagraph"/>
              <w:rPr>
                <w:sz w:val="24"/>
              </w:rPr>
            </w:pPr>
          </w:p>
        </w:tc>
        <w:tc>
          <w:tcPr>
            <w:tcW w:w="1843" w:type="dxa"/>
          </w:tcPr>
          <w:p w14:paraId="4D99FAC6" w14:textId="77777777" w:rsidR="004356A7" w:rsidRDefault="004356A7" w:rsidP="00EF0689">
            <w:pPr>
              <w:pStyle w:val="TableParagraph"/>
              <w:rPr>
                <w:sz w:val="24"/>
              </w:rPr>
            </w:pPr>
          </w:p>
        </w:tc>
      </w:tr>
      <w:tr w:rsidR="004356A7" w14:paraId="24E83442" w14:textId="77777777" w:rsidTr="00EF0689">
        <w:trPr>
          <w:trHeight w:val="1103"/>
        </w:trPr>
        <w:tc>
          <w:tcPr>
            <w:tcW w:w="2919" w:type="dxa"/>
            <w:vMerge/>
            <w:tcBorders>
              <w:top w:val="nil"/>
            </w:tcBorders>
          </w:tcPr>
          <w:p w14:paraId="6BC3675F" w14:textId="77777777" w:rsidR="004356A7" w:rsidRDefault="004356A7" w:rsidP="00EF0689">
            <w:pPr>
              <w:rPr>
                <w:sz w:val="2"/>
                <w:szCs w:val="2"/>
              </w:rPr>
            </w:pPr>
          </w:p>
        </w:tc>
        <w:tc>
          <w:tcPr>
            <w:tcW w:w="8185" w:type="dxa"/>
            <w:gridSpan w:val="2"/>
          </w:tcPr>
          <w:p w14:paraId="4261A65E" w14:textId="77777777" w:rsidR="004356A7" w:rsidRPr="00246D9D" w:rsidRDefault="004356A7" w:rsidP="00EF0689">
            <w:pPr>
              <w:pStyle w:val="TableParagraph"/>
              <w:spacing w:line="276" w:lineRule="exact"/>
              <w:ind w:left="114" w:right="109" w:hanging="3"/>
              <w:jc w:val="both"/>
              <w:rPr>
                <w:sz w:val="24"/>
                <w:lang w:val="ru-RU"/>
              </w:rPr>
            </w:pPr>
            <w:r w:rsidRPr="00246D9D">
              <w:rPr>
                <w:sz w:val="24"/>
                <w:lang w:val="ru-RU"/>
              </w:rPr>
              <w:t>Роль предпринимательства в жизни человека и общества. Условия развития стартапов и малого бизнеса. Формы ведения предпринимательской деятельности и их основные характеристики. Возможные источники финансирования малого бизнеса</w:t>
            </w:r>
          </w:p>
        </w:tc>
        <w:tc>
          <w:tcPr>
            <w:tcW w:w="2072" w:type="dxa"/>
          </w:tcPr>
          <w:p w14:paraId="37382B8E" w14:textId="77777777" w:rsidR="004356A7" w:rsidRPr="00246D9D" w:rsidRDefault="004356A7" w:rsidP="00EF0689">
            <w:pPr>
              <w:pStyle w:val="TableParagraph"/>
              <w:rPr>
                <w:sz w:val="24"/>
                <w:lang w:val="ru-RU"/>
              </w:rPr>
            </w:pPr>
          </w:p>
        </w:tc>
        <w:tc>
          <w:tcPr>
            <w:tcW w:w="1843" w:type="dxa"/>
            <w:vMerge w:val="restart"/>
          </w:tcPr>
          <w:p w14:paraId="00EBC466" w14:textId="77777777" w:rsidR="004356A7" w:rsidRPr="00246D9D" w:rsidRDefault="004356A7" w:rsidP="00EF0689">
            <w:pPr>
              <w:pStyle w:val="TableParagraph"/>
              <w:rPr>
                <w:sz w:val="24"/>
                <w:lang w:val="ru-RU"/>
              </w:rPr>
            </w:pPr>
          </w:p>
          <w:p w14:paraId="6FDA406A" w14:textId="77777777" w:rsidR="004356A7" w:rsidRPr="00246D9D" w:rsidRDefault="004356A7" w:rsidP="00EF0689">
            <w:pPr>
              <w:pStyle w:val="TableParagraph"/>
              <w:rPr>
                <w:sz w:val="24"/>
                <w:lang w:val="ru-RU"/>
              </w:rPr>
            </w:pPr>
          </w:p>
          <w:p w14:paraId="22E607AA" w14:textId="77777777" w:rsidR="004356A7" w:rsidRPr="00246D9D" w:rsidRDefault="004356A7" w:rsidP="00EF0689">
            <w:pPr>
              <w:pStyle w:val="TableParagraph"/>
              <w:spacing w:before="49"/>
              <w:rPr>
                <w:sz w:val="24"/>
                <w:lang w:val="ru-RU"/>
              </w:rPr>
            </w:pPr>
          </w:p>
          <w:p w14:paraId="6DC0CC03"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01</w:t>
            </w:r>
          </w:p>
          <w:p w14:paraId="185F8554"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03</w:t>
            </w:r>
          </w:p>
          <w:p w14:paraId="238AB345"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04</w:t>
            </w:r>
          </w:p>
          <w:p w14:paraId="1B0C2A0C"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05</w:t>
            </w:r>
          </w:p>
          <w:p w14:paraId="3CB5C8E1" w14:textId="77777777" w:rsidR="004356A7" w:rsidRPr="00246D9D" w:rsidRDefault="004356A7" w:rsidP="00EF0689">
            <w:pPr>
              <w:pStyle w:val="TableParagraph"/>
              <w:ind w:left="112"/>
              <w:rPr>
                <w:sz w:val="24"/>
                <w:lang w:val="ru-RU"/>
              </w:rPr>
            </w:pPr>
            <w:r w:rsidRPr="00246D9D">
              <w:rPr>
                <w:sz w:val="24"/>
                <w:lang w:val="ru-RU"/>
              </w:rPr>
              <w:t xml:space="preserve">ОК </w:t>
            </w:r>
            <w:r w:rsidRPr="00246D9D">
              <w:rPr>
                <w:spacing w:val="-5"/>
                <w:sz w:val="24"/>
                <w:lang w:val="ru-RU"/>
              </w:rPr>
              <w:t>07</w:t>
            </w:r>
          </w:p>
        </w:tc>
      </w:tr>
      <w:tr w:rsidR="004356A7" w14:paraId="116A3899" w14:textId="77777777" w:rsidTr="00EF0689">
        <w:trPr>
          <w:trHeight w:val="280"/>
        </w:trPr>
        <w:tc>
          <w:tcPr>
            <w:tcW w:w="2919" w:type="dxa"/>
            <w:vMerge/>
            <w:tcBorders>
              <w:top w:val="nil"/>
            </w:tcBorders>
          </w:tcPr>
          <w:p w14:paraId="7B299D9E" w14:textId="77777777" w:rsidR="004356A7" w:rsidRPr="00246D9D" w:rsidRDefault="004356A7" w:rsidP="00EF0689">
            <w:pPr>
              <w:rPr>
                <w:sz w:val="2"/>
                <w:szCs w:val="2"/>
                <w:lang w:val="ru-RU"/>
              </w:rPr>
            </w:pPr>
          </w:p>
        </w:tc>
        <w:tc>
          <w:tcPr>
            <w:tcW w:w="8185" w:type="dxa"/>
            <w:gridSpan w:val="2"/>
          </w:tcPr>
          <w:p w14:paraId="0690A7D8" w14:textId="77777777" w:rsidR="004356A7" w:rsidRPr="00246D9D" w:rsidRDefault="004356A7" w:rsidP="00EF0689">
            <w:pPr>
              <w:pStyle w:val="TableParagraph"/>
              <w:spacing w:before="3" w:line="257" w:lineRule="exact"/>
              <w:ind w:left="112"/>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2072" w:type="dxa"/>
          </w:tcPr>
          <w:p w14:paraId="7683BD3E" w14:textId="77777777" w:rsidR="004356A7" w:rsidRPr="00246D9D" w:rsidRDefault="004356A7" w:rsidP="00EF0689">
            <w:pPr>
              <w:pStyle w:val="TableParagraph"/>
              <w:rPr>
                <w:sz w:val="20"/>
                <w:lang w:val="ru-RU"/>
              </w:rPr>
            </w:pPr>
          </w:p>
        </w:tc>
        <w:tc>
          <w:tcPr>
            <w:tcW w:w="1843" w:type="dxa"/>
            <w:vMerge/>
            <w:tcBorders>
              <w:top w:val="nil"/>
            </w:tcBorders>
          </w:tcPr>
          <w:p w14:paraId="36FFE112" w14:textId="77777777" w:rsidR="004356A7" w:rsidRPr="00246D9D" w:rsidRDefault="004356A7" w:rsidP="00EF0689">
            <w:pPr>
              <w:rPr>
                <w:sz w:val="2"/>
                <w:szCs w:val="2"/>
                <w:lang w:val="ru-RU"/>
              </w:rPr>
            </w:pPr>
          </w:p>
        </w:tc>
      </w:tr>
      <w:tr w:rsidR="004356A7" w14:paraId="321894C4" w14:textId="77777777" w:rsidTr="00EF0689">
        <w:trPr>
          <w:trHeight w:val="278"/>
        </w:trPr>
        <w:tc>
          <w:tcPr>
            <w:tcW w:w="2919" w:type="dxa"/>
            <w:vMerge/>
            <w:tcBorders>
              <w:top w:val="nil"/>
            </w:tcBorders>
          </w:tcPr>
          <w:p w14:paraId="3309FCE1" w14:textId="77777777" w:rsidR="004356A7" w:rsidRPr="00246D9D" w:rsidRDefault="004356A7" w:rsidP="00EF0689">
            <w:pPr>
              <w:rPr>
                <w:sz w:val="2"/>
                <w:szCs w:val="2"/>
                <w:lang w:val="ru-RU"/>
              </w:rPr>
            </w:pPr>
          </w:p>
        </w:tc>
        <w:tc>
          <w:tcPr>
            <w:tcW w:w="8185" w:type="dxa"/>
            <w:gridSpan w:val="2"/>
          </w:tcPr>
          <w:p w14:paraId="21371F87" w14:textId="77777777" w:rsidR="004356A7" w:rsidRPr="00246D9D" w:rsidRDefault="004356A7" w:rsidP="00EF0689">
            <w:pPr>
              <w:pStyle w:val="TableParagraph"/>
              <w:spacing w:line="258" w:lineRule="exact"/>
              <w:ind w:left="112"/>
              <w:rPr>
                <w:sz w:val="24"/>
                <w:lang w:val="ru-RU"/>
              </w:rPr>
            </w:pPr>
            <w:r w:rsidRPr="00246D9D">
              <w:rPr>
                <w:sz w:val="24"/>
                <w:lang w:val="ru-RU"/>
              </w:rPr>
              <w:t>Требования</w:t>
            </w:r>
            <w:r w:rsidRPr="00246D9D">
              <w:rPr>
                <w:spacing w:val="-5"/>
                <w:sz w:val="24"/>
                <w:lang w:val="ru-RU"/>
              </w:rPr>
              <w:t xml:space="preserve"> </w:t>
            </w:r>
            <w:r w:rsidRPr="00246D9D">
              <w:rPr>
                <w:sz w:val="24"/>
                <w:lang w:val="ru-RU"/>
              </w:rPr>
              <w:t>для</w:t>
            </w:r>
            <w:r w:rsidRPr="00246D9D">
              <w:rPr>
                <w:spacing w:val="-3"/>
                <w:sz w:val="24"/>
                <w:lang w:val="ru-RU"/>
              </w:rPr>
              <w:t xml:space="preserve"> </w:t>
            </w:r>
            <w:r w:rsidRPr="00246D9D">
              <w:rPr>
                <w:sz w:val="24"/>
                <w:lang w:val="ru-RU"/>
              </w:rPr>
              <w:t>открытия</w:t>
            </w:r>
            <w:r w:rsidRPr="00246D9D">
              <w:rPr>
                <w:spacing w:val="-2"/>
                <w:sz w:val="24"/>
                <w:lang w:val="ru-RU"/>
              </w:rPr>
              <w:t xml:space="preserve"> </w:t>
            </w:r>
            <w:r w:rsidRPr="00246D9D">
              <w:rPr>
                <w:sz w:val="24"/>
                <w:lang w:val="ru-RU"/>
              </w:rPr>
              <w:t>собственного</w:t>
            </w:r>
            <w:r w:rsidRPr="00246D9D">
              <w:rPr>
                <w:spacing w:val="-3"/>
                <w:sz w:val="24"/>
                <w:lang w:val="ru-RU"/>
              </w:rPr>
              <w:t xml:space="preserve"> </w:t>
            </w:r>
            <w:r w:rsidRPr="00246D9D">
              <w:rPr>
                <w:sz w:val="24"/>
                <w:lang w:val="ru-RU"/>
              </w:rPr>
              <w:t>бизнеса</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z w:val="24"/>
                <w:lang w:val="ru-RU"/>
              </w:rPr>
              <w:t>алгоритм</w:t>
            </w:r>
            <w:r w:rsidRPr="00246D9D">
              <w:rPr>
                <w:spacing w:val="-2"/>
                <w:sz w:val="24"/>
                <w:lang w:val="ru-RU"/>
              </w:rPr>
              <w:t xml:space="preserve"> действий</w:t>
            </w:r>
          </w:p>
        </w:tc>
        <w:tc>
          <w:tcPr>
            <w:tcW w:w="2072" w:type="dxa"/>
          </w:tcPr>
          <w:p w14:paraId="5AC14513" w14:textId="77777777" w:rsidR="004356A7" w:rsidRPr="00246D9D" w:rsidRDefault="004356A7" w:rsidP="00EF0689">
            <w:pPr>
              <w:pStyle w:val="TableParagraph"/>
              <w:rPr>
                <w:sz w:val="20"/>
                <w:lang w:val="ru-RU"/>
              </w:rPr>
            </w:pPr>
          </w:p>
        </w:tc>
        <w:tc>
          <w:tcPr>
            <w:tcW w:w="1843" w:type="dxa"/>
            <w:vMerge/>
            <w:tcBorders>
              <w:top w:val="nil"/>
            </w:tcBorders>
          </w:tcPr>
          <w:p w14:paraId="4383CB3C" w14:textId="77777777" w:rsidR="004356A7" w:rsidRPr="00246D9D" w:rsidRDefault="004356A7" w:rsidP="00EF0689">
            <w:pPr>
              <w:rPr>
                <w:sz w:val="2"/>
                <w:szCs w:val="2"/>
                <w:lang w:val="ru-RU"/>
              </w:rPr>
            </w:pPr>
          </w:p>
        </w:tc>
      </w:tr>
      <w:tr w:rsidR="004356A7" w14:paraId="008C9540" w14:textId="77777777" w:rsidTr="00EF0689">
        <w:trPr>
          <w:trHeight w:val="280"/>
        </w:trPr>
        <w:tc>
          <w:tcPr>
            <w:tcW w:w="2919" w:type="dxa"/>
            <w:vMerge/>
            <w:tcBorders>
              <w:top w:val="nil"/>
            </w:tcBorders>
          </w:tcPr>
          <w:p w14:paraId="740FE01E" w14:textId="77777777" w:rsidR="004356A7" w:rsidRPr="00246D9D" w:rsidRDefault="004356A7" w:rsidP="00EF0689">
            <w:pPr>
              <w:rPr>
                <w:sz w:val="2"/>
                <w:szCs w:val="2"/>
                <w:lang w:val="ru-RU"/>
              </w:rPr>
            </w:pPr>
          </w:p>
        </w:tc>
        <w:tc>
          <w:tcPr>
            <w:tcW w:w="8185" w:type="dxa"/>
            <w:gridSpan w:val="2"/>
          </w:tcPr>
          <w:p w14:paraId="2015D297" w14:textId="77777777" w:rsidR="004356A7" w:rsidRDefault="004356A7" w:rsidP="00EF0689">
            <w:pPr>
              <w:pStyle w:val="TableParagraph"/>
              <w:spacing w:before="6" w:line="254" w:lineRule="exact"/>
              <w:ind w:left="112"/>
              <w:rPr>
                <w:b/>
                <w:sz w:val="24"/>
              </w:rPr>
            </w:pPr>
            <w:r>
              <w:rPr>
                <w:b/>
                <w:sz w:val="24"/>
              </w:rPr>
              <w:t>Профильная</w:t>
            </w:r>
            <w:r>
              <w:rPr>
                <w:b/>
                <w:spacing w:val="-4"/>
                <w:sz w:val="24"/>
              </w:rPr>
              <w:t xml:space="preserve"> </w:t>
            </w:r>
            <w:r>
              <w:rPr>
                <w:b/>
                <w:spacing w:val="-2"/>
                <w:sz w:val="24"/>
              </w:rPr>
              <w:t>направленность</w:t>
            </w:r>
          </w:p>
        </w:tc>
        <w:tc>
          <w:tcPr>
            <w:tcW w:w="2072" w:type="dxa"/>
          </w:tcPr>
          <w:p w14:paraId="003CAFB8" w14:textId="77777777" w:rsidR="004356A7" w:rsidRDefault="004356A7" w:rsidP="00EF0689">
            <w:pPr>
              <w:pStyle w:val="TableParagraph"/>
              <w:rPr>
                <w:sz w:val="20"/>
              </w:rPr>
            </w:pPr>
          </w:p>
        </w:tc>
        <w:tc>
          <w:tcPr>
            <w:tcW w:w="1843" w:type="dxa"/>
            <w:vMerge/>
            <w:tcBorders>
              <w:top w:val="nil"/>
            </w:tcBorders>
          </w:tcPr>
          <w:p w14:paraId="332DD68C" w14:textId="77777777" w:rsidR="004356A7" w:rsidRDefault="004356A7" w:rsidP="00EF0689">
            <w:pPr>
              <w:rPr>
                <w:sz w:val="2"/>
                <w:szCs w:val="2"/>
              </w:rPr>
            </w:pPr>
          </w:p>
        </w:tc>
      </w:tr>
      <w:tr w:rsidR="004356A7" w14:paraId="2B73962E" w14:textId="77777777" w:rsidTr="00EF0689">
        <w:trPr>
          <w:trHeight w:val="552"/>
        </w:trPr>
        <w:tc>
          <w:tcPr>
            <w:tcW w:w="2919" w:type="dxa"/>
            <w:vMerge/>
            <w:tcBorders>
              <w:top w:val="nil"/>
            </w:tcBorders>
          </w:tcPr>
          <w:p w14:paraId="2C4678B1" w14:textId="77777777" w:rsidR="004356A7" w:rsidRDefault="004356A7" w:rsidP="00EF0689">
            <w:pPr>
              <w:rPr>
                <w:sz w:val="2"/>
                <w:szCs w:val="2"/>
              </w:rPr>
            </w:pPr>
          </w:p>
        </w:tc>
        <w:tc>
          <w:tcPr>
            <w:tcW w:w="1784" w:type="dxa"/>
          </w:tcPr>
          <w:p w14:paraId="2690D9DF" w14:textId="77777777" w:rsidR="004356A7" w:rsidRDefault="004356A7" w:rsidP="00EF0689">
            <w:pPr>
              <w:pStyle w:val="TableParagraph"/>
              <w:spacing w:line="276" w:lineRule="exact"/>
              <w:ind w:left="114" w:right="128" w:hanging="3"/>
              <w:rPr>
                <w:sz w:val="24"/>
              </w:rPr>
            </w:pPr>
            <w:r>
              <w:rPr>
                <w:sz w:val="24"/>
              </w:rPr>
              <w:t xml:space="preserve">Для всех </w:t>
            </w:r>
            <w:r>
              <w:rPr>
                <w:spacing w:val="-2"/>
                <w:sz w:val="24"/>
              </w:rPr>
              <w:t>профилей</w:t>
            </w:r>
          </w:p>
        </w:tc>
        <w:tc>
          <w:tcPr>
            <w:tcW w:w="6401" w:type="dxa"/>
          </w:tcPr>
          <w:p w14:paraId="1E030E80" w14:textId="77777777" w:rsidR="004356A7" w:rsidRPr="00246D9D" w:rsidRDefault="004356A7" w:rsidP="00EF0689">
            <w:pPr>
              <w:pStyle w:val="TableParagraph"/>
              <w:tabs>
                <w:tab w:val="left" w:pos="1242"/>
                <w:tab w:val="left" w:pos="2788"/>
                <w:tab w:val="left" w:pos="4213"/>
                <w:tab w:val="left" w:pos="5362"/>
              </w:tabs>
              <w:spacing w:line="276" w:lineRule="exact"/>
              <w:ind w:left="117" w:right="110" w:hanging="3"/>
              <w:rPr>
                <w:sz w:val="24"/>
                <w:lang w:val="ru-RU"/>
              </w:rPr>
            </w:pPr>
            <w:r w:rsidRPr="00246D9D">
              <w:rPr>
                <w:spacing w:val="-2"/>
                <w:sz w:val="24"/>
                <w:lang w:val="ru-RU"/>
              </w:rPr>
              <w:t>Базовые</w:t>
            </w:r>
            <w:r w:rsidRPr="00246D9D">
              <w:rPr>
                <w:sz w:val="24"/>
                <w:lang w:val="ru-RU"/>
              </w:rPr>
              <w:tab/>
            </w:r>
            <w:r w:rsidRPr="00246D9D">
              <w:rPr>
                <w:spacing w:val="-2"/>
                <w:sz w:val="24"/>
                <w:lang w:val="ru-RU"/>
              </w:rPr>
              <w:t>финансовые</w:t>
            </w:r>
            <w:r w:rsidRPr="00246D9D">
              <w:rPr>
                <w:sz w:val="24"/>
                <w:lang w:val="ru-RU"/>
              </w:rPr>
              <w:tab/>
            </w:r>
            <w:r w:rsidRPr="00246D9D">
              <w:rPr>
                <w:spacing w:val="-2"/>
                <w:sz w:val="24"/>
                <w:lang w:val="ru-RU"/>
              </w:rPr>
              <w:t>показатели</w:t>
            </w:r>
            <w:r w:rsidRPr="00246D9D">
              <w:rPr>
                <w:sz w:val="24"/>
                <w:lang w:val="ru-RU"/>
              </w:rPr>
              <w:tab/>
            </w:r>
            <w:r w:rsidRPr="00246D9D">
              <w:rPr>
                <w:spacing w:val="-2"/>
                <w:sz w:val="24"/>
                <w:lang w:val="ru-RU"/>
              </w:rPr>
              <w:t>бизнеса:</w:t>
            </w:r>
            <w:r w:rsidRPr="00246D9D">
              <w:rPr>
                <w:sz w:val="24"/>
                <w:lang w:val="ru-RU"/>
              </w:rPr>
              <w:tab/>
            </w:r>
            <w:r w:rsidRPr="00246D9D">
              <w:rPr>
                <w:spacing w:val="-2"/>
                <w:sz w:val="24"/>
                <w:lang w:val="ru-RU"/>
              </w:rPr>
              <w:t xml:space="preserve">выручка, </w:t>
            </w:r>
            <w:r w:rsidRPr="00246D9D">
              <w:rPr>
                <w:sz w:val="24"/>
                <w:lang w:val="ru-RU"/>
              </w:rPr>
              <w:t>постоянные и переменные издержки, прибыль.</w:t>
            </w:r>
          </w:p>
        </w:tc>
        <w:tc>
          <w:tcPr>
            <w:tcW w:w="2072" w:type="dxa"/>
          </w:tcPr>
          <w:p w14:paraId="76501575" w14:textId="77777777" w:rsidR="004356A7" w:rsidRPr="00246D9D" w:rsidRDefault="004356A7" w:rsidP="00EF0689">
            <w:pPr>
              <w:pStyle w:val="TableParagraph"/>
              <w:rPr>
                <w:sz w:val="24"/>
                <w:lang w:val="ru-RU"/>
              </w:rPr>
            </w:pPr>
          </w:p>
        </w:tc>
        <w:tc>
          <w:tcPr>
            <w:tcW w:w="1843" w:type="dxa"/>
            <w:vMerge/>
            <w:tcBorders>
              <w:top w:val="nil"/>
            </w:tcBorders>
          </w:tcPr>
          <w:p w14:paraId="79542099" w14:textId="77777777" w:rsidR="004356A7" w:rsidRPr="00246D9D" w:rsidRDefault="004356A7" w:rsidP="00EF0689">
            <w:pPr>
              <w:rPr>
                <w:sz w:val="2"/>
                <w:szCs w:val="2"/>
                <w:lang w:val="ru-RU"/>
              </w:rPr>
            </w:pPr>
          </w:p>
        </w:tc>
      </w:tr>
      <w:tr w:rsidR="004356A7" w14:paraId="44368528" w14:textId="77777777" w:rsidTr="00EF0689">
        <w:trPr>
          <w:trHeight w:val="594"/>
        </w:trPr>
        <w:tc>
          <w:tcPr>
            <w:tcW w:w="2919" w:type="dxa"/>
            <w:vMerge/>
            <w:tcBorders>
              <w:top w:val="nil"/>
            </w:tcBorders>
          </w:tcPr>
          <w:p w14:paraId="0C551B49" w14:textId="77777777" w:rsidR="004356A7" w:rsidRPr="00246D9D" w:rsidRDefault="004356A7" w:rsidP="00EF0689">
            <w:pPr>
              <w:rPr>
                <w:sz w:val="2"/>
                <w:szCs w:val="2"/>
                <w:lang w:val="ru-RU"/>
              </w:rPr>
            </w:pPr>
          </w:p>
        </w:tc>
        <w:tc>
          <w:tcPr>
            <w:tcW w:w="1784" w:type="dxa"/>
          </w:tcPr>
          <w:p w14:paraId="38047851" w14:textId="77777777" w:rsidR="004356A7" w:rsidRDefault="004356A7" w:rsidP="00EF0689">
            <w:pPr>
              <w:pStyle w:val="TableParagraph"/>
              <w:spacing w:before="1"/>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401" w:type="dxa"/>
          </w:tcPr>
          <w:p w14:paraId="1E888921" w14:textId="77777777" w:rsidR="004356A7" w:rsidRPr="00246D9D" w:rsidRDefault="004356A7" w:rsidP="00EF0689">
            <w:pPr>
              <w:pStyle w:val="TableParagraph"/>
              <w:spacing w:before="1"/>
              <w:ind w:left="117" w:hanging="3"/>
              <w:rPr>
                <w:sz w:val="24"/>
                <w:lang w:val="ru-RU"/>
              </w:rPr>
            </w:pPr>
            <w:r w:rsidRPr="00246D9D">
              <w:rPr>
                <w:sz w:val="24"/>
                <w:lang w:val="ru-RU"/>
              </w:rPr>
              <w:t>Анализ бизнес-идей и рисков, связанных с ними, с учетом особенностей своей профессии/специальности</w:t>
            </w:r>
          </w:p>
        </w:tc>
        <w:tc>
          <w:tcPr>
            <w:tcW w:w="2072" w:type="dxa"/>
          </w:tcPr>
          <w:p w14:paraId="77017853" w14:textId="77777777" w:rsidR="004356A7" w:rsidRPr="00246D9D" w:rsidRDefault="004356A7" w:rsidP="00EF0689">
            <w:pPr>
              <w:pStyle w:val="TableParagraph"/>
              <w:rPr>
                <w:sz w:val="24"/>
                <w:lang w:val="ru-RU"/>
              </w:rPr>
            </w:pPr>
          </w:p>
        </w:tc>
        <w:tc>
          <w:tcPr>
            <w:tcW w:w="1843" w:type="dxa"/>
            <w:vMerge/>
            <w:tcBorders>
              <w:top w:val="nil"/>
            </w:tcBorders>
          </w:tcPr>
          <w:p w14:paraId="0E71F0FB" w14:textId="77777777" w:rsidR="004356A7" w:rsidRPr="00246D9D" w:rsidRDefault="004356A7" w:rsidP="00EF0689">
            <w:pPr>
              <w:rPr>
                <w:sz w:val="2"/>
                <w:szCs w:val="2"/>
                <w:lang w:val="ru-RU"/>
              </w:rPr>
            </w:pPr>
          </w:p>
        </w:tc>
      </w:tr>
      <w:tr w:rsidR="004356A7" w14:paraId="32E7AE71" w14:textId="77777777" w:rsidTr="00EF0689">
        <w:trPr>
          <w:trHeight w:val="520"/>
        </w:trPr>
        <w:tc>
          <w:tcPr>
            <w:tcW w:w="11104" w:type="dxa"/>
            <w:gridSpan w:val="3"/>
          </w:tcPr>
          <w:p w14:paraId="7A9F1D4E" w14:textId="77777777" w:rsidR="004356A7" w:rsidRDefault="004356A7" w:rsidP="00EF0689">
            <w:pPr>
              <w:pStyle w:val="TableParagraph"/>
              <w:spacing w:before="126"/>
              <w:ind w:left="112"/>
              <w:rPr>
                <w:b/>
                <w:sz w:val="24"/>
              </w:rPr>
            </w:pPr>
            <w:r>
              <w:rPr>
                <w:b/>
                <w:sz w:val="24"/>
              </w:rPr>
              <w:t>Раздел</w:t>
            </w:r>
            <w:r>
              <w:rPr>
                <w:b/>
                <w:spacing w:val="-2"/>
                <w:sz w:val="24"/>
              </w:rPr>
              <w:t xml:space="preserve"> </w:t>
            </w:r>
            <w:r>
              <w:rPr>
                <w:b/>
                <w:sz w:val="24"/>
              </w:rPr>
              <w:t>4.</w:t>
            </w:r>
            <w:r>
              <w:rPr>
                <w:b/>
                <w:spacing w:val="-2"/>
                <w:sz w:val="24"/>
              </w:rPr>
              <w:t xml:space="preserve"> </w:t>
            </w:r>
            <w:r>
              <w:rPr>
                <w:b/>
                <w:sz w:val="24"/>
              </w:rPr>
              <w:t>Финансовая</w:t>
            </w:r>
            <w:r>
              <w:rPr>
                <w:b/>
                <w:spacing w:val="-1"/>
                <w:sz w:val="24"/>
              </w:rPr>
              <w:t xml:space="preserve"> </w:t>
            </w:r>
            <w:r>
              <w:rPr>
                <w:b/>
                <w:spacing w:val="-4"/>
                <w:sz w:val="24"/>
              </w:rPr>
              <w:t>среда</w:t>
            </w:r>
          </w:p>
        </w:tc>
        <w:tc>
          <w:tcPr>
            <w:tcW w:w="2072" w:type="dxa"/>
          </w:tcPr>
          <w:p w14:paraId="45342801" w14:textId="77777777" w:rsidR="004356A7" w:rsidRDefault="004356A7" w:rsidP="00EF0689">
            <w:pPr>
              <w:pStyle w:val="TableParagraph"/>
              <w:spacing w:before="126"/>
              <w:ind w:left="7"/>
              <w:jc w:val="center"/>
              <w:rPr>
                <w:b/>
                <w:sz w:val="24"/>
              </w:rPr>
            </w:pPr>
            <w:r>
              <w:rPr>
                <w:b/>
                <w:spacing w:val="-4"/>
                <w:sz w:val="24"/>
              </w:rPr>
              <w:t>10/6</w:t>
            </w:r>
          </w:p>
        </w:tc>
        <w:tc>
          <w:tcPr>
            <w:tcW w:w="1843" w:type="dxa"/>
            <w:vMerge w:val="restart"/>
          </w:tcPr>
          <w:p w14:paraId="7CEF9323" w14:textId="77777777" w:rsidR="004356A7" w:rsidRDefault="004356A7" w:rsidP="00EF0689">
            <w:pPr>
              <w:pStyle w:val="TableParagraph"/>
              <w:rPr>
                <w:sz w:val="24"/>
              </w:rPr>
            </w:pPr>
          </w:p>
          <w:p w14:paraId="0DECB1AF" w14:textId="77777777" w:rsidR="004356A7" w:rsidRDefault="004356A7" w:rsidP="00EF0689">
            <w:pPr>
              <w:pStyle w:val="TableParagraph"/>
              <w:rPr>
                <w:sz w:val="24"/>
              </w:rPr>
            </w:pPr>
          </w:p>
          <w:p w14:paraId="4C6945BD" w14:textId="77777777" w:rsidR="004356A7" w:rsidRDefault="004356A7" w:rsidP="00EF0689">
            <w:pPr>
              <w:pStyle w:val="TableParagraph"/>
              <w:rPr>
                <w:sz w:val="24"/>
              </w:rPr>
            </w:pPr>
          </w:p>
          <w:p w14:paraId="7DA54237" w14:textId="77777777" w:rsidR="004356A7" w:rsidRDefault="004356A7" w:rsidP="00EF0689">
            <w:pPr>
              <w:pStyle w:val="TableParagraph"/>
              <w:rPr>
                <w:sz w:val="24"/>
              </w:rPr>
            </w:pPr>
          </w:p>
          <w:p w14:paraId="47EA4106" w14:textId="77777777" w:rsidR="004356A7" w:rsidRDefault="004356A7" w:rsidP="00EF0689">
            <w:pPr>
              <w:pStyle w:val="TableParagraph"/>
              <w:rPr>
                <w:sz w:val="24"/>
              </w:rPr>
            </w:pPr>
          </w:p>
          <w:p w14:paraId="00CD6591" w14:textId="77777777" w:rsidR="004356A7" w:rsidRDefault="004356A7" w:rsidP="00EF0689">
            <w:pPr>
              <w:pStyle w:val="TableParagraph"/>
              <w:rPr>
                <w:sz w:val="24"/>
              </w:rPr>
            </w:pPr>
          </w:p>
          <w:p w14:paraId="62BE0BBE" w14:textId="77777777" w:rsidR="004356A7" w:rsidRDefault="004356A7" w:rsidP="00EF0689">
            <w:pPr>
              <w:pStyle w:val="TableParagraph"/>
              <w:spacing w:before="11"/>
              <w:rPr>
                <w:sz w:val="24"/>
              </w:rPr>
            </w:pPr>
          </w:p>
          <w:p w14:paraId="2FD56E56" w14:textId="77777777" w:rsidR="004356A7" w:rsidRDefault="004356A7" w:rsidP="00EF0689">
            <w:pPr>
              <w:pStyle w:val="TableParagraph"/>
              <w:ind w:left="112"/>
              <w:rPr>
                <w:sz w:val="24"/>
              </w:rPr>
            </w:pPr>
            <w:r>
              <w:rPr>
                <w:sz w:val="24"/>
              </w:rPr>
              <w:t xml:space="preserve">ОК </w:t>
            </w:r>
            <w:r>
              <w:rPr>
                <w:spacing w:val="-5"/>
                <w:sz w:val="24"/>
              </w:rPr>
              <w:t>01</w:t>
            </w:r>
          </w:p>
          <w:p w14:paraId="29F6B747" w14:textId="77777777" w:rsidR="004356A7" w:rsidRDefault="004356A7" w:rsidP="00EF0689">
            <w:pPr>
              <w:pStyle w:val="TableParagraph"/>
              <w:ind w:left="112"/>
              <w:rPr>
                <w:sz w:val="24"/>
              </w:rPr>
            </w:pPr>
            <w:r>
              <w:rPr>
                <w:sz w:val="24"/>
              </w:rPr>
              <w:t xml:space="preserve">ОК </w:t>
            </w:r>
            <w:r>
              <w:rPr>
                <w:spacing w:val="-5"/>
                <w:sz w:val="24"/>
              </w:rPr>
              <w:t>03</w:t>
            </w:r>
          </w:p>
          <w:p w14:paraId="78E1F70E" w14:textId="77777777" w:rsidR="004356A7" w:rsidRDefault="004356A7" w:rsidP="00EF0689">
            <w:pPr>
              <w:pStyle w:val="TableParagraph"/>
              <w:ind w:left="112"/>
              <w:rPr>
                <w:sz w:val="24"/>
              </w:rPr>
            </w:pPr>
            <w:r>
              <w:rPr>
                <w:sz w:val="24"/>
              </w:rPr>
              <w:t xml:space="preserve">ОК </w:t>
            </w:r>
            <w:r>
              <w:rPr>
                <w:spacing w:val="-5"/>
                <w:sz w:val="24"/>
              </w:rPr>
              <w:t>04</w:t>
            </w:r>
          </w:p>
          <w:p w14:paraId="0FCFD33E"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51970E42" w14:textId="77777777" w:rsidTr="00EF0689">
        <w:trPr>
          <w:trHeight w:val="328"/>
        </w:trPr>
        <w:tc>
          <w:tcPr>
            <w:tcW w:w="2919" w:type="dxa"/>
            <w:vMerge w:val="restart"/>
          </w:tcPr>
          <w:p w14:paraId="7D1BF260" w14:textId="77777777" w:rsidR="004356A7" w:rsidRPr="00246D9D" w:rsidRDefault="004356A7" w:rsidP="00EF0689">
            <w:pPr>
              <w:pStyle w:val="TableParagraph"/>
              <w:spacing w:before="3"/>
              <w:ind w:left="115" w:right="161" w:hanging="3"/>
              <w:rPr>
                <w:b/>
                <w:sz w:val="24"/>
                <w:lang w:val="ru-RU"/>
              </w:rPr>
            </w:pPr>
            <w:r w:rsidRPr="00246D9D">
              <w:rPr>
                <w:b/>
                <w:sz w:val="24"/>
                <w:lang w:val="ru-RU"/>
              </w:rPr>
              <w:t>Тема</w:t>
            </w:r>
            <w:r w:rsidRPr="00246D9D">
              <w:rPr>
                <w:b/>
                <w:spacing w:val="-15"/>
                <w:sz w:val="24"/>
                <w:lang w:val="ru-RU"/>
              </w:rPr>
              <w:t xml:space="preserve"> </w:t>
            </w:r>
            <w:r w:rsidRPr="00246D9D">
              <w:rPr>
                <w:b/>
                <w:sz w:val="24"/>
                <w:lang w:val="ru-RU"/>
              </w:rPr>
              <w:t>4.1.</w:t>
            </w:r>
            <w:r w:rsidRPr="00246D9D">
              <w:rPr>
                <w:b/>
                <w:spacing w:val="-15"/>
                <w:sz w:val="24"/>
                <w:lang w:val="ru-RU"/>
              </w:rPr>
              <w:t xml:space="preserve"> </w:t>
            </w:r>
            <w:r w:rsidRPr="00246D9D">
              <w:rPr>
                <w:b/>
                <w:sz w:val="24"/>
                <w:lang w:val="ru-RU"/>
              </w:rPr>
              <w:t xml:space="preserve">Финансовые взаимоотношения с </w:t>
            </w:r>
            <w:r w:rsidRPr="00246D9D">
              <w:rPr>
                <w:b/>
                <w:spacing w:val="-2"/>
                <w:sz w:val="24"/>
                <w:lang w:val="ru-RU"/>
              </w:rPr>
              <w:t>государством</w:t>
            </w:r>
          </w:p>
        </w:tc>
        <w:tc>
          <w:tcPr>
            <w:tcW w:w="8185" w:type="dxa"/>
            <w:gridSpan w:val="2"/>
          </w:tcPr>
          <w:p w14:paraId="342E3819" w14:textId="77777777" w:rsidR="004356A7" w:rsidRDefault="004356A7" w:rsidP="00EF0689">
            <w:pPr>
              <w:pStyle w:val="TableParagraph"/>
              <w:spacing w:before="3"/>
              <w:ind w:left="112"/>
              <w:rPr>
                <w:b/>
                <w:sz w:val="24"/>
              </w:rPr>
            </w:pPr>
            <w:r>
              <w:rPr>
                <w:b/>
                <w:spacing w:val="-2"/>
                <w:sz w:val="24"/>
              </w:rPr>
              <w:t>Содержание</w:t>
            </w:r>
          </w:p>
        </w:tc>
        <w:tc>
          <w:tcPr>
            <w:tcW w:w="2072" w:type="dxa"/>
          </w:tcPr>
          <w:p w14:paraId="6C2AEE39" w14:textId="77777777" w:rsidR="004356A7" w:rsidRDefault="004356A7" w:rsidP="00EF0689">
            <w:pPr>
              <w:pStyle w:val="TableParagraph"/>
              <w:rPr>
                <w:sz w:val="24"/>
              </w:rPr>
            </w:pPr>
          </w:p>
        </w:tc>
        <w:tc>
          <w:tcPr>
            <w:tcW w:w="1843" w:type="dxa"/>
            <w:vMerge/>
            <w:tcBorders>
              <w:top w:val="nil"/>
            </w:tcBorders>
          </w:tcPr>
          <w:p w14:paraId="4601E410" w14:textId="77777777" w:rsidR="004356A7" w:rsidRDefault="004356A7" w:rsidP="00EF0689">
            <w:pPr>
              <w:rPr>
                <w:sz w:val="2"/>
                <w:szCs w:val="2"/>
              </w:rPr>
            </w:pPr>
          </w:p>
        </w:tc>
      </w:tr>
      <w:tr w:rsidR="004356A7" w14:paraId="3E66F959" w14:textId="77777777" w:rsidTr="00EF0689">
        <w:trPr>
          <w:trHeight w:val="828"/>
        </w:trPr>
        <w:tc>
          <w:tcPr>
            <w:tcW w:w="2919" w:type="dxa"/>
            <w:vMerge/>
            <w:tcBorders>
              <w:top w:val="nil"/>
            </w:tcBorders>
          </w:tcPr>
          <w:p w14:paraId="2B0AC8A7" w14:textId="77777777" w:rsidR="004356A7" w:rsidRDefault="004356A7" w:rsidP="00EF0689">
            <w:pPr>
              <w:rPr>
                <w:sz w:val="2"/>
                <w:szCs w:val="2"/>
              </w:rPr>
            </w:pPr>
          </w:p>
        </w:tc>
        <w:tc>
          <w:tcPr>
            <w:tcW w:w="8185" w:type="dxa"/>
            <w:gridSpan w:val="2"/>
          </w:tcPr>
          <w:p w14:paraId="57C07DDE" w14:textId="77777777" w:rsidR="004356A7" w:rsidRDefault="004356A7" w:rsidP="00EF0689">
            <w:pPr>
              <w:pStyle w:val="TableParagraph"/>
              <w:spacing w:line="276" w:lineRule="exact"/>
              <w:ind w:left="114" w:right="107" w:hanging="3"/>
              <w:jc w:val="both"/>
              <w:rPr>
                <w:sz w:val="24"/>
              </w:rPr>
            </w:pPr>
            <w:r w:rsidRPr="00246D9D">
              <w:rPr>
                <w:sz w:val="24"/>
                <w:lang w:val="ru-RU"/>
              </w:rPr>
              <w:t xml:space="preserve">Роль налогов, налоговой и социальной политики государства для экономики страны и личного благосостояния граждан. </w:t>
            </w:r>
            <w:r>
              <w:rPr>
                <w:sz w:val="24"/>
              </w:rPr>
              <w:t>Налоги физических лиц. Налоговые вычеты и льготы.</w:t>
            </w:r>
          </w:p>
        </w:tc>
        <w:tc>
          <w:tcPr>
            <w:tcW w:w="2072" w:type="dxa"/>
          </w:tcPr>
          <w:p w14:paraId="0EA98744" w14:textId="77777777" w:rsidR="004356A7" w:rsidRDefault="004356A7" w:rsidP="00EF0689">
            <w:pPr>
              <w:pStyle w:val="TableParagraph"/>
              <w:rPr>
                <w:sz w:val="24"/>
              </w:rPr>
            </w:pPr>
          </w:p>
        </w:tc>
        <w:tc>
          <w:tcPr>
            <w:tcW w:w="1843" w:type="dxa"/>
            <w:vMerge/>
            <w:tcBorders>
              <w:top w:val="nil"/>
            </w:tcBorders>
          </w:tcPr>
          <w:p w14:paraId="18B6F879" w14:textId="77777777" w:rsidR="004356A7" w:rsidRDefault="004356A7" w:rsidP="00EF0689">
            <w:pPr>
              <w:rPr>
                <w:sz w:val="2"/>
                <w:szCs w:val="2"/>
              </w:rPr>
            </w:pPr>
          </w:p>
        </w:tc>
      </w:tr>
      <w:tr w:rsidR="004356A7" w14:paraId="40F8D6E4" w14:textId="77777777" w:rsidTr="00EF0689">
        <w:trPr>
          <w:trHeight w:val="645"/>
        </w:trPr>
        <w:tc>
          <w:tcPr>
            <w:tcW w:w="2919" w:type="dxa"/>
            <w:vMerge/>
            <w:tcBorders>
              <w:top w:val="nil"/>
            </w:tcBorders>
          </w:tcPr>
          <w:p w14:paraId="0F789870" w14:textId="77777777" w:rsidR="004356A7" w:rsidRDefault="004356A7" w:rsidP="00EF0689">
            <w:pPr>
              <w:rPr>
                <w:sz w:val="2"/>
                <w:szCs w:val="2"/>
              </w:rPr>
            </w:pPr>
          </w:p>
        </w:tc>
        <w:tc>
          <w:tcPr>
            <w:tcW w:w="8185" w:type="dxa"/>
            <w:gridSpan w:val="2"/>
          </w:tcPr>
          <w:p w14:paraId="207CB0A5" w14:textId="77777777" w:rsidR="004356A7" w:rsidRDefault="004356A7" w:rsidP="00EF0689">
            <w:pPr>
              <w:pStyle w:val="TableParagraph"/>
              <w:ind w:left="114" w:hanging="3"/>
              <w:rPr>
                <w:sz w:val="24"/>
              </w:rPr>
            </w:pPr>
            <w:r w:rsidRPr="00246D9D">
              <w:rPr>
                <w:sz w:val="24"/>
                <w:lang w:val="ru-RU"/>
              </w:rPr>
              <w:t xml:space="preserve">Пенсионная система России. Социальная поддержка граждан. </w:t>
            </w:r>
            <w:r>
              <w:rPr>
                <w:sz w:val="24"/>
              </w:rPr>
              <w:t>Возможности инициативного бюджетирования</w:t>
            </w:r>
          </w:p>
        </w:tc>
        <w:tc>
          <w:tcPr>
            <w:tcW w:w="2072" w:type="dxa"/>
          </w:tcPr>
          <w:p w14:paraId="6A916701" w14:textId="77777777" w:rsidR="004356A7" w:rsidRDefault="004356A7" w:rsidP="00EF0689">
            <w:pPr>
              <w:pStyle w:val="TableParagraph"/>
              <w:rPr>
                <w:sz w:val="24"/>
              </w:rPr>
            </w:pPr>
          </w:p>
        </w:tc>
        <w:tc>
          <w:tcPr>
            <w:tcW w:w="1843" w:type="dxa"/>
            <w:vMerge/>
            <w:tcBorders>
              <w:top w:val="nil"/>
            </w:tcBorders>
          </w:tcPr>
          <w:p w14:paraId="672992FD" w14:textId="77777777" w:rsidR="004356A7" w:rsidRDefault="004356A7" w:rsidP="00EF0689">
            <w:pPr>
              <w:rPr>
                <w:sz w:val="2"/>
                <w:szCs w:val="2"/>
              </w:rPr>
            </w:pPr>
          </w:p>
        </w:tc>
      </w:tr>
      <w:tr w:rsidR="004356A7" w14:paraId="54075257" w14:textId="77777777" w:rsidTr="00EF0689">
        <w:trPr>
          <w:trHeight w:val="383"/>
        </w:trPr>
        <w:tc>
          <w:tcPr>
            <w:tcW w:w="2919" w:type="dxa"/>
            <w:vMerge/>
            <w:tcBorders>
              <w:top w:val="nil"/>
            </w:tcBorders>
          </w:tcPr>
          <w:p w14:paraId="2558C0A5" w14:textId="77777777" w:rsidR="004356A7" w:rsidRDefault="004356A7" w:rsidP="00EF0689">
            <w:pPr>
              <w:rPr>
                <w:sz w:val="2"/>
                <w:szCs w:val="2"/>
              </w:rPr>
            </w:pPr>
          </w:p>
        </w:tc>
        <w:tc>
          <w:tcPr>
            <w:tcW w:w="8185" w:type="dxa"/>
            <w:gridSpan w:val="2"/>
          </w:tcPr>
          <w:p w14:paraId="58E34F49" w14:textId="77777777" w:rsidR="004356A7" w:rsidRPr="00246D9D" w:rsidRDefault="004356A7" w:rsidP="00EF0689">
            <w:pPr>
              <w:pStyle w:val="TableParagraph"/>
              <w:spacing w:before="3"/>
              <w:ind w:left="112"/>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4"/>
                <w:sz w:val="24"/>
                <w:lang w:val="ru-RU"/>
              </w:rPr>
              <w:t xml:space="preserve"> </w:t>
            </w:r>
            <w:r w:rsidRPr="00246D9D">
              <w:rPr>
                <w:b/>
                <w:sz w:val="24"/>
                <w:lang w:val="ru-RU"/>
              </w:rPr>
              <w:t>числе</w:t>
            </w:r>
            <w:r w:rsidRPr="00246D9D">
              <w:rPr>
                <w:b/>
                <w:spacing w:val="-5"/>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3"/>
                <w:sz w:val="24"/>
                <w:lang w:val="ru-RU"/>
              </w:rPr>
              <w:t xml:space="preserve"> </w:t>
            </w:r>
            <w:r w:rsidRPr="00246D9D">
              <w:rPr>
                <w:b/>
                <w:sz w:val="24"/>
                <w:lang w:val="ru-RU"/>
              </w:rPr>
              <w:t>и</w:t>
            </w:r>
            <w:r w:rsidRPr="00246D9D">
              <w:rPr>
                <w:b/>
                <w:spacing w:val="-3"/>
                <w:sz w:val="24"/>
                <w:lang w:val="ru-RU"/>
              </w:rPr>
              <w:t xml:space="preserve"> </w:t>
            </w:r>
            <w:r w:rsidRPr="00246D9D">
              <w:rPr>
                <w:b/>
                <w:sz w:val="24"/>
                <w:lang w:val="ru-RU"/>
              </w:rPr>
              <w:t>лабораторных</w:t>
            </w:r>
            <w:r w:rsidRPr="00246D9D">
              <w:rPr>
                <w:b/>
                <w:spacing w:val="-3"/>
                <w:sz w:val="24"/>
                <w:lang w:val="ru-RU"/>
              </w:rPr>
              <w:t xml:space="preserve"> </w:t>
            </w:r>
            <w:r w:rsidRPr="00246D9D">
              <w:rPr>
                <w:b/>
                <w:spacing w:val="-2"/>
                <w:sz w:val="24"/>
                <w:lang w:val="ru-RU"/>
              </w:rPr>
              <w:t>работ</w:t>
            </w:r>
          </w:p>
        </w:tc>
        <w:tc>
          <w:tcPr>
            <w:tcW w:w="2072" w:type="dxa"/>
          </w:tcPr>
          <w:p w14:paraId="23657917" w14:textId="77777777" w:rsidR="004356A7" w:rsidRPr="00246D9D" w:rsidRDefault="004356A7" w:rsidP="00EF0689">
            <w:pPr>
              <w:pStyle w:val="TableParagraph"/>
              <w:rPr>
                <w:sz w:val="24"/>
                <w:lang w:val="ru-RU"/>
              </w:rPr>
            </w:pPr>
          </w:p>
        </w:tc>
        <w:tc>
          <w:tcPr>
            <w:tcW w:w="1843" w:type="dxa"/>
            <w:vMerge/>
            <w:tcBorders>
              <w:top w:val="nil"/>
            </w:tcBorders>
          </w:tcPr>
          <w:p w14:paraId="06E32B78" w14:textId="77777777" w:rsidR="004356A7" w:rsidRPr="00246D9D" w:rsidRDefault="004356A7" w:rsidP="00EF0689">
            <w:pPr>
              <w:rPr>
                <w:sz w:val="2"/>
                <w:szCs w:val="2"/>
                <w:lang w:val="ru-RU"/>
              </w:rPr>
            </w:pPr>
          </w:p>
        </w:tc>
      </w:tr>
      <w:tr w:rsidR="004356A7" w14:paraId="46755956" w14:textId="77777777" w:rsidTr="00EF0689">
        <w:trPr>
          <w:trHeight w:val="388"/>
        </w:trPr>
        <w:tc>
          <w:tcPr>
            <w:tcW w:w="2919" w:type="dxa"/>
            <w:vMerge/>
            <w:tcBorders>
              <w:top w:val="nil"/>
            </w:tcBorders>
          </w:tcPr>
          <w:p w14:paraId="37EEB2D7" w14:textId="77777777" w:rsidR="004356A7" w:rsidRPr="00246D9D" w:rsidRDefault="004356A7" w:rsidP="00EF0689">
            <w:pPr>
              <w:rPr>
                <w:sz w:val="2"/>
                <w:szCs w:val="2"/>
                <w:lang w:val="ru-RU"/>
              </w:rPr>
            </w:pPr>
          </w:p>
        </w:tc>
        <w:tc>
          <w:tcPr>
            <w:tcW w:w="8185" w:type="dxa"/>
            <w:gridSpan w:val="2"/>
          </w:tcPr>
          <w:p w14:paraId="5B4FB6C6" w14:textId="77777777" w:rsidR="004356A7" w:rsidRPr="00246D9D" w:rsidRDefault="004356A7" w:rsidP="00EF0689">
            <w:pPr>
              <w:pStyle w:val="TableParagraph"/>
              <w:spacing w:line="275" w:lineRule="exact"/>
              <w:ind w:left="112"/>
              <w:rPr>
                <w:sz w:val="24"/>
                <w:lang w:val="ru-RU"/>
              </w:rPr>
            </w:pPr>
            <w:r w:rsidRPr="00246D9D">
              <w:rPr>
                <w:sz w:val="24"/>
                <w:lang w:val="ru-RU"/>
              </w:rPr>
              <w:t>Применение</w:t>
            </w:r>
            <w:r w:rsidRPr="00246D9D">
              <w:rPr>
                <w:spacing w:val="-4"/>
                <w:sz w:val="24"/>
                <w:lang w:val="ru-RU"/>
              </w:rPr>
              <w:t xml:space="preserve"> </w:t>
            </w:r>
            <w:r w:rsidRPr="00246D9D">
              <w:rPr>
                <w:sz w:val="24"/>
                <w:lang w:val="ru-RU"/>
              </w:rPr>
              <w:t>налоговых</w:t>
            </w:r>
            <w:r w:rsidRPr="00246D9D">
              <w:rPr>
                <w:spacing w:val="-3"/>
                <w:sz w:val="24"/>
                <w:lang w:val="ru-RU"/>
              </w:rPr>
              <w:t xml:space="preserve"> </w:t>
            </w:r>
            <w:r w:rsidRPr="00246D9D">
              <w:rPr>
                <w:sz w:val="24"/>
                <w:lang w:val="ru-RU"/>
              </w:rPr>
              <w:t>вычетов</w:t>
            </w:r>
            <w:r w:rsidRPr="00246D9D">
              <w:rPr>
                <w:spacing w:val="-4"/>
                <w:sz w:val="24"/>
                <w:lang w:val="ru-RU"/>
              </w:rPr>
              <w:t xml:space="preserve"> </w:t>
            </w:r>
            <w:r w:rsidRPr="00246D9D">
              <w:rPr>
                <w:sz w:val="24"/>
                <w:lang w:val="ru-RU"/>
              </w:rPr>
              <w:t>для</w:t>
            </w:r>
            <w:r w:rsidRPr="00246D9D">
              <w:rPr>
                <w:spacing w:val="-3"/>
                <w:sz w:val="24"/>
                <w:lang w:val="ru-RU"/>
              </w:rPr>
              <w:t xml:space="preserve"> </w:t>
            </w:r>
            <w:r w:rsidRPr="00246D9D">
              <w:rPr>
                <w:sz w:val="24"/>
                <w:lang w:val="ru-RU"/>
              </w:rPr>
              <w:t>увеличения</w:t>
            </w:r>
            <w:r w:rsidRPr="00246D9D">
              <w:rPr>
                <w:spacing w:val="-2"/>
                <w:sz w:val="24"/>
                <w:lang w:val="ru-RU"/>
              </w:rPr>
              <w:t xml:space="preserve"> дохода</w:t>
            </w:r>
          </w:p>
        </w:tc>
        <w:tc>
          <w:tcPr>
            <w:tcW w:w="2072" w:type="dxa"/>
          </w:tcPr>
          <w:p w14:paraId="1C23AD83" w14:textId="77777777" w:rsidR="004356A7" w:rsidRPr="00246D9D" w:rsidRDefault="004356A7" w:rsidP="00EF0689">
            <w:pPr>
              <w:pStyle w:val="TableParagraph"/>
              <w:rPr>
                <w:sz w:val="24"/>
                <w:lang w:val="ru-RU"/>
              </w:rPr>
            </w:pPr>
          </w:p>
        </w:tc>
        <w:tc>
          <w:tcPr>
            <w:tcW w:w="1843" w:type="dxa"/>
            <w:vMerge/>
            <w:tcBorders>
              <w:top w:val="nil"/>
            </w:tcBorders>
          </w:tcPr>
          <w:p w14:paraId="1FC43D6E" w14:textId="77777777" w:rsidR="004356A7" w:rsidRPr="00246D9D" w:rsidRDefault="004356A7" w:rsidP="00EF0689">
            <w:pPr>
              <w:rPr>
                <w:sz w:val="2"/>
                <w:szCs w:val="2"/>
                <w:lang w:val="ru-RU"/>
              </w:rPr>
            </w:pPr>
          </w:p>
        </w:tc>
      </w:tr>
      <w:tr w:rsidR="004356A7" w14:paraId="35DC3792" w14:textId="77777777" w:rsidTr="00EF0689">
        <w:trPr>
          <w:trHeight w:val="345"/>
        </w:trPr>
        <w:tc>
          <w:tcPr>
            <w:tcW w:w="2919" w:type="dxa"/>
            <w:vMerge/>
            <w:tcBorders>
              <w:top w:val="nil"/>
            </w:tcBorders>
          </w:tcPr>
          <w:p w14:paraId="1EF110CF" w14:textId="77777777" w:rsidR="004356A7" w:rsidRPr="00246D9D" w:rsidRDefault="004356A7" w:rsidP="00EF0689">
            <w:pPr>
              <w:rPr>
                <w:sz w:val="2"/>
                <w:szCs w:val="2"/>
                <w:lang w:val="ru-RU"/>
              </w:rPr>
            </w:pPr>
          </w:p>
        </w:tc>
        <w:tc>
          <w:tcPr>
            <w:tcW w:w="8185" w:type="dxa"/>
            <w:gridSpan w:val="2"/>
          </w:tcPr>
          <w:p w14:paraId="211EA380" w14:textId="77777777" w:rsidR="004356A7" w:rsidRDefault="004356A7" w:rsidP="00EF0689">
            <w:pPr>
              <w:pStyle w:val="TableParagraph"/>
              <w:spacing w:before="3"/>
              <w:ind w:left="112"/>
              <w:rPr>
                <w:b/>
                <w:sz w:val="24"/>
              </w:rPr>
            </w:pPr>
            <w:r>
              <w:rPr>
                <w:b/>
                <w:sz w:val="24"/>
              </w:rPr>
              <w:t>Профильная</w:t>
            </w:r>
            <w:r>
              <w:rPr>
                <w:b/>
                <w:spacing w:val="-4"/>
                <w:sz w:val="24"/>
              </w:rPr>
              <w:t xml:space="preserve"> </w:t>
            </w:r>
            <w:r>
              <w:rPr>
                <w:b/>
                <w:spacing w:val="-2"/>
                <w:sz w:val="24"/>
              </w:rPr>
              <w:t>направленность</w:t>
            </w:r>
          </w:p>
        </w:tc>
        <w:tc>
          <w:tcPr>
            <w:tcW w:w="2072" w:type="dxa"/>
          </w:tcPr>
          <w:p w14:paraId="2F733839" w14:textId="77777777" w:rsidR="004356A7" w:rsidRDefault="004356A7" w:rsidP="00EF0689">
            <w:pPr>
              <w:pStyle w:val="TableParagraph"/>
              <w:rPr>
                <w:sz w:val="24"/>
              </w:rPr>
            </w:pPr>
          </w:p>
        </w:tc>
        <w:tc>
          <w:tcPr>
            <w:tcW w:w="1843" w:type="dxa"/>
            <w:vMerge/>
            <w:tcBorders>
              <w:top w:val="nil"/>
            </w:tcBorders>
          </w:tcPr>
          <w:p w14:paraId="7240AA8F" w14:textId="77777777" w:rsidR="004356A7" w:rsidRDefault="004356A7" w:rsidP="00EF0689">
            <w:pPr>
              <w:rPr>
                <w:sz w:val="2"/>
                <w:szCs w:val="2"/>
              </w:rPr>
            </w:pPr>
          </w:p>
        </w:tc>
      </w:tr>
      <w:tr w:rsidR="004356A7" w14:paraId="17894129" w14:textId="77777777" w:rsidTr="00EF0689">
        <w:trPr>
          <w:trHeight w:val="618"/>
        </w:trPr>
        <w:tc>
          <w:tcPr>
            <w:tcW w:w="2919" w:type="dxa"/>
            <w:vMerge/>
            <w:tcBorders>
              <w:top w:val="nil"/>
            </w:tcBorders>
          </w:tcPr>
          <w:p w14:paraId="5C4CAD2F" w14:textId="77777777" w:rsidR="004356A7" w:rsidRDefault="004356A7" w:rsidP="00EF0689">
            <w:pPr>
              <w:rPr>
                <w:sz w:val="2"/>
                <w:szCs w:val="2"/>
              </w:rPr>
            </w:pPr>
          </w:p>
        </w:tc>
        <w:tc>
          <w:tcPr>
            <w:tcW w:w="1784" w:type="dxa"/>
          </w:tcPr>
          <w:p w14:paraId="049CD96A" w14:textId="77777777" w:rsidR="004356A7" w:rsidRDefault="004356A7" w:rsidP="00EF0689">
            <w:pPr>
              <w:pStyle w:val="TableParagraph"/>
              <w:ind w:left="114" w:right="128" w:hanging="3"/>
              <w:rPr>
                <w:sz w:val="24"/>
              </w:rPr>
            </w:pPr>
            <w:r>
              <w:rPr>
                <w:sz w:val="24"/>
              </w:rPr>
              <w:t xml:space="preserve">Для всех </w:t>
            </w:r>
            <w:r>
              <w:rPr>
                <w:spacing w:val="-2"/>
                <w:sz w:val="24"/>
              </w:rPr>
              <w:t>профилей</w:t>
            </w:r>
          </w:p>
        </w:tc>
        <w:tc>
          <w:tcPr>
            <w:tcW w:w="6401" w:type="dxa"/>
          </w:tcPr>
          <w:p w14:paraId="104D7C38" w14:textId="77777777" w:rsidR="004356A7" w:rsidRPr="00246D9D" w:rsidRDefault="004356A7" w:rsidP="00EF0689">
            <w:pPr>
              <w:pStyle w:val="TableParagraph"/>
              <w:spacing w:before="32"/>
              <w:ind w:left="114"/>
              <w:rPr>
                <w:sz w:val="24"/>
                <w:lang w:val="ru-RU"/>
              </w:rPr>
            </w:pPr>
            <w:r w:rsidRPr="00246D9D">
              <w:rPr>
                <w:sz w:val="24"/>
                <w:lang w:val="ru-RU"/>
              </w:rPr>
              <w:t>Основные цифровые сервисы государства для граждан. Налоги</w:t>
            </w:r>
            <w:r w:rsidRPr="00246D9D">
              <w:rPr>
                <w:spacing w:val="-5"/>
                <w:sz w:val="24"/>
                <w:lang w:val="ru-RU"/>
              </w:rPr>
              <w:t xml:space="preserve"> </w:t>
            </w:r>
            <w:r w:rsidRPr="00246D9D">
              <w:rPr>
                <w:sz w:val="24"/>
                <w:lang w:val="ru-RU"/>
              </w:rPr>
              <w:t>и</w:t>
            </w:r>
            <w:r w:rsidRPr="00246D9D">
              <w:rPr>
                <w:spacing w:val="-6"/>
                <w:sz w:val="24"/>
                <w:lang w:val="ru-RU"/>
              </w:rPr>
              <w:t xml:space="preserve"> </w:t>
            </w:r>
            <w:r w:rsidRPr="00246D9D">
              <w:rPr>
                <w:sz w:val="24"/>
                <w:lang w:val="ru-RU"/>
              </w:rPr>
              <w:t>пенсионное</w:t>
            </w:r>
            <w:r w:rsidRPr="00246D9D">
              <w:rPr>
                <w:spacing w:val="-7"/>
                <w:sz w:val="24"/>
                <w:lang w:val="ru-RU"/>
              </w:rPr>
              <w:t xml:space="preserve"> </w:t>
            </w:r>
            <w:r w:rsidRPr="00246D9D">
              <w:rPr>
                <w:sz w:val="24"/>
                <w:lang w:val="ru-RU"/>
              </w:rPr>
              <w:t>обеспечение</w:t>
            </w:r>
            <w:r w:rsidRPr="00246D9D">
              <w:rPr>
                <w:spacing w:val="-7"/>
                <w:sz w:val="24"/>
                <w:lang w:val="ru-RU"/>
              </w:rPr>
              <w:t xml:space="preserve"> </w:t>
            </w:r>
            <w:r w:rsidRPr="00246D9D">
              <w:rPr>
                <w:sz w:val="24"/>
                <w:lang w:val="ru-RU"/>
              </w:rPr>
              <w:t>для</w:t>
            </w:r>
            <w:r w:rsidRPr="00246D9D">
              <w:rPr>
                <w:spacing w:val="-6"/>
                <w:sz w:val="24"/>
                <w:lang w:val="ru-RU"/>
              </w:rPr>
              <w:t xml:space="preserve"> </w:t>
            </w:r>
            <w:r w:rsidRPr="00246D9D">
              <w:rPr>
                <w:sz w:val="24"/>
                <w:lang w:val="ru-RU"/>
              </w:rPr>
              <w:t>самозанятых</w:t>
            </w:r>
            <w:r w:rsidRPr="00246D9D">
              <w:rPr>
                <w:spacing w:val="-6"/>
                <w:sz w:val="24"/>
                <w:lang w:val="ru-RU"/>
              </w:rPr>
              <w:t xml:space="preserve"> </w:t>
            </w:r>
            <w:r w:rsidRPr="00246D9D">
              <w:rPr>
                <w:sz w:val="24"/>
                <w:lang w:val="ru-RU"/>
              </w:rPr>
              <w:t>и</w:t>
            </w:r>
            <w:r w:rsidRPr="00246D9D">
              <w:rPr>
                <w:spacing w:val="-5"/>
                <w:sz w:val="24"/>
                <w:lang w:val="ru-RU"/>
              </w:rPr>
              <w:t xml:space="preserve"> </w:t>
            </w:r>
            <w:r w:rsidRPr="00246D9D">
              <w:rPr>
                <w:sz w:val="24"/>
                <w:lang w:val="ru-RU"/>
              </w:rPr>
              <w:t>ИП</w:t>
            </w:r>
          </w:p>
        </w:tc>
        <w:tc>
          <w:tcPr>
            <w:tcW w:w="2072" w:type="dxa"/>
          </w:tcPr>
          <w:p w14:paraId="07A3397A" w14:textId="77777777" w:rsidR="004356A7" w:rsidRPr="00246D9D" w:rsidRDefault="004356A7" w:rsidP="00EF0689">
            <w:pPr>
              <w:pStyle w:val="TableParagraph"/>
              <w:rPr>
                <w:sz w:val="24"/>
                <w:lang w:val="ru-RU"/>
              </w:rPr>
            </w:pPr>
          </w:p>
        </w:tc>
        <w:tc>
          <w:tcPr>
            <w:tcW w:w="1843" w:type="dxa"/>
            <w:vMerge/>
            <w:tcBorders>
              <w:top w:val="nil"/>
            </w:tcBorders>
          </w:tcPr>
          <w:p w14:paraId="1BE0BB97" w14:textId="77777777" w:rsidR="004356A7" w:rsidRPr="00246D9D" w:rsidRDefault="004356A7" w:rsidP="00EF0689">
            <w:pPr>
              <w:rPr>
                <w:sz w:val="2"/>
                <w:szCs w:val="2"/>
                <w:lang w:val="ru-RU"/>
              </w:rPr>
            </w:pPr>
          </w:p>
        </w:tc>
      </w:tr>
      <w:tr w:rsidR="004356A7" w14:paraId="44BEE711" w14:textId="77777777" w:rsidTr="00EF0689">
        <w:trPr>
          <w:trHeight w:val="1128"/>
        </w:trPr>
        <w:tc>
          <w:tcPr>
            <w:tcW w:w="2919" w:type="dxa"/>
            <w:vMerge/>
            <w:tcBorders>
              <w:top w:val="nil"/>
            </w:tcBorders>
          </w:tcPr>
          <w:p w14:paraId="0795894E" w14:textId="77777777" w:rsidR="004356A7" w:rsidRPr="00246D9D" w:rsidRDefault="004356A7" w:rsidP="00EF0689">
            <w:pPr>
              <w:rPr>
                <w:sz w:val="2"/>
                <w:szCs w:val="2"/>
                <w:lang w:val="ru-RU"/>
              </w:rPr>
            </w:pPr>
          </w:p>
        </w:tc>
        <w:tc>
          <w:tcPr>
            <w:tcW w:w="1784" w:type="dxa"/>
          </w:tcPr>
          <w:p w14:paraId="0EC12CC9" w14:textId="77777777" w:rsidR="004356A7" w:rsidRDefault="004356A7" w:rsidP="00EF0689">
            <w:pPr>
              <w:pStyle w:val="TableParagraph"/>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401" w:type="dxa"/>
          </w:tcPr>
          <w:p w14:paraId="23DFDE62" w14:textId="77777777" w:rsidR="004356A7" w:rsidRPr="00246D9D" w:rsidRDefault="004356A7" w:rsidP="00EF0689">
            <w:pPr>
              <w:pStyle w:val="TableParagraph"/>
              <w:spacing w:before="4" w:line="270" w:lineRule="atLeast"/>
              <w:ind w:left="117" w:right="104" w:hanging="3"/>
              <w:jc w:val="both"/>
              <w:rPr>
                <w:sz w:val="24"/>
                <w:lang w:val="ru-RU"/>
              </w:rPr>
            </w:pPr>
            <w:r w:rsidRPr="00246D9D">
              <w:rPr>
                <w:sz w:val="24"/>
                <w:lang w:val="ru-RU"/>
              </w:rPr>
              <w:t>Специфика налогообложения и пенсионного обеспечения в разных профессиях (профессиональные налоговые вычеты для</w:t>
            </w:r>
            <w:r w:rsidRPr="00246D9D">
              <w:rPr>
                <w:spacing w:val="-6"/>
                <w:sz w:val="24"/>
                <w:lang w:val="ru-RU"/>
              </w:rPr>
              <w:t xml:space="preserve"> </w:t>
            </w:r>
            <w:r w:rsidRPr="00246D9D">
              <w:rPr>
                <w:sz w:val="24"/>
                <w:lang w:val="ru-RU"/>
              </w:rPr>
              <w:t>творческих</w:t>
            </w:r>
            <w:r w:rsidRPr="00246D9D">
              <w:rPr>
                <w:spacing w:val="-6"/>
                <w:sz w:val="24"/>
                <w:lang w:val="ru-RU"/>
              </w:rPr>
              <w:t xml:space="preserve"> </w:t>
            </w:r>
            <w:r w:rsidRPr="00246D9D">
              <w:rPr>
                <w:sz w:val="24"/>
                <w:lang w:val="ru-RU"/>
              </w:rPr>
              <w:t>профессий,</w:t>
            </w:r>
            <w:r w:rsidRPr="00246D9D">
              <w:rPr>
                <w:spacing w:val="-6"/>
                <w:sz w:val="24"/>
                <w:lang w:val="ru-RU"/>
              </w:rPr>
              <w:t xml:space="preserve"> </w:t>
            </w:r>
            <w:r w:rsidRPr="00246D9D">
              <w:rPr>
                <w:sz w:val="24"/>
                <w:lang w:val="ru-RU"/>
              </w:rPr>
              <w:t>налоги</w:t>
            </w:r>
            <w:r w:rsidRPr="00246D9D">
              <w:rPr>
                <w:spacing w:val="-5"/>
                <w:sz w:val="24"/>
                <w:lang w:val="ru-RU"/>
              </w:rPr>
              <w:t xml:space="preserve"> </w:t>
            </w:r>
            <w:r w:rsidRPr="00246D9D">
              <w:rPr>
                <w:sz w:val="24"/>
                <w:lang w:val="ru-RU"/>
              </w:rPr>
              <w:t>и</w:t>
            </w:r>
            <w:r w:rsidRPr="00246D9D">
              <w:rPr>
                <w:spacing w:val="-7"/>
                <w:sz w:val="24"/>
                <w:lang w:val="ru-RU"/>
              </w:rPr>
              <w:t xml:space="preserve"> </w:t>
            </w:r>
            <w:r w:rsidRPr="00246D9D">
              <w:rPr>
                <w:sz w:val="24"/>
                <w:lang w:val="ru-RU"/>
              </w:rPr>
              <w:t>пенсии</w:t>
            </w:r>
            <w:r w:rsidRPr="00246D9D">
              <w:rPr>
                <w:spacing w:val="-6"/>
                <w:sz w:val="24"/>
                <w:lang w:val="ru-RU"/>
              </w:rPr>
              <w:t xml:space="preserve"> </w:t>
            </w:r>
            <w:r w:rsidRPr="00246D9D">
              <w:rPr>
                <w:sz w:val="24"/>
                <w:lang w:val="ru-RU"/>
              </w:rPr>
              <w:t>для</w:t>
            </w:r>
            <w:r w:rsidRPr="00246D9D">
              <w:rPr>
                <w:spacing w:val="-6"/>
                <w:sz w:val="24"/>
                <w:lang w:val="ru-RU"/>
              </w:rPr>
              <w:t xml:space="preserve"> </w:t>
            </w:r>
            <w:r w:rsidRPr="00246D9D">
              <w:rPr>
                <w:sz w:val="24"/>
                <w:lang w:val="ru-RU"/>
              </w:rPr>
              <w:t>нотариусов и адвокатов, военных)</w:t>
            </w:r>
          </w:p>
        </w:tc>
        <w:tc>
          <w:tcPr>
            <w:tcW w:w="2072" w:type="dxa"/>
          </w:tcPr>
          <w:p w14:paraId="5E631464" w14:textId="77777777" w:rsidR="004356A7" w:rsidRPr="00246D9D" w:rsidRDefault="004356A7" w:rsidP="00EF0689">
            <w:pPr>
              <w:pStyle w:val="TableParagraph"/>
              <w:rPr>
                <w:sz w:val="24"/>
                <w:lang w:val="ru-RU"/>
              </w:rPr>
            </w:pPr>
          </w:p>
        </w:tc>
        <w:tc>
          <w:tcPr>
            <w:tcW w:w="1843" w:type="dxa"/>
            <w:vMerge/>
            <w:tcBorders>
              <w:top w:val="nil"/>
            </w:tcBorders>
          </w:tcPr>
          <w:p w14:paraId="1A122269" w14:textId="77777777" w:rsidR="004356A7" w:rsidRPr="00246D9D" w:rsidRDefault="004356A7" w:rsidP="00EF0689">
            <w:pPr>
              <w:rPr>
                <w:sz w:val="2"/>
                <w:szCs w:val="2"/>
                <w:lang w:val="ru-RU"/>
              </w:rPr>
            </w:pPr>
          </w:p>
        </w:tc>
      </w:tr>
      <w:tr w:rsidR="004356A7" w14:paraId="2C1EF762" w14:textId="77777777" w:rsidTr="00EF0689">
        <w:trPr>
          <w:trHeight w:val="275"/>
        </w:trPr>
        <w:tc>
          <w:tcPr>
            <w:tcW w:w="2919" w:type="dxa"/>
          </w:tcPr>
          <w:p w14:paraId="6AB3579B" w14:textId="77777777" w:rsidR="004356A7" w:rsidRDefault="004356A7" w:rsidP="00EF0689">
            <w:pPr>
              <w:pStyle w:val="TableParagraph"/>
              <w:spacing w:before="3" w:line="252" w:lineRule="exact"/>
              <w:ind w:left="112"/>
              <w:rPr>
                <w:b/>
                <w:sz w:val="24"/>
              </w:rPr>
            </w:pPr>
            <w:r>
              <w:rPr>
                <w:b/>
                <w:sz w:val="24"/>
              </w:rPr>
              <w:lastRenderedPageBreak/>
              <w:t>Тема</w:t>
            </w:r>
            <w:r>
              <w:rPr>
                <w:b/>
                <w:spacing w:val="-1"/>
                <w:sz w:val="24"/>
              </w:rPr>
              <w:t xml:space="preserve"> </w:t>
            </w:r>
            <w:r>
              <w:rPr>
                <w:b/>
                <w:sz w:val="24"/>
              </w:rPr>
              <w:t xml:space="preserve">4.2. Защита </w:t>
            </w:r>
            <w:r>
              <w:rPr>
                <w:b/>
                <w:spacing w:val="-4"/>
                <w:sz w:val="24"/>
              </w:rPr>
              <w:t>прав</w:t>
            </w:r>
          </w:p>
        </w:tc>
        <w:tc>
          <w:tcPr>
            <w:tcW w:w="8185" w:type="dxa"/>
            <w:gridSpan w:val="2"/>
          </w:tcPr>
          <w:p w14:paraId="7D34CCBE" w14:textId="77777777" w:rsidR="004356A7" w:rsidRDefault="004356A7" w:rsidP="00EF0689">
            <w:pPr>
              <w:pStyle w:val="TableParagraph"/>
              <w:spacing w:before="3" w:line="252" w:lineRule="exact"/>
              <w:ind w:left="112"/>
              <w:rPr>
                <w:b/>
                <w:sz w:val="24"/>
              </w:rPr>
            </w:pPr>
            <w:r>
              <w:rPr>
                <w:b/>
                <w:spacing w:val="-2"/>
                <w:sz w:val="24"/>
              </w:rPr>
              <w:t>Содержание</w:t>
            </w:r>
          </w:p>
        </w:tc>
        <w:tc>
          <w:tcPr>
            <w:tcW w:w="2072" w:type="dxa"/>
          </w:tcPr>
          <w:p w14:paraId="6D9F8364" w14:textId="77777777" w:rsidR="004356A7" w:rsidRDefault="004356A7" w:rsidP="00EF0689">
            <w:pPr>
              <w:pStyle w:val="TableParagraph"/>
              <w:rPr>
                <w:sz w:val="20"/>
              </w:rPr>
            </w:pPr>
          </w:p>
        </w:tc>
        <w:tc>
          <w:tcPr>
            <w:tcW w:w="1843" w:type="dxa"/>
          </w:tcPr>
          <w:p w14:paraId="1B808299" w14:textId="77777777" w:rsidR="004356A7" w:rsidRDefault="004356A7" w:rsidP="00EF0689">
            <w:pPr>
              <w:pStyle w:val="TableParagraph"/>
              <w:spacing w:line="256" w:lineRule="exact"/>
              <w:ind w:left="112"/>
              <w:rPr>
                <w:sz w:val="24"/>
              </w:rPr>
            </w:pPr>
            <w:r>
              <w:rPr>
                <w:sz w:val="24"/>
              </w:rPr>
              <w:t xml:space="preserve">ОК </w:t>
            </w:r>
            <w:r>
              <w:rPr>
                <w:spacing w:val="-5"/>
                <w:sz w:val="24"/>
              </w:rPr>
              <w:t>02</w:t>
            </w:r>
          </w:p>
        </w:tc>
      </w:tr>
    </w:tbl>
    <w:p w14:paraId="3B052F3D" w14:textId="77777777" w:rsidR="004356A7" w:rsidRDefault="004356A7" w:rsidP="004356A7">
      <w:pPr>
        <w:pStyle w:val="TableParagraph"/>
        <w:spacing w:line="256" w:lineRule="exact"/>
        <w:rPr>
          <w:sz w:val="24"/>
        </w:rPr>
        <w:sectPr w:rsidR="004356A7" w:rsidSect="004356A7">
          <w:type w:val="nextColumn"/>
          <w:pgSz w:w="16840" w:h="11910" w:orient="landscape"/>
          <w:pgMar w:top="1134" w:right="1134" w:bottom="1134" w:left="1134" w:header="0" w:footer="895" w:gutter="0"/>
          <w:paperSrc w:first="7" w:other="7"/>
          <w:cols w:space="720"/>
        </w:sectPr>
      </w:pPr>
    </w:p>
    <w:p w14:paraId="50F1F952" w14:textId="77777777" w:rsidR="004356A7" w:rsidRDefault="004356A7" w:rsidP="004356A7">
      <w:pPr>
        <w:pStyle w:val="af8"/>
        <w:spacing w:before="2"/>
        <w:rPr>
          <w:sz w:val="2"/>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1784"/>
        <w:gridCol w:w="6401"/>
        <w:gridCol w:w="2072"/>
        <w:gridCol w:w="1843"/>
      </w:tblGrid>
      <w:tr w:rsidR="004356A7" w14:paraId="335A1038" w14:textId="77777777" w:rsidTr="00EF0689">
        <w:trPr>
          <w:trHeight w:val="1535"/>
        </w:trPr>
        <w:tc>
          <w:tcPr>
            <w:tcW w:w="2919" w:type="dxa"/>
            <w:vMerge w:val="restart"/>
          </w:tcPr>
          <w:p w14:paraId="6DF6A789" w14:textId="77777777" w:rsidR="004356A7" w:rsidRDefault="004356A7" w:rsidP="00EF0689">
            <w:pPr>
              <w:pStyle w:val="TableParagraph"/>
              <w:spacing w:before="3"/>
              <w:ind w:left="115" w:right="161"/>
              <w:rPr>
                <w:b/>
                <w:sz w:val="24"/>
              </w:rPr>
            </w:pPr>
            <w:r>
              <w:rPr>
                <w:b/>
                <w:sz w:val="24"/>
              </w:rPr>
              <w:t>граждан</w:t>
            </w:r>
            <w:r>
              <w:rPr>
                <w:b/>
                <w:spacing w:val="-15"/>
                <w:sz w:val="24"/>
              </w:rPr>
              <w:t xml:space="preserve"> </w:t>
            </w:r>
            <w:r>
              <w:rPr>
                <w:b/>
                <w:sz w:val="24"/>
              </w:rPr>
              <w:t>в</w:t>
            </w:r>
            <w:r>
              <w:rPr>
                <w:b/>
                <w:spacing w:val="-15"/>
                <w:sz w:val="24"/>
              </w:rPr>
              <w:t xml:space="preserve"> </w:t>
            </w:r>
            <w:r>
              <w:rPr>
                <w:b/>
                <w:sz w:val="24"/>
              </w:rPr>
              <w:t xml:space="preserve">финансовой </w:t>
            </w:r>
            <w:r>
              <w:rPr>
                <w:b/>
                <w:spacing w:val="-4"/>
                <w:sz w:val="24"/>
              </w:rPr>
              <w:t>сфере</w:t>
            </w:r>
          </w:p>
        </w:tc>
        <w:tc>
          <w:tcPr>
            <w:tcW w:w="8185" w:type="dxa"/>
            <w:gridSpan w:val="2"/>
          </w:tcPr>
          <w:p w14:paraId="2A86306D" w14:textId="77777777" w:rsidR="004356A7" w:rsidRDefault="004356A7" w:rsidP="00EF0689">
            <w:pPr>
              <w:pStyle w:val="TableParagraph"/>
              <w:ind w:left="114" w:right="107" w:hanging="3"/>
              <w:jc w:val="both"/>
              <w:rPr>
                <w:sz w:val="24"/>
              </w:rPr>
            </w:pPr>
            <w:r w:rsidRPr="00246D9D">
              <w:rPr>
                <w:sz w:val="24"/>
                <w:lang w:val="ru-RU"/>
              </w:rPr>
              <w:t>Основные права граждан в финансовой сфере и формы их защиты. Задачи и полномочия Банка России, других государственных органов в сфере защиты прав потребителей финансовых услуг. Досудебное и судебное урегулирование споров. Уполномоченный по правам потребителей финансовых</w:t>
            </w:r>
            <w:r w:rsidRPr="00246D9D">
              <w:rPr>
                <w:spacing w:val="69"/>
                <w:sz w:val="24"/>
                <w:lang w:val="ru-RU"/>
              </w:rPr>
              <w:t xml:space="preserve"> </w:t>
            </w:r>
            <w:r w:rsidRPr="00246D9D">
              <w:rPr>
                <w:sz w:val="24"/>
                <w:lang w:val="ru-RU"/>
              </w:rPr>
              <w:t>услуг.</w:t>
            </w:r>
            <w:r w:rsidRPr="00246D9D">
              <w:rPr>
                <w:spacing w:val="71"/>
                <w:sz w:val="24"/>
                <w:lang w:val="ru-RU"/>
              </w:rPr>
              <w:t xml:space="preserve"> </w:t>
            </w:r>
            <w:r>
              <w:rPr>
                <w:sz w:val="24"/>
              </w:rPr>
              <w:t>Особенности</w:t>
            </w:r>
            <w:r>
              <w:rPr>
                <w:spacing w:val="70"/>
                <w:sz w:val="24"/>
              </w:rPr>
              <w:t xml:space="preserve"> </w:t>
            </w:r>
            <w:r>
              <w:rPr>
                <w:sz w:val="24"/>
              </w:rPr>
              <w:t>защиты</w:t>
            </w:r>
            <w:r>
              <w:rPr>
                <w:spacing w:val="72"/>
                <w:sz w:val="24"/>
              </w:rPr>
              <w:t xml:space="preserve"> </w:t>
            </w:r>
            <w:r>
              <w:rPr>
                <w:sz w:val="24"/>
              </w:rPr>
              <w:t>прав</w:t>
            </w:r>
            <w:r>
              <w:rPr>
                <w:spacing w:val="70"/>
                <w:sz w:val="24"/>
              </w:rPr>
              <w:t xml:space="preserve"> </w:t>
            </w:r>
            <w:r>
              <w:rPr>
                <w:sz w:val="24"/>
              </w:rPr>
              <w:t>потребителей</w:t>
            </w:r>
            <w:r>
              <w:rPr>
                <w:spacing w:val="72"/>
                <w:sz w:val="24"/>
              </w:rPr>
              <w:t xml:space="preserve"> </w:t>
            </w:r>
            <w:r>
              <w:rPr>
                <w:sz w:val="24"/>
              </w:rPr>
              <w:t>в</w:t>
            </w:r>
            <w:r>
              <w:rPr>
                <w:spacing w:val="71"/>
                <w:sz w:val="24"/>
              </w:rPr>
              <w:t xml:space="preserve"> </w:t>
            </w:r>
            <w:r>
              <w:rPr>
                <w:spacing w:val="-2"/>
                <w:sz w:val="24"/>
              </w:rPr>
              <w:t>цифровой</w:t>
            </w:r>
          </w:p>
          <w:p w14:paraId="78FC9099" w14:textId="77777777" w:rsidR="004356A7" w:rsidRDefault="004356A7" w:rsidP="00EF0689">
            <w:pPr>
              <w:pStyle w:val="TableParagraph"/>
              <w:ind w:left="114"/>
              <w:rPr>
                <w:sz w:val="24"/>
              </w:rPr>
            </w:pPr>
            <w:r>
              <w:rPr>
                <w:spacing w:val="-2"/>
                <w:sz w:val="24"/>
              </w:rPr>
              <w:t>среде.</w:t>
            </w:r>
          </w:p>
        </w:tc>
        <w:tc>
          <w:tcPr>
            <w:tcW w:w="2072" w:type="dxa"/>
          </w:tcPr>
          <w:p w14:paraId="0C4436F8" w14:textId="77777777" w:rsidR="004356A7" w:rsidRDefault="004356A7" w:rsidP="00EF0689">
            <w:pPr>
              <w:pStyle w:val="TableParagraph"/>
              <w:rPr>
                <w:sz w:val="24"/>
              </w:rPr>
            </w:pPr>
          </w:p>
        </w:tc>
        <w:tc>
          <w:tcPr>
            <w:tcW w:w="1843" w:type="dxa"/>
            <w:vMerge w:val="restart"/>
          </w:tcPr>
          <w:p w14:paraId="2FFD8576" w14:textId="77777777" w:rsidR="004356A7" w:rsidRDefault="004356A7" w:rsidP="00EF0689">
            <w:pPr>
              <w:pStyle w:val="TableParagraph"/>
              <w:spacing w:line="275" w:lineRule="exact"/>
              <w:ind w:left="112"/>
              <w:rPr>
                <w:sz w:val="24"/>
              </w:rPr>
            </w:pPr>
            <w:r>
              <w:rPr>
                <w:sz w:val="24"/>
              </w:rPr>
              <w:t xml:space="preserve">ОК </w:t>
            </w:r>
            <w:r>
              <w:rPr>
                <w:spacing w:val="-5"/>
                <w:sz w:val="24"/>
              </w:rPr>
              <w:t>03</w:t>
            </w:r>
          </w:p>
          <w:p w14:paraId="2BF5D0A4" w14:textId="77777777" w:rsidR="004356A7" w:rsidRDefault="004356A7" w:rsidP="00EF0689">
            <w:pPr>
              <w:pStyle w:val="TableParagraph"/>
              <w:ind w:left="112"/>
              <w:rPr>
                <w:sz w:val="24"/>
              </w:rPr>
            </w:pPr>
            <w:r>
              <w:rPr>
                <w:sz w:val="24"/>
              </w:rPr>
              <w:t xml:space="preserve">ОК </w:t>
            </w:r>
            <w:r>
              <w:rPr>
                <w:spacing w:val="-5"/>
                <w:sz w:val="24"/>
              </w:rPr>
              <w:t>04</w:t>
            </w:r>
          </w:p>
          <w:p w14:paraId="1051F614" w14:textId="77777777" w:rsidR="004356A7" w:rsidRDefault="004356A7" w:rsidP="00EF0689">
            <w:pPr>
              <w:pStyle w:val="TableParagraph"/>
              <w:ind w:left="112"/>
              <w:rPr>
                <w:sz w:val="24"/>
              </w:rPr>
            </w:pPr>
            <w:r>
              <w:rPr>
                <w:sz w:val="24"/>
              </w:rPr>
              <w:t xml:space="preserve">ОК </w:t>
            </w:r>
            <w:r>
              <w:rPr>
                <w:spacing w:val="-5"/>
                <w:sz w:val="24"/>
              </w:rPr>
              <w:t>05</w:t>
            </w:r>
          </w:p>
        </w:tc>
      </w:tr>
      <w:tr w:rsidR="004356A7" w14:paraId="3061288F" w14:textId="77777777" w:rsidTr="00EF0689">
        <w:trPr>
          <w:trHeight w:val="551"/>
        </w:trPr>
        <w:tc>
          <w:tcPr>
            <w:tcW w:w="2919" w:type="dxa"/>
            <w:vMerge/>
            <w:tcBorders>
              <w:top w:val="nil"/>
            </w:tcBorders>
          </w:tcPr>
          <w:p w14:paraId="212CFB9A" w14:textId="77777777" w:rsidR="004356A7" w:rsidRDefault="004356A7" w:rsidP="00EF0689">
            <w:pPr>
              <w:rPr>
                <w:sz w:val="2"/>
                <w:szCs w:val="2"/>
              </w:rPr>
            </w:pPr>
          </w:p>
        </w:tc>
        <w:tc>
          <w:tcPr>
            <w:tcW w:w="8185" w:type="dxa"/>
            <w:gridSpan w:val="2"/>
          </w:tcPr>
          <w:p w14:paraId="55BD12D1" w14:textId="77777777" w:rsidR="004356A7" w:rsidRPr="00246D9D" w:rsidRDefault="004356A7" w:rsidP="00EF0689">
            <w:pPr>
              <w:pStyle w:val="TableParagraph"/>
              <w:spacing w:line="270" w:lineRule="atLeast"/>
              <w:ind w:left="114" w:hanging="3"/>
              <w:rPr>
                <w:b/>
                <w:sz w:val="24"/>
                <w:lang w:val="ru-RU"/>
              </w:rPr>
            </w:pPr>
            <w:r w:rsidRPr="00246D9D">
              <w:rPr>
                <w:b/>
                <w:sz w:val="24"/>
                <w:lang w:val="ru-RU"/>
              </w:rPr>
              <w:t>В</w:t>
            </w:r>
            <w:r w:rsidRPr="00246D9D">
              <w:rPr>
                <w:b/>
                <w:spacing w:val="-4"/>
                <w:sz w:val="24"/>
                <w:lang w:val="ru-RU"/>
              </w:rPr>
              <w:t xml:space="preserve"> </w:t>
            </w:r>
            <w:r w:rsidRPr="00246D9D">
              <w:rPr>
                <w:b/>
                <w:sz w:val="24"/>
                <w:lang w:val="ru-RU"/>
              </w:rPr>
              <w:t>том</w:t>
            </w:r>
            <w:r w:rsidRPr="00246D9D">
              <w:rPr>
                <w:b/>
                <w:spacing w:val="-5"/>
                <w:sz w:val="24"/>
                <w:lang w:val="ru-RU"/>
              </w:rPr>
              <w:t xml:space="preserve"> </w:t>
            </w:r>
            <w:r w:rsidRPr="00246D9D">
              <w:rPr>
                <w:b/>
                <w:sz w:val="24"/>
                <w:lang w:val="ru-RU"/>
              </w:rPr>
              <w:t>числе</w:t>
            </w:r>
            <w:r w:rsidRPr="00246D9D">
              <w:rPr>
                <w:b/>
                <w:spacing w:val="-6"/>
                <w:sz w:val="24"/>
                <w:lang w:val="ru-RU"/>
              </w:rPr>
              <w:t xml:space="preserve"> </w:t>
            </w:r>
            <w:r w:rsidRPr="00246D9D">
              <w:rPr>
                <w:b/>
                <w:sz w:val="24"/>
                <w:lang w:val="ru-RU"/>
              </w:rPr>
              <w:t>практических</w:t>
            </w:r>
            <w:r w:rsidRPr="00246D9D">
              <w:rPr>
                <w:b/>
                <w:spacing w:val="-4"/>
                <w:sz w:val="24"/>
                <w:lang w:val="ru-RU"/>
              </w:rPr>
              <w:t xml:space="preserve"> </w:t>
            </w:r>
            <w:r w:rsidRPr="00246D9D">
              <w:rPr>
                <w:b/>
                <w:sz w:val="24"/>
                <w:lang w:val="ru-RU"/>
              </w:rPr>
              <w:t>занятий</w:t>
            </w:r>
            <w:r w:rsidRPr="00246D9D">
              <w:rPr>
                <w:b/>
                <w:spacing w:val="-4"/>
                <w:sz w:val="24"/>
                <w:lang w:val="ru-RU"/>
              </w:rPr>
              <w:t xml:space="preserve"> </w:t>
            </w:r>
            <w:r w:rsidRPr="00246D9D">
              <w:rPr>
                <w:b/>
                <w:sz w:val="24"/>
                <w:lang w:val="ru-RU"/>
              </w:rPr>
              <w:t>и</w:t>
            </w:r>
            <w:r w:rsidRPr="00246D9D">
              <w:rPr>
                <w:b/>
                <w:spacing w:val="-4"/>
                <w:sz w:val="24"/>
                <w:lang w:val="ru-RU"/>
              </w:rPr>
              <w:t xml:space="preserve"> </w:t>
            </w:r>
            <w:r w:rsidRPr="00246D9D">
              <w:rPr>
                <w:b/>
                <w:sz w:val="24"/>
                <w:lang w:val="ru-RU"/>
              </w:rPr>
              <w:t>лабораторных</w:t>
            </w:r>
            <w:r w:rsidRPr="00246D9D">
              <w:rPr>
                <w:b/>
                <w:spacing w:val="-4"/>
                <w:sz w:val="24"/>
                <w:lang w:val="ru-RU"/>
              </w:rPr>
              <w:t xml:space="preserve"> </w:t>
            </w:r>
            <w:r w:rsidRPr="00246D9D">
              <w:rPr>
                <w:b/>
                <w:sz w:val="24"/>
                <w:lang w:val="ru-RU"/>
              </w:rPr>
              <w:t>работ</w:t>
            </w:r>
            <w:r w:rsidRPr="00246D9D">
              <w:rPr>
                <w:b/>
                <w:spacing w:val="-5"/>
                <w:sz w:val="24"/>
                <w:lang w:val="ru-RU"/>
              </w:rPr>
              <w:t xml:space="preserve"> </w:t>
            </w:r>
            <w:r w:rsidRPr="00246D9D">
              <w:rPr>
                <w:b/>
                <w:sz w:val="24"/>
                <w:lang w:val="ru-RU"/>
              </w:rPr>
              <w:t>(с</w:t>
            </w:r>
            <w:r w:rsidRPr="00246D9D">
              <w:rPr>
                <w:b/>
                <w:spacing w:val="-5"/>
                <w:sz w:val="24"/>
                <w:lang w:val="ru-RU"/>
              </w:rPr>
              <w:t xml:space="preserve"> </w:t>
            </w:r>
            <w:r w:rsidRPr="00246D9D">
              <w:rPr>
                <w:b/>
                <w:sz w:val="24"/>
                <w:lang w:val="ru-RU"/>
              </w:rPr>
              <w:t>учетом профильной направленности)</w:t>
            </w:r>
          </w:p>
        </w:tc>
        <w:tc>
          <w:tcPr>
            <w:tcW w:w="2072" w:type="dxa"/>
          </w:tcPr>
          <w:p w14:paraId="5187CDE4" w14:textId="77777777" w:rsidR="004356A7" w:rsidRPr="00246D9D" w:rsidRDefault="004356A7" w:rsidP="00EF0689">
            <w:pPr>
              <w:pStyle w:val="TableParagraph"/>
              <w:rPr>
                <w:sz w:val="24"/>
                <w:lang w:val="ru-RU"/>
              </w:rPr>
            </w:pPr>
          </w:p>
        </w:tc>
        <w:tc>
          <w:tcPr>
            <w:tcW w:w="1843" w:type="dxa"/>
            <w:vMerge/>
            <w:tcBorders>
              <w:top w:val="nil"/>
            </w:tcBorders>
          </w:tcPr>
          <w:p w14:paraId="61F2883B" w14:textId="77777777" w:rsidR="004356A7" w:rsidRPr="00246D9D" w:rsidRDefault="004356A7" w:rsidP="00EF0689">
            <w:pPr>
              <w:rPr>
                <w:sz w:val="2"/>
                <w:szCs w:val="2"/>
                <w:lang w:val="ru-RU"/>
              </w:rPr>
            </w:pPr>
          </w:p>
        </w:tc>
      </w:tr>
      <w:tr w:rsidR="004356A7" w14:paraId="1AE113BA" w14:textId="77777777" w:rsidTr="00EF0689">
        <w:trPr>
          <w:trHeight w:val="405"/>
        </w:trPr>
        <w:tc>
          <w:tcPr>
            <w:tcW w:w="2919" w:type="dxa"/>
            <w:vMerge/>
            <w:tcBorders>
              <w:top w:val="nil"/>
            </w:tcBorders>
          </w:tcPr>
          <w:p w14:paraId="1A5DC9B9" w14:textId="77777777" w:rsidR="004356A7" w:rsidRPr="00246D9D" w:rsidRDefault="004356A7" w:rsidP="00EF0689">
            <w:pPr>
              <w:rPr>
                <w:sz w:val="2"/>
                <w:szCs w:val="2"/>
                <w:lang w:val="ru-RU"/>
              </w:rPr>
            </w:pPr>
          </w:p>
        </w:tc>
        <w:tc>
          <w:tcPr>
            <w:tcW w:w="8185" w:type="dxa"/>
            <w:gridSpan w:val="2"/>
          </w:tcPr>
          <w:p w14:paraId="1B107488" w14:textId="77777777" w:rsidR="004356A7" w:rsidRPr="00246D9D" w:rsidRDefault="004356A7" w:rsidP="00EF0689">
            <w:pPr>
              <w:pStyle w:val="TableParagraph"/>
              <w:spacing w:line="275" w:lineRule="exact"/>
              <w:ind w:left="112"/>
              <w:rPr>
                <w:sz w:val="24"/>
                <w:lang w:val="ru-RU"/>
              </w:rPr>
            </w:pPr>
            <w:r w:rsidRPr="00246D9D">
              <w:rPr>
                <w:sz w:val="24"/>
                <w:lang w:val="ru-RU"/>
              </w:rPr>
              <w:t>Типичные</w:t>
            </w:r>
            <w:r w:rsidRPr="00246D9D">
              <w:rPr>
                <w:spacing w:val="51"/>
                <w:sz w:val="24"/>
                <w:lang w:val="ru-RU"/>
              </w:rPr>
              <w:t xml:space="preserve"> </w:t>
            </w:r>
            <w:r w:rsidRPr="00246D9D">
              <w:rPr>
                <w:sz w:val="24"/>
                <w:lang w:val="ru-RU"/>
              </w:rPr>
              <w:t>ситуация</w:t>
            </w:r>
            <w:r w:rsidRPr="00246D9D">
              <w:rPr>
                <w:spacing w:val="-2"/>
                <w:sz w:val="24"/>
                <w:lang w:val="ru-RU"/>
              </w:rPr>
              <w:t xml:space="preserve"> </w:t>
            </w:r>
            <w:r w:rsidRPr="00246D9D">
              <w:rPr>
                <w:sz w:val="24"/>
                <w:lang w:val="ru-RU"/>
              </w:rPr>
              <w:t>нарушения</w:t>
            </w:r>
            <w:r w:rsidRPr="00246D9D">
              <w:rPr>
                <w:spacing w:val="56"/>
                <w:sz w:val="24"/>
                <w:lang w:val="ru-RU"/>
              </w:rPr>
              <w:t xml:space="preserve"> </w:t>
            </w:r>
            <w:r w:rsidRPr="00246D9D">
              <w:rPr>
                <w:sz w:val="24"/>
                <w:lang w:val="ru-RU"/>
              </w:rPr>
              <w:t>прав</w:t>
            </w:r>
            <w:r w:rsidRPr="00246D9D">
              <w:rPr>
                <w:spacing w:val="-4"/>
                <w:sz w:val="24"/>
                <w:lang w:val="ru-RU"/>
              </w:rPr>
              <w:t xml:space="preserve"> </w:t>
            </w:r>
            <w:r w:rsidRPr="00246D9D">
              <w:rPr>
                <w:sz w:val="24"/>
                <w:lang w:val="ru-RU"/>
              </w:rPr>
              <w:t>граждан</w:t>
            </w:r>
            <w:r w:rsidRPr="00246D9D">
              <w:rPr>
                <w:spacing w:val="-2"/>
                <w:sz w:val="24"/>
                <w:lang w:val="ru-RU"/>
              </w:rPr>
              <w:t xml:space="preserve"> </w:t>
            </w:r>
            <w:r w:rsidRPr="00246D9D">
              <w:rPr>
                <w:sz w:val="24"/>
                <w:lang w:val="ru-RU"/>
              </w:rPr>
              <w:t>в</w:t>
            </w:r>
            <w:r w:rsidRPr="00246D9D">
              <w:rPr>
                <w:spacing w:val="-4"/>
                <w:sz w:val="24"/>
                <w:lang w:val="ru-RU"/>
              </w:rPr>
              <w:t xml:space="preserve"> </w:t>
            </w:r>
            <w:r w:rsidRPr="00246D9D">
              <w:rPr>
                <w:sz w:val="24"/>
                <w:lang w:val="ru-RU"/>
              </w:rPr>
              <w:t>финансовой</w:t>
            </w:r>
            <w:r w:rsidRPr="00246D9D">
              <w:rPr>
                <w:spacing w:val="-2"/>
                <w:sz w:val="24"/>
                <w:lang w:val="ru-RU"/>
              </w:rPr>
              <w:t xml:space="preserve"> сфере</w:t>
            </w:r>
          </w:p>
        </w:tc>
        <w:tc>
          <w:tcPr>
            <w:tcW w:w="2072" w:type="dxa"/>
          </w:tcPr>
          <w:p w14:paraId="61535354" w14:textId="77777777" w:rsidR="004356A7" w:rsidRPr="00246D9D" w:rsidRDefault="004356A7" w:rsidP="00EF0689">
            <w:pPr>
              <w:pStyle w:val="TableParagraph"/>
              <w:rPr>
                <w:sz w:val="24"/>
                <w:lang w:val="ru-RU"/>
              </w:rPr>
            </w:pPr>
          </w:p>
        </w:tc>
        <w:tc>
          <w:tcPr>
            <w:tcW w:w="1843" w:type="dxa"/>
            <w:vMerge/>
            <w:tcBorders>
              <w:top w:val="nil"/>
            </w:tcBorders>
          </w:tcPr>
          <w:p w14:paraId="54B0BA1F" w14:textId="77777777" w:rsidR="004356A7" w:rsidRPr="00246D9D" w:rsidRDefault="004356A7" w:rsidP="00EF0689">
            <w:pPr>
              <w:rPr>
                <w:sz w:val="2"/>
                <w:szCs w:val="2"/>
                <w:lang w:val="ru-RU"/>
              </w:rPr>
            </w:pPr>
          </w:p>
        </w:tc>
      </w:tr>
      <w:tr w:rsidR="004356A7" w14:paraId="27F1E7BF" w14:textId="77777777" w:rsidTr="00EF0689">
        <w:trPr>
          <w:trHeight w:val="359"/>
        </w:trPr>
        <w:tc>
          <w:tcPr>
            <w:tcW w:w="2919" w:type="dxa"/>
            <w:vMerge/>
            <w:tcBorders>
              <w:top w:val="nil"/>
            </w:tcBorders>
          </w:tcPr>
          <w:p w14:paraId="47BE7F97" w14:textId="77777777" w:rsidR="004356A7" w:rsidRPr="00246D9D" w:rsidRDefault="004356A7" w:rsidP="00EF0689">
            <w:pPr>
              <w:rPr>
                <w:sz w:val="2"/>
                <w:szCs w:val="2"/>
                <w:lang w:val="ru-RU"/>
              </w:rPr>
            </w:pPr>
          </w:p>
        </w:tc>
        <w:tc>
          <w:tcPr>
            <w:tcW w:w="8185" w:type="dxa"/>
            <w:gridSpan w:val="2"/>
          </w:tcPr>
          <w:p w14:paraId="7231A675" w14:textId="77777777" w:rsidR="004356A7" w:rsidRDefault="004356A7" w:rsidP="00EF0689">
            <w:pPr>
              <w:pStyle w:val="TableParagraph"/>
              <w:spacing w:before="3"/>
              <w:ind w:left="112"/>
              <w:rPr>
                <w:b/>
                <w:sz w:val="24"/>
              </w:rPr>
            </w:pPr>
            <w:r>
              <w:rPr>
                <w:b/>
                <w:sz w:val="24"/>
              </w:rPr>
              <w:t>Профильная</w:t>
            </w:r>
            <w:r>
              <w:rPr>
                <w:b/>
                <w:spacing w:val="-4"/>
                <w:sz w:val="24"/>
              </w:rPr>
              <w:t xml:space="preserve"> </w:t>
            </w:r>
            <w:r>
              <w:rPr>
                <w:b/>
                <w:spacing w:val="-2"/>
                <w:sz w:val="24"/>
              </w:rPr>
              <w:t>направленность</w:t>
            </w:r>
          </w:p>
        </w:tc>
        <w:tc>
          <w:tcPr>
            <w:tcW w:w="2072" w:type="dxa"/>
          </w:tcPr>
          <w:p w14:paraId="75CBD834" w14:textId="77777777" w:rsidR="004356A7" w:rsidRDefault="004356A7" w:rsidP="00EF0689">
            <w:pPr>
              <w:pStyle w:val="TableParagraph"/>
              <w:rPr>
                <w:sz w:val="24"/>
              </w:rPr>
            </w:pPr>
          </w:p>
        </w:tc>
        <w:tc>
          <w:tcPr>
            <w:tcW w:w="1843" w:type="dxa"/>
            <w:vMerge/>
            <w:tcBorders>
              <w:top w:val="nil"/>
            </w:tcBorders>
          </w:tcPr>
          <w:p w14:paraId="28322CEA" w14:textId="77777777" w:rsidR="004356A7" w:rsidRDefault="004356A7" w:rsidP="00EF0689">
            <w:pPr>
              <w:rPr>
                <w:sz w:val="2"/>
                <w:szCs w:val="2"/>
              </w:rPr>
            </w:pPr>
          </w:p>
        </w:tc>
      </w:tr>
      <w:tr w:rsidR="004356A7" w14:paraId="3DB8E571" w14:textId="77777777" w:rsidTr="00EF0689">
        <w:trPr>
          <w:trHeight w:val="645"/>
        </w:trPr>
        <w:tc>
          <w:tcPr>
            <w:tcW w:w="2919" w:type="dxa"/>
            <w:vMerge/>
            <w:tcBorders>
              <w:top w:val="nil"/>
            </w:tcBorders>
          </w:tcPr>
          <w:p w14:paraId="065462F5" w14:textId="77777777" w:rsidR="004356A7" w:rsidRDefault="004356A7" w:rsidP="00EF0689">
            <w:pPr>
              <w:rPr>
                <w:sz w:val="2"/>
                <w:szCs w:val="2"/>
              </w:rPr>
            </w:pPr>
          </w:p>
        </w:tc>
        <w:tc>
          <w:tcPr>
            <w:tcW w:w="1784" w:type="dxa"/>
          </w:tcPr>
          <w:p w14:paraId="6E64F8F0" w14:textId="77777777" w:rsidR="004356A7" w:rsidRDefault="004356A7" w:rsidP="00EF0689">
            <w:pPr>
              <w:pStyle w:val="TableParagraph"/>
              <w:spacing w:before="1"/>
              <w:ind w:left="114" w:right="128" w:hanging="3"/>
              <w:rPr>
                <w:sz w:val="24"/>
              </w:rPr>
            </w:pPr>
            <w:r>
              <w:rPr>
                <w:sz w:val="24"/>
              </w:rPr>
              <w:t xml:space="preserve">Для всех </w:t>
            </w:r>
            <w:r>
              <w:rPr>
                <w:spacing w:val="-2"/>
                <w:sz w:val="24"/>
              </w:rPr>
              <w:t>профилей</w:t>
            </w:r>
          </w:p>
        </w:tc>
        <w:tc>
          <w:tcPr>
            <w:tcW w:w="6401" w:type="dxa"/>
          </w:tcPr>
          <w:p w14:paraId="32AF0846" w14:textId="77777777" w:rsidR="004356A7" w:rsidRPr="00246D9D" w:rsidRDefault="004356A7" w:rsidP="00EF0689">
            <w:pPr>
              <w:pStyle w:val="TableParagraph"/>
              <w:spacing w:before="1"/>
              <w:ind w:left="117" w:hanging="3"/>
              <w:rPr>
                <w:sz w:val="24"/>
                <w:lang w:val="ru-RU"/>
              </w:rPr>
            </w:pPr>
            <w:r w:rsidRPr="00246D9D">
              <w:rPr>
                <w:sz w:val="24"/>
                <w:lang w:val="ru-RU"/>
              </w:rPr>
              <w:t>Алгоритм</w:t>
            </w:r>
            <w:r w:rsidRPr="00246D9D">
              <w:rPr>
                <w:spacing w:val="-6"/>
                <w:sz w:val="24"/>
                <w:lang w:val="ru-RU"/>
              </w:rPr>
              <w:t xml:space="preserve"> </w:t>
            </w:r>
            <w:r w:rsidRPr="00246D9D">
              <w:rPr>
                <w:sz w:val="24"/>
                <w:lang w:val="ru-RU"/>
              </w:rPr>
              <w:t>действий</w:t>
            </w:r>
            <w:r w:rsidRPr="00246D9D">
              <w:rPr>
                <w:spacing w:val="-8"/>
                <w:sz w:val="24"/>
                <w:lang w:val="ru-RU"/>
              </w:rPr>
              <w:t xml:space="preserve"> </w:t>
            </w:r>
            <w:r w:rsidRPr="00246D9D">
              <w:rPr>
                <w:sz w:val="24"/>
                <w:lang w:val="ru-RU"/>
              </w:rPr>
              <w:t>при</w:t>
            </w:r>
            <w:r w:rsidRPr="00246D9D">
              <w:rPr>
                <w:spacing w:val="-8"/>
                <w:sz w:val="24"/>
                <w:lang w:val="ru-RU"/>
              </w:rPr>
              <w:t xml:space="preserve"> </w:t>
            </w:r>
            <w:r w:rsidRPr="00246D9D">
              <w:rPr>
                <w:sz w:val="24"/>
                <w:lang w:val="ru-RU"/>
              </w:rPr>
              <w:t>нарушении</w:t>
            </w:r>
            <w:r w:rsidRPr="00246D9D">
              <w:rPr>
                <w:spacing w:val="-8"/>
                <w:sz w:val="24"/>
                <w:lang w:val="ru-RU"/>
              </w:rPr>
              <w:t xml:space="preserve"> </w:t>
            </w:r>
            <w:r w:rsidRPr="00246D9D">
              <w:rPr>
                <w:sz w:val="24"/>
                <w:lang w:val="ru-RU"/>
              </w:rPr>
              <w:t>прав</w:t>
            </w:r>
            <w:r w:rsidRPr="00246D9D">
              <w:rPr>
                <w:spacing w:val="-7"/>
                <w:sz w:val="24"/>
                <w:lang w:val="ru-RU"/>
              </w:rPr>
              <w:t xml:space="preserve"> </w:t>
            </w:r>
            <w:r w:rsidRPr="00246D9D">
              <w:rPr>
                <w:sz w:val="24"/>
                <w:lang w:val="ru-RU"/>
              </w:rPr>
              <w:t>граждан</w:t>
            </w:r>
            <w:r w:rsidRPr="00246D9D">
              <w:rPr>
                <w:spacing w:val="-6"/>
                <w:sz w:val="24"/>
                <w:lang w:val="ru-RU"/>
              </w:rPr>
              <w:t xml:space="preserve"> </w:t>
            </w:r>
            <w:r w:rsidRPr="00246D9D">
              <w:rPr>
                <w:sz w:val="24"/>
                <w:lang w:val="ru-RU"/>
              </w:rPr>
              <w:t>в финансовой сфере</w:t>
            </w:r>
          </w:p>
        </w:tc>
        <w:tc>
          <w:tcPr>
            <w:tcW w:w="2072" w:type="dxa"/>
          </w:tcPr>
          <w:p w14:paraId="7FDD2D48" w14:textId="77777777" w:rsidR="004356A7" w:rsidRPr="00246D9D" w:rsidRDefault="004356A7" w:rsidP="00EF0689">
            <w:pPr>
              <w:pStyle w:val="TableParagraph"/>
              <w:rPr>
                <w:sz w:val="24"/>
                <w:lang w:val="ru-RU"/>
              </w:rPr>
            </w:pPr>
          </w:p>
        </w:tc>
        <w:tc>
          <w:tcPr>
            <w:tcW w:w="1843" w:type="dxa"/>
            <w:vMerge/>
            <w:tcBorders>
              <w:top w:val="nil"/>
            </w:tcBorders>
          </w:tcPr>
          <w:p w14:paraId="631F2AC6" w14:textId="77777777" w:rsidR="004356A7" w:rsidRPr="00246D9D" w:rsidRDefault="004356A7" w:rsidP="00EF0689">
            <w:pPr>
              <w:rPr>
                <w:sz w:val="2"/>
                <w:szCs w:val="2"/>
                <w:lang w:val="ru-RU"/>
              </w:rPr>
            </w:pPr>
          </w:p>
        </w:tc>
      </w:tr>
      <w:tr w:rsidR="004356A7" w14:paraId="01ED27EE" w14:textId="77777777" w:rsidTr="00EF0689">
        <w:trPr>
          <w:trHeight w:val="827"/>
        </w:trPr>
        <w:tc>
          <w:tcPr>
            <w:tcW w:w="2919" w:type="dxa"/>
            <w:vMerge/>
            <w:tcBorders>
              <w:top w:val="nil"/>
            </w:tcBorders>
          </w:tcPr>
          <w:p w14:paraId="7946EF06" w14:textId="77777777" w:rsidR="004356A7" w:rsidRPr="00246D9D" w:rsidRDefault="004356A7" w:rsidP="00EF0689">
            <w:pPr>
              <w:rPr>
                <w:sz w:val="2"/>
                <w:szCs w:val="2"/>
                <w:lang w:val="ru-RU"/>
              </w:rPr>
            </w:pPr>
          </w:p>
        </w:tc>
        <w:tc>
          <w:tcPr>
            <w:tcW w:w="1784" w:type="dxa"/>
          </w:tcPr>
          <w:p w14:paraId="314CA441" w14:textId="77777777" w:rsidR="004356A7" w:rsidRDefault="004356A7" w:rsidP="00EF0689">
            <w:pPr>
              <w:pStyle w:val="TableParagraph"/>
              <w:ind w:left="114" w:right="127" w:hanging="3"/>
              <w:rPr>
                <w:sz w:val="24"/>
              </w:rPr>
            </w:pPr>
            <w:r>
              <w:rPr>
                <w:sz w:val="24"/>
              </w:rPr>
              <w:t>Ориентация</w:t>
            </w:r>
            <w:r>
              <w:rPr>
                <w:spacing w:val="-15"/>
                <w:sz w:val="24"/>
              </w:rPr>
              <w:t xml:space="preserve"> </w:t>
            </w:r>
            <w:r>
              <w:rPr>
                <w:sz w:val="24"/>
              </w:rPr>
              <w:t xml:space="preserve">на </w:t>
            </w:r>
            <w:r>
              <w:rPr>
                <w:spacing w:val="-2"/>
                <w:sz w:val="24"/>
              </w:rPr>
              <w:t>профиль</w:t>
            </w:r>
          </w:p>
        </w:tc>
        <w:tc>
          <w:tcPr>
            <w:tcW w:w="6401" w:type="dxa"/>
          </w:tcPr>
          <w:p w14:paraId="64461AD1" w14:textId="77777777" w:rsidR="004356A7" w:rsidRPr="00246D9D" w:rsidRDefault="004356A7" w:rsidP="00EF0689">
            <w:pPr>
              <w:pStyle w:val="TableParagraph"/>
              <w:spacing w:line="276" w:lineRule="exact"/>
              <w:ind w:left="117" w:hanging="3"/>
              <w:rPr>
                <w:sz w:val="24"/>
                <w:lang w:val="ru-RU"/>
              </w:rPr>
            </w:pPr>
            <w:r w:rsidRPr="00246D9D">
              <w:rPr>
                <w:sz w:val="24"/>
                <w:lang w:val="ru-RU"/>
              </w:rPr>
              <w:t>Стратегии действия в проблемных ситуациях</w:t>
            </w:r>
            <w:r w:rsidRPr="00246D9D">
              <w:rPr>
                <w:spacing w:val="40"/>
                <w:sz w:val="24"/>
                <w:lang w:val="ru-RU"/>
              </w:rPr>
              <w:t xml:space="preserve"> </w:t>
            </w:r>
            <w:r w:rsidRPr="00246D9D">
              <w:rPr>
                <w:sz w:val="24"/>
                <w:lang w:val="ru-RU"/>
              </w:rPr>
              <w:t>с учетом особенностей</w:t>
            </w:r>
            <w:r w:rsidRPr="00246D9D">
              <w:rPr>
                <w:spacing w:val="-14"/>
                <w:sz w:val="24"/>
                <w:lang w:val="ru-RU"/>
              </w:rPr>
              <w:t xml:space="preserve"> </w:t>
            </w:r>
            <w:r w:rsidRPr="00246D9D">
              <w:rPr>
                <w:sz w:val="24"/>
                <w:lang w:val="ru-RU"/>
              </w:rPr>
              <w:t>своей</w:t>
            </w:r>
            <w:r w:rsidRPr="00246D9D">
              <w:rPr>
                <w:spacing w:val="-14"/>
                <w:sz w:val="24"/>
                <w:lang w:val="ru-RU"/>
              </w:rPr>
              <w:t xml:space="preserve"> </w:t>
            </w:r>
            <w:r w:rsidRPr="00246D9D">
              <w:rPr>
                <w:sz w:val="24"/>
                <w:lang w:val="ru-RU"/>
              </w:rPr>
              <w:t>профессии/специальности</w:t>
            </w:r>
            <w:r w:rsidRPr="00246D9D">
              <w:rPr>
                <w:spacing w:val="-15"/>
                <w:sz w:val="24"/>
                <w:lang w:val="ru-RU"/>
              </w:rPr>
              <w:t xml:space="preserve"> </w:t>
            </w:r>
            <w:r w:rsidRPr="00246D9D">
              <w:rPr>
                <w:sz w:val="24"/>
                <w:lang w:val="ru-RU"/>
              </w:rPr>
              <w:t>(характер возможного нарушения прав)</w:t>
            </w:r>
          </w:p>
        </w:tc>
        <w:tc>
          <w:tcPr>
            <w:tcW w:w="2072" w:type="dxa"/>
          </w:tcPr>
          <w:p w14:paraId="707FAF85" w14:textId="77777777" w:rsidR="004356A7" w:rsidRPr="00246D9D" w:rsidRDefault="004356A7" w:rsidP="00EF0689">
            <w:pPr>
              <w:pStyle w:val="TableParagraph"/>
              <w:rPr>
                <w:sz w:val="24"/>
                <w:lang w:val="ru-RU"/>
              </w:rPr>
            </w:pPr>
          </w:p>
        </w:tc>
        <w:tc>
          <w:tcPr>
            <w:tcW w:w="1843" w:type="dxa"/>
            <w:vMerge/>
            <w:tcBorders>
              <w:top w:val="nil"/>
            </w:tcBorders>
          </w:tcPr>
          <w:p w14:paraId="6D7D7B39" w14:textId="77777777" w:rsidR="004356A7" w:rsidRPr="00246D9D" w:rsidRDefault="004356A7" w:rsidP="00EF0689">
            <w:pPr>
              <w:rPr>
                <w:sz w:val="2"/>
                <w:szCs w:val="2"/>
                <w:lang w:val="ru-RU"/>
              </w:rPr>
            </w:pPr>
          </w:p>
        </w:tc>
      </w:tr>
      <w:tr w:rsidR="004356A7" w14:paraId="7EE206DA" w14:textId="77777777" w:rsidTr="00EF0689">
        <w:trPr>
          <w:trHeight w:val="287"/>
        </w:trPr>
        <w:tc>
          <w:tcPr>
            <w:tcW w:w="11104" w:type="dxa"/>
            <w:gridSpan w:val="3"/>
          </w:tcPr>
          <w:p w14:paraId="0221906F" w14:textId="77777777" w:rsidR="004356A7" w:rsidRDefault="004356A7" w:rsidP="00EF0689">
            <w:pPr>
              <w:pStyle w:val="TableParagraph"/>
              <w:spacing w:before="5" w:line="261" w:lineRule="exact"/>
              <w:ind w:left="112"/>
              <w:rPr>
                <w:b/>
                <w:sz w:val="24"/>
              </w:rPr>
            </w:pPr>
            <w:r>
              <w:rPr>
                <w:b/>
                <w:spacing w:val="-2"/>
                <w:sz w:val="24"/>
              </w:rPr>
              <w:t>Всего</w:t>
            </w:r>
          </w:p>
        </w:tc>
        <w:tc>
          <w:tcPr>
            <w:tcW w:w="2072" w:type="dxa"/>
          </w:tcPr>
          <w:p w14:paraId="5CAEA3ED" w14:textId="77777777" w:rsidR="004356A7" w:rsidRDefault="004356A7" w:rsidP="00EF0689">
            <w:pPr>
              <w:pStyle w:val="TableParagraph"/>
              <w:spacing w:before="10" w:line="257" w:lineRule="exact"/>
              <w:ind w:left="7"/>
              <w:jc w:val="center"/>
              <w:rPr>
                <w:b/>
                <w:sz w:val="24"/>
              </w:rPr>
            </w:pPr>
            <w:r>
              <w:rPr>
                <w:b/>
                <w:spacing w:val="-5"/>
                <w:sz w:val="24"/>
              </w:rPr>
              <w:t>36</w:t>
            </w:r>
          </w:p>
        </w:tc>
        <w:tc>
          <w:tcPr>
            <w:tcW w:w="1843" w:type="dxa"/>
          </w:tcPr>
          <w:p w14:paraId="32D3B561" w14:textId="77777777" w:rsidR="004356A7" w:rsidRDefault="004356A7" w:rsidP="00EF0689">
            <w:pPr>
              <w:pStyle w:val="TableParagraph"/>
              <w:rPr>
                <w:sz w:val="20"/>
              </w:rPr>
            </w:pPr>
          </w:p>
        </w:tc>
      </w:tr>
    </w:tbl>
    <w:p w14:paraId="402DD760" w14:textId="77777777" w:rsidR="004356A7" w:rsidRDefault="004356A7" w:rsidP="004356A7">
      <w:pPr>
        <w:pStyle w:val="TableParagraph"/>
        <w:rPr>
          <w:sz w:val="20"/>
        </w:rPr>
        <w:sectPr w:rsidR="004356A7" w:rsidSect="004356A7">
          <w:type w:val="nextColumn"/>
          <w:pgSz w:w="16840" w:h="11910" w:orient="landscape"/>
          <w:pgMar w:top="1134" w:right="1134" w:bottom="1134" w:left="1134" w:header="0" w:footer="895" w:gutter="0"/>
          <w:paperSrc w:first="7" w:other="7"/>
          <w:cols w:space="720"/>
        </w:sectPr>
      </w:pPr>
    </w:p>
    <w:p w14:paraId="39AC5338" w14:textId="77777777" w:rsidR="004356A7" w:rsidRPr="007035DC" w:rsidRDefault="004356A7" w:rsidP="003308FF">
      <w:pPr>
        <w:pStyle w:val="aff1"/>
        <w:widowControl w:val="0"/>
        <w:numPr>
          <w:ilvl w:val="1"/>
          <w:numId w:val="25"/>
        </w:numPr>
        <w:tabs>
          <w:tab w:val="left" w:pos="1736"/>
        </w:tabs>
        <w:autoSpaceDE w:val="0"/>
        <w:autoSpaceDN w:val="0"/>
        <w:spacing w:before="73"/>
        <w:ind w:left="1736"/>
        <w:contextualSpacing w:val="0"/>
        <w:jc w:val="left"/>
        <w:rPr>
          <w:rFonts w:ascii="Times New Roman" w:hAnsi="Times New Roman" w:cs="Times New Roman"/>
          <w:b/>
          <w:sz w:val="24"/>
        </w:rPr>
      </w:pPr>
      <w:r w:rsidRPr="007035DC">
        <w:rPr>
          <w:rFonts w:ascii="Times New Roman" w:hAnsi="Times New Roman" w:cs="Times New Roman"/>
          <w:b/>
          <w:sz w:val="24"/>
        </w:rPr>
        <w:lastRenderedPageBreak/>
        <w:t>УСЛОВИЯ</w:t>
      </w:r>
      <w:r w:rsidRPr="007035DC">
        <w:rPr>
          <w:rFonts w:ascii="Times New Roman" w:hAnsi="Times New Roman" w:cs="Times New Roman"/>
          <w:b/>
          <w:spacing w:val="-7"/>
          <w:sz w:val="24"/>
        </w:rPr>
        <w:t xml:space="preserve"> </w:t>
      </w:r>
      <w:r w:rsidRPr="007035DC">
        <w:rPr>
          <w:rFonts w:ascii="Times New Roman" w:hAnsi="Times New Roman" w:cs="Times New Roman"/>
          <w:b/>
          <w:sz w:val="24"/>
        </w:rPr>
        <w:t>РЕАЛИЗАЦИИ</w:t>
      </w:r>
      <w:r w:rsidRPr="007035DC">
        <w:rPr>
          <w:rFonts w:ascii="Times New Roman" w:hAnsi="Times New Roman" w:cs="Times New Roman"/>
          <w:b/>
          <w:spacing w:val="-3"/>
          <w:sz w:val="24"/>
        </w:rPr>
        <w:t xml:space="preserve"> </w:t>
      </w:r>
      <w:r w:rsidRPr="007035DC">
        <w:rPr>
          <w:rFonts w:ascii="Times New Roman" w:hAnsi="Times New Roman" w:cs="Times New Roman"/>
          <w:b/>
          <w:sz w:val="24"/>
        </w:rPr>
        <w:t>УЧЕБНОЙ</w:t>
      </w:r>
      <w:r w:rsidRPr="007035DC">
        <w:rPr>
          <w:rFonts w:ascii="Times New Roman" w:hAnsi="Times New Roman" w:cs="Times New Roman"/>
          <w:b/>
          <w:spacing w:val="-3"/>
          <w:sz w:val="24"/>
        </w:rPr>
        <w:t xml:space="preserve"> </w:t>
      </w:r>
      <w:r w:rsidRPr="007035DC">
        <w:rPr>
          <w:rFonts w:ascii="Times New Roman" w:hAnsi="Times New Roman" w:cs="Times New Roman"/>
          <w:b/>
          <w:spacing w:val="-2"/>
          <w:sz w:val="24"/>
        </w:rPr>
        <w:t>ДИСЦИПЛИНЫ</w:t>
      </w:r>
    </w:p>
    <w:p w14:paraId="06EFB51F" w14:textId="77777777" w:rsidR="004356A7" w:rsidRPr="007035DC" w:rsidRDefault="004356A7" w:rsidP="003308FF">
      <w:pPr>
        <w:pStyle w:val="aff1"/>
        <w:widowControl w:val="0"/>
        <w:numPr>
          <w:ilvl w:val="2"/>
          <w:numId w:val="25"/>
        </w:numPr>
        <w:tabs>
          <w:tab w:val="left" w:pos="1274"/>
        </w:tabs>
        <w:autoSpaceDE w:val="0"/>
        <w:autoSpaceDN w:val="0"/>
        <w:spacing w:before="1" w:line="276" w:lineRule="auto"/>
        <w:ind w:right="148" w:firstLine="707"/>
        <w:contextualSpacing w:val="0"/>
        <w:jc w:val="both"/>
        <w:rPr>
          <w:rFonts w:ascii="Times New Roman" w:hAnsi="Times New Roman" w:cs="Times New Roman"/>
          <w:sz w:val="24"/>
        </w:rPr>
      </w:pPr>
      <w:r w:rsidRPr="007035DC">
        <w:rPr>
          <w:rFonts w:ascii="Times New Roman" w:hAnsi="Times New Roman" w:cs="Times New Roman"/>
          <w:sz w:val="24"/>
        </w:rPr>
        <w:t>Для</w:t>
      </w:r>
      <w:r w:rsidRPr="007035DC">
        <w:rPr>
          <w:rFonts w:ascii="Times New Roman" w:hAnsi="Times New Roman" w:cs="Times New Roman"/>
          <w:spacing w:val="-1"/>
          <w:sz w:val="24"/>
        </w:rPr>
        <w:t xml:space="preserve"> </w:t>
      </w:r>
      <w:r w:rsidRPr="007035DC">
        <w:rPr>
          <w:rFonts w:ascii="Times New Roman" w:hAnsi="Times New Roman" w:cs="Times New Roman"/>
          <w:sz w:val="24"/>
        </w:rPr>
        <w:t>реализации программы учебной дисциплины</w:t>
      </w:r>
      <w:r w:rsidRPr="007035DC">
        <w:rPr>
          <w:rFonts w:ascii="Times New Roman" w:hAnsi="Times New Roman" w:cs="Times New Roman"/>
          <w:spacing w:val="-1"/>
          <w:sz w:val="24"/>
        </w:rPr>
        <w:t xml:space="preserve"> </w:t>
      </w:r>
      <w:r w:rsidRPr="007035DC">
        <w:rPr>
          <w:rFonts w:ascii="Times New Roman" w:hAnsi="Times New Roman" w:cs="Times New Roman"/>
          <w:sz w:val="24"/>
        </w:rPr>
        <w:t>должны</w:t>
      </w:r>
      <w:r w:rsidRPr="007035DC">
        <w:rPr>
          <w:rFonts w:ascii="Times New Roman" w:hAnsi="Times New Roman" w:cs="Times New Roman"/>
          <w:spacing w:val="-1"/>
          <w:sz w:val="24"/>
        </w:rPr>
        <w:t xml:space="preserve"> </w:t>
      </w:r>
      <w:r w:rsidRPr="007035DC">
        <w:rPr>
          <w:rFonts w:ascii="Times New Roman" w:hAnsi="Times New Roman" w:cs="Times New Roman"/>
          <w:sz w:val="24"/>
        </w:rPr>
        <w:t>быть предусмотрены следующие специальные помещения:</w:t>
      </w:r>
    </w:p>
    <w:p w14:paraId="35041E02" w14:textId="77777777" w:rsidR="004356A7" w:rsidRPr="007035DC" w:rsidRDefault="004356A7" w:rsidP="004356A7">
      <w:pPr>
        <w:pStyle w:val="af8"/>
        <w:spacing w:line="275" w:lineRule="exact"/>
        <w:ind w:left="851"/>
      </w:pPr>
      <w:r w:rsidRPr="007035DC">
        <w:t>Кабинет</w:t>
      </w:r>
      <w:r w:rsidRPr="007035DC">
        <w:rPr>
          <w:spacing w:val="23"/>
        </w:rPr>
        <w:t xml:space="preserve"> </w:t>
      </w:r>
      <w:r w:rsidRPr="007035DC">
        <w:t>«Социально-гуманитарных</w:t>
      </w:r>
      <w:r w:rsidRPr="007035DC">
        <w:rPr>
          <w:spacing w:val="24"/>
        </w:rPr>
        <w:t xml:space="preserve"> </w:t>
      </w:r>
      <w:r w:rsidRPr="007035DC">
        <w:t>дисциплин»,</w:t>
      </w:r>
      <w:r w:rsidRPr="007035DC">
        <w:rPr>
          <w:spacing w:val="24"/>
        </w:rPr>
        <w:t xml:space="preserve"> </w:t>
      </w:r>
      <w:r w:rsidRPr="007035DC">
        <w:t>оснащенный</w:t>
      </w:r>
      <w:r w:rsidRPr="007035DC">
        <w:rPr>
          <w:spacing w:val="25"/>
        </w:rPr>
        <w:t xml:space="preserve"> </w:t>
      </w:r>
      <w:r w:rsidRPr="007035DC">
        <w:t>в</w:t>
      </w:r>
      <w:r w:rsidRPr="007035DC">
        <w:rPr>
          <w:spacing w:val="24"/>
        </w:rPr>
        <w:t xml:space="preserve"> </w:t>
      </w:r>
      <w:r w:rsidRPr="007035DC">
        <w:t>соответствии</w:t>
      </w:r>
      <w:r w:rsidRPr="007035DC">
        <w:rPr>
          <w:spacing w:val="25"/>
        </w:rPr>
        <w:t xml:space="preserve"> </w:t>
      </w:r>
      <w:r w:rsidRPr="007035DC">
        <w:t>с</w:t>
      </w:r>
      <w:r w:rsidRPr="007035DC">
        <w:rPr>
          <w:spacing w:val="24"/>
        </w:rPr>
        <w:t xml:space="preserve"> </w:t>
      </w:r>
      <w:r w:rsidRPr="007035DC">
        <w:rPr>
          <w:spacing w:val="-5"/>
        </w:rPr>
        <w:t>п.</w:t>
      </w:r>
    </w:p>
    <w:p w14:paraId="7A0011F5" w14:textId="77777777" w:rsidR="004356A7" w:rsidRPr="007035DC" w:rsidRDefault="004356A7" w:rsidP="004356A7">
      <w:pPr>
        <w:pStyle w:val="af8"/>
        <w:spacing w:before="43"/>
        <w:ind w:left="143"/>
      </w:pPr>
      <w:r w:rsidRPr="007035DC">
        <w:t>6.1.2.1</w:t>
      </w:r>
      <w:r w:rsidRPr="007035DC">
        <w:rPr>
          <w:spacing w:val="-2"/>
        </w:rPr>
        <w:t xml:space="preserve"> </w:t>
      </w:r>
      <w:r w:rsidRPr="007035DC">
        <w:t>образовательной</w:t>
      </w:r>
      <w:r w:rsidRPr="007035DC">
        <w:rPr>
          <w:spacing w:val="-4"/>
        </w:rPr>
        <w:t xml:space="preserve"> </w:t>
      </w:r>
      <w:r w:rsidRPr="007035DC">
        <w:t>программы</w:t>
      </w:r>
      <w:r w:rsidRPr="007035DC">
        <w:rPr>
          <w:spacing w:val="-2"/>
        </w:rPr>
        <w:t xml:space="preserve"> </w:t>
      </w:r>
      <w:r w:rsidRPr="007035DC">
        <w:t>по</w:t>
      </w:r>
      <w:r w:rsidRPr="007035DC">
        <w:rPr>
          <w:spacing w:val="-1"/>
        </w:rPr>
        <w:t xml:space="preserve"> </w:t>
      </w:r>
      <w:r w:rsidRPr="007035DC">
        <w:rPr>
          <w:spacing w:val="-2"/>
        </w:rPr>
        <w:t>профессии.</w:t>
      </w:r>
    </w:p>
    <w:p w14:paraId="62223FFF" w14:textId="77777777" w:rsidR="004356A7" w:rsidRPr="007035DC" w:rsidRDefault="004356A7" w:rsidP="003308FF">
      <w:pPr>
        <w:pStyle w:val="1"/>
        <w:widowControl w:val="0"/>
        <w:numPr>
          <w:ilvl w:val="2"/>
          <w:numId w:val="25"/>
        </w:numPr>
        <w:tabs>
          <w:tab w:val="left" w:pos="1271"/>
        </w:tabs>
        <w:autoSpaceDE w:val="0"/>
        <w:autoSpaceDN w:val="0"/>
        <w:spacing w:before="1" w:after="0"/>
        <w:ind w:left="1271" w:hanging="420"/>
        <w:jc w:val="both"/>
      </w:pPr>
      <w:r w:rsidRPr="007035DC">
        <w:t>Информационное</w:t>
      </w:r>
      <w:r w:rsidRPr="007035DC">
        <w:rPr>
          <w:spacing w:val="-10"/>
        </w:rPr>
        <w:t xml:space="preserve"> </w:t>
      </w:r>
      <w:r w:rsidRPr="007035DC">
        <w:t>обеспечение</w:t>
      </w:r>
      <w:r w:rsidRPr="007035DC">
        <w:rPr>
          <w:spacing w:val="-7"/>
        </w:rPr>
        <w:t xml:space="preserve"> </w:t>
      </w:r>
      <w:r w:rsidRPr="007035DC">
        <w:t>реализации</w:t>
      </w:r>
      <w:r w:rsidRPr="007035DC">
        <w:rPr>
          <w:spacing w:val="-5"/>
        </w:rPr>
        <w:t xml:space="preserve"> </w:t>
      </w:r>
      <w:r w:rsidRPr="007035DC">
        <w:rPr>
          <w:spacing w:val="-2"/>
        </w:rPr>
        <w:t>программы</w:t>
      </w:r>
    </w:p>
    <w:p w14:paraId="56FE10D9" w14:textId="77777777" w:rsidR="004356A7" w:rsidRPr="007035DC" w:rsidRDefault="004356A7" w:rsidP="004356A7">
      <w:pPr>
        <w:pStyle w:val="af8"/>
        <w:spacing w:before="40" w:line="276" w:lineRule="auto"/>
        <w:ind w:left="143" w:right="135" w:firstLine="707"/>
      </w:pPr>
      <w:r w:rsidRPr="007035DC">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D1EECF" w14:textId="77777777" w:rsidR="004356A7" w:rsidRPr="007035DC" w:rsidRDefault="004356A7" w:rsidP="003308FF">
      <w:pPr>
        <w:pStyle w:val="1"/>
        <w:widowControl w:val="0"/>
        <w:numPr>
          <w:ilvl w:val="3"/>
          <w:numId w:val="25"/>
        </w:numPr>
        <w:tabs>
          <w:tab w:val="left" w:pos="1453"/>
        </w:tabs>
        <w:autoSpaceDE w:val="0"/>
        <w:autoSpaceDN w:val="0"/>
        <w:spacing w:before="0" w:after="0"/>
        <w:jc w:val="both"/>
      </w:pPr>
      <w:r w:rsidRPr="007035DC">
        <w:t>Основные</w:t>
      </w:r>
      <w:r w:rsidRPr="007035DC">
        <w:rPr>
          <w:spacing w:val="-6"/>
        </w:rPr>
        <w:t xml:space="preserve"> </w:t>
      </w:r>
      <w:r w:rsidRPr="007035DC">
        <w:t>печатные</w:t>
      </w:r>
      <w:r w:rsidRPr="007035DC">
        <w:rPr>
          <w:spacing w:val="-6"/>
        </w:rPr>
        <w:t xml:space="preserve"> </w:t>
      </w:r>
      <w:r w:rsidRPr="007035DC">
        <w:rPr>
          <w:spacing w:val="-2"/>
        </w:rPr>
        <w:t>издания</w:t>
      </w:r>
    </w:p>
    <w:p w14:paraId="61C31C8A" w14:textId="77777777" w:rsidR="004356A7" w:rsidRPr="007035DC" w:rsidRDefault="004356A7" w:rsidP="003308FF">
      <w:pPr>
        <w:pStyle w:val="aff1"/>
        <w:widowControl w:val="0"/>
        <w:numPr>
          <w:ilvl w:val="0"/>
          <w:numId w:val="24"/>
        </w:numPr>
        <w:tabs>
          <w:tab w:val="left" w:pos="1135"/>
        </w:tabs>
        <w:autoSpaceDE w:val="0"/>
        <w:autoSpaceDN w:val="0"/>
        <w:spacing w:before="36" w:line="278" w:lineRule="auto"/>
        <w:ind w:right="141" w:firstLine="707"/>
        <w:contextualSpacing w:val="0"/>
        <w:jc w:val="both"/>
        <w:rPr>
          <w:rFonts w:ascii="Times New Roman" w:hAnsi="Times New Roman" w:cs="Times New Roman"/>
          <w:sz w:val="24"/>
        </w:rPr>
      </w:pPr>
      <w:r w:rsidRPr="007035DC">
        <w:rPr>
          <w:rFonts w:ascii="Times New Roman" w:hAnsi="Times New Roman" w:cs="Times New Roman"/>
          <w:sz w:val="24"/>
        </w:rPr>
        <w:t>Жданова А.О., Савицкая Е.В. Финансовая грамотность: материалы для обучающихся. Среднее профессиональное образование. – М.: ВАКО, 2020. – 400 с.</w:t>
      </w:r>
    </w:p>
    <w:p w14:paraId="152AD3D2"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0" w:firstLine="707"/>
        <w:contextualSpacing w:val="0"/>
        <w:jc w:val="both"/>
        <w:rPr>
          <w:rFonts w:ascii="Times New Roman" w:hAnsi="Times New Roman" w:cs="Times New Roman"/>
          <w:sz w:val="24"/>
        </w:rPr>
      </w:pPr>
      <w:r w:rsidRPr="007035DC">
        <w:rPr>
          <w:rFonts w:ascii="Times New Roman" w:hAnsi="Times New Roman" w:cs="Times New Roman"/>
          <w:sz w:val="24"/>
        </w:rPr>
        <w:t>Каджаева М.Р. Финансовая грамотность: учеб. пособие для студ. учреждений сред. профессиональное образования / М.Р. Каджаева, Л.В. Дубровская, А.Р. Елисеева. – . – 4-е изд. стер. Москва:</w:t>
      </w:r>
      <w:r w:rsidRPr="007035DC">
        <w:rPr>
          <w:rFonts w:ascii="Times New Roman" w:hAnsi="Times New Roman" w:cs="Times New Roman"/>
          <w:spacing w:val="40"/>
          <w:sz w:val="24"/>
        </w:rPr>
        <w:t xml:space="preserve"> </w:t>
      </w:r>
      <w:r w:rsidRPr="007035DC">
        <w:rPr>
          <w:rFonts w:ascii="Times New Roman" w:hAnsi="Times New Roman" w:cs="Times New Roman"/>
          <w:sz w:val="24"/>
        </w:rPr>
        <w:t>Издательский центр «Академия», 2022. – 288 с.</w:t>
      </w:r>
    </w:p>
    <w:p w14:paraId="270CD22B"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2" w:firstLine="707"/>
        <w:contextualSpacing w:val="0"/>
        <w:jc w:val="both"/>
        <w:rPr>
          <w:rFonts w:ascii="Times New Roman" w:hAnsi="Times New Roman" w:cs="Times New Roman"/>
          <w:sz w:val="24"/>
        </w:rPr>
      </w:pPr>
      <w:r w:rsidRPr="007035DC">
        <w:rPr>
          <w:rFonts w:ascii="Times New Roman" w:hAnsi="Times New Roman" w:cs="Times New Roman"/>
          <w:sz w:val="24"/>
        </w:rPr>
        <w:t>Каджаева М.Р. Финансовая грамотность. Методические рекомендации : учеб. пособие для студ. учреждений сред. профессиональное образования / М.Р. Каджаева, Л.В. Дубровская, А.Р. Елисеева. – Москва :</w:t>
      </w:r>
      <w:r w:rsidRPr="007035DC">
        <w:rPr>
          <w:rFonts w:ascii="Times New Roman" w:hAnsi="Times New Roman" w:cs="Times New Roman"/>
          <w:spacing w:val="40"/>
          <w:sz w:val="24"/>
        </w:rPr>
        <w:t xml:space="preserve"> </w:t>
      </w:r>
      <w:r w:rsidRPr="007035DC">
        <w:rPr>
          <w:rFonts w:ascii="Times New Roman" w:hAnsi="Times New Roman" w:cs="Times New Roman"/>
          <w:sz w:val="24"/>
        </w:rPr>
        <w:t>Издательский центр «Академия», 2020. –</w:t>
      </w:r>
      <w:r w:rsidRPr="007035DC">
        <w:rPr>
          <w:rFonts w:ascii="Times New Roman" w:hAnsi="Times New Roman" w:cs="Times New Roman"/>
          <w:spacing w:val="40"/>
          <w:sz w:val="24"/>
        </w:rPr>
        <w:t xml:space="preserve"> </w:t>
      </w:r>
      <w:r w:rsidRPr="007035DC">
        <w:rPr>
          <w:rFonts w:ascii="Times New Roman" w:hAnsi="Times New Roman" w:cs="Times New Roman"/>
          <w:sz w:val="24"/>
        </w:rPr>
        <w:t>96 с.</w:t>
      </w:r>
    </w:p>
    <w:p w14:paraId="31E77BE9"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2" w:firstLine="707"/>
        <w:contextualSpacing w:val="0"/>
        <w:jc w:val="both"/>
        <w:rPr>
          <w:rFonts w:ascii="Times New Roman" w:hAnsi="Times New Roman" w:cs="Times New Roman"/>
          <w:sz w:val="24"/>
        </w:rPr>
      </w:pPr>
      <w:r w:rsidRPr="007035DC">
        <w:rPr>
          <w:rFonts w:ascii="Times New Roman" w:hAnsi="Times New Roman" w:cs="Times New Roman"/>
          <w:sz w:val="24"/>
        </w:rPr>
        <w:t>Каджаева М.Р. Финансовая грамотность. Практикум : учеб. пособие для студ. учреждений сред. профессиональное образования / М.Р. Каджаева, Л.В. Дубровская, А.Р. Елисеева. – 2-е изд. стер. – Москва :</w:t>
      </w:r>
      <w:r w:rsidRPr="007035DC">
        <w:rPr>
          <w:rFonts w:ascii="Times New Roman" w:hAnsi="Times New Roman" w:cs="Times New Roman"/>
          <w:spacing w:val="40"/>
          <w:sz w:val="24"/>
        </w:rPr>
        <w:t xml:space="preserve"> </w:t>
      </w:r>
      <w:r w:rsidRPr="007035DC">
        <w:rPr>
          <w:rFonts w:ascii="Times New Roman" w:hAnsi="Times New Roman" w:cs="Times New Roman"/>
          <w:sz w:val="24"/>
        </w:rPr>
        <w:t>Издательский центр «Академия», 2022. – 128 с.</w:t>
      </w:r>
    </w:p>
    <w:p w14:paraId="18896DA4" w14:textId="77777777" w:rsidR="004356A7" w:rsidRPr="007035DC" w:rsidRDefault="004356A7" w:rsidP="003308FF">
      <w:pPr>
        <w:pStyle w:val="aff1"/>
        <w:widowControl w:val="0"/>
        <w:numPr>
          <w:ilvl w:val="0"/>
          <w:numId w:val="24"/>
        </w:numPr>
        <w:tabs>
          <w:tab w:val="left" w:pos="1135"/>
        </w:tabs>
        <w:autoSpaceDE w:val="0"/>
        <w:autoSpaceDN w:val="0"/>
        <w:spacing w:line="276" w:lineRule="auto"/>
        <w:ind w:right="141" w:firstLine="707"/>
        <w:contextualSpacing w:val="0"/>
        <w:jc w:val="both"/>
        <w:rPr>
          <w:rFonts w:ascii="Times New Roman" w:hAnsi="Times New Roman" w:cs="Times New Roman"/>
          <w:sz w:val="24"/>
        </w:rPr>
      </w:pPr>
      <w:r w:rsidRPr="007035DC">
        <w:rPr>
          <w:rFonts w:ascii="Times New Roman" w:hAnsi="Times New Roman" w:cs="Times New Roman"/>
          <w:sz w:val="24"/>
        </w:rPr>
        <w:t>Флицлер А.В. Основы финансовой грамотности: учебное пособие для среднего профессионального образования / А.В. Флицлер, Е.А. Тарханова. – Москва: Издательство Юрайт, 2022. – 154 с.</w:t>
      </w:r>
    </w:p>
    <w:p w14:paraId="101281C4" w14:textId="77777777" w:rsidR="004356A7" w:rsidRPr="007035DC" w:rsidRDefault="004356A7" w:rsidP="003308FF">
      <w:pPr>
        <w:pStyle w:val="1"/>
        <w:widowControl w:val="0"/>
        <w:numPr>
          <w:ilvl w:val="3"/>
          <w:numId w:val="25"/>
        </w:numPr>
        <w:tabs>
          <w:tab w:val="left" w:pos="1453"/>
        </w:tabs>
        <w:autoSpaceDE w:val="0"/>
        <w:autoSpaceDN w:val="0"/>
        <w:spacing w:before="0" w:after="0"/>
        <w:jc w:val="both"/>
      </w:pPr>
      <w:r w:rsidRPr="007035DC">
        <w:t>Основные</w:t>
      </w:r>
      <w:r w:rsidRPr="007035DC">
        <w:rPr>
          <w:spacing w:val="-6"/>
        </w:rPr>
        <w:t xml:space="preserve"> </w:t>
      </w:r>
      <w:r w:rsidRPr="007035DC">
        <w:t>электронные</w:t>
      </w:r>
      <w:r w:rsidRPr="007035DC">
        <w:rPr>
          <w:spacing w:val="-6"/>
        </w:rPr>
        <w:t xml:space="preserve"> </w:t>
      </w:r>
      <w:r w:rsidRPr="007035DC">
        <w:rPr>
          <w:spacing w:val="-2"/>
        </w:rPr>
        <w:t>издания</w:t>
      </w:r>
    </w:p>
    <w:p w14:paraId="3108ED48" w14:textId="77777777" w:rsidR="004356A7" w:rsidRPr="007035DC" w:rsidRDefault="004356A7" w:rsidP="003308FF">
      <w:pPr>
        <w:pStyle w:val="aff1"/>
        <w:widowControl w:val="0"/>
        <w:numPr>
          <w:ilvl w:val="0"/>
          <w:numId w:val="23"/>
        </w:numPr>
        <w:tabs>
          <w:tab w:val="left" w:pos="1274"/>
        </w:tabs>
        <w:autoSpaceDE w:val="0"/>
        <w:autoSpaceDN w:val="0"/>
        <w:spacing w:before="36" w:line="276" w:lineRule="auto"/>
        <w:ind w:right="137"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Купцова, Е.</w:t>
      </w:r>
      <w:r w:rsidRPr="007035DC">
        <w:rPr>
          <w:rFonts w:ascii="Times New Roman" w:hAnsi="Times New Roman" w:cs="Times New Roman"/>
          <w:spacing w:val="-1"/>
          <w:sz w:val="24"/>
        </w:rPr>
        <w:t xml:space="preserve"> </w:t>
      </w:r>
      <w:r w:rsidRPr="007035DC">
        <w:rPr>
          <w:rFonts w:ascii="Times New Roman" w:hAnsi="Times New Roman" w:cs="Times New Roman"/>
          <w:sz w:val="24"/>
        </w:rPr>
        <w:t>В. Бизнес-планирование</w:t>
      </w:r>
      <w:r w:rsidRPr="007035DC">
        <w:rPr>
          <w:rFonts w:ascii="Times New Roman" w:hAnsi="Times New Roman" w:cs="Times New Roman"/>
          <w:spacing w:val="-2"/>
          <w:sz w:val="24"/>
        </w:rPr>
        <w:t xml:space="preserve"> </w:t>
      </w:r>
      <w:r w:rsidRPr="007035DC">
        <w:rPr>
          <w:rFonts w:ascii="Times New Roman" w:hAnsi="Times New Roman" w:cs="Times New Roman"/>
          <w:sz w:val="24"/>
        </w:rPr>
        <w:t>: учебник и практикум для среднего профессионального</w:t>
      </w:r>
      <w:r w:rsidRPr="007035DC">
        <w:rPr>
          <w:rFonts w:ascii="Times New Roman" w:hAnsi="Times New Roman" w:cs="Times New Roman"/>
          <w:spacing w:val="80"/>
          <w:sz w:val="24"/>
        </w:rPr>
        <w:t xml:space="preserve"> </w:t>
      </w:r>
      <w:r w:rsidRPr="007035DC">
        <w:rPr>
          <w:rFonts w:ascii="Times New Roman" w:hAnsi="Times New Roman" w:cs="Times New Roman"/>
          <w:sz w:val="24"/>
        </w:rPr>
        <w:t>образования /</w:t>
      </w:r>
      <w:r w:rsidRPr="007035DC">
        <w:rPr>
          <w:rFonts w:ascii="Times New Roman" w:hAnsi="Times New Roman" w:cs="Times New Roman"/>
          <w:spacing w:val="80"/>
          <w:sz w:val="24"/>
        </w:rPr>
        <w:t xml:space="preserve"> </w:t>
      </w:r>
      <w:r w:rsidRPr="007035DC">
        <w:rPr>
          <w:rFonts w:ascii="Times New Roman" w:hAnsi="Times New Roman" w:cs="Times New Roman"/>
          <w:sz w:val="24"/>
        </w:rPr>
        <w:t>Е.</w:t>
      </w:r>
      <w:r w:rsidRPr="007035DC">
        <w:rPr>
          <w:rFonts w:ascii="Times New Roman" w:hAnsi="Times New Roman" w:cs="Times New Roman"/>
          <w:spacing w:val="-1"/>
          <w:sz w:val="24"/>
        </w:rPr>
        <w:t xml:space="preserve"> </w:t>
      </w:r>
      <w:r w:rsidRPr="007035DC">
        <w:rPr>
          <w:rFonts w:ascii="Times New Roman" w:hAnsi="Times New Roman" w:cs="Times New Roman"/>
          <w:sz w:val="24"/>
        </w:rPr>
        <w:t>В.</w:t>
      </w:r>
      <w:r w:rsidRPr="007035DC">
        <w:rPr>
          <w:rFonts w:ascii="Times New Roman" w:hAnsi="Times New Roman" w:cs="Times New Roman"/>
          <w:spacing w:val="-3"/>
          <w:sz w:val="24"/>
        </w:rPr>
        <w:t xml:space="preserve"> </w:t>
      </w:r>
      <w:r w:rsidRPr="007035DC">
        <w:rPr>
          <w:rFonts w:ascii="Times New Roman" w:hAnsi="Times New Roman" w:cs="Times New Roman"/>
          <w:sz w:val="24"/>
        </w:rPr>
        <w:t>Купцова,</w:t>
      </w:r>
      <w:r w:rsidRPr="007035DC">
        <w:rPr>
          <w:rFonts w:ascii="Times New Roman" w:hAnsi="Times New Roman" w:cs="Times New Roman"/>
          <w:spacing w:val="80"/>
          <w:sz w:val="24"/>
        </w:rPr>
        <w:t xml:space="preserve"> </w:t>
      </w:r>
      <w:r w:rsidRPr="007035DC">
        <w:rPr>
          <w:rFonts w:ascii="Times New Roman" w:hAnsi="Times New Roman" w:cs="Times New Roman"/>
          <w:sz w:val="24"/>
        </w:rPr>
        <w:t>А.</w:t>
      </w:r>
      <w:r w:rsidRPr="007035DC">
        <w:rPr>
          <w:rFonts w:ascii="Times New Roman" w:hAnsi="Times New Roman" w:cs="Times New Roman"/>
          <w:spacing w:val="-1"/>
          <w:sz w:val="24"/>
        </w:rPr>
        <w:t xml:space="preserve"> </w:t>
      </w:r>
      <w:r w:rsidRPr="007035DC">
        <w:rPr>
          <w:rFonts w:ascii="Times New Roman" w:hAnsi="Times New Roman" w:cs="Times New Roman"/>
          <w:sz w:val="24"/>
        </w:rPr>
        <w:t>А.</w:t>
      </w:r>
      <w:r w:rsidRPr="007035DC">
        <w:rPr>
          <w:rFonts w:ascii="Times New Roman" w:hAnsi="Times New Roman" w:cs="Times New Roman"/>
          <w:spacing w:val="-2"/>
          <w:sz w:val="24"/>
        </w:rPr>
        <w:t xml:space="preserve"> </w:t>
      </w:r>
      <w:r w:rsidRPr="007035DC">
        <w:rPr>
          <w:rFonts w:ascii="Times New Roman" w:hAnsi="Times New Roman" w:cs="Times New Roman"/>
          <w:sz w:val="24"/>
        </w:rPr>
        <w:t>Степанов.</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80"/>
          <w:sz w:val="24"/>
        </w:rPr>
        <w:t xml:space="preserve"> </w:t>
      </w:r>
      <w:r w:rsidRPr="007035DC">
        <w:rPr>
          <w:rFonts w:ascii="Times New Roman" w:hAnsi="Times New Roman" w:cs="Times New Roman"/>
          <w:sz w:val="24"/>
        </w:rPr>
        <w:t>Москва : Издательство Юрайт, 2023.</w:t>
      </w:r>
      <w:r w:rsidRPr="007035DC">
        <w:rPr>
          <w:rFonts w:ascii="Times New Roman" w:hAnsi="Times New Roman" w:cs="Times New Roman"/>
          <w:spacing w:val="-2"/>
          <w:sz w:val="24"/>
        </w:rPr>
        <w:t xml:space="preserve"> </w:t>
      </w:r>
      <w:r w:rsidRPr="007035DC">
        <w:rPr>
          <w:rFonts w:ascii="Times New Roman" w:hAnsi="Times New Roman" w:cs="Times New Roman"/>
          <w:sz w:val="24"/>
        </w:rPr>
        <w:t>— 435</w:t>
      </w:r>
      <w:r w:rsidRPr="007035DC">
        <w:rPr>
          <w:rFonts w:ascii="Times New Roman" w:hAnsi="Times New Roman" w:cs="Times New Roman"/>
          <w:spacing w:val="-3"/>
          <w:sz w:val="24"/>
        </w:rPr>
        <w:t xml:space="preserve"> </w:t>
      </w:r>
      <w:r w:rsidRPr="007035DC">
        <w:rPr>
          <w:rFonts w:ascii="Times New Roman" w:hAnsi="Times New Roman" w:cs="Times New Roman"/>
          <w:sz w:val="24"/>
        </w:rPr>
        <w:t>с.</w:t>
      </w:r>
      <w:r w:rsidRPr="007035DC">
        <w:rPr>
          <w:rFonts w:ascii="Times New Roman" w:hAnsi="Times New Roman" w:cs="Times New Roman"/>
          <w:spacing w:val="-3"/>
          <w:sz w:val="24"/>
        </w:rPr>
        <w:t xml:space="preserve"> </w:t>
      </w:r>
      <w:r w:rsidRPr="007035DC">
        <w:rPr>
          <w:rFonts w:ascii="Times New Roman" w:hAnsi="Times New Roman" w:cs="Times New Roman"/>
          <w:sz w:val="24"/>
        </w:rPr>
        <w:t>— (Профессиональное образование).</w:t>
      </w:r>
      <w:r w:rsidRPr="007035DC">
        <w:rPr>
          <w:rFonts w:ascii="Times New Roman" w:hAnsi="Times New Roman" w:cs="Times New Roman"/>
          <w:spacing w:val="-1"/>
          <w:sz w:val="24"/>
        </w:rPr>
        <w:t xml:space="preserve"> </w:t>
      </w:r>
      <w:r w:rsidRPr="007035DC">
        <w:rPr>
          <w:rFonts w:ascii="Times New Roman" w:hAnsi="Times New Roman" w:cs="Times New Roman"/>
          <w:sz w:val="24"/>
        </w:rPr>
        <w:t>— ISBN</w:t>
      </w:r>
      <w:r w:rsidRPr="007035DC">
        <w:rPr>
          <w:rFonts w:ascii="Times New Roman" w:hAnsi="Times New Roman" w:cs="Times New Roman"/>
          <w:spacing w:val="-3"/>
          <w:sz w:val="24"/>
        </w:rPr>
        <w:t xml:space="preserve"> </w:t>
      </w:r>
      <w:r w:rsidRPr="007035DC">
        <w:rPr>
          <w:rFonts w:ascii="Times New Roman" w:hAnsi="Times New Roman" w:cs="Times New Roman"/>
          <w:sz w:val="24"/>
        </w:rPr>
        <w:t>978-5- 534-11053-1. — Текст : электронный // Образовательная платформа Юрайт [сайт].</w:t>
      </w:r>
      <w:r w:rsidRPr="007035DC">
        <w:rPr>
          <w:rFonts w:ascii="Times New Roman" w:hAnsi="Times New Roman" w:cs="Times New Roman"/>
          <w:spacing w:val="40"/>
          <w:sz w:val="24"/>
        </w:rPr>
        <w:t xml:space="preserve"> </w:t>
      </w:r>
      <w:r w:rsidRPr="007035DC">
        <w:rPr>
          <w:rFonts w:ascii="Times New Roman" w:hAnsi="Times New Roman" w:cs="Times New Roman"/>
          <w:sz w:val="24"/>
        </w:rPr>
        <w:t>—</w:t>
      </w:r>
      <w:r w:rsidRPr="007035DC">
        <w:rPr>
          <w:rFonts w:ascii="Times New Roman" w:hAnsi="Times New Roman" w:cs="Times New Roman"/>
          <w:spacing w:val="40"/>
          <w:sz w:val="24"/>
        </w:rPr>
        <w:t xml:space="preserve"> </w:t>
      </w:r>
      <w:r w:rsidRPr="007035DC">
        <w:rPr>
          <w:rFonts w:ascii="Times New Roman" w:hAnsi="Times New Roman" w:cs="Times New Roman"/>
          <w:position w:val="1"/>
          <w:sz w:val="24"/>
        </w:rPr>
        <w:t xml:space="preserve">URL: </w:t>
      </w:r>
      <w:hyperlink r:id="rId70">
        <w:r w:rsidRPr="007035DC">
          <w:rPr>
            <w:rFonts w:ascii="Times New Roman" w:hAnsi="Times New Roman" w:cs="Times New Roman"/>
            <w:color w:val="0000FF"/>
            <w:sz w:val="24"/>
            <w:u w:val="single" w:color="0000FF"/>
          </w:rPr>
          <w:t>https://urait.ru/bcode/518212</w:t>
        </w:r>
      </w:hyperlink>
      <w:r w:rsidRPr="007035DC">
        <w:rPr>
          <w:rFonts w:ascii="Times New Roman" w:hAnsi="Times New Roman" w:cs="Times New Roman"/>
          <w:color w:val="0000FF"/>
          <w:sz w:val="24"/>
        </w:rPr>
        <w:t xml:space="preserve"> </w:t>
      </w:r>
      <w:r w:rsidRPr="007035DC">
        <w:rPr>
          <w:rFonts w:ascii="Times New Roman" w:hAnsi="Times New Roman" w:cs="Times New Roman"/>
          <w:position w:val="1"/>
          <w:sz w:val="24"/>
        </w:rPr>
        <w:t>(дата обращения: 29.05.2023).</w:t>
      </w:r>
    </w:p>
    <w:p w14:paraId="3E83BC06" w14:textId="77777777" w:rsidR="004356A7" w:rsidRPr="007035DC" w:rsidRDefault="004356A7" w:rsidP="003308FF">
      <w:pPr>
        <w:pStyle w:val="aff1"/>
        <w:widowControl w:val="0"/>
        <w:numPr>
          <w:ilvl w:val="0"/>
          <w:numId w:val="23"/>
        </w:numPr>
        <w:tabs>
          <w:tab w:val="left" w:pos="1274"/>
        </w:tabs>
        <w:autoSpaceDE w:val="0"/>
        <w:autoSpaceDN w:val="0"/>
        <w:spacing w:before="2" w:line="276"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Каджаева М.Р. Электронный учебно-методический комплекс «Финансовая грамотность»: / М.Р. Каджаева, Л.В. Дубровская, А.Р. Елисеева, Е.Г. Метревели. – М.: Издательский центр «Академия», 2019. – URL: https://academia- </w:t>
      </w:r>
      <w:r w:rsidRPr="007035DC">
        <w:rPr>
          <w:rFonts w:ascii="Times New Roman" w:hAnsi="Times New Roman" w:cs="Times New Roman"/>
          <w:spacing w:val="-2"/>
          <w:sz w:val="24"/>
        </w:rPr>
        <w:t>moscow.ru/catalogue/5411/477930/</w:t>
      </w:r>
    </w:p>
    <w:p w14:paraId="1179D383" w14:textId="77777777" w:rsidR="004356A7" w:rsidRPr="007035DC" w:rsidRDefault="004356A7" w:rsidP="003308FF">
      <w:pPr>
        <w:pStyle w:val="1"/>
        <w:widowControl w:val="0"/>
        <w:numPr>
          <w:ilvl w:val="3"/>
          <w:numId w:val="25"/>
        </w:numPr>
        <w:tabs>
          <w:tab w:val="left" w:pos="1453"/>
        </w:tabs>
        <w:autoSpaceDE w:val="0"/>
        <w:autoSpaceDN w:val="0"/>
        <w:spacing w:before="0" w:after="0"/>
        <w:jc w:val="both"/>
      </w:pPr>
      <w:r w:rsidRPr="007035DC">
        <w:t>Дополнительные</w:t>
      </w:r>
      <w:r w:rsidRPr="007035DC">
        <w:rPr>
          <w:spacing w:val="-11"/>
        </w:rPr>
        <w:t xml:space="preserve"> </w:t>
      </w:r>
      <w:r w:rsidRPr="007035DC">
        <w:rPr>
          <w:spacing w:val="-2"/>
        </w:rPr>
        <w:t>источники</w:t>
      </w:r>
    </w:p>
    <w:p w14:paraId="09B411F3" w14:textId="77777777" w:rsidR="004356A7" w:rsidRPr="007035DC" w:rsidRDefault="004356A7" w:rsidP="003308FF">
      <w:pPr>
        <w:pStyle w:val="aff1"/>
        <w:widowControl w:val="0"/>
        <w:numPr>
          <w:ilvl w:val="0"/>
          <w:numId w:val="22"/>
        </w:numPr>
        <w:tabs>
          <w:tab w:val="left" w:pos="1135"/>
        </w:tabs>
        <w:autoSpaceDE w:val="0"/>
        <w:autoSpaceDN w:val="0"/>
        <w:spacing w:before="36" w:line="276" w:lineRule="auto"/>
        <w:ind w:right="136"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Министерство финансов РФ [Электронный ресурс] – Режим доступа: </w:t>
      </w:r>
      <w:hyperlink r:id="rId71">
        <w:r w:rsidRPr="007035DC">
          <w:rPr>
            <w:rFonts w:ascii="Times New Roman" w:hAnsi="Times New Roman" w:cs="Times New Roman"/>
            <w:color w:val="0000FF"/>
            <w:spacing w:val="-2"/>
            <w:sz w:val="24"/>
            <w:u w:val="single" w:color="0000FF"/>
          </w:rPr>
          <w:t>https://minfin.gov.ru/</w:t>
        </w:r>
      </w:hyperlink>
      <w:r w:rsidRPr="007035DC">
        <w:rPr>
          <w:rFonts w:ascii="Times New Roman" w:hAnsi="Times New Roman" w:cs="Times New Roman"/>
          <w:spacing w:val="-2"/>
          <w:position w:val="1"/>
          <w:sz w:val="24"/>
        </w:rPr>
        <w:t>.</w:t>
      </w:r>
    </w:p>
    <w:p w14:paraId="5C214415" w14:textId="77777777" w:rsidR="004356A7" w:rsidRPr="007035DC" w:rsidRDefault="004356A7" w:rsidP="004356A7">
      <w:pPr>
        <w:pStyle w:val="aff1"/>
        <w:spacing w:line="276" w:lineRule="auto"/>
        <w:rPr>
          <w:rFonts w:ascii="Times New Roman" w:hAnsi="Times New Roman" w:cs="Times New Roman"/>
          <w:position w:val="1"/>
          <w:sz w:val="24"/>
        </w:rPr>
        <w:sectPr w:rsidR="004356A7" w:rsidRPr="007035DC" w:rsidSect="004356A7">
          <w:footerReference w:type="default" r:id="rId72"/>
          <w:type w:val="nextColumn"/>
          <w:pgSz w:w="11910" w:h="16840"/>
          <w:pgMar w:top="1134" w:right="1134" w:bottom="1134" w:left="1134" w:header="0" w:footer="892" w:gutter="0"/>
          <w:paperSrc w:first="7" w:other="7"/>
          <w:cols w:space="720"/>
        </w:sectPr>
      </w:pPr>
    </w:p>
    <w:p w14:paraId="033DCB4D" w14:textId="77777777" w:rsidR="004356A7" w:rsidRPr="007035DC" w:rsidRDefault="004356A7" w:rsidP="003308FF">
      <w:pPr>
        <w:pStyle w:val="aff1"/>
        <w:widowControl w:val="0"/>
        <w:numPr>
          <w:ilvl w:val="0"/>
          <w:numId w:val="22"/>
        </w:numPr>
        <w:tabs>
          <w:tab w:val="left" w:pos="1135"/>
        </w:tabs>
        <w:autoSpaceDE w:val="0"/>
        <w:autoSpaceDN w:val="0"/>
        <w:spacing w:before="73"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lastRenderedPageBreak/>
        <w:t xml:space="preserve">Образовательные проекты ПАКК [Электронный ресурс] – Режим доступа: </w:t>
      </w:r>
      <w:hyperlink r:id="rId73">
        <w:r w:rsidRPr="007035DC">
          <w:rPr>
            <w:rFonts w:ascii="Times New Roman" w:hAnsi="Times New Roman" w:cs="Times New Roman"/>
            <w:spacing w:val="-2"/>
            <w:sz w:val="24"/>
            <w:u w:val="single"/>
          </w:rPr>
          <w:t>www.edu.pacc.ru.</w:t>
        </w:r>
      </w:hyperlink>
    </w:p>
    <w:p w14:paraId="74ACEB23" w14:textId="77777777" w:rsidR="004356A7" w:rsidRPr="007035DC" w:rsidRDefault="004356A7" w:rsidP="003308FF">
      <w:pPr>
        <w:pStyle w:val="aff1"/>
        <w:widowControl w:val="0"/>
        <w:numPr>
          <w:ilvl w:val="0"/>
          <w:numId w:val="22"/>
        </w:numPr>
        <w:tabs>
          <w:tab w:val="left" w:pos="1136"/>
        </w:tabs>
        <w:autoSpaceDE w:val="0"/>
        <w:autoSpaceDN w:val="0"/>
        <w:spacing w:line="272" w:lineRule="exact"/>
        <w:ind w:left="1136"/>
        <w:contextualSpacing w:val="0"/>
        <w:jc w:val="both"/>
        <w:rPr>
          <w:rFonts w:ascii="Times New Roman" w:hAnsi="Times New Roman" w:cs="Times New Roman"/>
          <w:sz w:val="24"/>
        </w:rPr>
      </w:pPr>
      <w:r w:rsidRPr="007035DC">
        <w:rPr>
          <w:rFonts w:ascii="Times New Roman" w:hAnsi="Times New Roman" w:cs="Times New Roman"/>
          <w:sz w:val="24"/>
        </w:rPr>
        <w:t>Пенсионный</w:t>
      </w:r>
      <w:r w:rsidRPr="007035DC">
        <w:rPr>
          <w:rFonts w:ascii="Times New Roman" w:hAnsi="Times New Roman" w:cs="Times New Roman"/>
          <w:spacing w:val="-6"/>
          <w:sz w:val="24"/>
        </w:rPr>
        <w:t xml:space="preserve"> </w:t>
      </w:r>
      <w:r w:rsidRPr="007035DC">
        <w:rPr>
          <w:rFonts w:ascii="Times New Roman" w:hAnsi="Times New Roman" w:cs="Times New Roman"/>
          <w:sz w:val="24"/>
        </w:rPr>
        <w:t>фонд</w:t>
      </w:r>
      <w:r w:rsidRPr="007035DC">
        <w:rPr>
          <w:rFonts w:ascii="Times New Roman" w:hAnsi="Times New Roman" w:cs="Times New Roman"/>
          <w:spacing w:val="-3"/>
          <w:sz w:val="24"/>
        </w:rPr>
        <w:t xml:space="preserve"> </w:t>
      </w:r>
      <w:r w:rsidRPr="007035DC">
        <w:rPr>
          <w:rFonts w:ascii="Times New Roman" w:hAnsi="Times New Roman" w:cs="Times New Roman"/>
          <w:sz w:val="24"/>
        </w:rPr>
        <w:t>РФ</w:t>
      </w:r>
      <w:r w:rsidRPr="007035DC">
        <w:rPr>
          <w:rFonts w:ascii="Times New Roman" w:hAnsi="Times New Roman" w:cs="Times New Roman"/>
          <w:spacing w:val="-3"/>
          <w:sz w:val="24"/>
        </w:rPr>
        <w:t xml:space="preserve"> </w:t>
      </w:r>
      <w:r w:rsidRPr="007035DC">
        <w:rPr>
          <w:rFonts w:ascii="Times New Roman" w:hAnsi="Times New Roman" w:cs="Times New Roman"/>
          <w:sz w:val="24"/>
        </w:rPr>
        <w:t>[Электронный</w:t>
      </w:r>
      <w:r w:rsidRPr="007035DC">
        <w:rPr>
          <w:rFonts w:ascii="Times New Roman" w:hAnsi="Times New Roman" w:cs="Times New Roman"/>
          <w:spacing w:val="-3"/>
          <w:sz w:val="24"/>
        </w:rPr>
        <w:t xml:space="preserve"> </w:t>
      </w:r>
      <w:r w:rsidRPr="007035DC">
        <w:rPr>
          <w:rFonts w:ascii="Times New Roman" w:hAnsi="Times New Roman" w:cs="Times New Roman"/>
          <w:sz w:val="24"/>
        </w:rPr>
        <w:t>ресурс]</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1"/>
          <w:sz w:val="24"/>
        </w:rPr>
        <w:t xml:space="preserve"> </w:t>
      </w:r>
      <w:r w:rsidRPr="007035DC">
        <w:rPr>
          <w:rFonts w:ascii="Times New Roman" w:hAnsi="Times New Roman" w:cs="Times New Roman"/>
          <w:sz w:val="24"/>
        </w:rPr>
        <w:t>Режим</w:t>
      </w:r>
      <w:r w:rsidRPr="007035DC">
        <w:rPr>
          <w:rFonts w:ascii="Times New Roman" w:hAnsi="Times New Roman" w:cs="Times New Roman"/>
          <w:spacing w:val="-4"/>
          <w:sz w:val="24"/>
        </w:rPr>
        <w:t xml:space="preserve"> </w:t>
      </w:r>
      <w:r w:rsidRPr="007035DC">
        <w:rPr>
          <w:rFonts w:ascii="Times New Roman" w:hAnsi="Times New Roman" w:cs="Times New Roman"/>
          <w:sz w:val="24"/>
        </w:rPr>
        <w:t>доступа:</w:t>
      </w:r>
      <w:r w:rsidRPr="007035DC">
        <w:rPr>
          <w:rFonts w:ascii="Times New Roman" w:hAnsi="Times New Roman" w:cs="Times New Roman"/>
          <w:spacing w:val="-2"/>
          <w:sz w:val="24"/>
        </w:rPr>
        <w:t xml:space="preserve"> </w:t>
      </w:r>
      <w:hyperlink r:id="rId74">
        <w:r w:rsidRPr="007035DC">
          <w:rPr>
            <w:rFonts w:ascii="Times New Roman" w:hAnsi="Times New Roman" w:cs="Times New Roman"/>
            <w:spacing w:val="-2"/>
            <w:sz w:val="24"/>
            <w:u w:val="single"/>
          </w:rPr>
          <w:t>www.pfr.gov.ru</w:t>
        </w:r>
      </w:hyperlink>
    </w:p>
    <w:p w14:paraId="28C59754" w14:textId="77777777" w:rsidR="004356A7" w:rsidRPr="007035DC" w:rsidRDefault="004356A7" w:rsidP="003308FF">
      <w:pPr>
        <w:pStyle w:val="aff1"/>
        <w:widowControl w:val="0"/>
        <w:numPr>
          <w:ilvl w:val="0"/>
          <w:numId w:val="22"/>
        </w:numPr>
        <w:tabs>
          <w:tab w:val="left" w:pos="1135"/>
        </w:tabs>
        <w:autoSpaceDE w:val="0"/>
        <w:autoSpaceDN w:val="0"/>
        <w:spacing w:before="41" w:line="276" w:lineRule="auto"/>
        <w:ind w:right="140"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Персональный навигатор по финансам Моифинансы.рф [Электронный ресурс] – </w:t>
      </w:r>
      <w:r w:rsidRPr="007035DC">
        <w:rPr>
          <w:rFonts w:ascii="Times New Roman" w:hAnsi="Times New Roman" w:cs="Times New Roman"/>
          <w:position w:val="1"/>
          <w:sz w:val="24"/>
        </w:rPr>
        <w:t xml:space="preserve">Режим доступа: https: </w:t>
      </w:r>
      <w:r w:rsidRPr="007035DC">
        <w:rPr>
          <w:rFonts w:ascii="Times New Roman" w:hAnsi="Times New Roman" w:cs="Times New Roman"/>
          <w:color w:val="0000FF"/>
          <w:sz w:val="24"/>
          <w:u w:val="single" w:color="0000FF"/>
        </w:rPr>
        <w:t>https://моифинансы.рф/</w:t>
      </w:r>
      <w:r w:rsidRPr="007035DC">
        <w:rPr>
          <w:rFonts w:ascii="Times New Roman" w:hAnsi="Times New Roman" w:cs="Times New Roman"/>
          <w:position w:val="1"/>
          <w:sz w:val="24"/>
        </w:rPr>
        <w:t>.</w:t>
      </w:r>
    </w:p>
    <w:p w14:paraId="3F4B346D" w14:textId="77777777" w:rsidR="004356A7" w:rsidRPr="007035DC" w:rsidRDefault="004356A7" w:rsidP="003308FF">
      <w:pPr>
        <w:pStyle w:val="aff1"/>
        <w:widowControl w:val="0"/>
        <w:numPr>
          <w:ilvl w:val="0"/>
          <w:numId w:val="22"/>
        </w:numPr>
        <w:tabs>
          <w:tab w:val="left" w:pos="1135"/>
        </w:tabs>
        <w:autoSpaceDE w:val="0"/>
        <w:autoSpaceDN w:val="0"/>
        <w:spacing w:before="1" w:line="276" w:lineRule="auto"/>
        <w:ind w:right="136"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Роспотребнадзор [Электронный ресурс] – Режим доступа: </w:t>
      </w:r>
      <w:hyperlink r:id="rId75">
        <w:r w:rsidRPr="007035DC">
          <w:rPr>
            <w:rFonts w:ascii="Times New Roman" w:hAnsi="Times New Roman" w:cs="Times New Roman"/>
            <w:spacing w:val="-2"/>
            <w:sz w:val="24"/>
            <w:u w:val="single"/>
          </w:rPr>
          <w:t>www.rospotrebnadzor.ru</w:t>
        </w:r>
      </w:hyperlink>
      <w:r w:rsidRPr="007035DC">
        <w:rPr>
          <w:rFonts w:ascii="Times New Roman" w:hAnsi="Times New Roman" w:cs="Times New Roman"/>
          <w:spacing w:val="-2"/>
          <w:sz w:val="24"/>
          <w:u w:val="single"/>
        </w:rPr>
        <w:t>.</w:t>
      </w:r>
    </w:p>
    <w:p w14:paraId="43271B4E"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40"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hyperlink r:id="rId76">
        <w:r w:rsidRPr="007035DC">
          <w:rPr>
            <w:rFonts w:ascii="Times New Roman" w:hAnsi="Times New Roman" w:cs="Times New Roman"/>
            <w:sz w:val="24"/>
            <w:u w:val="single"/>
          </w:rPr>
          <w:t>www.fmc.hse.ru</w:t>
        </w:r>
      </w:hyperlink>
      <w:r w:rsidRPr="007035DC">
        <w:rPr>
          <w:rFonts w:ascii="Times New Roman" w:hAnsi="Times New Roman" w:cs="Times New Roman"/>
          <w:sz w:val="24"/>
          <w:u w:val="single"/>
        </w:rPr>
        <w:t>.</w:t>
      </w:r>
    </w:p>
    <w:p w14:paraId="4E4F53C8"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35"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Центральный банк Российской Федерации [Электронный ресурс] – Режим </w:t>
      </w:r>
      <w:r w:rsidRPr="007035DC">
        <w:rPr>
          <w:rFonts w:ascii="Times New Roman" w:hAnsi="Times New Roman" w:cs="Times New Roman"/>
          <w:position w:val="1"/>
          <w:sz w:val="24"/>
        </w:rPr>
        <w:t xml:space="preserve">доступа: </w:t>
      </w:r>
      <w:hyperlink r:id="rId77">
        <w:r w:rsidRPr="007035DC">
          <w:rPr>
            <w:rFonts w:ascii="Times New Roman" w:hAnsi="Times New Roman" w:cs="Times New Roman"/>
            <w:color w:val="0000FF"/>
            <w:sz w:val="24"/>
            <w:u w:val="single" w:color="0000FF"/>
          </w:rPr>
          <w:t>http://www.cbr.ru</w:t>
        </w:r>
      </w:hyperlink>
      <w:r w:rsidRPr="007035DC">
        <w:rPr>
          <w:rFonts w:ascii="Times New Roman" w:hAnsi="Times New Roman" w:cs="Times New Roman"/>
          <w:position w:val="1"/>
          <w:sz w:val="24"/>
        </w:rPr>
        <w:t>.</w:t>
      </w:r>
    </w:p>
    <w:p w14:paraId="544DEE54"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37"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Федеральная налоговая служба [Электронный ресурс] – Режим доступа: </w:t>
      </w:r>
      <w:hyperlink r:id="rId78">
        <w:r w:rsidRPr="007035DC">
          <w:rPr>
            <w:rFonts w:ascii="Times New Roman" w:hAnsi="Times New Roman" w:cs="Times New Roman"/>
            <w:spacing w:val="-2"/>
            <w:sz w:val="24"/>
            <w:u w:val="single"/>
          </w:rPr>
          <w:t>www.nalog.ru.</w:t>
        </w:r>
      </w:hyperlink>
    </w:p>
    <w:p w14:paraId="4CBD0214" w14:textId="77777777" w:rsidR="004356A7" w:rsidRPr="007035DC" w:rsidRDefault="004356A7" w:rsidP="003308FF">
      <w:pPr>
        <w:pStyle w:val="aff1"/>
        <w:widowControl w:val="0"/>
        <w:numPr>
          <w:ilvl w:val="0"/>
          <w:numId w:val="22"/>
        </w:numPr>
        <w:tabs>
          <w:tab w:val="left" w:pos="1135"/>
        </w:tabs>
        <w:autoSpaceDE w:val="0"/>
        <w:autoSpaceDN w:val="0"/>
        <w:spacing w:line="276" w:lineRule="auto"/>
        <w:ind w:right="142"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методический центр по финансовой грамотности населения [Электронный ресурс] – Режим доступа: </w:t>
      </w:r>
      <w:hyperlink r:id="rId79">
        <w:r w:rsidRPr="007035DC">
          <w:rPr>
            <w:rFonts w:ascii="Times New Roman" w:hAnsi="Times New Roman" w:cs="Times New Roman"/>
            <w:sz w:val="24"/>
            <w:u w:val="single"/>
          </w:rPr>
          <w:t>http://iurr.ranepa.ru/centry/finlit/</w:t>
        </w:r>
      </w:hyperlink>
      <w:r w:rsidRPr="007035DC">
        <w:rPr>
          <w:rFonts w:ascii="Times New Roman" w:hAnsi="Times New Roman" w:cs="Times New Roman"/>
          <w:sz w:val="24"/>
          <w:u w:val="single"/>
        </w:rPr>
        <w:t>.</w:t>
      </w:r>
    </w:p>
    <w:p w14:paraId="0A0592E2" w14:textId="77777777" w:rsidR="004356A7" w:rsidRPr="007035DC" w:rsidRDefault="004356A7" w:rsidP="003308FF">
      <w:pPr>
        <w:pStyle w:val="aff1"/>
        <w:widowControl w:val="0"/>
        <w:numPr>
          <w:ilvl w:val="0"/>
          <w:numId w:val="22"/>
        </w:numPr>
        <w:tabs>
          <w:tab w:val="left" w:pos="1557"/>
        </w:tabs>
        <w:autoSpaceDE w:val="0"/>
        <w:autoSpaceDN w:val="0"/>
        <w:spacing w:before="1" w:line="276" w:lineRule="auto"/>
        <w:ind w:right="137"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Финансовая культура [Электронный ресурс] – Режим доступа: </w:t>
      </w:r>
      <w:hyperlink r:id="rId80">
        <w:r w:rsidRPr="007035DC">
          <w:rPr>
            <w:rFonts w:ascii="Times New Roman" w:hAnsi="Times New Roman" w:cs="Times New Roman"/>
            <w:color w:val="0000FF"/>
            <w:spacing w:val="-2"/>
            <w:sz w:val="24"/>
            <w:u w:val="single" w:color="0000FF"/>
          </w:rPr>
          <w:t>https://fincult.info/</w:t>
        </w:r>
      </w:hyperlink>
      <w:r w:rsidRPr="007035DC">
        <w:rPr>
          <w:rFonts w:ascii="Times New Roman" w:hAnsi="Times New Roman" w:cs="Times New Roman"/>
          <w:spacing w:val="-2"/>
          <w:position w:val="1"/>
          <w:sz w:val="24"/>
        </w:rPr>
        <w:t>.</w:t>
      </w:r>
    </w:p>
    <w:p w14:paraId="12E0A4DF"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40" w:firstLine="707"/>
        <w:contextualSpacing w:val="0"/>
        <w:jc w:val="both"/>
        <w:rPr>
          <w:rFonts w:ascii="Times New Roman" w:hAnsi="Times New Roman" w:cs="Times New Roman"/>
          <w:position w:val="1"/>
          <w:sz w:val="24"/>
        </w:rPr>
      </w:pPr>
      <w:r w:rsidRPr="007035DC">
        <w:rPr>
          <w:rFonts w:ascii="Times New Roman" w:hAnsi="Times New Roman" w:cs="Times New Roman"/>
          <w:sz w:val="24"/>
        </w:rPr>
        <w:t xml:space="preserve">Электронный учебник по финансовой грамотности. [Электронный ресурс] – </w:t>
      </w:r>
      <w:r w:rsidRPr="007035DC">
        <w:rPr>
          <w:rFonts w:ascii="Times New Roman" w:hAnsi="Times New Roman" w:cs="Times New Roman"/>
          <w:position w:val="1"/>
          <w:sz w:val="24"/>
        </w:rPr>
        <w:t xml:space="preserve">Режим доступа: </w:t>
      </w:r>
      <w:r w:rsidRPr="007035DC">
        <w:rPr>
          <w:rFonts w:ascii="Times New Roman" w:hAnsi="Times New Roman" w:cs="Times New Roman"/>
          <w:color w:val="0000FF"/>
          <w:sz w:val="24"/>
          <w:u w:val="single" w:color="0000FF"/>
        </w:rPr>
        <w:t>https://школа.вашифинансы.рф/</w:t>
      </w:r>
      <w:r w:rsidRPr="007035DC">
        <w:rPr>
          <w:rFonts w:ascii="Times New Roman" w:hAnsi="Times New Roman" w:cs="Times New Roman"/>
          <w:position w:val="1"/>
          <w:sz w:val="24"/>
        </w:rPr>
        <w:t>.</w:t>
      </w:r>
    </w:p>
    <w:p w14:paraId="4F21BE67"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42" w:firstLine="707"/>
        <w:contextualSpacing w:val="0"/>
        <w:jc w:val="both"/>
        <w:rPr>
          <w:rFonts w:ascii="Times New Roman" w:hAnsi="Times New Roman" w:cs="Times New Roman"/>
          <w:sz w:val="24"/>
        </w:rPr>
      </w:pPr>
      <w:r w:rsidRPr="007035DC">
        <w:rPr>
          <w:rFonts w:ascii="Times New Roman" w:hAnsi="Times New Roman" w:cs="Times New Roman"/>
          <w:sz w:val="24"/>
        </w:rPr>
        <w:t>Закон РФ от 27 ноября 1992 г. № 4015-1 «Об организации страхового дела в Российской Федерации».</w:t>
      </w:r>
    </w:p>
    <w:p w14:paraId="5C924285"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2 декабря 1990 г. № 395-1 «О банках и банковской </w:t>
      </w:r>
      <w:r w:rsidRPr="007035DC">
        <w:rPr>
          <w:rFonts w:ascii="Times New Roman" w:hAnsi="Times New Roman" w:cs="Times New Roman"/>
          <w:spacing w:val="-2"/>
          <w:sz w:val="24"/>
        </w:rPr>
        <w:t>деятельности».</w:t>
      </w:r>
    </w:p>
    <w:p w14:paraId="720EBEA2" w14:textId="77777777" w:rsidR="004356A7" w:rsidRPr="007035DC" w:rsidRDefault="004356A7" w:rsidP="003308FF">
      <w:pPr>
        <w:pStyle w:val="aff1"/>
        <w:widowControl w:val="0"/>
        <w:numPr>
          <w:ilvl w:val="0"/>
          <w:numId w:val="22"/>
        </w:numPr>
        <w:tabs>
          <w:tab w:val="left" w:pos="1558"/>
        </w:tabs>
        <w:autoSpaceDE w:val="0"/>
        <w:autoSpaceDN w:val="0"/>
        <w:spacing w:line="272" w:lineRule="exact"/>
        <w:ind w:left="1558" w:hanging="710"/>
        <w:contextualSpacing w:val="0"/>
        <w:jc w:val="both"/>
        <w:rPr>
          <w:rFonts w:ascii="Times New Roman" w:hAnsi="Times New Roman" w:cs="Times New Roman"/>
          <w:sz w:val="24"/>
        </w:rPr>
      </w:pPr>
      <w:r w:rsidRPr="007035DC">
        <w:rPr>
          <w:rFonts w:ascii="Times New Roman" w:hAnsi="Times New Roman" w:cs="Times New Roman"/>
          <w:sz w:val="24"/>
        </w:rPr>
        <w:t>Федеральный</w:t>
      </w:r>
      <w:r w:rsidRPr="007035DC">
        <w:rPr>
          <w:rFonts w:ascii="Times New Roman" w:hAnsi="Times New Roman" w:cs="Times New Roman"/>
          <w:spacing w:val="-3"/>
          <w:sz w:val="24"/>
        </w:rPr>
        <w:t xml:space="preserve"> </w:t>
      </w:r>
      <w:r w:rsidRPr="007035DC">
        <w:rPr>
          <w:rFonts w:ascii="Times New Roman" w:hAnsi="Times New Roman" w:cs="Times New Roman"/>
          <w:sz w:val="24"/>
        </w:rPr>
        <w:t>закон</w:t>
      </w:r>
      <w:r w:rsidRPr="007035DC">
        <w:rPr>
          <w:rFonts w:ascii="Times New Roman" w:hAnsi="Times New Roman" w:cs="Times New Roman"/>
          <w:spacing w:val="-1"/>
          <w:sz w:val="24"/>
        </w:rPr>
        <w:t xml:space="preserve"> </w:t>
      </w:r>
      <w:r w:rsidRPr="007035DC">
        <w:rPr>
          <w:rFonts w:ascii="Times New Roman" w:hAnsi="Times New Roman" w:cs="Times New Roman"/>
          <w:sz w:val="24"/>
        </w:rPr>
        <w:t>от</w:t>
      </w:r>
      <w:r w:rsidRPr="007035DC">
        <w:rPr>
          <w:rFonts w:ascii="Times New Roman" w:hAnsi="Times New Roman" w:cs="Times New Roman"/>
          <w:spacing w:val="-3"/>
          <w:sz w:val="24"/>
        </w:rPr>
        <w:t xml:space="preserve"> </w:t>
      </w:r>
      <w:r w:rsidRPr="007035DC">
        <w:rPr>
          <w:rFonts w:ascii="Times New Roman" w:hAnsi="Times New Roman" w:cs="Times New Roman"/>
          <w:sz w:val="24"/>
        </w:rPr>
        <w:t>22</w:t>
      </w:r>
      <w:r w:rsidRPr="007035DC">
        <w:rPr>
          <w:rFonts w:ascii="Times New Roman" w:hAnsi="Times New Roman" w:cs="Times New Roman"/>
          <w:spacing w:val="-1"/>
          <w:sz w:val="24"/>
        </w:rPr>
        <w:t xml:space="preserve"> </w:t>
      </w:r>
      <w:r w:rsidRPr="007035DC">
        <w:rPr>
          <w:rFonts w:ascii="Times New Roman" w:hAnsi="Times New Roman" w:cs="Times New Roman"/>
          <w:sz w:val="24"/>
        </w:rPr>
        <w:t>апреля</w:t>
      </w:r>
      <w:r w:rsidRPr="007035DC">
        <w:rPr>
          <w:rFonts w:ascii="Times New Roman" w:hAnsi="Times New Roman" w:cs="Times New Roman"/>
          <w:spacing w:val="-1"/>
          <w:sz w:val="24"/>
        </w:rPr>
        <w:t xml:space="preserve"> </w:t>
      </w:r>
      <w:r w:rsidRPr="007035DC">
        <w:rPr>
          <w:rFonts w:ascii="Times New Roman" w:hAnsi="Times New Roman" w:cs="Times New Roman"/>
          <w:sz w:val="24"/>
        </w:rPr>
        <w:t>1996 г.</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2"/>
          <w:sz w:val="24"/>
        </w:rPr>
        <w:t xml:space="preserve"> </w:t>
      </w:r>
      <w:r w:rsidRPr="007035DC">
        <w:rPr>
          <w:rFonts w:ascii="Times New Roman" w:hAnsi="Times New Roman" w:cs="Times New Roman"/>
          <w:sz w:val="24"/>
        </w:rPr>
        <w:t>39-ФЗ</w:t>
      </w:r>
      <w:r w:rsidRPr="007035DC">
        <w:rPr>
          <w:rFonts w:ascii="Times New Roman" w:hAnsi="Times New Roman" w:cs="Times New Roman"/>
          <w:spacing w:val="-1"/>
          <w:sz w:val="24"/>
        </w:rPr>
        <w:t xml:space="preserve"> </w:t>
      </w:r>
      <w:r w:rsidRPr="007035DC">
        <w:rPr>
          <w:rFonts w:ascii="Times New Roman" w:hAnsi="Times New Roman" w:cs="Times New Roman"/>
          <w:sz w:val="24"/>
        </w:rPr>
        <w:t>«О</w:t>
      </w:r>
      <w:r w:rsidRPr="007035DC">
        <w:rPr>
          <w:rFonts w:ascii="Times New Roman" w:hAnsi="Times New Roman" w:cs="Times New Roman"/>
          <w:spacing w:val="-2"/>
          <w:sz w:val="24"/>
        </w:rPr>
        <w:t xml:space="preserve"> </w:t>
      </w:r>
      <w:r w:rsidRPr="007035DC">
        <w:rPr>
          <w:rFonts w:ascii="Times New Roman" w:hAnsi="Times New Roman" w:cs="Times New Roman"/>
          <w:sz w:val="24"/>
        </w:rPr>
        <w:t>рынке</w:t>
      </w:r>
      <w:r w:rsidRPr="007035DC">
        <w:rPr>
          <w:rFonts w:ascii="Times New Roman" w:hAnsi="Times New Roman" w:cs="Times New Roman"/>
          <w:spacing w:val="-2"/>
          <w:sz w:val="24"/>
        </w:rPr>
        <w:t xml:space="preserve"> </w:t>
      </w:r>
      <w:r w:rsidRPr="007035DC">
        <w:rPr>
          <w:rFonts w:ascii="Times New Roman" w:hAnsi="Times New Roman" w:cs="Times New Roman"/>
          <w:sz w:val="24"/>
        </w:rPr>
        <w:t xml:space="preserve">ценных </w:t>
      </w:r>
      <w:r w:rsidRPr="007035DC">
        <w:rPr>
          <w:rFonts w:ascii="Times New Roman" w:hAnsi="Times New Roman" w:cs="Times New Roman"/>
          <w:spacing w:val="-2"/>
          <w:sz w:val="24"/>
        </w:rPr>
        <w:t>бумаг».</w:t>
      </w:r>
    </w:p>
    <w:p w14:paraId="3AB43048" w14:textId="77777777" w:rsidR="004356A7" w:rsidRPr="007035DC" w:rsidRDefault="004356A7" w:rsidP="003308FF">
      <w:pPr>
        <w:pStyle w:val="aff1"/>
        <w:widowControl w:val="0"/>
        <w:numPr>
          <w:ilvl w:val="0"/>
          <w:numId w:val="22"/>
        </w:numPr>
        <w:tabs>
          <w:tab w:val="left" w:pos="1557"/>
        </w:tabs>
        <w:autoSpaceDE w:val="0"/>
        <w:autoSpaceDN w:val="0"/>
        <w:spacing w:before="33" w:line="276" w:lineRule="auto"/>
        <w:ind w:right="137"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16 июля 1998 г. № 102-ФЗ «Об ипотеке (залоге </w:t>
      </w:r>
      <w:r w:rsidRPr="007035DC">
        <w:rPr>
          <w:rFonts w:ascii="Times New Roman" w:hAnsi="Times New Roman" w:cs="Times New Roman"/>
          <w:spacing w:val="-2"/>
          <w:sz w:val="24"/>
        </w:rPr>
        <w:t>недвижимости)».</w:t>
      </w:r>
    </w:p>
    <w:p w14:paraId="2DAD157F" w14:textId="77777777" w:rsidR="004356A7" w:rsidRPr="007035DC" w:rsidRDefault="004356A7" w:rsidP="003308FF">
      <w:pPr>
        <w:pStyle w:val="aff1"/>
        <w:widowControl w:val="0"/>
        <w:numPr>
          <w:ilvl w:val="0"/>
          <w:numId w:val="22"/>
        </w:numPr>
        <w:tabs>
          <w:tab w:val="left" w:pos="1557"/>
        </w:tabs>
        <w:autoSpaceDE w:val="0"/>
        <w:autoSpaceDN w:val="0"/>
        <w:spacing w:before="2" w:line="276"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7 августа 2001 г. № 115-ФЗ «О противодействии легализации (отмыванию) доходов, полученных преступным путем, и финансированию </w:t>
      </w:r>
      <w:r w:rsidRPr="007035DC">
        <w:rPr>
          <w:rFonts w:ascii="Times New Roman" w:hAnsi="Times New Roman" w:cs="Times New Roman"/>
          <w:spacing w:val="-2"/>
          <w:sz w:val="24"/>
        </w:rPr>
        <w:t>терроризма».</w:t>
      </w:r>
    </w:p>
    <w:p w14:paraId="641E6CB8"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 закон от 10 июля 2002 г. № 86-ФЗ «О Центральном банке Российской Федерации (Банке России)».</w:t>
      </w:r>
    </w:p>
    <w:p w14:paraId="7E3DC8E6"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35"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 закон от 10 декабря 2003 г. № 173-ФЗ «О валютном регулировании и валютном контроле».</w:t>
      </w:r>
    </w:p>
    <w:p w14:paraId="23511BA3"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40"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w:t>
      </w:r>
      <w:r w:rsidRPr="007035DC">
        <w:rPr>
          <w:rFonts w:ascii="Times New Roman" w:hAnsi="Times New Roman" w:cs="Times New Roman"/>
          <w:spacing w:val="-1"/>
          <w:sz w:val="24"/>
        </w:rPr>
        <w:t xml:space="preserve"> </w:t>
      </w:r>
      <w:r w:rsidRPr="007035DC">
        <w:rPr>
          <w:rFonts w:ascii="Times New Roman" w:hAnsi="Times New Roman" w:cs="Times New Roman"/>
          <w:sz w:val="24"/>
        </w:rPr>
        <w:t>закон от</w:t>
      </w:r>
      <w:r w:rsidRPr="007035DC">
        <w:rPr>
          <w:rFonts w:ascii="Times New Roman" w:hAnsi="Times New Roman" w:cs="Times New Roman"/>
          <w:spacing w:val="-1"/>
          <w:sz w:val="24"/>
        </w:rPr>
        <w:t xml:space="preserve"> </w:t>
      </w:r>
      <w:r w:rsidRPr="007035DC">
        <w:rPr>
          <w:rFonts w:ascii="Times New Roman" w:hAnsi="Times New Roman" w:cs="Times New Roman"/>
          <w:sz w:val="24"/>
        </w:rPr>
        <w:t>23 декабря 2003 г.</w:t>
      </w:r>
      <w:r w:rsidRPr="007035DC">
        <w:rPr>
          <w:rFonts w:ascii="Times New Roman" w:hAnsi="Times New Roman" w:cs="Times New Roman"/>
          <w:spacing w:val="-1"/>
          <w:sz w:val="24"/>
        </w:rPr>
        <w:t xml:space="preserve"> </w:t>
      </w:r>
      <w:r w:rsidRPr="007035DC">
        <w:rPr>
          <w:rFonts w:ascii="Times New Roman" w:hAnsi="Times New Roman" w:cs="Times New Roman"/>
          <w:sz w:val="24"/>
        </w:rPr>
        <w:t>№ 177-ФЗ «О страховании вкладов в банках Российской Федерации».</w:t>
      </w:r>
    </w:p>
    <w:p w14:paraId="799E0E42"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36" w:firstLine="707"/>
        <w:contextualSpacing w:val="0"/>
        <w:jc w:val="both"/>
        <w:rPr>
          <w:rFonts w:ascii="Times New Roman" w:hAnsi="Times New Roman" w:cs="Times New Roman"/>
          <w:sz w:val="24"/>
        </w:rPr>
      </w:pPr>
      <w:r w:rsidRPr="007035DC">
        <w:rPr>
          <w:rFonts w:ascii="Times New Roman" w:hAnsi="Times New Roman" w:cs="Times New Roman"/>
          <w:sz w:val="24"/>
        </w:rPr>
        <w:t xml:space="preserve">Федеральный закон от 30 декабря 2004 г. № 218-ФЗ «О кредитных </w:t>
      </w:r>
      <w:r w:rsidRPr="007035DC">
        <w:rPr>
          <w:rFonts w:ascii="Times New Roman" w:hAnsi="Times New Roman" w:cs="Times New Roman"/>
          <w:spacing w:val="-2"/>
          <w:sz w:val="24"/>
        </w:rPr>
        <w:t>историях».</w:t>
      </w:r>
    </w:p>
    <w:p w14:paraId="3F95F635" w14:textId="77777777" w:rsidR="004356A7" w:rsidRPr="007035DC" w:rsidRDefault="004356A7" w:rsidP="003308FF">
      <w:pPr>
        <w:pStyle w:val="aff1"/>
        <w:widowControl w:val="0"/>
        <w:numPr>
          <w:ilvl w:val="0"/>
          <w:numId w:val="22"/>
        </w:numPr>
        <w:tabs>
          <w:tab w:val="left" w:pos="1557"/>
        </w:tabs>
        <w:autoSpaceDE w:val="0"/>
        <w:autoSpaceDN w:val="0"/>
        <w:spacing w:line="276"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Федеральный закон от 27 июня 2011 г. № 161-ФЗ «О национальной платежной системе».</w:t>
      </w:r>
    </w:p>
    <w:p w14:paraId="77132F62" w14:textId="77777777" w:rsidR="004356A7" w:rsidRPr="007035DC" w:rsidRDefault="004356A7" w:rsidP="003308FF">
      <w:pPr>
        <w:pStyle w:val="aff1"/>
        <w:widowControl w:val="0"/>
        <w:numPr>
          <w:ilvl w:val="0"/>
          <w:numId w:val="22"/>
        </w:numPr>
        <w:tabs>
          <w:tab w:val="left" w:pos="1558"/>
        </w:tabs>
        <w:autoSpaceDE w:val="0"/>
        <w:autoSpaceDN w:val="0"/>
        <w:ind w:left="1558" w:hanging="710"/>
        <w:contextualSpacing w:val="0"/>
        <w:jc w:val="both"/>
        <w:rPr>
          <w:rFonts w:ascii="Times New Roman" w:hAnsi="Times New Roman" w:cs="Times New Roman"/>
          <w:sz w:val="24"/>
        </w:rPr>
      </w:pPr>
      <w:r w:rsidRPr="007035DC">
        <w:rPr>
          <w:rFonts w:ascii="Times New Roman" w:hAnsi="Times New Roman" w:cs="Times New Roman"/>
          <w:sz w:val="24"/>
        </w:rPr>
        <w:t>Федеральный</w:t>
      </w:r>
      <w:r w:rsidRPr="007035DC">
        <w:rPr>
          <w:rFonts w:ascii="Times New Roman" w:hAnsi="Times New Roman" w:cs="Times New Roman"/>
          <w:spacing w:val="-4"/>
          <w:sz w:val="24"/>
        </w:rPr>
        <w:t xml:space="preserve"> </w:t>
      </w:r>
      <w:r w:rsidRPr="007035DC">
        <w:rPr>
          <w:rFonts w:ascii="Times New Roman" w:hAnsi="Times New Roman" w:cs="Times New Roman"/>
          <w:sz w:val="24"/>
        </w:rPr>
        <w:t>закон</w:t>
      </w:r>
      <w:r w:rsidRPr="007035DC">
        <w:rPr>
          <w:rFonts w:ascii="Times New Roman" w:hAnsi="Times New Roman" w:cs="Times New Roman"/>
          <w:spacing w:val="-1"/>
          <w:sz w:val="24"/>
        </w:rPr>
        <w:t xml:space="preserve"> </w:t>
      </w:r>
      <w:r w:rsidRPr="007035DC">
        <w:rPr>
          <w:rFonts w:ascii="Times New Roman" w:hAnsi="Times New Roman" w:cs="Times New Roman"/>
          <w:sz w:val="24"/>
        </w:rPr>
        <w:t>от</w:t>
      </w:r>
      <w:r w:rsidRPr="007035DC">
        <w:rPr>
          <w:rFonts w:ascii="Times New Roman" w:hAnsi="Times New Roman" w:cs="Times New Roman"/>
          <w:spacing w:val="-3"/>
          <w:sz w:val="24"/>
        </w:rPr>
        <w:t xml:space="preserve"> </w:t>
      </w:r>
      <w:r w:rsidRPr="007035DC">
        <w:rPr>
          <w:rFonts w:ascii="Times New Roman" w:hAnsi="Times New Roman" w:cs="Times New Roman"/>
          <w:sz w:val="24"/>
        </w:rPr>
        <w:t>28</w:t>
      </w:r>
      <w:r w:rsidRPr="007035DC">
        <w:rPr>
          <w:rFonts w:ascii="Times New Roman" w:hAnsi="Times New Roman" w:cs="Times New Roman"/>
          <w:spacing w:val="-1"/>
          <w:sz w:val="24"/>
        </w:rPr>
        <w:t xml:space="preserve"> </w:t>
      </w:r>
      <w:r w:rsidRPr="007035DC">
        <w:rPr>
          <w:rFonts w:ascii="Times New Roman" w:hAnsi="Times New Roman" w:cs="Times New Roman"/>
          <w:sz w:val="24"/>
        </w:rPr>
        <w:t>декабря</w:t>
      </w:r>
      <w:r w:rsidRPr="007035DC">
        <w:rPr>
          <w:rFonts w:ascii="Times New Roman" w:hAnsi="Times New Roman" w:cs="Times New Roman"/>
          <w:spacing w:val="-1"/>
          <w:sz w:val="24"/>
        </w:rPr>
        <w:t xml:space="preserve"> </w:t>
      </w:r>
      <w:r w:rsidRPr="007035DC">
        <w:rPr>
          <w:rFonts w:ascii="Times New Roman" w:hAnsi="Times New Roman" w:cs="Times New Roman"/>
          <w:sz w:val="24"/>
        </w:rPr>
        <w:t>2013</w:t>
      </w:r>
      <w:r w:rsidRPr="007035DC">
        <w:rPr>
          <w:rFonts w:ascii="Times New Roman" w:hAnsi="Times New Roman" w:cs="Times New Roman"/>
          <w:spacing w:val="-1"/>
          <w:sz w:val="24"/>
        </w:rPr>
        <w:t xml:space="preserve"> </w:t>
      </w:r>
      <w:r w:rsidRPr="007035DC">
        <w:rPr>
          <w:rFonts w:ascii="Times New Roman" w:hAnsi="Times New Roman" w:cs="Times New Roman"/>
          <w:sz w:val="24"/>
        </w:rPr>
        <w:t>г.</w:t>
      </w:r>
      <w:r w:rsidRPr="007035DC">
        <w:rPr>
          <w:rFonts w:ascii="Times New Roman" w:hAnsi="Times New Roman" w:cs="Times New Roman"/>
          <w:spacing w:val="-1"/>
          <w:sz w:val="24"/>
        </w:rPr>
        <w:t xml:space="preserve"> </w:t>
      </w:r>
      <w:r w:rsidRPr="007035DC">
        <w:rPr>
          <w:rFonts w:ascii="Times New Roman" w:hAnsi="Times New Roman" w:cs="Times New Roman"/>
          <w:sz w:val="24"/>
        </w:rPr>
        <w:t>№</w:t>
      </w:r>
      <w:r w:rsidRPr="007035DC">
        <w:rPr>
          <w:rFonts w:ascii="Times New Roman" w:hAnsi="Times New Roman" w:cs="Times New Roman"/>
          <w:spacing w:val="-2"/>
          <w:sz w:val="24"/>
        </w:rPr>
        <w:t xml:space="preserve"> </w:t>
      </w:r>
      <w:r w:rsidRPr="007035DC">
        <w:rPr>
          <w:rFonts w:ascii="Times New Roman" w:hAnsi="Times New Roman" w:cs="Times New Roman"/>
          <w:sz w:val="24"/>
        </w:rPr>
        <w:t>400-ФЗ</w:t>
      </w:r>
      <w:r w:rsidRPr="007035DC">
        <w:rPr>
          <w:rFonts w:ascii="Times New Roman" w:hAnsi="Times New Roman" w:cs="Times New Roman"/>
          <w:spacing w:val="-1"/>
          <w:sz w:val="24"/>
        </w:rPr>
        <w:t xml:space="preserve"> </w:t>
      </w:r>
      <w:r w:rsidRPr="007035DC">
        <w:rPr>
          <w:rFonts w:ascii="Times New Roman" w:hAnsi="Times New Roman" w:cs="Times New Roman"/>
          <w:sz w:val="24"/>
        </w:rPr>
        <w:t>«О</w:t>
      </w:r>
      <w:r w:rsidRPr="007035DC">
        <w:rPr>
          <w:rFonts w:ascii="Times New Roman" w:hAnsi="Times New Roman" w:cs="Times New Roman"/>
          <w:spacing w:val="-2"/>
          <w:sz w:val="24"/>
        </w:rPr>
        <w:t xml:space="preserve"> </w:t>
      </w:r>
      <w:r w:rsidRPr="007035DC">
        <w:rPr>
          <w:rFonts w:ascii="Times New Roman" w:hAnsi="Times New Roman" w:cs="Times New Roman"/>
          <w:sz w:val="24"/>
        </w:rPr>
        <w:t>страховых</w:t>
      </w:r>
      <w:r w:rsidRPr="007035DC">
        <w:rPr>
          <w:rFonts w:ascii="Times New Roman" w:hAnsi="Times New Roman" w:cs="Times New Roman"/>
          <w:spacing w:val="-1"/>
          <w:sz w:val="24"/>
        </w:rPr>
        <w:t xml:space="preserve"> </w:t>
      </w:r>
      <w:r w:rsidRPr="007035DC">
        <w:rPr>
          <w:rFonts w:ascii="Times New Roman" w:hAnsi="Times New Roman" w:cs="Times New Roman"/>
          <w:spacing w:val="-2"/>
          <w:sz w:val="24"/>
        </w:rPr>
        <w:t>пенсиях».</w:t>
      </w:r>
    </w:p>
    <w:p w14:paraId="360DC487" w14:textId="77777777" w:rsidR="004356A7" w:rsidRPr="007035DC" w:rsidRDefault="004356A7" w:rsidP="003308FF">
      <w:pPr>
        <w:pStyle w:val="aff1"/>
        <w:widowControl w:val="0"/>
        <w:numPr>
          <w:ilvl w:val="0"/>
          <w:numId w:val="22"/>
        </w:numPr>
        <w:tabs>
          <w:tab w:val="left" w:pos="1557"/>
        </w:tabs>
        <w:autoSpaceDE w:val="0"/>
        <w:autoSpaceDN w:val="0"/>
        <w:spacing w:before="30" w:line="276" w:lineRule="auto"/>
        <w:ind w:right="143" w:firstLine="707"/>
        <w:contextualSpacing w:val="0"/>
        <w:jc w:val="both"/>
        <w:rPr>
          <w:rFonts w:ascii="Times New Roman" w:hAnsi="Times New Roman" w:cs="Times New Roman"/>
          <w:sz w:val="24"/>
        </w:rPr>
      </w:pPr>
      <w:r w:rsidRPr="007035DC">
        <w:rPr>
          <w:rFonts w:ascii="Times New Roman" w:hAnsi="Times New Roman" w:cs="Times New Roman"/>
          <w:sz w:val="24"/>
        </w:rPr>
        <w:t>Гражданский кодекс Российской Федерации. Ч. 2. Налоговый кодекс Российской Федерации. Ч. 2.</w:t>
      </w:r>
    </w:p>
    <w:p w14:paraId="493947AF" w14:textId="77777777" w:rsidR="004356A7" w:rsidRPr="007035DC" w:rsidRDefault="004356A7" w:rsidP="003308FF">
      <w:pPr>
        <w:pStyle w:val="aff1"/>
        <w:widowControl w:val="0"/>
        <w:numPr>
          <w:ilvl w:val="0"/>
          <w:numId w:val="22"/>
        </w:numPr>
        <w:tabs>
          <w:tab w:val="left" w:pos="1557"/>
        </w:tabs>
        <w:autoSpaceDE w:val="0"/>
        <w:autoSpaceDN w:val="0"/>
        <w:spacing w:line="278" w:lineRule="auto"/>
        <w:ind w:right="139" w:firstLine="707"/>
        <w:contextualSpacing w:val="0"/>
        <w:jc w:val="both"/>
        <w:rPr>
          <w:rFonts w:ascii="Times New Roman" w:hAnsi="Times New Roman" w:cs="Times New Roman"/>
          <w:sz w:val="24"/>
        </w:rPr>
      </w:pPr>
      <w:r w:rsidRPr="007035DC">
        <w:rPr>
          <w:rFonts w:ascii="Times New Roman" w:hAnsi="Times New Roman" w:cs="Times New Roman"/>
          <w:sz w:val="24"/>
        </w:rPr>
        <w:t>Положение Банка России от 24 декабря 2004 г. № 266-П «Об эмиссии платежных карт и об операциях, совершаемых с их использованием».</w:t>
      </w:r>
    </w:p>
    <w:p w14:paraId="04D50213" w14:textId="77777777" w:rsidR="004356A7" w:rsidRPr="007035DC" w:rsidRDefault="004356A7" w:rsidP="003308FF">
      <w:pPr>
        <w:pStyle w:val="aff1"/>
        <w:widowControl w:val="0"/>
        <w:numPr>
          <w:ilvl w:val="0"/>
          <w:numId w:val="22"/>
        </w:numPr>
        <w:tabs>
          <w:tab w:val="left" w:pos="1558"/>
        </w:tabs>
        <w:autoSpaceDE w:val="0"/>
        <w:autoSpaceDN w:val="0"/>
        <w:spacing w:before="73" w:line="278" w:lineRule="auto"/>
        <w:ind w:right="138" w:firstLine="707"/>
        <w:contextualSpacing w:val="0"/>
        <w:jc w:val="both"/>
        <w:rPr>
          <w:rFonts w:ascii="Times New Roman" w:hAnsi="Times New Roman" w:cs="Times New Roman"/>
          <w:sz w:val="24"/>
        </w:rPr>
      </w:pPr>
      <w:r w:rsidRPr="007035DC">
        <w:rPr>
          <w:rFonts w:ascii="Times New Roman" w:hAnsi="Times New Roman" w:cs="Times New Roman"/>
          <w:sz w:val="24"/>
        </w:rPr>
        <w:t>Положение</w:t>
      </w:r>
      <w:r w:rsidRPr="007035DC">
        <w:rPr>
          <w:rFonts w:ascii="Times New Roman" w:hAnsi="Times New Roman" w:cs="Times New Roman"/>
          <w:spacing w:val="80"/>
          <w:sz w:val="24"/>
        </w:rPr>
        <w:t xml:space="preserve"> </w:t>
      </w:r>
      <w:r w:rsidRPr="007035DC">
        <w:rPr>
          <w:rFonts w:ascii="Times New Roman" w:hAnsi="Times New Roman" w:cs="Times New Roman"/>
          <w:sz w:val="24"/>
        </w:rPr>
        <w:t>Банка</w:t>
      </w:r>
      <w:r w:rsidRPr="007035DC">
        <w:rPr>
          <w:rFonts w:ascii="Times New Roman" w:hAnsi="Times New Roman" w:cs="Times New Roman"/>
          <w:spacing w:val="80"/>
          <w:sz w:val="24"/>
        </w:rPr>
        <w:t xml:space="preserve"> </w:t>
      </w:r>
      <w:r w:rsidRPr="007035DC">
        <w:rPr>
          <w:rFonts w:ascii="Times New Roman" w:hAnsi="Times New Roman" w:cs="Times New Roman"/>
          <w:sz w:val="24"/>
        </w:rPr>
        <w:t>России</w:t>
      </w:r>
      <w:r w:rsidRPr="007035DC">
        <w:rPr>
          <w:rFonts w:ascii="Times New Roman" w:hAnsi="Times New Roman" w:cs="Times New Roman"/>
          <w:spacing w:val="80"/>
          <w:sz w:val="24"/>
        </w:rPr>
        <w:t xml:space="preserve"> </w:t>
      </w:r>
      <w:r w:rsidRPr="007035DC">
        <w:rPr>
          <w:rFonts w:ascii="Times New Roman" w:hAnsi="Times New Roman" w:cs="Times New Roman"/>
          <w:sz w:val="24"/>
        </w:rPr>
        <w:t>от</w:t>
      </w:r>
      <w:r w:rsidRPr="007035DC">
        <w:rPr>
          <w:rFonts w:ascii="Times New Roman" w:hAnsi="Times New Roman" w:cs="Times New Roman"/>
          <w:spacing w:val="80"/>
          <w:sz w:val="24"/>
        </w:rPr>
        <w:t xml:space="preserve"> </w:t>
      </w:r>
      <w:r w:rsidRPr="007035DC">
        <w:rPr>
          <w:rFonts w:ascii="Times New Roman" w:hAnsi="Times New Roman" w:cs="Times New Roman"/>
          <w:sz w:val="24"/>
        </w:rPr>
        <w:t>29</w:t>
      </w:r>
      <w:r w:rsidRPr="007035DC">
        <w:rPr>
          <w:rFonts w:ascii="Times New Roman" w:hAnsi="Times New Roman" w:cs="Times New Roman"/>
          <w:spacing w:val="80"/>
          <w:sz w:val="24"/>
        </w:rPr>
        <w:t xml:space="preserve"> </w:t>
      </w:r>
      <w:r w:rsidRPr="007035DC">
        <w:rPr>
          <w:rFonts w:ascii="Times New Roman" w:hAnsi="Times New Roman" w:cs="Times New Roman"/>
          <w:sz w:val="24"/>
        </w:rPr>
        <w:t>июня</w:t>
      </w:r>
      <w:r w:rsidRPr="007035DC">
        <w:rPr>
          <w:rFonts w:ascii="Times New Roman" w:hAnsi="Times New Roman" w:cs="Times New Roman"/>
          <w:spacing w:val="80"/>
          <w:sz w:val="24"/>
        </w:rPr>
        <w:t xml:space="preserve"> </w:t>
      </w:r>
      <w:r w:rsidRPr="007035DC">
        <w:rPr>
          <w:rFonts w:ascii="Times New Roman" w:hAnsi="Times New Roman" w:cs="Times New Roman"/>
          <w:sz w:val="24"/>
        </w:rPr>
        <w:t>2021</w:t>
      </w:r>
      <w:r w:rsidRPr="007035DC">
        <w:rPr>
          <w:rFonts w:ascii="Times New Roman" w:hAnsi="Times New Roman" w:cs="Times New Roman"/>
          <w:spacing w:val="80"/>
          <w:sz w:val="24"/>
        </w:rPr>
        <w:t xml:space="preserve"> </w:t>
      </w:r>
      <w:r w:rsidRPr="007035DC">
        <w:rPr>
          <w:rFonts w:ascii="Times New Roman" w:hAnsi="Times New Roman" w:cs="Times New Roman"/>
          <w:sz w:val="24"/>
        </w:rPr>
        <w:t>г.</w:t>
      </w:r>
      <w:r w:rsidRPr="007035DC">
        <w:rPr>
          <w:rFonts w:ascii="Times New Roman" w:hAnsi="Times New Roman" w:cs="Times New Roman"/>
          <w:spacing w:val="80"/>
          <w:sz w:val="24"/>
        </w:rPr>
        <w:t xml:space="preserve"> </w:t>
      </w:r>
      <w:r w:rsidRPr="007035DC">
        <w:rPr>
          <w:rFonts w:ascii="Times New Roman" w:hAnsi="Times New Roman" w:cs="Times New Roman"/>
          <w:sz w:val="24"/>
        </w:rPr>
        <w:t>№</w:t>
      </w:r>
      <w:r w:rsidRPr="007035DC">
        <w:rPr>
          <w:rFonts w:ascii="Times New Roman" w:hAnsi="Times New Roman" w:cs="Times New Roman"/>
          <w:spacing w:val="80"/>
          <w:sz w:val="24"/>
        </w:rPr>
        <w:t xml:space="preserve"> </w:t>
      </w:r>
      <w:r w:rsidRPr="007035DC">
        <w:rPr>
          <w:rFonts w:ascii="Times New Roman" w:hAnsi="Times New Roman" w:cs="Times New Roman"/>
          <w:sz w:val="24"/>
        </w:rPr>
        <w:t>762-П</w:t>
      </w:r>
      <w:r w:rsidRPr="007035DC">
        <w:rPr>
          <w:rFonts w:ascii="Times New Roman" w:hAnsi="Times New Roman" w:cs="Times New Roman"/>
          <w:spacing w:val="80"/>
          <w:sz w:val="24"/>
        </w:rPr>
        <w:t xml:space="preserve"> </w:t>
      </w:r>
      <w:r w:rsidRPr="007035DC">
        <w:rPr>
          <w:rFonts w:ascii="Times New Roman" w:hAnsi="Times New Roman" w:cs="Times New Roman"/>
          <w:sz w:val="24"/>
        </w:rPr>
        <w:t>«О</w:t>
      </w:r>
      <w:r w:rsidRPr="007035DC">
        <w:rPr>
          <w:rFonts w:ascii="Times New Roman" w:hAnsi="Times New Roman" w:cs="Times New Roman"/>
          <w:spacing w:val="80"/>
          <w:sz w:val="24"/>
        </w:rPr>
        <w:t xml:space="preserve"> </w:t>
      </w:r>
      <w:r w:rsidRPr="007035DC">
        <w:rPr>
          <w:rFonts w:ascii="Times New Roman" w:hAnsi="Times New Roman" w:cs="Times New Roman"/>
          <w:sz w:val="24"/>
        </w:rPr>
        <w:t xml:space="preserve">правилах </w:t>
      </w:r>
      <w:r w:rsidRPr="007035DC">
        <w:rPr>
          <w:rFonts w:ascii="Times New Roman" w:hAnsi="Times New Roman" w:cs="Times New Roman"/>
          <w:sz w:val="24"/>
        </w:rPr>
        <w:lastRenderedPageBreak/>
        <w:t>осуществления перевода денежных средств».</w:t>
      </w:r>
    </w:p>
    <w:p w14:paraId="7ABD34C4" w14:textId="77777777" w:rsidR="004356A7" w:rsidRPr="007035DC" w:rsidRDefault="004356A7" w:rsidP="004356A7">
      <w:pPr>
        <w:pStyle w:val="af8"/>
        <w:spacing w:before="37"/>
      </w:pPr>
    </w:p>
    <w:p w14:paraId="479E474D" w14:textId="77777777" w:rsidR="004356A7" w:rsidRPr="007035DC" w:rsidRDefault="004356A7" w:rsidP="003308FF">
      <w:pPr>
        <w:pStyle w:val="aff1"/>
        <w:widowControl w:val="0"/>
        <w:numPr>
          <w:ilvl w:val="1"/>
          <w:numId w:val="25"/>
        </w:numPr>
        <w:tabs>
          <w:tab w:val="left" w:pos="1901"/>
          <w:tab w:val="left" w:pos="3239"/>
        </w:tabs>
        <w:autoSpaceDE w:val="0"/>
        <w:autoSpaceDN w:val="0"/>
        <w:spacing w:line="276" w:lineRule="auto"/>
        <w:ind w:right="1664" w:hanging="1578"/>
        <w:contextualSpacing w:val="0"/>
        <w:jc w:val="left"/>
        <w:rPr>
          <w:rFonts w:ascii="Times New Roman" w:hAnsi="Times New Roman" w:cs="Times New Roman"/>
          <w:b/>
          <w:sz w:val="24"/>
        </w:rPr>
      </w:pPr>
      <w:r w:rsidRPr="007035DC">
        <w:rPr>
          <w:rFonts w:ascii="Times New Roman" w:hAnsi="Times New Roman" w:cs="Times New Roman"/>
          <w:b/>
          <w:sz w:val="24"/>
        </w:rPr>
        <w:t>КОНТРОЛЬ</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И</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ОЦЕНКА</w:t>
      </w:r>
      <w:r w:rsidRPr="007035DC">
        <w:rPr>
          <w:rFonts w:ascii="Times New Roman" w:hAnsi="Times New Roman" w:cs="Times New Roman"/>
          <w:b/>
          <w:spacing w:val="-10"/>
          <w:sz w:val="24"/>
        </w:rPr>
        <w:t xml:space="preserve"> </w:t>
      </w:r>
      <w:r w:rsidRPr="007035DC">
        <w:rPr>
          <w:rFonts w:ascii="Times New Roman" w:hAnsi="Times New Roman" w:cs="Times New Roman"/>
          <w:b/>
          <w:sz w:val="24"/>
        </w:rPr>
        <w:t>РЕЗУЛЬТАТОВ</w:t>
      </w:r>
      <w:r w:rsidRPr="007035DC">
        <w:rPr>
          <w:rFonts w:ascii="Times New Roman" w:hAnsi="Times New Roman" w:cs="Times New Roman"/>
          <w:b/>
          <w:spacing w:val="-9"/>
          <w:sz w:val="24"/>
        </w:rPr>
        <w:t xml:space="preserve"> </w:t>
      </w:r>
      <w:r w:rsidRPr="007035DC">
        <w:rPr>
          <w:rFonts w:ascii="Times New Roman" w:hAnsi="Times New Roman" w:cs="Times New Roman"/>
          <w:b/>
          <w:sz w:val="24"/>
        </w:rPr>
        <w:t>ОСВОЕНИЯ УЧЕБНОЙ ДИСЦИПЛИНЫ</w:t>
      </w:r>
    </w:p>
    <w:p w14:paraId="1E2237CE" w14:textId="77777777" w:rsidR="004356A7" w:rsidRPr="007035DC" w:rsidRDefault="004356A7" w:rsidP="004356A7">
      <w:pPr>
        <w:pStyle w:val="af8"/>
        <w:spacing w:before="5"/>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rsidRPr="007035DC" w14:paraId="58772ACA" w14:textId="77777777" w:rsidTr="00EF0689">
        <w:trPr>
          <w:trHeight w:val="477"/>
        </w:trPr>
        <w:tc>
          <w:tcPr>
            <w:tcW w:w="3793" w:type="dxa"/>
          </w:tcPr>
          <w:p w14:paraId="21C3A3B8" w14:textId="77777777" w:rsidR="004356A7" w:rsidRPr="007035DC" w:rsidRDefault="004356A7" w:rsidP="00EF0689">
            <w:pPr>
              <w:pStyle w:val="TableParagraph"/>
              <w:spacing w:before="1"/>
              <w:ind w:left="722"/>
              <w:rPr>
                <w:b/>
                <w:sz w:val="24"/>
              </w:rPr>
            </w:pPr>
            <w:r w:rsidRPr="007035DC">
              <w:rPr>
                <w:b/>
                <w:sz w:val="24"/>
              </w:rPr>
              <w:t>Результаты</w:t>
            </w:r>
            <w:r w:rsidRPr="007035DC">
              <w:rPr>
                <w:b/>
                <w:spacing w:val="-3"/>
                <w:sz w:val="24"/>
              </w:rPr>
              <w:t xml:space="preserve"> </w:t>
            </w:r>
            <w:r w:rsidRPr="007035DC">
              <w:rPr>
                <w:b/>
                <w:spacing w:val="-2"/>
                <w:sz w:val="24"/>
              </w:rPr>
              <w:t>обучения</w:t>
            </w:r>
          </w:p>
        </w:tc>
        <w:tc>
          <w:tcPr>
            <w:tcW w:w="3549" w:type="dxa"/>
          </w:tcPr>
          <w:p w14:paraId="696C8110" w14:textId="77777777" w:rsidR="004356A7" w:rsidRPr="007035DC" w:rsidRDefault="004356A7" w:rsidP="00EF0689">
            <w:pPr>
              <w:pStyle w:val="TableParagraph"/>
              <w:spacing w:before="1"/>
              <w:ind w:left="810"/>
              <w:rPr>
                <w:b/>
                <w:sz w:val="24"/>
              </w:rPr>
            </w:pPr>
            <w:r w:rsidRPr="007035DC">
              <w:rPr>
                <w:b/>
                <w:sz w:val="24"/>
              </w:rPr>
              <w:t>Критерии</w:t>
            </w:r>
            <w:r w:rsidRPr="007035DC">
              <w:rPr>
                <w:b/>
                <w:spacing w:val="-4"/>
                <w:sz w:val="24"/>
              </w:rPr>
              <w:t xml:space="preserve"> </w:t>
            </w:r>
            <w:r w:rsidRPr="007035DC">
              <w:rPr>
                <w:b/>
                <w:spacing w:val="-2"/>
                <w:sz w:val="24"/>
              </w:rPr>
              <w:t>оценки</w:t>
            </w:r>
          </w:p>
        </w:tc>
        <w:tc>
          <w:tcPr>
            <w:tcW w:w="2233" w:type="dxa"/>
          </w:tcPr>
          <w:p w14:paraId="02A03E00" w14:textId="77777777" w:rsidR="004356A7" w:rsidRPr="007035DC" w:rsidRDefault="004356A7" w:rsidP="00EF0689">
            <w:pPr>
              <w:pStyle w:val="TableParagraph"/>
              <w:spacing w:before="1"/>
              <w:ind w:left="250"/>
              <w:rPr>
                <w:b/>
                <w:sz w:val="24"/>
              </w:rPr>
            </w:pPr>
            <w:r w:rsidRPr="007035DC">
              <w:rPr>
                <w:b/>
                <w:sz w:val="24"/>
              </w:rPr>
              <w:t>Методы</w:t>
            </w:r>
            <w:r w:rsidRPr="007035DC">
              <w:rPr>
                <w:b/>
                <w:spacing w:val="-2"/>
                <w:sz w:val="24"/>
              </w:rPr>
              <w:t xml:space="preserve"> оценки</w:t>
            </w:r>
          </w:p>
        </w:tc>
      </w:tr>
      <w:tr w:rsidR="004356A7" w:rsidRPr="007035DC" w14:paraId="77BA8753" w14:textId="77777777" w:rsidTr="00EF0689">
        <w:trPr>
          <w:trHeight w:val="1103"/>
        </w:trPr>
        <w:tc>
          <w:tcPr>
            <w:tcW w:w="3793" w:type="dxa"/>
          </w:tcPr>
          <w:p w14:paraId="6EB16857" w14:textId="77777777" w:rsidR="004356A7" w:rsidRPr="00246D9D" w:rsidRDefault="004356A7" w:rsidP="00EF0689">
            <w:pPr>
              <w:pStyle w:val="TableParagraph"/>
              <w:spacing w:line="275" w:lineRule="exact"/>
              <w:ind w:left="105"/>
              <w:rPr>
                <w:sz w:val="24"/>
                <w:lang w:val="ru-RU"/>
              </w:rPr>
            </w:pPr>
            <w:r w:rsidRPr="00246D9D">
              <w:rPr>
                <w:b/>
                <w:spacing w:val="-2"/>
                <w:sz w:val="24"/>
                <w:lang w:val="ru-RU"/>
              </w:rPr>
              <w:t>Знать</w:t>
            </w:r>
            <w:r w:rsidRPr="00246D9D">
              <w:rPr>
                <w:spacing w:val="-2"/>
                <w:sz w:val="24"/>
                <w:lang w:val="ru-RU"/>
              </w:rPr>
              <w:t>:</w:t>
            </w:r>
          </w:p>
          <w:p w14:paraId="26FCC419" w14:textId="77777777" w:rsidR="004356A7" w:rsidRPr="00246D9D" w:rsidRDefault="004356A7" w:rsidP="00EF0689">
            <w:pPr>
              <w:pStyle w:val="TableParagraph"/>
              <w:spacing w:line="270" w:lineRule="atLeast"/>
              <w:ind w:left="107" w:right="137" w:hanging="3"/>
              <w:rPr>
                <w:sz w:val="24"/>
                <w:lang w:val="ru-RU"/>
              </w:rPr>
            </w:pPr>
            <w:r w:rsidRPr="00246D9D">
              <w:rPr>
                <w:sz w:val="24"/>
                <w:lang w:val="ru-RU"/>
              </w:rPr>
              <w:t>-</w:t>
            </w:r>
            <w:r w:rsidRPr="00246D9D">
              <w:rPr>
                <w:spacing w:val="40"/>
                <w:sz w:val="24"/>
                <w:lang w:val="ru-RU"/>
              </w:rPr>
              <w:t xml:space="preserve"> </w:t>
            </w:r>
            <w:r w:rsidRPr="00246D9D">
              <w:rPr>
                <w:sz w:val="24"/>
                <w:lang w:val="ru-RU"/>
              </w:rPr>
              <w:t>актуальный профессиональный и</w:t>
            </w:r>
            <w:r w:rsidRPr="00246D9D">
              <w:rPr>
                <w:spacing w:val="-9"/>
                <w:sz w:val="24"/>
                <w:lang w:val="ru-RU"/>
              </w:rPr>
              <w:t xml:space="preserve"> </w:t>
            </w:r>
            <w:r w:rsidRPr="00246D9D">
              <w:rPr>
                <w:sz w:val="24"/>
                <w:lang w:val="ru-RU"/>
              </w:rPr>
              <w:t>социальный</w:t>
            </w:r>
            <w:r w:rsidRPr="00246D9D">
              <w:rPr>
                <w:spacing w:val="-9"/>
                <w:sz w:val="24"/>
                <w:lang w:val="ru-RU"/>
              </w:rPr>
              <w:t xml:space="preserve"> </w:t>
            </w:r>
            <w:r w:rsidRPr="00246D9D">
              <w:rPr>
                <w:sz w:val="24"/>
                <w:lang w:val="ru-RU"/>
              </w:rPr>
              <w:t>контекст,</w:t>
            </w:r>
            <w:r w:rsidRPr="00246D9D">
              <w:rPr>
                <w:spacing w:val="-11"/>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котором работаешь и живешь;</w:t>
            </w:r>
          </w:p>
        </w:tc>
        <w:tc>
          <w:tcPr>
            <w:tcW w:w="3549" w:type="dxa"/>
          </w:tcPr>
          <w:p w14:paraId="49FBBB8A" w14:textId="77777777" w:rsidR="004356A7" w:rsidRPr="00246D9D" w:rsidRDefault="004356A7" w:rsidP="00EF0689">
            <w:pPr>
              <w:pStyle w:val="TableParagraph"/>
              <w:tabs>
                <w:tab w:val="left" w:pos="2739"/>
                <w:tab w:val="left" w:pos="3307"/>
              </w:tabs>
              <w:spacing w:line="276" w:lineRule="exact"/>
              <w:ind w:left="107" w:right="99" w:hanging="3"/>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знания особенностей профессионального</w:t>
            </w:r>
            <w:r w:rsidRPr="00246D9D">
              <w:rPr>
                <w:sz w:val="24"/>
                <w:lang w:val="ru-RU"/>
              </w:rPr>
              <w:tab/>
            </w:r>
            <w:r w:rsidRPr="00246D9D">
              <w:rPr>
                <w:sz w:val="24"/>
                <w:lang w:val="ru-RU"/>
              </w:rPr>
              <w:tab/>
            </w:r>
            <w:r w:rsidRPr="00246D9D">
              <w:rPr>
                <w:spacing w:val="-10"/>
                <w:sz w:val="24"/>
                <w:lang w:val="ru-RU"/>
              </w:rPr>
              <w:t xml:space="preserve">и </w:t>
            </w:r>
            <w:r w:rsidRPr="00246D9D">
              <w:rPr>
                <w:sz w:val="24"/>
                <w:lang w:val="ru-RU"/>
              </w:rPr>
              <w:t>социального контекста;</w:t>
            </w:r>
          </w:p>
        </w:tc>
        <w:tc>
          <w:tcPr>
            <w:tcW w:w="2233" w:type="dxa"/>
            <w:vMerge w:val="restart"/>
          </w:tcPr>
          <w:p w14:paraId="59566969" w14:textId="77777777" w:rsidR="004356A7" w:rsidRPr="00246D9D" w:rsidRDefault="004356A7" w:rsidP="00EF0689">
            <w:pPr>
              <w:pStyle w:val="TableParagraph"/>
              <w:ind w:left="104" w:right="487" w:hanging="3"/>
              <w:rPr>
                <w:sz w:val="24"/>
                <w:lang w:val="ru-RU"/>
              </w:rPr>
            </w:pPr>
            <w:r w:rsidRPr="00246D9D">
              <w:rPr>
                <w:spacing w:val="-2"/>
                <w:sz w:val="24"/>
                <w:lang w:val="ru-RU"/>
              </w:rPr>
              <w:t xml:space="preserve">Оценка результатов </w:t>
            </w:r>
            <w:r w:rsidRPr="00246D9D">
              <w:rPr>
                <w:sz w:val="24"/>
                <w:lang w:val="ru-RU"/>
              </w:rPr>
              <w:t>устного</w:t>
            </w:r>
            <w:r w:rsidRPr="00246D9D">
              <w:rPr>
                <w:spacing w:val="-15"/>
                <w:sz w:val="24"/>
                <w:lang w:val="ru-RU"/>
              </w:rPr>
              <w:t xml:space="preserve"> </w:t>
            </w:r>
            <w:r w:rsidRPr="00246D9D">
              <w:rPr>
                <w:sz w:val="24"/>
                <w:lang w:val="ru-RU"/>
              </w:rPr>
              <w:t>опроса;</w:t>
            </w:r>
          </w:p>
          <w:p w14:paraId="6316B789" w14:textId="77777777" w:rsidR="004356A7" w:rsidRPr="00246D9D" w:rsidRDefault="004356A7" w:rsidP="00EF0689">
            <w:pPr>
              <w:pStyle w:val="TableParagraph"/>
              <w:spacing w:before="198"/>
              <w:ind w:left="104" w:right="487" w:hanging="3"/>
              <w:rPr>
                <w:sz w:val="24"/>
                <w:lang w:val="ru-RU"/>
              </w:rPr>
            </w:pPr>
            <w:r w:rsidRPr="00246D9D">
              <w:rPr>
                <w:spacing w:val="-2"/>
                <w:sz w:val="24"/>
                <w:lang w:val="ru-RU"/>
              </w:rPr>
              <w:t>Оценка результатов практической работы;</w:t>
            </w:r>
          </w:p>
          <w:p w14:paraId="798BED2A" w14:textId="77777777" w:rsidR="004356A7" w:rsidRPr="00246D9D" w:rsidRDefault="004356A7" w:rsidP="00EF0689">
            <w:pPr>
              <w:pStyle w:val="TableParagraph"/>
              <w:spacing w:before="202"/>
              <w:ind w:left="104" w:right="487" w:hanging="3"/>
              <w:rPr>
                <w:sz w:val="24"/>
                <w:lang w:val="ru-RU"/>
              </w:rPr>
            </w:pPr>
            <w:r w:rsidRPr="00246D9D">
              <w:rPr>
                <w:spacing w:val="-2"/>
                <w:sz w:val="24"/>
                <w:lang w:val="ru-RU"/>
              </w:rPr>
              <w:t>Оценка результатов тестирования;</w:t>
            </w:r>
          </w:p>
          <w:p w14:paraId="081661C4" w14:textId="77777777" w:rsidR="004356A7" w:rsidRPr="00246D9D" w:rsidRDefault="004356A7" w:rsidP="00EF0689">
            <w:pPr>
              <w:pStyle w:val="TableParagraph"/>
              <w:spacing w:before="199"/>
              <w:ind w:left="104" w:right="147" w:hanging="3"/>
              <w:rPr>
                <w:sz w:val="24"/>
                <w:lang w:val="ru-RU"/>
              </w:rPr>
            </w:pPr>
            <w:r w:rsidRPr="00246D9D">
              <w:rPr>
                <w:sz w:val="24"/>
                <w:lang w:val="ru-RU"/>
              </w:rPr>
              <w:t>Самооценка</w:t>
            </w:r>
            <w:r w:rsidRPr="00246D9D">
              <w:rPr>
                <w:spacing w:val="-15"/>
                <w:sz w:val="24"/>
                <w:lang w:val="ru-RU"/>
              </w:rPr>
              <w:t xml:space="preserve"> </w:t>
            </w:r>
            <w:r w:rsidRPr="00246D9D">
              <w:rPr>
                <w:sz w:val="24"/>
                <w:lang w:val="ru-RU"/>
              </w:rPr>
              <w:t xml:space="preserve">своего </w:t>
            </w:r>
            <w:r w:rsidRPr="00246D9D">
              <w:rPr>
                <w:spacing w:val="-2"/>
                <w:sz w:val="24"/>
                <w:lang w:val="ru-RU"/>
              </w:rPr>
              <w:t>знания, осуществляемая обучающимися</w:t>
            </w:r>
          </w:p>
          <w:p w14:paraId="5DB15945" w14:textId="77777777" w:rsidR="004356A7" w:rsidRPr="00246D9D" w:rsidRDefault="004356A7" w:rsidP="00EF0689">
            <w:pPr>
              <w:pStyle w:val="TableParagraph"/>
              <w:spacing w:before="200"/>
              <w:ind w:left="104" w:right="175" w:hanging="3"/>
              <w:rPr>
                <w:sz w:val="24"/>
                <w:lang w:val="ru-RU"/>
              </w:rPr>
            </w:pPr>
            <w:r w:rsidRPr="00246D9D">
              <w:rPr>
                <w:spacing w:val="-2"/>
                <w:sz w:val="24"/>
                <w:lang w:val="ru-RU"/>
              </w:rPr>
              <w:t xml:space="preserve">Экспертное </w:t>
            </w:r>
            <w:r w:rsidRPr="00246D9D">
              <w:rPr>
                <w:sz w:val="24"/>
                <w:lang w:val="ru-RU"/>
              </w:rPr>
              <w:t>наблюдение за ходом</w:t>
            </w:r>
            <w:r w:rsidRPr="00246D9D">
              <w:rPr>
                <w:spacing w:val="-15"/>
                <w:sz w:val="24"/>
                <w:lang w:val="ru-RU"/>
              </w:rPr>
              <w:t xml:space="preserve"> </w:t>
            </w:r>
            <w:r w:rsidRPr="00246D9D">
              <w:rPr>
                <w:sz w:val="24"/>
                <w:lang w:val="ru-RU"/>
              </w:rPr>
              <w:t>выполнения учебных заданий</w:t>
            </w:r>
          </w:p>
        </w:tc>
      </w:tr>
      <w:tr w:rsidR="004356A7" w:rsidRPr="007035DC" w14:paraId="0489B636" w14:textId="77777777" w:rsidTr="00EF0689">
        <w:trPr>
          <w:trHeight w:val="1380"/>
        </w:trPr>
        <w:tc>
          <w:tcPr>
            <w:tcW w:w="3793" w:type="dxa"/>
          </w:tcPr>
          <w:p w14:paraId="49E6847F" w14:textId="77777777" w:rsidR="004356A7" w:rsidRPr="00246D9D" w:rsidRDefault="004356A7" w:rsidP="00EF0689">
            <w:pPr>
              <w:pStyle w:val="TableParagraph"/>
              <w:ind w:left="107" w:right="137" w:hanging="3"/>
              <w:rPr>
                <w:sz w:val="24"/>
                <w:lang w:val="ru-RU"/>
              </w:rPr>
            </w:pPr>
            <w:r w:rsidRPr="00246D9D">
              <w:rPr>
                <w:sz w:val="24"/>
                <w:lang w:val="ru-RU"/>
              </w:rPr>
              <w:t>- основные источники информации и ресурсы для решения задач в профессиональном</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социальном</w:t>
            </w:r>
          </w:p>
          <w:p w14:paraId="2B75D407" w14:textId="77777777" w:rsidR="004356A7" w:rsidRPr="007035DC" w:rsidRDefault="004356A7" w:rsidP="00EF0689">
            <w:pPr>
              <w:pStyle w:val="TableParagraph"/>
              <w:spacing w:line="257" w:lineRule="exact"/>
              <w:ind w:left="107"/>
              <w:rPr>
                <w:sz w:val="24"/>
              </w:rPr>
            </w:pPr>
            <w:r w:rsidRPr="007035DC">
              <w:rPr>
                <w:spacing w:val="-2"/>
                <w:sz w:val="24"/>
              </w:rPr>
              <w:t>контексте;</w:t>
            </w:r>
          </w:p>
        </w:tc>
        <w:tc>
          <w:tcPr>
            <w:tcW w:w="3549" w:type="dxa"/>
          </w:tcPr>
          <w:p w14:paraId="6253ECDA" w14:textId="77777777" w:rsidR="004356A7" w:rsidRPr="00246D9D" w:rsidRDefault="004356A7" w:rsidP="00EF0689">
            <w:pPr>
              <w:pStyle w:val="TableParagraph"/>
              <w:tabs>
                <w:tab w:val="left" w:pos="1882"/>
                <w:tab w:val="left" w:pos="3322"/>
              </w:tabs>
              <w:ind w:left="107" w:right="100" w:hanging="3"/>
              <w:jc w:val="both"/>
              <w:rPr>
                <w:sz w:val="24"/>
                <w:lang w:val="ru-RU"/>
              </w:rPr>
            </w:pPr>
            <w:r w:rsidRPr="00246D9D">
              <w:rPr>
                <w:sz w:val="24"/>
                <w:lang w:val="ru-RU"/>
              </w:rPr>
              <w:t xml:space="preserve">ориентируется в источниках информации и ресурсах для </w:t>
            </w:r>
            <w:r w:rsidRPr="00246D9D">
              <w:rPr>
                <w:spacing w:val="-2"/>
                <w:sz w:val="24"/>
                <w:lang w:val="ru-RU"/>
              </w:rPr>
              <w:t>решения</w:t>
            </w:r>
            <w:r w:rsidRPr="00246D9D">
              <w:rPr>
                <w:sz w:val="24"/>
                <w:lang w:val="ru-RU"/>
              </w:rPr>
              <w:tab/>
            </w:r>
            <w:r w:rsidRPr="00246D9D">
              <w:rPr>
                <w:spacing w:val="-4"/>
                <w:sz w:val="24"/>
                <w:lang w:val="ru-RU"/>
              </w:rPr>
              <w:t>задач</w:t>
            </w:r>
            <w:r w:rsidRPr="00246D9D">
              <w:rPr>
                <w:sz w:val="24"/>
                <w:lang w:val="ru-RU"/>
              </w:rPr>
              <w:tab/>
            </w:r>
            <w:r w:rsidRPr="00246D9D">
              <w:rPr>
                <w:spacing w:val="-10"/>
                <w:sz w:val="24"/>
                <w:lang w:val="ru-RU"/>
              </w:rPr>
              <w:t>в</w:t>
            </w:r>
          </w:p>
          <w:p w14:paraId="48B25F01" w14:textId="77777777" w:rsidR="004356A7" w:rsidRPr="007035DC" w:rsidRDefault="004356A7" w:rsidP="00EF0689">
            <w:pPr>
              <w:pStyle w:val="TableParagraph"/>
              <w:tabs>
                <w:tab w:val="left" w:pos="3305"/>
              </w:tabs>
              <w:spacing w:line="270" w:lineRule="atLeast"/>
              <w:ind w:left="107" w:right="102"/>
              <w:jc w:val="both"/>
              <w:rPr>
                <w:sz w:val="24"/>
              </w:rPr>
            </w:pPr>
            <w:r w:rsidRPr="007035DC">
              <w:rPr>
                <w:spacing w:val="-2"/>
                <w:sz w:val="24"/>
              </w:rPr>
              <w:t>профессиональном</w:t>
            </w:r>
            <w:r w:rsidRPr="007035DC">
              <w:rPr>
                <w:sz w:val="24"/>
              </w:rPr>
              <w:tab/>
            </w:r>
            <w:r w:rsidRPr="007035DC">
              <w:rPr>
                <w:spacing w:val="-10"/>
                <w:sz w:val="24"/>
              </w:rPr>
              <w:t xml:space="preserve">и </w:t>
            </w:r>
            <w:r w:rsidRPr="007035DC">
              <w:rPr>
                <w:sz w:val="24"/>
              </w:rPr>
              <w:t>социальном контексте;</w:t>
            </w:r>
          </w:p>
        </w:tc>
        <w:tc>
          <w:tcPr>
            <w:tcW w:w="2233" w:type="dxa"/>
            <w:vMerge/>
            <w:tcBorders>
              <w:top w:val="nil"/>
            </w:tcBorders>
          </w:tcPr>
          <w:p w14:paraId="7DF39435" w14:textId="77777777" w:rsidR="004356A7" w:rsidRPr="007035DC" w:rsidRDefault="004356A7" w:rsidP="00EF0689">
            <w:pPr>
              <w:rPr>
                <w:rFonts w:ascii="Times New Roman" w:hAnsi="Times New Roman" w:cs="Times New Roman"/>
                <w:sz w:val="2"/>
                <w:szCs w:val="2"/>
              </w:rPr>
            </w:pPr>
          </w:p>
        </w:tc>
      </w:tr>
      <w:tr w:rsidR="004356A7" w:rsidRPr="007035DC" w14:paraId="6378401C" w14:textId="77777777" w:rsidTr="00EF0689">
        <w:trPr>
          <w:trHeight w:val="1103"/>
        </w:trPr>
        <w:tc>
          <w:tcPr>
            <w:tcW w:w="3793" w:type="dxa"/>
          </w:tcPr>
          <w:p w14:paraId="321FD9F5"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11"/>
                <w:sz w:val="24"/>
                <w:lang w:val="ru-RU"/>
              </w:rPr>
              <w:t xml:space="preserve"> </w:t>
            </w:r>
            <w:r w:rsidRPr="00246D9D">
              <w:rPr>
                <w:sz w:val="24"/>
                <w:lang w:val="ru-RU"/>
              </w:rPr>
              <w:t>алгоритмы</w:t>
            </w:r>
            <w:r w:rsidRPr="00246D9D">
              <w:rPr>
                <w:spacing w:val="-10"/>
                <w:sz w:val="24"/>
                <w:lang w:val="ru-RU"/>
              </w:rPr>
              <w:t xml:space="preserve"> </w:t>
            </w:r>
            <w:r w:rsidRPr="00246D9D">
              <w:rPr>
                <w:sz w:val="24"/>
                <w:lang w:val="ru-RU"/>
              </w:rPr>
              <w:t>выполнения</w:t>
            </w:r>
            <w:r w:rsidRPr="00246D9D">
              <w:rPr>
                <w:spacing w:val="-10"/>
                <w:sz w:val="24"/>
                <w:lang w:val="ru-RU"/>
              </w:rPr>
              <w:t xml:space="preserve"> </w:t>
            </w:r>
            <w:r w:rsidRPr="00246D9D">
              <w:rPr>
                <w:sz w:val="24"/>
                <w:lang w:val="ru-RU"/>
              </w:rPr>
              <w:t>работ</w:t>
            </w:r>
            <w:r w:rsidRPr="00246D9D">
              <w:rPr>
                <w:spacing w:val="-10"/>
                <w:sz w:val="24"/>
                <w:lang w:val="ru-RU"/>
              </w:rPr>
              <w:t xml:space="preserve"> </w:t>
            </w:r>
            <w:r w:rsidRPr="00246D9D">
              <w:rPr>
                <w:sz w:val="24"/>
                <w:lang w:val="ru-RU"/>
              </w:rPr>
              <w:t xml:space="preserve">в профессиональной и смежных </w:t>
            </w:r>
            <w:r w:rsidRPr="00246D9D">
              <w:rPr>
                <w:spacing w:val="-2"/>
                <w:sz w:val="24"/>
                <w:lang w:val="ru-RU"/>
              </w:rPr>
              <w:t>областях;</w:t>
            </w:r>
          </w:p>
        </w:tc>
        <w:tc>
          <w:tcPr>
            <w:tcW w:w="3549" w:type="dxa"/>
          </w:tcPr>
          <w:p w14:paraId="0AF96985" w14:textId="77777777" w:rsidR="004356A7" w:rsidRPr="00246D9D" w:rsidRDefault="004356A7" w:rsidP="00EF0689">
            <w:pPr>
              <w:pStyle w:val="TableParagraph"/>
              <w:tabs>
                <w:tab w:val="left" w:pos="1738"/>
              </w:tabs>
              <w:spacing w:line="276" w:lineRule="exact"/>
              <w:ind w:left="107" w:right="101" w:hanging="3"/>
              <w:jc w:val="both"/>
              <w:rPr>
                <w:sz w:val="24"/>
                <w:lang w:val="ru-RU"/>
              </w:rPr>
            </w:pPr>
            <w:r w:rsidRPr="00246D9D">
              <w:rPr>
                <w:spacing w:val="-2"/>
                <w:sz w:val="24"/>
                <w:lang w:val="ru-RU"/>
              </w:rPr>
              <w:t>способен</w:t>
            </w:r>
            <w:r w:rsidRPr="00246D9D">
              <w:rPr>
                <w:sz w:val="24"/>
                <w:lang w:val="ru-RU"/>
              </w:rPr>
              <w:tab/>
            </w:r>
            <w:r w:rsidRPr="00246D9D">
              <w:rPr>
                <w:spacing w:val="-2"/>
                <w:sz w:val="24"/>
                <w:lang w:val="ru-RU"/>
              </w:rPr>
              <w:t xml:space="preserve">сформулировать </w:t>
            </w:r>
            <w:r w:rsidRPr="00246D9D">
              <w:rPr>
                <w:sz w:val="24"/>
                <w:lang w:val="ru-RU"/>
              </w:rPr>
              <w:t xml:space="preserve">алгоритм выполнения работ в профессиональной и смежных </w:t>
            </w:r>
            <w:r w:rsidRPr="00246D9D">
              <w:rPr>
                <w:spacing w:val="-2"/>
                <w:sz w:val="24"/>
                <w:lang w:val="ru-RU"/>
              </w:rPr>
              <w:t>областях;</w:t>
            </w:r>
          </w:p>
        </w:tc>
        <w:tc>
          <w:tcPr>
            <w:tcW w:w="2233" w:type="dxa"/>
            <w:vMerge/>
            <w:tcBorders>
              <w:top w:val="nil"/>
            </w:tcBorders>
          </w:tcPr>
          <w:p w14:paraId="1D51BACE" w14:textId="77777777" w:rsidR="004356A7" w:rsidRPr="00246D9D" w:rsidRDefault="004356A7" w:rsidP="00EF0689">
            <w:pPr>
              <w:rPr>
                <w:rFonts w:ascii="Times New Roman" w:hAnsi="Times New Roman" w:cs="Times New Roman"/>
                <w:sz w:val="2"/>
                <w:szCs w:val="2"/>
                <w:lang w:val="ru-RU"/>
              </w:rPr>
            </w:pPr>
          </w:p>
        </w:tc>
      </w:tr>
      <w:tr w:rsidR="004356A7" w:rsidRPr="007035DC" w14:paraId="791E41E8" w14:textId="77777777" w:rsidTr="00EF0689">
        <w:trPr>
          <w:trHeight w:val="1655"/>
        </w:trPr>
        <w:tc>
          <w:tcPr>
            <w:tcW w:w="3793" w:type="dxa"/>
          </w:tcPr>
          <w:p w14:paraId="174052C2" w14:textId="77777777" w:rsidR="004356A7" w:rsidRPr="00246D9D" w:rsidRDefault="004356A7" w:rsidP="00EF0689">
            <w:pPr>
              <w:pStyle w:val="TableParagraph"/>
              <w:spacing w:line="276" w:lineRule="exact"/>
              <w:ind w:left="107" w:right="250" w:hanging="3"/>
              <w:rPr>
                <w:sz w:val="24"/>
                <w:lang w:val="ru-RU"/>
              </w:rPr>
            </w:pPr>
            <w:r w:rsidRPr="00246D9D">
              <w:rPr>
                <w:sz w:val="24"/>
                <w:lang w:val="ru-RU"/>
              </w:rPr>
              <w:t>- критерии оценки результатов принятого решения в профессиональной</w:t>
            </w:r>
            <w:r w:rsidRPr="00246D9D">
              <w:rPr>
                <w:spacing w:val="-15"/>
                <w:sz w:val="24"/>
                <w:lang w:val="ru-RU"/>
              </w:rPr>
              <w:t xml:space="preserve"> </w:t>
            </w:r>
            <w:r w:rsidRPr="00246D9D">
              <w:rPr>
                <w:sz w:val="24"/>
                <w:lang w:val="ru-RU"/>
              </w:rPr>
              <w:t xml:space="preserve">деятельности, для личностного развития и достижения финансового </w:t>
            </w:r>
            <w:r w:rsidRPr="00246D9D">
              <w:rPr>
                <w:spacing w:val="-2"/>
                <w:sz w:val="24"/>
                <w:lang w:val="ru-RU"/>
              </w:rPr>
              <w:t>благополучия;</w:t>
            </w:r>
          </w:p>
        </w:tc>
        <w:tc>
          <w:tcPr>
            <w:tcW w:w="3549" w:type="dxa"/>
          </w:tcPr>
          <w:p w14:paraId="19B39520" w14:textId="77777777" w:rsidR="004356A7" w:rsidRPr="00246D9D" w:rsidRDefault="004356A7" w:rsidP="00EF0689">
            <w:pPr>
              <w:pStyle w:val="TableParagraph"/>
              <w:tabs>
                <w:tab w:val="left" w:pos="1501"/>
              </w:tabs>
              <w:spacing w:line="276" w:lineRule="exact"/>
              <w:ind w:left="107" w:right="100" w:hanging="3"/>
              <w:jc w:val="both"/>
              <w:rPr>
                <w:sz w:val="24"/>
                <w:lang w:val="ru-RU"/>
              </w:rPr>
            </w:pPr>
            <w:r w:rsidRPr="00246D9D">
              <w:rPr>
                <w:sz w:val="24"/>
                <w:lang w:val="ru-RU"/>
              </w:rPr>
              <w:t xml:space="preserve">может назвать критерии оценки результатов принятого решения </w:t>
            </w:r>
            <w:r w:rsidRPr="00246D9D">
              <w:rPr>
                <w:spacing w:val="-10"/>
                <w:sz w:val="24"/>
                <w:lang w:val="ru-RU"/>
              </w:rPr>
              <w:t>в</w:t>
            </w:r>
            <w:r w:rsidRPr="00246D9D">
              <w:rPr>
                <w:sz w:val="24"/>
                <w:lang w:val="ru-RU"/>
              </w:rPr>
              <w:tab/>
            </w:r>
            <w:r w:rsidRPr="00246D9D">
              <w:rPr>
                <w:spacing w:val="-2"/>
                <w:sz w:val="24"/>
                <w:lang w:val="ru-RU"/>
              </w:rPr>
              <w:t xml:space="preserve">профессиональной </w:t>
            </w:r>
            <w:r w:rsidRPr="00246D9D">
              <w:rPr>
                <w:sz w:val="24"/>
                <w:lang w:val="ru-RU"/>
              </w:rPr>
              <w:t>деятельности, для личностного развития и достижения финансового благополучия;</w:t>
            </w:r>
          </w:p>
        </w:tc>
        <w:tc>
          <w:tcPr>
            <w:tcW w:w="2233" w:type="dxa"/>
            <w:vMerge/>
            <w:tcBorders>
              <w:top w:val="nil"/>
            </w:tcBorders>
          </w:tcPr>
          <w:p w14:paraId="196CAC64" w14:textId="77777777" w:rsidR="004356A7" w:rsidRPr="00246D9D" w:rsidRDefault="004356A7" w:rsidP="00EF0689">
            <w:pPr>
              <w:rPr>
                <w:rFonts w:ascii="Times New Roman" w:hAnsi="Times New Roman" w:cs="Times New Roman"/>
                <w:sz w:val="2"/>
                <w:szCs w:val="2"/>
                <w:lang w:val="ru-RU"/>
              </w:rPr>
            </w:pPr>
          </w:p>
        </w:tc>
      </w:tr>
      <w:tr w:rsidR="004356A7" w:rsidRPr="007035DC" w14:paraId="67F48B9F" w14:textId="77777777" w:rsidTr="00EF0689">
        <w:trPr>
          <w:trHeight w:val="1657"/>
        </w:trPr>
        <w:tc>
          <w:tcPr>
            <w:tcW w:w="3793" w:type="dxa"/>
          </w:tcPr>
          <w:p w14:paraId="18D3495C" w14:textId="77777777" w:rsidR="004356A7" w:rsidRPr="00246D9D" w:rsidRDefault="004356A7" w:rsidP="00EF0689">
            <w:pPr>
              <w:pStyle w:val="TableParagraph"/>
              <w:spacing w:line="270" w:lineRule="atLeast"/>
              <w:ind w:left="107" w:right="243" w:hanging="3"/>
              <w:rPr>
                <w:sz w:val="24"/>
                <w:lang w:val="ru-RU"/>
              </w:rPr>
            </w:pPr>
            <w:r w:rsidRPr="00246D9D">
              <w:rPr>
                <w:sz w:val="24"/>
                <w:lang w:val="ru-RU"/>
              </w:rPr>
              <w:t>-</w:t>
            </w:r>
            <w:r w:rsidRPr="00246D9D">
              <w:rPr>
                <w:spacing w:val="40"/>
                <w:sz w:val="24"/>
                <w:lang w:val="ru-RU"/>
              </w:rPr>
              <w:t xml:space="preserve"> </w:t>
            </w:r>
            <w:r w:rsidRPr="00246D9D">
              <w:rPr>
                <w:sz w:val="24"/>
                <w:lang w:val="ru-RU"/>
              </w:rPr>
              <w:t>информационные источники, используемые в профессиональной</w:t>
            </w:r>
            <w:r w:rsidRPr="00246D9D">
              <w:rPr>
                <w:spacing w:val="-15"/>
                <w:sz w:val="24"/>
                <w:lang w:val="ru-RU"/>
              </w:rPr>
              <w:t xml:space="preserve"> </w:t>
            </w:r>
            <w:r w:rsidRPr="00246D9D">
              <w:rPr>
                <w:sz w:val="24"/>
                <w:lang w:val="ru-RU"/>
              </w:rPr>
              <w:t xml:space="preserve">деятельности; для решения задач личностного развития и финансового </w:t>
            </w:r>
            <w:r w:rsidRPr="00246D9D">
              <w:rPr>
                <w:spacing w:val="-2"/>
                <w:sz w:val="24"/>
                <w:lang w:val="ru-RU"/>
              </w:rPr>
              <w:t>благополучия;</w:t>
            </w:r>
          </w:p>
        </w:tc>
        <w:tc>
          <w:tcPr>
            <w:tcW w:w="3549" w:type="dxa"/>
          </w:tcPr>
          <w:p w14:paraId="7CB20D6F" w14:textId="77777777" w:rsidR="004356A7" w:rsidRPr="00246D9D" w:rsidRDefault="004356A7" w:rsidP="00EF0689">
            <w:pPr>
              <w:pStyle w:val="TableParagraph"/>
              <w:tabs>
                <w:tab w:val="left" w:pos="2227"/>
              </w:tabs>
              <w:spacing w:line="270" w:lineRule="atLeast"/>
              <w:ind w:left="107" w:right="101" w:hanging="3"/>
              <w:jc w:val="both"/>
              <w:rPr>
                <w:sz w:val="24"/>
                <w:lang w:val="ru-RU"/>
              </w:rPr>
            </w:pPr>
            <w:r w:rsidRPr="00246D9D">
              <w:rPr>
                <w:sz w:val="24"/>
                <w:lang w:val="ru-RU"/>
              </w:rPr>
              <w:t xml:space="preserve">может объяснить, как </w:t>
            </w:r>
            <w:r w:rsidRPr="00246D9D">
              <w:rPr>
                <w:spacing w:val="-2"/>
                <w:sz w:val="24"/>
                <w:lang w:val="ru-RU"/>
              </w:rPr>
              <w:t>пользоваться</w:t>
            </w:r>
            <w:r w:rsidRPr="00246D9D">
              <w:rPr>
                <w:sz w:val="24"/>
                <w:lang w:val="ru-RU"/>
              </w:rPr>
              <w:tab/>
            </w:r>
            <w:r w:rsidRPr="00246D9D">
              <w:rPr>
                <w:spacing w:val="-2"/>
                <w:sz w:val="24"/>
                <w:lang w:val="ru-RU"/>
              </w:rPr>
              <w:t xml:space="preserve">цифровыми </w:t>
            </w:r>
            <w:r w:rsidRPr="00246D9D">
              <w:rPr>
                <w:sz w:val="24"/>
                <w:lang w:val="ru-RU"/>
              </w:rPr>
              <w:t>средствами при решении профессиональных задач, задач личностного развития и финансового благополучия;</w:t>
            </w:r>
          </w:p>
        </w:tc>
        <w:tc>
          <w:tcPr>
            <w:tcW w:w="2233" w:type="dxa"/>
            <w:vMerge/>
            <w:tcBorders>
              <w:top w:val="nil"/>
            </w:tcBorders>
          </w:tcPr>
          <w:p w14:paraId="55BA524F" w14:textId="77777777" w:rsidR="004356A7" w:rsidRPr="00246D9D" w:rsidRDefault="004356A7" w:rsidP="00EF0689">
            <w:pPr>
              <w:rPr>
                <w:rFonts w:ascii="Times New Roman" w:hAnsi="Times New Roman" w:cs="Times New Roman"/>
                <w:sz w:val="2"/>
                <w:szCs w:val="2"/>
                <w:lang w:val="ru-RU"/>
              </w:rPr>
            </w:pPr>
          </w:p>
        </w:tc>
      </w:tr>
      <w:tr w:rsidR="004356A7" w:rsidRPr="007035DC" w14:paraId="49B9AF7E" w14:textId="77777777" w:rsidTr="00EF0689">
        <w:trPr>
          <w:trHeight w:val="827"/>
        </w:trPr>
        <w:tc>
          <w:tcPr>
            <w:tcW w:w="3793" w:type="dxa"/>
          </w:tcPr>
          <w:p w14:paraId="2B9D3452" w14:textId="77777777" w:rsidR="004356A7" w:rsidRPr="00246D9D" w:rsidRDefault="004356A7" w:rsidP="00EF0689">
            <w:pPr>
              <w:pStyle w:val="TableParagraph"/>
              <w:ind w:left="107" w:right="137" w:hanging="3"/>
              <w:rPr>
                <w:sz w:val="24"/>
                <w:lang w:val="ru-RU"/>
              </w:rPr>
            </w:pPr>
            <w:r w:rsidRPr="00246D9D">
              <w:rPr>
                <w:sz w:val="24"/>
                <w:lang w:val="ru-RU"/>
              </w:rPr>
              <w:t>- формат представления результатов</w:t>
            </w:r>
            <w:r w:rsidRPr="00246D9D">
              <w:rPr>
                <w:spacing w:val="-15"/>
                <w:sz w:val="24"/>
                <w:lang w:val="ru-RU"/>
              </w:rPr>
              <w:t xml:space="preserve"> </w:t>
            </w:r>
            <w:r w:rsidRPr="00246D9D">
              <w:rPr>
                <w:sz w:val="24"/>
                <w:lang w:val="ru-RU"/>
              </w:rPr>
              <w:t>поиска</w:t>
            </w:r>
            <w:r w:rsidRPr="00246D9D">
              <w:rPr>
                <w:spacing w:val="-15"/>
                <w:sz w:val="24"/>
                <w:lang w:val="ru-RU"/>
              </w:rPr>
              <w:t xml:space="preserve"> </w:t>
            </w:r>
            <w:r w:rsidRPr="00246D9D">
              <w:rPr>
                <w:sz w:val="24"/>
                <w:lang w:val="ru-RU"/>
              </w:rPr>
              <w:t>информации;</w:t>
            </w:r>
          </w:p>
        </w:tc>
        <w:tc>
          <w:tcPr>
            <w:tcW w:w="3549" w:type="dxa"/>
          </w:tcPr>
          <w:p w14:paraId="48ECF44C" w14:textId="77777777" w:rsidR="004356A7" w:rsidRPr="00246D9D" w:rsidRDefault="004356A7" w:rsidP="00EF0689">
            <w:pPr>
              <w:pStyle w:val="TableParagraph"/>
              <w:spacing w:line="276" w:lineRule="exact"/>
              <w:ind w:left="107" w:right="100" w:hanging="3"/>
              <w:jc w:val="both"/>
              <w:rPr>
                <w:sz w:val="24"/>
                <w:lang w:val="ru-RU"/>
              </w:rPr>
            </w:pPr>
            <w:r w:rsidRPr="00246D9D">
              <w:rPr>
                <w:sz w:val="24"/>
                <w:lang w:val="ru-RU"/>
              </w:rPr>
              <w:t>демонстрирует знания о том,</w:t>
            </w:r>
            <w:r w:rsidRPr="00246D9D">
              <w:rPr>
                <w:spacing w:val="40"/>
                <w:sz w:val="24"/>
                <w:lang w:val="ru-RU"/>
              </w:rPr>
              <w:t xml:space="preserve"> </w:t>
            </w:r>
            <w:r w:rsidRPr="00246D9D">
              <w:rPr>
                <w:sz w:val="24"/>
                <w:lang w:val="ru-RU"/>
              </w:rPr>
              <w:t>как представлять результаты поиска информации;</w:t>
            </w:r>
          </w:p>
        </w:tc>
        <w:tc>
          <w:tcPr>
            <w:tcW w:w="2233" w:type="dxa"/>
            <w:vMerge/>
            <w:tcBorders>
              <w:top w:val="nil"/>
            </w:tcBorders>
          </w:tcPr>
          <w:p w14:paraId="4564DE87" w14:textId="77777777" w:rsidR="004356A7" w:rsidRPr="00246D9D" w:rsidRDefault="004356A7" w:rsidP="00EF0689">
            <w:pPr>
              <w:rPr>
                <w:rFonts w:ascii="Times New Roman" w:hAnsi="Times New Roman" w:cs="Times New Roman"/>
                <w:sz w:val="2"/>
                <w:szCs w:val="2"/>
                <w:lang w:val="ru-RU"/>
              </w:rPr>
            </w:pPr>
          </w:p>
        </w:tc>
      </w:tr>
      <w:tr w:rsidR="004356A7" w:rsidRPr="007035DC" w14:paraId="5CB6A057" w14:textId="77777777" w:rsidTr="00EF0689">
        <w:trPr>
          <w:trHeight w:val="1932"/>
        </w:trPr>
        <w:tc>
          <w:tcPr>
            <w:tcW w:w="3793" w:type="dxa"/>
          </w:tcPr>
          <w:p w14:paraId="738E556E" w14:textId="77777777" w:rsidR="004356A7" w:rsidRPr="00246D9D" w:rsidRDefault="004356A7" w:rsidP="00EF0689">
            <w:pPr>
              <w:pStyle w:val="TableParagraph"/>
              <w:ind w:left="107" w:right="129" w:hanging="3"/>
              <w:rPr>
                <w:sz w:val="24"/>
                <w:lang w:val="ru-RU"/>
              </w:rPr>
            </w:pPr>
            <w:r w:rsidRPr="00246D9D">
              <w:rPr>
                <w:sz w:val="24"/>
                <w:lang w:val="ru-RU"/>
              </w:rPr>
              <w:t>- возможности использования различных цифровых средств при решении профессиональных задач,</w:t>
            </w:r>
            <w:r w:rsidRPr="00246D9D">
              <w:rPr>
                <w:spacing w:val="-12"/>
                <w:sz w:val="24"/>
                <w:lang w:val="ru-RU"/>
              </w:rPr>
              <w:t xml:space="preserve"> </w:t>
            </w:r>
            <w:r w:rsidRPr="00246D9D">
              <w:rPr>
                <w:sz w:val="24"/>
                <w:lang w:val="ru-RU"/>
              </w:rPr>
              <w:t>задач</w:t>
            </w:r>
            <w:r w:rsidRPr="00246D9D">
              <w:rPr>
                <w:spacing w:val="-13"/>
                <w:sz w:val="24"/>
                <w:lang w:val="ru-RU"/>
              </w:rPr>
              <w:t xml:space="preserve"> </w:t>
            </w:r>
            <w:r w:rsidRPr="00246D9D">
              <w:rPr>
                <w:sz w:val="24"/>
                <w:lang w:val="ru-RU"/>
              </w:rPr>
              <w:t>личностного</w:t>
            </w:r>
            <w:r w:rsidRPr="00246D9D">
              <w:rPr>
                <w:spacing w:val="-12"/>
                <w:sz w:val="24"/>
                <w:lang w:val="ru-RU"/>
              </w:rPr>
              <w:t xml:space="preserve"> </w:t>
            </w:r>
            <w:r w:rsidRPr="00246D9D">
              <w:rPr>
                <w:sz w:val="24"/>
                <w:lang w:val="ru-RU"/>
              </w:rPr>
              <w:t>развития и финансового благополучия;</w:t>
            </w:r>
          </w:p>
        </w:tc>
        <w:tc>
          <w:tcPr>
            <w:tcW w:w="3549" w:type="dxa"/>
          </w:tcPr>
          <w:p w14:paraId="367042F0" w14:textId="77777777" w:rsidR="004356A7" w:rsidRPr="00246D9D" w:rsidRDefault="004356A7" w:rsidP="00EF0689">
            <w:pPr>
              <w:pStyle w:val="TableParagraph"/>
              <w:tabs>
                <w:tab w:val="left" w:pos="1635"/>
                <w:tab w:val="left" w:pos="2338"/>
                <w:tab w:val="left" w:pos="2595"/>
              </w:tabs>
              <w:ind w:left="107" w:right="99" w:hanging="3"/>
              <w:jc w:val="both"/>
              <w:rPr>
                <w:sz w:val="24"/>
                <w:lang w:val="ru-RU"/>
              </w:rPr>
            </w:pPr>
            <w:r w:rsidRPr="00246D9D">
              <w:rPr>
                <w:spacing w:val="-2"/>
                <w:sz w:val="24"/>
                <w:lang w:val="ru-RU"/>
              </w:rPr>
              <w:t>может</w:t>
            </w:r>
            <w:r w:rsidRPr="00246D9D">
              <w:rPr>
                <w:sz w:val="24"/>
                <w:lang w:val="ru-RU"/>
              </w:rPr>
              <w:tab/>
            </w:r>
            <w:r w:rsidRPr="00246D9D">
              <w:rPr>
                <w:spacing w:val="-2"/>
                <w:sz w:val="24"/>
                <w:lang w:val="ru-RU"/>
              </w:rPr>
              <w:t>охарактеризовать возможности</w:t>
            </w:r>
            <w:r w:rsidRPr="00246D9D">
              <w:rPr>
                <w:sz w:val="24"/>
                <w:lang w:val="ru-RU"/>
              </w:rPr>
              <w:tab/>
            </w:r>
            <w:r w:rsidRPr="00246D9D">
              <w:rPr>
                <w:sz w:val="24"/>
                <w:lang w:val="ru-RU"/>
              </w:rPr>
              <w:tab/>
            </w:r>
            <w:r w:rsidRPr="00246D9D">
              <w:rPr>
                <w:spacing w:val="-2"/>
                <w:sz w:val="24"/>
                <w:lang w:val="ru-RU"/>
              </w:rPr>
              <w:t>различных цифровых</w:t>
            </w:r>
            <w:r w:rsidRPr="00246D9D">
              <w:rPr>
                <w:sz w:val="24"/>
                <w:lang w:val="ru-RU"/>
              </w:rPr>
              <w:tab/>
            </w:r>
            <w:r w:rsidRPr="00246D9D">
              <w:rPr>
                <w:sz w:val="24"/>
                <w:lang w:val="ru-RU"/>
              </w:rPr>
              <w:tab/>
            </w:r>
            <w:r w:rsidRPr="00246D9D">
              <w:rPr>
                <w:sz w:val="24"/>
                <w:lang w:val="ru-RU"/>
              </w:rPr>
              <w:tab/>
            </w:r>
            <w:r w:rsidRPr="00246D9D">
              <w:rPr>
                <w:spacing w:val="-2"/>
                <w:sz w:val="24"/>
                <w:lang w:val="ru-RU"/>
              </w:rPr>
              <w:t xml:space="preserve">средств, </w:t>
            </w:r>
            <w:r w:rsidRPr="00246D9D">
              <w:rPr>
                <w:sz w:val="24"/>
                <w:lang w:val="ru-RU"/>
              </w:rPr>
              <w:t>используемых для решения профессиональных</w:t>
            </w:r>
            <w:r w:rsidRPr="00246D9D">
              <w:rPr>
                <w:spacing w:val="34"/>
                <w:sz w:val="24"/>
                <w:lang w:val="ru-RU"/>
              </w:rPr>
              <w:t xml:space="preserve"> </w:t>
            </w:r>
            <w:r w:rsidRPr="00246D9D">
              <w:rPr>
                <w:sz w:val="24"/>
                <w:lang w:val="ru-RU"/>
              </w:rPr>
              <w:t>задач,</w:t>
            </w:r>
            <w:r w:rsidRPr="00246D9D">
              <w:rPr>
                <w:spacing w:val="34"/>
                <w:sz w:val="24"/>
                <w:lang w:val="ru-RU"/>
              </w:rPr>
              <w:t xml:space="preserve"> </w:t>
            </w:r>
            <w:r w:rsidRPr="00246D9D">
              <w:rPr>
                <w:spacing w:val="-4"/>
                <w:sz w:val="24"/>
                <w:lang w:val="ru-RU"/>
              </w:rPr>
              <w:t>задач</w:t>
            </w:r>
          </w:p>
          <w:p w14:paraId="0BC4D346" w14:textId="77777777" w:rsidR="004356A7" w:rsidRPr="00246D9D" w:rsidRDefault="004356A7" w:rsidP="00EF0689">
            <w:pPr>
              <w:pStyle w:val="TableParagraph"/>
              <w:spacing w:line="270" w:lineRule="atLeast"/>
              <w:ind w:left="107" w:right="101"/>
              <w:jc w:val="both"/>
              <w:rPr>
                <w:sz w:val="24"/>
                <w:lang w:val="ru-RU"/>
              </w:rPr>
            </w:pPr>
            <w:r w:rsidRPr="00246D9D">
              <w:rPr>
                <w:sz w:val="24"/>
                <w:lang w:val="ru-RU"/>
              </w:rPr>
              <w:t>личностного развития и финансового благополучия;</w:t>
            </w:r>
          </w:p>
        </w:tc>
        <w:tc>
          <w:tcPr>
            <w:tcW w:w="2233" w:type="dxa"/>
            <w:vMerge/>
            <w:tcBorders>
              <w:top w:val="nil"/>
            </w:tcBorders>
          </w:tcPr>
          <w:p w14:paraId="18E9CEFE" w14:textId="77777777" w:rsidR="004356A7" w:rsidRPr="00246D9D" w:rsidRDefault="004356A7" w:rsidP="00EF0689">
            <w:pPr>
              <w:rPr>
                <w:rFonts w:ascii="Times New Roman" w:hAnsi="Times New Roman" w:cs="Times New Roman"/>
                <w:sz w:val="2"/>
                <w:szCs w:val="2"/>
                <w:lang w:val="ru-RU"/>
              </w:rPr>
            </w:pPr>
          </w:p>
        </w:tc>
      </w:tr>
      <w:tr w:rsidR="004356A7" w:rsidRPr="007035DC" w14:paraId="288E1CEC" w14:textId="77777777" w:rsidTr="00EF0689">
        <w:trPr>
          <w:trHeight w:val="1931"/>
        </w:trPr>
        <w:tc>
          <w:tcPr>
            <w:tcW w:w="3793" w:type="dxa"/>
          </w:tcPr>
          <w:p w14:paraId="6532210A" w14:textId="77777777" w:rsidR="004356A7" w:rsidRPr="00246D9D" w:rsidRDefault="004356A7" w:rsidP="00EF0689">
            <w:pPr>
              <w:pStyle w:val="TableParagraph"/>
              <w:ind w:left="107" w:right="218" w:hanging="3"/>
              <w:rPr>
                <w:sz w:val="24"/>
                <w:lang w:val="ru-RU"/>
              </w:rPr>
            </w:pPr>
            <w:r w:rsidRPr="00246D9D">
              <w:rPr>
                <w:b/>
                <w:sz w:val="24"/>
                <w:lang w:val="ru-RU"/>
              </w:rPr>
              <w:t xml:space="preserve">- </w:t>
            </w:r>
            <w:r w:rsidRPr="00246D9D">
              <w:rPr>
                <w:sz w:val="24"/>
                <w:lang w:val="ru-RU"/>
              </w:rPr>
              <w:t xml:space="preserve">актуальную нормативно- правовую базу, </w:t>
            </w:r>
            <w:r w:rsidRPr="00246D9D">
              <w:rPr>
                <w:spacing w:val="-2"/>
                <w:sz w:val="24"/>
                <w:lang w:val="ru-RU"/>
              </w:rPr>
              <w:t xml:space="preserve">регламентирующую </w:t>
            </w:r>
            <w:r w:rsidRPr="00246D9D">
              <w:rPr>
                <w:sz w:val="24"/>
                <w:lang w:val="ru-RU"/>
              </w:rPr>
              <w:t>профессиональную</w:t>
            </w:r>
            <w:r w:rsidRPr="00246D9D">
              <w:rPr>
                <w:spacing w:val="-15"/>
                <w:sz w:val="24"/>
                <w:lang w:val="ru-RU"/>
              </w:rPr>
              <w:t xml:space="preserve"> </w:t>
            </w:r>
            <w:r w:rsidRPr="00246D9D">
              <w:rPr>
                <w:sz w:val="24"/>
                <w:lang w:val="ru-RU"/>
              </w:rPr>
              <w:t>деятельность, предпринимательство и личное финансовое планирование;</w:t>
            </w:r>
          </w:p>
        </w:tc>
        <w:tc>
          <w:tcPr>
            <w:tcW w:w="3549" w:type="dxa"/>
          </w:tcPr>
          <w:p w14:paraId="4F2A6B00" w14:textId="77777777" w:rsidR="004356A7" w:rsidRPr="00246D9D" w:rsidRDefault="004356A7" w:rsidP="00EF0689">
            <w:pPr>
              <w:pStyle w:val="TableParagraph"/>
              <w:spacing w:line="276" w:lineRule="exact"/>
              <w:ind w:left="107" w:right="142" w:hanging="3"/>
              <w:rPr>
                <w:sz w:val="24"/>
                <w:lang w:val="ru-RU"/>
              </w:rPr>
            </w:pPr>
            <w:r w:rsidRPr="00246D9D">
              <w:rPr>
                <w:sz w:val="24"/>
                <w:lang w:val="ru-RU"/>
              </w:rPr>
              <w:t xml:space="preserve">ориентируется в нормативно- правовой базе, </w:t>
            </w:r>
            <w:r w:rsidRPr="00246D9D">
              <w:rPr>
                <w:spacing w:val="-2"/>
                <w:sz w:val="24"/>
                <w:lang w:val="ru-RU"/>
              </w:rPr>
              <w:t xml:space="preserve">регламентирующей профессиональную деятельность, </w:t>
            </w:r>
            <w:r w:rsidRPr="00246D9D">
              <w:rPr>
                <w:sz w:val="24"/>
                <w:lang w:val="ru-RU"/>
              </w:rPr>
              <w:t>предпринимательство</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личное финансовое планирование;</w:t>
            </w:r>
          </w:p>
        </w:tc>
        <w:tc>
          <w:tcPr>
            <w:tcW w:w="2233" w:type="dxa"/>
            <w:vMerge/>
            <w:tcBorders>
              <w:top w:val="nil"/>
            </w:tcBorders>
          </w:tcPr>
          <w:p w14:paraId="2957CE32" w14:textId="77777777" w:rsidR="004356A7" w:rsidRPr="00246D9D" w:rsidRDefault="004356A7" w:rsidP="00EF0689">
            <w:pPr>
              <w:rPr>
                <w:rFonts w:ascii="Times New Roman" w:hAnsi="Times New Roman" w:cs="Times New Roman"/>
                <w:sz w:val="2"/>
                <w:szCs w:val="2"/>
                <w:lang w:val="ru-RU"/>
              </w:rPr>
            </w:pPr>
          </w:p>
        </w:tc>
      </w:tr>
    </w:tbl>
    <w:p w14:paraId="6EF84B85"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3E6C8355" w14:textId="77777777" w:rsidTr="00EF0689">
        <w:trPr>
          <w:trHeight w:val="1106"/>
        </w:trPr>
        <w:tc>
          <w:tcPr>
            <w:tcW w:w="3793" w:type="dxa"/>
          </w:tcPr>
          <w:p w14:paraId="46761996" w14:textId="77777777" w:rsidR="004356A7" w:rsidRPr="00246D9D" w:rsidRDefault="004356A7" w:rsidP="00EF0689">
            <w:pPr>
              <w:pStyle w:val="TableParagraph"/>
              <w:spacing w:before="1"/>
              <w:ind w:left="107" w:hanging="3"/>
              <w:rPr>
                <w:sz w:val="24"/>
                <w:lang w:val="ru-RU"/>
              </w:rPr>
            </w:pPr>
            <w:r w:rsidRPr="00246D9D">
              <w:rPr>
                <w:sz w:val="24"/>
                <w:lang w:val="ru-RU"/>
              </w:rPr>
              <w:lastRenderedPageBreak/>
              <w:t>- возможные траектории профессионального</w:t>
            </w:r>
            <w:r w:rsidRPr="00246D9D">
              <w:rPr>
                <w:spacing w:val="-15"/>
                <w:sz w:val="24"/>
                <w:lang w:val="ru-RU"/>
              </w:rPr>
              <w:t xml:space="preserve"> </w:t>
            </w:r>
            <w:r w:rsidRPr="00246D9D">
              <w:rPr>
                <w:sz w:val="24"/>
                <w:lang w:val="ru-RU"/>
              </w:rPr>
              <w:t>развития</w:t>
            </w:r>
            <w:r w:rsidRPr="00246D9D">
              <w:rPr>
                <w:spacing w:val="-15"/>
                <w:sz w:val="24"/>
                <w:lang w:val="ru-RU"/>
              </w:rPr>
              <w:t xml:space="preserve"> </w:t>
            </w:r>
            <w:r w:rsidRPr="00246D9D">
              <w:rPr>
                <w:sz w:val="24"/>
                <w:lang w:val="ru-RU"/>
              </w:rPr>
              <w:t xml:space="preserve">и </w:t>
            </w:r>
            <w:r w:rsidRPr="00246D9D">
              <w:rPr>
                <w:spacing w:val="-2"/>
                <w:sz w:val="24"/>
                <w:lang w:val="ru-RU"/>
              </w:rPr>
              <w:t>самообразования;</w:t>
            </w:r>
          </w:p>
        </w:tc>
        <w:tc>
          <w:tcPr>
            <w:tcW w:w="3549" w:type="dxa"/>
          </w:tcPr>
          <w:p w14:paraId="3BC07B77" w14:textId="77777777" w:rsidR="004356A7" w:rsidRPr="00246D9D" w:rsidRDefault="004356A7" w:rsidP="00EF0689">
            <w:pPr>
              <w:pStyle w:val="TableParagraph"/>
              <w:spacing w:before="1"/>
              <w:ind w:left="107" w:right="142" w:hanging="3"/>
              <w:rPr>
                <w:sz w:val="24"/>
                <w:lang w:val="ru-RU"/>
              </w:rPr>
            </w:pPr>
            <w:r w:rsidRPr="00246D9D">
              <w:rPr>
                <w:sz w:val="24"/>
                <w:lang w:val="ru-RU"/>
              </w:rPr>
              <w:t>способен определить возможные траектории профессионального</w:t>
            </w:r>
            <w:r w:rsidRPr="00246D9D">
              <w:rPr>
                <w:spacing w:val="-15"/>
                <w:sz w:val="24"/>
                <w:lang w:val="ru-RU"/>
              </w:rPr>
              <w:t xml:space="preserve"> </w:t>
            </w:r>
            <w:r w:rsidRPr="00246D9D">
              <w:rPr>
                <w:sz w:val="24"/>
                <w:lang w:val="ru-RU"/>
              </w:rPr>
              <w:t>развития</w:t>
            </w:r>
            <w:r w:rsidRPr="00246D9D">
              <w:rPr>
                <w:spacing w:val="-15"/>
                <w:sz w:val="24"/>
                <w:lang w:val="ru-RU"/>
              </w:rPr>
              <w:t xml:space="preserve"> </w:t>
            </w:r>
            <w:r w:rsidRPr="00246D9D">
              <w:rPr>
                <w:sz w:val="24"/>
                <w:lang w:val="ru-RU"/>
              </w:rPr>
              <w:t>и</w:t>
            </w:r>
          </w:p>
          <w:p w14:paraId="624D5441" w14:textId="77777777" w:rsidR="004356A7" w:rsidRDefault="004356A7" w:rsidP="00EF0689">
            <w:pPr>
              <w:pStyle w:val="TableParagraph"/>
              <w:spacing w:before="1" w:line="257" w:lineRule="exact"/>
              <w:ind w:left="107"/>
              <w:rPr>
                <w:sz w:val="24"/>
              </w:rPr>
            </w:pPr>
            <w:r>
              <w:rPr>
                <w:spacing w:val="-2"/>
                <w:sz w:val="24"/>
              </w:rPr>
              <w:t>самообразования;</w:t>
            </w:r>
          </w:p>
        </w:tc>
        <w:tc>
          <w:tcPr>
            <w:tcW w:w="2233" w:type="dxa"/>
            <w:vMerge w:val="restart"/>
          </w:tcPr>
          <w:p w14:paraId="4BA61B27" w14:textId="77777777" w:rsidR="004356A7" w:rsidRDefault="004356A7" w:rsidP="00EF0689">
            <w:pPr>
              <w:pStyle w:val="TableParagraph"/>
              <w:rPr>
                <w:sz w:val="24"/>
              </w:rPr>
            </w:pPr>
          </w:p>
        </w:tc>
      </w:tr>
      <w:tr w:rsidR="004356A7" w14:paraId="5D8B83C5" w14:textId="77777777" w:rsidTr="00EF0689">
        <w:trPr>
          <w:trHeight w:val="1182"/>
        </w:trPr>
        <w:tc>
          <w:tcPr>
            <w:tcW w:w="3793" w:type="dxa"/>
          </w:tcPr>
          <w:p w14:paraId="63F71763" w14:textId="77777777" w:rsidR="004356A7" w:rsidRPr="00246D9D" w:rsidRDefault="004356A7" w:rsidP="00EF0689">
            <w:pPr>
              <w:pStyle w:val="TableParagraph"/>
              <w:ind w:left="107" w:right="137" w:hanging="3"/>
              <w:rPr>
                <w:sz w:val="24"/>
                <w:lang w:val="ru-RU"/>
              </w:rPr>
            </w:pPr>
            <w:r w:rsidRPr="00246D9D">
              <w:rPr>
                <w:sz w:val="24"/>
                <w:lang w:val="ru-RU"/>
              </w:rPr>
              <w:t>-различие</w:t>
            </w:r>
            <w:r w:rsidRPr="00246D9D">
              <w:rPr>
                <w:spacing w:val="-11"/>
                <w:sz w:val="24"/>
                <w:lang w:val="ru-RU"/>
              </w:rPr>
              <w:t xml:space="preserve"> </w:t>
            </w:r>
            <w:r w:rsidRPr="00246D9D">
              <w:rPr>
                <w:sz w:val="24"/>
                <w:lang w:val="ru-RU"/>
              </w:rPr>
              <w:t>между</w:t>
            </w:r>
            <w:r w:rsidRPr="00246D9D">
              <w:rPr>
                <w:spacing w:val="-10"/>
                <w:sz w:val="24"/>
                <w:lang w:val="ru-RU"/>
              </w:rPr>
              <w:t xml:space="preserve"> </w:t>
            </w:r>
            <w:r w:rsidRPr="00246D9D">
              <w:rPr>
                <w:sz w:val="24"/>
                <w:lang w:val="ru-RU"/>
              </w:rPr>
              <w:t>наличными</w:t>
            </w:r>
            <w:r w:rsidRPr="00246D9D">
              <w:rPr>
                <w:spacing w:val="-10"/>
                <w:sz w:val="24"/>
                <w:lang w:val="ru-RU"/>
              </w:rPr>
              <w:t xml:space="preserve"> </w:t>
            </w:r>
            <w:r w:rsidRPr="00246D9D">
              <w:rPr>
                <w:sz w:val="24"/>
                <w:lang w:val="ru-RU"/>
              </w:rPr>
              <w:t>и безналичными платежами, порядок</w:t>
            </w:r>
            <w:r w:rsidRPr="00246D9D">
              <w:rPr>
                <w:spacing w:val="-11"/>
                <w:sz w:val="24"/>
                <w:lang w:val="ru-RU"/>
              </w:rPr>
              <w:t xml:space="preserve"> </w:t>
            </w:r>
            <w:r w:rsidRPr="00246D9D">
              <w:rPr>
                <w:sz w:val="24"/>
                <w:lang w:val="ru-RU"/>
              </w:rPr>
              <w:t>использования</w:t>
            </w:r>
            <w:r w:rsidRPr="00246D9D">
              <w:rPr>
                <w:spacing w:val="-15"/>
                <w:sz w:val="24"/>
                <w:lang w:val="ru-RU"/>
              </w:rPr>
              <w:t xml:space="preserve"> </w:t>
            </w:r>
            <w:r w:rsidRPr="00246D9D">
              <w:rPr>
                <w:sz w:val="24"/>
                <w:lang w:val="ru-RU"/>
              </w:rPr>
              <w:t>их</w:t>
            </w:r>
            <w:r w:rsidRPr="00246D9D">
              <w:rPr>
                <w:spacing w:val="-12"/>
                <w:sz w:val="24"/>
                <w:lang w:val="ru-RU"/>
              </w:rPr>
              <w:t xml:space="preserve"> </w:t>
            </w:r>
            <w:r w:rsidRPr="00246D9D">
              <w:rPr>
                <w:sz w:val="24"/>
                <w:lang w:val="ru-RU"/>
              </w:rPr>
              <w:t>при оплате покупки;</w:t>
            </w:r>
          </w:p>
        </w:tc>
        <w:tc>
          <w:tcPr>
            <w:tcW w:w="3549" w:type="dxa"/>
          </w:tcPr>
          <w:p w14:paraId="1949240F" w14:textId="77777777" w:rsidR="004356A7" w:rsidRPr="00246D9D" w:rsidRDefault="004356A7" w:rsidP="00EF0689">
            <w:pPr>
              <w:pStyle w:val="TableParagraph"/>
              <w:ind w:left="107" w:right="100" w:hanging="3"/>
              <w:jc w:val="both"/>
              <w:rPr>
                <w:sz w:val="24"/>
                <w:lang w:val="ru-RU"/>
              </w:rPr>
            </w:pPr>
            <w:r w:rsidRPr="00246D9D">
              <w:rPr>
                <w:sz w:val="24"/>
                <w:lang w:val="ru-RU"/>
              </w:rPr>
              <w:t xml:space="preserve">способен определить наиболее подходящие способы оплаты товаров и услуг в конкретных </w:t>
            </w:r>
            <w:r w:rsidRPr="00246D9D">
              <w:rPr>
                <w:spacing w:val="-2"/>
                <w:sz w:val="24"/>
                <w:lang w:val="ru-RU"/>
              </w:rPr>
              <w:t>ситуациях;</w:t>
            </w:r>
          </w:p>
        </w:tc>
        <w:tc>
          <w:tcPr>
            <w:tcW w:w="2233" w:type="dxa"/>
            <w:vMerge/>
            <w:tcBorders>
              <w:top w:val="nil"/>
            </w:tcBorders>
          </w:tcPr>
          <w:p w14:paraId="25F906ED" w14:textId="77777777" w:rsidR="004356A7" w:rsidRPr="00246D9D" w:rsidRDefault="004356A7" w:rsidP="00EF0689">
            <w:pPr>
              <w:rPr>
                <w:sz w:val="2"/>
                <w:szCs w:val="2"/>
                <w:lang w:val="ru-RU"/>
              </w:rPr>
            </w:pPr>
          </w:p>
        </w:tc>
      </w:tr>
      <w:tr w:rsidR="004356A7" w14:paraId="48136A7D" w14:textId="77777777" w:rsidTr="00EF0689">
        <w:trPr>
          <w:trHeight w:val="1103"/>
        </w:trPr>
        <w:tc>
          <w:tcPr>
            <w:tcW w:w="3793" w:type="dxa"/>
          </w:tcPr>
          <w:p w14:paraId="4C4AF5F5"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7"/>
                <w:sz w:val="24"/>
                <w:lang w:val="ru-RU"/>
              </w:rPr>
              <w:t xml:space="preserve"> </w:t>
            </w:r>
            <w:r w:rsidRPr="00246D9D">
              <w:rPr>
                <w:sz w:val="24"/>
                <w:lang w:val="ru-RU"/>
              </w:rPr>
              <w:t>понятие</w:t>
            </w:r>
            <w:r w:rsidRPr="00246D9D">
              <w:rPr>
                <w:spacing w:val="-10"/>
                <w:sz w:val="24"/>
                <w:lang w:val="ru-RU"/>
              </w:rPr>
              <w:t xml:space="preserve"> </w:t>
            </w:r>
            <w:r w:rsidRPr="00246D9D">
              <w:rPr>
                <w:sz w:val="24"/>
                <w:lang w:val="ru-RU"/>
              </w:rPr>
              <w:t>инфляции,</w:t>
            </w:r>
            <w:r w:rsidRPr="00246D9D">
              <w:rPr>
                <w:spacing w:val="-6"/>
                <w:sz w:val="24"/>
                <w:lang w:val="ru-RU"/>
              </w:rPr>
              <w:t xml:space="preserve"> </w:t>
            </w:r>
            <w:r w:rsidRPr="00246D9D">
              <w:rPr>
                <w:sz w:val="24"/>
                <w:lang w:val="ru-RU"/>
              </w:rPr>
              <w:t>ее</w:t>
            </w:r>
            <w:r w:rsidRPr="00246D9D">
              <w:rPr>
                <w:spacing w:val="-7"/>
                <w:sz w:val="24"/>
                <w:lang w:val="ru-RU"/>
              </w:rPr>
              <w:t xml:space="preserve"> </w:t>
            </w:r>
            <w:r w:rsidRPr="00246D9D">
              <w:rPr>
                <w:sz w:val="24"/>
                <w:lang w:val="ru-RU"/>
              </w:rPr>
              <w:t>влияние</w:t>
            </w:r>
            <w:r w:rsidRPr="00246D9D">
              <w:rPr>
                <w:spacing w:val="-7"/>
                <w:sz w:val="24"/>
                <w:lang w:val="ru-RU"/>
              </w:rPr>
              <w:t xml:space="preserve"> </w:t>
            </w:r>
            <w:r w:rsidRPr="00246D9D">
              <w:rPr>
                <w:sz w:val="24"/>
                <w:lang w:val="ru-RU"/>
              </w:rPr>
              <w:t>на решение финансовых задач в профессии,</w:t>
            </w:r>
            <w:r w:rsidRPr="00246D9D">
              <w:rPr>
                <w:spacing w:val="-15"/>
                <w:sz w:val="24"/>
                <w:lang w:val="ru-RU"/>
              </w:rPr>
              <w:t xml:space="preserve"> </w:t>
            </w:r>
            <w:r w:rsidRPr="00246D9D">
              <w:rPr>
                <w:sz w:val="24"/>
                <w:lang w:val="ru-RU"/>
              </w:rPr>
              <w:t>личном</w:t>
            </w:r>
            <w:r w:rsidRPr="00246D9D">
              <w:rPr>
                <w:spacing w:val="-15"/>
                <w:sz w:val="24"/>
                <w:lang w:val="ru-RU"/>
              </w:rPr>
              <w:t xml:space="preserve"> </w:t>
            </w:r>
            <w:r w:rsidRPr="00246D9D">
              <w:rPr>
                <w:sz w:val="24"/>
                <w:lang w:val="ru-RU"/>
              </w:rPr>
              <w:t>планировании;</w:t>
            </w:r>
          </w:p>
        </w:tc>
        <w:tc>
          <w:tcPr>
            <w:tcW w:w="3549" w:type="dxa"/>
          </w:tcPr>
          <w:p w14:paraId="72CA863A" w14:textId="77777777" w:rsidR="004356A7" w:rsidRPr="00246D9D" w:rsidRDefault="004356A7" w:rsidP="00EF0689">
            <w:pPr>
              <w:pStyle w:val="TableParagraph"/>
              <w:tabs>
                <w:tab w:val="left" w:pos="2309"/>
              </w:tabs>
              <w:spacing w:line="276" w:lineRule="exact"/>
              <w:ind w:left="107" w:right="99" w:hanging="3"/>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 xml:space="preserve">понимание </w:t>
            </w:r>
            <w:r w:rsidRPr="00246D9D">
              <w:rPr>
                <w:sz w:val="24"/>
                <w:lang w:val="ru-RU"/>
              </w:rPr>
              <w:t>влияния инфляции на решение финансовых задач в профессии, личном планировании</w:t>
            </w:r>
          </w:p>
        </w:tc>
        <w:tc>
          <w:tcPr>
            <w:tcW w:w="2233" w:type="dxa"/>
            <w:vMerge/>
            <w:tcBorders>
              <w:top w:val="nil"/>
            </w:tcBorders>
          </w:tcPr>
          <w:p w14:paraId="5E8C512F" w14:textId="77777777" w:rsidR="004356A7" w:rsidRPr="00246D9D" w:rsidRDefault="004356A7" w:rsidP="00EF0689">
            <w:pPr>
              <w:rPr>
                <w:sz w:val="2"/>
                <w:szCs w:val="2"/>
                <w:lang w:val="ru-RU"/>
              </w:rPr>
            </w:pPr>
          </w:p>
        </w:tc>
      </w:tr>
      <w:tr w:rsidR="004356A7" w14:paraId="5E6345C4" w14:textId="77777777" w:rsidTr="00EF0689">
        <w:trPr>
          <w:trHeight w:val="1185"/>
        </w:trPr>
        <w:tc>
          <w:tcPr>
            <w:tcW w:w="3793" w:type="dxa"/>
          </w:tcPr>
          <w:p w14:paraId="2BE92543"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10"/>
                <w:sz w:val="24"/>
                <w:lang w:val="ru-RU"/>
              </w:rPr>
              <w:t xml:space="preserve"> </w:t>
            </w:r>
            <w:r w:rsidRPr="00246D9D">
              <w:rPr>
                <w:sz w:val="24"/>
                <w:lang w:val="ru-RU"/>
              </w:rPr>
              <w:t>понятие</w:t>
            </w:r>
            <w:r w:rsidRPr="00246D9D">
              <w:rPr>
                <w:spacing w:val="-12"/>
                <w:sz w:val="24"/>
                <w:lang w:val="ru-RU"/>
              </w:rPr>
              <w:t xml:space="preserve"> </w:t>
            </w:r>
            <w:r w:rsidRPr="00246D9D">
              <w:rPr>
                <w:sz w:val="24"/>
                <w:lang w:val="ru-RU"/>
              </w:rPr>
              <w:t>иностранной</w:t>
            </w:r>
            <w:r w:rsidRPr="00246D9D">
              <w:rPr>
                <w:spacing w:val="-10"/>
                <w:sz w:val="24"/>
                <w:lang w:val="ru-RU"/>
              </w:rPr>
              <w:t xml:space="preserve"> </w:t>
            </w:r>
            <w:r w:rsidRPr="00246D9D">
              <w:rPr>
                <w:sz w:val="24"/>
                <w:lang w:val="ru-RU"/>
              </w:rPr>
              <w:t>валюты</w:t>
            </w:r>
            <w:r w:rsidRPr="00246D9D">
              <w:rPr>
                <w:spacing w:val="-9"/>
                <w:sz w:val="24"/>
                <w:lang w:val="ru-RU"/>
              </w:rPr>
              <w:t xml:space="preserve"> </w:t>
            </w:r>
            <w:r w:rsidRPr="00246D9D">
              <w:rPr>
                <w:sz w:val="24"/>
                <w:lang w:val="ru-RU"/>
              </w:rPr>
              <w:t>и валютного курса;</w:t>
            </w:r>
          </w:p>
        </w:tc>
        <w:tc>
          <w:tcPr>
            <w:tcW w:w="3549" w:type="dxa"/>
          </w:tcPr>
          <w:p w14:paraId="2A474BBD" w14:textId="77777777" w:rsidR="004356A7" w:rsidRPr="00246D9D" w:rsidRDefault="004356A7" w:rsidP="00EF0689">
            <w:pPr>
              <w:pStyle w:val="TableParagraph"/>
              <w:ind w:left="107" w:firstLine="177"/>
              <w:rPr>
                <w:sz w:val="24"/>
                <w:lang w:val="ru-RU"/>
              </w:rPr>
            </w:pPr>
            <w:r w:rsidRPr="00246D9D">
              <w:rPr>
                <w:sz w:val="24"/>
                <w:lang w:val="ru-RU"/>
              </w:rPr>
              <w:t>демонстрирует понимание валютных курсов и порядка проведения</w:t>
            </w:r>
            <w:r w:rsidRPr="00246D9D">
              <w:rPr>
                <w:spacing w:val="-13"/>
                <w:sz w:val="24"/>
                <w:lang w:val="ru-RU"/>
              </w:rPr>
              <w:t xml:space="preserve"> </w:t>
            </w:r>
            <w:r w:rsidRPr="00246D9D">
              <w:rPr>
                <w:sz w:val="24"/>
                <w:lang w:val="ru-RU"/>
              </w:rPr>
              <w:t>расчетов</w:t>
            </w:r>
            <w:r w:rsidRPr="00246D9D">
              <w:rPr>
                <w:spacing w:val="-14"/>
                <w:sz w:val="24"/>
                <w:lang w:val="ru-RU"/>
              </w:rPr>
              <w:t xml:space="preserve"> </w:t>
            </w:r>
            <w:r w:rsidRPr="00246D9D">
              <w:rPr>
                <w:sz w:val="24"/>
                <w:lang w:val="ru-RU"/>
              </w:rPr>
              <w:t>по</w:t>
            </w:r>
            <w:r w:rsidRPr="00246D9D">
              <w:rPr>
                <w:spacing w:val="-13"/>
                <w:sz w:val="24"/>
                <w:lang w:val="ru-RU"/>
              </w:rPr>
              <w:t xml:space="preserve"> </w:t>
            </w:r>
            <w:r w:rsidRPr="00246D9D">
              <w:rPr>
                <w:sz w:val="24"/>
                <w:lang w:val="ru-RU"/>
              </w:rPr>
              <w:t>обмену одной валюты на другую;</w:t>
            </w:r>
          </w:p>
        </w:tc>
        <w:tc>
          <w:tcPr>
            <w:tcW w:w="2233" w:type="dxa"/>
            <w:vMerge/>
            <w:tcBorders>
              <w:top w:val="nil"/>
            </w:tcBorders>
          </w:tcPr>
          <w:p w14:paraId="0C3167AE" w14:textId="77777777" w:rsidR="004356A7" w:rsidRPr="00246D9D" w:rsidRDefault="004356A7" w:rsidP="00EF0689">
            <w:pPr>
              <w:rPr>
                <w:sz w:val="2"/>
                <w:szCs w:val="2"/>
                <w:lang w:val="ru-RU"/>
              </w:rPr>
            </w:pPr>
          </w:p>
        </w:tc>
      </w:tr>
      <w:tr w:rsidR="004356A7" w14:paraId="16AF2647" w14:textId="77777777" w:rsidTr="00EF0689">
        <w:trPr>
          <w:trHeight w:val="906"/>
        </w:trPr>
        <w:tc>
          <w:tcPr>
            <w:tcW w:w="3793" w:type="dxa"/>
          </w:tcPr>
          <w:p w14:paraId="21785BF4" w14:textId="77777777" w:rsidR="004356A7" w:rsidRPr="00246D9D" w:rsidRDefault="004356A7" w:rsidP="00EF0689">
            <w:pPr>
              <w:pStyle w:val="TableParagraph"/>
              <w:ind w:left="107" w:hanging="3"/>
              <w:rPr>
                <w:sz w:val="24"/>
                <w:lang w:val="ru-RU"/>
              </w:rPr>
            </w:pPr>
            <w:r w:rsidRPr="00246D9D">
              <w:rPr>
                <w:sz w:val="24"/>
                <w:lang w:val="ru-RU"/>
              </w:rPr>
              <w:t>-структуру личных доходов и расходов,</w:t>
            </w:r>
            <w:r w:rsidRPr="00246D9D">
              <w:rPr>
                <w:spacing w:val="-15"/>
                <w:sz w:val="24"/>
                <w:lang w:val="ru-RU"/>
              </w:rPr>
              <w:t xml:space="preserve"> </w:t>
            </w:r>
            <w:r w:rsidRPr="00246D9D">
              <w:rPr>
                <w:sz w:val="24"/>
                <w:lang w:val="ru-RU"/>
              </w:rPr>
              <w:t>правила</w:t>
            </w:r>
            <w:r w:rsidRPr="00246D9D">
              <w:rPr>
                <w:spacing w:val="-15"/>
                <w:sz w:val="24"/>
                <w:lang w:val="ru-RU"/>
              </w:rPr>
              <w:t xml:space="preserve"> </w:t>
            </w:r>
            <w:r w:rsidRPr="00246D9D">
              <w:rPr>
                <w:sz w:val="24"/>
                <w:lang w:val="ru-RU"/>
              </w:rPr>
              <w:t>составления личного</w:t>
            </w:r>
            <w:r w:rsidRPr="00246D9D">
              <w:rPr>
                <w:spacing w:val="-2"/>
                <w:sz w:val="24"/>
                <w:lang w:val="ru-RU"/>
              </w:rPr>
              <w:t xml:space="preserve"> </w:t>
            </w:r>
            <w:r w:rsidRPr="00246D9D">
              <w:rPr>
                <w:sz w:val="24"/>
                <w:lang w:val="ru-RU"/>
              </w:rPr>
              <w:t>и</w:t>
            </w:r>
            <w:r w:rsidRPr="00246D9D">
              <w:rPr>
                <w:spacing w:val="-2"/>
                <w:sz w:val="24"/>
                <w:lang w:val="ru-RU"/>
              </w:rPr>
              <w:t xml:space="preserve"> </w:t>
            </w:r>
            <w:r w:rsidRPr="00246D9D">
              <w:rPr>
                <w:sz w:val="24"/>
                <w:lang w:val="ru-RU"/>
              </w:rPr>
              <w:t>семейного</w:t>
            </w:r>
            <w:r w:rsidRPr="00246D9D">
              <w:rPr>
                <w:spacing w:val="-1"/>
                <w:sz w:val="24"/>
                <w:lang w:val="ru-RU"/>
              </w:rPr>
              <w:t xml:space="preserve"> </w:t>
            </w:r>
            <w:r w:rsidRPr="00246D9D">
              <w:rPr>
                <w:spacing w:val="-2"/>
                <w:sz w:val="24"/>
                <w:lang w:val="ru-RU"/>
              </w:rPr>
              <w:t>бюджета;</w:t>
            </w:r>
          </w:p>
        </w:tc>
        <w:tc>
          <w:tcPr>
            <w:tcW w:w="3549" w:type="dxa"/>
          </w:tcPr>
          <w:p w14:paraId="216C5AC3" w14:textId="77777777" w:rsidR="004356A7" w:rsidRPr="00246D9D" w:rsidRDefault="004356A7" w:rsidP="00EF0689">
            <w:pPr>
              <w:pStyle w:val="TableParagraph"/>
              <w:ind w:left="107" w:firstLine="57"/>
              <w:rPr>
                <w:sz w:val="24"/>
                <w:lang w:val="ru-RU"/>
              </w:rPr>
            </w:pPr>
            <w:r w:rsidRPr="00246D9D">
              <w:rPr>
                <w:sz w:val="24"/>
                <w:lang w:val="ru-RU"/>
              </w:rPr>
              <w:t>- демонстрирует понимание правил</w:t>
            </w:r>
            <w:r w:rsidRPr="00246D9D">
              <w:rPr>
                <w:spacing w:val="-14"/>
                <w:sz w:val="24"/>
                <w:lang w:val="ru-RU"/>
              </w:rPr>
              <w:t xml:space="preserve"> </w:t>
            </w:r>
            <w:r w:rsidRPr="00246D9D">
              <w:rPr>
                <w:sz w:val="24"/>
                <w:lang w:val="ru-RU"/>
              </w:rPr>
              <w:t>составления</w:t>
            </w:r>
            <w:r w:rsidRPr="00246D9D">
              <w:rPr>
                <w:spacing w:val="-14"/>
                <w:sz w:val="24"/>
                <w:lang w:val="ru-RU"/>
              </w:rPr>
              <w:t xml:space="preserve"> </w:t>
            </w:r>
            <w:r w:rsidRPr="00246D9D">
              <w:rPr>
                <w:sz w:val="24"/>
                <w:lang w:val="ru-RU"/>
              </w:rPr>
              <w:t>личного</w:t>
            </w:r>
            <w:r w:rsidRPr="00246D9D">
              <w:rPr>
                <w:spacing w:val="-14"/>
                <w:sz w:val="24"/>
                <w:lang w:val="ru-RU"/>
              </w:rPr>
              <w:t xml:space="preserve"> </w:t>
            </w:r>
            <w:r w:rsidRPr="00246D9D">
              <w:rPr>
                <w:sz w:val="24"/>
                <w:lang w:val="ru-RU"/>
              </w:rPr>
              <w:t>и семейного бюджета;</w:t>
            </w:r>
          </w:p>
        </w:tc>
        <w:tc>
          <w:tcPr>
            <w:tcW w:w="2233" w:type="dxa"/>
            <w:vMerge/>
            <w:tcBorders>
              <w:top w:val="nil"/>
            </w:tcBorders>
          </w:tcPr>
          <w:p w14:paraId="54E2AA61" w14:textId="77777777" w:rsidR="004356A7" w:rsidRPr="00246D9D" w:rsidRDefault="004356A7" w:rsidP="00EF0689">
            <w:pPr>
              <w:rPr>
                <w:sz w:val="2"/>
                <w:szCs w:val="2"/>
                <w:lang w:val="ru-RU"/>
              </w:rPr>
            </w:pPr>
          </w:p>
        </w:tc>
      </w:tr>
      <w:tr w:rsidR="004356A7" w14:paraId="13CA15EF" w14:textId="77777777" w:rsidTr="00EF0689">
        <w:trPr>
          <w:trHeight w:val="1931"/>
        </w:trPr>
        <w:tc>
          <w:tcPr>
            <w:tcW w:w="3793" w:type="dxa"/>
          </w:tcPr>
          <w:p w14:paraId="585C3FDE" w14:textId="77777777" w:rsidR="004356A7" w:rsidRPr="00246D9D" w:rsidRDefault="004356A7" w:rsidP="00EF0689">
            <w:pPr>
              <w:pStyle w:val="TableParagraph"/>
              <w:spacing w:line="276" w:lineRule="exact"/>
              <w:ind w:left="107" w:right="137" w:hanging="3"/>
              <w:rPr>
                <w:sz w:val="24"/>
                <w:lang w:val="ru-RU"/>
              </w:rPr>
            </w:pPr>
            <w:r w:rsidRPr="00246D9D">
              <w:rPr>
                <w:sz w:val="24"/>
                <w:lang w:val="ru-RU"/>
              </w:rPr>
              <w:t>- особенности различных банковских продуктов и возможности</w:t>
            </w:r>
            <w:r w:rsidRPr="00246D9D">
              <w:rPr>
                <w:spacing w:val="-11"/>
                <w:sz w:val="24"/>
                <w:lang w:val="ru-RU"/>
              </w:rPr>
              <w:t xml:space="preserve"> </w:t>
            </w:r>
            <w:r w:rsidRPr="00246D9D">
              <w:rPr>
                <w:sz w:val="24"/>
                <w:lang w:val="ru-RU"/>
              </w:rPr>
              <w:t>их</w:t>
            </w:r>
            <w:r w:rsidRPr="00246D9D">
              <w:rPr>
                <w:spacing w:val="-15"/>
                <w:sz w:val="24"/>
                <w:lang w:val="ru-RU"/>
              </w:rPr>
              <w:t xml:space="preserve"> </w:t>
            </w:r>
            <w:r w:rsidRPr="00246D9D">
              <w:rPr>
                <w:sz w:val="24"/>
                <w:lang w:val="ru-RU"/>
              </w:rPr>
              <w:t>использования</w:t>
            </w:r>
            <w:r w:rsidRPr="00246D9D">
              <w:rPr>
                <w:spacing w:val="-12"/>
                <w:sz w:val="24"/>
                <w:lang w:val="ru-RU"/>
              </w:rPr>
              <w:t xml:space="preserve"> </w:t>
            </w:r>
            <w:r w:rsidRPr="00246D9D">
              <w:rPr>
                <w:sz w:val="24"/>
                <w:lang w:val="ru-RU"/>
              </w:rPr>
              <w:t xml:space="preserve">в </w:t>
            </w:r>
            <w:r w:rsidRPr="00246D9D">
              <w:rPr>
                <w:spacing w:val="-2"/>
                <w:sz w:val="24"/>
                <w:lang w:val="ru-RU"/>
              </w:rPr>
              <w:t xml:space="preserve">профессиональной, предпринимательской </w:t>
            </w:r>
            <w:r w:rsidRPr="00246D9D">
              <w:rPr>
                <w:sz w:val="24"/>
                <w:lang w:val="ru-RU"/>
              </w:rPr>
              <w:t>деятельности и для управления личными финансами;</w:t>
            </w:r>
          </w:p>
        </w:tc>
        <w:tc>
          <w:tcPr>
            <w:tcW w:w="3549" w:type="dxa"/>
          </w:tcPr>
          <w:p w14:paraId="660B0BD3" w14:textId="77777777" w:rsidR="004356A7" w:rsidRPr="00246D9D" w:rsidRDefault="004356A7" w:rsidP="00EF0689">
            <w:pPr>
              <w:pStyle w:val="TableParagraph"/>
              <w:tabs>
                <w:tab w:val="left" w:pos="1275"/>
                <w:tab w:val="left" w:pos="1774"/>
                <w:tab w:val="left" w:pos="2270"/>
                <w:tab w:val="left" w:pos="3187"/>
              </w:tabs>
              <w:spacing w:line="276" w:lineRule="exact"/>
              <w:ind w:left="107" w:right="99" w:hanging="3"/>
              <w:rPr>
                <w:sz w:val="24"/>
                <w:lang w:val="ru-RU"/>
              </w:rPr>
            </w:pPr>
            <w:r w:rsidRPr="00246D9D">
              <w:rPr>
                <w:spacing w:val="-2"/>
                <w:sz w:val="24"/>
                <w:lang w:val="ru-RU"/>
              </w:rPr>
              <w:t>способен</w:t>
            </w:r>
            <w:r w:rsidRPr="00246D9D">
              <w:rPr>
                <w:sz w:val="24"/>
                <w:lang w:val="ru-RU"/>
              </w:rPr>
              <w:tab/>
            </w:r>
            <w:r w:rsidRPr="00246D9D">
              <w:rPr>
                <w:spacing w:val="-2"/>
                <w:sz w:val="24"/>
                <w:lang w:val="ru-RU"/>
              </w:rPr>
              <w:t>назвать</w:t>
            </w:r>
            <w:r w:rsidRPr="00246D9D">
              <w:rPr>
                <w:sz w:val="24"/>
                <w:lang w:val="ru-RU"/>
              </w:rPr>
              <w:tab/>
            </w:r>
            <w:r w:rsidRPr="00246D9D">
              <w:rPr>
                <w:spacing w:val="-2"/>
                <w:sz w:val="24"/>
                <w:lang w:val="ru-RU"/>
              </w:rPr>
              <w:t>банковские продукты,</w:t>
            </w:r>
            <w:r w:rsidRPr="00246D9D">
              <w:rPr>
                <w:sz w:val="24"/>
                <w:lang w:val="ru-RU"/>
              </w:rPr>
              <w:tab/>
            </w:r>
            <w:r w:rsidRPr="00246D9D">
              <w:rPr>
                <w:sz w:val="24"/>
                <w:lang w:val="ru-RU"/>
              </w:rPr>
              <w:tab/>
            </w:r>
            <w:r w:rsidRPr="00246D9D">
              <w:rPr>
                <w:spacing w:val="-2"/>
                <w:sz w:val="24"/>
                <w:lang w:val="ru-RU"/>
              </w:rPr>
              <w:t>описать</w:t>
            </w:r>
            <w:r w:rsidRPr="00246D9D">
              <w:rPr>
                <w:sz w:val="24"/>
                <w:lang w:val="ru-RU"/>
              </w:rPr>
              <w:tab/>
            </w:r>
            <w:r w:rsidRPr="00246D9D">
              <w:rPr>
                <w:spacing w:val="-6"/>
                <w:sz w:val="24"/>
                <w:lang w:val="ru-RU"/>
              </w:rPr>
              <w:t xml:space="preserve">их </w:t>
            </w:r>
            <w:r w:rsidRPr="00246D9D">
              <w:rPr>
                <w:sz w:val="24"/>
                <w:lang w:val="ru-RU"/>
              </w:rPr>
              <w:t>особенности</w:t>
            </w:r>
            <w:r w:rsidRPr="00246D9D">
              <w:rPr>
                <w:spacing w:val="-5"/>
                <w:sz w:val="24"/>
                <w:lang w:val="ru-RU"/>
              </w:rPr>
              <w:t xml:space="preserve"> </w:t>
            </w:r>
            <w:r w:rsidRPr="00246D9D">
              <w:rPr>
                <w:sz w:val="24"/>
                <w:lang w:val="ru-RU"/>
              </w:rPr>
              <w:t>и</w:t>
            </w:r>
            <w:r w:rsidRPr="00246D9D">
              <w:rPr>
                <w:spacing w:val="-6"/>
                <w:sz w:val="24"/>
                <w:lang w:val="ru-RU"/>
              </w:rPr>
              <w:t xml:space="preserve"> </w:t>
            </w:r>
            <w:r w:rsidRPr="00246D9D">
              <w:rPr>
                <w:sz w:val="24"/>
                <w:lang w:val="ru-RU"/>
              </w:rPr>
              <w:t>возможности</w:t>
            </w:r>
            <w:r w:rsidRPr="00246D9D">
              <w:rPr>
                <w:spacing w:val="-5"/>
                <w:sz w:val="24"/>
                <w:lang w:val="ru-RU"/>
              </w:rPr>
              <w:t xml:space="preserve"> </w:t>
            </w:r>
            <w:r w:rsidRPr="00246D9D">
              <w:rPr>
                <w:sz w:val="24"/>
                <w:lang w:val="ru-RU"/>
              </w:rPr>
              <w:t xml:space="preserve">для </w:t>
            </w:r>
            <w:r w:rsidRPr="00246D9D">
              <w:rPr>
                <w:spacing w:val="-2"/>
                <w:sz w:val="24"/>
                <w:lang w:val="ru-RU"/>
              </w:rPr>
              <w:t xml:space="preserve">профессиональной, предпринимательской </w:t>
            </w:r>
            <w:r w:rsidRPr="00246D9D">
              <w:rPr>
                <w:sz w:val="24"/>
                <w:lang w:val="ru-RU"/>
              </w:rPr>
              <w:t>деятельности</w:t>
            </w:r>
            <w:r w:rsidRPr="00246D9D">
              <w:rPr>
                <w:spacing w:val="27"/>
                <w:sz w:val="24"/>
                <w:lang w:val="ru-RU"/>
              </w:rPr>
              <w:t xml:space="preserve"> </w:t>
            </w:r>
            <w:r w:rsidRPr="00246D9D">
              <w:rPr>
                <w:sz w:val="24"/>
                <w:lang w:val="ru-RU"/>
              </w:rPr>
              <w:t>и</w:t>
            </w:r>
            <w:r w:rsidRPr="00246D9D">
              <w:rPr>
                <w:spacing w:val="27"/>
                <w:sz w:val="24"/>
                <w:lang w:val="ru-RU"/>
              </w:rPr>
              <w:t xml:space="preserve"> </w:t>
            </w:r>
            <w:r w:rsidRPr="00246D9D">
              <w:rPr>
                <w:sz w:val="24"/>
                <w:lang w:val="ru-RU"/>
              </w:rPr>
              <w:t>для</w:t>
            </w:r>
            <w:r w:rsidRPr="00246D9D">
              <w:rPr>
                <w:spacing w:val="26"/>
                <w:sz w:val="24"/>
                <w:lang w:val="ru-RU"/>
              </w:rPr>
              <w:t xml:space="preserve"> </w:t>
            </w:r>
            <w:r w:rsidRPr="00246D9D">
              <w:rPr>
                <w:sz w:val="24"/>
                <w:lang w:val="ru-RU"/>
              </w:rPr>
              <w:t>управления личными финансами;</w:t>
            </w:r>
          </w:p>
        </w:tc>
        <w:tc>
          <w:tcPr>
            <w:tcW w:w="2233" w:type="dxa"/>
            <w:vMerge/>
            <w:tcBorders>
              <w:top w:val="nil"/>
            </w:tcBorders>
          </w:tcPr>
          <w:p w14:paraId="50D1983C" w14:textId="77777777" w:rsidR="004356A7" w:rsidRPr="00246D9D" w:rsidRDefault="004356A7" w:rsidP="00EF0689">
            <w:pPr>
              <w:rPr>
                <w:sz w:val="2"/>
                <w:szCs w:val="2"/>
                <w:lang w:val="ru-RU"/>
              </w:rPr>
            </w:pPr>
          </w:p>
        </w:tc>
      </w:tr>
      <w:tr w:rsidR="004356A7" w14:paraId="4F3C52C4" w14:textId="77777777" w:rsidTr="00EF0689">
        <w:trPr>
          <w:trHeight w:val="1931"/>
        </w:trPr>
        <w:tc>
          <w:tcPr>
            <w:tcW w:w="3793" w:type="dxa"/>
          </w:tcPr>
          <w:p w14:paraId="4AB82706" w14:textId="77777777" w:rsidR="004356A7" w:rsidRPr="00246D9D" w:rsidRDefault="004356A7" w:rsidP="00EF0689">
            <w:pPr>
              <w:pStyle w:val="TableParagraph"/>
              <w:ind w:left="107" w:right="137" w:hanging="3"/>
              <w:rPr>
                <w:sz w:val="24"/>
                <w:lang w:val="ru-RU"/>
              </w:rPr>
            </w:pPr>
            <w:r w:rsidRPr="00246D9D">
              <w:rPr>
                <w:sz w:val="24"/>
                <w:lang w:val="ru-RU"/>
              </w:rPr>
              <w:t>-</w:t>
            </w:r>
            <w:r w:rsidRPr="00246D9D">
              <w:rPr>
                <w:spacing w:val="-10"/>
                <w:sz w:val="24"/>
                <w:lang w:val="ru-RU"/>
              </w:rPr>
              <w:t xml:space="preserve"> </w:t>
            </w:r>
            <w:r w:rsidRPr="00246D9D">
              <w:rPr>
                <w:sz w:val="24"/>
                <w:lang w:val="ru-RU"/>
              </w:rPr>
              <w:t>базовые</w:t>
            </w:r>
            <w:r w:rsidRPr="00246D9D">
              <w:rPr>
                <w:spacing w:val="-10"/>
                <w:sz w:val="24"/>
                <w:lang w:val="ru-RU"/>
              </w:rPr>
              <w:t xml:space="preserve"> </w:t>
            </w:r>
            <w:r w:rsidRPr="00246D9D">
              <w:rPr>
                <w:sz w:val="24"/>
                <w:lang w:val="ru-RU"/>
              </w:rPr>
              <w:t>характеристики</w:t>
            </w:r>
            <w:r w:rsidRPr="00246D9D">
              <w:rPr>
                <w:spacing w:val="-9"/>
                <w:sz w:val="24"/>
                <w:lang w:val="ru-RU"/>
              </w:rPr>
              <w:t xml:space="preserve"> </w:t>
            </w:r>
            <w:r w:rsidRPr="00246D9D">
              <w:rPr>
                <w:sz w:val="24"/>
                <w:lang w:val="ru-RU"/>
              </w:rPr>
              <w:t>и</w:t>
            </w:r>
            <w:r w:rsidRPr="00246D9D">
              <w:rPr>
                <w:spacing w:val="-10"/>
                <w:sz w:val="24"/>
                <w:lang w:val="ru-RU"/>
              </w:rPr>
              <w:t xml:space="preserve"> </w:t>
            </w:r>
            <w:r w:rsidRPr="00246D9D">
              <w:rPr>
                <w:sz w:val="24"/>
                <w:lang w:val="ru-RU"/>
              </w:rPr>
              <w:t xml:space="preserve">риски основных финансовых инструментов для </w:t>
            </w:r>
            <w:r w:rsidRPr="00246D9D">
              <w:rPr>
                <w:spacing w:val="-2"/>
                <w:sz w:val="24"/>
                <w:lang w:val="ru-RU"/>
              </w:rPr>
              <w:t xml:space="preserve">предпринимательской </w:t>
            </w:r>
            <w:r w:rsidRPr="00246D9D">
              <w:rPr>
                <w:sz w:val="24"/>
                <w:lang w:val="ru-RU"/>
              </w:rPr>
              <w:t>деятельности и управления личными финансами;</w:t>
            </w:r>
          </w:p>
        </w:tc>
        <w:tc>
          <w:tcPr>
            <w:tcW w:w="3549" w:type="dxa"/>
          </w:tcPr>
          <w:p w14:paraId="15BDE9AC" w14:textId="77777777" w:rsidR="004356A7" w:rsidRPr="00246D9D" w:rsidRDefault="004356A7" w:rsidP="00EF0689">
            <w:pPr>
              <w:pStyle w:val="TableParagraph"/>
              <w:spacing w:line="276" w:lineRule="exact"/>
              <w:ind w:left="107" w:firstLine="57"/>
              <w:rPr>
                <w:sz w:val="24"/>
                <w:lang w:val="ru-RU"/>
              </w:rPr>
            </w:pPr>
            <w:r w:rsidRPr="00246D9D">
              <w:rPr>
                <w:sz w:val="24"/>
                <w:lang w:val="ru-RU"/>
              </w:rPr>
              <w:t xml:space="preserve">способен назвать базовые характеристики и риски основных финансовых инструментов для </w:t>
            </w:r>
            <w:r w:rsidRPr="00246D9D">
              <w:rPr>
                <w:spacing w:val="-2"/>
                <w:sz w:val="24"/>
                <w:lang w:val="ru-RU"/>
              </w:rPr>
              <w:t xml:space="preserve">предпринимательской </w:t>
            </w:r>
            <w:r w:rsidRPr="00246D9D">
              <w:rPr>
                <w:sz w:val="24"/>
                <w:lang w:val="ru-RU"/>
              </w:rPr>
              <w:t>деятельности</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управления личными финансами;</w:t>
            </w:r>
          </w:p>
        </w:tc>
        <w:tc>
          <w:tcPr>
            <w:tcW w:w="2233" w:type="dxa"/>
            <w:vMerge/>
            <w:tcBorders>
              <w:top w:val="nil"/>
            </w:tcBorders>
          </w:tcPr>
          <w:p w14:paraId="31BA32D1" w14:textId="77777777" w:rsidR="004356A7" w:rsidRPr="00246D9D" w:rsidRDefault="004356A7" w:rsidP="00EF0689">
            <w:pPr>
              <w:rPr>
                <w:sz w:val="2"/>
                <w:szCs w:val="2"/>
                <w:lang w:val="ru-RU"/>
              </w:rPr>
            </w:pPr>
          </w:p>
        </w:tc>
      </w:tr>
      <w:tr w:rsidR="004356A7" w14:paraId="71FCA235" w14:textId="77777777" w:rsidTr="00EF0689">
        <w:trPr>
          <w:trHeight w:val="1932"/>
        </w:trPr>
        <w:tc>
          <w:tcPr>
            <w:tcW w:w="3793" w:type="dxa"/>
          </w:tcPr>
          <w:p w14:paraId="5840170C" w14:textId="77777777" w:rsidR="004356A7" w:rsidRPr="00246D9D" w:rsidRDefault="004356A7" w:rsidP="00EF0689">
            <w:pPr>
              <w:pStyle w:val="TableParagraph"/>
              <w:spacing w:before="1"/>
              <w:ind w:left="107" w:right="250" w:hanging="3"/>
              <w:rPr>
                <w:sz w:val="24"/>
                <w:lang w:val="ru-RU"/>
              </w:rPr>
            </w:pPr>
            <w:r w:rsidRPr="00246D9D">
              <w:rPr>
                <w:sz w:val="24"/>
                <w:lang w:val="ru-RU"/>
              </w:rPr>
              <w:t xml:space="preserve">- систему и полномочия государственных органов в сферах профессиональной </w:t>
            </w:r>
            <w:r w:rsidRPr="00246D9D">
              <w:rPr>
                <w:spacing w:val="-2"/>
                <w:sz w:val="24"/>
                <w:lang w:val="ru-RU"/>
              </w:rPr>
              <w:t xml:space="preserve">деятельности, предпринимательской </w:t>
            </w:r>
            <w:r w:rsidRPr="00246D9D">
              <w:rPr>
                <w:sz w:val="24"/>
                <w:lang w:val="ru-RU"/>
              </w:rPr>
              <w:t>деятельности</w:t>
            </w:r>
            <w:r w:rsidRPr="00246D9D">
              <w:rPr>
                <w:spacing w:val="-11"/>
                <w:sz w:val="24"/>
                <w:lang w:val="ru-RU"/>
              </w:rPr>
              <w:t xml:space="preserve"> </w:t>
            </w:r>
            <w:r w:rsidRPr="00246D9D">
              <w:rPr>
                <w:sz w:val="24"/>
                <w:lang w:val="ru-RU"/>
              </w:rPr>
              <w:t>и</w:t>
            </w:r>
            <w:r w:rsidRPr="00246D9D">
              <w:rPr>
                <w:spacing w:val="-14"/>
                <w:sz w:val="24"/>
                <w:lang w:val="ru-RU"/>
              </w:rPr>
              <w:t xml:space="preserve"> </w:t>
            </w:r>
            <w:r w:rsidRPr="00246D9D">
              <w:rPr>
                <w:sz w:val="24"/>
                <w:lang w:val="ru-RU"/>
              </w:rPr>
              <w:t>защиты</w:t>
            </w:r>
            <w:r w:rsidRPr="00246D9D">
              <w:rPr>
                <w:spacing w:val="-14"/>
                <w:sz w:val="24"/>
                <w:lang w:val="ru-RU"/>
              </w:rPr>
              <w:t xml:space="preserve"> </w:t>
            </w:r>
            <w:r w:rsidRPr="00246D9D">
              <w:rPr>
                <w:sz w:val="24"/>
                <w:lang w:val="ru-RU"/>
              </w:rPr>
              <w:t>прав</w:t>
            </w:r>
          </w:p>
          <w:p w14:paraId="2DC10C24" w14:textId="77777777" w:rsidR="004356A7" w:rsidRDefault="004356A7" w:rsidP="00EF0689">
            <w:pPr>
              <w:pStyle w:val="TableParagraph"/>
              <w:spacing w:line="255" w:lineRule="exact"/>
              <w:ind w:left="107"/>
              <w:rPr>
                <w:sz w:val="24"/>
              </w:rPr>
            </w:pPr>
            <w:r>
              <w:rPr>
                <w:spacing w:val="-2"/>
                <w:sz w:val="24"/>
              </w:rPr>
              <w:t>потребителей;</w:t>
            </w:r>
          </w:p>
        </w:tc>
        <w:tc>
          <w:tcPr>
            <w:tcW w:w="3549" w:type="dxa"/>
          </w:tcPr>
          <w:p w14:paraId="61FB8051" w14:textId="77777777" w:rsidR="004356A7" w:rsidRPr="00246D9D" w:rsidRDefault="004356A7" w:rsidP="00EF0689">
            <w:pPr>
              <w:pStyle w:val="TableParagraph"/>
              <w:spacing w:before="1"/>
              <w:ind w:left="107" w:hanging="3"/>
              <w:rPr>
                <w:sz w:val="24"/>
                <w:lang w:val="ru-RU"/>
              </w:rPr>
            </w:pPr>
            <w:r w:rsidRPr="00246D9D">
              <w:rPr>
                <w:sz w:val="24"/>
                <w:lang w:val="ru-RU"/>
              </w:rPr>
              <w:t>демонстрирует знания о государственных органах и их полномочиях в профессиональной и предпринимательской</w:t>
            </w:r>
            <w:r w:rsidRPr="00246D9D">
              <w:rPr>
                <w:spacing w:val="-15"/>
                <w:sz w:val="24"/>
                <w:lang w:val="ru-RU"/>
              </w:rPr>
              <w:t xml:space="preserve"> </w:t>
            </w:r>
            <w:r w:rsidRPr="00246D9D">
              <w:rPr>
                <w:sz w:val="24"/>
                <w:lang w:val="ru-RU"/>
              </w:rPr>
              <w:t>сферах,</w:t>
            </w:r>
            <w:r w:rsidRPr="00246D9D">
              <w:rPr>
                <w:spacing w:val="-15"/>
                <w:sz w:val="24"/>
                <w:lang w:val="ru-RU"/>
              </w:rPr>
              <w:t xml:space="preserve"> </w:t>
            </w:r>
            <w:r w:rsidRPr="00246D9D">
              <w:rPr>
                <w:sz w:val="24"/>
                <w:lang w:val="ru-RU"/>
              </w:rPr>
              <w:t>а также в сфере защиты прав</w:t>
            </w:r>
          </w:p>
          <w:p w14:paraId="087688F5" w14:textId="77777777" w:rsidR="004356A7" w:rsidRDefault="004356A7" w:rsidP="00EF0689">
            <w:pPr>
              <w:pStyle w:val="TableParagraph"/>
              <w:spacing w:line="255" w:lineRule="exact"/>
              <w:ind w:left="107"/>
              <w:rPr>
                <w:sz w:val="24"/>
              </w:rPr>
            </w:pPr>
            <w:r>
              <w:rPr>
                <w:spacing w:val="-2"/>
                <w:sz w:val="24"/>
              </w:rPr>
              <w:t>потребителей;</w:t>
            </w:r>
          </w:p>
        </w:tc>
        <w:tc>
          <w:tcPr>
            <w:tcW w:w="2233" w:type="dxa"/>
            <w:vMerge/>
            <w:tcBorders>
              <w:top w:val="nil"/>
            </w:tcBorders>
          </w:tcPr>
          <w:p w14:paraId="4670D733" w14:textId="77777777" w:rsidR="004356A7" w:rsidRDefault="004356A7" w:rsidP="00EF0689">
            <w:pPr>
              <w:rPr>
                <w:sz w:val="2"/>
                <w:szCs w:val="2"/>
              </w:rPr>
            </w:pPr>
          </w:p>
        </w:tc>
      </w:tr>
      <w:tr w:rsidR="004356A7" w14:paraId="0A259BFC" w14:textId="77777777" w:rsidTr="00EF0689">
        <w:trPr>
          <w:trHeight w:val="1382"/>
        </w:trPr>
        <w:tc>
          <w:tcPr>
            <w:tcW w:w="3793" w:type="dxa"/>
          </w:tcPr>
          <w:p w14:paraId="03E7AD90" w14:textId="77777777" w:rsidR="004356A7" w:rsidRPr="00246D9D" w:rsidRDefault="004356A7" w:rsidP="00EF0689">
            <w:pPr>
              <w:pStyle w:val="TableParagraph"/>
              <w:spacing w:before="1"/>
              <w:ind w:left="107" w:right="137" w:hanging="3"/>
              <w:rPr>
                <w:sz w:val="24"/>
                <w:lang w:val="ru-RU"/>
              </w:rPr>
            </w:pPr>
            <w:r w:rsidRPr="00246D9D">
              <w:rPr>
                <w:sz w:val="24"/>
                <w:lang w:val="ru-RU"/>
              </w:rPr>
              <w:t>-</w:t>
            </w:r>
            <w:r w:rsidRPr="00246D9D">
              <w:rPr>
                <w:spacing w:val="-9"/>
                <w:sz w:val="24"/>
                <w:lang w:val="ru-RU"/>
              </w:rPr>
              <w:t xml:space="preserve"> </w:t>
            </w:r>
            <w:r w:rsidRPr="00246D9D">
              <w:rPr>
                <w:sz w:val="24"/>
                <w:lang w:val="ru-RU"/>
              </w:rPr>
              <w:t>особенности</w:t>
            </w:r>
            <w:r w:rsidRPr="00246D9D">
              <w:rPr>
                <w:spacing w:val="-7"/>
                <w:sz w:val="24"/>
                <w:lang w:val="ru-RU"/>
              </w:rPr>
              <w:t xml:space="preserve"> </w:t>
            </w:r>
            <w:r w:rsidRPr="00246D9D">
              <w:rPr>
                <w:sz w:val="24"/>
                <w:lang w:val="ru-RU"/>
              </w:rPr>
              <w:t>работы</w:t>
            </w:r>
            <w:r w:rsidRPr="00246D9D">
              <w:rPr>
                <w:spacing w:val="-8"/>
                <w:sz w:val="24"/>
                <w:lang w:val="ru-RU"/>
              </w:rPr>
              <w:t xml:space="preserve"> </w:t>
            </w:r>
            <w:r w:rsidRPr="00246D9D">
              <w:rPr>
                <w:sz w:val="24"/>
                <w:lang w:val="ru-RU"/>
              </w:rPr>
              <w:t>в</w:t>
            </w:r>
            <w:r w:rsidRPr="00246D9D">
              <w:rPr>
                <w:spacing w:val="-9"/>
                <w:sz w:val="24"/>
                <w:lang w:val="ru-RU"/>
              </w:rPr>
              <w:t xml:space="preserve"> </w:t>
            </w:r>
            <w:r w:rsidRPr="00246D9D">
              <w:rPr>
                <w:sz w:val="24"/>
                <w:lang w:val="ru-RU"/>
              </w:rPr>
              <w:t>малых</w:t>
            </w:r>
            <w:r w:rsidRPr="00246D9D">
              <w:rPr>
                <w:spacing w:val="-8"/>
                <w:sz w:val="24"/>
                <w:lang w:val="ru-RU"/>
              </w:rPr>
              <w:t xml:space="preserve"> </w:t>
            </w:r>
            <w:r w:rsidRPr="00246D9D">
              <w:rPr>
                <w:sz w:val="24"/>
                <w:lang w:val="ru-RU"/>
              </w:rPr>
              <w:t>и больших группах, работы в команде, организации коллективной работы;</w:t>
            </w:r>
          </w:p>
        </w:tc>
        <w:tc>
          <w:tcPr>
            <w:tcW w:w="3549" w:type="dxa"/>
          </w:tcPr>
          <w:p w14:paraId="69FA2CC6" w14:textId="77777777" w:rsidR="004356A7" w:rsidRPr="00246D9D" w:rsidRDefault="004356A7" w:rsidP="00EF0689">
            <w:pPr>
              <w:pStyle w:val="TableParagraph"/>
              <w:spacing w:line="270" w:lineRule="atLeast"/>
              <w:ind w:left="107" w:hanging="3"/>
              <w:rPr>
                <w:sz w:val="24"/>
                <w:lang w:val="ru-RU"/>
              </w:rPr>
            </w:pPr>
            <w:r w:rsidRPr="00246D9D">
              <w:rPr>
                <w:sz w:val="24"/>
                <w:lang w:val="ru-RU"/>
              </w:rPr>
              <w:t>способен охарактеризовать особенности</w:t>
            </w:r>
            <w:r w:rsidRPr="00246D9D">
              <w:rPr>
                <w:spacing w:val="-9"/>
                <w:sz w:val="24"/>
                <w:lang w:val="ru-RU"/>
              </w:rPr>
              <w:t xml:space="preserve"> </w:t>
            </w:r>
            <w:r w:rsidRPr="00246D9D">
              <w:rPr>
                <w:sz w:val="24"/>
                <w:lang w:val="ru-RU"/>
              </w:rPr>
              <w:t>работы</w:t>
            </w:r>
            <w:r w:rsidRPr="00246D9D">
              <w:rPr>
                <w:spacing w:val="-10"/>
                <w:sz w:val="24"/>
                <w:lang w:val="ru-RU"/>
              </w:rPr>
              <w:t xml:space="preserve"> </w:t>
            </w:r>
            <w:r w:rsidRPr="00246D9D">
              <w:rPr>
                <w:sz w:val="24"/>
                <w:lang w:val="ru-RU"/>
              </w:rPr>
              <w:t>в</w:t>
            </w:r>
            <w:r w:rsidRPr="00246D9D">
              <w:rPr>
                <w:spacing w:val="-11"/>
                <w:sz w:val="24"/>
                <w:lang w:val="ru-RU"/>
              </w:rPr>
              <w:t xml:space="preserve"> </w:t>
            </w:r>
            <w:r w:rsidRPr="00246D9D">
              <w:rPr>
                <w:sz w:val="24"/>
                <w:lang w:val="ru-RU"/>
              </w:rPr>
              <w:t>малых</w:t>
            </w:r>
            <w:r w:rsidRPr="00246D9D">
              <w:rPr>
                <w:spacing w:val="-10"/>
                <w:sz w:val="24"/>
                <w:lang w:val="ru-RU"/>
              </w:rPr>
              <w:t xml:space="preserve"> </w:t>
            </w:r>
            <w:r w:rsidRPr="00246D9D">
              <w:rPr>
                <w:sz w:val="24"/>
                <w:lang w:val="ru-RU"/>
              </w:rPr>
              <w:t>и больших группах, работы в команде, организации коллективной работы;</w:t>
            </w:r>
          </w:p>
        </w:tc>
        <w:tc>
          <w:tcPr>
            <w:tcW w:w="2233" w:type="dxa"/>
            <w:vMerge/>
            <w:tcBorders>
              <w:top w:val="nil"/>
            </w:tcBorders>
          </w:tcPr>
          <w:p w14:paraId="3D94A25D" w14:textId="77777777" w:rsidR="004356A7" w:rsidRPr="00246D9D" w:rsidRDefault="004356A7" w:rsidP="00EF0689">
            <w:pPr>
              <w:rPr>
                <w:sz w:val="2"/>
                <w:szCs w:val="2"/>
                <w:lang w:val="ru-RU"/>
              </w:rPr>
            </w:pPr>
          </w:p>
        </w:tc>
      </w:tr>
      <w:tr w:rsidR="004356A7" w14:paraId="2DCE74B0" w14:textId="77777777" w:rsidTr="00EF0689">
        <w:trPr>
          <w:trHeight w:val="827"/>
        </w:trPr>
        <w:tc>
          <w:tcPr>
            <w:tcW w:w="3793" w:type="dxa"/>
          </w:tcPr>
          <w:p w14:paraId="5FDDCFFD" w14:textId="77777777" w:rsidR="004356A7" w:rsidRDefault="004356A7" w:rsidP="00EF0689">
            <w:pPr>
              <w:pStyle w:val="TableParagraph"/>
              <w:ind w:left="107" w:right="137" w:hanging="3"/>
              <w:rPr>
                <w:sz w:val="24"/>
              </w:rPr>
            </w:pPr>
            <w:r>
              <w:rPr>
                <w:sz w:val="24"/>
              </w:rPr>
              <w:t>-</w:t>
            </w:r>
            <w:r>
              <w:rPr>
                <w:spacing w:val="-4"/>
                <w:sz w:val="24"/>
              </w:rPr>
              <w:t xml:space="preserve"> </w:t>
            </w:r>
            <w:r>
              <w:rPr>
                <w:sz w:val="24"/>
              </w:rPr>
              <w:t>принципы</w:t>
            </w:r>
            <w:r>
              <w:rPr>
                <w:spacing w:val="-3"/>
                <w:sz w:val="24"/>
              </w:rPr>
              <w:t xml:space="preserve"> </w:t>
            </w:r>
            <w:r>
              <w:rPr>
                <w:sz w:val="24"/>
              </w:rPr>
              <w:t>организации проектной</w:t>
            </w:r>
            <w:r>
              <w:rPr>
                <w:spacing w:val="-4"/>
                <w:sz w:val="24"/>
              </w:rPr>
              <w:t xml:space="preserve"> </w:t>
            </w:r>
            <w:r>
              <w:rPr>
                <w:spacing w:val="-2"/>
                <w:sz w:val="24"/>
              </w:rPr>
              <w:t>деятельности;</w:t>
            </w:r>
          </w:p>
        </w:tc>
        <w:tc>
          <w:tcPr>
            <w:tcW w:w="3549" w:type="dxa"/>
          </w:tcPr>
          <w:p w14:paraId="5B80F4A6" w14:textId="77777777" w:rsidR="004356A7" w:rsidRPr="00246D9D" w:rsidRDefault="004356A7" w:rsidP="00EF0689">
            <w:pPr>
              <w:pStyle w:val="TableParagraph"/>
              <w:spacing w:line="276" w:lineRule="exact"/>
              <w:ind w:left="107" w:hanging="3"/>
              <w:rPr>
                <w:sz w:val="24"/>
                <w:lang w:val="ru-RU"/>
              </w:rPr>
            </w:pPr>
            <w:r w:rsidRPr="00246D9D">
              <w:rPr>
                <w:sz w:val="24"/>
                <w:lang w:val="ru-RU"/>
              </w:rPr>
              <w:t>демонстрирует</w:t>
            </w:r>
            <w:r w:rsidRPr="00246D9D">
              <w:rPr>
                <w:spacing w:val="-15"/>
                <w:sz w:val="24"/>
                <w:lang w:val="ru-RU"/>
              </w:rPr>
              <w:t xml:space="preserve"> </w:t>
            </w:r>
            <w:r w:rsidRPr="00246D9D">
              <w:rPr>
                <w:sz w:val="24"/>
                <w:lang w:val="ru-RU"/>
              </w:rPr>
              <w:t>представление</w:t>
            </w:r>
            <w:r w:rsidRPr="00246D9D">
              <w:rPr>
                <w:spacing w:val="-15"/>
                <w:sz w:val="24"/>
                <w:lang w:val="ru-RU"/>
              </w:rPr>
              <w:t xml:space="preserve"> </w:t>
            </w:r>
            <w:r w:rsidRPr="00246D9D">
              <w:rPr>
                <w:sz w:val="24"/>
                <w:lang w:val="ru-RU"/>
              </w:rPr>
              <w:t>о принципах организации проектной деятельности;</w:t>
            </w:r>
          </w:p>
        </w:tc>
        <w:tc>
          <w:tcPr>
            <w:tcW w:w="2233" w:type="dxa"/>
            <w:vMerge/>
            <w:tcBorders>
              <w:top w:val="nil"/>
            </w:tcBorders>
          </w:tcPr>
          <w:p w14:paraId="7D36790A" w14:textId="77777777" w:rsidR="004356A7" w:rsidRPr="00246D9D" w:rsidRDefault="004356A7" w:rsidP="00EF0689">
            <w:pPr>
              <w:rPr>
                <w:sz w:val="2"/>
                <w:szCs w:val="2"/>
                <w:lang w:val="ru-RU"/>
              </w:rPr>
            </w:pPr>
          </w:p>
        </w:tc>
      </w:tr>
      <w:tr w:rsidR="004356A7" w14:paraId="22AE6CE0" w14:textId="77777777" w:rsidTr="00EF0689">
        <w:trPr>
          <w:trHeight w:val="827"/>
        </w:trPr>
        <w:tc>
          <w:tcPr>
            <w:tcW w:w="3793" w:type="dxa"/>
          </w:tcPr>
          <w:p w14:paraId="645F47BF" w14:textId="77777777" w:rsidR="004356A7" w:rsidRDefault="004356A7" w:rsidP="00EF0689">
            <w:pPr>
              <w:pStyle w:val="TableParagraph"/>
              <w:ind w:left="107" w:hanging="3"/>
              <w:rPr>
                <w:sz w:val="24"/>
              </w:rPr>
            </w:pPr>
            <w:r>
              <w:rPr>
                <w:sz w:val="24"/>
              </w:rPr>
              <w:lastRenderedPageBreak/>
              <w:t>-</w:t>
            </w:r>
            <w:r>
              <w:rPr>
                <w:spacing w:val="-13"/>
                <w:sz w:val="24"/>
              </w:rPr>
              <w:t xml:space="preserve"> </w:t>
            </w:r>
            <w:r>
              <w:rPr>
                <w:sz w:val="24"/>
              </w:rPr>
              <w:t>принципы</w:t>
            </w:r>
            <w:r>
              <w:rPr>
                <w:spacing w:val="-12"/>
                <w:sz w:val="24"/>
              </w:rPr>
              <w:t xml:space="preserve"> </w:t>
            </w:r>
            <w:r>
              <w:rPr>
                <w:sz w:val="24"/>
              </w:rPr>
              <w:t>взаимодействия</w:t>
            </w:r>
            <w:r>
              <w:rPr>
                <w:spacing w:val="-12"/>
                <w:sz w:val="24"/>
              </w:rPr>
              <w:t xml:space="preserve"> </w:t>
            </w:r>
            <w:r>
              <w:rPr>
                <w:sz w:val="24"/>
              </w:rPr>
              <w:t xml:space="preserve">в </w:t>
            </w:r>
            <w:r>
              <w:rPr>
                <w:spacing w:val="-2"/>
                <w:sz w:val="24"/>
              </w:rPr>
              <w:t>коллективе;</w:t>
            </w:r>
          </w:p>
        </w:tc>
        <w:tc>
          <w:tcPr>
            <w:tcW w:w="3549" w:type="dxa"/>
          </w:tcPr>
          <w:p w14:paraId="365052FD" w14:textId="77777777" w:rsidR="004356A7" w:rsidRPr="00246D9D" w:rsidRDefault="004356A7" w:rsidP="00EF0689">
            <w:pPr>
              <w:pStyle w:val="TableParagraph"/>
              <w:spacing w:line="276" w:lineRule="exact"/>
              <w:ind w:left="107" w:hanging="3"/>
              <w:rPr>
                <w:sz w:val="24"/>
                <w:lang w:val="ru-RU"/>
              </w:rPr>
            </w:pPr>
            <w:r w:rsidRPr="00246D9D">
              <w:rPr>
                <w:sz w:val="24"/>
                <w:lang w:val="ru-RU"/>
              </w:rPr>
              <w:t>демонстрирует</w:t>
            </w:r>
            <w:r w:rsidRPr="00246D9D">
              <w:rPr>
                <w:spacing w:val="-15"/>
                <w:sz w:val="24"/>
                <w:lang w:val="ru-RU"/>
              </w:rPr>
              <w:t xml:space="preserve"> </w:t>
            </w:r>
            <w:r w:rsidRPr="00246D9D">
              <w:rPr>
                <w:sz w:val="24"/>
                <w:lang w:val="ru-RU"/>
              </w:rPr>
              <w:t>представление</w:t>
            </w:r>
            <w:r w:rsidRPr="00246D9D">
              <w:rPr>
                <w:spacing w:val="-15"/>
                <w:sz w:val="24"/>
                <w:lang w:val="ru-RU"/>
              </w:rPr>
              <w:t xml:space="preserve"> </w:t>
            </w:r>
            <w:r w:rsidRPr="00246D9D">
              <w:rPr>
                <w:sz w:val="24"/>
                <w:lang w:val="ru-RU"/>
              </w:rPr>
              <w:t xml:space="preserve">о принципах взаимодействия в </w:t>
            </w:r>
            <w:r w:rsidRPr="00246D9D">
              <w:rPr>
                <w:spacing w:val="-2"/>
                <w:sz w:val="24"/>
                <w:lang w:val="ru-RU"/>
              </w:rPr>
              <w:t>коллективе;</w:t>
            </w:r>
          </w:p>
        </w:tc>
        <w:tc>
          <w:tcPr>
            <w:tcW w:w="2233" w:type="dxa"/>
            <w:vMerge/>
            <w:tcBorders>
              <w:top w:val="nil"/>
            </w:tcBorders>
          </w:tcPr>
          <w:p w14:paraId="428C7D44" w14:textId="77777777" w:rsidR="004356A7" w:rsidRPr="00246D9D" w:rsidRDefault="004356A7" w:rsidP="00EF0689">
            <w:pPr>
              <w:rPr>
                <w:sz w:val="2"/>
                <w:szCs w:val="2"/>
                <w:lang w:val="ru-RU"/>
              </w:rPr>
            </w:pPr>
          </w:p>
        </w:tc>
      </w:tr>
    </w:tbl>
    <w:p w14:paraId="189398AE"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3C03DCF7" w14:textId="77777777" w:rsidTr="00EF0689">
        <w:trPr>
          <w:trHeight w:val="1106"/>
        </w:trPr>
        <w:tc>
          <w:tcPr>
            <w:tcW w:w="3793" w:type="dxa"/>
          </w:tcPr>
          <w:p w14:paraId="715513BD" w14:textId="77777777" w:rsidR="004356A7" w:rsidRPr="00246D9D" w:rsidRDefault="004356A7" w:rsidP="00EF0689">
            <w:pPr>
              <w:pStyle w:val="TableParagraph"/>
              <w:spacing w:before="1"/>
              <w:ind w:left="107" w:right="105" w:hanging="3"/>
              <w:rPr>
                <w:sz w:val="24"/>
                <w:lang w:val="ru-RU"/>
              </w:rPr>
            </w:pPr>
            <w:r w:rsidRPr="00246D9D">
              <w:rPr>
                <w:sz w:val="24"/>
                <w:lang w:val="ru-RU"/>
              </w:rPr>
              <w:lastRenderedPageBreak/>
              <w:t>-</w:t>
            </w:r>
            <w:r w:rsidRPr="00246D9D">
              <w:rPr>
                <w:spacing w:val="-13"/>
                <w:sz w:val="24"/>
                <w:lang w:val="ru-RU"/>
              </w:rPr>
              <w:t xml:space="preserve"> </w:t>
            </w:r>
            <w:r w:rsidRPr="00246D9D">
              <w:rPr>
                <w:sz w:val="24"/>
                <w:lang w:val="ru-RU"/>
              </w:rPr>
              <w:t>правила</w:t>
            </w:r>
            <w:r w:rsidRPr="00246D9D">
              <w:rPr>
                <w:spacing w:val="-13"/>
                <w:sz w:val="24"/>
                <w:lang w:val="ru-RU"/>
              </w:rPr>
              <w:t xml:space="preserve"> </w:t>
            </w:r>
            <w:r w:rsidRPr="00246D9D">
              <w:rPr>
                <w:sz w:val="24"/>
                <w:lang w:val="ru-RU"/>
              </w:rPr>
              <w:t>оформления</w:t>
            </w:r>
            <w:r w:rsidRPr="00246D9D">
              <w:rPr>
                <w:spacing w:val="-12"/>
                <w:sz w:val="24"/>
                <w:lang w:val="ru-RU"/>
              </w:rPr>
              <w:t xml:space="preserve"> </w:t>
            </w:r>
            <w:r w:rsidRPr="00246D9D">
              <w:rPr>
                <w:sz w:val="24"/>
                <w:lang w:val="ru-RU"/>
              </w:rPr>
              <w:t>документов и построения устных сообщений на государственном языке РФ;</w:t>
            </w:r>
          </w:p>
        </w:tc>
        <w:tc>
          <w:tcPr>
            <w:tcW w:w="3549" w:type="dxa"/>
          </w:tcPr>
          <w:p w14:paraId="67E33344" w14:textId="77777777" w:rsidR="004356A7" w:rsidRPr="00246D9D" w:rsidRDefault="004356A7" w:rsidP="00EF0689">
            <w:pPr>
              <w:pStyle w:val="TableParagraph"/>
              <w:spacing w:before="1"/>
              <w:ind w:left="107" w:hanging="3"/>
              <w:rPr>
                <w:sz w:val="24"/>
                <w:lang w:val="ru-RU"/>
              </w:rPr>
            </w:pPr>
            <w:r w:rsidRPr="00246D9D">
              <w:rPr>
                <w:sz w:val="24"/>
                <w:lang w:val="ru-RU"/>
              </w:rPr>
              <w:t>демонстрирует знание правил оформления документов и построения</w:t>
            </w:r>
            <w:r w:rsidRPr="00246D9D">
              <w:rPr>
                <w:spacing w:val="-3"/>
                <w:sz w:val="24"/>
                <w:lang w:val="ru-RU"/>
              </w:rPr>
              <w:t xml:space="preserve"> </w:t>
            </w:r>
            <w:r w:rsidRPr="00246D9D">
              <w:rPr>
                <w:sz w:val="24"/>
                <w:lang w:val="ru-RU"/>
              </w:rPr>
              <w:t>устных</w:t>
            </w:r>
            <w:r w:rsidRPr="00246D9D">
              <w:rPr>
                <w:spacing w:val="-3"/>
                <w:sz w:val="24"/>
                <w:lang w:val="ru-RU"/>
              </w:rPr>
              <w:t xml:space="preserve"> </w:t>
            </w:r>
            <w:r w:rsidRPr="00246D9D">
              <w:rPr>
                <w:spacing w:val="-2"/>
                <w:sz w:val="24"/>
                <w:lang w:val="ru-RU"/>
              </w:rPr>
              <w:t>сообщений</w:t>
            </w:r>
          </w:p>
          <w:p w14:paraId="1232B06A" w14:textId="77777777" w:rsidR="004356A7" w:rsidRDefault="004356A7" w:rsidP="00EF0689">
            <w:pPr>
              <w:pStyle w:val="TableParagraph"/>
              <w:spacing w:before="1" w:line="257" w:lineRule="exact"/>
              <w:ind w:left="107"/>
              <w:rPr>
                <w:sz w:val="24"/>
              </w:rPr>
            </w:pPr>
            <w:r>
              <w:rPr>
                <w:sz w:val="24"/>
              </w:rPr>
              <w:t>на</w:t>
            </w:r>
            <w:r>
              <w:rPr>
                <w:spacing w:val="-3"/>
                <w:sz w:val="24"/>
              </w:rPr>
              <w:t xml:space="preserve"> </w:t>
            </w:r>
            <w:r>
              <w:rPr>
                <w:sz w:val="24"/>
              </w:rPr>
              <w:t>государственном</w:t>
            </w:r>
            <w:r>
              <w:rPr>
                <w:spacing w:val="-2"/>
                <w:sz w:val="24"/>
              </w:rPr>
              <w:t xml:space="preserve"> </w:t>
            </w:r>
            <w:r>
              <w:rPr>
                <w:sz w:val="24"/>
              </w:rPr>
              <w:t>языке</w:t>
            </w:r>
            <w:r>
              <w:rPr>
                <w:spacing w:val="-1"/>
                <w:sz w:val="24"/>
              </w:rPr>
              <w:t xml:space="preserve"> </w:t>
            </w:r>
            <w:r>
              <w:rPr>
                <w:spacing w:val="-5"/>
                <w:sz w:val="24"/>
              </w:rPr>
              <w:t>РФ;</w:t>
            </w:r>
          </w:p>
        </w:tc>
        <w:tc>
          <w:tcPr>
            <w:tcW w:w="2233" w:type="dxa"/>
            <w:vMerge w:val="restart"/>
          </w:tcPr>
          <w:p w14:paraId="3DA69DE3" w14:textId="77777777" w:rsidR="004356A7" w:rsidRDefault="004356A7" w:rsidP="00EF0689">
            <w:pPr>
              <w:pStyle w:val="TableParagraph"/>
              <w:rPr>
                <w:sz w:val="24"/>
              </w:rPr>
            </w:pPr>
          </w:p>
        </w:tc>
      </w:tr>
      <w:tr w:rsidR="004356A7" w14:paraId="7FA34E66" w14:textId="77777777" w:rsidTr="00EF0689">
        <w:trPr>
          <w:trHeight w:val="551"/>
        </w:trPr>
        <w:tc>
          <w:tcPr>
            <w:tcW w:w="3793" w:type="dxa"/>
          </w:tcPr>
          <w:p w14:paraId="7B40BEDA" w14:textId="77777777" w:rsidR="004356A7" w:rsidRDefault="004356A7" w:rsidP="00EF0689">
            <w:pPr>
              <w:pStyle w:val="TableParagraph"/>
              <w:spacing w:line="276" w:lineRule="exact"/>
              <w:ind w:left="107" w:hanging="3"/>
              <w:rPr>
                <w:sz w:val="24"/>
              </w:rPr>
            </w:pPr>
            <w:r>
              <w:rPr>
                <w:b/>
                <w:sz w:val="24"/>
              </w:rPr>
              <w:t>-</w:t>
            </w:r>
            <w:r>
              <w:rPr>
                <w:b/>
                <w:spacing w:val="-15"/>
                <w:sz w:val="24"/>
              </w:rPr>
              <w:t xml:space="preserve"> </w:t>
            </w:r>
            <w:r>
              <w:rPr>
                <w:sz w:val="24"/>
              </w:rPr>
              <w:t>правила</w:t>
            </w:r>
            <w:r>
              <w:rPr>
                <w:spacing w:val="-15"/>
                <w:sz w:val="24"/>
              </w:rPr>
              <w:t xml:space="preserve"> </w:t>
            </w:r>
            <w:r>
              <w:rPr>
                <w:sz w:val="24"/>
              </w:rPr>
              <w:t xml:space="preserve">экологической </w:t>
            </w:r>
            <w:r>
              <w:rPr>
                <w:spacing w:val="-2"/>
                <w:sz w:val="24"/>
              </w:rPr>
              <w:t>безопасности;</w:t>
            </w:r>
          </w:p>
        </w:tc>
        <w:tc>
          <w:tcPr>
            <w:tcW w:w="3549" w:type="dxa"/>
          </w:tcPr>
          <w:p w14:paraId="7DE6AA33" w14:textId="77777777" w:rsidR="004356A7" w:rsidRPr="00246D9D" w:rsidRDefault="004356A7" w:rsidP="00EF0689">
            <w:pPr>
              <w:pStyle w:val="TableParagraph"/>
              <w:spacing w:line="276" w:lineRule="exact"/>
              <w:ind w:left="107" w:hanging="3"/>
              <w:rPr>
                <w:sz w:val="24"/>
                <w:lang w:val="ru-RU"/>
              </w:rPr>
            </w:pPr>
            <w:r w:rsidRPr="00246D9D">
              <w:rPr>
                <w:sz w:val="24"/>
                <w:lang w:val="ru-RU"/>
              </w:rPr>
              <w:t>демонстрирует</w:t>
            </w:r>
            <w:r w:rsidRPr="00246D9D">
              <w:rPr>
                <w:spacing w:val="-15"/>
                <w:sz w:val="24"/>
                <w:lang w:val="ru-RU"/>
              </w:rPr>
              <w:t xml:space="preserve"> </w:t>
            </w:r>
            <w:r w:rsidRPr="00246D9D">
              <w:rPr>
                <w:sz w:val="24"/>
                <w:lang w:val="ru-RU"/>
              </w:rPr>
              <w:t>знание</w:t>
            </w:r>
            <w:r w:rsidRPr="00246D9D">
              <w:rPr>
                <w:spacing w:val="-15"/>
                <w:sz w:val="24"/>
                <w:lang w:val="ru-RU"/>
              </w:rPr>
              <w:t xml:space="preserve"> </w:t>
            </w:r>
            <w:r w:rsidRPr="00246D9D">
              <w:rPr>
                <w:sz w:val="24"/>
                <w:lang w:val="ru-RU"/>
              </w:rPr>
              <w:t>правил экологической безопасности;</w:t>
            </w:r>
          </w:p>
        </w:tc>
        <w:tc>
          <w:tcPr>
            <w:tcW w:w="2233" w:type="dxa"/>
            <w:vMerge/>
            <w:tcBorders>
              <w:top w:val="nil"/>
            </w:tcBorders>
          </w:tcPr>
          <w:p w14:paraId="151C7438" w14:textId="77777777" w:rsidR="004356A7" w:rsidRPr="00246D9D" w:rsidRDefault="004356A7" w:rsidP="00EF0689">
            <w:pPr>
              <w:rPr>
                <w:sz w:val="2"/>
                <w:szCs w:val="2"/>
                <w:lang w:val="ru-RU"/>
              </w:rPr>
            </w:pPr>
          </w:p>
        </w:tc>
      </w:tr>
      <w:tr w:rsidR="004356A7" w14:paraId="5D471A6F" w14:textId="77777777" w:rsidTr="00EF0689">
        <w:trPr>
          <w:trHeight w:val="827"/>
        </w:trPr>
        <w:tc>
          <w:tcPr>
            <w:tcW w:w="3793" w:type="dxa"/>
          </w:tcPr>
          <w:p w14:paraId="370398E4" w14:textId="77777777" w:rsidR="004356A7" w:rsidRDefault="004356A7" w:rsidP="00EF0689">
            <w:pPr>
              <w:pStyle w:val="TableParagraph"/>
              <w:ind w:left="107" w:hanging="3"/>
              <w:rPr>
                <w:sz w:val="24"/>
              </w:rPr>
            </w:pPr>
            <w:r>
              <w:rPr>
                <w:sz w:val="24"/>
              </w:rPr>
              <w:t>-</w:t>
            </w:r>
            <w:r>
              <w:rPr>
                <w:spacing w:val="-15"/>
                <w:sz w:val="24"/>
              </w:rPr>
              <w:t xml:space="preserve"> </w:t>
            </w:r>
            <w:r>
              <w:rPr>
                <w:sz w:val="24"/>
              </w:rPr>
              <w:t>принципы</w:t>
            </w:r>
            <w:r>
              <w:rPr>
                <w:spacing w:val="-15"/>
                <w:sz w:val="24"/>
              </w:rPr>
              <w:t xml:space="preserve"> </w:t>
            </w:r>
            <w:r>
              <w:rPr>
                <w:sz w:val="24"/>
              </w:rPr>
              <w:t xml:space="preserve">бережливого </w:t>
            </w:r>
            <w:r>
              <w:rPr>
                <w:spacing w:val="-2"/>
                <w:sz w:val="24"/>
              </w:rPr>
              <w:t>производства.</w:t>
            </w:r>
          </w:p>
        </w:tc>
        <w:tc>
          <w:tcPr>
            <w:tcW w:w="3549" w:type="dxa"/>
          </w:tcPr>
          <w:p w14:paraId="200D23CB" w14:textId="77777777" w:rsidR="004356A7" w:rsidRPr="00246D9D" w:rsidRDefault="004356A7" w:rsidP="00EF0689">
            <w:pPr>
              <w:pStyle w:val="TableParagraph"/>
              <w:spacing w:line="276" w:lineRule="exact"/>
              <w:ind w:left="107" w:right="922" w:hanging="3"/>
              <w:rPr>
                <w:sz w:val="24"/>
                <w:lang w:val="ru-RU"/>
              </w:rPr>
            </w:pPr>
            <w:r w:rsidRPr="00246D9D">
              <w:rPr>
                <w:sz w:val="24"/>
                <w:lang w:val="ru-RU"/>
              </w:rPr>
              <w:t>демонстрирует знание принципов</w:t>
            </w:r>
            <w:r w:rsidRPr="00246D9D">
              <w:rPr>
                <w:spacing w:val="-15"/>
                <w:sz w:val="24"/>
                <w:lang w:val="ru-RU"/>
              </w:rPr>
              <w:t xml:space="preserve"> </w:t>
            </w:r>
            <w:r w:rsidRPr="00246D9D">
              <w:rPr>
                <w:sz w:val="24"/>
                <w:lang w:val="ru-RU"/>
              </w:rPr>
              <w:t xml:space="preserve">бережливого </w:t>
            </w:r>
            <w:r w:rsidRPr="00246D9D">
              <w:rPr>
                <w:spacing w:val="-2"/>
                <w:sz w:val="24"/>
                <w:lang w:val="ru-RU"/>
              </w:rPr>
              <w:t>производства.</w:t>
            </w:r>
          </w:p>
        </w:tc>
        <w:tc>
          <w:tcPr>
            <w:tcW w:w="2233" w:type="dxa"/>
            <w:vMerge/>
            <w:tcBorders>
              <w:top w:val="nil"/>
            </w:tcBorders>
          </w:tcPr>
          <w:p w14:paraId="3322E8BB" w14:textId="77777777" w:rsidR="004356A7" w:rsidRPr="00246D9D" w:rsidRDefault="004356A7" w:rsidP="00EF0689">
            <w:pPr>
              <w:rPr>
                <w:sz w:val="2"/>
                <w:szCs w:val="2"/>
                <w:lang w:val="ru-RU"/>
              </w:rPr>
            </w:pPr>
          </w:p>
        </w:tc>
      </w:tr>
      <w:tr w:rsidR="004356A7" w14:paraId="29BB1370" w14:textId="77777777" w:rsidTr="00EF0689">
        <w:trPr>
          <w:trHeight w:val="1102"/>
        </w:trPr>
        <w:tc>
          <w:tcPr>
            <w:tcW w:w="3793" w:type="dxa"/>
          </w:tcPr>
          <w:p w14:paraId="0BCDFFA0" w14:textId="77777777" w:rsidR="004356A7" w:rsidRPr="00246D9D" w:rsidRDefault="004356A7" w:rsidP="00EF0689">
            <w:pPr>
              <w:pStyle w:val="TableParagraph"/>
              <w:spacing w:line="274" w:lineRule="exact"/>
              <w:ind w:left="105"/>
              <w:rPr>
                <w:sz w:val="24"/>
                <w:lang w:val="ru-RU"/>
              </w:rPr>
            </w:pPr>
            <w:r w:rsidRPr="00246D9D">
              <w:rPr>
                <w:b/>
                <w:spacing w:val="-2"/>
                <w:sz w:val="24"/>
                <w:lang w:val="ru-RU"/>
              </w:rPr>
              <w:t>Уметь</w:t>
            </w:r>
            <w:r w:rsidRPr="00246D9D">
              <w:rPr>
                <w:spacing w:val="-2"/>
                <w:sz w:val="24"/>
                <w:lang w:val="ru-RU"/>
              </w:rPr>
              <w:t>:</w:t>
            </w:r>
          </w:p>
          <w:p w14:paraId="78D454CB" w14:textId="77777777" w:rsidR="004356A7" w:rsidRPr="00246D9D" w:rsidRDefault="004356A7" w:rsidP="00EF0689">
            <w:pPr>
              <w:pStyle w:val="TableParagraph"/>
              <w:spacing w:line="270" w:lineRule="atLeast"/>
              <w:ind w:left="107" w:right="1082" w:hanging="3"/>
              <w:rPr>
                <w:sz w:val="24"/>
                <w:lang w:val="ru-RU"/>
              </w:rPr>
            </w:pPr>
            <w:r w:rsidRPr="00246D9D">
              <w:rPr>
                <w:sz w:val="24"/>
                <w:lang w:val="ru-RU"/>
              </w:rPr>
              <w:t>- определять задачу в профессиональном</w:t>
            </w:r>
            <w:r w:rsidRPr="00246D9D">
              <w:rPr>
                <w:spacing w:val="-15"/>
                <w:sz w:val="24"/>
                <w:lang w:val="ru-RU"/>
              </w:rPr>
              <w:t xml:space="preserve"> </w:t>
            </w:r>
            <w:r w:rsidRPr="00246D9D">
              <w:rPr>
                <w:sz w:val="24"/>
                <w:lang w:val="ru-RU"/>
              </w:rPr>
              <w:t>и/или социальном контексте;</w:t>
            </w:r>
          </w:p>
        </w:tc>
        <w:tc>
          <w:tcPr>
            <w:tcW w:w="3549" w:type="dxa"/>
          </w:tcPr>
          <w:p w14:paraId="04C5EE61" w14:textId="77777777" w:rsidR="004356A7" w:rsidRPr="00246D9D" w:rsidRDefault="004356A7" w:rsidP="00EF0689">
            <w:pPr>
              <w:pStyle w:val="TableParagraph"/>
              <w:ind w:left="107" w:right="838" w:hanging="3"/>
              <w:rPr>
                <w:sz w:val="24"/>
                <w:lang w:val="ru-RU"/>
              </w:rPr>
            </w:pPr>
            <w:r w:rsidRPr="00246D9D">
              <w:rPr>
                <w:sz w:val="24"/>
                <w:lang w:val="ru-RU"/>
              </w:rPr>
              <w:t>определяет задачу в профессиональном</w:t>
            </w:r>
            <w:r w:rsidRPr="00246D9D">
              <w:rPr>
                <w:spacing w:val="-15"/>
                <w:sz w:val="24"/>
                <w:lang w:val="ru-RU"/>
              </w:rPr>
              <w:t xml:space="preserve"> </w:t>
            </w:r>
            <w:r w:rsidRPr="00246D9D">
              <w:rPr>
                <w:sz w:val="24"/>
                <w:lang w:val="ru-RU"/>
              </w:rPr>
              <w:t>и/или социальном контексте;</w:t>
            </w:r>
          </w:p>
        </w:tc>
        <w:tc>
          <w:tcPr>
            <w:tcW w:w="2233" w:type="dxa"/>
            <w:vMerge w:val="restart"/>
          </w:tcPr>
          <w:p w14:paraId="3856B1D1" w14:textId="77777777" w:rsidR="004356A7" w:rsidRPr="00246D9D" w:rsidRDefault="004356A7" w:rsidP="00EF0689">
            <w:pPr>
              <w:pStyle w:val="TableParagraph"/>
              <w:ind w:left="104" w:right="487" w:hanging="3"/>
              <w:rPr>
                <w:sz w:val="24"/>
                <w:lang w:val="ru-RU"/>
              </w:rPr>
            </w:pPr>
            <w:r w:rsidRPr="00246D9D">
              <w:rPr>
                <w:spacing w:val="-2"/>
                <w:sz w:val="24"/>
                <w:lang w:val="ru-RU"/>
              </w:rPr>
              <w:t xml:space="preserve">Оценка результатов </w:t>
            </w:r>
            <w:r w:rsidRPr="00246D9D">
              <w:rPr>
                <w:sz w:val="24"/>
                <w:lang w:val="ru-RU"/>
              </w:rPr>
              <w:t>устного</w:t>
            </w:r>
            <w:r w:rsidRPr="00246D9D">
              <w:rPr>
                <w:spacing w:val="-15"/>
                <w:sz w:val="24"/>
                <w:lang w:val="ru-RU"/>
              </w:rPr>
              <w:t xml:space="preserve"> </w:t>
            </w:r>
            <w:r w:rsidRPr="00246D9D">
              <w:rPr>
                <w:sz w:val="24"/>
                <w:lang w:val="ru-RU"/>
              </w:rPr>
              <w:t>опроса;</w:t>
            </w:r>
          </w:p>
          <w:p w14:paraId="70F069B4" w14:textId="77777777" w:rsidR="004356A7" w:rsidRPr="00246D9D" w:rsidRDefault="004356A7" w:rsidP="00EF0689">
            <w:pPr>
              <w:pStyle w:val="TableParagraph"/>
              <w:spacing w:before="197"/>
              <w:ind w:left="104" w:right="487" w:hanging="3"/>
              <w:rPr>
                <w:sz w:val="24"/>
                <w:lang w:val="ru-RU"/>
              </w:rPr>
            </w:pPr>
            <w:r w:rsidRPr="00246D9D">
              <w:rPr>
                <w:spacing w:val="-2"/>
                <w:sz w:val="24"/>
                <w:lang w:val="ru-RU"/>
              </w:rPr>
              <w:t>Оценка результатов практической работы;</w:t>
            </w:r>
          </w:p>
          <w:p w14:paraId="521402DE" w14:textId="77777777" w:rsidR="004356A7" w:rsidRPr="00246D9D" w:rsidRDefault="004356A7" w:rsidP="00EF0689">
            <w:pPr>
              <w:pStyle w:val="TableParagraph"/>
              <w:spacing w:before="202"/>
              <w:ind w:left="104" w:right="487" w:hanging="3"/>
              <w:rPr>
                <w:sz w:val="24"/>
                <w:lang w:val="ru-RU"/>
              </w:rPr>
            </w:pPr>
            <w:r w:rsidRPr="00246D9D">
              <w:rPr>
                <w:spacing w:val="-2"/>
                <w:sz w:val="24"/>
                <w:lang w:val="ru-RU"/>
              </w:rPr>
              <w:t>Оценка результатов тестирования;</w:t>
            </w:r>
          </w:p>
          <w:p w14:paraId="64BEEED0" w14:textId="77777777" w:rsidR="004356A7" w:rsidRPr="00246D9D" w:rsidRDefault="004356A7" w:rsidP="00EF0689">
            <w:pPr>
              <w:pStyle w:val="TableParagraph"/>
              <w:spacing w:before="200"/>
              <w:ind w:left="104" w:right="147" w:hanging="3"/>
              <w:rPr>
                <w:sz w:val="24"/>
                <w:lang w:val="ru-RU"/>
              </w:rPr>
            </w:pPr>
            <w:r w:rsidRPr="00246D9D">
              <w:rPr>
                <w:sz w:val="24"/>
                <w:lang w:val="ru-RU"/>
              </w:rPr>
              <w:t>Самооценка</w:t>
            </w:r>
            <w:r w:rsidRPr="00246D9D">
              <w:rPr>
                <w:spacing w:val="-15"/>
                <w:sz w:val="24"/>
                <w:lang w:val="ru-RU"/>
              </w:rPr>
              <w:t xml:space="preserve"> </w:t>
            </w:r>
            <w:r w:rsidRPr="00246D9D">
              <w:rPr>
                <w:sz w:val="24"/>
                <w:lang w:val="ru-RU"/>
              </w:rPr>
              <w:t xml:space="preserve">своего </w:t>
            </w:r>
            <w:r w:rsidRPr="00246D9D">
              <w:rPr>
                <w:spacing w:val="-2"/>
                <w:sz w:val="24"/>
                <w:lang w:val="ru-RU"/>
              </w:rPr>
              <w:t>умения, осуществляемая обучающимися.</w:t>
            </w:r>
          </w:p>
          <w:p w14:paraId="0BDC9E8C" w14:textId="77777777" w:rsidR="004356A7" w:rsidRPr="00246D9D" w:rsidRDefault="004356A7" w:rsidP="00EF0689">
            <w:pPr>
              <w:pStyle w:val="TableParagraph"/>
              <w:spacing w:before="199"/>
              <w:ind w:left="104" w:right="175" w:hanging="3"/>
              <w:rPr>
                <w:sz w:val="24"/>
                <w:lang w:val="ru-RU"/>
              </w:rPr>
            </w:pPr>
            <w:r w:rsidRPr="00246D9D">
              <w:rPr>
                <w:spacing w:val="-2"/>
                <w:sz w:val="24"/>
                <w:lang w:val="ru-RU"/>
              </w:rPr>
              <w:t xml:space="preserve">Экспертное </w:t>
            </w:r>
            <w:r w:rsidRPr="00246D9D">
              <w:rPr>
                <w:sz w:val="24"/>
                <w:lang w:val="ru-RU"/>
              </w:rPr>
              <w:t>наблюдение за ходом</w:t>
            </w:r>
            <w:r w:rsidRPr="00246D9D">
              <w:rPr>
                <w:spacing w:val="-15"/>
                <w:sz w:val="24"/>
                <w:lang w:val="ru-RU"/>
              </w:rPr>
              <w:t xml:space="preserve"> </w:t>
            </w:r>
            <w:r w:rsidRPr="00246D9D">
              <w:rPr>
                <w:sz w:val="24"/>
                <w:lang w:val="ru-RU"/>
              </w:rPr>
              <w:t>выполнения учебных заданий</w:t>
            </w:r>
          </w:p>
        </w:tc>
      </w:tr>
      <w:tr w:rsidR="004356A7" w14:paraId="1355C2BD" w14:textId="77777777" w:rsidTr="00EF0689">
        <w:trPr>
          <w:trHeight w:val="828"/>
        </w:trPr>
        <w:tc>
          <w:tcPr>
            <w:tcW w:w="3793" w:type="dxa"/>
          </w:tcPr>
          <w:p w14:paraId="08E57A78" w14:textId="77777777" w:rsidR="004356A7" w:rsidRPr="00246D9D" w:rsidRDefault="004356A7" w:rsidP="00EF0689">
            <w:pPr>
              <w:pStyle w:val="TableParagraph"/>
              <w:spacing w:line="275" w:lineRule="exact"/>
              <w:ind w:left="105"/>
              <w:rPr>
                <w:sz w:val="24"/>
                <w:lang w:val="ru-RU"/>
              </w:rPr>
            </w:pPr>
            <w:r w:rsidRPr="00246D9D">
              <w:rPr>
                <w:sz w:val="24"/>
                <w:lang w:val="ru-RU"/>
              </w:rPr>
              <w:t>-выявлять</w:t>
            </w:r>
            <w:r w:rsidRPr="00246D9D">
              <w:rPr>
                <w:spacing w:val="-3"/>
                <w:sz w:val="24"/>
                <w:lang w:val="ru-RU"/>
              </w:rPr>
              <w:t xml:space="preserve"> </w:t>
            </w:r>
            <w:r w:rsidRPr="00246D9D">
              <w:rPr>
                <w:sz w:val="24"/>
                <w:lang w:val="ru-RU"/>
              </w:rPr>
              <w:t>и</w:t>
            </w:r>
            <w:r w:rsidRPr="00246D9D">
              <w:rPr>
                <w:spacing w:val="-3"/>
                <w:sz w:val="24"/>
                <w:lang w:val="ru-RU"/>
              </w:rPr>
              <w:t xml:space="preserve"> </w:t>
            </w:r>
            <w:r w:rsidRPr="00246D9D">
              <w:rPr>
                <w:spacing w:val="-2"/>
                <w:sz w:val="24"/>
                <w:lang w:val="ru-RU"/>
              </w:rPr>
              <w:t>отбирать</w:t>
            </w:r>
          </w:p>
          <w:p w14:paraId="66980BB5" w14:textId="77777777" w:rsidR="004356A7" w:rsidRPr="00246D9D" w:rsidRDefault="004356A7" w:rsidP="00EF0689">
            <w:pPr>
              <w:pStyle w:val="TableParagraph"/>
              <w:spacing w:line="270" w:lineRule="atLeast"/>
              <w:ind w:left="107"/>
              <w:rPr>
                <w:sz w:val="24"/>
                <w:lang w:val="ru-RU"/>
              </w:rPr>
            </w:pPr>
            <w:r w:rsidRPr="00246D9D">
              <w:rPr>
                <w:sz w:val="24"/>
                <w:lang w:val="ru-RU"/>
              </w:rPr>
              <w:t>информацию,</w:t>
            </w:r>
            <w:r w:rsidRPr="00246D9D">
              <w:rPr>
                <w:spacing w:val="-15"/>
                <w:sz w:val="24"/>
                <w:lang w:val="ru-RU"/>
              </w:rPr>
              <w:t xml:space="preserve"> </w:t>
            </w:r>
            <w:r w:rsidRPr="00246D9D">
              <w:rPr>
                <w:sz w:val="24"/>
                <w:lang w:val="ru-RU"/>
              </w:rPr>
              <w:t>необходимую</w:t>
            </w:r>
            <w:r w:rsidRPr="00246D9D">
              <w:rPr>
                <w:spacing w:val="-15"/>
                <w:sz w:val="24"/>
                <w:lang w:val="ru-RU"/>
              </w:rPr>
              <w:t xml:space="preserve"> </w:t>
            </w:r>
            <w:r w:rsidRPr="00246D9D">
              <w:rPr>
                <w:sz w:val="24"/>
                <w:lang w:val="ru-RU"/>
              </w:rPr>
              <w:t>для решения задачи;</w:t>
            </w:r>
          </w:p>
        </w:tc>
        <w:tc>
          <w:tcPr>
            <w:tcW w:w="3549" w:type="dxa"/>
          </w:tcPr>
          <w:p w14:paraId="72060ED8" w14:textId="77777777" w:rsidR="004356A7" w:rsidRPr="00246D9D" w:rsidRDefault="004356A7" w:rsidP="00EF0689">
            <w:pPr>
              <w:pStyle w:val="TableParagraph"/>
              <w:spacing w:line="275" w:lineRule="exact"/>
              <w:ind w:left="107" w:firstLine="117"/>
              <w:rPr>
                <w:sz w:val="24"/>
                <w:lang w:val="ru-RU"/>
              </w:rPr>
            </w:pPr>
            <w:r w:rsidRPr="00246D9D">
              <w:rPr>
                <w:sz w:val="24"/>
                <w:lang w:val="ru-RU"/>
              </w:rPr>
              <w:t>осуществляет</w:t>
            </w:r>
            <w:r w:rsidRPr="00246D9D">
              <w:rPr>
                <w:spacing w:val="-4"/>
                <w:sz w:val="24"/>
                <w:lang w:val="ru-RU"/>
              </w:rPr>
              <w:t xml:space="preserve"> </w:t>
            </w:r>
            <w:r w:rsidRPr="00246D9D">
              <w:rPr>
                <w:sz w:val="24"/>
                <w:lang w:val="ru-RU"/>
              </w:rPr>
              <w:t>поиск</w:t>
            </w:r>
            <w:r w:rsidRPr="00246D9D">
              <w:rPr>
                <w:spacing w:val="-1"/>
                <w:sz w:val="24"/>
                <w:lang w:val="ru-RU"/>
              </w:rPr>
              <w:t xml:space="preserve"> </w:t>
            </w:r>
            <w:r w:rsidRPr="00246D9D">
              <w:rPr>
                <w:sz w:val="24"/>
                <w:lang w:val="ru-RU"/>
              </w:rPr>
              <w:t>и</w:t>
            </w:r>
            <w:r w:rsidRPr="00246D9D">
              <w:rPr>
                <w:spacing w:val="-1"/>
                <w:sz w:val="24"/>
                <w:lang w:val="ru-RU"/>
              </w:rPr>
              <w:t xml:space="preserve"> </w:t>
            </w:r>
            <w:r w:rsidRPr="00246D9D">
              <w:rPr>
                <w:spacing w:val="-2"/>
                <w:sz w:val="24"/>
                <w:lang w:val="ru-RU"/>
              </w:rPr>
              <w:t>отбор</w:t>
            </w:r>
          </w:p>
          <w:p w14:paraId="6D746A7A" w14:textId="77777777" w:rsidR="004356A7" w:rsidRPr="00246D9D" w:rsidRDefault="004356A7" w:rsidP="00EF0689">
            <w:pPr>
              <w:pStyle w:val="TableParagraph"/>
              <w:spacing w:line="270" w:lineRule="atLeast"/>
              <w:ind w:left="107"/>
              <w:rPr>
                <w:sz w:val="24"/>
                <w:lang w:val="ru-RU"/>
              </w:rPr>
            </w:pPr>
            <w:r w:rsidRPr="00246D9D">
              <w:rPr>
                <w:sz w:val="24"/>
                <w:lang w:val="ru-RU"/>
              </w:rPr>
              <w:t>информации,</w:t>
            </w:r>
            <w:r w:rsidRPr="00246D9D">
              <w:rPr>
                <w:spacing w:val="-15"/>
                <w:sz w:val="24"/>
                <w:lang w:val="ru-RU"/>
              </w:rPr>
              <w:t xml:space="preserve"> </w:t>
            </w:r>
            <w:r w:rsidRPr="00246D9D">
              <w:rPr>
                <w:sz w:val="24"/>
                <w:lang w:val="ru-RU"/>
              </w:rPr>
              <w:t>необходимой</w:t>
            </w:r>
            <w:r w:rsidRPr="00246D9D">
              <w:rPr>
                <w:spacing w:val="-15"/>
                <w:sz w:val="24"/>
                <w:lang w:val="ru-RU"/>
              </w:rPr>
              <w:t xml:space="preserve"> </w:t>
            </w:r>
            <w:r w:rsidRPr="00246D9D">
              <w:rPr>
                <w:sz w:val="24"/>
                <w:lang w:val="ru-RU"/>
              </w:rPr>
              <w:t>для решения задачи;</w:t>
            </w:r>
          </w:p>
        </w:tc>
        <w:tc>
          <w:tcPr>
            <w:tcW w:w="2233" w:type="dxa"/>
            <w:vMerge/>
            <w:tcBorders>
              <w:top w:val="nil"/>
            </w:tcBorders>
          </w:tcPr>
          <w:p w14:paraId="2625CDD2" w14:textId="77777777" w:rsidR="004356A7" w:rsidRPr="00246D9D" w:rsidRDefault="004356A7" w:rsidP="00EF0689">
            <w:pPr>
              <w:rPr>
                <w:sz w:val="2"/>
                <w:szCs w:val="2"/>
                <w:lang w:val="ru-RU"/>
              </w:rPr>
            </w:pPr>
          </w:p>
        </w:tc>
      </w:tr>
      <w:tr w:rsidR="004356A7" w14:paraId="145B3251" w14:textId="77777777" w:rsidTr="00EF0689">
        <w:trPr>
          <w:trHeight w:val="551"/>
        </w:trPr>
        <w:tc>
          <w:tcPr>
            <w:tcW w:w="3793" w:type="dxa"/>
          </w:tcPr>
          <w:p w14:paraId="5C1C9125" w14:textId="77777777" w:rsidR="004356A7" w:rsidRDefault="004356A7" w:rsidP="00EF0689">
            <w:pPr>
              <w:pStyle w:val="TableParagraph"/>
              <w:spacing w:line="275" w:lineRule="exact"/>
              <w:ind w:left="105"/>
              <w:rPr>
                <w:sz w:val="24"/>
              </w:rPr>
            </w:pPr>
            <w:r>
              <w:rPr>
                <w:sz w:val="24"/>
              </w:rPr>
              <w:t>-</w:t>
            </w:r>
            <w:r>
              <w:rPr>
                <w:spacing w:val="-3"/>
                <w:sz w:val="24"/>
              </w:rPr>
              <w:t xml:space="preserve"> </w:t>
            </w:r>
            <w:r>
              <w:rPr>
                <w:sz w:val="24"/>
              </w:rPr>
              <w:t>составлять</w:t>
            </w:r>
            <w:r>
              <w:rPr>
                <w:spacing w:val="-2"/>
                <w:sz w:val="24"/>
              </w:rPr>
              <w:t xml:space="preserve"> </w:t>
            </w:r>
            <w:r>
              <w:rPr>
                <w:sz w:val="24"/>
              </w:rPr>
              <w:t>план</w:t>
            </w:r>
            <w:r>
              <w:rPr>
                <w:spacing w:val="-2"/>
                <w:sz w:val="24"/>
              </w:rPr>
              <w:t xml:space="preserve"> действий;</w:t>
            </w:r>
          </w:p>
        </w:tc>
        <w:tc>
          <w:tcPr>
            <w:tcW w:w="3549" w:type="dxa"/>
          </w:tcPr>
          <w:p w14:paraId="4EF91307" w14:textId="77777777" w:rsidR="004356A7" w:rsidRPr="00246D9D" w:rsidRDefault="004356A7" w:rsidP="00EF0689">
            <w:pPr>
              <w:pStyle w:val="TableParagraph"/>
              <w:tabs>
                <w:tab w:val="left" w:pos="1998"/>
              </w:tabs>
              <w:spacing w:line="276" w:lineRule="exact"/>
              <w:ind w:left="107" w:right="101" w:hanging="3"/>
              <w:rPr>
                <w:sz w:val="24"/>
                <w:lang w:val="ru-RU"/>
              </w:rPr>
            </w:pPr>
            <w:r w:rsidRPr="00246D9D">
              <w:rPr>
                <w:spacing w:val="-2"/>
                <w:sz w:val="24"/>
                <w:lang w:val="ru-RU"/>
              </w:rPr>
              <w:t>осуществляет</w:t>
            </w:r>
            <w:r w:rsidRPr="00246D9D">
              <w:rPr>
                <w:sz w:val="24"/>
                <w:lang w:val="ru-RU"/>
              </w:rPr>
              <w:tab/>
            </w:r>
            <w:r w:rsidRPr="00246D9D">
              <w:rPr>
                <w:spacing w:val="-2"/>
                <w:sz w:val="24"/>
                <w:lang w:val="ru-RU"/>
              </w:rPr>
              <w:t xml:space="preserve">планирование </w:t>
            </w:r>
            <w:r w:rsidRPr="00246D9D">
              <w:rPr>
                <w:sz w:val="24"/>
                <w:lang w:val="ru-RU"/>
              </w:rPr>
              <w:t>действий для решения задачи;</w:t>
            </w:r>
          </w:p>
        </w:tc>
        <w:tc>
          <w:tcPr>
            <w:tcW w:w="2233" w:type="dxa"/>
            <w:vMerge/>
            <w:tcBorders>
              <w:top w:val="nil"/>
            </w:tcBorders>
          </w:tcPr>
          <w:p w14:paraId="445BE489" w14:textId="77777777" w:rsidR="004356A7" w:rsidRPr="00246D9D" w:rsidRDefault="004356A7" w:rsidP="00EF0689">
            <w:pPr>
              <w:rPr>
                <w:sz w:val="2"/>
                <w:szCs w:val="2"/>
                <w:lang w:val="ru-RU"/>
              </w:rPr>
            </w:pPr>
          </w:p>
        </w:tc>
      </w:tr>
      <w:tr w:rsidR="004356A7" w14:paraId="6F37D2D2" w14:textId="77777777" w:rsidTr="00EF0689">
        <w:trPr>
          <w:trHeight w:val="551"/>
        </w:trPr>
        <w:tc>
          <w:tcPr>
            <w:tcW w:w="3793" w:type="dxa"/>
          </w:tcPr>
          <w:p w14:paraId="09A5F90A" w14:textId="77777777" w:rsidR="004356A7" w:rsidRDefault="004356A7" w:rsidP="00EF0689">
            <w:pPr>
              <w:pStyle w:val="TableParagraph"/>
              <w:spacing w:line="276" w:lineRule="exact"/>
              <w:ind w:left="107" w:right="998" w:hanging="3"/>
              <w:rPr>
                <w:sz w:val="24"/>
              </w:rPr>
            </w:pPr>
            <w:r>
              <w:rPr>
                <w:sz w:val="24"/>
              </w:rPr>
              <w:t>-определять</w:t>
            </w:r>
            <w:r>
              <w:rPr>
                <w:spacing w:val="-15"/>
                <w:sz w:val="24"/>
              </w:rPr>
              <w:t xml:space="preserve"> </w:t>
            </w:r>
            <w:r>
              <w:rPr>
                <w:sz w:val="24"/>
              </w:rPr>
              <w:t xml:space="preserve">необходимые </w:t>
            </w:r>
            <w:r>
              <w:rPr>
                <w:spacing w:val="-2"/>
                <w:sz w:val="24"/>
              </w:rPr>
              <w:t>ресурсы;</w:t>
            </w:r>
          </w:p>
        </w:tc>
        <w:tc>
          <w:tcPr>
            <w:tcW w:w="3549" w:type="dxa"/>
          </w:tcPr>
          <w:p w14:paraId="3F4F9D2B" w14:textId="77777777" w:rsidR="004356A7" w:rsidRPr="00246D9D" w:rsidRDefault="004356A7" w:rsidP="00EF0689">
            <w:pPr>
              <w:pStyle w:val="TableParagraph"/>
              <w:tabs>
                <w:tab w:val="left" w:pos="1746"/>
                <w:tab w:val="left" w:pos="3082"/>
              </w:tabs>
              <w:spacing w:line="276" w:lineRule="exact"/>
              <w:ind w:left="107" w:right="102" w:hanging="3"/>
              <w:rPr>
                <w:sz w:val="24"/>
                <w:lang w:val="ru-RU"/>
              </w:rPr>
            </w:pPr>
            <w:r w:rsidRPr="00246D9D">
              <w:rPr>
                <w:spacing w:val="-2"/>
                <w:sz w:val="24"/>
                <w:lang w:val="ru-RU"/>
              </w:rPr>
              <w:t>определяет</w:t>
            </w:r>
            <w:r w:rsidRPr="00246D9D">
              <w:rPr>
                <w:sz w:val="24"/>
                <w:lang w:val="ru-RU"/>
              </w:rPr>
              <w:tab/>
            </w:r>
            <w:r w:rsidRPr="00246D9D">
              <w:rPr>
                <w:spacing w:val="-2"/>
                <w:sz w:val="24"/>
                <w:lang w:val="ru-RU"/>
              </w:rPr>
              <w:t>ресурсы</w:t>
            </w:r>
            <w:r w:rsidRPr="00246D9D">
              <w:rPr>
                <w:sz w:val="24"/>
                <w:lang w:val="ru-RU"/>
              </w:rPr>
              <w:tab/>
            </w:r>
            <w:r w:rsidRPr="00246D9D">
              <w:rPr>
                <w:spacing w:val="-4"/>
                <w:sz w:val="24"/>
                <w:lang w:val="ru-RU"/>
              </w:rPr>
              <w:t xml:space="preserve">для </w:t>
            </w:r>
            <w:r w:rsidRPr="00246D9D">
              <w:rPr>
                <w:sz w:val="24"/>
                <w:lang w:val="ru-RU"/>
              </w:rPr>
              <w:t>решения задачи;</w:t>
            </w:r>
          </w:p>
        </w:tc>
        <w:tc>
          <w:tcPr>
            <w:tcW w:w="2233" w:type="dxa"/>
            <w:vMerge/>
            <w:tcBorders>
              <w:top w:val="nil"/>
            </w:tcBorders>
          </w:tcPr>
          <w:p w14:paraId="6C4D5EB9" w14:textId="77777777" w:rsidR="004356A7" w:rsidRPr="00246D9D" w:rsidRDefault="004356A7" w:rsidP="00EF0689">
            <w:pPr>
              <w:rPr>
                <w:sz w:val="2"/>
                <w:szCs w:val="2"/>
                <w:lang w:val="ru-RU"/>
              </w:rPr>
            </w:pPr>
          </w:p>
        </w:tc>
      </w:tr>
      <w:tr w:rsidR="004356A7" w14:paraId="797A5685" w14:textId="77777777" w:rsidTr="00EF0689">
        <w:trPr>
          <w:trHeight w:val="553"/>
        </w:trPr>
        <w:tc>
          <w:tcPr>
            <w:tcW w:w="3793" w:type="dxa"/>
          </w:tcPr>
          <w:p w14:paraId="4B9FA69E" w14:textId="77777777" w:rsidR="004356A7" w:rsidRDefault="004356A7" w:rsidP="00EF0689">
            <w:pPr>
              <w:pStyle w:val="TableParagraph"/>
              <w:spacing w:line="270" w:lineRule="atLeast"/>
              <w:ind w:left="107" w:right="137" w:hanging="3"/>
              <w:rPr>
                <w:sz w:val="24"/>
              </w:rPr>
            </w:pPr>
            <w:r>
              <w:rPr>
                <w:sz w:val="24"/>
              </w:rPr>
              <w:t>-</w:t>
            </w:r>
            <w:r>
              <w:rPr>
                <w:spacing w:val="-15"/>
                <w:sz w:val="24"/>
              </w:rPr>
              <w:t xml:space="preserve"> </w:t>
            </w:r>
            <w:r>
              <w:rPr>
                <w:sz w:val="24"/>
              </w:rPr>
              <w:t>реализовывать</w:t>
            </w:r>
            <w:r>
              <w:rPr>
                <w:spacing w:val="-15"/>
                <w:sz w:val="24"/>
              </w:rPr>
              <w:t xml:space="preserve"> </w:t>
            </w:r>
            <w:r>
              <w:rPr>
                <w:sz w:val="24"/>
              </w:rPr>
              <w:t xml:space="preserve">составленный </w:t>
            </w:r>
            <w:r>
              <w:rPr>
                <w:spacing w:val="-4"/>
                <w:sz w:val="24"/>
              </w:rPr>
              <w:t>план;</w:t>
            </w:r>
          </w:p>
        </w:tc>
        <w:tc>
          <w:tcPr>
            <w:tcW w:w="3549" w:type="dxa"/>
          </w:tcPr>
          <w:p w14:paraId="46C7DDA1" w14:textId="77777777" w:rsidR="004356A7" w:rsidRDefault="004356A7" w:rsidP="00EF0689">
            <w:pPr>
              <w:pStyle w:val="TableParagraph"/>
              <w:ind w:left="104"/>
              <w:rPr>
                <w:sz w:val="24"/>
              </w:rPr>
            </w:pPr>
            <w:r>
              <w:rPr>
                <w:sz w:val="24"/>
              </w:rPr>
              <w:t>выполняет</w:t>
            </w:r>
            <w:r>
              <w:rPr>
                <w:spacing w:val="-5"/>
                <w:sz w:val="24"/>
              </w:rPr>
              <w:t xml:space="preserve"> </w:t>
            </w:r>
            <w:r>
              <w:rPr>
                <w:sz w:val="24"/>
              </w:rPr>
              <w:t>составленный</w:t>
            </w:r>
            <w:r>
              <w:rPr>
                <w:spacing w:val="-5"/>
                <w:sz w:val="24"/>
              </w:rPr>
              <w:t xml:space="preserve"> </w:t>
            </w:r>
            <w:r>
              <w:rPr>
                <w:spacing w:val="-4"/>
                <w:sz w:val="24"/>
              </w:rPr>
              <w:t>план;</w:t>
            </w:r>
          </w:p>
        </w:tc>
        <w:tc>
          <w:tcPr>
            <w:tcW w:w="2233" w:type="dxa"/>
            <w:vMerge/>
            <w:tcBorders>
              <w:top w:val="nil"/>
            </w:tcBorders>
          </w:tcPr>
          <w:p w14:paraId="7C8E4858" w14:textId="77777777" w:rsidR="004356A7" w:rsidRDefault="004356A7" w:rsidP="00EF0689">
            <w:pPr>
              <w:rPr>
                <w:sz w:val="2"/>
                <w:szCs w:val="2"/>
              </w:rPr>
            </w:pPr>
          </w:p>
        </w:tc>
      </w:tr>
      <w:tr w:rsidR="004356A7" w14:paraId="21F03699" w14:textId="77777777" w:rsidTr="00EF0689">
        <w:trPr>
          <w:trHeight w:val="1103"/>
        </w:trPr>
        <w:tc>
          <w:tcPr>
            <w:tcW w:w="3793" w:type="dxa"/>
          </w:tcPr>
          <w:p w14:paraId="65562493" w14:textId="77777777" w:rsidR="004356A7" w:rsidRPr="00246D9D" w:rsidRDefault="004356A7" w:rsidP="00EF0689">
            <w:pPr>
              <w:pStyle w:val="TableParagraph"/>
              <w:spacing w:line="276" w:lineRule="exact"/>
              <w:ind w:left="107" w:right="137" w:hanging="3"/>
              <w:rPr>
                <w:sz w:val="24"/>
                <w:lang w:val="ru-RU"/>
              </w:rPr>
            </w:pPr>
            <w:r w:rsidRPr="00246D9D">
              <w:rPr>
                <w:sz w:val="24"/>
                <w:lang w:val="ru-RU"/>
              </w:rPr>
              <w:t>- оценивать результат и последствия своих действий (самостоятельно</w:t>
            </w:r>
            <w:r w:rsidRPr="00246D9D">
              <w:rPr>
                <w:spacing w:val="-12"/>
                <w:sz w:val="24"/>
                <w:lang w:val="ru-RU"/>
              </w:rPr>
              <w:t xml:space="preserve"> </w:t>
            </w:r>
            <w:r w:rsidRPr="00246D9D">
              <w:rPr>
                <w:sz w:val="24"/>
                <w:lang w:val="ru-RU"/>
              </w:rPr>
              <w:t>или</w:t>
            </w:r>
            <w:r w:rsidRPr="00246D9D">
              <w:rPr>
                <w:spacing w:val="-11"/>
                <w:sz w:val="24"/>
                <w:lang w:val="ru-RU"/>
              </w:rPr>
              <w:t xml:space="preserve"> </w:t>
            </w:r>
            <w:r w:rsidRPr="00246D9D">
              <w:rPr>
                <w:sz w:val="24"/>
                <w:lang w:val="ru-RU"/>
              </w:rPr>
              <w:t>с</w:t>
            </w:r>
            <w:r w:rsidRPr="00246D9D">
              <w:rPr>
                <w:spacing w:val="-15"/>
                <w:sz w:val="24"/>
                <w:lang w:val="ru-RU"/>
              </w:rPr>
              <w:t xml:space="preserve"> </w:t>
            </w:r>
            <w:r w:rsidRPr="00246D9D">
              <w:rPr>
                <w:sz w:val="24"/>
                <w:lang w:val="ru-RU"/>
              </w:rPr>
              <w:t xml:space="preserve">помощью </w:t>
            </w:r>
            <w:r w:rsidRPr="00246D9D">
              <w:rPr>
                <w:spacing w:val="-2"/>
                <w:sz w:val="24"/>
                <w:lang w:val="ru-RU"/>
              </w:rPr>
              <w:t>наставника)</w:t>
            </w:r>
          </w:p>
        </w:tc>
        <w:tc>
          <w:tcPr>
            <w:tcW w:w="3549" w:type="dxa"/>
          </w:tcPr>
          <w:p w14:paraId="34C609C6" w14:textId="77777777" w:rsidR="004356A7" w:rsidRDefault="004356A7" w:rsidP="00EF0689">
            <w:pPr>
              <w:pStyle w:val="TableParagraph"/>
              <w:tabs>
                <w:tab w:val="left" w:pos="2172"/>
              </w:tabs>
              <w:ind w:left="107" w:right="100" w:hanging="3"/>
              <w:rPr>
                <w:sz w:val="24"/>
              </w:rPr>
            </w:pPr>
            <w:r>
              <w:rPr>
                <w:spacing w:val="-2"/>
                <w:sz w:val="24"/>
              </w:rPr>
              <w:t>оценивает</w:t>
            </w:r>
            <w:r>
              <w:rPr>
                <w:sz w:val="24"/>
              </w:rPr>
              <w:tab/>
            </w:r>
            <w:r>
              <w:rPr>
                <w:spacing w:val="-2"/>
                <w:sz w:val="24"/>
              </w:rPr>
              <w:t>полученный результат;</w:t>
            </w:r>
          </w:p>
        </w:tc>
        <w:tc>
          <w:tcPr>
            <w:tcW w:w="2233" w:type="dxa"/>
            <w:vMerge/>
            <w:tcBorders>
              <w:top w:val="nil"/>
            </w:tcBorders>
          </w:tcPr>
          <w:p w14:paraId="2C71B9C3" w14:textId="77777777" w:rsidR="004356A7" w:rsidRDefault="004356A7" w:rsidP="00EF0689">
            <w:pPr>
              <w:rPr>
                <w:sz w:val="2"/>
                <w:szCs w:val="2"/>
              </w:rPr>
            </w:pPr>
          </w:p>
        </w:tc>
      </w:tr>
      <w:tr w:rsidR="004356A7" w14:paraId="37D6059F" w14:textId="77777777" w:rsidTr="00EF0689">
        <w:trPr>
          <w:trHeight w:val="551"/>
        </w:trPr>
        <w:tc>
          <w:tcPr>
            <w:tcW w:w="3793" w:type="dxa"/>
          </w:tcPr>
          <w:p w14:paraId="176B4D5F" w14:textId="77777777" w:rsidR="004356A7" w:rsidRPr="00246D9D" w:rsidRDefault="004356A7" w:rsidP="00EF0689">
            <w:pPr>
              <w:pStyle w:val="TableParagraph"/>
              <w:spacing w:line="276" w:lineRule="exact"/>
              <w:ind w:left="107" w:hanging="3"/>
              <w:rPr>
                <w:sz w:val="24"/>
                <w:lang w:val="ru-RU"/>
              </w:rPr>
            </w:pPr>
            <w:r w:rsidRPr="00246D9D">
              <w:rPr>
                <w:sz w:val="24"/>
                <w:lang w:val="ru-RU"/>
              </w:rPr>
              <w:t>-</w:t>
            </w:r>
            <w:r w:rsidRPr="00246D9D">
              <w:rPr>
                <w:spacing w:val="-11"/>
                <w:sz w:val="24"/>
                <w:lang w:val="ru-RU"/>
              </w:rPr>
              <w:t xml:space="preserve"> </w:t>
            </w:r>
            <w:r w:rsidRPr="00246D9D">
              <w:rPr>
                <w:sz w:val="24"/>
                <w:lang w:val="ru-RU"/>
              </w:rPr>
              <w:t>определять</w:t>
            </w:r>
            <w:r w:rsidRPr="00246D9D">
              <w:rPr>
                <w:spacing w:val="-10"/>
                <w:sz w:val="24"/>
                <w:lang w:val="ru-RU"/>
              </w:rPr>
              <w:t xml:space="preserve"> </w:t>
            </w:r>
            <w:r w:rsidRPr="00246D9D">
              <w:rPr>
                <w:sz w:val="24"/>
                <w:lang w:val="ru-RU"/>
              </w:rPr>
              <w:t>задачи</w:t>
            </w:r>
            <w:r w:rsidRPr="00246D9D">
              <w:rPr>
                <w:spacing w:val="-10"/>
                <w:sz w:val="24"/>
                <w:lang w:val="ru-RU"/>
              </w:rPr>
              <w:t xml:space="preserve"> </w:t>
            </w:r>
            <w:r w:rsidRPr="00246D9D">
              <w:rPr>
                <w:sz w:val="24"/>
                <w:lang w:val="ru-RU"/>
              </w:rPr>
              <w:t>для</w:t>
            </w:r>
            <w:r w:rsidRPr="00246D9D">
              <w:rPr>
                <w:spacing w:val="-11"/>
                <w:sz w:val="24"/>
                <w:lang w:val="ru-RU"/>
              </w:rPr>
              <w:t xml:space="preserve"> </w:t>
            </w:r>
            <w:r w:rsidRPr="00246D9D">
              <w:rPr>
                <w:sz w:val="24"/>
                <w:lang w:val="ru-RU"/>
              </w:rPr>
              <w:t xml:space="preserve">сбора </w:t>
            </w:r>
            <w:r w:rsidRPr="00246D9D">
              <w:rPr>
                <w:spacing w:val="-2"/>
                <w:sz w:val="24"/>
                <w:lang w:val="ru-RU"/>
              </w:rPr>
              <w:t>информации;</w:t>
            </w:r>
          </w:p>
        </w:tc>
        <w:tc>
          <w:tcPr>
            <w:tcW w:w="3549" w:type="dxa"/>
          </w:tcPr>
          <w:p w14:paraId="0A83FB6C" w14:textId="77777777" w:rsidR="004356A7" w:rsidRPr="00246D9D" w:rsidRDefault="004356A7" w:rsidP="00EF0689">
            <w:pPr>
              <w:pStyle w:val="TableParagraph"/>
              <w:spacing w:line="276" w:lineRule="exact"/>
              <w:ind w:left="107" w:hanging="3"/>
              <w:rPr>
                <w:sz w:val="24"/>
                <w:lang w:val="ru-RU"/>
              </w:rPr>
            </w:pPr>
            <w:r w:rsidRPr="00246D9D">
              <w:rPr>
                <w:sz w:val="24"/>
                <w:lang w:val="ru-RU"/>
              </w:rPr>
              <w:t>определяет</w:t>
            </w:r>
            <w:r w:rsidRPr="00246D9D">
              <w:rPr>
                <w:spacing w:val="80"/>
                <w:sz w:val="24"/>
                <w:lang w:val="ru-RU"/>
              </w:rPr>
              <w:t xml:space="preserve"> </w:t>
            </w:r>
            <w:r w:rsidRPr="00246D9D">
              <w:rPr>
                <w:sz w:val="24"/>
                <w:lang w:val="ru-RU"/>
              </w:rPr>
              <w:t>задачи</w:t>
            </w:r>
            <w:r w:rsidRPr="00246D9D">
              <w:rPr>
                <w:spacing w:val="80"/>
                <w:sz w:val="24"/>
                <w:lang w:val="ru-RU"/>
              </w:rPr>
              <w:t xml:space="preserve"> </w:t>
            </w:r>
            <w:r w:rsidRPr="00246D9D">
              <w:rPr>
                <w:sz w:val="24"/>
                <w:lang w:val="ru-RU"/>
              </w:rPr>
              <w:t>для</w:t>
            </w:r>
            <w:r w:rsidRPr="00246D9D">
              <w:rPr>
                <w:spacing w:val="80"/>
                <w:sz w:val="24"/>
                <w:lang w:val="ru-RU"/>
              </w:rPr>
              <w:t xml:space="preserve"> </w:t>
            </w:r>
            <w:r w:rsidRPr="00246D9D">
              <w:rPr>
                <w:sz w:val="24"/>
                <w:lang w:val="ru-RU"/>
              </w:rPr>
              <w:t xml:space="preserve">сбора </w:t>
            </w:r>
            <w:r w:rsidRPr="00246D9D">
              <w:rPr>
                <w:spacing w:val="-2"/>
                <w:sz w:val="24"/>
                <w:lang w:val="ru-RU"/>
              </w:rPr>
              <w:t>информации;</w:t>
            </w:r>
          </w:p>
        </w:tc>
        <w:tc>
          <w:tcPr>
            <w:tcW w:w="2233" w:type="dxa"/>
            <w:vMerge/>
            <w:tcBorders>
              <w:top w:val="nil"/>
            </w:tcBorders>
          </w:tcPr>
          <w:p w14:paraId="045123C6" w14:textId="77777777" w:rsidR="004356A7" w:rsidRPr="00246D9D" w:rsidRDefault="004356A7" w:rsidP="00EF0689">
            <w:pPr>
              <w:rPr>
                <w:sz w:val="2"/>
                <w:szCs w:val="2"/>
                <w:lang w:val="ru-RU"/>
              </w:rPr>
            </w:pPr>
          </w:p>
        </w:tc>
      </w:tr>
      <w:tr w:rsidR="004356A7" w14:paraId="4D63FEF3" w14:textId="77777777" w:rsidTr="00EF0689">
        <w:trPr>
          <w:trHeight w:val="1103"/>
        </w:trPr>
        <w:tc>
          <w:tcPr>
            <w:tcW w:w="3793" w:type="dxa"/>
          </w:tcPr>
          <w:p w14:paraId="28A2826D" w14:textId="77777777" w:rsidR="004356A7" w:rsidRPr="00246D9D" w:rsidRDefault="004356A7" w:rsidP="00EF0689">
            <w:pPr>
              <w:pStyle w:val="TableParagraph"/>
              <w:ind w:left="107" w:right="137" w:hanging="3"/>
              <w:rPr>
                <w:sz w:val="24"/>
                <w:lang w:val="ru-RU"/>
              </w:rPr>
            </w:pPr>
            <w:r w:rsidRPr="00246D9D">
              <w:rPr>
                <w:sz w:val="24"/>
                <w:lang w:val="ru-RU"/>
              </w:rPr>
              <w:t>- планировать процесс поиска информации и осуществлять выбор</w:t>
            </w:r>
            <w:r w:rsidRPr="00246D9D">
              <w:rPr>
                <w:spacing w:val="-15"/>
                <w:sz w:val="24"/>
                <w:lang w:val="ru-RU"/>
              </w:rPr>
              <w:t xml:space="preserve"> </w:t>
            </w:r>
            <w:r w:rsidRPr="00246D9D">
              <w:rPr>
                <w:sz w:val="24"/>
                <w:lang w:val="ru-RU"/>
              </w:rPr>
              <w:t>необходимых</w:t>
            </w:r>
            <w:r w:rsidRPr="00246D9D">
              <w:rPr>
                <w:spacing w:val="-15"/>
                <w:sz w:val="24"/>
                <w:lang w:val="ru-RU"/>
              </w:rPr>
              <w:t xml:space="preserve"> </w:t>
            </w:r>
            <w:r w:rsidRPr="00246D9D">
              <w:rPr>
                <w:sz w:val="24"/>
                <w:lang w:val="ru-RU"/>
              </w:rPr>
              <w:t>источников;</w:t>
            </w:r>
          </w:p>
        </w:tc>
        <w:tc>
          <w:tcPr>
            <w:tcW w:w="3549" w:type="dxa"/>
          </w:tcPr>
          <w:p w14:paraId="7D724505" w14:textId="77777777" w:rsidR="004356A7" w:rsidRPr="00246D9D" w:rsidRDefault="004356A7" w:rsidP="00EF0689">
            <w:pPr>
              <w:pStyle w:val="TableParagraph"/>
              <w:spacing w:line="276" w:lineRule="exact"/>
              <w:ind w:left="107" w:right="142" w:firstLine="57"/>
              <w:rPr>
                <w:sz w:val="24"/>
                <w:lang w:val="ru-RU"/>
              </w:rPr>
            </w:pPr>
            <w:r w:rsidRPr="00246D9D">
              <w:rPr>
                <w:sz w:val="24"/>
                <w:lang w:val="ru-RU"/>
              </w:rPr>
              <w:t>планирует процесс поиска информации</w:t>
            </w:r>
            <w:r w:rsidRPr="00246D9D">
              <w:rPr>
                <w:spacing w:val="-15"/>
                <w:sz w:val="24"/>
                <w:lang w:val="ru-RU"/>
              </w:rPr>
              <w:t xml:space="preserve"> </w:t>
            </w:r>
            <w:r w:rsidRPr="00246D9D">
              <w:rPr>
                <w:sz w:val="24"/>
                <w:lang w:val="ru-RU"/>
              </w:rPr>
              <w:t>и</w:t>
            </w:r>
            <w:r w:rsidRPr="00246D9D">
              <w:rPr>
                <w:spacing w:val="-15"/>
                <w:sz w:val="24"/>
                <w:lang w:val="ru-RU"/>
              </w:rPr>
              <w:t xml:space="preserve"> </w:t>
            </w:r>
            <w:r w:rsidRPr="00246D9D">
              <w:rPr>
                <w:sz w:val="24"/>
                <w:lang w:val="ru-RU"/>
              </w:rPr>
              <w:t xml:space="preserve">осуществлять выбор необходимых </w:t>
            </w:r>
            <w:r w:rsidRPr="00246D9D">
              <w:rPr>
                <w:spacing w:val="-2"/>
                <w:sz w:val="24"/>
                <w:lang w:val="ru-RU"/>
              </w:rPr>
              <w:t>источников;</w:t>
            </w:r>
          </w:p>
        </w:tc>
        <w:tc>
          <w:tcPr>
            <w:tcW w:w="2233" w:type="dxa"/>
            <w:vMerge/>
            <w:tcBorders>
              <w:top w:val="nil"/>
            </w:tcBorders>
          </w:tcPr>
          <w:p w14:paraId="23CEBE37" w14:textId="77777777" w:rsidR="004356A7" w:rsidRPr="00246D9D" w:rsidRDefault="004356A7" w:rsidP="00EF0689">
            <w:pPr>
              <w:rPr>
                <w:sz w:val="2"/>
                <w:szCs w:val="2"/>
                <w:lang w:val="ru-RU"/>
              </w:rPr>
            </w:pPr>
          </w:p>
        </w:tc>
      </w:tr>
      <w:tr w:rsidR="004356A7" w14:paraId="3F75891E" w14:textId="77777777" w:rsidTr="00EF0689">
        <w:trPr>
          <w:trHeight w:val="1930"/>
        </w:trPr>
        <w:tc>
          <w:tcPr>
            <w:tcW w:w="3793" w:type="dxa"/>
          </w:tcPr>
          <w:p w14:paraId="1038883F" w14:textId="77777777" w:rsidR="004356A7" w:rsidRPr="00246D9D" w:rsidRDefault="004356A7" w:rsidP="00EF0689">
            <w:pPr>
              <w:pStyle w:val="TableParagraph"/>
              <w:ind w:left="107" w:right="134" w:hanging="3"/>
              <w:rPr>
                <w:sz w:val="24"/>
                <w:lang w:val="ru-RU"/>
              </w:rPr>
            </w:pPr>
            <w:r w:rsidRPr="00246D9D">
              <w:rPr>
                <w:sz w:val="24"/>
                <w:lang w:val="ru-RU"/>
              </w:rPr>
              <w:t>- оформлять результаты поиска, пользоваться средствами информационных технологий для решения профессиональных</w:t>
            </w:r>
            <w:r w:rsidRPr="00246D9D">
              <w:rPr>
                <w:spacing w:val="40"/>
                <w:sz w:val="24"/>
                <w:lang w:val="ru-RU"/>
              </w:rPr>
              <w:t xml:space="preserve"> </w:t>
            </w:r>
            <w:r w:rsidRPr="00246D9D">
              <w:rPr>
                <w:sz w:val="24"/>
                <w:lang w:val="ru-RU"/>
              </w:rPr>
              <w:t>задач,</w:t>
            </w:r>
            <w:r w:rsidRPr="00246D9D">
              <w:rPr>
                <w:spacing w:val="-12"/>
                <w:sz w:val="24"/>
                <w:lang w:val="ru-RU"/>
              </w:rPr>
              <w:t xml:space="preserve"> </w:t>
            </w:r>
            <w:r w:rsidRPr="00246D9D">
              <w:rPr>
                <w:sz w:val="24"/>
                <w:lang w:val="ru-RU"/>
              </w:rPr>
              <w:t>задач</w:t>
            </w:r>
            <w:r w:rsidRPr="00246D9D">
              <w:rPr>
                <w:spacing w:val="-13"/>
                <w:sz w:val="24"/>
                <w:lang w:val="ru-RU"/>
              </w:rPr>
              <w:t xml:space="preserve"> </w:t>
            </w:r>
            <w:r w:rsidRPr="00246D9D">
              <w:rPr>
                <w:sz w:val="24"/>
                <w:lang w:val="ru-RU"/>
              </w:rPr>
              <w:t>личностного</w:t>
            </w:r>
            <w:r w:rsidRPr="00246D9D">
              <w:rPr>
                <w:spacing w:val="-12"/>
                <w:sz w:val="24"/>
                <w:lang w:val="ru-RU"/>
              </w:rPr>
              <w:t xml:space="preserve"> </w:t>
            </w:r>
            <w:r w:rsidRPr="00246D9D">
              <w:rPr>
                <w:sz w:val="24"/>
                <w:lang w:val="ru-RU"/>
              </w:rPr>
              <w:t>развития и финансового благополучия;</w:t>
            </w:r>
          </w:p>
        </w:tc>
        <w:tc>
          <w:tcPr>
            <w:tcW w:w="3549" w:type="dxa"/>
          </w:tcPr>
          <w:p w14:paraId="63CF95CD" w14:textId="77777777" w:rsidR="004356A7" w:rsidRPr="00246D9D" w:rsidRDefault="004356A7" w:rsidP="00EF0689">
            <w:pPr>
              <w:pStyle w:val="TableParagraph"/>
              <w:tabs>
                <w:tab w:val="left" w:pos="2654"/>
              </w:tabs>
              <w:spacing w:line="276" w:lineRule="exact"/>
              <w:ind w:left="107" w:right="101" w:hanging="3"/>
              <w:jc w:val="both"/>
              <w:rPr>
                <w:sz w:val="24"/>
                <w:lang w:val="ru-RU"/>
              </w:rPr>
            </w:pPr>
            <w:r w:rsidRPr="00246D9D">
              <w:rPr>
                <w:sz w:val="24"/>
                <w:lang w:val="ru-RU"/>
              </w:rPr>
              <w:t>представляет</w:t>
            </w:r>
            <w:r w:rsidRPr="00246D9D">
              <w:rPr>
                <w:spacing w:val="-15"/>
                <w:sz w:val="24"/>
                <w:lang w:val="ru-RU"/>
              </w:rPr>
              <w:t xml:space="preserve"> </w:t>
            </w:r>
            <w:r w:rsidRPr="00246D9D">
              <w:rPr>
                <w:sz w:val="24"/>
                <w:lang w:val="ru-RU"/>
              </w:rPr>
              <w:t>результаты</w:t>
            </w:r>
            <w:r w:rsidRPr="00246D9D">
              <w:rPr>
                <w:spacing w:val="-15"/>
                <w:sz w:val="24"/>
                <w:lang w:val="ru-RU"/>
              </w:rPr>
              <w:t xml:space="preserve"> </w:t>
            </w:r>
            <w:r w:rsidRPr="00246D9D">
              <w:rPr>
                <w:sz w:val="24"/>
                <w:lang w:val="ru-RU"/>
              </w:rPr>
              <w:t xml:space="preserve">поиска информации для решения профессиональных задач, задач личностного развития и финансового благополучия с </w:t>
            </w:r>
            <w:r w:rsidRPr="00246D9D">
              <w:rPr>
                <w:spacing w:val="-2"/>
                <w:sz w:val="24"/>
                <w:lang w:val="ru-RU"/>
              </w:rPr>
              <w:t>применением</w:t>
            </w:r>
            <w:r w:rsidRPr="00246D9D">
              <w:rPr>
                <w:sz w:val="24"/>
                <w:lang w:val="ru-RU"/>
              </w:rPr>
              <w:tab/>
            </w:r>
            <w:r w:rsidRPr="00246D9D">
              <w:rPr>
                <w:spacing w:val="-2"/>
                <w:sz w:val="24"/>
                <w:lang w:val="ru-RU"/>
              </w:rPr>
              <w:t xml:space="preserve">средств </w:t>
            </w:r>
            <w:r w:rsidRPr="00246D9D">
              <w:rPr>
                <w:sz w:val="24"/>
                <w:lang w:val="ru-RU"/>
              </w:rPr>
              <w:t>информационных технологий;</w:t>
            </w:r>
          </w:p>
        </w:tc>
        <w:tc>
          <w:tcPr>
            <w:tcW w:w="2233" w:type="dxa"/>
            <w:vMerge/>
            <w:tcBorders>
              <w:top w:val="nil"/>
            </w:tcBorders>
          </w:tcPr>
          <w:p w14:paraId="2DB2CD2A" w14:textId="77777777" w:rsidR="004356A7" w:rsidRPr="00246D9D" w:rsidRDefault="004356A7" w:rsidP="00EF0689">
            <w:pPr>
              <w:rPr>
                <w:sz w:val="2"/>
                <w:szCs w:val="2"/>
                <w:lang w:val="ru-RU"/>
              </w:rPr>
            </w:pPr>
          </w:p>
        </w:tc>
      </w:tr>
      <w:tr w:rsidR="004356A7" w14:paraId="1B7E8059" w14:textId="77777777" w:rsidTr="00EF0689">
        <w:trPr>
          <w:trHeight w:val="1655"/>
        </w:trPr>
        <w:tc>
          <w:tcPr>
            <w:tcW w:w="3793" w:type="dxa"/>
          </w:tcPr>
          <w:p w14:paraId="1B1A1AF8" w14:textId="77777777" w:rsidR="004356A7" w:rsidRPr="00246D9D" w:rsidRDefault="004356A7" w:rsidP="00EF0689">
            <w:pPr>
              <w:pStyle w:val="TableParagraph"/>
              <w:ind w:left="107" w:right="137" w:hanging="3"/>
              <w:rPr>
                <w:sz w:val="24"/>
                <w:lang w:val="ru-RU"/>
              </w:rPr>
            </w:pPr>
            <w:r w:rsidRPr="00246D9D">
              <w:rPr>
                <w:sz w:val="24"/>
                <w:lang w:val="ru-RU"/>
              </w:rPr>
              <w:t>- использовать различные цифровые</w:t>
            </w:r>
            <w:r w:rsidRPr="00246D9D">
              <w:rPr>
                <w:spacing w:val="-14"/>
                <w:sz w:val="24"/>
                <w:lang w:val="ru-RU"/>
              </w:rPr>
              <w:t xml:space="preserve"> </w:t>
            </w:r>
            <w:r w:rsidRPr="00246D9D">
              <w:rPr>
                <w:sz w:val="24"/>
                <w:lang w:val="ru-RU"/>
              </w:rPr>
              <w:t>средства</w:t>
            </w:r>
            <w:r w:rsidRPr="00246D9D">
              <w:rPr>
                <w:spacing w:val="-13"/>
                <w:sz w:val="24"/>
                <w:lang w:val="ru-RU"/>
              </w:rPr>
              <w:t xml:space="preserve"> </w:t>
            </w:r>
            <w:r w:rsidRPr="00246D9D">
              <w:rPr>
                <w:sz w:val="24"/>
                <w:lang w:val="ru-RU"/>
              </w:rPr>
              <w:t>при</w:t>
            </w:r>
            <w:r w:rsidRPr="00246D9D">
              <w:rPr>
                <w:spacing w:val="-12"/>
                <w:sz w:val="24"/>
                <w:lang w:val="ru-RU"/>
              </w:rPr>
              <w:t xml:space="preserve"> </w:t>
            </w:r>
            <w:r w:rsidRPr="00246D9D">
              <w:rPr>
                <w:sz w:val="24"/>
                <w:lang w:val="ru-RU"/>
              </w:rPr>
              <w:t>решении профессиональных задач, задач личностного развития и финансового благополучия;</w:t>
            </w:r>
          </w:p>
        </w:tc>
        <w:tc>
          <w:tcPr>
            <w:tcW w:w="3549" w:type="dxa"/>
          </w:tcPr>
          <w:p w14:paraId="5389521E" w14:textId="77777777" w:rsidR="004356A7" w:rsidRPr="00246D9D" w:rsidRDefault="004356A7" w:rsidP="00EF0689">
            <w:pPr>
              <w:pStyle w:val="TableParagraph"/>
              <w:tabs>
                <w:tab w:val="left" w:pos="2693"/>
              </w:tabs>
              <w:spacing w:line="274" w:lineRule="exact"/>
              <w:ind w:left="104"/>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умение</w:t>
            </w:r>
          </w:p>
          <w:p w14:paraId="56202150" w14:textId="77777777" w:rsidR="004356A7" w:rsidRPr="00246D9D" w:rsidRDefault="004356A7" w:rsidP="00EF0689">
            <w:pPr>
              <w:pStyle w:val="TableParagraph"/>
              <w:tabs>
                <w:tab w:val="left" w:pos="2227"/>
              </w:tabs>
              <w:spacing w:line="270" w:lineRule="atLeast"/>
              <w:ind w:left="107" w:right="101"/>
              <w:jc w:val="both"/>
              <w:rPr>
                <w:sz w:val="24"/>
                <w:lang w:val="ru-RU"/>
              </w:rPr>
            </w:pPr>
            <w:r w:rsidRPr="00246D9D">
              <w:rPr>
                <w:spacing w:val="-2"/>
                <w:sz w:val="24"/>
                <w:lang w:val="ru-RU"/>
              </w:rPr>
              <w:t>пользоваться</w:t>
            </w:r>
            <w:r w:rsidRPr="00246D9D">
              <w:rPr>
                <w:sz w:val="24"/>
                <w:lang w:val="ru-RU"/>
              </w:rPr>
              <w:tab/>
            </w:r>
            <w:r w:rsidRPr="00246D9D">
              <w:rPr>
                <w:spacing w:val="-2"/>
                <w:sz w:val="24"/>
                <w:lang w:val="ru-RU"/>
              </w:rPr>
              <w:t xml:space="preserve">цифровыми </w:t>
            </w:r>
            <w:r w:rsidRPr="00246D9D">
              <w:rPr>
                <w:sz w:val="24"/>
                <w:lang w:val="ru-RU"/>
              </w:rPr>
              <w:t>средствами при решении профессиональных задач, задач личностного развития и финансового благополучия;</w:t>
            </w:r>
          </w:p>
        </w:tc>
        <w:tc>
          <w:tcPr>
            <w:tcW w:w="2233" w:type="dxa"/>
            <w:vMerge/>
            <w:tcBorders>
              <w:top w:val="nil"/>
            </w:tcBorders>
          </w:tcPr>
          <w:p w14:paraId="29AAE0CA" w14:textId="77777777" w:rsidR="004356A7" w:rsidRPr="00246D9D" w:rsidRDefault="004356A7" w:rsidP="00EF0689">
            <w:pPr>
              <w:rPr>
                <w:sz w:val="2"/>
                <w:szCs w:val="2"/>
                <w:lang w:val="ru-RU"/>
              </w:rPr>
            </w:pPr>
          </w:p>
        </w:tc>
      </w:tr>
    </w:tbl>
    <w:p w14:paraId="5F0E9D70"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5D65C6DE" w14:textId="77777777" w:rsidTr="00EF0689">
        <w:trPr>
          <w:trHeight w:val="2210"/>
        </w:trPr>
        <w:tc>
          <w:tcPr>
            <w:tcW w:w="3793" w:type="dxa"/>
          </w:tcPr>
          <w:p w14:paraId="4EBAB9FD" w14:textId="77777777" w:rsidR="004356A7" w:rsidRPr="00246D9D" w:rsidRDefault="004356A7" w:rsidP="00EF0689">
            <w:pPr>
              <w:pStyle w:val="TableParagraph"/>
              <w:spacing w:before="1"/>
              <w:ind w:left="107" w:right="105" w:hanging="3"/>
              <w:rPr>
                <w:sz w:val="24"/>
                <w:lang w:val="ru-RU"/>
              </w:rPr>
            </w:pPr>
            <w:r w:rsidRPr="00246D9D">
              <w:rPr>
                <w:b/>
                <w:sz w:val="24"/>
                <w:lang w:val="ru-RU"/>
              </w:rPr>
              <w:lastRenderedPageBreak/>
              <w:t xml:space="preserve">- </w:t>
            </w:r>
            <w:r w:rsidRPr="00246D9D">
              <w:rPr>
                <w:sz w:val="24"/>
                <w:lang w:val="ru-RU"/>
              </w:rPr>
              <w:t xml:space="preserve">определять актуальность </w:t>
            </w:r>
            <w:r w:rsidRPr="00246D9D">
              <w:rPr>
                <w:spacing w:val="-2"/>
                <w:sz w:val="24"/>
                <w:lang w:val="ru-RU"/>
              </w:rPr>
              <w:t xml:space="preserve">нормативно-правовой </w:t>
            </w:r>
            <w:r w:rsidRPr="00246D9D">
              <w:rPr>
                <w:sz w:val="24"/>
                <w:lang w:val="ru-RU"/>
              </w:rPr>
              <w:t>документации в профессиональной деятельности, для</w:t>
            </w:r>
            <w:r w:rsidRPr="00246D9D">
              <w:rPr>
                <w:spacing w:val="-15"/>
                <w:sz w:val="24"/>
                <w:lang w:val="ru-RU"/>
              </w:rPr>
              <w:t xml:space="preserve"> </w:t>
            </w:r>
            <w:r w:rsidRPr="00246D9D">
              <w:rPr>
                <w:sz w:val="24"/>
                <w:lang w:val="ru-RU"/>
              </w:rPr>
              <w:t>ведения</w:t>
            </w:r>
            <w:r w:rsidRPr="00246D9D">
              <w:rPr>
                <w:spacing w:val="-15"/>
                <w:sz w:val="24"/>
                <w:lang w:val="ru-RU"/>
              </w:rPr>
              <w:t xml:space="preserve"> </w:t>
            </w:r>
            <w:r w:rsidRPr="00246D9D">
              <w:rPr>
                <w:sz w:val="24"/>
                <w:lang w:val="ru-RU"/>
              </w:rPr>
              <w:t>предпринимательской деятельности и личного финансового планирования;</w:t>
            </w:r>
          </w:p>
        </w:tc>
        <w:tc>
          <w:tcPr>
            <w:tcW w:w="3549" w:type="dxa"/>
          </w:tcPr>
          <w:p w14:paraId="6C7DF2C1" w14:textId="77777777" w:rsidR="004356A7" w:rsidRPr="00246D9D" w:rsidRDefault="004356A7" w:rsidP="00EF0689">
            <w:pPr>
              <w:pStyle w:val="TableParagraph"/>
              <w:tabs>
                <w:tab w:val="left" w:pos="2225"/>
                <w:tab w:val="left" w:pos="3322"/>
              </w:tabs>
              <w:spacing w:before="1"/>
              <w:ind w:left="107" w:right="100" w:hanging="3"/>
              <w:rPr>
                <w:sz w:val="24"/>
                <w:lang w:val="ru-RU"/>
              </w:rPr>
            </w:pPr>
            <w:r w:rsidRPr="00246D9D">
              <w:rPr>
                <w:spacing w:val="-2"/>
                <w:sz w:val="24"/>
                <w:lang w:val="ru-RU"/>
              </w:rPr>
              <w:t>использует</w:t>
            </w:r>
            <w:r w:rsidRPr="00246D9D">
              <w:rPr>
                <w:sz w:val="24"/>
                <w:lang w:val="ru-RU"/>
              </w:rPr>
              <w:tab/>
            </w:r>
            <w:r w:rsidRPr="00246D9D">
              <w:rPr>
                <w:spacing w:val="-2"/>
                <w:sz w:val="24"/>
                <w:lang w:val="ru-RU"/>
              </w:rPr>
              <w:t>актуальную нормативно-правовую документацию</w:t>
            </w:r>
            <w:r w:rsidRPr="00246D9D">
              <w:rPr>
                <w:sz w:val="24"/>
                <w:lang w:val="ru-RU"/>
              </w:rPr>
              <w:tab/>
            </w:r>
            <w:r w:rsidRPr="00246D9D">
              <w:rPr>
                <w:sz w:val="24"/>
                <w:lang w:val="ru-RU"/>
              </w:rPr>
              <w:tab/>
            </w:r>
            <w:r w:rsidRPr="00246D9D">
              <w:rPr>
                <w:spacing w:val="-10"/>
                <w:sz w:val="24"/>
                <w:lang w:val="ru-RU"/>
              </w:rPr>
              <w:t>в</w:t>
            </w:r>
          </w:p>
          <w:p w14:paraId="36D6B9C5" w14:textId="77777777" w:rsidR="004356A7" w:rsidRPr="00246D9D" w:rsidRDefault="004356A7" w:rsidP="00EF0689">
            <w:pPr>
              <w:pStyle w:val="TableParagraph"/>
              <w:tabs>
                <w:tab w:val="left" w:pos="1903"/>
                <w:tab w:val="left" w:pos="1973"/>
                <w:tab w:val="left" w:pos="2599"/>
              </w:tabs>
              <w:spacing w:line="270" w:lineRule="atLeast"/>
              <w:ind w:left="107" w:right="100"/>
              <w:rPr>
                <w:sz w:val="24"/>
                <w:lang w:val="ru-RU"/>
              </w:rPr>
            </w:pPr>
            <w:r w:rsidRPr="00246D9D">
              <w:rPr>
                <w:spacing w:val="-2"/>
                <w:sz w:val="24"/>
                <w:lang w:val="ru-RU"/>
              </w:rPr>
              <w:t>профессиональной</w:t>
            </w:r>
            <w:r w:rsidRPr="00246D9D">
              <w:rPr>
                <w:spacing w:val="40"/>
                <w:sz w:val="24"/>
                <w:lang w:val="ru-RU"/>
              </w:rPr>
              <w:t xml:space="preserve"> </w:t>
            </w:r>
            <w:r w:rsidRPr="00246D9D">
              <w:rPr>
                <w:spacing w:val="-2"/>
                <w:sz w:val="24"/>
                <w:lang w:val="ru-RU"/>
              </w:rPr>
              <w:t>деятельности,</w:t>
            </w:r>
            <w:r w:rsidRPr="00246D9D">
              <w:rPr>
                <w:sz w:val="24"/>
                <w:lang w:val="ru-RU"/>
              </w:rPr>
              <w:tab/>
            </w:r>
            <w:r w:rsidRPr="00246D9D">
              <w:rPr>
                <w:spacing w:val="-4"/>
                <w:sz w:val="24"/>
                <w:lang w:val="ru-RU"/>
              </w:rPr>
              <w:t>для</w:t>
            </w:r>
            <w:r w:rsidRPr="00246D9D">
              <w:rPr>
                <w:sz w:val="24"/>
                <w:lang w:val="ru-RU"/>
              </w:rPr>
              <w:tab/>
            </w:r>
            <w:r w:rsidRPr="00246D9D">
              <w:rPr>
                <w:spacing w:val="-39"/>
                <w:sz w:val="24"/>
                <w:lang w:val="ru-RU"/>
              </w:rPr>
              <w:t xml:space="preserve"> </w:t>
            </w:r>
            <w:r w:rsidRPr="00246D9D">
              <w:rPr>
                <w:spacing w:val="-2"/>
                <w:sz w:val="24"/>
                <w:lang w:val="ru-RU"/>
              </w:rPr>
              <w:t>ведения предпринимательской деятельности</w:t>
            </w:r>
            <w:r w:rsidRPr="00246D9D">
              <w:rPr>
                <w:sz w:val="24"/>
                <w:lang w:val="ru-RU"/>
              </w:rPr>
              <w:tab/>
            </w:r>
            <w:r w:rsidRPr="00246D9D">
              <w:rPr>
                <w:sz w:val="24"/>
                <w:lang w:val="ru-RU"/>
              </w:rPr>
              <w:tab/>
            </w:r>
            <w:r w:rsidRPr="00246D9D">
              <w:rPr>
                <w:spacing w:val="-10"/>
                <w:sz w:val="24"/>
                <w:lang w:val="ru-RU"/>
              </w:rPr>
              <w:t>и</w:t>
            </w:r>
            <w:r w:rsidRPr="00246D9D">
              <w:rPr>
                <w:sz w:val="24"/>
                <w:lang w:val="ru-RU"/>
              </w:rPr>
              <w:tab/>
            </w:r>
            <w:r w:rsidRPr="00246D9D">
              <w:rPr>
                <w:spacing w:val="-2"/>
                <w:sz w:val="24"/>
                <w:lang w:val="ru-RU"/>
              </w:rPr>
              <w:t xml:space="preserve">личного </w:t>
            </w:r>
            <w:r w:rsidRPr="00246D9D">
              <w:rPr>
                <w:sz w:val="24"/>
                <w:lang w:val="ru-RU"/>
              </w:rPr>
              <w:t>финансового планирования;</w:t>
            </w:r>
          </w:p>
        </w:tc>
        <w:tc>
          <w:tcPr>
            <w:tcW w:w="2233" w:type="dxa"/>
            <w:vMerge w:val="restart"/>
          </w:tcPr>
          <w:p w14:paraId="66A18485" w14:textId="77777777" w:rsidR="004356A7" w:rsidRPr="00246D9D" w:rsidRDefault="004356A7" w:rsidP="00EF0689">
            <w:pPr>
              <w:pStyle w:val="TableParagraph"/>
              <w:rPr>
                <w:sz w:val="24"/>
                <w:lang w:val="ru-RU"/>
              </w:rPr>
            </w:pPr>
          </w:p>
        </w:tc>
      </w:tr>
      <w:tr w:rsidR="004356A7" w14:paraId="5BEF511E" w14:textId="77777777" w:rsidTr="00EF0689">
        <w:trPr>
          <w:trHeight w:val="827"/>
        </w:trPr>
        <w:tc>
          <w:tcPr>
            <w:tcW w:w="3793" w:type="dxa"/>
          </w:tcPr>
          <w:p w14:paraId="248B29B6" w14:textId="77777777" w:rsidR="004356A7" w:rsidRPr="00246D9D" w:rsidRDefault="004356A7" w:rsidP="00EF0689">
            <w:pPr>
              <w:pStyle w:val="TableParagraph"/>
              <w:spacing w:line="276" w:lineRule="exact"/>
              <w:ind w:left="107" w:hanging="3"/>
              <w:rPr>
                <w:sz w:val="24"/>
                <w:lang w:val="ru-RU"/>
              </w:rPr>
            </w:pPr>
            <w:r w:rsidRPr="00246D9D">
              <w:rPr>
                <w:sz w:val="24"/>
                <w:lang w:val="ru-RU"/>
              </w:rPr>
              <w:t>- определять и выстраивать траектории</w:t>
            </w:r>
            <w:r w:rsidRPr="00246D9D">
              <w:rPr>
                <w:spacing w:val="-15"/>
                <w:sz w:val="24"/>
                <w:lang w:val="ru-RU"/>
              </w:rPr>
              <w:t xml:space="preserve"> </w:t>
            </w:r>
            <w:r w:rsidRPr="00246D9D">
              <w:rPr>
                <w:sz w:val="24"/>
                <w:lang w:val="ru-RU"/>
              </w:rPr>
              <w:t>профессионального</w:t>
            </w:r>
            <w:r w:rsidRPr="00246D9D">
              <w:rPr>
                <w:spacing w:val="-15"/>
                <w:sz w:val="24"/>
                <w:lang w:val="ru-RU"/>
              </w:rPr>
              <w:t xml:space="preserve"> </w:t>
            </w:r>
            <w:r w:rsidRPr="00246D9D">
              <w:rPr>
                <w:sz w:val="24"/>
                <w:lang w:val="ru-RU"/>
              </w:rPr>
              <w:t>и личностного развития;</w:t>
            </w:r>
          </w:p>
        </w:tc>
        <w:tc>
          <w:tcPr>
            <w:tcW w:w="3549" w:type="dxa"/>
          </w:tcPr>
          <w:p w14:paraId="09CBF6A6" w14:textId="77777777" w:rsidR="004356A7" w:rsidRPr="00246D9D" w:rsidRDefault="004356A7" w:rsidP="00EF0689">
            <w:pPr>
              <w:pStyle w:val="TableParagraph"/>
              <w:tabs>
                <w:tab w:val="left" w:pos="2280"/>
                <w:tab w:val="left" w:pos="3307"/>
              </w:tabs>
              <w:spacing w:line="276" w:lineRule="exact"/>
              <w:ind w:left="107" w:right="102" w:hanging="3"/>
              <w:jc w:val="both"/>
              <w:rPr>
                <w:sz w:val="24"/>
                <w:lang w:val="ru-RU"/>
              </w:rPr>
            </w:pPr>
            <w:r w:rsidRPr="00246D9D">
              <w:rPr>
                <w:spacing w:val="-2"/>
                <w:sz w:val="24"/>
                <w:lang w:val="ru-RU"/>
              </w:rPr>
              <w:t>планирует</w:t>
            </w:r>
            <w:r w:rsidRPr="00246D9D">
              <w:rPr>
                <w:sz w:val="24"/>
                <w:lang w:val="ru-RU"/>
              </w:rPr>
              <w:tab/>
            </w:r>
            <w:r w:rsidRPr="00246D9D">
              <w:rPr>
                <w:spacing w:val="-2"/>
                <w:sz w:val="24"/>
                <w:lang w:val="ru-RU"/>
              </w:rPr>
              <w:t>траектории профессионального</w:t>
            </w:r>
            <w:r w:rsidRPr="00246D9D">
              <w:rPr>
                <w:sz w:val="24"/>
                <w:lang w:val="ru-RU"/>
              </w:rPr>
              <w:tab/>
            </w:r>
            <w:r w:rsidRPr="00246D9D">
              <w:rPr>
                <w:sz w:val="24"/>
                <w:lang w:val="ru-RU"/>
              </w:rPr>
              <w:tab/>
            </w:r>
            <w:r w:rsidRPr="00246D9D">
              <w:rPr>
                <w:spacing w:val="-10"/>
                <w:sz w:val="24"/>
                <w:lang w:val="ru-RU"/>
              </w:rPr>
              <w:t xml:space="preserve">и </w:t>
            </w:r>
            <w:r w:rsidRPr="00246D9D">
              <w:rPr>
                <w:sz w:val="24"/>
                <w:lang w:val="ru-RU"/>
              </w:rPr>
              <w:t>личностного развития;</w:t>
            </w:r>
          </w:p>
        </w:tc>
        <w:tc>
          <w:tcPr>
            <w:tcW w:w="2233" w:type="dxa"/>
            <w:vMerge/>
            <w:tcBorders>
              <w:top w:val="nil"/>
            </w:tcBorders>
          </w:tcPr>
          <w:p w14:paraId="70C1F560" w14:textId="77777777" w:rsidR="004356A7" w:rsidRPr="00246D9D" w:rsidRDefault="004356A7" w:rsidP="00EF0689">
            <w:pPr>
              <w:rPr>
                <w:sz w:val="2"/>
                <w:szCs w:val="2"/>
                <w:lang w:val="ru-RU"/>
              </w:rPr>
            </w:pPr>
          </w:p>
        </w:tc>
      </w:tr>
      <w:tr w:rsidR="004356A7" w14:paraId="662CD713" w14:textId="77777777" w:rsidTr="00EF0689">
        <w:trPr>
          <w:trHeight w:val="1735"/>
        </w:trPr>
        <w:tc>
          <w:tcPr>
            <w:tcW w:w="3793" w:type="dxa"/>
          </w:tcPr>
          <w:p w14:paraId="0707E5D0" w14:textId="77777777" w:rsidR="004356A7" w:rsidRPr="00246D9D" w:rsidRDefault="004356A7" w:rsidP="00EF0689">
            <w:pPr>
              <w:pStyle w:val="TableParagraph"/>
              <w:ind w:left="107" w:right="137" w:hanging="3"/>
              <w:rPr>
                <w:sz w:val="24"/>
                <w:lang w:val="ru-RU"/>
              </w:rPr>
            </w:pPr>
            <w:r w:rsidRPr="00246D9D">
              <w:rPr>
                <w:sz w:val="24"/>
                <w:lang w:val="ru-RU"/>
              </w:rPr>
              <w:t>- осуществлять наличные и безналичные</w:t>
            </w:r>
            <w:r w:rsidRPr="00246D9D">
              <w:rPr>
                <w:spacing w:val="-15"/>
                <w:sz w:val="24"/>
                <w:lang w:val="ru-RU"/>
              </w:rPr>
              <w:t xml:space="preserve"> </w:t>
            </w:r>
            <w:r w:rsidRPr="00246D9D">
              <w:rPr>
                <w:sz w:val="24"/>
                <w:lang w:val="ru-RU"/>
              </w:rPr>
              <w:t>платежи,</w:t>
            </w:r>
            <w:r w:rsidRPr="00246D9D">
              <w:rPr>
                <w:spacing w:val="-15"/>
                <w:sz w:val="24"/>
                <w:lang w:val="ru-RU"/>
              </w:rPr>
              <w:t xml:space="preserve"> </w:t>
            </w:r>
            <w:r w:rsidRPr="00246D9D">
              <w:rPr>
                <w:sz w:val="24"/>
                <w:lang w:val="ru-RU"/>
              </w:rPr>
              <w:t xml:space="preserve">сравнивать различные способы оплаты товаров и услуг, соблюдать требования финансовой </w:t>
            </w:r>
            <w:r w:rsidRPr="00246D9D">
              <w:rPr>
                <w:spacing w:val="-2"/>
                <w:sz w:val="24"/>
                <w:lang w:val="ru-RU"/>
              </w:rPr>
              <w:t>безопасности;</w:t>
            </w:r>
          </w:p>
        </w:tc>
        <w:tc>
          <w:tcPr>
            <w:tcW w:w="3549" w:type="dxa"/>
          </w:tcPr>
          <w:p w14:paraId="5507FDFB" w14:textId="77777777" w:rsidR="004356A7" w:rsidRPr="00246D9D" w:rsidRDefault="004356A7" w:rsidP="00EF0689">
            <w:pPr>
              <w:pStyle w:val="TableParagraph"/>
              <w:tabs>
                <w:tab w:val="left" w:pos="2202"/>
                <w:tab w:val="left" w:pos="2337"/>
              </w:tabs>
              <w:ind w:left="107" w:right="100" w:hanging="3"/>
              <w:jc w:val="both"/>
              <w:rPr>
                <w:sz w:val="24"/>
                <w:lang w:val="ru-RU"/>
              </w:rPr>
            </w:pPr>
            <w:r w:rsidRPr="00246D9D">
              <w:rPr>
                <w:sz w:val="24"/>
                <w:lang w:val="ru-RU"/>
              </w:rPr>
              <w:t xml:space="preserve">выполняет задания по выбору и </w:t>
            </w:r>
            <w:r w:rsidRPr="00246D9D">
              <w:rPr>
                <w:spacing w:val="-2"/>
                <w:sz w:val="24"/>
                <w:lang w:val="ru-RU"/>
              </w:rPr>
              <w:t>использованию</w:t>
            </w:r>
            <w:r w:rsidRPr="00246D9D">
              <w:rPr>
                <w:sz w:val="24"/>
                <w:lang w:val="ru-RU"/>
              </w:rPr>
              <w:tab/>
            </w:r>
            <w:r w:rsidRPr="00246D9D">
              <w:rPr>
                <w:sz w:val="24"/>
                <w:lang w:val="ru-RU"/>
              </w:rPr>
              <w:tab/>
            </w:r>
            <w:r w:rsidRPr="00246D9D">
              <w:rPr>
                <w:spacing w:val="-2"/>
                <w:sz w:val="24"/>
                <w:lang w:val="ru-RU"/>
              </w:rPr>
              <w:t xml:space="preserve">различных </w:t>
            </w:r>
            <w:r w:rsidRPr="00246D9D">
              <w:rPr>
                <w:sz w:val="24"/>
                <w:lang w:val="ru-RU"/>
              </w:rPr>
              <w:t xml:space="preserve">платежных инструментов в конкретной ситуации с учетом </w:t>
            </w:r>
            <w:r w:rsidRPr="00246D9D">
              <w:rPr>
                <w:spacing w:val="-2"/>
                <w:sz w:val="24"/>
                <w:lang w:val="ru-RU"/>
              </w:rPr>
              <w:t>правил</w:t>
            </w:r>
            <w:r w:rsidRPr="00246D9D">
              <w:rPr>
                <w:sz w:val="24"/>
                <w:lang w:val="ru-RU"/>
              </w:rPr>
              <w:tab/>
            </w:r>
            <w:r w:rsidRPr="00246D9D">
              <w:rPr>
                <w:spacing w:val="-2"/>
                <w:sz w:val="24"/>
                <w:lang w:val="ru-RU"/>
              </w:rPr>
              <w:t>финансовой безопасности;</w:t>
            </w:r>
          </w:p>
        </w:tc>
        <w:tc>
          <w:tcPr>
            <w:tcW w:w="2233" w:type="dxa"/>
            <w:vMerge/>
            <w:tcBorders>
              <w:top w:val="nil"/>
            </w:tcBorders>
          </w:tcPr>
          <w:p w14:paraId="2EA76079" w14:textId="77777777" w:rsidR="004356A7" w:rsidRPr="00246D9D" w:rsidRDefault="004356A7" w:rsidP="00EF0689">
            <w:pPr>
              <w:rPr>
                <w:sz w:val="2"/>
                <w:szCs w:val="2"/>
                <w:lang w:val="ru-RU"/>
              </w:rPr>
            </w:pPr>
          </w:p>
        </w:tc>
      </w:tr>
      <w:tr w:rsidR="004356A7" w14:paraId="754DD3FF" w14:textId="77777777" w:rsidTr="00EF0689">
        <w:trPr>
          <w:trHeight w:val="1103"/>
        </w:trPr>
        <w:tc>
          <w:tcPr>
            <w:tcW w:w="3793" w:type="dxa"/>
          </w:tcPr>
          <w:p w14:paraId="6143DAED" w14:textId="77777777" w:rsidR="004356A7" w:rsidRPr="00246D9D" w:rsidRDefault="004356A7" w:rsidP="00EF0689">
            <w:pPr>
              <w:pStyle w:val="TableParagraph"/>
              <w:ind w:left="107" w:right="10" w:hanging="3"/>
              <w:rPr>
                <w:sz w:val="24"/>
                <w:lang w:val="ru-RU"/>
              </w:rPr>
            </w:pPr>
            <w:r w:rsidRPr="00246D9D">
              <w:rPr>
                <w:sz w:val="24"/>
                <w:lang w:val="ru-RU"/>
              </w:rPr>
              <w:t>- учитывать инфляцию при решении финансовых задач в профессии,</w:t>
            </w:r>
            <w:r w:rsidRPr="00246D9D">
              <w:rPr>
                <w:spacing w:val="-15"/>
                <w:sz w:val="24"/>
                <w:lang w:val="ru-RU"/>
              </w:rPr>
              <w:t xml:space="preserve"> </w:t>
            </w:r>
            <w:r w:rsidRPr="00246D9D">
              <w:rPr>
                <w:sz w:val="24"/>
                <w:lang w:val="ru-RU"/>
              </w:rPr>
              <w:t>личном</w:t>
            </w:r>
            <w:r w:rsidRPr="00246D9D">
              <w:rPr>
                <w:spacing w:val="-15"/>
                <w:sz w:val="24"/>
                <w:lang w:val="ru-RU"/>
              </w:rPr>
              <w:t xml:space="preserve"> </w:t>
            </w:r>
            <w:r w:rsidRPr="00246D9D">
              <w:rPr>
                <w:sz w:val="24"/>
                <w:lang w:val="ru-RU"/>
              </w:rPr>
              <w:t>планировании;</w:t>
            </w:r>
          </w:p>
        </w:tc>
        <w:tc>
          <w:tcPr>
            <w:tcW w:w="3549" w:type="dxa"/>
          </w:tcPr>
          <w:p w14:paraId="0332ACF0" w14:textId="77777777" w:rsidR="004356A7" w:rsidRPr="00246D9D" w:rsidRDefault="004356A7" w:rsidP="00EF0689">
            <w:pPr>
              <w:pStyle w:val="TableParagraph"/>
              <w:tabs>
                <w:tab w:val="left" w:pos="2667"/>
              </w:tabs>
              <w:spacing w:line="276" w:lineRule="exact"/>
              <w:ind w:left="107" w:right="98" w:hanging="3"/>
              <w:jc w:val="both"/>
              <w:rPr>
                <w:sz w:val="24"/>
                <w:lang w:val="ru-RU"/>
              </w:rPr>
            </w:pPr>
            <w:r w:rsidRPr="00246D9D">
              <w:rPr>
                <w:sz w:val="24"/>
                <w:lang w:val="ru-RU"/>
              </w:rPr>
              <w:t xml:space="preserve">учитывает инфляцию при решении финансовых задач в </w:t>
            </w:r>
            <w:r w:rsidRPr="00246D9D">
              <w:rPr>
                <w:spacing w:val="-2"/>
                <w:sz w:val="24"/>
                <w:lang w:val="ru-RU"/>
              </w:rPr>
              <w:t>профессии,</w:t>
            </w:r>
            <w:r w:rsidRPr="00246D9D">
              <w:rPr>
                <w:sz w:val="24"/>
                <w:lang w:val="ru-RU"/>
              </w:rPr>
              <w:tab/>
            </w:r>
            <w:r w:rsidRPr="00246D9D">
              <w:rPr>
                <w:spacing w:val="-2"/>
                <w:sz w:val="24"/>
                <w:lang w:val="ru-RU"/>
              </w:rPr>
              <w:t>личном планировании;</w:t>
            </w:r>
          </w:p>
        </w:tc>
        <w:tc>
          <w:tcPr>
            <w:tcW w:w="2233" w:type="dxa"/>
            <w:vMerge/>
            <w:tcBorders>
              <w:top w:val="nil"/>
            </w:tcBorders>
          </w:tcPr>
          <w:p w14:paraId="4A2129CF" w14:textId="77777777" w:rsidR="004356A7" w:rsidRPr="00246D9D" w:rsidRDefault="004356A7" w:rsidP="00EF0689">
            <w:pPr>
              <w:rPr>
                <w:sz w:val="2"/>
                <w:szCs w:val="2"/>
                <w:lang w:val="ru-RU"/>
              </w:rPr>
            </w:pPr>
          </w:p>
        </w:tc>
      </w:tr>
      <w:tr w:rsidR="004356A7" w14:paraId="79D5947C" w14:textId="77777777" w:rsidTr="00EF0689">
        <w:trPr>
          <w:trHeight w:val="633"/>
        </w:trPr>
        <w:tc>
          <w:tcPr>
            <w:tcW w:w="3793" w:type="dxa"/>
          </w:tcPr>
          <w:p w14:paraId="45CAE0C3" w14:textId="77777777" w:rsidR="004356A7" w:rsidRPr="00246D9D" w:rsidRDefault="004356A7" w:rsidP="00EF0689">
            <w:pPr>
              <w:pStyle w:val="TableParagraph"/>
              <w:ind w:left="107" w:right="422" w:hanging="3"/>
              <w:rPr>
                <w:sz w:val="24"/>
                <w:lang w:val="ru-RU"/>
              </w:rPr>
            </w:pPr>
            <w:r w:rsidRPr="00246D9D">
              <w:rPr>
                <w:sz w:val="24"/>
                <w:lang w:val="ru-RU"/>
              </w:rPr>
              <w:t>- производить расчеты по валютно-обменным</w:t>
            </w:r>
            <w:r w:rsidRPr="00246D9D">
              <w:rPr>
                <w:spacing w:val="-15"/>
                <w:sz w:val="24"/>
                <w:lang w:val="ru-RU"/>
              </w:rPr>
              <w:t xml:space="preserve"> </w:t>
            </w:r>
            <w:r w:rsidRPr="00246D9D">
              <w:rPr>
                <w:sz w:val="24"/>
                <w:lang w:val="ru-RU"/>
              </w:rPr>
              <w:t>операциям;</w:t>
            </w:r>
          </w:p>
        </w:tc>
        <w:tc>
          <w:tcPr>
            <w:tcW w:w="3549" w:type="dxa"/>
          </w:tcPr>
          <w:p w14:paraId="131D6DE3" w14:textId="77777777" w:rsidR="004356A7" w:rsidRPr="00246D9D" w:rsidRDefault="004356A7" w:rsidP="00EF0689">
            <w:pPr>
              <w:pStyle w:val="TableParagraph"/>
              <w:tabs>
                <w:tab w:val="left" w:pos="1824"/>
                <w:tab w:val="left" w:pos="3185"/>
              </w:tabs>
              <w:ind w:left="107" w:right="102" w:hanging="3"/>
              <w:rPr>
                <w:sz w:val="24"/>
                <w:lang w:val="ru-RU"/>
              </w:rPr>
            </w:pPr>
            <w:r w:rsidRPr="00246D9D">
              <w:rPr>
                <w:spacing w:val="-2"/>
                <w:sz w:val="24"/>
                <w:lang w:val="ru-RU"/>
              </w:rPr>
              <w:t>производит</w:t>
            </w:r>
            <w:r w:rsidRPr="00246D9D">
              <w:rPr>
                <w:sz w:val="24"/>
                <w:lang w:val="ru-RU"/>
              </w:rPr>
              <w:tab/>
            </w:r>
            <w:r w:rsidRPr="00246D9D">
              <w:rPr>
                <w:spacing w:val="-2"/>
                <w:sz w:val="24"/>
                <w:lang w:val="ru-RU"/>
              </w:rPr>
              <w:t>расчеты</w:t>
            </w:r>
            <w:r w:rsidRPr="00246D9D">
              <w:rPr>
                <w:sz w:val="24"/>
                <w:lang w:val="ru-RU"/>
              </w:rPr>
              <w:tab/>
            </w:r>
            <w:r w:rsidRPr="00246D9D">
              <w:rPr>
                <w:spacing w:val="-6"/>
                <w:sz w:val="24"/>
                <w:lang w:val="ru-RU"/>
              </w:rPr>
              <w:t xml:space="preserve">по </w:t>
            </w:r>
            <w:r w:rsidRPr="00246D9D">
              <w:rPr>
                <w:sz w:val="24"/>
                <w:lang w:val="ru-RU"/>
              </w:rPr>
              <w:t>валютно-обменным операциям;</w:t>
            </w:r>
          </w:p>
        </w:tc>
        <w:tc>
          <w:tcPr>
            <w:tcW w:w="2233" w:type="dxa"/>
            <w:vMerge/>
            <w:tcBorders>
              <w:top w:val="nil"/>
            </w:tcBorders>
          </w:tcPr>
          <w:p w14:paraId="6B0D5728" w14:textId="77777777" w:rsidR="004356A7" w:rsidRPr="00246D9D" w:rsidRDefault="004356A7" w:rsidP="00EF0689">
            <w:pPr>
              <w:rPr>
                <w:sz w:val="2"/>
                <w:szCs w:val="2"/>
                <w:lang w:val="ru-RU"/>
              </w:rPr>
            </w:pPr>
          </w:p>
        </w:tc>
      </w:tr>
      <w:tr w:rsidR="004356A7" w14:paraId="7CC0342B" w14:textId="77777777" w:rsidTr="00EF0689">
        <w:trPr>
          <w:trHeight w:val="1183"/>
        </w:trPr>
        <w:tc>
          <w:tcPr>
            <w:tcW w:w="3793" w:type="dxa"/>
          </w:tcPr>
          <w:p w14:paraId="11AE5C1A" w14:textId="77777777" w:rsidR="004356A7" w:rsidRPr="00246D9D" w:rsidRDefault="004356A7" w:rsidP="00EF0689">
            <w:pPr>
              <w:pStyle w:val="TableParagraph"/>
              <w:ind w:left="107"/>
              <w:rPr>
                <w:sz w:val="24"/>
                <w:lang w:val="ru-RU"/>
              </w:rPr>
            </w:pPr>
            <w:r w:rsidRPr="00246D9D">
              <w:rPr>
                <w:sz w:val="24"/>
                <w:lang w:val="ru-RU"/>
              </w:rPr>
              <w:t>-планировать личные доходы и расходы,</w:t>
            </w:r>
            <w:r w:rsidRPr="00246D9D">
              <w:rPr>
                <w:spacing w:val="-15"/>
                <w:sz w:val="24"/>
                <w:lang w:val="ru-RU"/>
              </w:rPr>
              <w:t xml:space="preserve"> </w:t>
            </w:r>
            <w:r w:rsidRPr="00246D9D">
              <w:rPr>
                <w:sz w:val="24"/>
                <w:lang w:val="ru-RU"/>
              </w:rPr>
              <w:t>принимать</w:t>
            </w:r>
            <w:r w:rsidRPr="00246D9D">
              <w:rPr>
                <w:spacing w:val="-15"/>
                <w:sz w:val="24"/>
                <w:lang w:val="ru-RU"/>
              </w:rPr>
              <w:t xml:space="preserve"> </w:t>
            </w:r>
            <w:r w:rsidRPr="00246D9D">
              <w:rPr>
                <w:sz w:val="24"/>
                <w:lang w:val="ru-RU"/>
              </w:rPr>
              <w:t xml:space="preserve">финансовые решения, составлять личный </w:t>
            </w:r>
            <w:r w:rsidRPr="00246D9D">
              <w:rPr>
                <w:spacing w:val="-2"/>
                <w:sz w:val="24"/>
                <w:lang w:val="ru-RU"/>
              </w:rPr>
              <w:t>бюджет;</w:t>
            </w:r>
          </w:p>
        </w:tc>
        <w:tc>
          <w:tcPr>
            <w:tcW w:w="3549" w:type="dxa"/>
          </w:tcPr>
          <w:p w14:paraId="690FF915" w14:textId="77777777" w:rsidR="004356A7" w:rsidRPr="00246D9D" w:rsidRDefault="004356A7" w:rsidP="00EF0689">
            <w:pPr>
              <w:pStyle w:val="TableParagraph"/>
              <w:tabs>
                <w:tab w:val="left" w:pos="1371"/>
                <w:tab w:val="left" w:pos="2327"/>
                <w:tab w:val="left" w:pos="3307"/>
              </w:tabs>
              <w:ind w:left="107" w:right="100" w:hanging="3"/>
              <w:rPr>
                <w:sz w:val="24"/>
                <w:lang w:val="ru-RU"/>
              </w:rPr>
            </w:pPr>
            <w:r w:rsidRPr="00246D9D">
              <w:rPr>
                <w:spacing w:val="-2"/>
                <w:sz w:val="24"/>
                <w:lang w:val="ru-RU"/>
              </w:rPr>
              <w:t>планирует</w:t>
            </w:r>
            <w:r w:rsidRPr="00246D9D">
              <w:rPr>
                <w:sz w:val="24"/>
                <w:lang w:val="ru-RU"/>
              </w:rPr>
              <w:tab/>
            </w:r>
            <w:r w:rsidRPr="00246D9D">
              <w:rPr>
                <w:spacing w:val="-2"/>
                <w:sz w:val="24"/>
                <w:lang w:val="ru-RU"/>
              </w:rPr>
              <w:t>личные</w:t>
            </w:r>
            <w:r w:rsidRPr="00246D9D">
              <w:rPr>
                <w:sz w:val="24"/>
                <w:lang w:val="ru-RU"/>
              </w:rPr>
              <w:tab/>
            </w:r>
            <w:r w:rsidRPr="00246D9D">
              <w:rPr>
                <w:spacing w:val="-48"/>
                <w:sz w:val="24"/>
                <w:lang w:val="ru-RU"/>
              </w:rPr>
              <w:t xml:space="preserve"> </w:t>
            </w:r>
            <w:r w:rsidRPr="00246D9D">
              <w:rPr>
                <w:sz w:val="24"/>
                <w:lang w:val="ru-RU"/>
              </w:rPr>
              <w:t>доходы</w:t>
            </w:r>
            <w:r w:rsidRPr="00246D9D">
              <w:rPr>
                <w:sz w:val="24"/>
                <w:lang w:val="ru-RU"/>
              </w:rPr>
              <w:tab/>
            </w:r>
            <w:r w:rsidRPr="00246D9D">
              <w:rPr>
                <w:spacing w:val="-10"/>
                <w:sz w:val="24"/>
                <w:lang w:val="ru-RU"/>
              </w:rPr>
              <w:t xml:space="preserve">и </w:t>
            </w:r>
            <w:r w:rsidRPr="00246D9D">
              <w:rPr>
                <w:spacing w:val="-2"/>
                <w:sz w:val="24"/>
                <w:lang w:val="ru-RU"/>
              </w:rPr>
              <w:t>расходы,</w:t>
            </w:r>
            <w:r w:rsidRPr="00246D9D">
              <w:rPr>
                <w:sz w:val="24"/>
                <w:lang w:val="ru-RU"/>
              </w:rPr>
              <w:tab/>
            </w:r>
            <w:r w:rsidRPr="00246D9D">
              <w:rPr>
                <w:sz w:val="24"/>
                <w:lang w:val="ru-RU"/>
              </w:rPr>
              <w:tab/>
            </w:r>
            <w:r w:rsidRPr="00246D9D">
              <w:rPr>
                <w:spacing w:val="-2"/>
                <w:sz w:val="24"/>
                <w:lang w:val="ru-RU"/>
              </w:rPr>
              <w:t>принимать</w:t>
            </w:r>
          </w:p>
          <w:p w14:paraId="24D377D7" w14:textId="77777777" w:rsidR="004356A7" w:rsidRPr="00246D9D" w:rsidRDefault="004356A7" w:rsidP="00EF0689">
            <w:pPr>
              <w:pStyle w:val="TableParagraph"/>
              <w:tabs>
                <w:tab w:val="left" w:pos="2489"/>
              </w:tabs>
              <w:ind w:left="107" w:right="102"/>
              <w:rPr>
                <w:sz w:val="24"/>
                <w:lang w:val="ru-RU"/>
              </w:rPr>
            </w:pPr>
            <w:r w:rsidRPr="00246D9D">
              <w:rPr>
                <w:spacing w:val="-2"/>
                <w:sz w:val="24"/>
                <w:lang w:val="ru-RU"/>
              </w:rPr>
              <w:t>финансовые</w:t>
            </w:r>
            <w:r w:rsidRPr="00246D9D">
              <w:rPr>
                <w:sz w:val="24"/>
                <w:lang w:val="ru-RU"/>
              </w:rPr>
              <w:tab/>
            </w:r>
            <w:r w:rsidRPr="00246D9D">
              <w:rPr>
                <w:spacing w:val="-2"/>
                <w:sz w:val="24"/>
                <w:lang w:val="ru-RU"/>
              </w:rPr>
              <w:t xml:space="preserve">решения, </w:t>
            </w:r>
            <w:r w:rsidRPr="00246D9D">
              <w:rPr>
                <w:sz w:val="24"/>
                <w:lang w:val="ru-RU"/>
              </w:rPr>
              <w:t>составляет личный бюджет;</w:t>
            </w:r>
          </w:p>
        </w:tc>
        <w:tc>
          <w:tcPr>
            <w:tcW w:w="2233" w:type="dxa"/>
            <w:vMerge/>
            <w:tcBorders>
              <w:top w:val="nil"/>
            </w:tcBorders>
          </w:tcPr>
          <w:p w14:paraId="5FA94B72" w14:textId="77777777" w:rsidR="004356A7" w:rsidRPr="00246D9D" w:rsidRDefault="004356A7" w:rsidP="00EF0689">
            <w:pPr>
              <w:rPr>
                <w:sz w:val="2"/>
                <w:szCs w:val="2"/>
                <w:lang w:val="ru-RU"/>
              </w:rPr>
            </w:pPr>
          </w:p>
        </w:tc>
      </w:tr>
      <w:tr w:rsidR="004356A7" w14:paraId="478C3A42" w14:textId="77777777" w:rsidTr="00EF0689">
        <w:trPr>
          <w:trHeight w:val="2483"/>
        </w:trPr>
        <w:tc>
          <w:tcPr>
            <w:tcW w:w="3793" w:type="dxa"/>
          </w:tcPr>
          <w:p w14:paraId="749E5B11" w14:textId="77777777" w:rsidR="004356A7" w:rsidRPr="00246D9D" w:rsidRDefault="004356A7" w:rsidP="00EF0689">
            <w:pPr>
              <w:pStyle w:val="TableParagraph"/>
              <w:ind w:left="107" w:right="105" w:firstLine="57"/>
              <w:rPr>
                <w:sz w:val="24"/>
                <w:lang w:val="ru-RU"/>
              </w:rPr>
            </w:pPr>
            <w:r w:rsidRPr="00246D9D">
              <w:rPr>
                <w:sz w:val="24"/>
                <w:lang w:val="ru-RU"/>
              </w:rPr>
              <w:t>- использовать разнообразие финансовых инструментов для управления</w:t>
            </w:r>
            <w:r w:rsidRPr="00246D9D">
              <w:rPr>
                <w:spacing w:val="-13"/>
                <w:sz w:val="24"/>
                <w:lang w:val="ru-RU"/>
              </w:rPr>
              <w:t xml:space="preserve"> </w:t>
            </w:r>
            <w:r w:rsidRPr="00246D9D">
              <w:rPr>
                <w:sz w:val="24"/>
                <w:lang w:val="ru-RU"/>
              </w:rPr>
              <w:t>личными</w:t>
            </w:r>
            <w:r w:rsidRPr="00246D9D">
              <w:rPr>
                <w:spacing w:val="-13"/>
                <w:sz w:val="24"/>
                <w:lang w:val="ru-RU"/>
              </w:rPr>
              <w:t xml:space="preserve"> </w:t>
            </w:r>
            <w:r w:rsidRPr="00246D9D">
              <w:rPr>
                <w:sz w:val="24"/>
                <w:lang w:val="ru-RU"/>
              </w:rPr>
              <w:t>финансами</w:t>
            </w:r>
            <w:r w:rsidRPr="00246D9D">
              <w:rPr>
                <w:spacing w:val="-13"/>
                <w:sz w:val="24"/>
                <w:lang w:val="ru-RU"/>
              </w:rPr>
              <w:t xml:space="preserve"> </w:t>
            </w:r>
            <w:r w:rsidRPr="00246D9D">
              <w:rPr>
                <w:sz w:val="24"/>
                <w:lang w:val="ru-RU"/>
              </w:rPr>
              <w:t>в целях</w:t>
            </w:r>
            <w:r w:rsidRPr="00246D9D">
              <w:rPr>
                <w:spacing w:val="80"/>
                <w:sz w:val="24"/>
                <w:lang w:val="ru-RU"/>
              </w:rPr>
              <w:t xml:space="preserve"> </w:t>
            </w:r>
            <w:r w:rsidRPr="00246D9D">
              <w:rPr>
                <w:sz w:val="24"/>
                <w:lang w:val="ru-RU"/>
              </w:rPr>
              <w:t>достижения финансового благополучия с учетом финансовой безопасности;</w:t>
            </w:r>
          </w:p>
        </w:tc>
        <w:tc>
          <w:tcPr>
            <w:tcW w:w="3549" w:type="dxa"/>
          </w:tcPr>
          <w:p w14:paraId="7A188858" w14:textId="77777777" w:rsidR="004356A7" w:rsidRPr="00246D9D" w:rsidRDefault="004356A7" w:rsidP="00EF0689">
            <w:pPr>
              <w:pStyle w:val="TableParagraph"/>
              <w:tabs>
                <w:tab w:val="left" w:pos="2045"/>
                <w:tab w:val="left" w:pos="2497"/>
              </w:tabs>
              <w:ind w:left="107" w:right="100" w:hanging="3"/>
              <w:jc w:val="both"/>
              <w:rPr>
                <w:sz w:val="24"/>
                <w:lang w:val="ru-RU"/>
              </w:rPr>
            </w:pPr>
            <w:r w:rsidRPr="00246D9D">
              <w:rPr>
                <w:spacing w:val="-2"/>
                <w:sz w:val="24"/>
                <w:lang w:val="ru-RU"/>
              </w:rPr>
              <w:t>выполняет</w:t>
            </w:r>
            <w:r w:rsidRPr="00246D9D">
              <w:rPr>
                <w:sz w:val="24"/>
                <w:lang w:val="ru-RU"/>
              </w:rPr>
              <w:tab/>
            </w:r>
            <w:r w:rsidRPr="00246D9D">
              <w:rPr>
                <w:spacing w:val="-2"/>
                <w:sz w:val="24"/>
                <w:lang w:val="ru-RU"/>
              </w:rPr>
              <w:t xml:space="preserve">практические </w:t>
            </w:r>
            <w:r w:rsidRPr="00246D9D">
              <w:rPr>
                <w:sz w:val="24"/>
                <w:lang w:val="ru-RU"/>
              </w:rPr>
              <w:t xml:space="preserve">задания, основанные на использовании разнообразных финансовых инструментов для </w:t>
            </w:r>
            <w:r w:rsidRPr="00246D9D">
              <w:rPr>
                <w:spacing w:val="-2"/>
                <w:sz w:val="24"/>
                <w:lang w:val="ru-RU"/>
              </w:rPr>
              <w:t>управления</w:t>
            </w:r>
            <w:r w:rsidRPr="00246D9D">
              <w:rPr>
                <w:sz w:val="24"/>
                <w:lang w:val="ru-RU"/>
              </w:rPr>
              <w:tab/>
            </w:r>
            <w:r w:rsidRPr="00246D9D">
              <w:rPr>
                <w:sz w:val="24"/>
                <w:lang w:val="ru-RU"/>
              </w:rPr>
              <w:tab/>
            </w:r>
            <w:r w:rsidRPr="00246D9D">
              <w:rPr>
                <w:spacing w:val="-2"/>
                <w:sz w:val="24"/>
                <w:lang w:val="ru-RU"/>
              </w:rPr>
              <w:t>личными</w:t>
            </w:r>
          </w:p>
          <w:p w14:paraId="1A338AD6" w14:textId="77777777" w:rsidR="004356A7" w:rsidRPr="00246D9D" w:rsidRDefault="004356A7" w:rsidP="00EF0689">
            <w:pPr>
              <w:pStyle w:val="TableParagraph"/>
              <w:tabs>
                <w:tab w:val="left" w:pos="1992"/>
                <w:tab w:val="left" w:pos="2848"/>
              </w:tabs>
              <w:ind w:left="107"/>
              <w:jc w:val="both"/>
              <w:rPr>
                <w:sz w:val="24"/>
                <w:lang w:val="ru-RU"/>
              </w:rPr>
            </w:pPr>
            <w:r w:rsidRPr="00246D9D">
              <w:rPr>
                <w:spacing w:val="-2"/>
                <w:sz w:val="24"/>
                <w:lang w:val="ru-RU"/>
              </w:rPr>
              <w:t>финансами</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целях</w:t>
            </w:r>
          </w:p>
          <w:p w14:paraId="4661F8C0" w14:textId="77777777" w:rsidR="004356A7" w:rsidRPr="00246D9D" w:rsidRDefault="004356A7" w:rsidP="00EF0689">
            <w:pPr>
              <w:pStyle w:val="TableParagraph"/>
              <w:tabs>
                <w:tab w:val="left" w:pos="2112"/>
              </w:tabs>
              <w:spacing w:line="270" w:lineRule="atLeast"/>
              <w:ind w:left="107" w:right="101"/>
              <w:jc w:val="both"/>
              <w:rPr>
                <w:sz w:val="24"/>
                <w:lang w:val="ru-RU"/>
              </w:rPr>
            </w:pPr>
            <w:r w:rsidRPr="00246D9D">
              <w:rPr>
                <w:spacing w:val="-2"/>
                <w:sz w:val="24"/>
                <w:lang w:val="ru-RU"/>
              </w:rPr>
              <w:t>достижения</w:t>
            </w:r>
            <w:r w:rsidRPr="00246D9D">
              <w:rPr>
                <w:sz w:val="24"/>
                <w:lang w:val="ru-RU"/>
              </w:rPr>
              <w:tab/>
            </w:r>
            <w:r w:rsidRPr="00246D9D">
              <w:rPr>
                <w:spacing w:val="-2"/>
                <w:sz w:val="24"/>
                <w:lang w:val="ru-RU"/>
              </w:rPr>
              <w:t xml:space="preserve">финансового </w:t>
            </w:r>
            <w:r w:rsidRPr="00246D9D">
              <w:rPr>
                <w:sz w:val="24"/>
                <w:lang w:val="ru-RU"/>
              </w:rPr>
              <w:t>благополучия с учетом финансовой безопасности;</w:t>
            </w:r>
          </w:p>
        </w:tc>
        <w:tc>
          <w:tcPr>
            <w:tcW w:w="2233" w:type="dxa"/>
            <w:vMerge/>
            <w:tcBorders>
              <w:top w:val="nil"/>
            </w:tcBorders>
          </w:tcPr>
          <w:p w14:paraId="3790C2C1" w14:textId="77777777" w:rsidR="004356A7" w:rsidRPr="00246D9D" w:rsidRDefault="004356A7" w:rsidP="00EF0689">
            <w:pPr>
              <w:rPr>
                <w:sz w:val="2"/>
                <w:szCs w:val="2"/>
                <w:lang w:val="ru-RU"/>
              </w:rPr>
            </w:pPr>
          </w:p>
        </w:tc>
      </w:tr>
      <w:tr w:rsidR="004356A7" w14:paraId="584FC0DB" w14:textId="77777777" w:rsidTr="00EF0689">
        <w:trPr>
          <w:trHeight w:val="551"/>
        </w:trPr>
        <w:tc>
          <w:tcPr>
            <w:tcW w:w="3793" w:type="dxa"/>
          </w:tcPr>
          <w:p w14:paraId="69A3CF24" w14:textId="77777777" w:rsidR="004356A7" w:rsidRPr="00246D9D" w:rsidRDefault="004356A7" w:rsidP="00EF0689">
            <w:pPr>
              <w:pStyle w:val="TableParagraph"/>
              <w:spacing w:line="276" w:lineRule="exact"/>
              <w:ind w:left="107" w:hanging="3"/>
              <w:rPr>
                <w:sz w:val="24"/>
                <w:lang w:val="ru-RU"/>
              </w:rPr>
            </w:pPr>
            <w:r w:rsidRPr="00246D9D">
              <w:rPr>
                <w:sz w:val="24"/>
                <w:lang w:val="ru-RU"/>
              </w:rPr>
              <w:t>-</w:t>
            </w:r>
            <w:r w:rsidRPr="00246D9D">
              <w:rPr>
                <w:spacing w:val="-10"/>
                <w:sz w:val="24"/>
                <w:lang w:val="ru-RU"/>
              </w:rPr>
              <w:t xml:space="preserve"> </w:t>
            </w:r>
            <w:r w:rsidRPr="00246D9D">
              <w:rPr>
                <w:sz w:val="24"/>
                <w:lang w:val="ru-RU"/>
              </w:rPr>
              <w:t>выявлять</w:t>
            </w:r>
            <w:r w:rsidRPr="00246D9D">
              <w:rPr>
                <w:spacing w:val="-8"/>
                <w:sz w:val="24"/>
                <w:lang w:val="ru-RU"/>
              </w:rPr>
              <w:t xml:space="preserve"> </w:t>
            </w:r>
            <w:r w:rsidRPr="00246D9D">
              <w:rPr>
                <w:sz w:val="24"/>
                <w:lang w:val="ru-RU"/>
              </w:rPr>
              <w:t>сильные</w:t>
            </w:r>
            <w:r w:rsidRPr="00246D9D">
              <w:rPr>
                <w:spacing w:val="-11"/>
                <w:sz w:val="24"/>
                <w:lang w:val="ru-RU"/>
              </w:rPr>
              <w:t xml:space="preserve"> </w:t>
            </w:r>
            <w:r w:rsidRPr="00246D9D">
              <w:rPr>
                <w:sz w:val="24"/>
                <w:lang w:val="ru-RU"/>
              </w:rPr>
              <w:t>и</w:t>
            </w:r>
            <w:r w:rsidRPr="00246D9D">
              <w:rPr>
                <w:spacing w:val="-9"/>
                <w:sz w:val="24"/>
                <w:lang w:val="ru-RU"/>
              </w:rPr>
              <w:t xml:space="preserve"> </w:t>
            </w:r>
            <w:r w:rsidRPr="00246D9D">
              <w:rPr>
                <w:sz w:val="24"/>
                <w:lang w:val="ru-RU"/>
              </w:rPr>
              <w:t>слабые стороны бизнес-идеи;</w:t>
            </w:r>
          </w:p>
        </w:tc>
        <w:tc>
          <w:tcPr>
            <w:tcW w:w="3549" w:type="dxa"/>
          </w:tcPr>
          <w:p w14:paraId="4C4E77C3" w14:textId="77777777" w:rsidR="004356A7" w:rsidRDefault="004356A7" w:rsidP="00EF0689">
            <w:pPr>
              <w:pStyle w:val="TableParagraph"/>
              <w:spacing w:line="275" w:lineRule="exact"/>
              <w:ind w:left="104"/>
              <w:rPr>
                <w:sz w:val="24"/>
              </w:rPr>
            </w:pPr>
            <w:r>
              <w:rPr>
                <w:sz w:val="24"/>
              </w:rPr>
              <w:t>анализирует</w:t>
            </w:r>
            <w:r>
              <w:rPr>
                <w:spacing w:val="-9"/>
                <w:sz w:val="24"/>
              </w:rPr>
              <w:t xml:space="preserve"> </w:t>
            </w:r>
            <w:r>
              <w:rPr>
                <w:sz w:val="24"/>
              </w:rPr>
              <w:t>бизнес-</w:t>
            </w:r>
            <w:r>
              <w:rPr>
                <w:spacing w:val="-2"/>
                <w:sz w:val="24"/>
              </w:rPr>
              <w:t>идею;</w:t>
            </w:r>
          </w:p>
        </w:tc>
        <w:tc>
          <w:tcPr>
            <w:tcW w:w="2233" w:type="dxa"/>
            <w:vMerge/>
            <w:tcBorders>
              <w:top w:val="nil"/>
            </w:tcBorders>
          </w:tcPr>
          <w:p w14:paraId="79554BF4" w14:textId="77777777" w:rsidR="004356A7" w:rsidRDefault="004356A7" w:rsidP="00EF0689">
            <w:pPr>
              <w:rPr>
                <w:sz w:val="2"/>
                <w:szCs w:val="2"/>
              </w:rPr>
            </w:pPr>
          </w:p>
        </w:tc>
      </w:tr>
      <w:tr w:rsidR="004356A7" w14:paraId="5FE5F85A" w14:textId="77777777" w:rsidTr="00EF0689">
        <w:trPr>
          <w:trHeight w:val="1381"/>
        </w:trPr>
        <w:tc>
          <w:tcPr>
            <w:tcW w:w="3793" w:type="dxa"/>
          </w:tcPr>
          <w:p w14:paraId="06A67D16" w14:textId="77777777" w:rsidR="004356A7" w:rsidRPr="00246D9D" w:rsidRDefault="004356A7" w:rsidP="00EF0689">
            <w:pPr>
              <w:pStyle w:val="TableParagraph"/>
              <w:ind w:left="107" w:right="250" w:hanging="3"/>
              <w:rPr>
                <w:sz w:val="24"/>
                <w:lang w:val="ru-RU"/>
              </w:rPr>
            </w:pPr>
            <w:r w:rsidRPr="00246D9D">
              <w:rPr>
                <w:sz w:val="24"/>
                <w:lang w:val="ru-RU"/>
              </w:rPr>
              <w:t>- грамотно проводить презентацию бизнес-идеи открытия</w:t>
            </w:r>
            <w:r w:rsidRPr="00246D9D">
              <w:rPr>
                <w:spacing w:val="-12"/>
                <w:sz w:val="24"/>
                <w:lang w:val="ru-RU"/>
              </w:rPr>
              <w:t xml:space="preserve"> </w:t>
            </w:r>
            <w:r w:rsidRPr="00246D9D">
              <w:rPr>
                <w:sz w:val="24"/>
                <w:lang w:val="ru-RU"/>
              </w:rPr>
              <w:t>собственного</w:t>
            </w:r>
            <w:r w:rsidRPr="00246D9D">
              <w:rPr>
                <w:spacing w:val="-15"/>
                <w:sz w:val="24"/>
                <w:lang w:val="ru-RU"/>
              </w:rPr>
              <w:t xml:space="preserve"> </w:t>
            </w:r>
            <w:r w:rsidRPr="00246D9D">
              <w:rPr>
                <w:sz w:val="24"/>
                <w:lang w:val="ru-RU"/>
              </w:rPr>
              <w:t>дела</w:t>
            </w:r>
            <w:r w:rsidRPr="00246D9D">
              <w:rPr>
                <w:spacing w:val="-13"/>
                <w:sz w:val="24"/>
                <w:lang w:val="ru-RU"/>
              </w:rPr>
              <w:t xml:space="preserve"> </w:t>
            </w:r>
            <w:r w:rsidRPr="00246D9D">
              <w:rPr>
                <w:sz w:val="24"/>
                <w:lang w:val="ru-RU"/>
              </w:rPr>
              <w:t>в</w:t>
            </w:r>
          </w:p>
          <w:p w14:paraId="3C195B35" w14:textId="77777777" w:rsidR="004356A7" w:rsidRDefault="004356A7" w:rsidP="00EF0689">
            <w:pPr>
              <w:pStyle w:val="TableParagraph"/>
              <w:spacing w:line="270" w:lineRule="atLeast"/>
              <w:ind w:left="107" w:right="869"/>
              <w:rPr>
                <w:sz w:val="24"/>
              </w:rPr>
            </w:pPr>
            <w:r>
              <w:rPr>
                <w:sz w:val="24"/>
              </w:rPr>
              <w:t>области</w:t>
            </w:r>
            <w:r>
              <w:rPr>
                <w:spacing w:val="-15"/>
                <w:sz w:val="24"/>
              </w:rPr>
              <w:t xml:space="preserve"> </w:t>
            </w:r>
            <w:r>
              <w:rPr>
                <w:sz w:val="24"/>
              </w:rPr>
              <w:t xml:space="preserve">профессиональной </w:t>
            </w:r>
            <w:r>
              <w:rPr>
                <w:spacing w:val="-2"/>
                <w:sz w:val="24"/>
              </w:rPr>
              <w:t>деятельности;</w:t>
            </w:r>
          </w:p>
        </w:tc>
        <w:tc>
          <w:tcPr>
            <w:tcW w:w="3549" w:type="dxa"/>
          </w:tcPr>
          <w:p w14:paraId="33CCCC28" w14:textId="77777777" w:rsidR="004356A7" w:rsidRPr="00246D9D" w:rsidRDefault="004356A7" w:rsidP="00EF0689">
            <w:pPr>
              <w:pStyle w:val="TableParagraph"/>
              <w:tabs>
                <w:tab w:val="left" w:pos="1537"/>
                <w:tab w:val="left" w:pos="2628"/>
              </w:tabs>
              <w:ind w:left="107" w:right="99" w:hanging="3"/>
              <w:jc w:val="both"/>
              <w:rPr>
                <w:sz w:val="24"/>
                <w:lang w:val="ru-RU"/>
              </w:rPr>
            </w:pPr>
            <w:r w:rsidRPr="00246D9D">
              <w:rPr>
                <w:sz w:val="24"/>
                <w:lang w:val="ru-RU"/>
              </w:rPr>
              <w:t xml:space="preserve">проводит презентацию бизнес- идеи открытия собственного </w:t>
            </w:r>
            <w:r w:rsidRPr="00246D9D">
              <w:rPr>
                <w:spacing w:val="-4"/>
                <w:sz w:val="24"/>
                <w:lang w:val="ru-RU"/>
              </w:rPr>
              <w:t>дела</w:t>
            </w:r>
            <w:r w:rsidRPr="00246D9D">
              <w:rPr>
                <w:sz w:val="24"/>
                <w:lang w:val="ru-RU"/>
              </w:rPr>
              <w:tab/>
            </w:r>
            <w:r w:rsidRPr="00246D9D">
              <w:rPr>
                <w:spacing w:val="-10"/>
                <w:sz w:val="24"/>
                <w:lang w:val="ru-RU"/>
              </w:rPr>
              <w:t>в</w:t>
            </w:r>
            <w:r w:rsidRPr="00246D9D">
              <w:rPr>
                <w:sz w:val="24"/>
                <w:lang w:val="ru-RU"/>
              </w:rPr>
              <w:tab/>
            </w:r>
            <w:r w:rsidRPr="00246D9D">
              <w:rPr>
                <w:spacing w:val="-2"/>
                <w:sz w:val="24"/>
                <w:lang w:val="ru-RU"/>
              </w:rPr>
              <w:t>области</w:t>
            </w:r>
          </w:p>
          <w:p w14:paraId="52C0F472" w14:textId="77777777" w:rsidR="004356A7" w:rsidRDefault="004356A7" w:rsidP="00EF0689">
            <w:pPr>
              <w:pStyle w:val="TableParagraph"/>
              <w:spacing w:line="270" w:lineRule="atLeast"/>
              <w:ind w:left="107" w:right="142"/>
              <w:rPr>
                <w:sz w:val="24"/>
              </w:rPr>
            </w:pPr>
            <w:r>
              <w:rPr>
                <w:spacing w:val="-2"/>
                <w:sz w:val="24"/>
              </w:rPr>
              <w:t>профессиональной деятельности;</w:t>
            </w:r>
          </w:p>
        </w:tc>
        <w:tc>
          <w:tcPr>
            <w:tcW w:w="2233" w:type="dxa"/>
            <w:vMerge/>
            <w:tcBorders>
              <w:top w:val="nil"/>
            </w:tcBorders>
          </w:tcPr>
          <w:p w14:paraId="4F6E920E" w14:textId="77777777" w:rsidR="004356A7" w:rsidRDefault="004356A7" w:rsidP="00EF0689">
            <w:pPr>
              <w:rPr>
                <w:sz w:val="2"/>
                <w:szCs w:val="2"/>
              </w:rPr>
            </w:pPr>
          </w:p>
        </w:tc>
      </w:tr>
      <w:tr w:rsidR="004356A7" w14:paraId="2BA7D5C1" w14:textId="77777777" w:rsidTr="00EF0689">
        <w:trPr>
          <w:trHeight w:val="827"/>
        </w:trPr>
        <w:tc>
          <w:tcPr>
            <w:tcW w:w="3793" w:type="dxa"/>
          </w:tcPr>
          <w:p w14:paraId="147589A9" w14:textId="77777777" w:rsidR="004356A7" w:rsidRPr="00246D9D" w:rsidRDefault="004356A7" w:rsidP="00EF0689">
            <w:pPr>
              <w:pStyle w:val="TableParagraph"/>
              <w:spacing w:line="276" w:lineRule="exact"/>
              <w:ind w:left="107" w:right="325" w:hanging="3"/>
              <w:rPr>
                <w:sz w:val="24"/>
                <w:lang w:val="ru-RU"/>
              </w:rPr>
            </w:pPr>
            <w:r w:rsidRPr="00246D9D">
              <w:rPr>
                <w:sz w:val="24"/>
                <w:lang w:val="ru-RU"/>
              </w:rPr>
              <w:t>- определять источники финансирования</w:t>
            </w:r>
            <w:r w:rsidRPr="00246D9D">
              <w:rPr>
                <w:spacing w:val="-15"/>
                <w:sz w:val="24"/>
                <w:lang w:val="ru-RU"/>
              </w:rPr>
              <w:t xml:space="preserve"> </w:t>
            </w:r>
            <w:r w:rsidRPr="00246D9D">
              <w:rPr>
                <w:sz w:val="24"/>
                <w:lang w:val="ru-RU"/>
              </w:rPr>
              <w:t>для</w:t>
            </w:r>
            <w:r w:rsidRPr="00246D9D">
              <w:rPr>
                <w:spacing w:val="-15"/>
                <w:sz w:val="24"/>
                <w:lang w:val="ru-RU"/>
              </w:rPr>
              <w:t xml:space="preserve"> </w:t>
            </w:r>
            <w:r w:rsidRPr="00246D9D">
              <w:rPr>
                <w:sz w:val="24"/>
                <w:lang w:val="ru-RU"/>
              </w:rPr>
              <w:t xml:space="preserve">реализации </w:t>
            </w:r>
            <w:r w:rsidRPr="00246D9D">
              <w:rPr>
                <w:spacing w:val="-2"/>
                <w:sz w:val="24"/>
                <w:lang w:val="ru-RU"/>
              </w:rPr>
              <w:t>бизнес-идеи;</w:t>
            </w:r>
          </w:p>
        </w:tc>
        <w:tc>
          <w:tcPr>
            <w:tcW w:w="3549" w:type="dxa"/>
          </w:tcPr>
          <w:p w14:paraId="7C2EE09F" w14:textId="77777777" w:rsidR="004356A7" w:rsidRPr="00246D9D" w:rsidRDefault="004356A7" w:rsidP="00EF0689">
            <w:pPr>
              <w:pStyle w:val="TableParagraph"/>
              <w:tabs>
                <w:tab w:val="left" w:pos="2271"/>
              </w:tabs>
              <w:spacing w:line="276" w:lineRule="exact"/>
              <w:ind w:left="107" w:right="100" w:hanging="3"/>
              <w:jc w:val="both"/>
              <w:rPr>
                <w:sz w:val="24"/>
                <w:lang w:val="ru-RU"/>
              </w:rPr>
            </w:pPr>
            <w:r w:rsidRPr="00246D9D">
              <w:rPr>
                <w:spacing w:val="-2"/>
                <w:sz w:val="24"/>
                <w:lang w:val="ru-RU"/>
              </w:rPr>
              <w:t>предлагает</w:t>
            </w:r>
            <w:r w:rsidRPr="00246D9D">
              <w:rPr>
                <w:sz w:val="24"/>
                <w:lang w:val="ru-RU"/>
              </w:rPr>
              <w:tab/>
            </w:r>
            <w:r w:rsidRPr="00246D9D">
              <w:rPr>
                <w:spacing w:val="-2"/>
                <w:sz w:val="24"/>
                <w:lang w:val="ru-RU"/>
              </w:rPr>
              <w:t xml:space="preserve">возможные </w:t>
            </w:r>
            <w:r w:rsidRPr="00246D9D">
              <w:rPr>
                <w:sz w:val="24"/>
                <w:lang w:val="ru-RU"/>
              </w:rPr>
              <w:t>источники финансирования для реализации бизнес- идеи;</w:t>
            </w:r>
          </w:p>
        </w:tc>
        <w:tc>
          <w:tcPr>
            <w:tcW w:w="2233" w:type="dxa"/>
            <w:vMerge/>
            <w:tcBorders>
              <w:top w:val="nil"/>
            </w:tcBorders>
          </w:tcPr>
          <w:p w14:paraId="2D6C37DD" w14:textId="77777777" w:rsidR="004356A7" w:rsidRPr="00246D9D" w:rsidRDefault="004356A7" w:rsidP="00EF0689">
            <w:pPr>
              <w:rPr>
                <w:sz w:val="2"/>
                <w:szCs w:val="2"/>
                <w:lang w:val="ru-RU"/>
              </w:rPr>
            </w:pPr>
          </w:p>
        </w:tc>
      </w:tr>
    </w:tbl>
    <w:p w14:paraId="60C016FE"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3549"/>
        <w:gridCol w:w="2233"/>
      </w:tblGrid>
      <w:tr w:rsidR="004356A7" w14:paraId="3C9D89D3" w14:textId="77777777" w:rsidTr="00EF0689">
        <w:trPr>
          <w:trHeight w:val="2210"/>
        </w:trPr>
        <w:tc>
          <w:tcPr>
            <w:tcW w:w="3793" w:type="dxa"/>
          </w:tcPr>
          <w:p w14:paraId="443EEBDC" w14:textId="77777777" w:rsidR="004356A7" w:rsidRPr="00246D9D" w:rsidRDefault="004356A7" w:rsidP="00EF0689">
            <w:pPr>
              <w:pStyle w:val="TableParagraph"/>
              <w:spacing w:before="1"/>
              <w:ind w:left="107" w:hanging="3"/>
              <w:rPr>
                <w:sz w:val="24"/>
                <w:lang w:val="ru-RU"/>
              </w:rPr>
            </w:pPr>
            <w:r w:rsidRPr="00246D9D">
              <w:rPr>
                <w:sz w:val="24"/>
                <w:lang w:val="ru-RU"/>
              </w:rPr>
              <w:lastRenderedPageBreak/>
              <w:t>- производить основные финансовые расчеты при планировании</w:t>
            </w:r>
            <w:r w:rsidRPr="00246D9D">
              <w:rPr>
                <w:spacing w:val="-15"/>
                <w:sz w:val="24"/>
                <w:lang w:val="ru-RU"/>
              </w:rPr>
              <w:t xml:space="preserve"> </w:t>
            </w:r>
            <w:r w:rsidRPr="00246D9D">
              <w:rPr>
                <w:sz w:val="24"/>
                <w:lang w:val="ru-RU"/>
              </w:rPr>
              <w:t>личных</w:t>
            </w:r>
            <w:r w:rsidRPr="00246D9D">
              <w:rPr>
                <w:spacing w:val="-15"/>
                <w:sz w:val="24"/>
                <w:lang w:val="ru-RU"/>
              </w:rPr>
              <w:t xml:space="preserve"> </w:t>
            </w:r>
            <w:r w:rsidRPr="00246D9D">
              <w:rPr>
                <w:sz w:val="24"/>
                <w:lang w:val="ru-RU"/>
              </w:rPr>
              <w:t>финансов;</w:t>
            </w:r>
          </w:p>
        </w:tc>
        <w:tc>
          <w:tcPr>
            <w:tcW w:w="3549" w:type="dxa"/>
          </w:tcPr>
          <w:p w14:paraId="3CEB2BBE" w14:textId="77777777" w:rsidR="004356A7" w:rsidRPr="00246D9D" w:rsidRDefault="004356A7" w:rsidP="00EF0689">
            <w:pPr>
              <w:pStyle w:val="TableParagraph"/>
              <w:spacing w:before="1"/>
              <w:ind w:left="107" w:right="100" w:hanging="3"/>
              <w:jc w:val="both"/>
              <w:rPr>
                <w:sz w:val="24"/>
                <w:lang w:val="ru-RU"/>
              </w:rPr>
            </w:pPr>
            <w:r w:rsidRPr="00246D9D">
              <w:rPr>
                <w:sz w:val="24"/>
                <w:lang w:val="ru-RU"/>
              </w:rPr>
              <w:t>проводит финансовые расчет, включая анализ расходов, необходимых для достижения цели, выполняет практические задания, основанные на ситуациях,</w:t>
            </w:r>
            <w:r w:rsidRPr="00246D9D">
              <w:rPr>
                <w:spacing w:val="68"/>
                <w:sz w:val="24"/>
                <w:lang w:val="ru-RU"/>
              </w:rPr>
              <w:t xml:space="preserve">    </w:t>
            </w:r>
            <w:r w:rsidRPr="00246D9D">
              <w:rPr>
                <w:sz w:val="24"/>
                <w:lang w:val="ru-RU"/>
              </w:rPr>
              <w:t>связанных</w:t>
            </w:r>
            <w:r w:rsidRPr="00246D9D">
              <w:rPr>
                <w:spacing w:val="69"/>
                <w:sz w:val="24"/>
                <w:lang w:val="ru-RU"/>
              </w:rPr>
              <w:t xml:space="preserve">    </w:t>
            </w:r>
            <w:r w:rsidRPr="00246D9D">
              <w:rPr>
                <w:spacing w:val="-10"/>
                <w:sz w:val="24"/>
                <w:lang w:val="ru-RU"/>
              </w:rPr>
              <w:t>с</w:t>
            </w:r>
          </w:p>
          <w:p w14:paraId="24F9E32E" w14:textId="77777777" w:rsidR="004356A7" w:rsidRDefault="004356A7" w:rsidP="00EF0689">
            <w:pPr>
              <w:pStyle w:val="TableParagraph"/>
              <w:tabs>
                <w:tab w:val="left" w:pos="2009"/>
              </w:tabs>
              <w:spacing w:line="270" w:lineRule="atLeast"/>
              <w:ind w:left="107" w:right="103"/>
              <w:jc w:val="both"/>
              <w:rPr>
                <w:sz w:val="24"/>
              </w:rPr>
            </w:pPr>
            <w:r>
              <w:rPr>
                <w:spacing w:val="-2"/>
                <w:sz w:val="24"/>
              </w:rPr>
              <w:t>различными</w:t>
            </w:r>
            <w:r>
              <w:rPr>
                <w:sz w:val="24"/>
              </w:rPr>
              <w:tab/>
            </w:r>
            <w:r>
              <w:rPr>
                <w:spacing w:val="-2"/>
                <w:sz w:val="24"/>
              </w:rPr>
              <w:t>финансовыми расчетами;</w:t>
            </w:r>
          </w:p>
        </w:tc>
        <w:tc>
          <w:tcPr>
            <w:tcW w:w="2233" w:type="dxa"/>
            <w:vMerge w:val="restart"/>
          </w:tcPr>
          <w:p w14:paraId="218D164F" w14:textId="77777777" w:rsidR="004356A7" w:rsidRDefault="004356A7" w:rsidP="00EF0689">
            <w:pPr>
              <w:pStyle w:val="TableParagraph"/>
              <w:rPr>
                <w:sz w:val="24"/>
              </w:rPr>
            </w:pPr>
          </w:p>
        </w:tc>
      </w:tr>
      <w:tr w:rsidR="004356A7" w14:paraId="64AD2F8E" w14:textId="77777777" w:rsidTr="00EF0689">
        <w:trPr>
          <w:trHeight w:val="1655"/>
        </w:trPr>
        <w:tc>
          <w:tcPr>
            <w:tcW w:w="3793" w:type="dxa"/>
          </w:tcPr>
          <w:p w14:paraId="02BD352E" w14:textId="77777777" w:rsidR="004356A7" w:rsidRPr="00246D9D" w:rsidRDefault="004356A7" w:rsidP="00EF0689">
            <w:pPr>
              <w:pStyle w:val="TableParagraph"/>
              <w:ind w:left="107" w:right="137" w:hanging="3"/>
              <w:rPr>
                <w:sz w:val="24"/>
                <w:lang w:val="ru-RU"/>
              </w:rPr>
            </w:pPr>
            <w:r w:rsidRPr="00246D9D">
              <w:rPr>
                <w:sz w:val="24"/>
                <w:lang w:val="ru-RU"/>
              </w:rPr>
              <w:t>-</w:t>
            </w:r>
            <w:r w:rsidRPr="00246D9D">
              <w:rPr>
                <w:spacing w:val="-13"/>
                <w:sz w:val="24"/>
                <w:lang w:val="ru-RU"/>
              </w:rPr>
              <w:t xml:space="preserve"> </w:t>
            </w:r>
            <w:r w:rsidRPr="00246D9D">
              <w:rPr>
                <w:sz w:val="24"/>
                <w:lang w:val="ru-RU"/>
              </w:rPr>
              <w:t>оценивать</w:t>
            </w:r>
            <w:r w:rsidRPr="00246D9D">
              <w:rPr>
                <w:spacing w:val="-11"/>
                <w:sz w:val="24"/>
                <w:lang w:val="ru-RU"/>
              </w:rPr>
              <w:t xml:space="preserve"> </w:t>
            </w:r>
            <w:r w:rsidRPr="00246D9D">
              <w:rPr>
                <w:sz w:val="24"/>
                <w:lang w:val="ru-RU"/>
              </w:rPr>
              <w:t>финансовые</w:t>
            </w:r>
            <w:r w:rsidRPr="00246D9D">
              <w:rPr>
                <w:spacing w:val="-13"/>
                <w:sz w:val="24"/>
                <w:lang w:val="ru-RU"/>
              </w:rPr>
              <w:t xml:space="preserve"> </w:t>
            </w:r>
            <w:r w:rsidRPr="00246D9D">
              <w:rPr>
                <w:sz w:val="24"/>
                <w:lang w:val="ru-RU"/>
              </w:rPr>
              <w:t xml:space="preserve">риски, связанные с осуществлением </w:t>
            </w:r>
            <w:r w:rsidRPr="00246D9D">
              <w:rPr>
                <w:spacing w:val="-2"/>
                <w:sz w:val="24"/>
                <w:lang w:val="ru-RU"/>
              </w:rPr>
              <w:t xml:space="preserve">предпринимательской </w:t>
            </w:r>
            <w:r w:rsidRPr="00246D9D">
              <w:rPr>
                <w:sz w:val="24"/>
                <w:lang w:val="ru-RU"/>
              </w:rPr>
              <w:t>деятельности и планирования личных финансов;</w:t>
            </w:r>
          </w:p>
        </w:tc>
        <w:tc>
          <w:tcPr>
            <w:tcW w:w="3549" w:type="dxa"/>
          </w:tcPr>
          <w:p w14:paraId="2FADCACD" w14:textId="77777777" w:rsidR="004356A7" w:rsidRPr="00246D9D" w:rsidRDefault="004356A7" w:rsidP="00EF0689">
            <w:pPr>
              <w:pStyle w:val="TableParagraph"/>
              <w:tabs>
                <w:tab w:val="left" w:pos="1303"/>
                <w:tab w:val="left" w:pos="1732"/>
                <w:tab w:val="left" w:pos="2260"/>
              </w:tabs>
              <w:spacing w:line="276" w:lineRule="exact"/>
              <w:ind w:left="107" w:right="100" w:hanging="3"/>
              <w:rPr>
                <w:sz w:val="24"/>
                <w:lang w:val="ru-RU"/>
              </w:rPr>
            </w:pPr>
            <w:r w:rsidRPr="00246D9D">
              <w:rPr>
                <w:spacing w:val="-2"/>
                <w:sz w:val="24"/>
                <w:lang w:val="ru-RU"/>
              </w:rPr>
              <w:t>проводит</w:t>
            </w:r>
            <w:r w:rsidRPr="00246D9D">
              <w:rPr>
                <w:sz w:val="24"/>
                <w:lang w:val="ru-RU"/>
              </w:rPr>
              <w:tab/>
            </w:r>
            <w:r w:rsidRPr="00246D9D">
              <w:rPr>
                <w:spacing w:val="-2"/>
                <w:sz w:val="24"/>
                <w:lang w:val="ru-RU"/>
              </w:rPr>
              <w:t>оценку</w:t>
            </w:r>
            <w:r w:rsidRPr="00246D9D">
              <w:rPr>
                <w:sz w:val="24"/>
                <w:lang w:val="ru-RU"/>
              </w:rPr>
              <w:tab/>
            </w:r>
            <w:r w:rsidRPr="00246D9D">
              <w:rPr>
                <w:spacing w:val="-2"/>
                <w:sz w:val="24"/>
                <w:lang w:val="ru-RU"/>
              </w:rPr>
              <w:t xml:space="preserve">возможных </w:t>
            </w:r>
            <w:r w:rsidRPr="00246D9D">
              <w:rPr>
                <w:sz w:val="24"/>
                <w:lang w:val="ru-RU"/>
              </w:rPr>
              <w:t>финансовых</w:t>
            </w:r>
            <w:r w:rsidRPr="00246D9D">
              <w:rPr>
                <w:spacing w:val="34"/>
                <w:sz w:val="24"/>
                <w:lang w:val="ru-RU"/>
              </w:rPr>
              <w:t xml:space="preserve"> </w:t>
            </w:r>
            <w:r w:rsidRPr="00246D9D">
              <w:rPr>
                <w:sz w:val="24"/>
                <w:lang w:val="ru-RU"/>
              </w:rPr>
              <w:t>рисков,</w:t>
            </w:r>
            <w:r w:rsidRPr="00246D9D">
              <w:rPr>
                <w:spacing w:val="34"/>
                <w:sz w:val="24"/>
                <w:lang w:val="ru-RU"/>
              </w:rPr>
              <w:t xml:space="preserve"> </w:t>
            </w:r>
            <w:r w:rsidRPr="00246D9D">
              <w:rPr>
                <w:sz w:val="24"/>
                <w:lang w:val="ru-RU"/>
              </w:rPr>
              <w:t xml:space="preserve">связанных </w:t>
            </w:r>
            <w:r w:rsidRPr="00246D9D">
              <w:rPr>
                <w:spacing w:val="-10"/>
                <w:sz w:val="24"/>
                <w:lang w:val="ru-RU"/>
              </w:rPr>
              <w:t>с</w:t>
            </w:r>
            <w:r w:rsidRPr="00246D9D">
              <w:rPr>
                <w:sz w:val="24"/>
                <w:lang w:val="ru-RU"/>
              </w:rPr>
              <w:tab/>
            </w:r>
            <w:r w:rsidRPr="00246D9D">
              <w:rPr>
                <w:sz w:val="24"/>
                <w:lang w:val="ru-RU"/>
              </w:rPr>
              <w:tab/>
            </w:r>
            <w:r w:rsidRPr="00246D9D">
              <w:rPr>
                <w:spacing w:val="-2"/>
                <w:sz w:val="24"/>
                <w:lang w:val="ru-RU"/>
              </w:rPr>
              <w:t xml:space="preserve">осуществлением предпринимательской </w:t>
            </w:r>
            <w:r w:rsidRPr="00246D9D">
              <w:rPr>
                <w:sz w:val="24"/>
                <w:lang w:val="ru-RU"/>
              </w:rPr>
              <w:t>деятельности</w:t>
            </w:r>
            <w:r w:rsidRPr="00246D9D">
              <w:rPr>
                <w:spacing w:val="80"/>
                <w:sz w:val="24"/>
                <w:lang w:val="ru-RU"/>
              </w:rPr>
              <w:t xml:space="preserve"> </w:t>
            </w:r>
            <w:r w:rsidRPr="00246D9D">
              <w:rPr>
                <w:sz w:val="24"/>
                <w:lang w:val="ru-RU"/>
              </w:rPr>
              <w:t>и</w:t>
            </w:r>
            <w:r w:rsidRPr="00246D9D">
              <w:rPr>
                <w:spacing w:val="80"/>
                <w:sz w:val="24"/>
                <w:lang w:val="ru-RU"/>
              </w:rPr>
              <w:t xml:space="preserve"> </w:t>
            </w:r>
            <w:r w:rsidRPr="00246D9D">
              <w:rPr>
                <w:sz w:val="24"/>
                <w:lang w:val="ru-RU"/>
              </w:rPr>
              <w:t>планирования личных финансов;</w:t>
            </w:r>
          </w:p>
        </w:tc>
        <w:tc>
          <w:tcPr>
            <w:tcW w:w="2233" w:type="dxa"/>
            <w:vMerge/>
            <w:tcBorders>
              <w:top w:val="nil"/>
            </w:tcBorders>
          </w:tcPr>
          <w:p w14:paraId="3949F0F1" w14:textId="77777777" w:rsidR="004356A7" w:rsidRPr="00246D9D" w:rsidRDefault="004356A7" w:rsidP="00EF0689">
            <w:pPr>
              <w:rPr>
                <w:sz w:val="2"/>
                <w:szCs w:val="2"/>
                <w:lang w:val="ru-RU"/>
              </w:rPr>
            </w:pPr>
          </w:p>
        </w:tc>
      </w:tr>
      <w:tr w:rsidR="004356A7" w14:paraId="4D86668F" w14:textId="77777777" w:rsidTr="00EF0689">
        <w:trPr>
          <w:trHeight w:val="1104"/>
        </w:trPr>
        <w:tc>
          <w:tcPr>
            <w:tcW w:w="3793" w:type="dxa"/>
          </w:tcPr>
          <w:p w14:paraId="63064AE7" w14:textId="77777777" w:rsidR="004356A7" w:rsidRPr="00246D9D" w:rsidRDefault="004356A7" w:rsidP="00EF0689">
            <w:pPr>
              <w:pStyle w:val="TableParagraph"/>
              <w:ind w:left="107" w:right="250" w:hanging="3"/>
              <w:rPr>
                <w:sz w:val="24"/>
                <w:lang w:val="ru-RU"/>
              </w:rPr>
            </w:pPr>
            <w:r w:rsidRPr="00246D9D">
              <w:rPr>
                <w:b/>
                <w:sz w:val="24"/>
                <w:lang w:val="ru-RU"/>
              </w:rPr>
              <w:t>-</w:t>
            </w:r>
            <w:r w:rsidRPr="00246D9D">
              <w:rPr>
                <w:b/>
                <w:spacing w:val="-10"/>
                <w:sz w:val="24"/>
                <w:lang w:val="ru-RU"/>
              </w:rPr>
              <w:t xml:space="preserve"> </w:t>
            </w:r>
            <w:r w:rsidRPr="00246D9D">
              <w:rPr>
                <w:sz w:val="24"/>
                <w:lang w:val="ru-RU"/>
              </w:rPr>
              <w:t>работать</w:t>
            </w:r>
            <w:r w:rsidRPr="00246D9D">
              <w:rPr>
                <w:spacing w:val="-8"/>
                <w:sz w:val="24"/>
                <w:lang w:val="ru-RU"/>
              </w:rPr>
              <w:t xml:space="preserve"> </w:t>
            </w:r>
            <w:r w:rsidRPr="00246D9D">
              <w:rPr>
                <w:sz w:val="24"/>
                <w:lang w:val="ru-RU"/>
              </w:rPr>
              <w:t>в</w:t>
            </w:r>
            <w:r w:rsidRPr="00246D9D">
              <w:rPr>
                <w:spacing w:val="-10"/>
                <w:sz w:val="24"/>
                <w:lang w:val="ru-RU"/>
              </w:rPr>
              <w:t xml:space="preserve"> </w:t>
            </w:r>
            <w:r w:rsidRPr="00246D9D">
              <w:rPr>
                <w:sz w:val="24"/>
                <w:lang w:val="ru-RU"/>
              </w:rPr>
              <w:t>коллективе</w:t>
            </w:r>
            <w:r w:rsidRPr="00246D9D">
              <w:rPr>
                <w:spacing w:val="-13"/>
                <w:sz w:val="24"/>
                <w:lang w:val="ru-RU"/>
              </w:rPr>
              <w:t xml:space="preserve"> </w:t>
            </w:r>
            <w:r w:rsidRPr="00246D9D">
              <w:rPr>
                <w:sz w:val="24"/>
                <w:lang w:val="ru-RU"/>
              </w:rPr>
              <w:t xml:space="preserve">и </w:t>
            </w:r>
            <w:r w:rsidRPr="00246D9D">
              <w:rPr>
                <w:spacing w:val="-2"/>
                <w:sz w:val="24"/>
                <w:lang w:val="ru-RU"/>
              </w:rPr>
              <w:t>команде;</w:t>
            </w:r>
          </w:p>
        </w:tc>
        <w:tc>
          <w:tcPr>
            <w:tcW w:w="3549" w:type="dxa"/>
          </w:tcPr>
          <w:p w14:paraId="0374647A" w14:textId="77777777" w:rsidR="004356A7" w:rsidRPr="00246D9D" w:rsidRDefault="004356A7" w:rsidP="00EF0689">
            <w:pPr>
              <w:pStyle w:val="TableParagraph"/>
              <w:spacing w:line="276" w:lineRule="exact"/>
              <w:ind w:left="107" w:right="99" w:hanging="3"/>
              <w:jc w:val="both"/>
              <w:rPr>
                <w:sz w:val="24"/>
                <w:lang w:val="ru-RU"/>
              </w:rPr>
            </w:pPr>
            <w:r w:rsidRPr="00246D9D">
              <w:rPr>
                <w:sz w:val="24"/>
                <w:lang w:val="ru-RU"/>
              </w:rPr>
              <w:t xml:space="preserve">осуществляет коммуникации в соответствии с полученными знаниями и практическим </w:t>
            </w:r>
            <w:r w:rsidRPr="00246D9D">
              <w:rPr>
                <w:spacing w:val="-2"/>
                <w:sz w:val="24"/>
                <w:lang w:val="ru-RU"/>
              </w:rPr>
              <w:t>опытом;</w:t>
            </w:r>
          </w:p>
        </w:tc>
        <w:tc>
          <w:tcPr>
            <w:tcW w:w="2233" w:type="dxa"/>
            <w:vMerge/>
            <w:tcBorders>
              <w:top w:val="nil"/>
            </w:tcBorders>
          </w:tcPr>
          <w:p w14:paraId="233F46A8" w14:textId="77777777" w:rsidR="004356A7" w:rsidRPr="00246D9D" w:rsidRDefault="004356A7" w:rsidP="00EF0689">
            <w:pPr>
              <w:rPr>
                <w:sz w:val="2"/>
                <w:szCs w:val="2"/>
                <w:lang w:val="ru-RU"/>
              </w:rPr>
            </w:pPr>
          </w:p>
        </w:tc>
      </w:tr>
      <w:tr w:rsidR="004356A7" w14:paraId="057EC248" w14:textId="77777777" w:rsidTr="00EF0689">
        <w:trPr>
          <w:trHeight w:val="1931"/>
        </w:trPr>
        <w:tc>
          <w:tcPr>
            <w:tcW w:w="3793" w:type="dxa"/>
          </w:tcPr>
          <w:p w14:paraId="38195963" w14:textId="77777777" w:rsidR="004356A7" w:rsidRPr="00246D9D" w:rsidRDefault="004356A7" w:rsidP="00EF0689">
            <w:pPr>
              <w:pStyle w:val="TableParagraph"/>
              <w:ind w:left="107" w:right="137" w:hanging="3"/>
              <w:rPr>
                <w:sz w:val="24"/>
                <w:lang w:val="ru-RU"/>
              </w:rPr>
            </w:pPr>
            <w:r w:rsidRPr="00246D9D">
              <w:rPr>
                <w:sz w:val="24"/>
                <w:lang w:val="ru-RU"/>
              </w:rPr>
              <w:t>-</w:t>
            </w:r>
            <w:r w:rsidRPr="00246D9D">
              <w:rPr>
                <w:spacing w:val="-14"/>
                <w:sz w:val="24"/>
                <w:lang w:val="ru-RU"/>
              </w:rPr>
              <w:t xml:space="preserve"> </w:t>
            </w:r>
            <w:r w:rsidRPr="00246D9D">
              <w:rPr>
                <w:sz w:val="24"/>
                <w:lang w:val="ru-RU"/>
              </w:rPr>
              <w:t>взаимодействовать</w:t>
            </w:r>
            <w:r w:rsidRPr="00246D9D">
              <w:rPr>
                <w:spacing w:val="-12"/>
                <w:sz w:val="24"/>
                <w:lang w:val="ru-RU"/>
              </w:rPr>
              <w:t xml:space="preserve"> </w:t>
            </w:r>
            <w:r w:rsidRPr="00246D9D">
              <w:rPr>
                <w:sz w:val="24"/>
                <w:lang w:val="ru-RU"/>
              </w:rPr>
              <w:t>с</w:t>
            </w:r>
            <w:r w:rsidRPr="00246D9D">
              <w:rPr>
                <w:spacing w:val="-14"/>
                <w:sz w:val="24"/>
                <w:lang w:val="ru-RU"/>
              </w:rPr>
              <w:t xml:space="preserve"> </w:t>
            </w:r>
            <w:r w:rsidRPr="00246D9D">
              <w:rPr>
                <w:sz w:val="24"/>
                <w:lang w:val="ru-RU"/>
              </w:rPr>
              <w:t>коллегами, руководством, клиентами, в</w:t>
            </w:r>
            <w:r w:rsidRPr="00246D9D">
              <w:rPr>
                <w:spacing w:val="-1"/>
                <w:sz w:val="24"/>
                <w:lang w:val="ru-RU"/>
              </w:rPr>
              <w:t xml:space="preserve"> </w:t>
            </w:r>
            <w:r w:rsidRPr="00246D9D">
              <w:rPr>
                <w:sz w:val="24"/>
                <w:lang w:val="ru-RU"/>
              </w:rPr>
              <w:t xml:space="preserve">ходе профессиональной и </w:t>
            </w:r>
            <w:r w:rsidRPr="00246D9D">
              <w:rPr>
                <w:spacing w:val="-2"/>
                <w:sz w:val="24"/>
                <w:lang w:val="ru-RU"/>
              </w:rPr>
              <w:t>предпринимательской деятельности;</w:t>
            </w:r>
          </w:p>
        </w:tc>
        <w:tc>
          <w:tcPr>
            <w:tcW w:w="3549" w:type="dxa"/>
          </w:tcPr>
          <w:p w14:paraId="3F86F1D9" w14:textId="77777777" w:rsidR="004356A7" w:rsidRPr="00246D9D" w:rsidRDefault="004356A7" w:rsidP="00EF0689">
            <w:pPr>
              <w:pStyle w:val="TableParagraph"/>
              <w:tabs>
                <w:tab w:val="left" w:pos="1771"/>
                <w:tab w:val="left" w:pos="1911"/>
                <w:tab w:val="left" w:pos="2172"/>
                <w:tab w:val="left" w:pos="2381"/>
                <w:tab w:val="left" w:pos="3201"/>
                <w:tab w:val="left" w:pos="3305"/>
              </w:tabs>
              <w:spacing w:line="276" w:lineRule="exact"/>
              <w:ind w:left="107" w:right="99" w:hanging="3"/>
              <w:rPr>
                <w:sz w:val="24"/>
                <w:lang w:val="ru-RU"/>
              </w:rPr>
            </w:pPr>
            <w:r w:rsidRPr="00246D9D">
              <w:rPr>
                <w:sz w:val="24"/>
                <w:lang w:val="ru-RU"/>
              </w:rPr>
              <w:t>взаимодействует</w:t>
            </w:r>
            <w:r w:rsidRPr="00246D9D">
              <w:rPr>
                <w:spacing w:val="80"/>
                <w:sz w:val="24"/>
                <w:lang w:val="ru-RU"/>
              </w:rPr>
              <w:t xml:space="preserve"> </w:t>
            </w:r>
            <w:r w:rsidRPr="00246D9D">
              <w:rPr>
                <w:sz w:val="24"/>
                <w:lang w:val="ru-RU"/>
              </w:rPr>
              <w:t>с</w:t>
            </w:r>
            <w:r w:rsidRPr="00246D9D">
              <w:rPr>
                <w:spacing w:val="80"/>
                <w:sz w:val="24"/>
                <w:lang w:val="ru-RU"/>
              </w:rPr>
              <w:t xml:space="preserve"> </w:t>
            </w:r>
            <w:r w:rsidRPr="00246D9D">
              <w:rPr>
                <w:sz w:val="24"/>
                <w:lang w:val="ru-RU"/>
              </w:rPr>
              <w:t xml:space="preserve">коллегами, </w:t>
            </w:r>
            <w:r w:rsidRPr="00246D9D">
              <w:rPr>
                <w:spacing w:val="-2"/>
                <w:sz w:val="24"/>
                <w:lang w:val="ru-RU"/>
              </w:rPr>
              <w:t>руководством,</w:t>
            </w:r>
            <w:r w:rsidRPr="00246D9D">
              <w:rPr>
                <w:sz w:val="24"/>
                <w:lang w:val="ru-RU"/>
              </w:rPr>
              <w:tab/>
            </w:r>
            <w:r w:rsidRPr="00246D9D">
              <w:rPr>
                <w:sz w:val="24"/>
                <w:lang w:val="ru-RU"/>
              </w:rPr>
              <w:tab/>
            </w:r>
            <w:r w:rsidRPr="00246D9D">
              <w:rPr>
                <w:spacing w:val="-2"/>
                <w:sz w:val="24"/>
                <w:lang w:val="ru-RU"/>
              </w:rPr>
              <w:t>клиентами</w:t>
            </w:r>
            <w:r w:rsidRPr="00246D9D">
              <w:rPr>
                <w:sz w:val="24"/>
                <w:lang w:val="ru-RU"/>
              </w:rPr>
              <w:tab/>
            </w:r>
            <w:r w:rsidRPr="00246D9D">
              <w:rPr>
                <w:sz w:val="24"/>
                <w:lang w:val="ru-RU"/>
              </w:rPr>
              <w:tab/>
            </w:r>
            <w:r w:rsidRPr="00246D9D">
              <w:rPr>
                <w:spacing w:val="-45"/>
                <w:sz w:val="24"/>
                <w:lang w:val="ru-RU"/>
              </w:rPr>
              <w:t xml:space="preserve"> </w:t>
            </w:r>
            <w:r w:rsidRPr="00246D9D">
              <w:rPr>
                <w:spacing w:val="-4"/>
                <w:sz w:val="24"/>
                <w:lang w:val="ru-RU"/>
              </w:rPr>
              <w:t xml:space="preserve">в </w:t>
            </w:r>
            <w:r w:rsidRPr="00246D9D">
              <w:rPr>
                <w:spacing w:val="-2"/>
                <w:sz w:val="24"/>
                <w:lang w:val="ru-RU"/>
              </w:rPr>
              <w:t>модельных</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2"/>
                <w:sz w:val="24"/>
                <w:lang w:val="ru-RU"/>
              </w:rPr>
              <w:t>ситуациях профессиональной</w:t>
            </w:r>
            <w:r w:rsidRPr="00246D9D">
              <w:rPr>
                <w:sz w:val="24"/>
                <w:lang w:val="ru-RU"/>
              </w:rPr>
              <w:tab/>
            </w:r>
            <w:r w:rsidRPr="00246D9D">
              <w:rPr>
                <w:sz w:val="24"/>
                <w:lang w:val="ru-RU"/>
              </w:rPr>
              <w:tab/>
            </w:r>
            <w:r w:rsidRPr="00246D9D">
              <w:rPr>
                <w:sz w:val="24"/>
                <w:lang w:val="ru-RU"/>
              </w:rPr>
              <w:tab/>
            </w:r>
            <w:r w:rsidRPr="00246D9D">
              <w:rPr>
                <w:sz w:val="24"/>
                <w:lang w:val="ru-RU"/>
              </w:rPr>
              <w:tab/>
            </w:r>
            <w:r w:rsidRPr="00246D9D">
              <w:rPr>
                <w:spacing w:val="-10"/>
                <w:sz w:val="24"/>
                <w:lang w:val="ru-RU"/>
              </w:rPr>
              <w:t xml:space="preserve">и </w:t>
            </w:r>
            <w:r w:rsidRPr="00246D9D">
              <w:rPr>
                <w:spacing w:val="-2"/>
                <w:sz w:val="24"/>
                <w:lang w:val="ru-RU"/>
              </w:rPr>
              <w:t>предпринимательской деятельности</w:t>
            </w:r>
            <w:r w:rsidRPr="00246D9D">
              <w:rPr>
                <w:sz w:val="24"/>
                <w:lang w:val="ru-RU"/>
              </w:rPr>
              <w:tab/>
            </w:r>
            <w:r w:rsidRPr="00246D9D">
              <w:rPr>
                <w:spacing w:val="-10"/>
                <w:sz w:val="24"/>
                <w:lang w:val="ru-RU"/>
              </w:rPr>
              <w:t>с</w:t>
            </w:r>
            <w:r w:rsidRPr="00246D9D">
              <w:rPr>
                <w:sz w:val="24"/>
                <w:lang w:val="ru-RU"/>
              </w:rPr>
              <w:tab/>
            </w:r>
            <w:r w:rsidRPr="00246D9D">
              <w:rPr>
                <w:sz w:val="24"/>
                <w:lang w:val="ru-RU"/>
              </w:rPr>
              <w:tab/>
            </w:r>
            <w:r w:rsidRPr="00246D9D">
              <w:rPr>
                <w:spacing w:val="-2"/>
                <w:sz w:val="24"/>
                <w:lang w:val="ru-RU"/>
              </w:rPr>
              <w:t>опорой</w:t>
            </w:r>
            <w:r w:rsidRPr="00246D9D">
              <w:rPr>
                <w:sz w:val="24"/>
                <w:lang w:val="ru-RU"/>
              </w:rPr>
              <w:tab/>
            </w:r>
            <w:r w:rsidRPr="00246D9D">
              <w:rPr>
                <w:spacing w:val="-6"/>
                <w:sz w:val="24"/>
                <w:lang w:val="ru-RU"/>
              </w:rPr>
              <w:t xml:space="preserve">на </w:t>
            </w:r>
            <w:r w:rsidRPr="00246D9D">
              <w:rPr>
                <w:sz w:val="24"/>
                <w:lang w:val="ru-RU"/>
              </w:rPr>
              <w:t>знания правил коммуникации;</w:t>
            </w:r>
          </w:p>
        </w:tc>
        <w:tc>
          <w:tcPr>
            <w:tcW w:w="2233" w:type="dxa"/>
            <w:vMerge/>
            <w:tcBorders>
              <w:top w:val="nil"/>
            </w:tcBorders>
          </w:tcPr>
          <w:p w14:paraId="36F8E53A" w14:textId="77777777" w:rsidR="004356A7" w:rsidRPr="00246D9D" w:rsidRDefault="004356A7" w:rsidP="00EF0689">
            <w:pPr>
              <w:rPr>
                <w:sz w:val="2"/>
                <w:szCs w:val="2"/>
                <w:lang w:val="ru-RU"/>
              </w:rPr>
            </w:pPr>
          </w:p>
        </w:tc>
      </w:tr>
      <w:tr w:rsidR="004356A7" w14:paraId="4D8E128A" w14:textId="77777777" w:rsidTr="00EF0689">
        <w:trPr>
          <w:trHeight w:val="1379"/>
        </w:trPr>
        <w:tc>
          <w:tcPr>
            <w:tcW w:w="3793" w:type="dxa"/>
          </w:tcPr>
          <w:p w14:paraId="6AF00052" w14:textId="77777777" w:rsidR="004356A7" w:rsidRPr="00246D9D" w:rsidRDefault="004356A7" w:rsidP="00EF0689">
            <w:pPr>
              <w:pStyle w:val="TableParagraph"/>
              <w:ind w:left="107" w:hanging="3"/>
              <w:rPr>
                <w:sz w:val="24"/>
                <w:lang w:val="ru-RU"/>
              </w:rPr>
            </w:pPr>
            <w:r w:rsidRPr="00246D9D">
              <w:rPr>
                <w:sz w:val="24"/>
                <w:lang w:val="ru-RU"/>
              </w:rPr>
              <w:t>-</w:t>
            </w:r>
            <w:r w:rsidRPr="00246D9D">
              <w:rPr>
                <w:spacing w:val="-10"/>
                <w:sz w:val="24"/>
                <w:lang w:val="ru-RU"/>
              </w:rPr>
              <w:t xml:space="preserve"> </w:t>
            </w:r>
            <w:r w:rsidRPr="00246D9D">
              <w:rPr>
                <w:sz w:val="24"/>
                <w:lang w:val="ru-RU"/>
              </w:rPr>
              <w:t>грамотно</w:t>
            </w:r>
            <w:r w:rsidRPr="00246D9D">
              <w:rPr>
                <w:spacing w:val="-10"/>
                <w:sz w:val="24"/>
                <w:lang w:val="ru-RU"/>
              </w:rPr>
              <w:t xml:space="preserve"> </w:t>
            </w:r>
            <w:r w:rsidRPr="00246D9D">
              <w:rPr>
                <w:sz w:val="24"/>
                <w:lang w:val="ru-RU"/>
              </w:rPr>
              <w:t>излагать</w:t>
            </w:r>
            <w:r w:rsidRPr="00246D9D">
              <w:rPr>
                <w:spacing w:val="-9"/>
                <w:sz w:val="24"/>
                <w:lang w:val="ru-RU"/>
              </w:rPr>
              <w:t xml:space="preserve"> </w:t>
            </w:r>
            <w:r w:rsidRPr="00246D9D">
              <w:rPr>
                <w:sz w:val="24"/>
                <w:lang w:val="ru-RU"/>
              </w:rPr>
              <w:t>свои</w:t>
            </w:r>
            <w:r w:rsidRPr="00246D9D">
              <w:rPr>
                <w:spacing w:val="-10"/>
                <w:sz w:val="24"/>
                <w:lang w:val="ru-RU"/>
              </w:rPr>
              <w:t xml:space="preserve"> </w:t>
            </w:r>
            <w:r w:rsidRPr="00246D9D">
              <w:rPr>
                <w:sz w:val="24"/>
                <w:lang w:val="ru-RU"/>
              </w:rPr>
              <w:t>мысли, формулировать собственное мнение, обосновывать свою позицию в учебных и</w:t>
            </w:r>
          </w:p>
          <w:p w14:paraId="14494486" w14:textId="77777777" w:rsidR="004356A7" w:rsidRDefault="004356A7" w:rsidP="00EF0689">
            <w:pPr>
              <w:pStyle w:val="TableParagraph"/>
              <w:spacing w:line="257" w:lineRule="exact"/>
              <w:ind w:left="107"/>
              <w:rPr>
                <w:sz w:val="24"/>
              </w:rPr>
            </w:pPr>
            <w:r>
              <w:rPr>
                <w:sz w:val="24"/>
              </w:rPr>
              <w:t>практических</w:t>
            </w:r>
            <w:r>
              <w:rPr>
                <w:spacing w:val="-4"/>
                <w:sz w:val="24"/>
              </w:rPr>
              <w:t xml:space="preserve"> </w:t>
            </w:r>
            <w:r>
              <w:rPr>
                <w:spacing w:val="-2"/>
                <w:sz w:val="24"/>
              </w:rPr>
              <w:t>ситуациях;</w:t>
            </w:r>
          </w:p>
        </w:tc>
        <w:tc>
          <w:tcPr>
            <w:tcW w:w="3549" w:type="dxa"/>
          </w:tcPr>
          <w:p w14:paraId="59D69089" w14:textId="77777777" w:rsidR="004356A7" w:rsidRPr="00246D9D" w:rsidRDefault="004356A7" w:rsidP="00EF0689">
            <w:pPr>
              <w:pStyle w:val="TableParagraph"/>
              <w:ind w:left="107" w:right="100" w:hanging="3"/>
              <w:jc w:val="both"/>
              <w:rPr>
                <w:sz w:val="24"/>
                <w:lang w:val="ru-RU"/>
              </w:rPr>
            </w:pPr>
            <w:r w:rsidRPr="00246D9D">
              <w:rPr>
                <w:sz w:val="24"/>
                <w:lang w:val="ru-RU"/>
              </w:rPr>
              <w:t xml:space="preserve">грамотно излагает собственную точку зрения с приведением </w:t>
            </w:r>
            <w:r w:rsidRPr="00246D9D">
              <w:rPr>
                <w:spacing w:val="-2"/>
                <w:sz w:val="24"/>
                <w:lang w:val="ru-RU"/>
              </w:rPr>
              <w:t>аргументов;</w:t>
            </w:r>
          </w:p>
        </w:tc>
        <w:tc>
          <w:tcPr>
            <w:tcW w:w="2233" w:type="dxa"/>
            <w:vMerge/>
            <w:tcBorders>
              <w:top w:val="nil"/>
            </w:tcBorders>
          </w:tcPr>
          <w:p w14:paraId="1773B907" w14:textId="77777777" w:rsidR="004356A7" w:rsidRPr="00246D9D" w:rsidRDefault="004356A7" w:rsidP="00EF0689">
            <w:pPr>
              <w:rPr>
                <w:sz w:val="2"/>
                <w:szCs w:val="2"/>
                <w:lang w:val="ru-RU"/>
              </w:rPr>
            </w:pPr>
          </w:p>
        </w:tc>
      </w:tr>
      <w:tr w:rsidR="004356A7" w14:paraId="5D79D22A" w14:textId="77777777" w:rsidTr="00EF0689">
        <w:trPr>
          <w:trHeight w:val="551"/>
        </w:trPr>
        <w:tc>
          <w:tcPr>
            <w:tcW w:w="3793" w:type="dxa"/>
          </w:tcPr>
          <w:p w14:paraId="5E6A1F88" w14:textId="77777777" w:rsidR="004356A7" w:rsidRDefault="004356A7" w:rsidP="00EF0689">
            <w:pPr>
              <w:pStyle w:val="TableParagraph"/>
              <w:spacing w:line="276" w:lineRule="exact"/>
              <w:ind w:left="107" w:hanging="3"/>
              <w:rPr>
                <w:sz w:val="24"/>
              </w:rPr>
            </w:pPr>
            <w:r>
              <w:rPr>
                <w:sz w:val="24"/>
              </w:rPr>
              <w:t>-</w:t>
            </w:r>
            <w:r>
              <w:rPr>
                <w:spacing w:val="-14"/>
                <w:sz w:val="24"/>
              </w:rPr>
              <w:t xml:space="preserve"> </w:t>
            </w:r>
            <w:r>
              <w:rPr>
                <w:sz w:val="24"/>
              </w:rPr>
              <w:t>проявлять</w:t>
            </w:r>
            <w:r>
              <w:rPr>
                <w:spacing w:val="-12"/>
                <w:sz w:val="24"/>
              </w:rPr>
              <w:t xml:space="preserve"> </w:t>
            </w:r>
            <w:r>
              <w:rPr>
                <w:sz w:val="24"/>
              </w:rPr>
              <w:t>толерантность</w:t>
            </w:r>
            <w:r>
              <w:rPr>
                <w:spacing w:val="-12"/>
                <w:sz w:val="24"/>
              </w:rPr>
              <w:t xml:space="preserve"> </w:t>
            </w:r>
            <w:r>
              <w:rPr>
                <w:sz w:val="24"/>
              </w:rPr>
              <w:t xml:space="preserve">в </w:t>
            </w:r>
            <w:r>
              <w:rPr>
                <w:spacing w:val="-2"/>
                <w:sz w:val="24"/>
              </w:rPr>
              <w:t>коллективе;</w:t>
            </w:r>
          </w:p>
        </w:tc>
        <w:tc>
          <w:tcPr>
            <w:tcW w:w="3549" w:type="dxa"/>
          </w:tcPr>
          <w:p w14:paraId="284897B9" w14:textId="77777777" w:rsidR="004356A7" w:rsidRDefault="004356A7" w:rsidP="00EF0689">
            <w:pPr>
              <w:pStyle w:val="TableParagraph"/>
              <w:tabs>
                <w:tab w:val="left" w:pos="2170"/>
              </w:tabs>
              <w:spacing w:line="276" w:lineRule="exact"/>
              <w:ind w:left="107" w:right="101" w:hanging="3"/>
              <w:rPr>
                <w:sz w:val="24"/>
              </w:rPr>
            </w:pPr>
            <w:r>
              <w:rPr>
                <w:spacing w:val="-2"/>
                <w:sz w:val="24"/>
              </w:rPr>
              <w:t>демонстрирует</w:t>
            </w:r>
            <w:r>
              <w:rPr>
                <w:sz w:val="24"/>
              </w:rPr>
              <w:tab/>
            </w:r>
            <w:r>
              <w:rPr>
                <w:spacing w:val="-2"/>
                <w:sz w:val="24"/>
              </w:rPr>
              <w:t>толерантное поведение;</w:t>
            </w:r>
          </w:p>
        </w:tc>
        <w:tc>
          <w:tcPr>
            <w:tcW w:w="2233" w:type="dxa"/>
            <w:vMerge/>
            <w:tcBorders>
              <w:top w:val="nil"/>
            </w:tcBorders>
          </w:tcPr>
          <w:p w14:paraId="03F15C97" w14:textId="77777777" w:rsidR="004356A7" w:rsidRDefault="004356A7" w:rsidP="00EF0689">
            <w:pPr>
              <w:rPr>
                <w:sz w:val="2"/>
                <w:szCs w:val="2"/>
              </w:rPr>
            </w:pPr>
          </w:p>
        </w:tc>
      </w:tr>
      <w:tr w:rsidR="004356A7" w14:paraId="43C4C0EA" w14:textId="77777777" w:rsidTr="00EF0689">
        <w:trPr>
          <w:trHeight w:val="1379"/>
        </w:trPr>
        <w:tc>
          <w:tcPr>
            <w:tcW w:w="3793" w:type="dxa"/>
          </w:tcPr>
          <w:p w14:paraId="25806FC6" w14:textId="77777777" w:rsidR="004356A7" w:rsidRPr="00246D9D" w:rsidRDefault="004356A7" w:rsidP="00EF0689">
            <w:pPr>
              <w:pStyle w:val="TableParagraph"/>
              <w:spacing w:line="276" w:lineRule="exact"/>
              <w:ind w:left="107" w:right="250" w:hanging="3"/>
              <w:rPr>
                <w:sz w:val="24"/>
                <w:lang w:val="ru-RU"/>
              </w:rPr>
            </w:pPr>
            <w:r w:rsidRPr="00246D9D">
              <w:rPr>
                <w:sz w:val="24"/>
                <w:lang w:val="ru-RU"/>
              </w:rPr>
              <w:t>- оформлять документы, связанные</w:t>
            </w:r>
            <w:r w:rsidRPr="00246D9D">
              <w:rPr>
                <w:spacing w:val="-15"/>
                <w:sz w:val="24"/>
                <w:lang w:val="ru-RU"/>
              </w:rPr>
              <w:t xml:space="preserve"> </w:t>
            </w:r>
            <w:r w:rsidRPr="00246D9D">
              <w:rPr>
                <w:sz w:val="24"/>
                <w:lang w:val="ru-RU"/>
              </w:rPr>
              <w:t>с</w:t>
            </w:r>
            <w:r w:rsidRPr="00246D9D">
              <w:rPr>
                <w:spacing w:val="-15"/>
                <w:sz w:val="24"/>
                <w:lang w:val="ru-RU"/>
              </w:rPr>
              <w:t xml:space="preserve"> </w:t>
            </w:r>
            <w:r w:rsidRPr="00246D9D">
              <w:rPr>
                <w:sz w:val="24"/>
                <w:lang w:val="ru-RU"/>
              </w:rPr>
              <w:t>профессиональной деятельностью и деловой коммуникацией, на государственном языке РФ;</w:t>
            </w:r>
          </w:p>
        </w:tc>
        <w:tc>
          <w:tcPr>
            <w:tcW w:w="3549" w:type="dxa"/>
          </w:tcPr>
          <w:p w14:paraId="4B4CC297" w14:textId="77777777" w:rsidR="004356A7" w:rsidRPr="00246D9D" w:rsidRDefault="004356A7" w:rsidP="00EF0689">
            <w:pPr>
              <w:pStyle w:val="TableParagraph"/>
              <w:tabs>
                <w:tab w:val="left" w:pos="2045"/>
              </w:tabs>
              <w:spacing w:line="276" w:lineRule="exact"/>
              <w:ind w:left="107" w:right="101" w:hanging="3"/>
              <w:jc w:val="both"/>
              <w:rPr>
                <w:sz w:val="24"/>
                <w:lang w:val="ru-RU"/>
              </w:rPr>
            </w:pPr>
            <w:r w:rsidRPr="00246D9D">
              <w:rPr>
                <w:spacing w:val="-2"/>
                <w:sz w:val="24"/>
                <w:lang w:val="ru-RU"/>
              </w:rPr>
              <w:t>выполняет</w:t>
            </w:r>
            <w:r w:rsidRPr="00246D9D">
              <w:rPr>
                <w:sz w:val="24"/>
                <w:lang w:val="ru-RU"/>
              </w:rPr>
              <w:tab/>
            </w:r>
            <w:r w:rsidRPr="00246D9D">
              <w:rPr>
                <w:spacing w:val="-2"/>
                <w:sz w:val="24"/>
                <w:lang w:val="ru-RU"/>
              </w:rPr>
              <w:t xml:space="preserve">практические </w:t>
            </w:r>
            <w:r w:rsidRPr="00246D9D">
              <w:rPr>
                <w:sz w:val="24"/>
                <w:lang w:val="ru-RU"/>
              </w:rPr>
              <w:t>задания по заполнению документов</w:t>
            </w:r>
            <w:r w:rsidRPr="00246D9D">
              <w:rPr>
                <w:spacing w:val="-11"/>
                <w:sz w:val="24"/>
                <w:lang w:val="ru-RU"/>
              </w:rPr>
              <w:t xml:space="preserve"> </w:t>
            </w:r>
            <w:r w:rsidRPr="00246D9D">
              <w:rPr>
                <w:sz w:val="24"/>
                <w:lang w:val="ru-RU"/>
              </w:rPr>
              <w:t>на</w:t>
            </w:r>
            <w:r w:rsidRPr="00246D9D">
              <w:rPr>
                <w:spacing w:val="-12"/>
                <w:sz w:val="24"/>
                <w:lang w:val="ru-RU"/>
              </w:rPr>
              <w:t xml:space="preserve"> </w:t>
            </w:r>
            <w:r w:rsidRPr="00246D9D">
              <w:rPr>
                <w:sz w:val="24"/>
                <w:lang w:val="ru-RU"/>
              </w:rPr>
              <w:t xml:space="preserve">государственном языке РФ в соответствии с </w:t>
            </w:r>
            <w:r w:rsidRPr="00246D9D">
              <w:rPr>
                <w:spacing w:val="-2"/>
                <w:sz w:val="24"/>
                <w:lang w:val="ru-RU"/>
              </w:rPr>
              <w:t>примерами;</w:t>
            </w:r>
          </w:p>
        </w:tc>
        <w:tc>
          <w:tcPr>
            <w:tcW w:w="2233" w:type="dxa"/>
            <w:vMerge/>
            <w:tcBorders>
              <w:top w:val="nil"/>
            </w:tcBorders>
          </w:tcPr>
          <w:p w14:paraId="5AD1F584" w14:textId="77777777" w:rsidR="004356A7" w:rsidRPr="00246D9D" w:rsidRDefault="004356A7" w:rsidP="00EF0689">
            <w:pPr>
              <w:rPr>
                <w:sz w:val="2"/>
                <w:szCs w:val="2"/>
                <w:lang w:val="ru-RU"/>
              </w:rPr>
            </w:pPr>
          </w:p>
        </w:tc>
      </w:tr>
      <w:tr w:rsidR="004356A7" w14:paraId="40D1F5A3" w14:textId="77777777" w:rsidTr="00EF0689">
        <w:trPr>
          <w:trHeight w:val="826"/>
        </w:trPr>
        <w:tc>
          <w:tcPr>
            <w:tcW w:w="3793" w:type="dxa"/>
          </w:tcPr>
          <w:p w14:paraId="6E29A36D" w14:textId="77777777" w:rsidR="004356A7" w:rsidRDefault="004356A7" w:rsidP="00EF0689">
            <w:pPr>
              <w:pStyle w:val="TableParagraph"/>
              <w:ind w:left="107" w:hanging="3"/>
              <w:rPr>
                <w:sz w:val="24"/>
              </w:rPr>
            </w:pPr>
            <w:r>
              <w:rPr>
                <w:sz w:val="24"/>
              </w:rPr>
              <w:t>-</w:t>
            </w:r>
            <w:r>
              <w:rPr>
                <w:spacing w:val="-14"/>
                <w:sz w:val="24"/>
              </w:rPr>
              <w:t xml:space="preserve"> </w:t>
            </w:r>
            <w:r>
              <w:rPr>
                <w:sz w:val="24"/>
              </w:rPr>
              <w:t>соблюдать</w:t>
            </w:r>
            <w:r>
              <w:rPr>
                <w:spacing w:val="-12"/>
                <w:sz w:val="24"/>
              </w:rPr>
              <w:t xml:space="preserve"> </w:t>
            </w:r>
            <w:r>
              <w:rPr>
                <w:sz w:val="24"/>
              </w:rPr>
              <w:t>нормы</w:t>
            </w:r>
            <w:r>
              <w:rPr>
                <w:spacing w:val="-13"/>
                <w:sz w:val="24"/>
              </w:rPr>
              <w:t xml:space="preserve"> </w:t>
            </w:r>
            <w:r>
              <w:rPr>
                <w:sz w:val="24"/>
              </w:rPr>
              <w:t xml:space="preserve">экологической </w:t>
            </w:r>
            <w:r>
              <w:rPr>
                <w:spacing w:val="-2"/>
                <w:sz w:val="24"/>
              </w:rPr>
              <w:t>безопасности;</w:t>
            </w:r>
          </w:p>
        </w:tc>
        <w:tc>
          <w:tcPr>
            <w:tcW w:w="3549" w:type="dxa"/>
          </w:tcPr>
          <w:p w14:paraId="4E6F854E" w14:textId="77777777" w:rsidR="004356A7" w:rsidRPr="00246D9D" w:rsidRDefault="004356A7" w:rsidP="00EF0689">
            <w:pPr>
              <w:pStyle w:val="TableParagraph"/>
              <w:tabs>
                <w:tab w:val="left" w:pos="1931"/>
              </w:tabs>
              <w:spacing w:line="276" w:lineRule="exact"/>
              <w:ind w:left="107" w:right="99" w:hanging="3"/>
              <w:jc w:val="both"/>
              <w:rPr>
                <w:sz w:val="24"/>
                <w:lang w:val="ru-RU"/>
              </w:rPr>
            </w:pPr>
            <w:r w:rsidRPr="00246D9D">
              <w:rPr>
                <w:sz w:val="24"/>
                <w:lang w:val="ru-RU"/>
              </w:rPr>
              <w:t xml:space="preserve">демонстрирует соблюдение </w:t>
            </w:r>
            <w:r w:rsidRPr="00246D9D">
              <w:rPr>
                <w:spacing w:val="-4"/>
                <w:sz w:val="24"/>
                <w:lang w:val="ru-RU"/>
              </w:rPr>
              <w:t>норм</w:t>
            </w:r>
            <w:r w:rsidRPr="00246D9D">
              <w:rPr>
                <w:sz w:val="24"/>
                <w:lang w:val="ru-RU"/>
              </w:rPr>
              <w:tab/>
            </w:r>
            <w:r w:rsidRPr="00246D9D">
              <w:rPr>
                <w:spacing w:val="-2"/>
                <w:sz w:val="24"/>
                <w:lang w:val="ru-RU"/>
              </w:rPr>
              <w:t>экологической безопасности;</w:t>
            </w:r>
          </w:p>
        </w:tc>
        <w:tc>
          <w:tcPr>
            <w:tcW w:w="2233" w:type="dxa"/>
            <w:vMerge/>
            <w:tcBorders>
              <w:top w:val="nil"/>
            </w:tcBorders>
          </w:tcPr>
          <w:p w14:paraId="2759F327" w14:textId="77777777" w:rsidR="004356A7" w:rsidRPr="00246D9D" w:rsidRDefault="004356A7" w:rsidP="00EF0689">
            <w:pPr>
              <w:rPr>
                <w:sz w:val="2"/>
                <w:szCs w:val="2"/>
                <w:lang w:val="ru-RU"/>
              </w:rPr>
            </w:pPr>
          </w:p>
        </w:tc>
      </w:tr>
      <w:tr w:rsidR="004356A7" w14:paraId="2DEA8BBA" w14:textId="77777777" w:rsidTr="00EF0689">
        <w:trPr>
          <w:trHeight w:val="1657"/>
        </w:trPr>
        <w:tc>
          <w:tcPr>
            <w:tcW w:w="3793" w:type="dxa"/>
          </w:tcPr>
          <w:p w14:paraId="51C93938" w14:textId="77777777" w:rsidR="004356A7" w:rsidRPr="00246D9D" w:rsidRDefault="004356A7" w:rsidP="00EF0689">
            <w:pPr>
              <w:pStyle w:val="TableParagraph"/>
              <w:spacing w:line="270" w:lineRule="atLeast"/>
              <w:ind w:left="107" w:right="250" w:hanging="3"/>
              <w:rPr>
                <w:sz w:val="24"/>
                <w:lang w:val="ru-RU"/>
              </w:rPr>
            </w:pPr>
            <w:r w:rsidRPr="00246D9D">
              <w:rPr>
                <w:sz w:val="24"/>
                <w:lang w:val="ru-RU"/>
              </w:rPr>
              <w:t>- определять направления ресурсосбережения в рамках профессиональной</w:t>
            </w:r>
            <w:r w:rsidRPr="00246D9D">
              <w:rPr>
                <w:spacing w:val="-15"/>
                <w:sz w:val="24"/>
                <w:lang w:val="ru-RU"/>
              </w:rPr>
              <w:t xml:space="preserve"> </w:t>
            </w:r>
            <w:r w:rsidRPr="00246D9D">
              <w:rPr>
                <w:sz w:val="24"/>
                <w:lang w:val="ru-RU"/>
              </w:rPr>
              <w:t>деятельности, осуществлять работу с соблюдением принципов бережливого производства.</w:t>
            </w:r>
          </w:p>
        </w:tc>
        <w:tc>
          <w:tcPr>
            <w:tcW w:w="3549" w:type="dxa"/>
          </w:tcPr>
          <w:p w14:paraId="2FA4EC5E" w14:textId="77777777" w:rsidR="004356A7" w:rsidRPr="00246D9D" w:rsidRDefault="004356A7" w:rsidP="00EF0689">
            <w:pPr>
              <w:pStyle w:val="TableParagraph"/>
              <w:tabs>
                <w:tab w:val="left" w:pos="2309"/>
              </w:tabs>
              <w:ind w:left="107" w:right="99" w:hanging="3"/>
              <w:jc w:val="both"/>
              <w:rPr>
                <w:sz w:val="24"/>
                <w:lang w:val="ru-RU"/>
              </w:rPr>
            </w:pPr>
            <w:r w:rsidRPr="00246D9D">
              <w:rPr>
                <w:spacing w:val="-2"/>
                <w:sz w:val="24"/>
                <w:lang w:val="ru-RU"/>
              </w:rPr>
              <w:t>демонстрирует</w:t>
            </w:r>
            <w:r w:rsidRPr="00246D9D">
              <w:rPr>
                <w:sz w:val="24"/>
                <w:lang w:val="ru-RU"/>
              </w:rPr>
              <w:tab/>
            </w:r>
            <w:r w:rsidRPr="00246D9D">
              <w:rPr>
                <w:spacing w:val="-2"/>
                <w:sz w:val="24"/>
                <w:lang w:val="ru-RU"/>
              </w:rPr>
              <w:t xml:space="preserve">понимание </w:t>
            </w:r>
            <w:r w:rsidRPr="00246D9D">
              <w:rPr>
                <w:sz w:val="24"/>
                <w:lang w:val="ru-RU"/>
              </w:rPr>
              <w:t xml:space="preserve">важности ресурсосбережения и определяет направления его </w:t>
            </w:r>
            <w:r w:rsidRPr="00246D9D">
              <w:rPr>
                <w:spacing w:val="-2"/>
                <w:sz w:val="24"/>
                <w:lang w:val="ru-RU"/>
              </w:rPr>
              <w:t>применения.</w:t>
            </w:r>
          </w:p>
        </w:tc>
        <w:tc>
          <w:tcPr>
            <w:tcW w:w="2233" w:type="dxa"/>
            <w:vMerge/>
            <w:tcBorders>
              <w:top w:val="nil"/>
            </w:tcBorders>
          </w:tcPr>
          <w:p w14:paraId="650C8F83" w14:textId="77777777" w:rsidR="004356A7" w:rsidRPr="00246D9D" w:rsidRDefault="004356A7" w:rsidP="00EF0689">
            <w:pPr>
              <w:rPr>
                <w:sz w:val="2"/>
                <w:szCs w:val="2"/>
                <w:lang w:val="ru-RU"/>
              </w:rPr>
            </w:pPr>
          </w:p>
        </w:tc>
      </w:tr>
    </w:tbl>
    <w:p w14:paraId="19FF3112" w14:textId="77777777" w:rsidR="004356A7" w:rsidRDefault="004356A7" w:rsidP="004356A7">
      <w:pPr>
        <w:rPr>
          <w:sz w:val="2"/>
          <w:szCs w:val="2"/>
        </w:rPr>
        <w:sectPr w:rsidR="004356A7" w:rsidSect="004356A7">
          <w:type w:val="nextColumn"/>
          <w:pgSz w:w="11910" w:h="16840"/>
          <w:pgMar w:top="1134" w:right="1134" w:bottom="1134" w:left="1134" w:header="0" w:footer="892" w:gutter="0"/>
          <w:paperSrc w:first="7" w:other="7"/>
          <w:cols w:space="720"/>
        </w:sectPr>
      </w:pPr>
    </w:p>
    <w:p w14:paraId="69432AD5" w14:textId="162F1B4D" w:rsidR="00FD08BA" w:rsidRPr="00FD08BA" w:rsidRDefault="00FD08BA" w:rsidP="00FD08BA">
      <w:pPr>
        <w:jc w:val="right"/>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ПРИЛОЖЕНИЕ </w:t>
      </w:r>
      <w:r w:rsidR="00E84226">
        <w:rPr>
          <w:rFonts w:ascii="Times New Roman" w:hAnsi="Times New Roman" w:cs="Times New Roman"/>
          <w:sz w:val="24"/>
          <w:szCs w:val="24"/>
        </w:rPr>
        <w:t>4</w:t>
      </w:r>
    </w:p>
    <w:p w14:paraId="50CF0F9C" w14:textId="77777777" w:rsidR="00FD08BA" w:rsidRPr="00FD08BA" w:rsidRDefault="00FD08BA" w:rsidP="00FD08BA">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      </w:t>
      </w:r>
    </w:p>
    <w:tbl>
      <w:tblPr>
        <w:tblW w:w="9900" w:type="dxa"/>
        <w:tblLayout w:type="fixed"/>
        <w:tblLook w:val="00A0" w:firstRow="1" w:lastRow="0" w:firstColumn="1" w:lastColumn="0" w:noHBand="0" w:noVBand="0"/>
      </w:tblPr>
      <w:tblGrid>
        <w:gridCol w:w="2520"/>
        <w:gridCol w:w="7380"/>
      </w:tblGrid>
      <w:tr w:rsidR="00FD08BA" w:rsidRPr="00FD08BA" w14:paraId="4901B464" w14:textId="77777777" w:rsidTr="00EF0689">
        <w:trPr>
          <w:trHeight w:val="1426"/>
        </w:trPr>
        <w:tc>
          <w:tcPr>
            <w:tcW w:w="2520" w:type="dxa"/>
            <w:hideMark/>
          </w:tcPr>
          <w:p w14:paraId="3296B2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noProof/>
                <w:sz w:val="24"/>
                <w:szCs w:val="24"/>
              </w:rPr>
              <w:drawing>
                <wp:inline distT="0" distB="0" distL="0" distR="0" wp14:anchorId="087CE7EB" wp14:editId="1C96EFAA">
                  <wp:extent cx="1238250" cy="1152525"/>
                  <wp:effectExtent l="0" t="0" r="0" b="9525"/>
                  <wp:docPr id="1156406634" name="Рисунок 42" descr="Описание: C:\Users\stativamv\Downloads\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stativamv\Downloads\логотип.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tc>
        <w:tc>
          <w:tcPr>
            <w:tcW w:w="7380" w:type="dxa"/>
          </w:tcPr>
          <w:p w14:paraId="5A4BE398" w14:textId="77777777" w:rsidR="00FD08BA" w:rsidRPr="00FD08BA" w:rsidRDefault="00FD08BA" w:rsidP="00EF0689">
            <w:pPr>
              <w:rPr>
                <w:rFonts w:ascii="Times New Roman" w:hAnsi="Times New Roman" w:cs="Times New Roman"/>
                <w:sz w:val="24"/>
                <w:szCs w:val="24"/>
              </w:rPr>
            </w:pPr>
          </w:p>
          <w:p w14:paraId="2C6736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Бюджетное учреждение </w:t>
            </w:r>
          </w:p>
          <w:p w14:paraId="0E9EF4B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профессионального образования</w:t>
            </w:r>
          </w:p>
          <w:p w14:paraId="032009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Ханты - Мансийского автономного округа - Югры</w:t>
            </w:r>
          </w:p>
          <w:p w14:paraId="7F144E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«Няганский технологический колледж»</w:t>
            </w:r>
          </w:p>
        </w:tc>
      </w:tr>
    </w:tbl>
    <w:p w14:paraId="61722F13" w14:textId="77777777" w:rsidR="00FD08BA" w:rsidRPr="00FD08BA" w:rsidRDefault="00FD08BA" w:rsidP="00FD08BA">
      <w:pPr>
        <w:rPr>
          <w:rFonts w:ascii="Times New Roman" w:hAnsi="Times New Roman" w:cs="Times New Roman"/>
          <w:sz w:val="24"/>
          <w:szCs w:val="24"/>
        </w:rPr>
      </w:pPr>
    </w:p>
    <w:p w14:paraId="7484E86E" w14:textId="77777777" w:rsidR="00FD08BA" w:rsidRPr="00FD08BA" w:rsidRDefault="00FD08BA" w:rsidP="00FD08BA">
      <w:pPr>
        <w:rPr>
          <w:rFonts w:ascii="Times New Roman" w:hAnsi="Times New Roman" w:cs="Times New Roman"/>
          <w:sz w:val="24"/>
          <w:szCs w:val="24"/>
        </w:rPr>
      </w:pPr>
    </w:p>
    <w:p w14:paraId="29D5BFD2" w14:textId="77777777" w:rsidR="00FD08BA" w:rsidRPr="00FD08BA" w:rsidRDefault="00FD08BA" w:rsidP="00FD08BA">
      <w:pPr>
        <w:rPr>
          <w:rFonts w:ascii="Times New Roman" w:hAnsi="Times New Roman" w:cs="Times New Roman"/>
          <w:sz w:val="24"/>
          <w:szCs w:val="24"/>
        </w:rPr>
      </w:pPr>
    </w:p>
    <w:p w14:paraId="082C9882" w14:textId="77777777" w:rsidR="00FD08BA" w:rsidRPr="00FD08BA" w:rsidRDefault="00FD08BA" w:rsidP="00FD08BA">
      <w:pPr>
        <w:rPr>
          <w:rFonts w:ascii="Times New Roman" w:hAnsi="Times New Roman" w:cs="Times New Roman"/>
          <w:sz w:val="24"/>
          <w:szCs w:val="24"/>
        </w:rPr>
      </w:pPr>
    </w:p>
    <w:p w14:paraId="31E37610" w14:textId="77777777" w:rsidR="00FD08BA" w:rsidRPr="00FD08BA" w:rsidRDefault="00FD08BA" w:rsidP="00FD08BA">
      <w:pPr>
        <w:rPr>
          <w:rFonts w:ascii="Times New Roman" w:hAnsi="Times New Roman" w:cs="Times New Roman"/>
          <w:sz w:val="24"/>
          <w:szCs w:val="24"/>
        </w:rPr>
      </w:pPr>
    </w:p>
    <w:p w14:paraId="7E351E8C"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ПРОГРАММА ВОСПИТАНИЯ</w:t>
      </w:r>
    </w:p>
    <w:p w14:paraId="56E1DFC9"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 xml:space="preserve">БЮДЖЕТНОГО УЧРЕЖДЕНИЯ ПРОФЕССИОНАЛЬНОГО ОБРАЗОВАНИЯ </w:t>
      </w:r>
    </w:p>
    <w:p w14:paraId="325316D5"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 xml:space="preserve">ХАНТЫ-МАНСИЙСКОГО АВТОНОМНОГО ОКРУГА-ЮГРЫ </w:t>
      </w:r>
    </w:p>
    <w:p w14:paraId="389FCA0A" w14:textId="77777777" w:rsidR="00FD08BA" w:rsidRPr="00FD08BA" w:rsidRDefault="00FD08BA" w:rsidP="00FD08BA">
      <w:pPr>
        <w:spacing w:line="276" w:lineRule="auto"/>
        <w:jc w:val="center"/>
        <w:rPr>
          <w:rFonts w:ascii="Times New Roman" w:hAnsi="Times New Roman" w:cs="Times New Roman"/>
          <w:sz w:val="24"/>
          <w:szCs w:val="24"/>
        </w:rPr>
      </w:pPr>
      <w:r w:rsidRPr="00FD08BA">
        <w:rPr>
          <w:rFonts w:ascii="Times New Roman" w:hAnsi="Times New Roman" w:cs="Times New Roman"/>
          <w:sz w:val="24"/>
          <w:szCs w:val="24"/>
        </w:rPr>
        <w:t>«НЯГАНСКИЙ ТЕХНОЛОГИЧЕСКИЙ КОЛЛЕДЖ»</w:t>
      </w:r>
    </w:p>
    <w:p w14:paraId="6516A13F" w14:textId="77777777" w:rsidR="00FD08BA" w:rsidRPr="00FD08BA" w:rsidRDefault="00FD08BA" w:rsidP="00FD08BA">
      <w:pPr>
        <w:spacing w:line="276" w:lineRule="auto"/>
        <w:jc w:val="center"/>
        <w:rPr>
          <w:rFonts w:ascii="Times New Roman" w:hAnsi="Times New Roman" w:cs="Times New Roman"/>
          <w:sz w:val="24"/>
          <w:szCs w:val="24"/>
        </w:rPr>
      </w:pPr>
    </w:p>
    <w:p w14:paraId="3034CFE5" w14:textId="77777777" w:rsidR="00FD08BA" w:rsidRPr="00FD08BA" w:rsidRDefault="00FD08BA" w:rsidP="00FD08BA">
      <w:pPr>
        <w:rPr>
          <w:rFonts w:ascii="Times New Roman" w:hAnsi="Times New Roman" w:cs="Times New Roman"/>
          <w:sz w:val="24"/>
          <w:szCs w:val="24"/>
        </w:rPr>
      </w:pPr>
    </w:p>
    <w:p w14:paraId="75184E25" w14:textId="77777777" w:rsidR="00FD08BA" w:rsidRPr="00FD08BA" w:rsidRDefault="00FD08BA" w:rsidP="00FD08BA">
      <w:pPr>
        <w:rPr>
          <w:rFonts w:ascii="Times New Roman" w:hAnsi="Times New Roman" w:cs="Times New Roman"/>
          <w:sz w:val="24"/>
          <w:szCs w:val="24"/>
        </w:rPr>
      </w:pPr>
    </w:p>
    <w:p w14:paraId="407AC5FF" w14:textId="77777777" w:rsidR="00FD08BA" w:rsidRPr="00FD08BA" w:rsidRDefault="00FD08BA" w:rsidP="00FD08BA">
      <w:pPr>
        <w:rPr>
          <w:rFonts w:ascii="Times New Roman" w:hAnsi="Times New Roman" w:cs="Times New Roman"/>
          <w:sz w:val="24"/>
          <w:szCs w:val="24"/>
        </w:rPr>
      </w:pPr>
    </w:p>
    <w:p w14:paraId="410A987C" w14:textId="77777777" w:rsidR="00FD08BA" w:rsidRPr="00FD08BA" w:rsidRDefault="00FD08BA" w:rsidP="00FD08BA">
      <w:pPr>
        <w:rPr>
          <w:rFonts w:ascii="Times New Roman" w:hAnsi="Times New Roman" w:cs="Times New Roman"/>
          <w:sz w:val="24"/>
          <w:szCs w:val="24"/>
        </w:rPr>
      </w:pPr>
    </w:p>
    <w:p w14:paraId="4E88A683" w14:textId="77777777" w:rsidR="00FD08BA" w:rsidRPr="00FD08BA" w:rsidRDefault="00FD08BA" w:rsidP="00FD08BA">
      <w:pPr>
        <w:rPr>
          <w:rFonts w:ascii="Times New Roman" w:hAnsi="Times New Roman" w:cs="Times New Roman"/>
          <w:sz w:val="24"/>
          <w:szCs w:val="24"/>
        </w:rPr>
      </w:pPr>
    </w:p>
    <w:p w14:paraId="6B68C4C8" w14:textId="77777777" w:rsidR="00FD08BA" w:rsidRPr="00FD08BA" w:rsidRDefault="00FD08BA" w:rsidP="00FD08BA">
      <w:pPr>
        <w:rPr>
          <w:rFonts w:ascii="Times New Roman" w:hAnsi="Times New Roman" w:cs="Times New Roman"/>
          <w:sz w:val="24"/>
          <w:szCs w:val="24"/>
        </w:rPr>
      </w:pPr>
    </w:p>
    <w:p w14:paraId="2D521AA7" w14:textId="77777777" w:rsidR="00FD08BA" w:rsidRPr="00FD08BA" w:rsidRDefault="00FD08BA" w:rsidP="00FD08BA">
      <w:pPr>
        <w:rPr>
          <w:rFonts w:ascii="Times New Roman" w:hAnsi="Times New Roman" w:cs="Times New Roman"/>
          <w:sz w:val="24"/>
          <w:szCs w:val="24"/>
        </w:rPr>
      </w:pPr>
    </w:p>
    <w:p w14:paraId="41D54505" w14:textId="77777777" w:rsidR="00FD08BA" w:rsidRPr="00FD08BA" w:rsidRDefault="00FD08BA" w:rsidP="00FD08BA">
      <w:pPr>
        <w:rPr>
          <w:rFonts w:ascii="Times New Roman" w:hAnsi="Times New Roman" w:cs="Times New Roman"/>
          <w:sz w:val="24"/>
          <w:szCs w:val="24"/>
        </w:rPr>
      </w:pPr>
    </w:p>
    <w:p w14:paraId="2DC5AE2E" w14:textId="77777777" w:rsidR="00FD08BA" w:rsidRPr="00FD08BA" w:rsidRDefault="00FD08BA" w:rsidP="00FD08BA">
      <w:pPr>
        <w:rPr>
          <w:rFonts w:ascii="Times New Roman" w:hAnsi="Times New Roman" w:cs="Times New Roman"/>
          <w:sz w:val="24"/>
          <w:szCs w:val="24"/>
        </w:rPr>
      </w:pPr>
    </w:p>
    <w:p w14:paraId="13B7DAA1" w14:textId="77777777" w:rsidR="00FD08BA" w:rsidRPr="00FD08BA" w:rsidRDefault="00FD08BA" w:rsidP="00FD08BA">
      <w:pPr>
        <w:rPr>
          <w:rFonts w:ascii="Times New Roman" w:hAnsi="Times New Roman" w:cs="Times New Roman"/>
          <w:sz w:val="24"/>
          <w:szCs w:val="24"/>
        </w:rPr>
      </w:pPr>
    </w:p>
    <w:p w14:paraId="0F4B03A5" w14:textId="77777777" w:rsidR="00FD08BA" w:rsidRPr="00FD08BA" w:rsidRDefault="00FD08BA" w:rsidP="00FD08BA">
      <w:pPr>
        <w:rPr>
          <w:rFonts w:ascii="Times New Roman" w:hAnsi="Times New Roman" w:cs="Times New Roman"/>
          <w:sz w:val="24"/>
          <w:szCs w:val="24"/>
        </w:rPr>
      </w:pPr>
    </w:p>
    <w:p w14:paraId="4BD78A69" w14:textId="77777777" w:rsidR="00FD08BA" w:rsidRPr="00FD08BA" w:rsidRDefault="00FD08BA" w:rsidP="00FD08BA">
      <w:pPr>
        <w:rPr>
          <w:rFonts w:ascii="Times New Roman" w:hAnsi="Times New Roman" w:cs="Times New Roman"/>
          <w:sz w:val="24"/>
          <w:szCs w:val="24"/>
        </w:rPr>
      </w:pPr>
    </w:p>
    <w:p w14:paraId="26E5C433" w14:textId="77777777" w:rsidR="00FD08BA" w:rsidRPr="00FD08BA" w:rsidRDefault="00FD08BA" w:rsidP="00FD08BA">
      <w:pPr>
        <w:rPr>
          <w:rFonts w:ascii="Times New Roman" w:hAnsi="Times New Roman" w:cs="Times New Roman"/>
          <w:sz w:val="24"/>
          <w:szCs w:val="24"/>
        </w:rPr>
      </w:pPr>
    </w:p>
    <w:p w14:paraId="57A49B23" w14:textId="77777777" w:rsidR="00FD08BA" w:rsidRPr="00FD08BA" w:rsidRDefault="00FD08BA" w:rsidP="00FD08BA">
      <w:pPr>
        <w:rPr>
          <w:rFonts w:ascii="Times New Roman" w:hAnsi="Times New Roman" w:cs="Times New Roman"/>
          <w:sz w:val="24"/>
          <w:szCs w:val="24"/>
        </w:rPr>
      </w:pPr>
    </w:p>
    <w:p w14:paraId="60E079E9" w14:textId="77777777" w:rsidR="00FD08BA" w:rsidRPr="00FD08BA" w:rsidRDefault="00FD08BA" w:rsidP="00FD08BA">
      <w:pPr>
        <w:rPr>
          <w:rFonts w:ascii="Times New Roman" w:hAnsi="Times New Roman" w:cs="Times New Roman"/>
          <w:sz w:val="24"/>
          <w:szCs w:val="24"/>
        </w:rPr>
      </w:pPr>
    </w:p>
    <w:p w14:paraId="1EB1C493" w14:textId="77777777" w:rsidR="00FD08BA" w:rsidRPr="00FD08BA" w:rsidRDefault="00FD08BA" w:rsidP="00FD08BA">
      <w:pPr>
        <w:rPr>
          <w:rFonts w:ascii="Times New Roman" w:hAnsi="Times New Roman" w:cs="Times New Roman"/>
          <w:sz w:val="24"/>
          <w:szCs w:val="24"/>
        </w:rPr>
      </w:pPr>
    </w:p>
    <w:p w14:paraId="24CF0895" w14:textId="77777777" w:rsidR="00FD08BA" w:rsidRPr="00FD08BA" w:rsidRDefault="00FD08BA" w:rsidP="00FD08BA">
      <w:pPr>
        <w:rPr>
          <w:rFonts w:ascii="Times New Roman" w:hAnsi="Times New Roman" w:cs="Times New Roman"/>
          <w:sz w:val="24"/>
          <w:szCs w:val="24"/>
        </w:rPr>
      </w:pPr>
    </w:p>
    <w:p w14:paraId="3588F30D" w14:textId="77777777" w:rsidR="00FD08BA" w:rsidRPr="00FD08BA" w:rsidRDefault="00FD08BA" w:rsidP="00FD08BA">
      <w:pPr>
        <w:rPr>
          <w:rFonts w:ascii="Times New Roman" w:hAnsi="Times New Roman" w:cs="Times New Roman"/>
          <w:sz w:val="24"/>
          <w:szCs w:val="24"/>
        </w:rPr>
      </w:pPr>
    </w:p>
    <w:p w14:paraId="61E11908" w14:textId="77777777" w:rsidR="00FD08BA" w:rsidRPr="00FD08BA" w:rsidRDefault="00FD08BA" w:rsidP="00FD08BA">
      <w:pPr>
        <w:rPr>
          <w:rFonts w:ascii="Times New Roman" w:hAnsi="Times New Roman" w:cs="Times New Roman"/>
          <w:sz w:val="24"/>
          <w:szCs w:val="24"/>
        </w:rPr>
      </w:pPr>
    </w:p>
    <w:p w14:paraId="138A238C" w14:textId="77777777" w:rsidR="00FD08BA" w:rsidRPr="00FD08BA" w:rsidRDefault="00FD08BA" w:rsidP="00FD08BA">
      <w:pPr>
        <w:rPr>
          <w:rFonts w:ascii="Times New Roman" w:hAnsi="Times New Roman" w:cs="Times New Roman"/>
          <w:sz w:val="24"/>
          <w:szCs w:val="24"/>
        </w:rPr>
      </w:pPr>
    </w:p>
    <w:p w14:paraId="35826AF5" w14:textId="77777777" w:rsidR="00FD08BA" w:rsidRPr="00FD08BA" w:rsidRDefault="00FD08BA" w:rsidP="00FD08BA">
      <w:pPr>
        <w:rPr>
          <w:rFonts w:ascii="Times New Roman" w:hAnsi="Times New Roman" w:cs="Times New Roman"/>
          <w:sz w:val="24"/>
          <w:szCs w:val="24"/>
        </w:rPr>
      </w:pPr>
    </w:p>
    <w:p w14:paraId="674DFC36" w14:textId="77777777" w:rsidR="00FD08BA" w:rsidRPr="00FD08BA" w:rsidRDefault="00FD08BA" w:rsidP="00FD08BA">
      <w:pPr>
        <w:rPr>
          <w:rFonts w:ascii="Times New Roman" w:hAnsi="Times New Roman" w:cs="Times New Roman"/>
          <w:sz w:val="24"/>
          <w:szCs w:val="24"/>
        </w:rPr>
      </w:pPr>
    </w:p>
    <w:p w14:paraId="35D1A133" w14:textId="77777777" w:rsidR="00FD08BA" w:rsidRPr="00FD08BA" w:rsidRDefault="00FD08BA" w:rsidP="00FD08BA">
      <w:pPr>
        <w:rPr>
          <w:rFonts w:ascii="Times New Roman" w:hAnsi="Times New Roman" w:cs="Times New Roman"/>
          <w:sz w:val="24"/>
          <w:szCs w:val="24"/>
        </w:rPr>
      </w:pPr>
    </w:p>
    <w:p w14:paraId="4621E57D" w14:textId="77777777" w:rsidR="00FD08BA" w:rsidRPr="00FD08BA" w:rsidRDefault="00FD08BA" w:rsidP="00FD08BA">
      <w:pPr>
        <w:rPr>
          <w:rFonts w:ascii="Times New Roman" w:hAnsi="Times New Roman" w:cs="Times New Roman"/>
          <w:sz w:val="24"/>
          <w:szCs w:val="24"/>
        </w:rPr>
      </w:pPr>
    </w:p>
    <w:p w14:paraId="1D6DBC96" w14:textId="77777777" w:rsidR="00FD08BA" w:rsidRPr="00FD08BA" w:rsidRDefault="00FD08BA" w:rsidP="00FD08BA">
      <w:pPr>
        <w:rPr>
          <w:rFonts w:ascii="Times New Roman" w:hAnsi="Times New Roman" w:cs="Times New Roman"/>
          <w:sz w:val="24"/>
          <w:szCs w:val="24"/>
        </w:rPr>
      </w:pPr>
    </w:p>
    <w:p w14:paraId="15E8879C" w14:textId="77777777" w:rsidR="00FD08BA" w:rsidRPr="00FD08BA" w:rsidRDefault="00FD08BA" w:rsidP="00FD08BA">
      <w:pPr>
        <w:rPr>
          <w:rFonts w:ascii="Times New Roman" w:hAnsi="Times New Roman" w:cs="Times New Roman"/>
          <w:sz w:val="24"/>
          <w:szCs w:val="24"/>
        </w:rPr>
      </w:pPr>
    </w:p>
    <w:p w14:paraId="14A7193B" w14:textId="77777777" w:rsidR="00FD08BA" w:rsidRPr="00FD08BA" w:rsidRDefault="00FD08BA" w:rsidP="00FD08BA">
      <w:pPr>
        <w:rPr>
          <w:rFonts w:ascii="Times New Roman" w:hAnsi="Times New Roman" w:cs="Times New Roman"/>
          <w:sz w:val="24"/>
          <w:szCs w:val="24"/>
        </w:rPr>
      </w:pPr>
    </w:p>
    <w:p w14:paraId="697FB0B1" w14:textId="77777777" w:rsidR="00FD08BA" w:rsidRPr="00FD08BA" w:rsidRDefault="00FD08BA" w:rsidP="00FD08BA">
      <w:pPr>
        <w:rPr>
          <w:rFonts w:ascii="Times New Roman" w:hAnsi="Times New Roman" w:cs="Times New Roman"/>
          <w:sz w:val="24"/>
          <w:szCs w:val="24"/>
        </w:rPr>
      </w:pPr>
    </w:p>
    <w:p w14:paraId="62AA6258"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Нягань, 2026 г.</w:t>
      </w:r>
    </w:p>
    <w:p w14:paraId="3D8BC75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br w:type="page"/>
      </w:r>
      <w:r w:rsidRPr="00FD08BA">
        <w:rPr>
          <w:rFonts w:ascii="Times New Roman" w:hAnsi="Times New Roman" w:cs="Times New Roman"/>
          <w:sz w:val="24"/>
          <w:szCs w:val="24"/>
        </w:rPr>
        <w:lastRenderedPageBreak/>
        <w:t>СОДЕРЖАНИЕ</w:t>
      </w:r>
    </w:p>
    <w:p w14:paraId="366A9092"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ПАСПОРТ РАБОЧЕЙ ПРОГРАММЫ ВОСПИТАНИЯ...............................................3</w:t>
      </w:r>
    </w:p>
    <w:p w14:paraId="31390D94"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РАЗДЕЛ 1. ЦЕЛЕВОЙ .....................................................................................................5</w:t>
      </w:r>
    </w:p>
    <w:p w14:paraId="74CAA6C0"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1.1 Цель и задачи воспитания обучающихся .................................................................5</w:t>
      </w:r>
    </w:p>
    <w:p w14:paraId="1D6C189A"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1.2. Направления воспитания ..........................................................................................6</w:t>
      </w:r>
    </w:p>
    <w:p w14:paraId="56F8815E"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1.3. Целевые ориентиры воспитания...............................................................................7</w:t>
      </w:r>
    </w:p>
    <w:p w14:paraId="1687E08C"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РАЗДЕЛ 2. СОДЕРЖАТЕЛЬНЫЙ..................................................................................13</w:t>
      </w:r>
    </w:p>
    <w:p w14:paraId="75BE15D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2.1 Уклад образовательной организации. </w:t>
      </w:r>
    </w:p>
    <w:p w14:paraId="18583DFC" w14:textId="77777777" w:rsidR="00FD08BA" w:rsidRPr="00FD08BA" w:rsidRDefault="00FD08BA" w:rsidP="00FD08BA">
      <w:pPr>
        <w:rPr>
          <w:rFonts w:ascii="Times New Roman" w:hAnsi="Times New Roman" w:cs="Times New Roman"/>
          <w:sz w:val="24"/>
          <w:szCs w:val="24"/>
          <w:lang w:eastAsia="ru-RU"/>
        </w:rPr>
      </w:pPr>
      <w:r w:rsidRPr="00FD08BA">
        <w:rPr>
          <w:rFonts w:ascii="Times New Roman" w:hAnsi="Times New Roman" w:cs="Times New Roman"/>
          <w:sz w:val="24"/>
          <w:szCs w:val="24"/>
        </w:rPr>
        <w:t>Особенности организуемого воспитательного процесса....................... ......................13</w:t>
      </w:r>
    </w:p>
    <w:p w14:paraId="0C4EA99E"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2.2. Воспитательные модули: виды, формы, содержание</w:t>
      </w:r>
    </w:p>
    <w:p w14:paraId="40CDC74C"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воспитательной деятельности .........................................................................................14</w:t>
      </w:r>
    </w:p>
    <w:p w14:paraId="31639197"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РАЗДЕЛ 3. ОРГАНИЗАЦИОННЫЙ ..............................................................................24</w:t>
      </w:r>
    </w:p>
    <w:p w14:paraId="53D525AC"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3.1 Кадровое обеспечение................................................................................................24</w:t>
      </w:r>
    </w:p>
    <w:p w14:paraId="33130CD4"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3.2 Нормативно-методическое обеспечение .................................................................24</w:t>
      </w:r>
    </w:p>
    <w:p w14:paraId="7CDFF695"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3.3 Требования к условиям работы с обучающимися с особыми</w:t>
      </w:r>
    </w:p>
    <w:p w14:paraId="37039C9A"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образовательными потребностями.................................................................................25</w:t>
      </w:r>
    </w:p>
    <w:p w14:paraId="209B9E2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3.4 Система поощрения профессиональной успешности</w:t>
      </w:r>
    </w:p>
    <w:p w14:paraId="0D0E3E3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и проявлений активной жизненной позиции обучающихся........................................25</w:t>
      </w:r>
    </w:p>
    <w:p w14:paraId="7674AE58"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3.5 Анализ воспитательного процесса ..........................................................................26</w:t>
      </w:r>
    </w:p>
    <w:p w14:paraId="75517049" w14:textId="77777777" w:rsidR="00FD08BA" w:rsidRPr="00FD08BA" w:rsidRDefault="00FD08BA" w:rsidP="00FD08BA">
      <w:pPr>
        <w:rPr>
          <w:rFonts w:ascii="Times New Roman" w:hAnsi="Times New Roman" w:cs="Times New Roman"/>
          <w:sz w:val="24"/>
          <w:szCs w:val="24"/>
          <w:lang w:eastAsia="ru-RU"/>
        </w:rPr>
      </w:pPr>
      <w:r w:rsidRPr="00FD08BA">
        <w:rPr>
          <w:rFonts w:ascii="Times New Roman" w:hAnsi="Times New Roman" w:cs="Times New Roman"/>
          <w:sz w:val="24"/>
          <w:szCs w:val="24"/>
        </w:rPr>
        <w:t>КАЛЕНДАРНЫЙ ПЛАН ВОСПИТАТЕЛЬНОЙ РАБОТЫ........................................28</w:t>
      </w:r>
    </w:p>
    <w:p w14:paraId="504D8659"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br w:type="page"/>
      </w:r>
      <w:bookmarkStart w:id="74" w:name="_Hlk73030772"/>
      <w:r w:rsidRPr="00FD08BA">
        <w:rPr>
          <w:rFonts w:ascii="Times New Roman" w:hAnsi="Times New Roman" w:cs="Times New Roman"/>
          <w:sz w:val="24"/>
          <w:szCs w:val="24"/>
        </w:rPr>
        <w:lastRenderedPageBreak/>
        <w:t>ПАСПОРТ РАБОЧЕЙ ПРОГРАММЫ ВОСПИТАНИЯ</w:t>
      </w:r>
      <w:bookmarkEnd w:id="74"/>
    </w:p>
    <w:tbl>
      <w:tblPr>
        <w:tblW w:w="107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494"/>
      </w:tblGrid>
      <w:tr w:rsidR="00FD08BA" w:rsidRPr="00FD08BA" w14:paraId="171509BC"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4927D8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Название </w:t>
            </w:r>
          </w:p>
        </w:tc>
        <w:tc>
          <w:tcPr>
            <w:tcW w:w="9497" w:type="dxa"/>
            <w:tcBorders>
              <w:top w:val="single" w:sz="4" w:space="0" w:color="auto"/>
              <w:left w:val="single" w:sz="4" w:space="0" w:color="auto"/>
              <w:bottom w:val="single" w:sz="4" w:space="0" w:color="auto"/>
              <w:right w:val="single" w:sz="4" w:space="0" w:color="auto"/>
            </w:tcBorders>
            <w:hideMark/>
          </w:tcPr>
          <w:p w14:paraId="18A899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Содержание</w:t>
            </w:r>
          </w:p>
        </w:tc>
      </w:tr>
      <w:tr w:rsidR="00FD08BA" w:rsidRPr="00FD08BA" w14:paraId="0DF916DA" w14:textId="77777777" w:rsidTr="00EF0689">
        <w:trPr>
          <w:trHeight w:val="626"/>
        </w:trPr>
        <w:tc>
          <w:tcPr>
            <w:tcW w:w="1276" w:type="dxa"/>
            <w:tcBorders>
              <w:top w:val="single" w:sz="4" w:space="0" w:color="auto"/>
              <w:left w:val="single" w:sz="4" w:space="0" w:color="auto"/>
              <w:bottom w:val="single" w:sz="4" w:space="0" w:color="auto"/>
              <w:right w:val="single" w:sz="4" w:space="0" w:color="auto"/>
            </w:tcBorders>
            <w:hideMark/>
          </w:tcPr>
          <w:p w14:paraId="1D23230D" w14:textId="77777777" w:rsidR="00FD08BA" w:rsidRPr="00FD08BA" w:rsidRDefault="00FD08BA" w:rsidP="00EF0689">
            <w:pPr>
              <w:rPr>
                <w:rFonts w:ascii="Times New Roman" w:hAnsi="Times New Roman" w:cs="Times New Roman"/>
                <w:sz w:val="24"/>
                <w:szCs w:val="24"/>
                <w:lang w:val="x-none"/>
              </w:rPr>
            </w:pPr>
            <w:r w:rsidRPr="00FD08BA">
              <w:rPr>
                <w:rFonts w:ascii="Times New Roman" w:hAnsi="Times New Roman" w:cs="Times New Roman"/>
                <w:sz w:val="24"/>
                <w:szCs w:val="24"/>
              </w:rPr>
              <w:t>Наименование программы</w:t>
            </w:r>
          </w:p>
        </w:tc>
        <w:tc>
          <w:tcPr>
            <w:tcW w:w="9497" w:type="dxa"/>
            <w:tcBorders>
              <w:top w:val="single" w:sz="4" w:space="0" w:color="auto"/>
              <w:left w:val="single" w:sz="4" w:space="0" w:color="auto"/>
              <w:bottom w:val="single" w:sz="4" w:space="0" w:color="auto"/>
              <w:right w:val="single" w:sz="4" w:space="0" w:color="auto"/>
            </w:tcBorders>
            <w:hideMark/>
          </w:tcPr>
          <w:p w14:paraId="6804749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Программа воспитания бюджетного учреждения профессионального образования Ханты-Мансийского автономного округа-Югры «Няганский технологический колледж» </w:t>
            </w:r>
          </w:p>
        </w:tc>
      </w:tr>
      <w:tr w:rsidR="00FD08BA" w:rsidRPr="00FD08BA" w14:paraId="66233C07"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27EE6ECE"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Основания для разработки Программы</w:t>
            </w:r>
          </w:p>
        </w:tc>
        <w:tc>
          <w:tcPr>
            <w:tcW w:w="9497" w:type="dxa"/>
            <w:tcBorders>
              <w:top w:val="single" w:sz="4" w:space="0" w:color="auto"/>
              <w:left w:val="single" w:sz="4" w:space="0" w:color="auto"/>
              <w:bottom w:val="single" w:sz="4" w:space="0" w:color="auto"/>
              <w:right w:val="single" w:sz="4" w:space="0" w:color="auto"/>
            </w:tcBorders>
            <w:hideMark/>
          </w:tcPr>
          <w:p w14:paraId="011DA4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Настоящая программа разработана на основе следующих нормативных правовых документов:</w:t>
            </w:r>
          </w:p>
          <w:p w14:paraId="694A65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tc>
      </w:tr>
      <w:tr w:rsidR="00FD08BA" w:rsidRPr="00FD08BA" w14:paraId="212B68E4"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70C2CDE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Основные</w:t>
            </w:r>
          </w:p>
          <w:p w14:paraId="7C611BC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разработчики</w:t>
            </w:r>
          </w:p>
          <w:p w14:paraId="3474C3C5"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Программы</w:t>
            </w:r>
          </w:p>
        </w:tc>
        <w:tc>
          <w:tcPr>
            <w:tcW w:w="9497" w:type="dxa"/>
            <w:tcBorders>
              <w:top w:val="single" w:sz="4" w:space="0" w:color="auto"/>
              <w:left w:val="single" w:sz="4" w:space="0" w:color="auto"/>
              <w:bottom w:val="single" w:sz="4" w:space="0" w:color="auto"/>
              <w:right w:val="single" w:sz="4" w:space="0" w:color="auto"/>
            </w:tcBorders>
            <w:hideMark/>
          </w:tcPr>
          <w:p w14:paraId="7E8721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Заместитель директора по учебно-воспитательной работе Шабанова Эльвира Шахвеледовна</w:t>
            </w:r>
          </w:p>
        </w:tc>
      </w:tr>
      <w:tr w:rsidR="00FD08BA" w:rsidRPr="00FD08BA" w14:paraId="7C750E7F"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1963B67E" w14:textId="77777777" w:rsidR="00FD08BA" w:rsidRPr="00FD08BA" w:rsidRDefault="00FD08BA" w:rsidP="00EF0689">
            <w:pPr>
              <w:rPr>
                <w:rFonts w:ascii="Times New Roman" w:hAnsi="Times New Roman" w:cs="Times New Roman"/>
                <w:sz w:val="24"/>
                <w:szCs w:val="24"/>
                <w:lang w:val="x-none"/>
              </w:rPr>
            </w:pPr>
            <w:r w:rsidRPr="00FD08BA">
              <w:rPr>
                <w:rFonts w:ascii="Times New Roman" w:hAnsi="Times New Roman" w:cs="Times New Roman"/>
                <w:sz w:val="24"/>
                <w:szCs w:val="24"/>
              </w:rPr>
              <w:t>Цель программы</w:t>
            </w:r>
          </w:p>
        </w:tc>
        <w:tc>
          <w:tcPr>
            <w:tcW w:w="9497" w:type="dxa"/>
            <w:tcBorders>
              <w:top w:val="single" w:sz="4" w:space="0" w:color="auto"/>
              <w:left w:val="single" w:sz="4" w:space="0" w:color="auto"/>
              <w:bottom w:val="single" w:sz="4" w:space="0" w:color="auto"/>
              <w:right w:val="single" w:sz="4" w:space="0" w:color="auto"/>
            </w:tcBorders>
            <w:hideMark/>
          </w:tcPr>
          <w:p w14:paraId="215CB4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Создание организационно-педагогических условий для формирования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к самостоятельной профессиональной деятельности,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tc>
      </w:tr>
      <w:tr w:rsidR="00FD08BA" w:rsidRPr="00FD08BA" w14:paraId="6FE3FF32"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31BA16E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Основные</w:t>
            </w:r>
          </w:p>
          <w:p w14:paraId="4B0E2E1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направления воспитания </w:t>
            </w:r>
          </w:p>
          <w:p w14:paraId="7A0AA701"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Программы</w:t>
            </w:r>
          </w:p>
        </w:tc>
        <w:tc>
          <w:tcPr>
            <w:tcW w:w="9497" w:type="dxa"/>
            <w:tcBorders>
              <w:top w:val="single" w:sz="4" w:space="0" w:color="auto"/>
              <w:left w:val="single" w:sz="4" w:space="0" w:color="auto"/>
              <w:bottom w:val="single" w:sz="4" w:space="0" w:color="auto"/>
              <w:right w:val="single" w:sz="4" w:space="0" w:color="auto"/>
            </w:tcBorders>
            <w:hideMark/>
          </w:tcPr>
          <w:p w14:paraId="05B5C73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Гражданское воспитание</w:t>
            </w:r>
          </w:p>
          <w:p w14:paraId="29A8CB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Патриотическое воспитание</w:t>
            </w:r>
          </w:p>
          <w:p w14:paraId="4B8AEF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Духовно-нравственное воспитание</w:t>
            </w:r>
          </w:p>
          <w:p w14:paraId="2C19C9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Эстетическое воспитание</w:t>
            </w:r>
          </w:p>
          <w:p w14:paraId="744DF4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w:t>
            </w:r>
          </w:p>
          <w:p w14:paraId="6DA43A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Профессионально-трудовое воспитание</w:t>
            </w:r>
          </w:p>
          <w:p w14:paraId="5065FD1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Экологическое воспитание</w:t>
            </w:r>
          </w:p>
          <w:p w14:paraId="73AA86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Ценности научного познания</w:t>
            </w:r>
          </w:p>
        </w:tc>
      </w:tr>
      <w:tr w:rsidR="00FD08BA" w:rsidRPr="00FD08BA" w14:paraId="40404B13" w14:textId="77777777" w:rsidTr="00EF0689">
        <w:trPr>
          <w:trHeight w:val="870"/>
        </w:trPr>
        <w:tc>
          <w:tcPr>
            <w:tcW w:w="1276" w:type="dxa"/>
            <w:tcBorders>
              <w:top w:val="single" w:sz="4" w:space="0" w:color="auto"/>
              <w:left w:val="single" w:sz="4" w:space="0" w:color="auto"/>
              <w:bottom w:val="single" w:sz="4" w:space="0" w:color="auto"/>
              <w:right w:val="single" w:sz="4" w:space="0" w:color="auto"/>
            </w:tcBorders>
            <w:hideMark/>
          </w:tcPr>
          <w:p w14:paraId="18C226C4" w14:textId="77777777" w:rsidR="00FD08BA" w:rsidRPr="00FD08BA" w:rsidRDefault="00FD08BA" w:rsidP="00EF0689">
            <w:pPr>
              <w:rPr>
                <w:rFonts w:ascii="Times New Roman" w:hAnsi="Times New Roman" w:cs="Times New Roman"/>
                <w:sz w:val="24"/>
                <w:szCs w:val="24"/>
                <w:lang w:val="x-none" w:eastAsia="x-none"/>
              </w:rPr>
            </w:pPr>
            <w:r w:rsidRPr="00FD08BA">
              <w:rPr>
                <w:rFonts w:ascii="Times New Roman" w:hAnsi="Times New Roman" w:cs="Times New Roman"/>
                <w:sz w:val="24"/>
                <w:szCs w:val="24"/>
              </w:rPr>
              <w:t>Сроки реализации программы</w:t>
            </w:r>
          </w:p>
        </w:tc>
        <w:tc>
          <w:tcPr>
            <w:tcW w:w="9497" w:type="dxa"/>
            <w:tcBorders>
              <w:top w:val="single" w:sz="4" w:space="0" w:color="auto"/>
              <w:left w:val="single" w:sz="4" w:space="0" w:color="auto"/>
              <w:bottom w:val="single" w:sz="4" w:space="0" w:color="auto"/>
              <w:right w:val="single" w:sz="4" w:space="0" w:color="auto"/>
            </w:tcBorders>
          </w:tcPr>
          <w:p w14:paraId="6B55DB95" w14:textId="77777777" w:rsidR="00FD08BA" w:rsidRPr="00FD08BA" w:rsidRDefault="00FD08BA" w:rsidP="00EF0689">
            <w:pPr>
              <w:rPr>
                <w:rFonts w:ascii="Times New Roman" w:hAnsi="Times New Roman" w:cs="Times New Roman"/>
                <w:sz w:val="24"/>
                <w:szCs w:val="24"/>
                <w:lang w:eastAsia="ru-RU"/>
              </w:rPr>
            </w:pPr>
          </w:p>
          <w:p w14:paraId="57D5CDAD" w14:textId="77777777" w:rsidR="00FD08BA" w:rsidRPr="00FD08BA" w:rsidRDefault="00FD08BA" w:rsidP="00EF0689">
            <w:pPr>
              <w:rPr>
                <w:rFonts w:ascii="Times New Roman" w:hAnsi="Times New Roman" w:cs="Times New Roman"/>
                <w:sz w:val="24"/>
                <w:szCs w:val="24"/>
                <w:lang w:eastAsia="x-none"/>
              </w:rPr>
            </w:pPr>
            <w:r w:rsidRPr="00FD08BA">
              <w:rPr>
                <w:rFonts w:ascii="Times New Roman" w:hAnsi="Times New Roman" w:cs="Times New Roman"/>
                <w:sz w:val="24"/>
                <w:szCs w:val="24"/>
              </w:rPr>
              <w:t xml:space="preserve"> 2023 - 2027</w:t>
            </w:r>
          </w:p>
        </w:tc>
      </w:tr>
      <w:tr w:rsidR="00FD08BA" w:rsidRPr="00FD08BA" w14:paraId="7C8F98EE" w14:textId="77777777" w:rsidTr="00EF0689">
        <w:tc>
          <w:tcPr>
            <w:tcW w:w="1276" w:type="dxa"/>
            <w:tcBorders>
              <w:top w:val="single" w:sz="4" w:space="0" w:color="auto"/>
              <w:left w:val="single" w:sz="4" w:space="0" w:color="auto"/>
              <w:bottom w:val="single" w:sz="4" w:space="0" w:color="auto"/>
              <w:right w:val="single" w:sz="4" w:space="0" w:color="auto"/>
            </w:tcBorders>
            <w:hideMark/>
          </w:tcPr>
          <w:p w14:paraId="7D8D00F3" w14:textId="77777777" w:rsidR="00FD08BA" w:rsidRPr="00FD08BA" w:rsidRDefault="00FD08BA" w:rsidP="00EF0689">
            <w:pPr>
              <w:rPr>
                <w:rFonts w:ascii="Times New Roman" w:hAnsi="Times New Roman" w:cs="Times New Roman"/>
                <w:sz w:val="24"/>
                <w:szCs w:val="24"/>
                <w:lang w:val="x-none"/>
              </w:rPr>
            </w:pPr>
            <w:r w:rsidRPr="00FD08BA">
              <w:rPr>
                <w:rFonts w:ascii="Times New Roman" w:hAnsi="Times New Roman" w:cs="Times New Roman"/>
                <w:sz w:val="24"/>
                <w:szCs w:val="24"/>
              </w:rPr>
              <w:t xml:space="preserve">Исполнители </w:t>
            </w:r>
            <w:r w:rsidRPr="00FD08BA">
              <w:rPr>
                <w:rFonts w:ascii="Times New Roman" w:hAnsi="Times New Roman" w:cs="Times New Roman"/>
                <w:sz w:val="24"/>
                <w:szCs w:val="24"/>
              </w:rPr>
              <w:br/>
            </w:r>
            <w:r w:rsidRPr="00FD08BA">
              <w:rPr>
                <w:rFonts w:ascii="Times New Roman" w:hAnsi="Times New Roman" w:cs="Times New Roman"/>
                <w:sz w:val="24"/>
                <w:szCs w:val="24"/>
              </w:rPr>
              <w:lastRenderedPageBreak/>
              <w:t>программы</w:t>
            </w:r>
          </w:p>
        </w:tc>
        <w:tc>
          <w:tcPr>
            <w:tcW w:w="9497" w:type="dxa"/>
            <w:tcBorders>
              <w:top w:val="single" w:sz="4" w:space="0" w:color="auto"/>
              <w:left w:val="single" w:sz="4" w:space="0" w:color="auto"/>
              <w:bottom w:val="single" w:sz="4" w:space="0" w:color="auto"/>
              <w:right w:val="single" w:sz="4" w:space="0" w:color="auto"/>
            </w:tcBorders>
            <w:hideMark/>
          </w:tcPr>
          <w:p w14:paraId="256A5D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Директор, заместитель директора по УВР, УР, УПР, УМР, кураторы, преподаватели, мастера производственного обучения, социальные педагоги, педагоги-психологи, </w:t>
            </w:r>
            <w:r w:rsidRPr="00FD08BA">
              <w:rPr>
                <w:rFonts w:ascii="Times New Roman" w:hAnsi="Times New Roman" w:cs="Times New Roman"/>
                <w:sz w:val="24"/>
                <w:szCs w:val="24"/>
              </w:rPr>
              <w:lastRenderedPageBreak/>
              <w:t>педагоги-организаторы, преподаватель-организатор ОБЖ, руководитель физического воспитания, педагоги доп. образования, члены Студенческого совета, представители родительского комитета, представители организаций - работодателей</w:t>
            </w:r>
          </w:p>
        </w:tc>
      </w:tr>
    </w:tbl>
    <w:p w14:paraId="2BEADD58" w14:textId="77777777" w:rsidR="00FD08BA" w:rsidRPr="00FD08BA" w:rsidRDefault="00FD08BA" w:rsidP="00FD08BA">
      <w:pPr>
        <w:jc w:val="both"/>
        <w:rPr>
          <w:rFonts w:ascii="Times New Roman" w:hAnsi="Times New Roman" w:cs="Times New Roman"/>
          <w:sz w:val="24"/>
          <w:szCs w:val="24"/>
          <w:lang w:eastAsia="ru-RU"/>
        </w:rPr>
      </w:pPr>
      <w:bookmarkStart w:id="75" w:name="_Hlk78289831"/>
      <w:bookmarkStart w:id="76" w:name="_Hlk75266324"/>
      <w:bookmarkStart w:id="77" w:name="_Hlk73028774"/>
      <w:r w:rsidRPr="00FD08BA">
        <w:rPr>
          <w:rFonts w:ascii="Times New Roman" w:hAnsi="Times New Roman" w:cs="Times New Roman"/>
          <w:sz w:val="24"/>
          <w:szCs w:val="24"/>
        </w:rPr>
        <w:lastRenderedPageBreak/>
        <w:t xml:space="preserve">Рабочая программа воспитания бюджетного учреждения профессионального образования Ханты-Мансийского автономного округа-Югры «Няганский технологический колледж» является обязательной частью основной профессиональной образовательной программы квалифицированных рабочих, служащих/специалистов среднего звена, и предназначена для планирования и организации системной воспитательной деятельности. </w:t>
      </w:r>
    </w:p>
    <w:bookmarkEnd w:id="75"/>
    <w:bookmarkEnd w:id="76"/>
    <w:p w14:paraId="6C3A4E9C" w14:textId="77777777" w:rsidR="00FD08BA" w:rsidRPr="00FD08BA" w:rsidRDefault="00FD08BA" w:rsidP="00FD08BA">
      <w:pPr>
        <w:rPr>
          <w:rFonts w:ascii="Times New Roman" w:hAnsi="Times New Roman" w:cs="Times New Roman"/>
          <w:sz w:val="24"/>
          <w:szCs w:val="24"/>
        </w:rPr>
      </w:pPr>
    </w:p>
    <w:p w14:paraId="13E6A81E"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РАЗДЕЛ 1. ЦЕЛЕВОЙ</w:t>
      </w:r>
    </w:p>
    <w:p w14:paraId="12CC3AAD"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bookmarkStart w:id="78" w:name="_Hlk140520637"/>
      <w:r w:rsidRPr="00FD08BA">
        <w:rPr>
          <w:rFonts w:ascii="Times New Roman" w:hAnsi="Times New Roman" w:cs="Times New Roman"/>
          <w:sz w:val="24"/>
          <w:szCs w:val="24"/>
        </w:rPr>
        <w:t>бюджетного учреждения профессионального образования Ханты-Мансийского автономного округа-Югры «Няганский технологический колледж»</w:t>
      </w:r>
      <w:bookmarkEnd w:id="78"/>
      <w:r w:rsidRPr="00FD08BA">
        <w:rPr>
          <w:rFonts w:ascii="Times New Roman" w:hAnsi="Times New Roman" w:cs="Times New Roman"/>
          <w:sz w:val="24"/>
          <w:szCs w:val="24"/>
        </w:rPr>
        <w:t xml:space="preserve">. </w:t>
      </w:r>
    </w:p>
    <w:p w14:paraId="3FF3C60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Родители (законные представители) несовершеннолетних обучающихся имеют преимущественное право на воспитание своих детей. Воспитательная деятельность в бюджетном учреждении профессионального образования Ханты-Мансийского автономного округа-Югры «Няганский технологический колледж»,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0600E9D1" w14:textId="77777777" w:rsidR="00FD08BA" w:rsidRPr="00FD08BA" w:rsidRDefault="00FD08BA" w:rsidP="00FD08BA">
      <w:pPr>
        <w:rPr>
          <w:rFonts w:ascii="Times New Roman" w:hAnsi="Times New Roman" w:cs="Times New Roman"/>
          <w:sz w:val="24"/>
          <w:szCs w:val="24"/>
        </w:rPr>
      </w:pPr>
    </w:p>
    <w:p w14:paraId="6C16A049"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1.1 Цель и задачи воспитания обучающихся</w:t>
      </w:r>
    </w:p>
    <w:p w14:paraId="3B0FF48D"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ab/>
      </w:r>
    </w:p>
    <w:p w14:paraId="6E258B9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ab/>
        <w:t xml:space="preserve">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 </w:t>
      </w:r>
    </w:p>
    <w:p w14:paraId="31689C1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ab/>
        <w:t xml:space="preserve">Вариативные компоненты обеспечивают реализацию и развитие внутреннего потенциала обучающихся бюджетного учреждения профессионального образования Ханты-Мансийского автономного округа-Югры «Няганский технологический колледж». </w:t>
      </w:r>
    </w:p>
    <w:p w14:paraId="1539B50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В соответствии с нормативными правовыми актами Российской Федерации в сфере образования цель воспитания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1E221E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Задачи воспитания: усвоение обучающимися знаний о нормах, духовно-нравственных ценностях, которые выработало российское общество (социально значимых знаний); 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w:t>
      </w:r>
      <w:r w:rsidRPr="00FD08BA">
        <w:rPr>
          <w:rFonts w:ascii="Times New Roman" w:hAnsi="Times New Roman" w:cs="Times New Roman"/>
          <w:sz w:val="24"/>
          <w:szCs w:val="24"/>
        </w:rPr>
        <w:lastRenderedPageBreak/>
        <w:t>профессиональному росту; 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подготовка к самостоятельной профессиональной деятельности с учетом получаемой квалификации (социально-значимый опыт).</w:t>
      </w:r>
    </w:p>
    <w:p w14:paraId="3B3CB29A" w14:textId="77777777" w:rsidR="00FD08BA" w:rsidRPr="00FD08BA" w:rsidRDefault="00FD08BA" w:rsidP="00FD08BA">
      <w:pPr>
        <w:rPr>
          <w:rFonts w:ascii="Times New Roman" w:hAnsi="Times New Roman" w:cs="Times New Roman"/>
          <w:sz w:val="24"/>
          <w:szCs w:val="24"/>
        </w:rPr>
      </w:pPr>
    </w:p>
    <w:p w14:paraId="229CA38D"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1.2. Направления воспитания</w:t>
      </w:r>
    </w:p>
    <w:p w14:paraId="6E3B1762"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6BFD0F8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 </w:t>
      </w:r>
    </w:p>
    <w:p w14:paraId="66496A8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2987ED8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духовно-нравственное воспитание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5EB0D20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w:t>
      </w:r>
    </w:p>
    <w:p w14:paraId="40770D6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324AB3C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76DF1D4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6872F3A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CFB0765" w14:textId="77777777" w:rsidR="00FD08BA" w:rsidRPr="00FD08BA" w:rsidRDefault="00FD08BA" w:rsidP="00FD08BA">
      <w:pPr>
        <w:rPr>
          <w:rFonts w:ascii="Times New Roman" w:hAnsi="Times New Roman" w:cs="Times New Roman"/>
          <w:sz w:val="24"/>
          <w:szCs w:val="24"/>
        </w:rPr>
      </w:pPr>
    </w:p>
    <w:p w14:paraId="65577579"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1.3. Целевые ориентиры воспитания</w:t>
      </w:r>
    </w:p>
    <w:p w14:paraId="67427D3E"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Инвариантные целевые ориентиры</w:t>
      </w:r>
    </w:p>
    <w:p w14:paraId="7CCBAF0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D05A06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BE6EC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Эти законодательно закрепленные требования в части формирования у обучающихся системы нравственных ценностей обязательно отражены в инвариантных планируемых результатах воспитательной деятельности (инвариантные целевые ориентиры воспитания).</w:t>
      </w:r>
    </w:p>
    <w:p w14:paraId="751A315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Инвариантные целевые ориентиры воспитания соотносятся с общими компетенциями, формирование которых является результатом освоения программ подготовки квалифицированных рабочих, служащих/специалистов среднего звена в соответствии с требованиями ФГОС СПО: </w:t>
      </w:r>
    </w:p>
    <w:p w14:paraId="08E3493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выбирать способы решения задач профессиональной деятельности, применительно к различным контекстам (ОК 01);</w:t>
      </w:r>
    </w:p>
    <w:p w14:paraId="127BC96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02); </w:t>
      </w:r>
    </w:p>
    <w:p w14:paraId="31E922E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 </w:t>
      </w:r>
    </w:p>
    <w:p w14:paraId="57ED704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эффективно взаимодействовать и работать в коллективе и команде (ОК 04); </w:t>
      </w:r>
    </w:p>
    <w:p w14:paraId="4AFA3F7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7D62B8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 </w:t>
      </w:r>
    </w:p>
    <w:p w14:paraId="4F59D17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 </w:t>
      </w:r>
    </w:p>
    <w:p w14:paraId="43C4C4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6EC1A3A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 пользоваться профессиональной документацией на государственном и иностранном языке (ОК 09).</w:t>
      </w:r>
    </w:p>
    <w:p w14:paraId="15AF6B06" w14:textId="77777777" w:rsidR="00FD08BA" w:rsidRPr="00FD08BA" w:rsidRDefault="00FD08BA" w:rsidP="00FD08BA">
      <w:pPr>
        <w:rPr>
          <w:rFonts w:ascii="Times New Roman" w:hAnsi="Times New Roman" w:cs="Times New Roman"/>
          <w:sz w:val="24"/>
          <w:szCs w:val="24"/>
        </w:rPr>
      </w:pPr>
    </w:p>
    <w:p w14:paraId="05A991A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Инвариантные целевые ориентиры воспитания</w:t>
      </w:r>
    </w:p>
    <w:p w14:paraId="5546AB8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 Целевые ориентиры воспитания выпускников БУ «Няганский технологический колледж»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FD08BA" w:rsidRPr="00FD08BA" w14:paraId="78C87A9A"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132E78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Целевые ориентиры</w:t>
            </w:r>
          </w:p>
        </w:tc>
      </w:tr>
      <w:tr w:rsidR="00FD08BA" w:rsidRPr="00FD08BA" w14:paraId="2F77535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E1465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Гражданское воспитание</w:t>
            </w:r>
          </w:p>
        </w:tc>
      </w:tr>
      <w:tr w:rsidR="00FD08BA" w:rsidRPr="00FD08BA" w14:paraId="33347C60"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FC5E4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35CCF1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125586C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14:paraId="761F9CD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Ориентированный на активное гражданское участие на основе уважения закона и правопорядка, прав и свобод сограждан. </w:t>
            </w:r>
          </w:p>
          <w:p w14:paraId="35D1A2B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14:paraId="465B93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 </w:t>
            </w:r>
          </w:p>
          <w:p w14:paraId="42402E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Осуществляющий осмысленную устную и письменную коммуникацию на государственном языке Российской Федерации.</w:t>
            </w:r>
          </w:p>
        </w:tc>
      </w:tr>
      <w:tr w:rsidR="00FD08BA" w:rsidRPr="00FD08BA" w14:paraId="73216F68"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7F9430C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Патриотическое воспитание</w:t>
            </w:r>
          </w:p>
        </w:tc>
      </w:tr>
      <w:tr w:rsidR="00FD08BA" w:rsidRPr="00FD08BA" w14:paraId="6287886A"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64BBCC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14:paraId="13A18E7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Сознающий причастность к многонациональному народу Российской Федерации, Отечеству, общероссийскую идентичность. </w:t>
            </w:r>
          </w:p>
          <w:p w14:paraId="37E238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14:paraId="7C91055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FD08BA" w:rsidRPr="00FD08BA" w14:paraId="1FFE9112"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4893D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Духовно-нравственное воспитание</w:t>
            </w:r>
          </w:p>
        </w:tc>
      </w:tr>
      <w:tr w:rsidR="00FD08BA" w:rsidRPr="00FD08BA" w14:paraId="77E8F816"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4101F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14:paraId="79937CA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2A2218D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 </w:t>
            </w:r>
          </w:p>
          <w:p w14:paraId="7920BC6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FD08BA" w:rsidRPr="00FD08BA" w14:paraId="04B2CD4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F824C3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Эстетическое воспитание</w:t>
            </w:r>
          </w:p>
        </w:tc>
      </w:tr>
      <w:tr w:rsidR="00FD08BA" w:rsidRPr="00FD08BA" w14:paraId="3D70A49A"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5A7AA4F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понимание ценности отечественного и мирового искусства, российского и мирового художественного наследия. </w:t>
            </w:r>
          </w:p>
          <w:p w14:paraId="2E1869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 </w:t>
            </w:r>
          </w:p>
          <w:p w14:paraId="799753A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tc>
      </w:tr>
      <w:tr w:rsidR="00FD08BA" w:rsidRPr="00FD08BA" w14:paraId="0F0D4C2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256782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FD08BA" w:rsidRPr="00FD08BA" w14:paraId="470978E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C2ECF6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7AD68E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Соблюдающий правила личной и общественной безопасности, в том числе безопасного поведения в информационной среде. </w:t>
            </w:r>
          </w:p>
          <w:p w14:paraId="14373B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14:paraId="25E7DB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14:paraId="4ACAE6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 </w:t>
            </w:r>
          </w:p>
          <w:p w14:paraId="64FD5ED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672D11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D08BA" w:rsidRPr="00FD08BA" w14:paraId="472F805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516FC0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Профессионально-трудовое воспитание</w:t>
            </w:r>
          </w:p>
        </w:tc>
      </w:tr>
      <w:tr w:rsidR="00FD08BA" w:rsidRPr="00FD08BA" w14:paraId="7806A6E7"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045C48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 </w:t>
            </w:r>
          </w:p>
          <w:p w14:paraId="634AB3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 Выражающий осознанную готовность к непрерывному образованию и самообразованию в выбранной сфере профессиональной деятельности. </w:t>
            </w:r>
          </w:p>
          <w:p w14:paraId="43CB9F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w:t>
            </w:r>
          </w:p>
          <w:p w14:paraId="75B5B7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 </w:t>
            </w:r>
          </w:p>
          <w:p w14:paraId="575BCE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tc>
      </w:tr>
      <w:tr w:rsidR="00FD08BA" w:rsidRPr="00FD08BA" w14:paraId="0E10C22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23DF5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Экологическое воспитание</w:t>
            </w:r>
          </w:p>
        </w:tc>
      </w:tr>
      <w:tr w:rsidR="00FD08BA" w:rsidRPr="00FD08BA" w14:paraId="503E2165"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33F4C3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5001EE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Выражающий деятельное неприятие действий, приносящих вред природе, содействие сохранению и защите окружающей среды. </w:t>
            </w:r>
          </w:p>
          <w:p w14:paraId="752962B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 </w:t>
            </w:r>
          </w:p>
          <w:p w14:paraId="4FBE3D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tc>
      </w:tr>
      <w:tr w:rsidR="00FD08BA" w:rsidRPr="00FD08BA" w14:paraId="19ECC72D"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7A93FA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Ценности научного познания</w:t>
            </w:r>
          </w:p>
        </w:tc>
      </w:tr>
      <w:tr w:rsidR="00FD08BA" w:rsidRPr="00FD08BA" w14:paraId="40D8CBE6" w14:textId="77777777" w:rsidTr="00EF0689">
        <w:tc>
          <w:tcPr>
            <w:tcW w:w="13433" w:type="dxa"/>
            <w:tcBorders>
              <w:top w:val="single" w:sz="4" w:space="0" w:color="auto"/>
              <w:left w:val="single" w:sz="4" w:space="0" w:color="auto"/>
              <w:bottom w:val="single" w:sz="4" w:space="0" w:color="auto"/>
              <w:right w:val="single" w:sz="4" w:space="0" w:color="auto"/>
            </w:tcBorders>
            <w:hideMark/>
          </w:tcPr>
          <w:p w14:paraId="2BA1C5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 </w:t>
            </w:r>
          </w:p>
          <w:p w14:paraId="78346C8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 </w:t>
            </w:r>
          </w:p>
          <w:p w14:paraId="0E350C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Демонстрирующий навыки критического мышления, определения достоверной научной информации, в том числе в сфере профессиональной деятельности. </w:t>
            </w:r>
          </w:p>
          <w:p w14:paraId="2421FC8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Умеющий выбирать способы решения задач профессиональной деятельности применительно к различным контекстам. </w:t>
            </w:r>
          </w:p>
          <w:p w14:paraId="46E1DE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 </w:t>
            </w:r>
          </w:p>
          <w:p w14:paraId="622F04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581307B3" w14:textId="77777777" w:rsidR="00FD08BA" w:rsidRPr="00FD08BA" w:rsidRDefault="00FD08BA" w:rsidP="00FD08BA">
      <w:pPr>
        <w:rPr>
          <w:rFonts w:ascii="Times New Roman" w:hAnsi="Times New Roman" w:cs="Times New Roman"/>
          <w:sz w:val="24"/>
          <w:szCs w:val="24"/>
        </w:rPr>
      </w:pPr>
    </w:p>
    <w:p w14:paraId="6D1B535D"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Вариативные целевые ориентиры</w:t>
      </w:r>
    </w:p>
    <w:p w14:paraId="4C5A01DB" w14:textId="77777777" w:rsidR="00FD08BA" w:rsidRPr="00FD08BA" w:rsidRDefault="00FD08BA" w:rsidP="00FD08B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FD08BA" w:rsidRPr="00FD08BA" w14:paraId="69BE9D38" w14:textId="77777777" w:rsidTr="00EF0689">
        <w:tc>
          <w:tcPr>
            <w:tcW w:w="13575" w:type="dxa"/>
            <w:tcBorders>
              <w:top w:val="single" w:sz="4" w:space="0" w:color="auto"/>
              <w:left w:val="single" w:sz="4" w:space="0" w:color="auto"/>
              <w:bottom w:val="single" w:sz="4" w:space="0" w:color="auto"/>
              <w:right w:val="single" w:sz="4" w:space="0" w:color="auto"/>
            </w:tcBorders>
            <w:hideMark/>
          </w:tcPr>
          <w:p w14:paraId="34061E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Вариативные целевые ориентиры воспитания обучающихся, отражающие специфику образовательной организации по программам подготовки квалифицированных рабочих, служащих/специалистов среднего звена</w:t>
            </w:r>
          </w:p>
        </w:tc>
      </w:tr>
      <w:tr w:rsidR="00FD08BA" w:rsidRPr="00FD08BA" w14:paraId="015FF066" w14:textId="77777777" w:rsidTr="00EF0689">
        <w:tc>
          <w:tcPr>
            <w:tcW w:w="13575" w:type="dxa"/>
            <w:tcBorders>
              <w:top w:val="single" w:sz="4" w:space="0" w:color="auto"/>
              <w:left w:val="single" w:sz="4" w:space="0" w:color="auto"/>
              <w:bottom w:val="single" w:sz="4" w:space="0" w:color="auto"/>
              <w:right w:val="single" w:sz="4" w:space="0" w:color="auto"/>
            </w:tcBorders>
            <w:hideMark/>
          </w:tcPr>
          <w:p w14:paraId="50A267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23.02.07 Техническое обслуживание и ремонт автотранспортных средств и их компонентов </w:t>
            </w:r>
          </w:p>
        </w:tc>
      </w:tr>
      <w:tr w:rsidR="00FD08BA" w:rsidRPr="00FD08BA" w14:paraId="39BC7277" w14:textId="77777777" w:rsidTr="00EF0689">
        <w:tc>
          <w:tcPr>
            <w:tcW w:w="13575" w:type="dxa"/>
            <w:tcBorders>
              <w:top w:val="single" w:sz="4" w:space="0" w:color="auto"/>
              <w:left w:val="single" w:sz="4" w:space="0" w:color="auto"/>
              <w:bottom w:val="single" w:sz="4" w:space="0" w:color="auto"/>
              <w:right w:val="single" w:sz="4" w:space="0" w:color="auto"/>
            </w:tcBorders>
            <w:hideMark/>
          </w:tcPr>
          <w:p w14:paraId="58962C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Обладающий надпрофессиональными (гибкими) навыками такими, как коммуникативность, креативность, работа в команде, публичное выступление, эмоциональный интеллект. Осуществляющий поиск, анализ и интерпретацию информации, необходимой для выполнения задач профессиональной деятельности.</w:t>
            </w:r>
          </w:p>
          <w:p w14:paraId="14486E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Соблюдающий в своей профессиональной деятельности этические принципы: честности, независимости, противодействия коррупции и экстремизму, соблюдающий нормы законодательства РФ в профессиональной деятельности. Соблюдающий требования бережливого производства, экологической безопасности и охраны окружающей среды, техники безопасности. 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bl>
    <w:p w14:paraId="0D8007B1" w14:textId="77777777" w:rsidR="00FD08BA" w:rsidRPr="00FD08BA" w:rsidRDefault="00FD08BA" w:rsidP="00FD08BA">
      <w:pPr>
        <w:rPr>
          <w:rFonts w:ascii="Times New Roman" w:hAnsi="Times New Roman" w:cs="Times New Roman"/>
          <w:sz w:val="24"/>
          <w:szCs w:val="24"/>
        </w:rPr>
      </w:pPr>
    </w:p>
    <w:p w14:paraId="03B3B738"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РАЗДЕЛ 2. СОДЕРЖАТЕЛЬНЫЙ</w:t>
      </w:r>
    </w:p>
    <w:p w14:paraId="20888F6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2.1 Уклад образовательной организации. </w:t>
      </w:r>
      <w:bookmarkStart w:id="79" w:name="_Hlk140563896"/>
      <w:r w:rsidRPr="00FD08BA">
        <w:rPr>
          <w:rFonts w:ascii="Times New Roman" w:hAnsi="Times New Roman" w:cs="Times New Roman"/>
          <w:sz w:val="24"/>
          <w:szCs w:val="24"/>
        </w:rPr>
        <w:t>Особенности организуемого воспитательного процесса.</w:t>
      </w:r>
    </w:p>
    <w:p w14:paraId="31F119E9"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Бюджетное учреждение профессионального образования «Няганский технологический колледж» имеет общую историю с городом Нягань, в котором он расположен. 17.03.1985 г. создан Межшкольный учебно-производственный комбинат трудового обучения и профессиональной ориентации учащихся школ п. Нях, Октябрьского района, Ханты-</w:t>
      </w:r>
      <w:r w:rsidRPr="00FD08BA">
        <w:rPr>
          <w:rFonts w:ascii="Times New Roman" w:hAnsi="Times New Roman" w:cs="Times New Roman"/>
          <w:sz w:val="24"/>
          <w:szCs w:val="24"/>
        </w:rPr>
        <w:lastRenderedPageBreak/>
        <w:t xml:space="preserve">Мансийского автономного округа, Тюменской области. В этом же году, 15 августа на основании Указа Президиума Верховного Совета РСФСР рабочий поселок Нях отнесен к категории городов окружного подчинения с присвоением ему наименования город Нягань. </w:t>
      </w:r>
    </w:p>
    <w:p w14:paraId="097BD6C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20.06.1992 г. Межшкольный учебно-производственный комбинат трудового обучения и профессиональной ориентации учащихся школ переименован в Муниципальный центр подготовки кадров.</w:t>
      </w:r>
    </w:p>
    <w:p w14:paraId="6EEBC05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20.05.1998 г. на основании Постановления Главы местного самоуправления № 499 от 20.05.1998 г. Муниципальный центр подготовки кадров реорганизован в Муниципальное образовательное учреждение «Няганский профессиональный лицей».</w:t>
      </w:r>
    </w:p>
    <w:p w14:paraId="653FF72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20.03.2003 г. на основании Постановления Главы муниципального образования № 250 от 20.03.2003 г. Муниципальное образовательное учреждение «Няганский профессиональный лицей» переименован в Муниципальное учреждение начального профессионального образования «Профессиональное училище».</w:t>
      </w:r>
    </w:p>
    <w:p w14:paraId="61FA13C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27.12.2005 г. на основании приказа Департамента Государственной собственности Ханты-Мансийского автономного округа - Югры № 2244 от</w:t>
      </w:r>
    </w:p>
    <w:p w14:paraId="51D6578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27.12.2005 г. Муниципальное учреждение начального профессионального образования «Профессиональное училище» было переименовано в Государственное образовательное учреждение начального профессионального образования Ханты-Мансийского автономного округа - Югры «Няганское профессиональное училище-13».</w:t>
      </w:r>
    </w:p>
    <w:p w14:paraId="26E85E1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12.03.2009 г. на основании приказа Департамента образования и науки Ханты-мансийского автономного округа – Югры № 100 от 12.03.2009 г. Государственное образовательное учреждение начального профессионального образования Ханты-Мансийского автономного округа – Югры «Няганское профессиональное училище-13» переименовано в Бюджетное учреждение начального профессионального образования Ханты-Мансийского автономного округа – Югры «Няганское профессиональное училище-13».</w:t>
      </w:r>
    </w:p>
    <w:p w14:paraId="3B6D4FF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07.07.2009 г. на основании приказа Департамента образования и науки Ханты-Мансийского автономного округа – Югры № 364 от 07.07.2009 г. Бюджетное учреждение начального профессионального образования Ханты-Мансийского автономного округа – Югры «Няганское профессиональное училище-13» переименовано в Бюджетное учреждение среднего профессионального образования Ханты-Мансийского автономного округа – Югры «Няганский профессиональный колледж».</w:t>
      </w:r>
    </w:p>
    <w:p w14:paraId="6BA2CEB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14.04.2014г. на основании Распоряжения Департамента по управлению государственным имуществом Ханты-Мансийского автономного округа – Югры № 13-Р-433 от 21.03.2014 Бюджетное учреждение среднего профессионального образования Ханты-Мансийского автономного округа – Югры «Няганский профессиональный колледж» переименовано бюджетное учреждение профессионального образования Ханты-Мансийского автономного округа – Югры «Няганский технологический колледж».</w:t>
      </w:r>
    </w:p>
    <w:p w14:paraId="5FE11D9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 сентября 2019 года студенты и педагоги переехали в абсолютно новое здание БУ «Няганский технологический колледж» с просторными аудиториями, актовым, спортивным и тренажерным залом, широкими коридорами и современным оборудованием в учебных аудиториях и мастерских.</w:t>
      </w:r>
    </w:p>
    <w:p w14:paraId="5A39254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На 01.06.2024 г. в колледже по очной форме обучения обучается 932 человека в 41 учебных группах, 199 из них иногородних студентов, проживающих в студенческом общежитии, расположенном на территории колледжа.</w:t>
      </w:r>
    </w:p>
    <w:p w14:paraId="5D575B6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14:paraId="7B5A2CA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Учреждение готовит высококвалифицированных рабочих, специалистов по 20 направлениям, а также знаменито тем, что в нем обучаются лауреаты и призёры международных, всероссийских, окружных и муниципальных конкурсов, олимпиад и соревнований различной </w:t>
      </w:r>
      <w:r w:rsidRPr="00FD08BA">
        <w:rPr>
          <w:rFonts w:ascii="Times New Roman" w:hAnsi="Times New Roman" w:cs="Times New Roman"/>
          <w:sz w:val="24"/>
          <w:szCs w:val="24"/>
        </w:rPr>
        <w:lastRenderedPageBreak/>
        <w:t>направленности. В 2023 году наш колледж вошёл в образовательно - производственный центр (кластер) «ПрофЮграТЭК» при Югорском государственном университете по специальности «Техническая эксплуатация и обслуживание электрического электромеханического оборудования».</w:t>
      </w:r>
    </w:p>
    <w:p w14:paraId="4D6FB8E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Обеспечение конкурентоспособности колледжа на рынке образовательных услуг и подготовка конкурентоспособных выпускников, востребованных рынком труда, подготовка квалифицированных специалистов в соответствии с ФГОС Российской Федерации по ОП СПО является стратегической целью колледжа.</w:t>
      </w:r>
    </w:p>
    <w:p w14:paraId="5215D65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БУ «Няганский технологический колледж» направляет свою деятельность на полное удовлетворение потребностей общества, обучающихся, работодателей и других заинтересованных сторон, потребителей услуг по профилю колледжа и стремится превзойти их ожидания.</w:t>
      </w:r>
    </w:p>
    <w:p w14:paraId="2ACC2EE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 целях достижения результатов национального проекта "Образование", регионального проекта «Социальная активность», «Успех каждого ребенка», «Спорт-норма жизни», в БУ «Няганский технологический колледж» был разработан и реализуется проект «Наставник (воспитательный процесс)».</w:t>
      </w:r>
    </w:p>
    <w:p w14:paraId="762F49D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В соответствии с проектом внеаудиторного отделения «Наставник (воспитательный процесс)», планом воспитательной работы на учебный год в БУ «Няганский технологический колледж» воспитательный процесс построен последовательно, комплексно и систематически. </w:t>
      </w:r>
    </w:p>
    <w:p w14:paraId="0F30069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Миссия воспитательной работы колледжа направлена на разностороннее гармоничное развитие личности студента, достойного гражданина РФ, воспитание конкурентоспособного специалиста, умеющего решать жизненные проблемы, способного полноценно, творчески и эффективно жить и работать в новых условиях общественной жизни, делать нравственный выбор для развития и самореализации в области профессиональной деятельности.</w:t>
      </w:r>
    </w:p>
    <w:p w14:paraId="40786CCC"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 xml:space="preserve">Воспитательный процесс построен на полном взаимодействии с институтом кураторов, преподавателями и мастерами, студенческим самоуправлением, родительской общественностью, социальными партнерами и работодателями, субъектами системы профилактики. </w:t>
      </w:r>
    </w:p>
    <w:p w14:paraId="66F2A792"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Организационно – методическое, информационное, социально-правовое, профилактическое обеспечение воспитательного процесса проходит в рамках:</w:t>
      </w:r>
    </w:p>
    <w:p w14:paraId="0613879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тематических педагогических советов по вопросам воспитания;</w:t>
      </w:r>
    </w:p>
    <w:p w14:paraId="3645C03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Психолого-педагогического консилиума;</w:t>
      </w:r>
    </w:p>
    <w:p w14:paraId="2CEBCA5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разработки положений, регламентирующих учебно-воспитательную работу колледжа</w:t>
      </w:r>
      <w:r w:rsidRPr="00FD08BA">
        <w:rPr>
          <w:rFonts w:ascii="Times New Roman" w:hAnsi="Times New Roman" w:cs="Times New Roman"/>
          <w:sz w:val="24"/>
          <w:szCs w:val="24"/>
        </w:rPr>
        <w:tab/>
        <w:t>в течение года;</w:t>
      </w:r>
      <w:r w:rsidRPr="00FD08BA">
        <w:rPr>
          <w:rFonts w:ascii="Times New Roman" w:hAnsi="Times New Roman" w:cs="Times New Roman"/>
          <w:sz w:val="24"/>
          <w:szCs w:val="24"/>
        </w:rPr>
        <w:tab/>
      </w:r>
    </w:p>
    <w:p w14:paraId="6CBDFC3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Совещаний с кураторами групп (планирование воспитательной работы в учебной группе, целенаправленная работа с учебной группой по профилактике правонарушений…), ежемесячно, внеплановые;</w:t>
      </w:r>
    </w:p>
    <w:p w14:paraId="4F82967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Заседаний стипендиальной комиссии; </w:t>
      </w:r>
    </w:p>
    <w:p w14:paraId="5FD21E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Совета профилактики</w:t>
      </w:r>
      <w:r w:rsidRPr="00FD08BA">
        <w:rPr>
          <w:rFonts w:ascii="Times New Roman" w:hAnsi="Times New Roman" w:cs="Times New Roman"/>
          <w:sz w:val="24"/>
          <w:szCs w:val="24"/>
        </w:rPr>
        <w:tab/>
        <w:t>(ежемесячно, внеплановые);</w:t>
      </w:r>
    </w:p>
    <w:p w14:paraId="1AE0709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Совещаний Социально-психологической службы колледжа, специалистов внеаудиторного отделения;</w:t>
      </w:r>
    </w:p>
    <w:p w14:paraId="2F4C592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Службы медиации;</w:t>
      </w:r>
    </w:p>
    <w:p w14:paraId="1F04F02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Заседаний студенческого Совета</w:t>
      </w:r>
      <w:r w:rsidRPr="00FD08BA">
        <w:rPr>
          <w:rFonts w:ascii="Times New Roman" w:hAnsi="Times New Roman" w:cs="Times New Roman"/>
          <w:sz w:val="24"/>
          <w:szCs w:val="24"/>
        </w:rPr>
        <w:tab/>
        <w:t>ежемесячно;</w:t>
      </w:r>
    </w:p>
    <w:p w14:paraId="1B7DF0D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Заседаний Кибердружины колледжа 1 раз в квартал, внеплановые по необходимости. </w:t>
      </w:r>
      <w:r w:rsidRPr="00FD08BA">
        <w:rPr>
          <w:rFonts w:ascii="Times New Roman" w:hAnsi="Times New Roman" w:cs="Times New Roman"/>
          <w:sz w:val="24"/>
          <w:szCs w:val="24"/>
        </w:rPr>
        <w:tab/>
      </w:r>
    </w:p>
    <w:p w14:paraId="498D5EC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Для совершенствования направлений внутреннего контроля и эффективной организации воспитательного процесса в БУ «Няганский технологический колледж» проводится сбор информации по следующим направлениям работы:</w:t>
      </w:r>
    </w:p>
    <w:p w14:paraId="4F7A60C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качества планирования воспитательной работы (проверка планов специалистов внеаудиторного отделения, программ дополнительного образования, правильности заполнения журналов педагогами дополнительного образования);</w:t>
      </w:r>
    </w:p>
    <w:p w14:paraId="24E03DC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качества питания;</w:t>
      </w:r>
    </w:p>
    <w:p w14:paraId="49AF336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Контроль за уровнем правонарушения;</w:t>
      </w:r>
    </w:p>
    <w:p w14:paraId="6153685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Состояние посещаемости;</w:t>
      </w:r>
      <w:r w:rsidRPr="00FD08BA">
        <w:rPr>
          <w:rFonts w:ascii="Times New Roman" w:hAnsi="Times New Roman" w:cs="Times New Roman"/>
          <w:sz w:val="24"/>
          <w:szCs w:val="24"/>
        </w:rPr>
        <w:tab/>
      </w:r>
      <w:r w:rsidRPr="00FD08BA">
        <w:rPr>
          <w:rFonts w:ascii="Times New Roman" w:hAnsi="Times New Roman" w:cs="Times New Roman"/>
          <w:sz w:val="24"/>
          <w:szCs w:val="24"/>
        </w:rPr>
        <w:tab/>
      </w:r>
    </w:p>
    <w:p w14:paraId="57D6590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Состояние посещаемости, состоящих на ВВК;</w:t>
      </w:r>
      <w:r w:rsidRPr="00FD08BA">
        <w:rPr>
          <w:rFonts w:ascii="Times New Roman" w:hAnsi="Times New Roman" w:cs="Times New Roman"/>
          <w:sz w:val="24"/>
          <w:szCs w:val="24"/>
        </w:rPr>
        <w:tab/>
      </w:r>
    </w:p>
    <w:p w14:paraId="5522145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проведением бесед по ТБ кураторами групп;</w:t>
      </w:r>
      <w:r w:rsidRPr="00FD08BA">
        <w:rPr>
          <w:rFonts w:ascii="Times New Roman" w:hAnsi="Times New Roman" w:cs="Times New Roman"/>
          <w:sz w:val="24"/>
          <w:szCs w:val="24"/>
        </w:rPr>
        <w:tab/>
      </w:r>
    </w:p>
    <w:p w14:paraId="177353A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Состояние списочного состава льготной категории;</w:t>
      </w:r>
      <w:r w:rsidRPr="00FD08BA">
        <w:rPr>
          <w:rFonts w:ascii="Times New Roman" w:hAnsi="Times New Roman" w:cs="Times New Roman"/>
          <w:sz w:val="24"/>
          <w:szCs w:val="24"/>
        </w:rPr>
        <w:tab/>
      </w:r>
    </w:p>
    <w:p w14:paraId="3E5D05C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органов студенческого самоуправления;</w:t>
      </w:r>
    </w:p>
    <w:p w14:paraId="11B3BA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воспитательной работы в студенческом общежитии (совещания, собрания с обучающимися и их родителями (законными представителями);</w:t>
      </w:r>
      <w:r w:rsidRPr="00FD08BA">
        <w:rPr>
          <w:rFonts w:ascii="Times New Roman" w:hAnsi="Times New Roman" w:cs="Times New Roman"/>
          <w:sz w:val="24"/>
          <w:szCs w:val="24"/>
        </w:rPr>
        <w:tab/>
      </w:r>
    </w:p>
    <w:p w14:paraId="3714E87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педагогов дополнительного образования;</w:t>
      </w:r>
    </w:p>
    <w:p w14:paraId="3826BC7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работой Спортивного клуба;</w:t>
      </w:r>
    </w:p>
    <w:p w14:paraId="4119645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Контроль за проведением тематических кураторских часов, занятий «Разговоры о важном» кураторами групп;</w:t>
      </w:r>
      <w:r w:rsidRPr="00FD08BA">
        <w:rPr>
          <w:rFonts w:ascii="Times New Roman" w:hAnsi="Times New Roman" w:cs="Times New Roman"/>
          <w:sz w:val="24"/>
          <w:szCs w:val="24"/>
        </w:rPr>
        <w:tab/>
      </w:r>
    </w:p>
    <w:p w14:paraId="062B5D8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Анализ итогов года, перспективы развития.</w:t>
      </w:r>
      <w:r w:rsidRPr="00FD08BA">
        <w:rPr>
          <w:rFonts w:ascii="Times New Roman" w:hAnsi="Times New Roman" w:cs="Times New Roman"/>
          <w:sz w:val="24"/>
          <w:szCs w:val="24"/>
        </w:rPr>
        <w:tab/>
      </w:r>
    </w:p>
    <w:p w14:paraId="48AF206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 образовательном учреждении воспитательная работа строится во взаимодействии с социальными партнерами:</w:t>
      </w:r>
    </w:p>
    <w:p w14:paraId="017A5FD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МАУК МО г. Нягань «Городской культурный центр «Планета»;</w:t>
      </w:r>
    </w:p>
    <w:p w14:paraId="4EBB87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Местная религиозная организация Православного Прихода соборного храма святителя Алексия Московского г. Нягани ХМАО-Югры Тюменской области Югорской Епархии Русской Православной Церкви;</w:t>
      </w:r>
    </w:p>
    <w:p w14:paraId="0B56D03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Местная Мусульманская Религиозная организация Имам-Хатыб города Нягани; </w:t>
      </w:r>
    </w:p>
    <w:p w14:paraId="1C7ED17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МКОУ «Сергинская СОШ имени Героя Советского Союза Н.И. Сирина»;</w:t>
      </w:r>
    </w:p>
    <w:p w14:paraId="48372D0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АНО военно-патриотический клуб юных десантников «Эмдер»;</w:t>
      </w:r>
    </w:p>
    <w:p w14:paraId="07C855F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Местная Няганская городская общественная организация ветеранов боевых действий «ВЕТЕРАН»;</w:t>
      </w:r>
    </w:p>
    <w:p w14:paraId="2B96C37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АНО «Няганское станичье казачье общество»;</w:t>
      </w:r>
    </w:p>
    <w:p w14:paraId="51D4904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Военно-патриотическое объединение «Россия» города Нягань и Октябрьского района ХМАО-Югры;</w:t>
      </w:r>
    </w:p>
    <w:p w14:paraId="62B0DA6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БУ ХМАО-Югры «Няганский реабилитационный центр для детей и подростков с ограниченными возможностями»;</w:t>
      </w:r>
    </w:p>
    <w:p w14:paraId="35B761A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Фонд поддержки предпринимательства Югры;</w:t>
      </w:r>
    </w:p>
    <w:p w14:paraId="572950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БУ ХМАО-Югры «Няганская городская детская поликлиника»;</w:t>
      </w:r>
    </w:p>
    <w:p w14:paraId="6710971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МАУК МО город Нягань «Библиотечно-информационная система»;</w:t>
      </w:r>
    </w:p>
    <w:p w14:paraId="02810E8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Молодая Гвардия Единой России города Нягани.</w:t>
      </w:r>
    </w:p>
    <w:p w14:paraId="2C17C563" w14:textId="77777777" w:rsidR="00FD08BA" w:rsidRPr="00FD08BA" w:rsidRDefault="00FD08BA" w:rsidP="00FD08BA">
      <w:pPr>
        <w:jc w:val="both"/>
        <w:rPr>
          <w:rFonts w:ascii="Times New Roman" w:hAnsi="Times New Roman" w:cs="Times New Roman"/>
          <w:sz w:val="24"/>
          <w:szCs w:val="24"/>
        </w:rPr>
      </w:pPr>
    </w:p>
    <w:p w14:paraId="26FC271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Наиболее значимые традиционные мероприятия, события, проекты и программы, составляющие основу воспитательной системы колледжа, являются:</w:t>
      </w:r>
    </w:p>
    <w:p w14:paraId="327513D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прежде всего Федеральные проекты: 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14:paraId="50881C6A" w14:textId="77777777" w:rsidR="00FD08BA" w:rsidRPr="00FD08BA" w:rsidRDefault="00FD08BA" w:rsidP="00FD08BA">
      <w:pPr>
        <w:jc w:val="both"/>
        <w:rPr>
          <w:rFonts w:ascii="Times New Roman" w:hAnsi="Times New Roman" w:cs="Times New Roman"/>
          <w:sz w:val="24"/>
          <w:szCs w:val="24"/>
        </w:rPr>
      </w:pPr>
      <w:bookmarkStart w:id="80" w:name="_Hlk141370388"/>
      <w:r w:rsidRPr="00FD08BA">
        <w:rPr>
          <w:rFonts w:ascii="Times New Roman" w:hAnsi="Times New Roman" w:cs="Times New Roman"/>
          <w:sz w:val="24"/>
          <w:szCs w:val="24"/>
        </w:rPr>
        <w:t>- налаженная система дополнительного образования и организации досуга студентов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 военно-патриотические клубы «Долг», «Россия – Казачий дозор»;</w:t>
      </w:r>
    </w:p>
    <w:bookmarkEnd w:id="80"/>
    <w:p w14:paraId="10B6F68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эффективно действующая система студенческого самоуправления – Студенческий совет колледжа, Студенческий совет общежития; </w:t>
      </w:r>
    </w:p>
    <w:p w14:paraId="561BB78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развитие студенческих объединений – творческое объединение «КвАРТа», волонтерский отряд «Прорыв», студенческий медиацентр «Фокус»; </w:t>
      </w:r>
    </w:p>
    <w:p w14:paraId="005DDD1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2BF783A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традиционные ежегодные культурно-массовые мероприятия «Посвящение в студенты», «Студенческие гонки», «Дебют первокурсника», фестиваль национальных культур «В дружбе сила», «Новогодний карнавал», мероприятие к Дню российского студенчества; торжественное вручение дипломов, военно-патриотическое соревнование «Наследники Победы!», «КВН. Кубок директора», «День открытых дверей» и т.д. </w:t>
      </w:r>
    </w:p>
    <w:p w14:paraId="5182CF1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«Доска почета» обучающихся по номинациям, «Лучшая учебная группа», научный стендап; </w:t>
      </w:r>
    </w:p>
    <w:p w14:paraId="224FDF1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ежегодные обучающие курсы для родителей по основам психологии и педагогики.</w:t>
      </w:r>
      <w:bookmarkEnd w:id="79"/>
    </w:p>
    <w:p w14:paraId="6D2ECD4C"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ab/>
        <w:t xml:space="preserve">Открытость жизни колледжа обеспечивается освещением всех важнейших событий в интернет-пространстве: на официальном сайте организации </w:t>
      </w:r>
      <w:hyperlink r:id="rId82" w:tgtFrame="_blank" w:history="1">
        <w:r w:rsidRPr="00FD08BA">
          <w:rPr>
            <w:rFonts w:ascii="Times New Roman" w:hAnsi="Times New Roman" w:cs="Times New Roman"/>
            <w:sz w:val="24"/>
            <w:szCs w:val="24"/>
          </w:rPr>
          <w:t>http://nyagtk.ru</w:t>
        </w:r>
      </w:hyperlink>
      <w:r w:rsidRPr="00FD08BA">
        <w:rPr>
          <w:rFonts w:ascii="Times New Roman" w:hAnsi="Times New Roman" w:cs="Times New Roman"/>
          <w:sz w:val="24"/>
          <w:szCs w:val="24"/>
        </w:rPr>
        <w:t xml:space="preserve"> , официальной странице колледжа в социальных сетях ВКонтакте </w:t>
      </w:r>
      <w:hyperlink r:id="rId83" w:history="1">
        <w:r w:rsidRPr="00FD08BA">
          <w:rPr>
            <w:rFonts w:ascii="Times New Roman" w:hAnsi="Times New Roman" w:cs="Times New Roman"/>
            <w:sz w:val="24"/>
            <w:szCs w:val="24"/>
          </w:rPr>
          <w:t>https://m.vk.com/ntk.nyagan?from=groups</w:t>
        </w:r>
      </w:hyperlink>
      <w:r w:rsidRPr="00FD08BA">
        <w:rPr>
          <w:rFonts w:ascii="Times New Roman" w:hAnsi="Times New Roman" w:cs="Times New Roman"/>
          <w:sz w:val="24"/>
          <w:szCs w:val="24"/>
        </w:rPr>
        <w:t xml:space="preserve"> .</w:t>
      </w:r>
    </w:p>
    <w:p w14:paraId="3786C92E" w14:textId="77777777" w:rsidR="00FD08BA" w:rsidRPr="00FD08BA" w:rsidRDefault="00FD08BA" w:rsidP="00FD08BA">
      <w:pPr>
        <w:jc w:val="both"/>
        <w:rPr>
          <w:rFonts w:ascii="Times New Roman" w:hAnsi="Times New Roman" w:cs="Times New Roman"/>
          <w:sz w:val="24"/>
          <w:szCs w:val="24"/>
        </w:rPr>
      </w:pPr>
    </w:p>
    <w:p w14:paraId="48E0CB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2.2. Воспитательные модули: виды, формы, содержание воспитательной деятельности.</w:t>
      </w:r>
    </w:p>
    <w:p w14:paraId="72DFFCB3"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Модуль «Образовательная деятельность»</w:t>
      </w:r>
    </w:p>
    <w:p w14:paraId="15EE606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Реализация воспитательного потенциала аудиторных занятий </w:t>
      </w:r>
      <w:bookmarkStart w:id="81" w:name="_Hlk141370988"/>
      <w:r w:rsidRPr="00FD08BA">
        <w:rPr>
          <w:rFonts w:ascii="Times New Roman" w:hAnsi="Times New Roman" w:cs="Times New Roman"/>
          <w:sz w:val="24"/>
          <w:szCs w:val="24"/>
        </w:rPr>
        <w:t xml:space="preserve">в БУ «Няганский технологический колледж» </w:t>
      </w:r>
      <w:bookmarkEnd w:id="81"/>
      <w:r w:rsidRPr="00FD08BA">
        <w:rPr>
          <w:rFonts w:ascii="Times New Roman" w:hAnsi="Times New Roman" w:cs="Times New Roman"/>
          <w:sz w:val="24"/>
          <w:szCs w:val="24"/>
        </w:rPr>
        <w:t>предусматривает:</w:t>
      </w:r>
    </w:p>
    <w:p w14:paraId="74F62A1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w:t>
      </w:r>
    </w:p>
    <w:p w14:paraId="22BA5F5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дачам воспитания;</w:t>
      </w:r>
    </w:p>
    <w:p w14:paraId="62E79D0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6A8050B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14:paraId="57A54C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применение на учебном занятии интерактивных форм работы: интеллектуальных игр, стимулирующих познавательную мотивацию; мозговых штурмов,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обучающимися;</w:t>
      </w:r>
    </w:p>
    <w:p w14:paraId="7B6C2AC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научно-исследовательские общества обучающихся, участие обучающихся в научных и научно-исследовательских конференциях;</w:t>
      </w:r>
    </w:p>
    <w:p w14:paraId="7FB26FE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дополнительных общеобразовательных программ по таким направлениям, как «Эстрадный вокал», «Хореография», «Волейбол», «Баскетбол», «Основы мультимедийного программирования», «Графический дизайн», «Пауэрлифтинг», волонтерский отряд «Прорыв», военно-патриотические клубы «Долг», «Россия – Казачий дозор»;</w:t>
      </w:r>
    </w:p>
    <w:p w14:paraId="7B7C001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экскурсии (в музей, театр, технопарк, на предприятие и др.), экспедиции, походы, организуемые кураторами, в том числе совместно с обучающимися, с привлечением обучающихся к их планированию, организации, проведению, оценке.</w:t>
      </w:r>
    </w:p>
    <w:p w14:paraId="5F1CEA24" w14:textId="77777777" w:rsidR="00FD08BA" w:rsidRPr="00FD08BA" w:rsidRDefault="00FD08BA" w:rsidP="00FD08BA">
      <w:pPr>
        <w:jc w:val="both"/>
        <w:rPr>
          <w:rFonts w:ascii="Times New Roman" w:hAnsi="Times New Roman" w:cs="Times New Roman"/>
          <w:sz w:val="24"/>
          <w:szCs w:val="24"/>
        </w:rPr>
      </w:pPr>
    </w:p>
    <w:p w14:paraId="734F5B4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«Кураторство»</w:t>
      </w:r>
    </w:p>
    <w:p w14:paraId="466E1B8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кураторства как особого вида педагогической деятельности в БУ «Няганский технологический колледж», направленной в первую очередь на решение задач воспитания и социализации обучающихся, предусматривает:</w:t>
      </w:r>
    </w:p>
    <w:p w14:paraId="09229E0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проведение кураторских часов в соответствии с календарным планом воспитательной работы, проведение еженедельных внеурочных занятий из цикла «Разговоры о важном»;</w:t>
      </w:r>
    </w:p>
    <w:p w14:paraId="10161F4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w:t>
      </w:r>
    </w:p>
    <w:p w14:paraId="3BBBD13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изучение особенностей личностного развития обучающихся через наблюдение за их поведением в их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куратора с родителями, с педагогами, работающими в группе, при необходимости – с педагогом-психологом, социальным педагогом, воспитателем общежития;</w:t>
      </w:r>
    </w:p>
    <w:p w14:paraId="2F56420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поддержка обучающегося в решении важных для него жизненных проблем, при необходимости подключение специалистов социально-психологической службы колледжа (трудные жизненные ситуации, налаживание взаимоотношений с родителями, одногруппниками, педагогами, вопросы трудоустройства, создания семьи, выбора вуза, службы в рядах ВС РФ и т.п.);</w:t>
      </w:r>
    </w:p>
    <w:p w14:paraId="1B30344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индивидуальная работа с обучающимися учебной группы, направленная на ведение ими личных портфолио в которых они не просто фиксируют свои учебные, творческие, спортивные, личностные достижения, но и в ходе индивидуальных неформальных бесед с куратором в начале каждого года планируют их, а в конце года – вместе анализируют свои успехи и неудачи; </w:t>
      </w:r>
    </w:p>
    <w:p w14:paraId="2353506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коррекция поведения студента через индивидуальные беседы с ним, его родителями или законными представителями, с другими студентами группы; через подключение специалистов СПС колледжа; через беседы с приглашением к зам. директора по УВР, УР;</w:t>
      </w:r>
    </w:p>
    <w:p w14:paraId="4E41595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сплочение коллектива группы через игры и тренинги на командообразование, походы, экскурсии, празднования дней рождения, тематические вечера и т. п.;</w:t>
      </w:r>
    </w:p>
    <w:p w14:paraId="3C0E109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планирование, подготовку и проведение праздников, фестивалей, конкурсов, соревнований и т. д. с обучающимися в группе;</w:t>
      </w:r>
    </w:p>
    <w:p w14:paraId="02A029F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регулярные консультации куратора с педагогами,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педагогами и обучающимися; </w:t>
      </w:r>
    </w:p>
    <w:p w14:paraId="55775EF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участие в мини-педсоветах, направленных на решение конкретных проблем учебной группы и интеграцию воспитательных влияний на обучающихся;</w:t>
      </w:r>
    </w:p>
    <w:p w14:paraId="5F823EC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14:paraId="22B0745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Сопровождение куратором учебно-воспитательной деятельности студентов </w:t>
      </w:r>
    </w:p>
    <w:tbl>
      <w:tblPr>
        <w:tblW w:w="111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956"/>
        <w:gridCol w:w="1796"/>
        <w:gridCol w:w="1797"/>
      </w:tblGrid>
      <w:tr w:rsidR="00FD08BA" w:rsidRPr="00FD08BA" w14:paraId="6D26282D" w14:textId="77777777" w:rsidTr="00EF0689">
        <w:tc>
          <w:tcPr>
            <w:tcW w:w="560" w:type="dxa"/>
            <w:tcBorders>
              <w:top w:val="single" w:sz="4" w:space="0" w:color="auto"/>
              <w:left w:val="single" w:sz="4" w:space="0" w:color="auto"/>
              <w:bottom w:val="single" w:sz="4" w:space="0" w:color="auto"/>
              <w:right w:val="single" w:sz="4" w:space="0" w:color="auto"/>
            </w:tcBorders>
            <w:hideMark/>
          </w:tcPr>
          <w:p w14:paraId="666B67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п/п</w:t>
            </w:r>
          </w:p>
        </w:tc>
        <w:tc>
          <w:tcPr>
            <w:tcW w:w="7095" w:type="dxa"/>
            <w:tcBorders>
              <w:top w:val="single" w:sz="4" w:space="0" w:color="auto"/>
              <w:left w:val="single" w:sz="4" w:space="0" w:color="auto"/>
              <w:bottom w:val="single" w:sz="4" w:space="0" w:color="auto"/>
              <w:right w:val="single" w:sz="4" w:space="0" w:color="auto"/>
            </w:tcBorders>
            <w:hideMark/>
          </w:tcPr>
          <w:p w14:paraId="417EA5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Мероприятия</w:t>
            </w:r>
          </w:p>
        </w:tc>
        <w:tc>
          <w:tcPr>
            <w:tcW w:w="1796" w:type="dxa"/>
            <w:tcBorders>
              <w:top w:val="single" w:sz="4" w:space="0" w:color="auto"/>
              <w:left w:val="single" w:sz="4" w:space="0" w:color="auto"/>
              <w:bottom w:val="single" w:sz="4" w:space="0" w:color="auto"/>
              <w:right w:val="single" w:sz="4" w:space="0" w:color="auto"/>
            </w:tcBorders>
            <w:hideMark/>
          </w:tcPr>
          <w:p w14:paraId="329CEE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Сроки проведения</w:t>
            </w:r>
          </w:p>
        </w:tc>
        <w:tc>
          <w:tcPr>
            <w:tcW w:w="1657" w:type="dxa"/>
            <w:tcBorders>
              <w:top w:val="single" w:sz="4" w:space="0" w:color="auto"/>
              <w:left w:val="single" w:sz="4" w:space="0" w:color="auto"/>
              <w:bottom w:val="single" w:sz="4" w:space="0" w:color="auto"/>
              <w:right w:val="single" w:sz="4" w:space="0" w:color="auto"/>
            </w:tcBorders>
            <w:hideMark/>
          </w:tcPr>
          <w:p w14:paraId="496971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w:t>
            </w:r>
          </w:p>
        </w:tc>
      </w:tr>
      <w:tr w:rsidR="00FD08BA" w:rsidRPr="00FD08BA" w14:paraId="5952E149" w14:textId="77777777" w:rsidTr="00EF0689">
        <w:tc>
          <w:tcPr>
            <w:tcW w:w="560" w:type="dxa"/>
            <w:tcBorders>
              <w:top w:val="single" w:sz="4" w:space="0" w:color="auto"/>
              <w:left w:val="single" w:sz="4" w:space="0" w:color="auto"/>
              <w:bottom w:val="single" w:sz="4" w:space="0" w:color="auto"/>
              <w:right w:val="single" w:sz="4" w:space="0" w:color="auto"/>
            </w:tcBorders>
          </w:tcPr>
          <w:p w14:paraId="6BE025BB"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111459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Заполнение и оформление учебной документации группы (журналы, зачетные книжки, студенческие билеты и т.д.)</w:t>
            </w:r>
          </w:p>
        </w:tc>
        <w:tc>
          <w:tcPr>
            <w:tcW w:w="1796" w:type="dxa"/>
            <w:tcBorders>
              <w:top w:val="single" w:sz="4" w:space="0" w:color="auto"/>
              <w:left w:val="single" w:sz="4" w:space="0" w:color="auto"/>
              <w:bottom w:val="single" w:sz="4" w:space="0" w:color="auto"/>
              <w:right w:val="single" w:sz="4" w:space="0" w:color="auto"/>
            </w:tcBorders>
            <w:hideMark/>
          </w:tcPr>
          <w:p w14:paraId="54BEBE6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1657" w:type="dxa"/>
            <w:tcBorders>
              <w:top w:val="single" w:sz="4" w:space="0" w:color="auto"/>
              <w:left w:val="single" w:sz="4" w:space="0" w:color="auto"/>
              <w:bottom w:val="single" w:sz="4" w:space="0" w:color="auto"/>
              <w:right w:val="single" w:sz="4" w:space="0" w:color="auto"/>
            </w:tcBorders>
            <w:hideMark/>
          </w:tcPr>
          <w:p w14:paraId="349BD5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5BBB313F" w14:textId="77777777" w:rsidTr="00EF0689">
        <w:tc>
          <w:tcPr>
            <w:tcW w:w="560" w:type="dxa"/>
            <w:tcBorders>
              <w:top w:val="single" w:sz="4" w:space="0" w:color="auto"/>
              <w:left w:val="single" w:sz="4" w:space="0" w:color="auto"/>
              <w:bottom w:val="single" w:sz="4" w:space="0" w:color="auto"/>
              <w:right w:val="single" w:sz="4" w:space="0" w:color="auto"/>
            </w:tcBorders>
          </w:tcPr>
          <w:p w14:paraId="5B998017"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2AD3D2A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Организация работы с родителями (законными представителями) несовершеннолетних обучающихся по заполнению анкеты об учете индивидуальных психофизиологических особенностей развития обучающегося. Заполнение анкеты осуществляется при прямом взаимодействии куратора и родителей (законных представителей), без участия обучающихся.</w:t>
            </w:r>
          </w:p>
          <w:p w14:paraId="1B44A0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Организация заполнения заявления родителями (законными представителями) обучающегося имеющего заболевания, требующие ежедневного приема медицинских препаратов.</w:t>
            </w:r>
          </w:p>
          <w:p w14:paraId="32D65C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Передачи заявления медицинскому работнику колледжа, зам. директора по УВР, в общежитие колледжа, для учета в работе, в пределах полномочий и компетенций образовательной организации.</w:t>
            </w:r>
          </w:p>
        </w:tc>
        <w:tc>
          <w:tcPr>
            <w:tcW w:w="1796" w:type="dxa"/>
            <w:tcBorders>
              <w:top w:val="single" w:sz="4" w:space="0" w:color="auto"/>
              <w:left w:val="single" w:sz="4" w:space="0" w:color="auto"/>
              <w:bottom w:val="single" w:sz="4" w:space="0" w:color="auto"/>
              <w:right w:val="single" w:sz="4" w:space="0" w:color="auto"/>
            </w:tcBorders>
            <w:hideMark/>
          </w:tcPr>
          <w:p w14:paraId="64B03A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Сентябрь</w:t>
            </w:r>
          </w:p>
        </w:tc>
        <w:tc>
          <w:tcPr>
            <w:tcW w:w="1657" w:type="dxa"/>
            <w:tcBorders>
              <w:top w:val="single" w:sz="4" w:space="0" w:color="auto"/>
              <w:left w:val="single" w:sz="4" w:space="0" w:color="auto"/>
              <w:bottom w:val="single" w:sz="4" w:space="0" w:color="auto"/>
              <w:right w:val="single" w:sz="4" w:space="0" w:color="auto"/>
            </w:tcBorders>
            <w:hideMark/>
          </w:tcPr>
          <w:p w14:paraId="57AE7B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1F4567E0" w14:textId="77777777" w:rsidTr="00EF0689">
        <w:tc>
          <w:tcPr>
            <w:tcW w:w="560" w:type="dxa"/>
            <w:tcBorders>
              <w:top w:val="single" w:sz="4" w:space="0" w:color="auto"/>
              <w:left w:val="single" w:sz="4" w:space="0" w:color="auto"/>
              <w:bottom w:val="single" w:sz="4" w:space="0" w:color="auto"/>
              <w:right w:val="single" w:sz="4" w:space="0" w:color="auto"/>
            </w:tcBorders>
          </w:tcPr>
          <w:p w14:paraId="375D266A"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0B9772E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Контроль посещаемости учебных занятий, текущей успеваемости и проведение профилактических мер по фактам. </w:t>
            </w:r>
          </w:p>
        </w:tc>
        <w:tc>
          <w:tcPr>
            <w:tcW w:w="1796" w:type="dxa"/>
            <w:tcBorders>
              <w:top w:val="single" w:sz="4" w:space="0" w:color="auto"/>
              <w:left w:val="single" w:sz="4" w:space="0" w:color="auto"/>
              <w:bottom w:val="single" w:sz="4" w:space="0" w:color="auto"/>
              <w:right w:val="single" w:sz="4" w:space="0" w:color="auto"/>
            </w:tcBorders>
            <w:hideMark/>
          </w:tcPr>
          <w:p w14:paraId="4C1F92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Ежедневно</w:t>
            </w:r>
          </w:p>
        </w:tc>
        <w:tc>
          <w:tcPr>
            <w:tcW w:w="1657" w:type="dxa"/>
            <w:tcBorders>
              <w:top w:val="single" w:sz="4" w:space="0" w:color="auto"/>
              <w:left w:val="single" w:sz="4" w:space="0" w:color="auto"/>
              <w:bottom w:val="single" w:sz="4" w:space="0" w:color="auto"/>
              <w:right w:val="single" w:sz="4" w:space="0" w:color="auto"/>
            </w:tcBorders>
            <w:hideMark/>
          </w:tcPr>
          <w:p w14:paraId="724369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2139EEB" w14:textId="77777777" w:rsidTr="00EF0689">
        <w:tc>
          <w:tcPr>
            <w:tcW w:w="560" w:type="dxa"/>
            <w:tcBorders>
              <w:top w:val="single" w:sz="4" w:space="0" w:color="auto"/>
              <w:left w:val="single" w:sz="4" w:space="0" w:color="auto"/>
              <w:bottom w:val="single" w:sz="4" w:space="0" w:color="auto"/>
              <w:right w:val="single" w:sz="4" w:space="0" w:color="auto"/>
            </w:tcBorders>
          </w:tcPr>
          <w:p w14:paraId="44AEBDF0"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7EB9778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Контроль питания обучающихся, подача заявки</w:t>
            </w:r>
          </w:p>
        </w:tc>
        <w:tc>
          <w:tcPr>
            <w:tcW w:w="1796" w:type="dxa"/>
            <w:tcBorders>
              <w:top w:val="single" w:sz="4" w:space="0" w:color="auto"/>
              <w:left w:val="single" w:sz="4" w:space="0" w:color="auto"/>
              <w:bottom w:val="single" w:sz="4" w:space="0" w:color="auto"/>
              <w:right w:val="single" w:sz="4" w:space="0" w:color="auto"/>
            </w:tcBorders>
            <w:hideMark/>
          </w:tcPr>
          <w:p w14:paraId="2C2C54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Ежедневно</w:t>
            </w:r>
          </w:p>
        </w:tc>
        <w:tc>
          <w:tcPr>
            <w:tcW w:w="1657" w:type="dxa"/>
            <w:tcBorders>
              <w:top w:val="single" w:sz="4" w:space="0" w:color="auto"/>
              <w:left w:val="single" w:sz="4" w:space="0" w:color="auto"/>
              <w:bottom w:val="single" w:sz="4" w:space="0" w:color="auto"/>
              <w:right w:val="single" w:sz="4" w:space="0" w:color="auto"/>
            </w:tcBorders>
            <w:hideMark/>
          </w:tcPr>
          <w:p w14:paraId="3BB1E1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C308BA7" w14:textId="77777777" w:rsidTr="00EF0689">
        <w:tc>
          <w:tcPr>
            <w:tcW w:w="560" w:type="dxa"/>
            <w:tcBorders>
              <w:top w:val="single" w:sz="4" w:space="0" w:color="auto"/>
              <w:left w:val="single" w:sz="4" w:space="0" w:color="auto"/>
              <w:bottom w:val="single" w:sz="4" w:space="0" w:color="auto"/>
              <w:right w:val="single" w:sz="4" w:space="0" w:color="auto"/>
            </w:tcBorders>
          </w:tcPr>
          <w:p w14:paraId="35C46621"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A8EC1C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Мониторинг заболеваемости в учебной группе</w:t>
            </w:r>
          </w:p>
        </w:tc>
        <w:tc>
          <w:tcPr>
            <w:tcW w:w="1796" w:type="dxa"/>
            <w:tcBorders>
              <w:top w:val="single" w:sz="4" w:space="0" w:color="auto"/>
              <w:left w:val="single" w:sz="4" w:space="0" w:color="auto"/>
              <w:bottom w:val="single" w:sz="4" w:space="0" w:color="auto"/>
              <w:right w:val="single" w:sz="4" w:space="0" w:color="auto"/>
            </w:tcBorders>
            <w:hideMark/>
          </w:tcPr>
          <w:p w14:paraId="61ACB5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Ежедневно</w:t>
            </w:r>
          </w:p>
        </w:tc>
        <w:tc>
          <w:tcPr>
            <w:tcW w:w="1657" w:type="dxa"/>
            <w:tcBorders>
              <w:top w:val="single" w:sz="4" w:space="0" w:color="auto"/>
              <w:left w:val="single" w:sz="4" w:space="0" w:color="auto"/>
              <w:bottom w:val="single" w:sz="4" w:space="0" w:color="auto"/>
              <w:right w:val="single" w:sz="4" w:space="0" w:color="auto"/>
            </w:tcBorders>
            <w:hideMark/>
          </w:tcPr>
          <w:p w14:paraId="39B051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3E47DA7" w14:textId="77777777" w:rsidTr="00EF0689">
        <w:tc>
          <w:tcPr>
            <w:tcW w:w="560" w:type="dxa"/>
            <w:tcBorders>
              <w:top w:val="single" w:sz="4" w:space="0" w:color="auto"/>
              <w:left w:val="single" w:sz="4" w:space="0" w:color="auto"/>
              <w:bottom w:val="single" w:sz="4" w:space="0" w:color="auto"/>
              <w:right w:val="single" w:sz="4" w:space="0" w:color="auto"/>
            </w:tcBorders>
          </w:tcPr>
          <w:p w14:paraId="2D6A6354"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57169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Анализ посещаемости за месяц</w:t>
            </w:r>
          </w:p>
        </w:tc>
        <w:tc>
          <w:tcPr>
            <w:tcW w:w="1796" w:type="dxa"/>
            <w:tcBorders>
              <w:top w:val="single" w:sz="4" w:space="0" w:color="auto"/>
              <w:left w:val="single" w:sz="4" w:space="0" w:color="auto"/>
              <w:bottom w:val="single" w:sz="4" w:space="0" w:color="auto"/>
              <w:right w:val="single" w:sz="4" w:space="0" w:color="auto"/>
            </w:tcBorders>
            <w:hideMark/>
          </w:tcPr>
          <w:p w14:paraId="4AE19C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Ежемесячно</w:t>
            </w:r>
          </w:p>
        </w:tc>
        <w:tc>
          <w:tcPr>
            <w:tcW w:w="1657" w:type="dxa"/>
            <w:tcBorders>
              <w:top w:val="single" w:sz="4" w:space="0" w:color="auto"/>
              <w:left w:val="single" w:sz="4" w:space="0" w:color="auto"/>
              <w:bottom w:val="single" w:sz="4" w:space="0" w:color="auto"/>
              <w:right w:val="single" w:sz="4" w:space="0" w:color="auto"/>
            </w:tcBorders>
            <w:hideMark/>
          </w:tcPr>
          <w:p w14:paraId="4C38A3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56A3E38C" w14:textId="77777777" w:rsidTr="00EF0689">
        <w:tc>
          <w:tcPr>
            <w:tcW w:w="560" w:type="dxa"/>
            <w:tcBorders>
              <w:top w:val="single" w:sz="4" w:space="0" w:color="auto"/>
              <w:left w:val="single" w:sz="4" w:space="0" w:color="auto"/>
              <w:bottom w:val="single" w:sz="4" w:space="0" w:color="auto"/>
              <w:right w:val="single" w:sz="4" w:space="0" w:color="auto"/>
            </w:tcBorders>
          </w:tcPr>
          <w:p w14:paraId="5FB52C95"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47C43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Патронаж обучающихся, в том числе иногородних обучающихся по месту проживания (в студенческом общежитии, на съемных квартирах)</w:t>
            </w:r>
          </w:p>
        </w:tc>
        <w:tc>
          <w:tcPr>
            <w:tcW w:w="1796" w:type="dxa"/>
            <w:tcBorders>
              <w:top w:val="single" w:sz="4" w:space="0" w:color="auto"/>
              <w:left w:val="single" w:sz="4" w:space="0" w:color="auto"/>
              <w:bottom w:val="single" w:sz="4" w:space="0" w:color="auto"/>
              <w:right w:val="single" w:sz="4" w:space="0" w:color="auto"/>
            </w:tcBorders>
            <w:hideMark/>
          </w:tcPr>
          <w:p w14:paraId="6E4294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Ежемесячно</w:t>
            </w:r>
          </w:p>
        </w:tc>
        <w:tc>
          <w:tcPr>
            <w:tcW w:w="1657" w:type="dxa"/>
            <w:tcBorders>
              <w:top w:val="single" w:sz="4" w:space="0" w:color="auto"/>
              <w:left w:val="single" w:sz="4" w:space="0" w:color="auto"/>
              <w:bottom w:val="single" w:sz="4" w:space="0" w:color="auto"/>
              <w:right w:val="single" w:sz="4" w:space="0" w:color="auto"/>
            </w:tcBorders>
            <w:hideMark/>
          </w:tcPr>
          <w:p w14:paraId="0B3A4C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48C09F75" w14:textId="77777777" w:rsidTr="00EF0689">
        <w:tc>
          <w:tcPr>
            <w:tcW w:w="560" w:type="dxa"/>
            <w:tcBorders>
              <w:top w:val="single" w:sz="4" w:space="0" w:color="auto"/>
              <w:left w:val="single" w:sz="4" w:space="0" w:color="auto"/>
              <w:bottom w:val="single" w:sz="4" w:space="0" w:color="auto"/>
              <w:right w:val="single" w:sz="4" w:space="0" w:color="auto"/>
            </w:tcBorders>
          </w:tcPr>
          <w:p w14:paraId="685D5836"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00DEE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Регистрация профилактической работы с обучающимися, нарушающими правила внутреннего распорядка, состоящими на внутриколледжном профилактическом учете. </w:t>
            </w:r>
          </w:p>
        </w:tc>
        <w:tc>
          <w:tcPr>
            <w:tcW w:w="1796" w:type="dxa"/>
            <w:tcBorders>
              <w:top w:val="single" w:sz="4" w:space="0" w:color="auto"/>
              <w:left w:val="single" w:sz="4" w:space="0" w:color="auto"/>
              <w:bottom w:val="single" w:sz="4" w:space="0" w:color="auto"/>
              <w:right w:val="single" w:sz="4" w:space="0" w:color="auto"/>
            </w:tcBorders>
            <w:hideMark/>
          </w:tcPr>
          <w:p w14:paraId="117437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1657" w:type="dxa"/>
            <w:tcBorders>
              <w:top w:val="single" w:sz="4" w:space="0" w:color="auto"/>
              <w:left w:val="single" w:sz="4" w:space="0" w:color="auto"/>
              <w:bottom w:val="single" w:sz="4" w:space="0" w:color="auto"/>
              <w:right w:val="single" w:sz="4" w:space="0" w:color="auto"/>
            </w:tcBorders>
            <w:hideMark/>
          </w:tcPr>
          <w:p w14:paraId="3274DF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4EF4D657" w14:textId="77777777" w:rsidTr="00EF0689">
        <w:tc>
          <w:tcPr>
            <w:tcW w:w="560" w:type="dxa"/>
            <w:tcBorders>
              <w:top w:val="single" w:sz="4" w:space="0" w:color="auto"/>
              <w:left w:val="single" w:sz="4" w:space="0" w:color="auto"/>
              <w:bottom w:val="single" w:sz="4" w:space="0" w:color="auto"/>
              <w:right w:val="single" w:sz="4" w:space="0" w:color="auto"/>
            </w:tcBorders>
          </w:tcPr>
          <w:p w14:paraId="20B22319"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CF936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Регистрация инструктажей обучающихся по технике безопасности </w:t>
            </w:r>
          </w:p>
        </w:tc>
        <w:tc>
          <w:tcPr>
            <w:tcW w:w="1796" w:type="dxa"/>
            <w:tcBorders>
              <w:top w:val="single" w:sz="4" w:space="0" w:color="auto"/>
              <w:left w:val="single" w:sz="4" w:space="0" w:color="auto"/>
              <w:bottom w:val="single" w:sz="4" w:space="0" w:color="auto"/>
              <w:right w:val="single" w:sz="4" w:space="0" w:color="auto"/>
            </w:tcBorders>
            <w:hideMark/>
          </w:tcPr>
          <w:p w14:paraId="2FAD6E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приказу в течение года</w:t>
            </w:r>
          </w:p>
        </w:tc>
        <w:tc>
          <w:tcPr>
            <w:tcW w:w="1657" w:type="dxa"/>
            <w:tcBorders>
              <w:top w:val="single" w:sz="4" w:space="0" w:color="auto"/>
              <w:left w:val="single" w:sz="4" w:space="0" w:color="auto"/>
              <w:bottom w:val="single" w:sz="4" w:space="0" w:color="auto"/>
              <w:right w:val="single" w:sz="4" w:space="0" w:color="auto"/>
            </w:tcBorders>
            <w:hideMark/>
          </w:tcPr>
          <w:p w14:paraId="2B6B50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7619A89" w14:textId="77777777" w:rsidTr="00EF0689">
        <w:tc>
          <w:tcPr>
            <w:tcW w:w="560" w:type="dxa"/>
            <w:tcBorders>
              <w:top w:val="single" w:sz="4" w:space="0" w:color="auto"/>
              <w:left w:val="single" w:sz="4" w:space="0" w:color="auto"/>
              <w:bottom w:val="single" w:sz="4" w:space="0" w:color="auto"/>
              <w:right w:val="single" w:sz="4" w:space="0" w:color="auto"/>
            </w:tcBorders>
          </w:tcPr>
          <w:p w14:paraId="21CFBA2C"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3925F96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Формирование и корректировка социального паспорта группы</w:t>
            </w:r>
          </w:p>
        </w:tc>
        <w:tc>
          <w:tcPr>
            <w:tcW w:w="1796" w:type="dxa"/>
            <w:tcBorders>
              <w:top w:val="single" w:sz="4" w:space="0" w:color="auto"/>
              <w:left w:val="single" w:sz="4" w:space="0" w:color="auto"/>
              <w:bottom w:val="single" w:sz="4" w:space="0" w:color="auto"/>
              <w:right w:val="single" w:sz="4" w:space="0" w:color="auto"/>
            </w:tcBorders>
            <w:hideMark/>
          </w:tcPr>
          <w:p w14:paraId="00DDF9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в течение года по необходимости</w:t>
            </w:r>
          </w:p>
        </w:tc>
        <w:tc>
          <w:tcPr>
            <w:tcW w:w="1657" w:type="dxa"/>
            <w:tcBorders>
              <w:top w:val="single" w:sz="4" w:space="0" w:color="auto"/>
              <w:left w:val="single" w:sz="4" w:space="0" w:color="auto"/>
              <w:bottom w:val="single" w:sz="4" w:space="0" w:color="auto"/>
              <w:right w:val="single" w:sz="4" w:space="0" w:color="auto"/>
            </w:tcBorders>
            <w:hideMark/>
          </w:tcPr>
          <w:p w14:paraId="5EB1D5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0F3825AF" w14:textId="77777777" w:rsidTr="00EF0689">
        <w:tc>
          <w:tcPr>
            <w:tcW w:w="560" w:type="dxa"/>
            <w:tcBorders>
              <w:top w:val="single" w:sz="4" w:space="0" w:color="auto"/>
              <w:left w:val="single" w:sz="4" w:space="0" w:color="auto"/>
              <w:bottom w:val="single" w:sz="4" w:space="0" w:color="auto"/>
              <w:right w:val="single" w:sz="4" w:space="0" w:color="auto"/>
            </w:tcBorders>
          </w:tcPr>
          <w:p w14:paraId="26726E23"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0EF7EB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Заполнение учебной документации по итогам семестра (журналы, ведомость успеваемости учебной группы, ведомость на повышенную стипендию и служебные записки на повышенную стипендию и т.д.) </w:t>
            </w:r>
          </w:p>
        </w:tc>
        <w:tc>
          <w:tcPr>
            <w:tcW w:w="1796" w:type="dxa"/>
            <w:tcBorders>
              <w:top w:val="single" w:sz="4" w:space="0" w:color="auto"/>
              <w:left w:val="single" w:sz="4" w:space="0" w:color="auto"/>
              <w:bottom w:val="single" w:sz="4" w:space="0" w:color="auto"/>
              <w:right w:val="single" w:sz="4" w:space="0" w:color="auto"/>
            </w:tcBorders>
            <w:hideMark/>
          </w:tcPr>
          <w:p w14:paraId="5814CBA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 июнь</w:t>
            </w:r>
          </w:p>
        </w:tc>
        <w:tc>
          <w:tcPr>
            <w:tcW w:w="1657" w:type="dxa"/>
            <w:tcBorders>
              <w:top w:val="single" w:sz="4" w:space="0" w:color="auto"/>
              <w:left w:val="single" w:sz="4" w:space="0" w:color="auto"/>
              <w:bottom w:val="single" w:sz="4" w:space="0" w:color="auto"/>
              <w:right w:val="single" w:sz="4" w:space="0" w:color="auto"/>
            </w:tcBorders>
            <w:hideMark/>
          </w:tcPr>
          <w:p w14:paraId="30D5A5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280F208" w14:textId="77777777" w:rsidTr="00EF0689">
        <w:tc>
          <w:tcPr>
            <w:tcW w:w="560" w:type="dxa"/>
            <w:tcBorders>
              <w:top w:val="single" w:sz="4" w:space="0" w:color="auto"/>
              <w:left w:val="single" w:sz="4" w:space="0" w:color="auto"/>
              <w:bottom w:val="single" w:sz="4" w:space="0" w:color="auto"/>
              <w:right w:val="single" w:sz="4" w:space="0" w:color="auto"/>
            </w:tcBorders>
          </w:tcPr>
          <w:p w14:paraId="780A714E"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3A9A92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Подготовка информации на педагогический совет по состоянию успеваемости. </w:t>
            </w:r>
          </w:p>
        </w:tc>
        <w:tc>
          <w:tcPr>
            <w:tcW w:w="1796" w:type="dxa"/>
            <w:tcBorders>
              <w:top w:val="single" w:sz="4" w:space="0" w:color="auto"/>
              <w:left w:val="single" w:sz="4" w:space="0" w:color="auto"/>
              <w:bottom w:val="single" w:sz="4" w:space="0" w:color="auto"/>
              <w:right w:val="single" w:sz="4" w:space="0" w:color="auto"/>
            </w:tcBorders>
            <w:hideMark/>
          </w:tcPr>
          <w:p w14:paraId="5ECB4C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плану</w:t>
            </w:r>
          </w:p>
        </w:tc>
        <w:tc>
          <w:tcPr>
            <w:tcW w:w="1657" w:type="dxa"/>
            <w:tcBorders>
              <w:top w:val="single" w:sz="4" w:space="0" w:color="auto"/>
              <w:left w:val="single" w:sz="4" w:space="0" w:color="auto"/>
              <w:bottom w:val="single" w:sz="4" w:space="0" w:color="auto"/>
              <w:right w:val="single" w:sz="4" w:space="0" w:color="auto"/>
            </w:tcBorders>
            <w:hideMark/>
          </w:tcPr>
          <w:p w14:paraId="38319D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70CEC21" w14:textId="77777777" w:rsidTr="00EF0689">
        <w:tc>
          <w:tcPr>
            <w:tcW w:w="560" w:type="dxa"/>
            <w:tcBorders>
              <w:top w:val="single" w:sz="4" w:space="0" w:color="auto"/>
              <w:left w:val="single" w:sz="4" w:space="0" w:color="auto"/>
              <w:bottom w:val="single" w:sz="4" w:space="0" w:color="auto"/>
              <w:right w:val="single" w:sz="4" w:space="0" w:color="auto"/>
            </w:tcBorders>
          </w:tcPr>
          <w:p w14:paraId="07D20E34"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207786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Информирование родителей (законных представителей) о текущей успеваемости обучающихся и результатах промежуточной аттестации обучающихся, организации профилактической работы, формирования безопасного поведения (индивидуально, на родительских собраниях)</w:t>
            </w:r>
          </w:p>
        </w:tc>
        <w:tc>
          <w:tcPr>
            <w:tcW w:w="1796" w:type="dxa"/>
            <w:tcBorders>
              <w:top w:val="single" w:sz="4" w:space="0" w:color="auto"/>
              <w:left w:val="single" w:sz="4" w:space="0" w:color="auto"/>
              <w:bottom w:val="single" w:sz="4" w:space="0" w:color="auto"/>
              <w:right w:val="single" w:sz="4" w:space="0" w:color="auto"/>
            </w:tcBorders>
            <w:hideMark/>
          </w:tcPr>
          <w:p w14:paraId="2472C3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 Сентябрь, декабрь, май</w:t>
            </w:r>
          </w:p>
        </w:tc>
        <w:tc>
          <w:tcPr>
            <w:tcW w:w="1657" w:type="dxa"/>
            <w:tcBorders>
              <w:top w:val="single" w:sz="4" w:space="0" w:color="auto"/>
              <w:left w:val="single" w:sz="4" w:space="0" w:color="auto"/>
              <w:bottom w:val="single" w:sz="4" w:space="0" w:color="auto"/>
              <w:right w:val="single" w:sz="4" w:space="0" w:color="auto"/>
            </w:tcBorders>
            <w:hideMark/>
          </w:tcPr>
          <w:p w14:paraId="61C754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325738BE" w14:textId="77777777" w:rsidTr="00EF0689">
        <w:tc>
          <w:tcPr>
            <w:tcW w:w="560" w:type="dxa"/>
            <w:tcBorders>
              <w:top w:val="single" w:sz="4" w:space="0" w:color="auto"/>
              <w:left w:val="single" w:sz="4" w:space="0" w:color="auto"/>
              <w:bottom w:val="single" w:sz="4" w:space="0" w:color="auto"/>
              <w:right w:val="single" w:sz="4" w:space="0" w:color="auto"/>
            </w:tcBorders>
          </w:tcPr>
          <w:p w14:paraId="05CB758C"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6969413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прохождения профилактического медицинского осмотра обучающихся, прохождение флюорографии.</w:t>
            </w:r>
          </w:p>
        </w:tc>
        <w:tc>
          <w:tcPr>
            <w:tcW w:w="1796" w:type="dxa"/>
            <w:tcBorders>
              <w:top w:val="single" w:sz="4" w:space="0" w:color="auto"/>
              <w:left w:val="single" w:sz="4" w:space="0" w:color="auto"/>
              <w:bottom w:val="single" w:sz="4" w:space="0" w:color="auto"/>
              <w:right w:val="single" w:sz="4" w:space="0" w:color="auto"/>
            </w:tcBorders>
            <w:hideMark/>
          </w:tcPr>
          <w:p w14:paraId="05F8C9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приказу</w:t>
            </w:r>
          </w:p>
        </w:tc>
        <w:tc>
          <w:tcPr>
            <w:tcW w:w="1657" w:type="dxa"/>
            <w:tcBorders>
              <w:top w:val="single" w:sz="4" w:space="0" w:color="auto"/>
              <w:left w:val="single" w:sz="4" w:space="0" w:color="auto"/>
              <w:bottom w:val="single" w:sz="4" w:space="0" w:color="auto"/>
              <w:right w:val="single" w:sz="4" w:space="0" w:color="auto"/>
            </w:tcBorders>
            <w:hideMark/>
          </w:tcPr>
          <w:p w14:paraId="344411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16C2A345" w14:textId="77777777" w:rsidTr="00EF0689">
        <w:tc>
          <w:tcPr>
            <w:tcW w:w="560" w:type="dxa"/>
            <w:tcBorders>
              <w:top w:val="single" w:sz="4" w:space="0" w:color="auto"/>
              <w:left w:val="single" w:sz="4" w:space="0" w:color="auto"/>
              <w:bottom w:val="single" w:sz="4" w:space="0" w:color="auto"/>
              <w:right w:val="single" w:sz="4" w:space="0" w:color="auto"/>
            </w:tcBorders>
          </w:tcPr>
          <w:p w14:paraId="57289F19"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C6C66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Подготовка представлений «о постановке или снятия с внутриколледжного учета» на обучающихся к заседанию Совета профилактики</w:t>
            </w:r>
          </w:p>
        </w:tc>
        <w:tc>
          <w:tcPr>
            <w:tcW w:w="1796" w:type="dxa"/>
            <w:tcBorders>
              <w:top w:val="single" w:sz="4" w:space="0" w:color="auto"/>
              <w:left w:val="single" w:sz="4" w:space="0" w:color="auto"/>
              <w:bottom w:val="single" w:sz="4" w:space="0" w:color="auto"/>
              <w:right w:val="single" w:sz="4" w:space="0" w:color="auto"/>
            </w:tcBorders>
            <w:hideMark/>
          </w:tcPr>
          <w:p w14:paraId="759BEC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необходимости</w:t>
            </w:r>
          </w:p>
        </w:tc>
        <w:tc>
          <w:tcPr>
            <w:tcW w:w="1657" w:type="dxa"/>
            <w:tcBorders>
              <w:top w:val="single" w:sz="4" w:space="0" w:color="auto"/>
              <w:left w:val="single" w:sz="4" w:space="0" w:color="auto"/>
              <w:bottom w:val="single" w:sz="4" w:space="0" w:color="auto"/>
              <w:right w:val="single" w:sz="4" w:space="0" w:color="auto"/>
            </w:tcBorders>
            <w:hideMark/>
          </w:tcPr>
          <w:p w14:paraId="79CF0A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5E6AE38" w14:textId="77777777" w:rsidTr="00EF0689">
        <w:tc>
          <w:tcPr>
            <w:tcW w:w="560" w:type="dxa"/>
            <w:tcBorders>
              <w:top w:val="single" w:sz="4" w:space="0" w:color="auto"/>
              <w:left w:val="single" w:sz="4" w:space="0" w:color="auto"/>
              <w:bottom w:val="single" w:sz="4" w:space="0" w:color="auto"/>
              <w:right w:val="single" w:sz="4" w:space="0" w:color="auto"/>
            </w:tcBorders>
          </w:tcPr>
          <w:p w14:paraId="43FE473D"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0CFFB9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Предоставление характеристик на обучающихся</w:t>
            </w:r>
          </w:p>
        </w:tc>
        <w:tc>
          <w:tcPr>
            <w:tcW w:w="1796" w:type="dxa"/>
            <w:tcBorders>
              <w:top w:val="single" w:sz="4" w:space="0" w:color="auto"/>
              <w:left w:val="single" w:sz="4" w:space="0" w:color="auto"/>
              <w:bottom w:val="single" w:sz="4" w:space="0" w:color="auto"/>
              <w:right w:val="single" w:sz="4" w:space="0" w:color="auto"/>
            </w:tcBorders>
            <w:hideMark/>
          </w:tcPr>
          <w:p w14:paraId="497611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запросу</w:t>
            </w:r>
          </w:p>
        </w:tc>
        <w:tc>
          <w:tcPr>
            <w:tcW w:w="1657" w:type="dxa"/>
            <w:tcBorders>
              <w:top w:val="single" w:sz="4" w:space="0" w:color="auto"/>
              <w:left w:val="single" w:sz="4" w:space="0" w:color="auto"/>
              <w:bottom w:val="single" w:sz="4" w:space="0" w:color="auto"/>
              <w:right w:val="single" w:sz="4" w:space="0" w:color="auto"/>
            </w:tcBorders>
            <w:hideMark/>
          </w:tcPr>
          <w:p w14:paraId="5191EAB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r w:rsidR="00FD08BA" w:rsidRPr="00FD08BA" w14:paraId="69A891AD" w14:textId="77777777" w:rsidTr="00EF0689">
        <w:tc>
          <w:tcPr>
            <w:tcW w:w="560" w:type="dxa"/>
            <w:tcBorders>
              <w:top w:val="single" w:sz="4" w:space="0" w:color="auto"/>
              <w:left w:val="single" w:sz="4" w:space="0" w:color="auto"/>
              <w:bottom w:val="single" w:sz="4" w:space="0" w:color="auto"/>
              <w:right w:val="single" w:sz="4" w:space="0" w:color="auto"/>
            </w:tcBorders>
          </w:tcPr>
          <w:p w14:paraId="5DB69394" w14:textId="77777777" w:rsidR="00FD08BA" w:rsidRPr="00FD08BA" w:rsidRDefault="00FD08BA" w:rsidP="00EF0689">
            <w:pPr>
              <w:rPr>
                <w:rFonts w:ascii="Times New Roman" w:hAnsi="Times New Roman" w:cs="Times New Roman"/>
                <w:sz w:val="24"/>
                <w:szCs w:val="24"/>
              </w:rPr>
            </w:pPr>
          </w:p>
        </w:tc>
        <w:tc>
          <w:tcPr>
            <w:tcW w:w="7095" w:type="dxa"/>
            <w:tcBorders>
              <w:top w:val="single" w:sz="4" w:space="0" w:color="auto"/>
              <w:left w:val="single" w:sz="4" w:space="0" w:color="auto"/>
              <w:bottom w:val="single" w:sz="4" w:space="0" w:color="auto"/>
              <w:right w:val="single" w:sz="4" w:space="0" w:color="auto"/>
            </w:tcBorders>
            <w:hideMark/>
          </w:tcPr>
          <w:p w14:paraId="40486A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мониторингов (тестирование, анкетирование, опрос) обучающихся и их родителей (законных представителей)</w:t>
            </w:r>
          </w:p>
        </w:tc>
        <w:tc>
          <w:tcPr>
            <w:tcW w:w="1796" w:type="dxa"/>
            <w:tcBorders>
              <w:top w:val="single" w:sz="4" w:space="0" w:color="auto"/>
              <w:left w:val="single" w:sz="4" w:space="0" w:color="auto"/>
              <w:bottom w:val="single" w:sz="4" w:space="0" w:color="auto"/>
              <w:right w:val="single" w:sz="4" w:space="0" w:color="auto"/>
            </w:tcBorders>
            <w:hideMark/>
          </w:tcPr>
          <w:p w14:paraId="352CC8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запросу</w:t>
            </w:r>
          </w:p>
        </w:tc>
        <w:tc>
          <w:tcPr>
            <w:tcW w:w="1657" w:type="dxa"/>
            <w:tcBorders>
              <w:top w:val="single" w:sz="4" w:space="0" w:color="auto"/>
              <w:left w:val="single" w:sz="4" w:space="0" w:color="auto"/>
              <w:bottom w:val="single" w:sz="4" w:space="0" w:color="auto"/>
              <w:right w:val="single" w:sz="4" w:space="0" w:color="auto"/>
            </w:tcBorders>
            <w:hideMark/>
          </w:tcPr>
          <w:p w14:paraId="12267D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r>
    </w:tbl>
    <w:p w14:paraId="02E98A52" w14:textId="77777777" w:rsidR="00FD08BA" w:rsidRPr="00FD08BA" w:rsidRDefault="00FD08BA" w:rsidP="00FD08BA">
      <w:pPr>
        <w:rPr>
          <w:rFonts w:ascii="Times New Roman" w:hAnsi="Times New Roman" w:cs="Times New Roman"/>
          <w:sz w:val="24"/>
          <w:szCs w:val="24"/>
        </w:rPr>
      </w:pPr>
    </w:p>
    <w:p w14:paraId="546C118D" w14:textId="77777777" w:rsidR="00FD08BA" w:rsidRPr="00FD08BA" w:rsidRDefault="00FD08BA" w:rsidP="00FD08BA">
      <w:pPr>
        <w:rPr>
          <w:rFonts w:ascii="Times New Roman" w:hAnsi="Times New Roman" w:cs="Times New Roman"/>
          <w:sz w:val="24"/>
          <w:szCs w:val="24"/>
          <w:lang w:eastAsia="ru-RU"/>
        </w:rPr>
      </w:pPr>
    </w:p>
    <w:p w14:paraId="50EA3D0B"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Модуль «Наставничество»</w:t>
      </w:r>
    </w:p>
    <w:p w14:paraId="4534B2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наставничества в БУ «Няганский технологический колледж»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w:t>
      </w:r>
    </w:p>
    <w:p w14:paraId="11A81B1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проекта наставничества: определение должностных лиц, ответственных за организацию и руководство наставничеством, а также наставники и наставляемые.</w:t>
      </w:r>
    </w:p>
    <w:p w14:paraId="7925391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240D315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определение должностных лиц, ответственных за организацию наставничества над обучающимися, находящимися в социально-опасном положении; </w:t>
      </w:r>
    </w:p>
    <w:p w14:paraId="292A400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формирование у наставляемого социальной и профессиональной компетентности, социокультурного опыта;</w:t>
      </w:r>
    </w:p>
    <w:p w14:paraId="54E8191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оказание психологической и профессиональной поддержки наставляемого в реализации им индивидуального маршрута и в жизненном определении;</w:t>
      </w:r>
    </w:p>
    <w:p w14:paraId="6716CC6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определение инструментов оценки эффективности мероприятий по адаптации и стажировке наставляемого;</w:t>
      </w:r>
    </w:p>
    <w:p w14:paraId="70ABCDA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09FE4C47" w14:textId="77777777" w:rsidR="00FD08BA" w:rsidRPr="00FD08BA" w:rsidRDefault="00FD08BA" w:rsidP="00FD08BA">
      <w:pPr>
        <w:jc w:val="both"/>
        <w:rPr>
          <w:rFonts w:ascii="Times New Roman" w:hAnsi="Times New Roman" w:cs="Times New Roman"/>
          <w:sz w:val="24"/>
          <w:szCs w:val="24"/>
        </w:rPr>
      </w:pPr>
    </w:p>
    <w:p w14:paraId="7BC0FEF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«Основные воспитательные мероприятия»</w:t>
      </w:r>
    </w:p>
    <w:p w14:paraId="3601DB9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основных воспитательных мероприятий в БУ «Няганский технологический колледж» предусматривает:</w:t>
      </w:r>
    </w:p>
    <w:p w14:paraId="0051062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прежде всего в Федеральных проектах: Поднятие (спуск) Государственного флага Российской Федерации еженедельно; цикл занятий проекта «Разговоры о важном» еженедельно по понедельникам; открытие первичного отделения Российское движение детей и молодежи и участие в конкурсных проектах, Студенческий спортивный клуб, сдача норм ГТО; участие в региональных и Всероссийских этапах конкурсов «Студенческая весна», «Большая перемена», «Студент года», олимпиады профессионального мастерства и т.д.;</w:t>
      </w:r>
    </w:p>
    <w:p w14:paraId="3F65835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общие для всей образовательной организации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мероприятия к Дню Профтехобразования, «Дебют первокурсника», «Новогодний квартирник», мероприятия к Дню Российского студенчества, фестиваль национальных культур «В дружбе сила», «А ну-ка девушки, а ну-ка парни», «КВН. Кубок директора», музыкально-литературная гостиная, посвященная Дню Победы и т.д.;</w:t>
      </w:r>
    </w:p>
    <w:p w14:paraId="346BBE6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торжественное вручение дипломов выпускникам колледжа «Выпускник – 20..», торжественное вручение дипломов выпускникам, закончивших обучение с отличием «Высшая лига»;</w:t>
      </w:r>
    </w:p>
    <w:p w14:paraId="24734C1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образовательной организации, комплексы дел благотворительной, экологической, патриотической, трудовой профессиональной и др. направленности: проект «Красота в подарок», бесплатные парикмахерские услуги для лиц с ОВЗ и инвалидностью, малообеспеченных семей, семей участников СВО; «Мир в подарок» - проект реализуемый совместно с Няганским реабилитационным центром; участие в городских и всероссийских субботниках; участие во всероссийских, городских, региональных акциях по сбору гуманитарной помощи; участие во всероссийской ярмарке вакансий, «День открытых дверей», олимпиады профессионального мастерства и т.д.</w:t>
      </w:r>
    </w:p>
    <w:p w14:paraId="763A87FC" w14:textId="77777777" w:rsidR="00FD08BA" w:rsidRPr="00FD08BA" w:rsidRDefault="00FD08BA" w:rsidP="00FD08BA">
      <w:pPr>
        <w:jc w:val="both"/>
        <w:rPr>
          <w:rFonts w:ascii="Times New Roman" w:hAnsi="Times New Roman" w:cs="Times New Roman"/>
          <w:sz w:val="24"/>
          <w:szCs w:val="24"/>
        </w:rPr>
      </w:pPr>
    </w:p>
    <w:p w14:paraId="3E7FBDE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«Организация предметно-пространственной среды»</w:t>
      </w:r>
    </w:p>
    <w:p w14:paraId="45A4AAA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Реализация воспитательного потенциала предметно-пространственной среды в БУ «Няганский технологический колледж»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59344FF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14:paraId="46EC9B8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w:t>
      </w:r>
    </w:p>
    <w:p w14:paraId="7E16AFD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производства, искусства, военных деятелей, героев и защитников Отечества; выдающихся деятелей производственной сферы, имеющей отношение к образовательной организации,</w:t>
      </w:r>
    </w:p>
    <w:p w14:paraId="47643D8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профилю образовательной организации;</w:t>
      </w:r>
    </w:p>
    <w:p w14:paraId="6B99DC2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089EC7A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оформление и обновление «мест новостей», стендов в помещениях общего пользования (первый этаж возле гардероба,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14:paraId="4E5D968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размещение, поддержание, обновление на территории выставочных объектов, ассоциирующихся с профессиональными направлениями обучения в образовательной организации;</w:t>
      </w:r>
    </w:p>
    <w:p w14:paraId="77656CF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14:paraId="0913614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14:paraId="4788D21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66F1882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5B008C3E" w14:textId="77777777" w:rsidR="00FD08BA" w:rsidRPr="00FD08BA" w:rsidRDefault="00FD08BA" w:rsidP="00FD08BA">
      <w:pPr>
        <w:jc w:val="both"/>
        <w:rPr>
          <w:rFonts w:ascii="Times New Roman" w:hAnsi="Times New Roman" w:cs="Times New Roman"/>
          <w:sz w:val="24"/>
          <w:szCs w:val="24"/>
        </w:rPr>
      </w:pPr>
    </w:p>
    <w:p w14:paraId="3F11051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«Взаимодействие с родителями (законными представителями)»</w:t>
      </w:r>
    </w:p>
    <w:p w14:paraId="0AFCD95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в БУ «Няганский технологический колледж» предусматривает:</w:t>
      </w:r>
    </w:p>
    <w:p w14:paraId="21298E0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организацию взаимодействия между родителями обучающихся и преподавателями, администрацией образовательной организации, в области воспитания и профессиональной реализации студентов, конкретные формы такого взаимодействия: заседания психолого-педагогического консилиума, Совета профилактики, службы медиации, индивидуальное </w:t>
      </w:r>
      <w:r w:rsidRPr="00FD08BA">
        <w:rPr>
          <w:rFonts w:ascii="Times New Roman" w:hAnsi="Times New Roman" w:cs="Times New Roman"/>
          <w:sz w:val="24"/>
          <w:szCs w:val="24"/>
        </w:rPr>
        <w:lastRenderedPageBreak/>
        <w:t>консультирование, согласование общих вопросов воспитания и обучения обучающихся на заседаниях Студенческого совета, родительского комитета;</w:t>
      </w:r>
    </w:p>
    <w:p w14:paraId="5239A2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родительские собрания по вопросам воспитания, взаимоотношений обучающихся и педагогов, условий обучения и воспитания;</w:t>
      </w:r>
    </w:p>
    <w:p w14:paraId="081005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родительские курсы по основам педагоги и психологии, на которых обсуждаются вопросы возрастных особенностей детей, формы и способы доверительного взаимодействия родителей с детьми;</w:t>
      </w:r>
    </w:p>
    <w:p w14:paraId="69BE0E3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привлечение, помощь со стороны родителей в подготовке и проведении мероприятий воспитательной направленности: фестиваль национальных культур «В дружбе сила»; мероприятия, посвященные Дню семьи, социальные акции;</w:t>
      </w:r>
    </w:p>
    <w:p w14:paraId="3B33EB0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родительского комитета в разработке, обсуждении и реализации рабочей программы воспитания в образовательной организации, реализующей программы СПО.</w:t>
      </w:r>
    </w:p>
    <w:p w14:paraId="51CD7631" w14:textId="77777777" w:rsidR="00FD08BA" w:rsidRPr="00FD08BA" w:rsidRDefault="00FD08BA" w:rsidP="00FD08BA">
      <w:pPr>
        <w:jc w:val="both"/>
        <w:rPr>
          <w:rFonts w:ascii="Times New Roman" w:hAnsi="Times New Roman" w:cs="Times New Roman"/>
          <w:sz w:val="24"/>
          <w:szCs w:val="24"/>
        </w:rPr>
      </w:pPr>
    </w:p>
    <w:p w14:paraId="523C042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«Самоуправление»</w:t>
      </w:r>
    </w:p>
    <w:p w14:paraId="63790C0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самоуправления обучающихся в БУ «Няганский технологический колледж», предусматривает:</w:t>
      </w:r>
    </w:p>
    <w:p w14:paraId="35CF9F5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деятельности Студенческого совета, представление интересов обучающихся в процессе управления образовательной организацией, решении важных вопросов жизнедеятельности студенческой молодежи, защита законных интересов, прав обучающихся, развитии её социальной активности, поддержки и реализации социальных инициатив;</w:t>
      </w:r>
    </w:p>
    <w:p w14:paraId="7921BAC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деятельность студенческого актива отделения, инициирующего и организующего проведение социально значимых событий (профессиональных праздников, конкурсов, квестов, капустников, флешмобов и т.п.);</w:t>
      </w:r>
    </w:p>
    <w:p w14:paraId="1E07582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деятельность Студенческого совета общежития, инициирующего и организующего проведение социально-значимых дел и досуговых мероприятий для обучающихся, проживающих в общежитиях, принимая участие в решении социально-бытовых вопросов;</w:t>
      </w:r>
    </w:p>
    <w:p w14:paraId="1ACCE34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bookmarkStart w:id="82" w:name="_Hlk141355878"/>
      <w:r w:rsidRPr="00FD08BA">
        <w:rPr>
          <w:rFonts w:ascii="Times New Roman" w:hAnsi="Times New Roman" w:cs="Times New Roman"/>
          <w:sz w:val="24"/>
          <w:szCs w:val="24"/>
        </w:rPr>
        <w:t>групповые собрания в группах по выдвижению кандидатов в органы ССУ (старосты, актив группы);</w:t>
      </w:r>
    </w:p>
    <w:bookmarkEnd w:id="82"/>
    <w:p w14:paraId="4138B75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органов самоуправления обучающихся в разработке, обсуждении и реализации рабочей программы воспитания в образовательной организации, реализующей программы СПО, в анализе ее воспитательной деятельности.</w:t>
      </w:r>
    </w:p>
    <w:p w14:paraId="37DF8C68" w14:textId="77777777" w:rsidR="00FD08BA" w:rsidRPr="00FD08BA" w:rsidRDefault="00FD08BA" w:rsidP="00FD08BA">
      <w:pPr>
        <w:jc w:val="both"/>
        <w:rPr>
          <w:rFonts w:ascii="Times New Roman" w:hAnsi="Times New Roman" w:cs="Times New Roman"/>
          <w:sz w:val="24"/>
          <w:szCs w:val="24"/>
        </w:rPr>
      </w:pPr>
    </w:p>
    <w:p w14:paraId="161A43E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«Профилактика и безопасность»</w:t>
      </w:r>
    </w:p>
    <w:p w14:paraId="08ABD1C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профилактической деятельности в БУ «Няганский технологический колледж» в целях формирования и поддержки безопасной и комфортной среды предусматривает:</w:t>
      </w:r>
    </w:p>
    <w:p w14:paraId="429AB4FA"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профилактической работы в соответствии с программой профилактики безнадзорности и правонарушений несовершеннолетних, плана работы Совета профилактики, психолого-педагогического консилиума, плана работы социально-психологической службы, службы медиации, Кибердружины колледжа, антинаркотического плана мероприятий;</w:t>
      </w:r>
    </w:p>
    <w:p w14:paraId="441DA8D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реализацию мероприятий Межведомственной программы профилактики суицидального поведения среди несовершеннолетних в Ханты-Мансийском автономном округе – Югре до 2025 года; Комплекса мер по профилактике безнадзорности, преступлений и правонарушений несовершеннолетних, самовольных уходов, семейного неблагополучия, социального сиротства, а также обеспечения комплексной безопасности несовершеннолетних ХМАО-Югры на 2021-2025 годы;</w:t>
      </w:r>
    </w:p>
    <w:p w14:paraId="40E25D8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утверждение и реализация плана совместной работы БУ «Няганский технологический колледж» и ОДН ОУУП и ПДН ОМВД России по г. Нягани с несовершеннолетними обучающимися, в том числе с обучающимися группы социального риска и обучающимися, находящимися в трудной жизненной ситуации; </w:t>
      </w:r>
    </w:p>
    <w:p w14:paraId="4729CFD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заключение соглашения и реализация совместного плана работы с духовенством г. Нягани по противодействию экстремизма и терроризма в молодежной среде, формирования межконфессионального и межнационального согласия;</w:t>
      </w:r>
    </w:p>
    <w:p w14:paraId="2A174AD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межведомственное взаимодействие с субъектами системы профилактики в целях профилактики преступлений и правонарушений несовершеннолетних обучающихся;</w:t>
      </w:r>
    </w:p>
    <w:p w14:paraId="5A9FDF5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разработку планов индивидуально-профилактической работы по сопровождению обучающихся, находящихся в социально опасном положении, обучающихся из семей, находящихся в социально-опасном положении;</w:t>
      </w:r>
    </w:p>
    <w:p w14:paraId="4249063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681645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вовлечение обучающихся в проекты, программы профилактической направленности, реализуемые в образовательной организации, реализующей программы СПО,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CF36C6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организацию и проведение профилактических мероприятий, акций по формированию у обучающихся социально-ответственного поведения, ЗОЖ, «Наставниками-старшекурсниками», Студенческим спортивным клубом, студенческими объединениями – творческое объединение «КвАРТа», волонтерский отряд «Прорыв», студенческий медиацентр «Фокус»; </w:t>
      </w:r>
    </w:p>
    <w:p w14:paraId="119326A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553EB01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поддержку инициатив обучающихся, педагогов в сфере укрепления безопасности жизнедеятельности в образовательной организации, профилактики правонарушений, девиаций.</w:t>
      </w:r>
    </w:p>
    <w:p w14:paraId="60F5E02E" w14:textId="77777777" w:rsidR="00FD08BA" w:rsidRPr="00FD08BA" w:rsidRDefault="00FD08BA" w:rsidP="00FD08BA">
      <w:pPr>
        <w:jc w:val="both"/>
        <w:rPr>
          <w:rFonts w:ascii="Times New Roman" w:hAnsi="Times New Roman" w:cs="Times New Roman"/>
          <w:sz w:val="24"/>
          <w:szCs w:val="24"/>
        </w:rPr>
      </w:pPr>
    </w:p>
    <w:p w14:paraId="53A63AA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«Социальное партнёрство и участие работодателей»</w:t>
      </w:r>
    </w:p>
    <w:p w14:paraId="2B24C86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социального партнёрства в БУ «Няганский технологический колледж», в том числе во взаимодействии с предприятиями рынка труда, предусматривает:</w:t>
      </w:r>
    </w:p>
    <w:p w14:paraId="3D28BF9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w:t>
      </w:r>
    </w:p>
    <w:p w14:paraId="5F4A786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46F9762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6B37CB7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56850DE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4974802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w:t>
      </w:r>
      <w:r w:rsidRPr="00FD08BA">
        <w:rPr>
          <w:rFonts w:ascii="Times New Roman" w:hAnsi="Times New Roman" w:cs="Times New Roman"/>
          <w:sz w:val="24"/>
          <w:szCs w:val="24"/>
        </w:rPr>
        <w:lastRenderedPageBreak/>
        <w:t>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564914A" w14:textId="77777777" w:rsidR="00FD08BA" w:rsidRPr="00FD08BA" w:rsidRDefault="00FD08BA" w:rsidP="00FD08BA">
      <w:pPr>
        <w:jc w:val="both"/>
        <w:rPr>
          <w:rFonts w:ascii="Times New Roman" w:hAnsi="Times New Roman" w:cs="Times New Roman"/>
          <w:sz w:val="24"/>
          <w:szCs w:val="24"/>
        </w:rPr>
      </w:pPr>
    </w:p>
    <w:p w14:paraId="4E267DC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Модуль «Профессиональное развитие, адаптация и трудоустройство»</w:t>
      </w:r>
    </w:p>
    <w:p w14:paraId="35B50AF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работы по профессиональному развитию, адаптации и трудоустройству в БУ «Няганский технологический колледж», предусматривает:</w:t>
      </w:r>
    </w:p>
    <w:p w14:paraId="7D72C2B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участие в конкурсах, фестивалях, олимпиадах профессионального мастерства (в т. ч. международных), участие в движение Чемпионата «Профессионалы», «Абилимпикс»; работе над профессиональными проектами различного уровня (региональном, всероссийском, международном) и др.;</w:t>
      </w:r>
    </w:p>
    <w:p w14:paraId="36A461D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циклы мероприятий, направленных на подготовку обучающегося к осознанному планированию и реализации своей карьеры, профессионального будущего (консультация методиста центра содействия профессиональному трудоустройству выпускников, профессиональных выставок, ярмарок вакансий, дней открытых дверей на предприятиях, встреч с представителями организаций высшего образования и др.);</w:t>
      </w:r>
    </w:p>
    <w:p w14:paraId="5B4A1EB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встреч профессиональной направленности, мероприятий «История успеха», проекта «Диалог на равных», в том числе с участием профессионально успешных выпускников колледжа, социальных партнеров, работодателей, направленные на осознанное планирование и реализацию своего профессионального будущего;</w:t>
      </w:r>
    </w:p>
    <w:p w14:paraId="45883ED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экскурсии на предприятия, в организации, дающие углублённые представления о выбранной специальности и условиях работы;</w:t>
      </w:r>
    </w:p>
    <w:p w14:paraId="16E0D14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49CA13B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диагностика мотивации и изучения отношения к выбранной профессии;</w:t>
      </w:r>
    </w:p>
    <w:p w14:paraId="686456A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работы первичного отделения РДДМ БУ «Няганский технологический колледж», реализация проектов Российского содружества колледжей по развитию надпрофессиональных компетенций (soft skills) у студентов колледжей через социально-значимую деятельность, посредством реализации социально-значимых акций;</w:t>
      </w:r>
    </w:p>
    <w:p w14:paraId="6C5C734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встречи с успешными представителями малого бизнеса, с Союзом «Няганская Торгово-промышленная палата»;</w:t>
      </w:r>
    </w:p>
    <w:p w14:paraId="31BFFA6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круглый стол, конференции (для выпускников) с работодателями и представителями Центра занятости населения г. Нягани;</w:t>
      </w:r>
    </w:p>
    <w:p w14:paraId="2CF652D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день открытых дверей для школьников города и Октябрьского района (с представлением обучающимися своих специальностей и профессий в учебных мастерских и лабораториях, с презентацией деятельности студенческих объединений); </w:t>
      </w:r>
    </w:p>
    <w:p w14:paraId="00D564B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конкурс «Студент года»; </w:t>
      </w:r>
    </w:p>
    <w:p w14:paraId="1584989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конкурс «Лучшая учебная группа».</w:t>
      </w:r>
    </w:p>
    <w:p w14:paraId="1ADDCA58" w14:textId="77777777" w:rsidR="00FD08BA" w:rsidRPr="00FD08BA" w:rsidRDefault="00FD08BA" w:rsidP="00FD08BA">
      <w:pPr>
        <w:jc w:val="both"/>
        <w:rPr>
          <w:rFonts w:ascii="Times New Roman" w:hAnsi="Times New Roman" w:cs="Times New Roman"/>
          <w:sz w:val="24"/>
          <w:szCs w:val="24"/>
        </w:rPr>
      </w:pPr>
    </w:p>
    <w:p w14:paraId="49A864E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Модуль «Молодежные общественные объединения» </w:t>
      </w:r>
    </w:p>
    <w:p w14:paraId="5C32D1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Реализация воспитательного потенциала работы по созданию молодежных общественных объединений в БУ «Няганский технологический колледж», предусматривает:</w:t>
      </w:r>
    </w:p>
    <w:p w14:paraId="24A8C27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создание добровольных, самоуправляемых, некоммерческих формирований, созданных по инициативе обучающихся и взрослых, объединившихся на основе общности интересов для реализации общих целей;</w:t>
      </w:r>
    </w:p>
    <w:p w14:paraId="7939A3F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w:t>
      </w:r>
      <w:r w:rsidRPr="00FD08BA">
        <w:rPr>
          <w:rFonts w:ascii="Times New Roman" w:hAnsi="Times New Roman" w:cs="Times New Roman"/>
          <w:sz w:val="24"/>
          <w:szCs w:val="24"/>
        </w:rPr>
        <w:lastRenderedPageBreak/>
        <w:t xml:space="preserve">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3353951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поддержку и развитие в студенческом объединении его традиций, формирующих у студента чувство общности с другими его членами, чувство причастности к тому, что происходит в объединении;</w:t>
      </w:r>
    </w:p>
    <w:p w14:paraId="288C72D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организация работы первичного отделения РДДМ БУ «Няганский технологический колледж», реализация проектов Российского содружества колледжей по развитию надпрофессиональных компетенций (soft skills) у студентов колледжей через социально-значимую деятельность, посредством реализации социально-значимых акций; вовлечение студенческих объединений в проекты РДДМ;</w:t>
      </w:r>
    </w:p>
    <w:p w14:paraId="2F1EA53B" w14:textId="77777777" w:rsidR="00FD08BA" w:rsidRPr="00FD08BA" w:rsidRDefault="00FD08BA" w:rsidP="00FD08BA">
      <w:pPr>
        <w:jc w:val="both"/>
        <w:rPr>
          <w:rFonts w:ascii="Times New Roman" w:hAnsi="Times New Roman" w:cs="Times New Roman"/>
          <w:sz w:val="24"/>
          <w:szCs w:val="24"/>
          <w:lang w:eastAsia="ko-KR"/>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bookmarkStart w:id="83" w:name="_Hlk141374791"/>
      <w:r w:rsidRPr="00FD08BA">
        <w:rPr>
          <w:rFonts w:ascii="Times New Roman" w:eastAsia="Batang" w:hAnsi="Times New Roman" w:cs="Times New Roman"/>
          <w:sz w:val="24"/>
          <w:szCs w:val="24"/>
        </w:rPr>
        <w:t xml:space="preserve">организация деятельности </w:t>
      </w:r>
      <w:bookmarkEnd w:id="83"/>
      <w:r w:rsidRPr="00FD08BA">
        <w:rPr>
          <w:rFonts w:ascii="Times New Roman" w:eastAsia="Batang" w:hAnsi="Times New Roman" w:cs="Times New Roman"/>
          <w:sz w:val="24"/>
          <w:szCs w:val="24"/>
        </w:rPr>
        <w:t>студенческого объединения, волонтерского отряда «Прорыв» в целях оказания безвозмездной помощи благополучателям, раскрытие потенциала молодежи как активного субъекта общественных отношений, её интеграция в процессы социального и духовно-нравственного развития общества, формирования навыков социально ответственного поведения, согласно Положения;</w:t>
      </w:r>
    </w:p>
    <w:p w14:paraId="45B59D54" w14:textId="77777777" w:rsidR="00FD08BA" w:rsidRPr="00FD08BA" w:rsidRDefault="00FD08BA" w:rsidP="00FD08BA">
      <w:pPr>
        <w:jc w:val="both"/>
        <w:rPr>
          <w:rFonts w:ascii="Times New Roman" w:eastAsia="Batang"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популяризация идей волонтерства в студенческой среде; вовлечение обучающихся в проекты, связанные с оказанием социальной поддержки различным группам населения; развитие инклюзивного волонтерства; поддержка и реализация социальных инициатив обучающихся и сотрудников образовательной организации; участие в подготовке и проведении массовых социально-культурных, информационно-просветительских, профилактических и спортивных мероприятий; налаживание сотрудничества с социальными партнерами для совместной социально-значимой деятельности; воспитание активной гражданской позиции, формирование лидерских и нравственно-этических качеств, чувства патриотизма; организация и проведение мероприятий по обмену опытом волонтерских отрядов;</w:t>
      </w:r>
    </w:p>
    <w:p w14:paraId="636171A3" w14:textId="77777777" w:rsidR="00FD08BA" w:rsidRPr="00FD08BA" w:rsidRDefault="00FD08BA" w:rsidP="00FD08BA">
      <w:pPr>
        <w:jc w:val="both"/>
        <w:rPr>
          <w:rFonts w:ascii="Times New Roman" w:eastAsia="Batang"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организация деятельности</w:t>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студенческого объединения</w:t>
      </w:r>
      <w:r w:rsidRPr="00FD08BA">
        <w:rPr>
          <w:rFonts w:ascii="Times New Roman" w:hAnsi="Times New Roman" w:cs="Times New Roman"/>
          <w:sz w:val="24"/>
          <w:szCs w:val="24"/>
        </w:rPr>
        <w:t xml:space="preserve"> «КвАРТа» в целях создания оптимальных условий для раскрытия творческих способностей студентов, всестороннего и гармоничного развития личности, активизация творческого потенциала студентов, удовлетворение потребностей студентов в интеллектуальном, культурном, нравственном развитии и повышение социальной активности, уровня культуры студентов, согласно Положения; </w:t>
      </w:r>
    </w:p>
    <w:p w14:paraId="2C51570D" w14:textId="77777777" w:rsidR="00FD08BA" w:rsidRPr="00FD08BA" w:rsidRDefault="00FD08BA" w:rsidP="00FD08BA">
      <w:pPr>
        <w:jc w:val="both"/>
        <w:rPr>
          <w:rFonts w:ascii="Times New Roman" w:eastAsia="Batang" w:hAnsi="Times New Roman" w:cs="Times New Roman"/>
          <w:sz w:val="24"/>
          <w:szCs w:val="24"/>
          <w:lang w:eastAsia="ru-RU"/>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выявление творческих потребностей и способностей студентов, включение их в активную деятельность; формирование эстетического сознания, устойчивой потребности в восприятии и развитие творческих способностей студенческой молодежи; создание системы стимулирования студенческих инициатив и поддержки их творчества; сохранение и приумножение культурных традиций БУ «Няганский технологический колледж», а также их преемственности;</w:t>
      </w:r>
    </w:p>
    <w:p w14:paraId="4785699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организация деятельности</w:t>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студенческого объединения</w:t>
      </w:r>
      <w:r w:rsidRPr="00FD08BA">
        <w:rPr>
          <w:rFonts w:ascii="Times New Roman" w:hAnsi="Times New Roman" w:cs="Times New Roman"/>
          <w:sz w:val="24"/>
          <w:szCs w:val="24"/>
        </w:rPr>
        <w:t xml:space="preserve"> Медиацентра «Фокус» в целях публичной передачи информации о деятельности образовательной организации, учебной и творческой деятельности обучающихся и представление её в различных формах и на различных площадках, а также информационная поддержка и освещение социально значимых событий, организаторами и участниками которых являются обучающиеся и преподаватели образовательной организации, согласно Положения;</w:t>
      </w:r>
    </w:p>
    <w:p w14:paraId="64306D7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организация деятельности</w:t>
      </w:r>
      <w:r w:rsidRPr="00FD08BA">
        <w:rPr>
          <w:rFonts w:ascii="Times New Roman" w:hAnsi="Times New Roman" w:cs="Times New Roman"/>
          <w:sz w:val="24"/>
          <w:szCs w:val="24"/>
        </w:rPr>
        <w:t xml:space="preserve"> </w:t>
      </w:r>
      <w:r w:rsidRPr="00FD08BA">
        <w:rPr>
          <w:rFonts w:ascii="Times New Roman" w:eastAsia="Batang" w:hAnsi="Times New Roman" w:cs="Times New Roman"/>
          <w:sz w:val="24"/>
          <w:szCs w:val="24"/>
        </w:rPr>
        <w:t>Студенческого Спортивного клуба в целях</w:t>
      </w:r>
      <w:r w:rsidRPr="00FD08BA">
        <w:rPr>
          <w:rFonts w:ascii="Times New Roman" w:hAnsi="Times New Roman" w:cs="Times New Roman"/>
          <w:sz w:val="24"/>
          <w:szCs w:val="24"/>
        </w:rPr>
        <w:t xml:space="preserve"> вовлечения обучающихся в занятия физической культурой и спортом, развития и популяризации студенческого спорта, формирования здорового образа жизни, организации активного отдыха, реализации физкультурно-оздоровительных и спортивных программ; </w:t>
      </w:r>
    </w:p>
    <w:p w14:paraId="30E557F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укрепление и развитие отношений между органами студенческого самоуправления, студенческими объединениями и структурными подразделениями образовательной организации, а также другими различными молодежными образовательными и общественными объединениями.</w:t>
      </w:r>
    </w:p>
    <w:p w14:paraId="696D36E3" w14:textId="77777777" w:rsidR="00FD08BA" w:rsidRPr="00FD08BA" w:rsidRDefault="00FD08BA" w:rsidP="00FD08BA">
      <w:pPr>
        <w:rPr>
          <w:rFonts w:ascii="Times New Roman" w:hAnsi="Times New Roman" w:cs="Times New Roman"/>
          <w:sz w:val="24"/>
          <w:szCs w:val="24"/>
        </w:rPr>
      </w:pPr>
    </w:p>
    <w:p w14:paraId="1DDF823A" w14:textId="77777777" w:rsidR="00FD08BA" w:rsidRPr="00FD08BA" w:rsidRDefault="00FD08BA" w:rsidP="00FD08BA">
      <w:pPr>
        <w:rPr>
          <w:rFonts w:ascii="Times New Roman" w:hAnsi="Times New Roman" w:cs="Times New Roman"/>
          <w:sz w:val="24"/>
          <w:szCs w:val="24"/>
          <w:lang w:eastAsia="x-none"/>
        </w:rPr>
      </w:pPr>
      <w:r w:rsidRPr="00FD08BA">
        <w:rPr>
          <w:rFonts w:ascii="Times New Roman" w:hAnsi="Times New Roman" w:cs="Times New Roman"/>
          <w:sz w:val="24"/>
          <w:szCs w:val="24"/>
        </w:rPr>
        <w:t>РАЗДЕЛ 3. ОРГАНИЗАЦИОННЫЙ</w:t>
      </w:r>
    </w:p>
    <w:p w14:paraId="2293A3CB"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3.1 Кадровое обеспечение</w:t>
      </w:r>
    </w:p>
    <w:p w14:paraId="14FF697B"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заместителей директора по УВР, УР, УПР, УМР, кураторов, преподавателей, мастеров производственного обучения, социальных педагогов, педагогов-психологов, педагогов-организаторов, преподавателя-организатора ОБЖ, руководителя физического воспитания, педагогов доп. образования, воспитателей студенческого общежития. Функционал работников регламентируется требованиями профессиональных стандартов.</w:t>
      </w:r>
    </w:p>
    <w:p w14:paraId="257E592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профессионального мастерства,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14:paraId="7B2EA286" w14:textId="77777777" w:rsidR="00FD08BA" w:rsidRPr="00FD08BA" w:rsidRDefault="00FD08BA" w:rsidP="00FD08BA">
      <w:pPr>
        <w:jc w:val="both"/>
        <w:rPr>
          <w:rFonts w:ascii="Times New Roman" w:hAnsi="Times New Roman" w:cs="Times New Roman"/>
          <w:sz w:val="24"/>
          <w:szCs w:val="24"/>
          <w:lang w:eastAsia="ru-RU"/>
        </w:rPr>
      </w:pPr>
    </w:p>
    <w:p w14:paraId="471DF6D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3.2 Нормативно-методическое обеспечение</w:t>
      </w:r>
    </w:p>
    <w:p w14:paraId="6392D823" w14:textId="77777777" w:rsidR="00FD08BA" w:rsidRPr="00FD08BA" w:rsidRDefault="00FD08BA" w:rsidP="00FD08BA">
      <w:pPr>
        <w:jc w:val="both"/>
        <w:rPr>
          <w:rFonts w:ascii="Times New Roman" w:hAnsi="Times New Roman" w:cs="Times New Roman"/>
          <w:sz w:val="24"/>
          <w:szCs w:val="24"/>
          <w:lang w:val="x-none" w:eastAsia="x-none"/>
        </w:rPr>
      </w:pPr>
      <w:r w:rsidRPr="00FD08BA">
        <w:rPr>
          <w:rFonts w:ascii="Times New Roman" w:hAnsi="Times New Roman" w:cs="Times New Roman"/>
          <w:sz w:val="24"/>
          <w:szCs w:val="24"/>
        </w:rPr>
        <w:t xml:space="preserve">Рабочая программа воспитания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 Нормативно-методическое обеспечение воспитательной деятельности представлено в локальных нормативных актах образовательной организации </w:t>
      </w:r>
      <w:hyperlink r:id="rId84" w:history="1">
        <w:r w:rsidRPr="00FD08BA">
          <w:rPr>
            <w:rFonts w:ascii="Times New Roman" w:hAnsi="Times New Roman" w:cs="Times New Roman"/>
            <w:sz w:val="24"/>
            <w:szCs w:val="24"/>
          </w:rPr>
          <w:t>http://nyagtk.ru/sveden/document/</w:t>
        </w:r>
      </w:hyperlink>
      <w:r w:rsidRPr="00FD08BA">
        <w:rPr>
          <w:rFonts w:ascii="Times New Roman" w:hAnsi="Times New Roman" w:cs="Times New Roman"/>
          <w:sz w:val="24"/>
          <w:szCs w:val="24"/>
        </w:rPr>
        <w:t xml:space="preserve"> .</w:t>
      </w:r>
    </w:p>
    <w:p w14:paraId="137AAE9A" w14:textId="77777777" w:rsidR="00FD08BA" w:rsidRPr="00FD08BA" w:rsidRDefault="00FD08BA" w:rsidP="00FD08BA">
      <w:pPr>
        <w:jc w:val="both"/>
        <w:rPr>
          <w:rFonts w:ascii="Times New Roman" w:hAnsi="Times New Roman" w:cs="Times New Roman"/>
          <w:sz w:val="24"/>
          <w:szCs w:val="24"/>
          <w:lang w:eastAsia="ru-RU"/>
        </w:rPr>
      </w:pPr>
    </w:p>
    <w:p w14:paraId="64891565"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3.3 Требования к условиям работы с обучающимися с особыми образовательными потребностями</w:t>
      </w:r>
    </w:p>
    <w:p w14:paraId="7A06C085"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В БУ «Няганский технологический колледж» создана среда, в том числе для лиц с инвалидностью и лиц с ограниченными возможностями здоровья, способствующая обучению и воспитанию, развитию универсальных, общепрофессиональных и профессиональных компетенций, социальному и психологическому сопровождению и творческому развитию обучающихся.</w:t>
      </w:r>
    </w:p>
    <w:p w14:paraId="70149FA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Порядок организации инклюзивного образования лиц с ограниченными возможностями здоровья и инвалидов осуществляется в следующих направлениях:</w:t>
      </w:r>
    </w:p>
    <w:p w14:paraId="623ECFA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нормативно-правовое обеспечение: П-04-16 Правила приема в БУ НТК; П-16-14 Порядок проведения государственной итоговой аттестации по образовательным программам; П-01-15 Положение о предметных экзаменационных комиссиях при проведении вступительных испытаний; П-86-16 Положение о порядке организации инклюзивного образования лиц с ограниченными возможностями здоровья; П-87-16 Положение о психолого-педагогическом консилиуме;</w:t>
      </w:r>
    </w:p>
    <w:p w14:paraId="1EB1BDE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организационно-методическое обеспечение: разработка адаптированных образовательных программ по направлениям ППКРС, ППССЗ, адаптированных для обучения инвалидов и лиц с ограниченными возможностями здоровья в соответствии с ИПРА, заключением ПМПК;</w:t>
      </w:r>
    </w:p>
    <w:p w14:paraId="23CECDD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психолого-педагогическое, социальное сопровождение: осуществляют педагог-психолог, социальные педагоги, куратор, тьютор (по необходимости), медицинский работник.</w:t>
      </w:r>
    </w:p>
    <w:p w14:paraId="4FBA735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адаптивная образовательная среда колледжа: доступность аудиторий, других помещений колледжа (устранение барьеров); материально-техническое обеспечение, организация рабочего места; помещения (зоны) для отдыха;</w:t>
      </w:r>
    </w:p>
    <w:p w14:paraId="3EE69A3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реализация проекта «Наставники-старшекурсники», сопровождение обучающихся первого курса, в том числе иногородних студентов, лиц с ОВЗ и инвалидностью, и обучающих имеющих трудности в социализации и обучении в колледже.</w:t>
      </w:r>
    </w:p>
    <w:p w14:paraId="2FB79EE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t>- вовлечение обучающихся в кружки, секции, клубы, студенческие объединения с учетом особенностей их психофизического развития, индивидуальных возможностей и интересов.</w:t>
      </w:r>
    </w:p>
    <w:p w14:paraId="3258CD9B" w14:textId="77777777" w:rsidR="00FD08BA" w:rsidRPr="00FD08BA" w:rsidRDefault="00FD08BA" w:rsidP="00FD08BA">
      <w:pPr>
        <w:jc w:val="both"/>
        <w:rPr>
          <w:rFonts w:ascii="Times New Roman" w:hAnsi="Times New Roman" w:cs="Times New Roman"/>
          <w:sz w:val="24"/>
          <w:szCs w:val="24"/>
          <w:lang w:eastAsia="x-none"/>
        </w:rPr>
      </w:pPr>
      <w:r w:rsidRPr="00FD08BA">
        <w:rPr>
          <w:rFonts w:ascii="Times New Roman" w:hAnsi="Times New Roman" w:cs="Times New Roman"/>
          <w:sz w:val="24"/>
          <w:szCs w:val="24"/>
        </w:rPr>
        <w:t>3.4 Система поощрения профессиональной успешности и проявлений активной жизненной позиции обучающихся</w:t>
      </w:r>
    </w:p>
    <w:p w14:paraId="13D46F2E"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7B9F03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Порядок и система применения мер морального и материального поощрения обучающихся определяется в локальном нормативном акте «Правила внутреннего распорядка обучающихся БУ «Няганский технологический колледж», п.6</w:t>
      </w:r>
    </w:p>
    <w:p w14:paraId="1340F97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w:t>
      </w:r>
      <w:r w:rsidRPr="00FD08BA">
        <w:rPr>
          <w:rFonts w:ascii="Times New Roman" w:hAnsi="Times New Roman" w:cs="Times New Roman"/>
          <w:sz w:val="24"/>
          <w:szCs w:val="24"/>
        </w:rPr>
        <w:tab/>
        <w:t>ПРИМЕНЕНИЕ ПООЩРЕНИЙ</w:t>
      </w:r>
    </w:p>
    <w:p w14:paraId="3EAE5C3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6.1.</w:t>
      </w:r>
      <w:r w:rsidRPr="00FD08BA">
        <w:rPr>
          <w:rFonts w:ascii="Times New Roman" w:hAnsi="Times New Roman" w:cs="Times New Roman"/>
          <w:sz w:val="24"/>
          <w:szCs w:val="24"/>
        </w:rPr>
        <w:tab/>
        <w:t>За образцовое выполнение своих обязанностей, безупречную учебу, достижения на олимпиадах, конкурсах, смотрах и за другие достижения в учебной и внеучебной деятельности к обучающимся могут быть применены следующие виды поощрений:</w:t>
      </w:r>
    </w:p>
    <w:p w14:paraId="4215512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1.</w:t>
      </w:r>
      <w:r w:rsidRPr="00FD08BA">
        <w:rPr>
          <w:rFonts w:ascii="Times New Roman" w:hAnsi="Times New Roman" w:cs="Times New Roman"/>
          <w:sz w:val="24"/>
          <w:szCs w:val="24"/>
        </w:rPr>
        <w:tab/>
        <w:t>объявление благодарности обучающемуся;</w:t>
      </w:r>
    </w:p>
    <w:p w14:paraId="46D5FE9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2.</w:t>
      </w:r>
      <w:r w:rsidRPr="00FD08BA">
        <w:rPr>
          <w:rFonts w:ascii="Times New Roman" w:hAnsi="Times New Roman" w:cs="Times New Roman"/>
          <w:sz w:val="24"/>
          <w:szCs w:val="24"/>
        </w:rPr>
        <w:tab/>
        <w:t>направление благодарственного письма родителям (законным представителям) обучающегося;</w:t>
      </w:r>
    </w:p>
    <w:p w14:paraId="1A95732D"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3.</w:t>
      </w:r>
      <w:r w:rsidRPr="00FD08BA">
        <w:rPr>
          <w:rFonts w:ascii="Times New Roman" w:hAnsi="Times New Roman" w:cs="Times New Roman"/>
          <w:sz w:val="24"/>
          <w:szCs w:val="24"/>
        </w:rPr>
        <w:tab/>
        <w:t>награждение почетной грамотой;</w:t>
      </w:r>
    </w:p>
    <w:p w14:paraId="72704A47"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4.</w:t>
      </w:r>
      <w:r w:rsidRPr="00FD08BA">
        <w:rPr>
          <w:rFonts w:ascii="Times New Roman" w:hAnsi="Times New Roman" w:cs="Times New Roman"/>
          <w:sz w:val="24"/>
          <w:szCs w:val="24"/>
        </w:rPr>
        <w:tab/>
        <w:t>награждение ценным подарком;</w:t>
      </w:r>
    </w:p>
    <w:p w14:paraId="58DE8A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5.</w:t>
      </w:r>
      <w:r w:rsidRPr="00FD08BA">
        <w:rPr>
          <w:rFonts w:ascii="Times New Roman" w:hAnsi="Times New Roman" w:cs="Times New Roman"/>
          <w:sz w:val="24"/>
          <w:szCs w:val="24"/>
        </w:rPr>
        <w:tab/>
        <w:t>назначение повышенной стипендии;</w:t>
      </w:r>
    </w:p>
    <w:p w14:paraId="6C685224"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w:t>
      </w:r>
      <w:r w:rsidRPr="00FD08BA">
        <w:rPr>
          <w:rFonts w:ascii="Times New Roman" w:hAnsi="Times New Roman" w:cs="Times New Roman"/>
          <w:sz w:val="24"/>
          <w:szCs w:val="24"/>
        </w:rPr>
        <w:tab/>
        <w:t>выдвижение на именную стипендию;</w:t>
      </w:r>
    </w:p>
    <w:p w14:paraId="79240ED5"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w:t>
      </w:r>
      <w:r w:rsidRPr="00FD08BA">
        <w:rPr>
          <w:rFonts w:ascii="Times New Roman" w:hAnsi="Times New Roman" w:cs="Times New Roman"/>
          <w:sz w:val="24"/>
          <w:szCs w:val="24"/>
        </w:rPr>
        <w:tab/>
        <w:t xml:space="preserve">Процедура применения поощрений: </w:t>
      </w:r>
    </w:p>
    <w:p w14:paraId="775A06F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6.2.1.</w:t>
      </w:r>
      <w:r w:rsidRPr="00FD08BA">
        <w:rPr>
          <w:rFonts w:ascii="Times New Roman" w:hAnsi="Times New Roman" w:cs="Times New Roman"/>
          <w:sz w:val="24"/>
          <w:szCs w:val="24"/>
        </w:rPr>
        <w:tab/>
        <w:t>Объявление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работники Колледжа при проявлении обучающимся активности с положительным результатом.</w:t>
      </w:r>
    </w:p>
    <w:p w14:paraId="53CA799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6.2.2.</w:t>
      </w:r>
      <w:r w:rsidRPr="00FD08BA">
        <w:rPr>
          <w:rFonts w:ascii="Times New Roman" w:hAnsi="Times New Roman" w:cs="Times New Roman"/>
          <w:sz w:val="24"/>
          <w:szCs w:val="24"/>
        </w:rPr>
        <w:tab/>
        <w:t>Награждение почетной грамотой может осуществляться администрацией Колледжа по представлению куратора группы и (или) мастера производственного обучения за особые успехи, достигнутые обучающимся по отдельным предметам учебного плана и (или) во внеучебной деятельности.</w:t>
      </w:r>
    </w:p>
    <w:p w14:paraId="19A673F0"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6.2.3.</w:t>
      </w:r>
      <w:r w:rsidRPr="00FD08BA">
        <w:rPr>
          <w:rFonts w:ascii="Times New Roman" w:hAnsi="Times New Roman" w:cs="Times New Roman"/>
          <w:sz w:val="24"/>
          <w:szCs w:val="24"/>
        </w:rPr>
        <w:tab/>
        <w:t>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Колледжа.</w:t>
      </w:r>
    </w:p>
    <w:p w14:paraId="21BA83D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6.2.4.</w:t>
      </w:r>
      <w:r w:rsidRPr="00FD08BA">
        <w:rPr>
          <w:rFonts w:ascii="Times New Roman" w:hAnsi="Times New Roman" w:cs="Times New Roman"/>
          <w:sz w:val="24"/>
          <w:szCs w:val="24"/>
        </w:rPr>
        <w:tab/>
        <w:t>Назначение и выплата повышенных стипендий осуществляется в соответствие с Положением о стипендиальном обеспечении и других формах материальной поддержки обучающихся колледжа.</w:t>
      </w:r>
    </w:p>
    <w:p w14:paraId="0B61D902"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6.2.5.</w:t>
      </w:r>
      <w:r w:rsidRPr="00FD08BA">
        <w:rPr>
          <w:rFonts w:ascii="Times New Roman" w:hAnsi="Times New Roman" w:cs="Times New Roman"/>
          <w:sz w:val="24"/>
          <w:szCs w:val="24"/>
        </w:rPr>
        <w:tab/>
        <w:t>Основанием для поощрения обучающихся являются достигнутые результаты и служебные записки кураторов групп, мастеров производственного обучения.</w:t>
      </w:r>
    </w:p>
    <w:p w14:paraId="43CED0C8"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ab/>
      </w:r>
    </w:p>
    <w:p w14:paraId="702C6531"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А также оценка личностных достижений и поощрение обучающихся проводится в рамках Положения «Доска почета» обучающихся по номинациям.</w:t>
      </w:r>
    </w:p>
    <w:p w14:paraId="7232EF26"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В конце учебного года формируется рейтинг групп по результатам конкурса «Лучшая учебная группа», согласно Положения и критериям, представленным в таблице. Для участия в конкурсе не допускаются учебные группы, обучающиеся которых, совершили правонарушения и (или) преступления, состоят на профилактическом учете в МКДНиЗП, ОДН.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6"/>
        <w:gridCol w:w="3434"/>
      </w:tblGrid>
      <w:tr w:rsidR="00FD08BA" w:rsidRPr="00FD08BA" w14:paraId="6FA3DB26" w14:textId="77777777" w:rsidTr="00EF0689">
        <w:trPr>
          <w:trHeight w:val="261"/>
        </w:trPr>
        <w:tc>
          <w:tcPr>
            <w:tcW w:w="675" w:type="dxa"/>
            <w:vMerge w:val="restart"/>
            <w:tcBorders>
              <w:top w:val="single" w:sz="4" w:space="0" w:color="auto"/>
              <w:left w:val="single" w:sz="4" w:space="0" w:color="auto"/>
              <w:bottom w:val="single" w:sz="4" w:space="0" w:color="auto"/>
              <w:right w:val="single" w:sz="4" w:space="0" w:color="auto"/>
            </w:tcBorders>
            <w:hideMark/>
          </w:tcPr>
          <w:p w14:paraId="270D89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w:t>
            </w:r>
          </w:p>
          <w:p w14:paraId="4D6C67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п/п</w:t>
            </w:r>
          </w:p>
        </w:tc>
        <w:tc>
          <w:tcPr>
            <w:tcW w:w="5387" w:type="dxa"/>
            <w:vMerge w:val="restart"/>
            <w:tcBorders>
              <w:top w:val="single" w:sz="4" w:space="0" w:color="auto"/>
              <w:left w:val="single" w:sz="4" w:space="0" w:color="auto"/>
              <w:bottom w:val="single" w:sz="4" w:space="0" w:color="auto"/>
              <w:right w:val="single" w:sz="4" w:space="0" w:color="auto"/>
            </w:tcBorders>
            <w:hideMark/>
          </w:tcPr>
          <w:p w14:paraId="52BFCE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Критерий эффективности</w:t>
            </w:r>
          </w:p>
        </w:tc>
        <w:tc>
          <w:tcPr>
            <w:tcW w:w="3434" w:type="dxa"/>
            <w:tcBorders>
              <w:top w:val="single" w:sz="4" w:space="0" w:color="auto"/>
              <w:left w:val="single" w:sz="4" w:space="0" w:color="auto"/>
              <w:bottom w:val="single" w:sz="4" w:space="0" w:color="auto"/>
              <w:right w:val="single" w:sz="4" w:space="0" w:color="auto"/>
            </w:tcBorders>
            <w:hideMark/>
          </w:tcPr>
          <w:p w14:paraId="235ADB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Показатель (количество, %)</w:t>
            </w:r>
          </w:p>
        </w:tc>
      </w:tr>
      <w:tr w:rsidR="00FD08BA" w:rsidRPr="00FD08BA" w14:paraId="3209846E" w14:textId="77777777" w:rsidTr="00EF0689">
        <w:trPr>
          <w:trHeight w:val="552"/>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C1B213C" w14:textId="77777777" w:rsidR="00FD08BA" w:rsidRPr="00FD08BA" w:rsidRDefault="00FD08BA" w:rsidP="00EF0689">
            <w:pPr>
              <w:rPr>
                <w:rFonts w:ascii="Times New Roman" w:hAnsi="Times New Roman" w:cs="Times New Roman"/>
                <w:sz w:val="24"/>
                <w:szCs w:val="24"/>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14:paraId="37D6F24F" w14:textId="77777777" w:rsidR="00FD08BA" w:rsidRPr="00FD08BA" w:rsidRDefault="00FD08BA" w:rsidP="00EF0689">
            <w:pPr>
              <w:rPr>
                <w:rFonts w:ascii="Times New Roman" w:hAnsi="Times New Roman" w:cs="Times New Roman"/>
                <w:sz w:val="24"/>
                <w:szCs w:val="24"/>
              </w:rPr>
            </w:pPr>
          </w:p>
        </w:tc>
        <w:tc>
          <w:tcPr>
            <w:tcW w:w="3434" w:type="dxa"/>
            <w:tcBorders>
              <w:top w:val="single" w:sz="4" w:space="0" w:color="auto"/>
              <w:left w:val="single" w:sz="4" w:space="0" w:color="auto"/>
              <w:bottom w:val="single" w:sz="4" w:space="0" w:color="auto"/>
              <w:right w:val="single" w:sz="4" w:space="0" w:color="auto"/>
            </w:tcBorders>
            <w:hideMark/>
          </w:tcPr>
          <w:p w14:paraId="4C1A8FC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_______    - ______уч. год</w:t>
            </w:r>
          </w:p>
        </w:tc>
      </w:tr>
      <w:tr w:rsidR="00FD08BA" w:rsidRPr="00FD08BA" w14:paraId="35C0BC3C" w14:textId="77777777" w:rsidTr="00EF0689">
        <w:trPr>
          <w:trHeight w:val="979"/>
        </w:trPr>
        <w:tc>
          <w:tcPr>
            <w:tcW w:w="675" w:type="dxa"/>
            <w:tcBorders>
              <w:top w:val="single" w:sz="4" w:space="0" w:color="auto"/>
              <w:left w:val="single" w:sz="4" w:space="0" w:color="auto"/>
              <w:bottom w:val="single" w:sz="4" w:space="0" w:color="auto"/>
              <w:right w:val="single" w:sz="4" w:space="0" w:color="auto"/>
            </w:tcBorders>
          </w:tcPr>
          <w:p w14:paraId="322A34F9"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183EF31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успешно прошедших промежуточную аттестацию по итогам зимней и летней сессии (на оценку 4 (хорошо) и 5 (отлично))</w:t>
            </w:r>
          </w:p>
        </w:tc>
        <w:tc>
          <w:tcPr>
            <w:tcW w:w="3434" w:type="dxa"/>
            <w:tcBorders>
              <w:top w:val="single" w:sz="4" w:space="0" w:color="auto"/>
              <w:left w:val="single" w:sz="4" w:space="0" w:color="auto"/>
              <w:bottom w:val="single" w:sz="4" w:space="0" w:color="auto"/>
              <w:right w:val="single" w:sz="4" w:space="0" w:color="auto"/>
            </w:tcBorders>
          </w:tcPr>
          <w:p w14:paraId="4200DA3A" w14:textId="77777777" w:rsidR="00FD08BA" w:rsidRPr="00FD08BA" w:rsidRDefault="00FD08BA" w:rsidP="00EF0689">
            <w:pPr>
              <w:rPr>
                <w:rFonts w:ascii="Times New Roman" w:hAnsi="Times New Roman" w:cs="Times New Roman"/>
                <w:sz w:val="24"/>
                <w:szCs w:val="24"/>
              </w:rPr>
            </w:pPr>
          </w:p>
        </w:tc>
      </w:tr>
      <w:tr w:rsidR="00FD08BA" w:rsidRPr="00FD08BA" w14:paraId="3CA8B5AD" w14:textId="77777777" w:rsidTr="00EF0689">
        <w:trPr>
          <w:trHeight w:val="1134"/>
        </w:trPr>
        <w:tc>
          <w:tcPr>
            <w:tcW w:w="675" w:type="dxa"/>
            <w:tcBorders>
              <w:top w:val="single" w:sz="4" w:space="0" w:color="auto"/>
              <w:left w:val="single" w:sz="4" w:space="0" w:color="auto"/>
              <w:bottom w:val="single" w:sz="4" w:space="0" w:color="auto"/>
              <w:right w:val="single" w:sz="4" w:space="0" w:color="auto"/>
            </w:tcBorders>
          </w:tcPr>
          <w:p w14:paraId="3E02297B"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73FE2BC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победителей конкурсов, олимпиад, научно-практических конференций, творческих, спортивных, интеллектуальных и профессиональных состязаний.</w:t>
            </w:r>
          </w:p>
        </w:tc>
        <w:tc>
          <w:tcPr>
            <w:tcW w:w="3434" w:type="dxa"/>
            <w:tcBorders>
              <w:top w:val="single" w:sz="4" w:space="0" w:color="auto"/>
              <w:left w:val="single" w:sz="4" w:space="0" w:color="auto"/>
              <w:bottom w:val="single" w:sz="4" w:space="0" w:color="auto"/>
              <w:right w:val="single" w:sz="4" w:space="0" w:color="auto"/>
            </w:tcBorders>
            <w:hideMark/>
          </w:tcPr>
          <w:p w14:paraId="78E322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 также наименование наград)</w:t>
            </w:r>
          </w:p>
        </w:tc>
      </w:tr>
      <w:tr w:rsidR="00FD08BA" w:rsidRPr="00FD08BA" w14:paraId="6E503E6C" w14:textId="77777777" w:rsidTr="00EF0689">
        <w:trPr>
          <w:trHeight w:val="799"/>
        </w:trPr>
        <w:tc>
          <w:tcPr>
            <w:tcW w:w="675" w:type="dxa"/>
            <w:tcBorders>
              <w:top w:val="single" w:sz="4" w:space="0" w:color="auto"/>
              <w:left w:val="single" w:sz="4" w:space="0" w:color="auto"/>
              <w:bottom w:val="single" w:sz="4" w:space="0" w:color="auto"/>
              <w:right w:val="single" w:sz="4" w:space="0" w:color="auto"/>
            </w:tcBorders>
          </w:tcPr>
          <w:p w14:paraId="2F4E7A80"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70BE535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участников конкурсов, олимпиад, научно-практических конференций, творческих, спортивных, интеллектуальных и профессиональных состязаний.</w:t>
            </w:r>
          </w:p>
        </w:tc>
        <w:tc>
          <w:tcPr>
            <w:tcW w:w="3434" w:type="dxa"/>
            <w:tcBorders>
              <w:top w:val="single" w:sz="4" w:space="0" w:color="auto"/>
              <w:left w:val="single" w:sz="4" w:space="0" w:color="auto"/>
              <w:bottom w:val="single" w:sz="4" w:space="0" w:color="auto"/>
              <w:right w:val="single" w:sz="4" w:space="0" w:color="auto"/>
            </w:tcBorders>
          </w:tcPr>
          <w:p w14:paraId="5091394E" w14:textId="77777777" w:rsidR="00FD08BA" w:rsidRPr="00FD08BA" w:rsidRDefault="00FD08BA" w:rsidP="00EF0689">
            <w:pPr>
              <w:rPr>
                <w:rFonts w:ascii="Times New Roman" w:hAnsi="Times New Roman" w:cs="Times New Roman"/>
                <w:sz w:val="24"/>
                <w:szCs w:val="24"/>
              </w:rPr>
            </w:pPr>
          </w:p>
        </w:tc>
      </w:tr>
      <w:tr w:rsidR="00FD08BA" w:rsidRPr="00FD08BA" w14:paraId="6B1A93BE" w14:textId="77777777" w:rsidTr="00EF0689">
        <w:trPr>
          <w:trHeight w:val="571"/>
        </w:trPr>
        <w:tc>
          <w:tcPr>
            <w:tcW w:w="675" w:type="dxa"/>
            <w:tcBorders>
              <w:top w:val="single" w:sz="4" w:space="0" w:color="auto"/>
              <w:left w:val="single" w:sz="4" w:space="0" w:color="auto"/>
              <w:bottom w:val="single" w:sz="4" w:space="0" w:color="auto"/>
              <w:right w:val="single" w:sz="4" w:space="0" w:color="auto"/>
            </w:tcBorders>
          </w:tcPr>
          <w:p w14:paraId="1777B451"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664D3D4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принимающих участие в волонтерской деятельности, члены волонтерского отряда «Прорыв»</w:t>
            </w:r>
          </w:p>
        </w:tc>
        <w:tc>
          <w:tcPr>
            <w:tcW w:w="3434" w:type="dxa"/>
            <w:tcBorders>
              <w:top w:val="single" w:sz="4" w:space="0" w:color="auto"/>
              <w:left w:val="single" w:sz="4" w:space="0" w:color="auto"/>
              <w:bottom w:val="single" w:sz="4" w:space="0" w:color="auto"/>
              <w:right w:val="single" w:sz="4" w:space="0" w:color="auto"/>
            </w:tcBorders>
          </w:tcPr>
          <w:p w14:paraId="3C357D74" w14:textId="77777777" w:rsidR="00FD08BA" w:rsidRPr="00FD08BA" w:rsidRDefault="00FD08BA" w:rsidP="00EF0689">
            <w:pPr>
              <w:rPr>
                <w:rFonts w:ascii="Times New Roman" w:hAnsi="Times New Roman" w:cs="Times New Roman"/>
                <w:sz w:val="24"/>
                <w:szCs w:val="24"/>
              </w:rPr>
            </w:pPr>
          </w:p>
        </w:tc>
      </w:tr>
      <w:tr w:rsidR="00FD08BA" w:rsidRPr="00FD08BA" w14:paraId="79D75D9D" w14:textId="77777777" w:rsidTr="00EF0689">
        <w:trPr>
          <w:trHeight w:val="1260"/>
        </w:trPr>
        <w:tc>
          <w:tcPr>
            <w:tcW w:w="675" w:type="dxa"/>
            <w:tcBorders>
              <w:top w:val="single" w:sz="4" w:space="0" w:color="auto"/>
              <w:left w:val="single" w:sz="4" w:space="0" w:color="auto"/>
              <w:bottom w:val="single" w:sz="4" w:space="0" w:color="auto"/>
              <w:right w:val="single" w:sz="4" w:space="0" w:color="auto"/>
            </w:tcBorders>
          </w:tcPr>
          <w:p w14:paraId="75A2E099"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048F421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Доля обучающихся, включенных в деятельность студенческого самоуправления - Студенческий совет колледжа, Студенческий совет общежития; студенческих объединений – первичное отделение РДДМ, медиацентр «Фокус», творческое объединение «КвАрта», Студенческий спортивный клуб, Наставники-старшекурсники.</w:t>
            </w:r>
          </w:p>
        </w:tc>
        <w:tc>
          <w:tcPr>
            <w:tcW w:w="3434" w:type="dxa"/>
            <w:tcBorders>
              <w:top w:val="single" w:sz="4" w:space="0" w:color="auto"/>
              <w:left w:val="single" w:sz="4" w:space="0" w:color="auto"/>
              <w:bottom w:val="single" w:sz="4" w:space="0" w:color="auto"/>
              <w:right w:val="single" w:sz="4" w:space="0" w:color="auto"/>
            </w:tcBorders>
          </w:tcPr>
          <w:p w14:paraId="06E77DF2" w14:textId="77777777" w:rsidR="00FD08BA" w:rsidRPr="00FD08BA" w:rsidRDefault="00FD08BA" w:rsidP="00EF0689">
            <w:pPr>
              <w:rPr>
                <w:rFonts w:ascii="Times New Roman" w:hAnsi="Times New Roman" w:cs="Times New Roman"/>
                <w:sz w:val="24"/>
                <w:szCs w:val="24"/>
              </w:rPr>
            </w:pPr>
          </w:p>
        </w:tc>
      </w:tr>
      <w:tr w:rsidR="00FD08BA" w:rsidRPr="00FD08BA" w14:paraId="58798593" w14:textId="77777777" w:rsidTr="00EF0689">
        <w:trPr>
          <w:trHeight w:val="423"/>
        </w:trPr>
        <w:tc>
          <w:tcPr>
            <w:tcW w:w="675" w:type="dxa"/>
            <w:tcBorders>
              <w:top w:val="single" w:sz="4" w:space="0" w:color="auto"/>
              <w:left w:val="single" w:sz="4" w:space="0" w:color="auto"/>
              <w:bottom w:val="single" w:sz="4" w:space="0" w:color="auto"/>
              <w:right w:val="single" w:sz="4" w:space="0" w:color="auto"/>
            </w:tcBorders>
          </w:tcPr>
          <w:p w14:paraId="562F52C9" w14:textId="77777777" w:rsidR="00FD08BA" w:rsidRPr="00FD08BA" w:rsidRDefault="00FD08BA" w:rsidP="00EF0689">
            <w:pPr>
              <w:rPr>
                <w:rFonts w:ascii="Times New Roman" w:hAnsi="Times New Roman" w:cs="Times New Roman"/>
                <w:sz w:val="24"/>
                <w:szCs w:val="24"/>
                <w:lang w:val="x-none" w:eastAsia="x-none"/>
              </w:rPr>
            </w:pPr>
          </w:p>
        </w:tc>
        <w:tc>
          <w:tcPr>
            <w:tcW w:w="5387" w:type="dxa"/>
            <w:tcBorders>
              <w:top w:val="single" w:sz="4" w:space="0" w:color="auto"/>
              <w:left w:val="single" w:sz="4" w:space="0" w:color="auto"/>
              <w:bottom w:val="single" w:sz="4" w:space="0" w:color="auto"/>
              <w:right w:val="single" w:sz="4" w:space="0" w:color="auto"/>
            </w:tcBorders>
            <w:hideMark/>
          </w:tcPr>
          <w:p w14:paraId="7087C18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Реализация проектной деятельности</w:t>
            </w:r>
          </w:p>
        </w:tc>
        <w:tc>
          <w:tcPr>
            <w:tcW w:w="3434" w:type="dxa"/>
            <w:tcBorders>
              <w:top w:val="single" w:sz="4" w:space="0" w:color="auto"/>
              <w:left w:val="single" w:sz="4" w:space="0" w:color="auto"/>
              <w:bottom w:val="single" w:sz="4" w:space="0" w:color="auto"/>
              <w:right w:val="single" w:sz="4" w:space="0" w:color="auto"/>
            </w:tcBorders>
            <w:hideMark/>
          </w:tcPr>
          <w:p w14:paraId="231785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(краткое описание проекта, результаты)</w:t>
            </w:r>
          </w:p>
        </w:tc>
      </w:tr>
    </w:tbl>
    <w:p w14:paraId="4906463F" w14:textId="77777777" w:rsidR="00FD08BA" w:rsidRPr="00FD08BA" w:rsidRDefault="00FD08BA" w:rsidP="00FD08BA">
      <w:pPr>
        <w:rPr>
          <w:rFonts w:ascii="Times New Roman" w:hAnsi="Times New Roman" w:cs="Times New Roman"/>
          <w:sz w:val="24"/>
          <w:szCs w:val="24"/>
          <w:lang w:eastAsia="x-none"/>
        </w:rPr>
      </w:pPr>
    </w:p>
    <w:p w14:paraId="10C1C3AB"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3.5 Анализ воспитательного процесса </w:t>
      </w:r>
    </w:p>
    <w:p w14:paraId="747C365C" w14:textId="77777777" w:rsidR="00FD08BA" w:rsidRPr="00FD08BA" w:rsidRDefault="00FD08BA" w:rsidP="00FD08BA">
      <w:pPr>
        <w:jc w:val="both"/>
        <w:rPr>
          <w:rFonts w:ascii="Times New Roman" w:hAnsi="Times New Roman" w:cs="Times New Roman"/>
          <w:sz w:val="24"/>
          <w:szCs w:val="24"/>
          <w:lang w:eastAsia="ru-RU"/>
        </w:rPr>
      </w:pPr>
      <w:r w:rsidRPr="00FD08BA">
        <w:rPr>
          <w:rFonts w:ascii="Times New Roman" w:hAnsi="Times New Roman" w:cs="Times New Roman"/>
          <w:sz w:val="24"/>
          <w:szCs w:val="24"/>
        </w:rPr>
        <w:t>Анализ воспитательного процесса осуществляется в соответствии с направлениями и целевыми ориентирами воспитания, отражается в ежегодном отчете о самообследовании, анализе воспитательной работы кураторов учебных групп, анализе работы педагогов-психологов, педагогов-организаторов, социальных-педагогов, преподавателя-организатора ОБЖ, руководителя физического воспитания, воспитателей общежития.</w:t>
      </w:r>
    </w:p>
    <w:p w14:paraId="5C3E4CF3"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мониторинга,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w:t>
      </w:r>
    </w:p>
    <w:p w14:paraId="5D1AE4E9"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колледжа, являются: </w:t>
      </w:r>
    </w:p>
    <w:p w14:paraId="6BCCA84B"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2561236F"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t xml:space="preserve"> </w:t>
      </w: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1A99193E"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sym w:font="Symbol" w:char="F0BE"/>
      </w:r>
      <w:r w:rsidRPr="00FD08BA">
        <w:rPr>
          <w:rFonts w:ascii="Times New Roman" w:hAnsi="Times New Roman" w:cs="Times New Roman"/>
          <w:sz w:val="24"/>
          <w:szCs w:val="24"/>
        </w:rPr>
        <w:t xml:space="preserve">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14:paraId="7E6A10AC" w14:textId="77777777" w:rsidR="00FD08BA" w:rsidRPr="00FD08BA" w:rsidRDefault="00FD08BA" w:rsidP="00FD08BA">
      <w:pPr>
        <w:jc w:val="both"/>
        <w:rPr>
          <w:rFonts w:ascii="Times New Roman" w:hAnsi="Times New Roman" w:cs="Times New Roman"/>
          <w:sz w:val="24"/>
          <w:szCs w:val="24"/>
        </w:rPr>
      </w:pPr>
      <w:r w:rsidRPr="00FD08BA">
        <w:rPr>
          <w:rFonts w:ascii="Times New Roman" w:hAnsi="Times New Roman" w:cs="Times New Roman"/>
          <w:sz w:val="24"/>
          <w:szCs w:val="24"/>
        </w:rPr>
        <w:lastRenderedPageBreak/>
        <w:sym w:font="Symbol" w:char="F0BE"/>
      </w:r>
      <w:r w:rsidRPr="00FD08BA">
        <w:rPr>
          <w:rFonts w:ascii="Times New Roman" w:hAnsi="Times New Roman" w:cs="Times New Roman"/>
          <w:sz w:val="24"/>
          <w:szCs w:val="24"/>
        </w:rPr>
        <w:t xml:space="preserve">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bookmarkEnd w:id="77"/>
    <w:p w14:paraId="460E9CAE" w14:textId="77777777" w:rsidR="00FD08BA" w:rsidRPr="00FD08BA" w:rsidRDefault="00FD08BA" w:rsidP="00FD08BA">
      <w:pPr>
        <w:jc w:val="both"/>
        <w:rPr>
          <w:rFonts w:ascii="Times New Roman" w:hAnsi="Times New Roman" w:cs="Times New Roman"/>
          <w:sz w:val="24"/>
          <w:szCs w:val="24"/>
          <w:lang w:val="x-none" w:eastAsia="x-none"/>
        </w:rPr>
      </w:pPr>
      <w:r w:rsidRPr="00FD08BA">
        <w:rPr>
          <w:rFonts w:ascii="Times New Roman" w:hAnsi="Times New Roman" w:cs="Times New Roman"/>
          <w:sz w:val="24"/>
          <w:szCs w:val="24"/>
        </w:rPr>
        <w:tab/>
        <w:t xml:space="preserve">Показатели самоанализа эффективности реализации рабочей программы воспитания отражены в таблице 1. На основе анализа воспитательной работы БУ «Няганский технологический колледж» проводится коррекция календарного плана воспитательной работы.  </w:t>
      </w:r>
    </w:p>
    <w:p w14:paraId="399DA557" w14:textId="77777777" w:rsidR="00FD08BA" w:rsidRPr="00FD08BA" w:rsidRDefault="00FD08BA" w:rsidP="00FD08BA">
      <w:pPr>
        <w:jc w:val="both"/>
        <w:rPr>
          <w:rFonts w:ascii="Times New Roman" w:hAnsi="Times New Roman" w:cs="Times New Roman"/>
          <w:sz w:val="24"/>
          <w:szCs w:val="24"/>
          <w:lang w:eastAsia="ru-RU"/>
        </w:rPr>
      </w:pPr>
      <w:bookmarkStart w:id="84" w:name="_Hlk73028808"/>
    </w:p>
    <w:p w14:paraId="6FDCC42F" w14:textId="77777777" w:rsidR="00FD08BA" w:rsidRPr="00FD08BA" w:rsidRDefault="00FD08BA" w:rsidP="00FD08BA">
      <w:pPr>
        <w:jc w:val="both"/>
        <w:rPr>
          <w:rFonts w:ascii="Times New Roman" w:hAnsi="Times New Roman" w:cs="Times New Roman"/>
          <w:sz w:val="24"/>
          <w:szCs w:val="24"/>
        </w:rPr>
      </w:pPr>
    </w:p>
    <w:p w14:paraId="035F2727" w14:textId="77777777" w:rsidR="00FD08BA" w:rsidRPr="00FD08BA" w:rsidRDefault="00FD08BA" w:rsidP="00FD08BA">
      <w:pPr>
        <w:jc w:val="both"/>
        <w:rPr>
          <w:rFonts w:ascii="Times New Roman" w:hAnsi="Times New Roman" w:cs="Times New Roman"/>
          <w:sz w:val="24"/>
          <w:szCs w:val="24"/>
        </w:rPr>
        <w:sectPr w:rsidR="00FD08BA" w:rsidRPr="00FD08BA" w:rsidSect="00FD08BA">
          <w:pgSz w:w="11900" w:h="16840"/>
          <w:pgMar w:top="1701" w:right="1134" w:bottom="851" w:left="1134" w:header="0" w:footer="6" w:gutter="0"/>
          <w:cols w:space="720"/>
        </w:sectPr>
      </w:pPr>
    </w:p>
    <w:p w14:paraId="746DC22E" w14:textId="77777777" w:rsidR="00FD08BA" w:rsidRPr="00FD08BA" w:rsidRDefault="00FD08BA" w:rsidP="00FD08BA">
      <w:pPr>
        <w:rPr>
          <w:rFonts w:ascii="Times New Roman" w:hAnsi="Times New Roman" w:cs="Times New Roman"/>
          <w:sz w:val="24"/>
          <w:szCs w:val="24"/>
        </w:rPr>
      </w:pPr>
    </w:p>
    <w:p w14:paraId="31BF55B3" w14:textId="77777777" w:rsidR="00FD08BA" w:rsidRPr="00FD08BA" w:rsidRDefault="00FD08BA" w:rsidP="00FD08BA">
      <w:pPr>
        <w:rPr>
          <w:rFonts w:ascii="Times New Roman" w:hAnsi="Times New Roman" w:cs="Times New Roman"/>
          <w:sz w:val="24"/>
          <w:szCs w:val="24"/>
        </w:rPr>
      </w:pPr>
    </w:p>
    <w:p w14:paraId="14477897"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КАЛЕНДАРНЫЙ ПЛАН ВОСПИТАТЕЛЬНОЙ РАБОТЫ</w:t>
      </w:r>
      <w:bookmarkEnd w:id="84"/>
    </w:p>
    <w:p w14:paraId="14E9F40D" w14:textId="77777777" w:rsidR="00FD08BA" w:rsidRPr="00FD08BA" w:rsidRDefault="00FD08BA" w:rsidP="00FD08BA">
      <w:pPr>
        <w:jc w:val="center"/>
        <w:rPr>
          <w:rFonts w:ascii="Times New Roman" w:hAnsi="Times New Roman" w:cs="Times New Roman"/>
          <w:sz w:val="24"/>
          <w:szCs w:val="24"/>
          <w:lang w:eastAsia="ko-KR"/>
        </w:rPr>
      </w:pPr>
    </w:p>
    <w:p w14:paraId="6E445D3A" w14:textId="77777777" w:rsidR="00FD08BA" w:rsidRPr="00FD08BA" w:rsidRDefault="00FD08BA" w:rsidP="00FD08BA">
      <w:pPr>
        <w:jc w:val="center"/>
        <w:rPr>
          <w:rFonts w:ascii="Times New Roman" w:hAnsi="Times New Roman" w:cs="Times New Roman"/>
          <w:sz w:val="24"/>
          <w:szCs w:val="24"/>
        </w:rPr>
      </w:pPr>
    </w:p>
    <w:p w14:paraId="4FB9775A" w14:textId="77777777" w:rsidR="00FD08BA" w:rsidRPr="00FD08BA" w:rsidRDefault="00FD08BA" w:rsidP="00FD08BA">
      <w:pPr>
        <w:jc w:val="center"/>
        <w:rPr>
          <w:rFonts w:ascii="Times New Roman" w:hAnsi="Times New Roman" w:cs="Times New Roman"/>
          <w:sz w:val="24"/>
          <w:szCs w:val="24"/>
        </w:rPr>
      </w:pPr>
    </w:p>
    <w:p w14:paraId="19248626" w14:textId="77777777" w:rsidR="00FD08BA" w:rsidRPr="00FD08BA" w:rsidRDefault="00FD08BA" w:rsidP="00FD08BA">
      <w:pPr>
        <w:jc w:val="center"/>
        <w:rPr>
          <w:rFonts w:ascii="Times New Roman" w:hAnsi="Times New Roman" w:cs="Times New Roman"/>
          <w:sz w:val="24"/>
          <w:szCs w:val="24"/>
        </w:rPr>
      </w:pPr>
    </w:p>
    <w:p w14:paraId="293B1A1A"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КАЛЕНДАРНЫЙ ПЛАН ВОСПИТАТЕЛЬНОЙ РАБОТЫ</w:t>
      </w:r>
    </w:p>
    <w:p w14:paraId="5B65170F"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БУ «Няганский технологический колледж»</w:t>
      </w:r>
    </w:p>
    <w:p w14:paraId="50327C74" w14:textId="5AF303D0"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на 202</w:t>
      </w:r>
      <w:r w:rsidR="00E84226">
        <w:rPr>
          <w:rFonts w:ascii="Times New Roman" w:hAnsi="Times New Roman" w:cs="Times New Roman"/>
          <w:sz w:val="24"/>
          <w:szCs w:val="24"/>
        </w:rPr>
        <w:t>6</w:t>
      </w:r>
      <w:r w:rsidRPr="00FD08BA">
        <w:rPr>
          <w:rFonts w:ascii="Times New Roman" w:hAnsi="Times New Roman" w:cs="Times New Roman"/>
          <w:sz w:val="24"/>
          <w:szCs w:val="24"/>
        </w:rPr>
        <w:t>-202</w:t>
      </w:r>
      <w:r w:rsidR="00E84226">
        <w:rPr>
          <w:rFonts w:ascii="Times New Roman" w:hAnsi="Times New Roman" w:cs="Times New Roman"/>
          <w:sz w:val="24"/>
          <w:szCs w:val="24"/>
        </w:rPr>
        <w:t>7</w:t>
      </w:r>
      <w:r w:rsidRPr="00FD08BA">
        <w:rPr>
          <w:rFonts w:ascii="Times New Roman" w:hAnsi="Times New Roman" w:cs="Times New Roman"/>
          <w:sz w:val="24"/>
          <w:szCs w:val="24"/>
        </w:rPr>
        <w:t xml:space="preserve"> учебный год</w:t>
      </w:r>
    </w:p>
    <w:p w14:paraId="3BDD5E75" w14:textId="77777777" w:rsidR="00FD08BA" w:rsidRPr="00FD08BA" w:rsidRDefault="00FD08BA" w:rsidP="00FD08BA">
      <w:pPr>
        <w:jc w:val="center"/>
        <w:rPr>
          <w:rFonts w:ascii="Times New Roman" w:hAnsi="Times New Roman" w:cs="Times New Roman"/>
          <w:sz w:val="24"/>
          <w:szCs w:val="24"/>
        </w:rPr>
      </w:pPr>
    </w:p>
    <w:p w14:paraId="367D930F" w14:textId="77777777" w:rsidR="00FD08BA" w:rsidRPr="00FD08BA" w:rsidRDefault="00FD08BA" w:rsidP="00FD08BA">
      <w:pPr>
        <w:rPr>
          <w:rFonts w:ascii="Times New Roman" w:hAnsi="Times New Roman" w:cs="Times New Roman"/>
          <w:sz w:val="24"/>
          <w:szCs w:val="24"/>
        </w:rPr>
      </w:pPr>
    </w:p>
    <w:p w14:paraId="0A7F7727" w14:textId="77777777" w:rsidR="00FD08BA" w:rsidRPr="00FD08BA" w:rsidRDefault="00FD08BA" w:rsidP="00FD08BA">
      <w:pPr>
        <w:rPr>
          <w:rFonts w:ascii="Times New Roman" w:hAnsi="Times New Roman" w:cs="Times New Roman"/>
          <w:sz w:val="24"/>
          <w:szCs w:val="24"/>
        </w:rPr>
      </w:pPr>
    </w:p>
    <w:p w14:paraId="570AB855" w14:textId="77777777" w:rsidR="00FD08BA" w:rsidRPr="00FD08BA" w:rsidRDefault="00FD08BA" w:rsidP="00FD08BA">
      <w:pPr>
        <w:rPr>
          <w:rFonts w:ascii="Times New Roman" w:hAnsi="Times New Roman" w:cs="Times New Roman"/>
          <w:sz w:val="24"/>
          <w:szCs w:val="24"/>
        </w:rPr>
      </w:pPr>
    </w:p>
    <w:p w14:paraId="514E7250" w14:textId="77777777" w:rsidR="00FD08BA" w:rsidRPr="00FD08BA" w:rsidRDefault="00FD08BA" w:rsidP="00FD08BA">
      <w:pPr>
        <w:rPr>
          <w:rFonts w:ascii="Times New Roman" w:hAnsi="Times New Roman" w:cs="Times New Roman"/>
          <w:sz w:val="24"/>
          <w:szCs w:val="24"/>
        </w:rPr>
      </w:pPr>
    </w:p>
    <w:p w14:paraId="4984544F" w14:textId="77777777" w:rsidR="00FD08BA" w:rsidRPr="00FD08BA" w:rsidRDefault="00FD08BA" w:rsidP="00FD08BA">
      <w:pPr>
        <w:rPr>
          <w:rFonts w:ascii="Times New Roman" w:hAnsi="Times New Roman" w:cs="Times New Roman"/>
          <w:sz w:val="24"/>
          <w:szCs w:val="24"/>
        </w:rPr>
      </w:pPr>
    </w:p>
    <w:p w14:paraId="74A32E17" w14:textId="77777777" w:rsidR="00FD08BA" w:rsidRPr="00FD08BA" w:rsidRDefault="00FD08BA" w:rsidP="00FD08BA">
      <w:pPr>
        <w:rPr>
          <w:rFonts w:ascii="Times New Roman" w:hAnsi="Times New Roman" w:cs="Times New Roman"/>
          <w:sz w:val="24"/>
          <w:szCs w:val="24"/>
        </w:rPr>
      </w:pPr>
    </w:p>
    <w:p w14:paraId="332C2EEE" w14:textId="77777777" w:rsidR="00FD08BA" w:rsidRPr="00FD08BA" w:rsidRDefault="00FD08BA" w:rsidP="00FD08BA">
      <w:pPr>
        <w:rPr>
          <w:rFonts w:ascii="Times New Roman" w:hAnsi="Times New Roman" w:cs="Times New Roman"/>
          <w:sz w:val="24"/>
          <w:szCs w:val="24"/>
        </w:rPr>
      </w:pPr>
    </w:p>
    <w:p w14:paraId="41111CA1" w14:textId="77777777" w:rsidR="00FD08BA" w:rsidRPr="00FD08BA" w:rsidRDefault="00FD08BA" w:rsidP="00FD08BA">
      <w:pPr>
        <w:rPr>
          <w:rFonts w:ascii="Times New Roman" w:hAnsi="Times New Roman" w:cs="Times New Roman"/>
          <w:sz w:val="24"/>
          <w:szCs w:val="24"/>
        </w:rPr>
      </w:pPr>
    </w:p>
    <w:p w14:paraId="488420DB" w14:textId="77777777" w:rsidR="00FD08BA" w:rsidRPr="00FD08BA" w:rsidRDefault="00FD08BA" w:rsidP="00FD08BA">
      <w:pPr>
        <w:rPr>
          <w:rFonts w:ascii="Times New Roman" w:hAnsi="Times New Roman" w:cs="Times New Roman"/>
          <w:sz w:val="24"/>
          <w:szCs w:val="24"/>
        </w:rPr>
      </w:pPr>
    </w:p>
    <w:p w14:paraId="0FED5FA2" w14:textId="77777777" w:rsidR="00FD08BA" w:rsidRPr="00FD08BA" w:rsidRDefault="00FD08BA" w:rsidP="00FD08BA">
      <w:pPr>
        <w:rPr>
          <w:rFonts w:ascii="Times New Roman" w:hAnsi="Times New Roman" w:cs="Times New Roman"/>
          <w:sz w:val="24"/>
          <w:szCs w:val="24"/>
        </w:rPr>
      </w:pPr>
    </w:p>
    <w:p w14:paraId="207A76D0" w14:textId="77777777" w:rsidR="00FD08BA" w:rsidRPr="00FD08BA" w:rsidRDefault="00FD08BA" w:rsidP="00FD08BA">
      <w:pPr>
        <w:rPr>
          <w:rFonts w:ascii="Times New Roman" w:hAnsi="Times New Roman" w:cs="Times New Roman"/>
          <w:sz w:val="24"/>
          <w:szCs w:val="24"/>
        </w:rPr>
      </w:pPr>
    </w:p>
    <w:p w14:paraId="152CBC71" w14:textId="77777777" w:rsidR="00FD08BA" w:rsidRPr="00FD08BA" w:rsidRDefault="00FD08BA" w:rsidP="00FD08BA">
      <w:pPr>
        <w:rPr>
          <w:rFonts w:ascii="Times New Roman" w:hAnsi="Times New Roman" w:cs="Times New Roman"/>
          <w:sz w:val="24"/>
          <w:szCs w:val="24"/>
        </w:rPr>
      </w:pPr>
    </w:p>
    <w:p w14:paraId="7045FB56" w14:textId="77777777" w:rsidR="00FD08BA" w:rsidRPr="00FD08BA" w:rsidRDefault="00FD08BA" w:rsidP="00FD08BA">
      <w:pPr>
        <w:rPr>
          <w:rFonts w:ascii="Times New Roman" w:hAnsi="Times New Roman" w:cs="Times New Roman"/>
          <w:sz w:val="24"/>
          <w:szCs w:val="24"/>
        </w:rPr>
      </w:pPr>
    </w:p>
    <w:p w14:paraId="47C80C9A" w14:textId="77777777" w:rsidR="00FD08BA" w:rsidRPr="00FD08BA" w:rsidRDefault="00FD08BA" w:rsidP="00FD08BA">
      <w:pPr>
        <w:rPr>
          <w:rFonts w:ascii="Times New Roman" w:hAnsi="Times New Roman" w:cs="Times New Roman"/>
          <w:sz w:val="24"/>
          <w:szCs w:val="24"/>
        </w:rPr>
      </w:pPr>
    </w:p>
    <w:p w14:paraId="60983B3F" w14:textId="77777777" w:rsidR="00FD08BA" w:rsidRPr="00FD08BA" w:rsidRDefault="00FD08BA" w:rsidP="00FD08BA">
      <w:pPr>
        <w:rPr>
          <w:rFonts w:ascii="Times New Roman" w:hAnsi="Times New Roman" w:cs="Times New Roman"/>
          <w:sz w:val="24"/>
          <w:szCs w:val="24"/>
        </w:rPr>
      </w:pPr>
    </w:p>
    <w:p w14:paraId="4B25CEC8" w14:textId="77777777" w:rsidR="00FD08BA" w:rsidRPr="00FD08BA" w:rsidRDefault="00FD08BA" w:rsidP="00FD08BA">
      <w:pPr>
        <w:rPr>
          <w:rFonts w:ascii="Times New Roman" w:hAnsi="Times New Roman" w:cs="Times New Roman"/>
          <w:sz w:val="24"/>
          <w:szCs w:val="24"/>
        </w:rPr>
      </w:pPr>
    </w:p>
    <w:p w14:paraId="047AA1E8" w14:textId="77777777" w:rsidR="00FD08BA" w:rsidRPr="00FD08BA" w:rsidRDefault="00FD08BA" w:rsidP="00FD08BA">
      <w:pPr>
        <w:rPr>
          <w:rFonts w:ascii="Times New Roman" w:hAnsi="Times New Roman" w:cs="Times New Roman"/>
          <w:sz w:val="24"/>
          <w:szCs w:val="24"/>
        </w:rPr>
      </w:pPr>
    </w:p>
    <w:p w14:paraId="6FA1ED30" w14:textId="77777777" w:rsidR="00FD08BA" w:rsidRPr="00FD08BA" w:rsidRDefault="00FD08BA" w:rsidP="00FD08BA">
      <w:pPr>
        <w:jc w:val="center"/>
        <w:rPr>
          <w:rFonts w:ascii="Times New Roman" w:hAnsi="Times New Roman" w:cs="Times New Roman"/>
          <w:sz w:val="24"/>
          <w:szCs w:val="24"/>
        </w:rPr>
      </w:pPr>
      <w:r w:rsidRPr="00FD08BA">
        <w:rPr>
          <w:rFonts w:ascii="Times New Roman" w:hAnsi="Times New Roman" w:cs="Times New Roman"/>
          <w:sz w:val="24"/>
          <w:szCs w:val="24"/>
        </w:rPr>
        <w:t>г. Нягань, 2026</w:t>
      </w:r>
    </w:p>
    <w:p w14:paraId="32153536" w14:textId="77777777" w:rsidR="00FD08BA" w:rsidRPr="00FD08BA" w:rsidRDefault="00FD08BA" w:rsidP="00FD08BA">
      <w:pPr>
        <w:rPr>
          <w:rFonts w:ascii="Times New Roman" w:hAnsi="Times New Roman" w:cs="Times New Roman"/>
          <w:sz w:val="24"/>
          <w:szCs w:val="24"/>
        </w:rPr>
      </w:pPr>
    </w:p>
    <w:p w14:paraId="72A72C4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br w:type="page"/>
      </w:r>
      <w:r w:rsidRPr="00FD08BA">
        <w:rPr>
          <w:rFonts w:ascii="Times New Roman" w:hAnsi="Times New Roman" w:cs="Times New Roman"/>
          <w:sz w:val="24"/>
          <w:szCs w:val="24"/>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125BCEC9"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Российской Федерации, в том числе: </w:t>
      </w:r>
    </w:p>
    <w:p w14:paraId="6718A0B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«Россия – страна возможностей» </w:t>
      </w:r>
      <w:hyperlink r:id="rId85" w:history="1">
        <w:r w:rsidRPr="00FD08BA">
          <w:rPr>
            <w:rFonts w:ascii="Times New Roman" w:hAnsi="Times New Roman" w:cs="Times New Roman"/>
            <w:sz w:val="24"/>
            <w:szCs w:val="24"/>
          </w:rPr>
          <w:t>https://rsv.ru/</w:t>
        </w:r>
      </w:hyperlink>
      <w:r w:rsidRPr="00FD08BA">
        <w:rPr>
          <w:rFonts w:ascii="Times New Roman" w:hAnsi="Times New Roman" w:cs="Times New Roman"/>
          <w:sz w:val="24"/>
          <w:szCs w:val="24"/>
        </w:rPr>
        <w:t xml:space="preserve">; </w:t>
      </w:r>
    </w:p>
    <w:p w14:paraId="36D9EF4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Общероссийское общественно-государственное движение детей и молодежи "Движение Первых" </w:t>
      </w:r>
      <w:hyperlink r:id="rId86" w:history="1">
        <w:r w:rsidRPr="00FD08BA">
          <w:rPr>
            <w:rFonts w:ascii="Times New Roman" w:hAnsi="Times New Roman" w:cs="Times New Roman"/>
            <w:sz w:val="24"/>
            <w:szCs w:val="24"/>
          </w:rPr>
          <w:t>https://будьвдвижении.рф</w:t>
        </w:r>
      </w:hyperlink>
      <w:r w:rsidRPr="00FD08BA">
        <w:rPr>
          <w:rFonts w:ascii="Times New Roman" w:hAnsi="Times New Roman" w:cs="Times New Roman"/>
          <w:sz w:val="24"/>
          <w:szCs w:val="24"/>
        </w:rPr>
        <w:t>;</w:t>
      </w:r>
    </w:p>
    <w:p w14:paraId="61BC96F5"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Проекты Российского Содружества Колледжей </w:t>
      </w:r>
      <w:hyperlink r:id="rId87" w:history="1">
        <w:r w:rsidRPr="00FD08BA">
          <w:rPr>
            <w:rFonts w:ascii="Times New Roman" w:hAnsi="Times New Roman" w:cs="Times New Roman"/>
            <w:sz w:val="24"/>
            <w:szCs w:val="24"/>
          </w:rPr>
          <w:t>https://rosdk.ru/projects/</w:t>
        </w:r>
      </w:hyperlink>
      <w:r w:rsidRPr="00FD08BA">
        <w:rPr>
          <w:rFonts w:ascii="Times New Roman" w:hAnsi="Times New Roman" w:cs="Times New Roman"/>
          <w:sz w:val="24"/>
          <w:szCs w:val="24"/>
        </w:rPr>
        <w:t xml:space="preserve"> ;</w:t>
      </w:r>
    </w:p>
    <w:p w14:paraId="1AF828F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«Большая перемена» </w:t>
      </w:r>
      <w:hyperlink r:id="rId88" w:history="1">
        <w:r w:rsidRPr="00FD08BA">
          <w:rPr>
            <w:rFonts w:ascii="Times New Roman" w:hAnsi="Times New Roman" w:cs="Times New Roman"/>
            <w:sz w:val="24"/>
            <w:szCs w:val="24"/>
          </w:rPr>
          <w:t>https://bolshayaperemena.online/</w:t>
        </w:r>
      </w:hyperlink>
      <w:r w:rsidRPr="00FD08BA">
        <w:rPr>
          <w:rFonts w:ascii="Times New Roman" w:hAnsi="Times New Roman" w:cs="Times New Roman"/>
          <w:sz w:val="24"/>
          <w:szCs w:val="24"/>
        </w:rPr>
        <w:t xml:space="preserve">; </w:t>
      </w:r>
    </w:p>
    <w:p w14:paraId="3D497902"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«Лидеры России» </w:t>
      </w:r>
      <w:hyperlink r:id="rId89" w:history="1">
        <w:r w:rsidRPr="00FD08BA">
          <w:rPr>
            <w:rFonts w:ascii="Times New Roman" w:hAnsi="Times New Roman" w:cs="Times New Roman"/>
            <w:sz w:val="24"/>
            <w:szCs w:val="24"/>
          </w:rPr>
          <w:t>https://лидерыроссии.рф/</w:t>
        </w:r>
      </w:hyperlink>
      <w:r w:rsidRPr="00FD08BA">
        <w:rPr>
          <w:rFonts w:ascii="Times New Roman" w:hAnsi="Times New Roman" w:cs="Times New Roman"/>
          <w:sz w:val="24"/>
          <w:szCs w:val="24"/>
        </w:rPr>
        <w:t>;</w:t>
      </w:r>
    </w:p>
    <w:p w14:paraId="46B4084F"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«Мы Вместе» (волонтерство) </w:t>
      </w:r>
      <w:hyperlink r:id="rId90" w:history="1">
        <w:r w:rsidRPr="00FD08BA">
          <w:rPr>
            <w:rFonts w:ascii="Times New Roman" w:hAnsi="Times New Roman" w:cs="Times New Roman"/>
            <w:sz w:val="24"/>
            <w:szCs w:val="24"/>
          </w:rPr>
          <w:t>https://onf.ru</w:t>
        </w:r>
      </w:hyperlink>
      <w:r w:rsidRPr="00FD08BA">
        <w:rPr>
          <w:rFonts w:ascii="Times New Roman" w:hAnsi="Times New Roman" w:cs="Times New Roman"/>
          <w:sz w:val="24"/>
          <w:szCs w:val="24"/>
        </w:rPr>
        <w:t xml:space="preserve">; </w:t>
      </w:r>
    </w:p>
    <w:p w14:paraId="03AF9C97"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 xml:space="preserve">отраслевые конкурсы профессионального мастерства; </w:t>
      </w:r>
    </w:p>
    <w:p w14:paraId="0316F0D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движения «Абилимпикс»;</w:t>
      </w:r>
    </w:p>
    <w:p w14:paraId="22218953"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субъектов Российской Федерации (в соответствии с утвержденным региональным планом значимых мероприятий), в том числе «День города» и др.</w:t>
      </w:r>
    </w:p>
    <w:p w14:paraId="7B9DF13E" w14:textId="77777777" w:rsidR="00FD08BA" w:rsidRPr="00FD08BA" w:rsidRDefault="00FD08BA" w:rsidP="00FD08BA">
      <w:pPr>
        <w:rPr>
          <w:rFonts w:ascii="Times New Roman" w:hAnsi="Times New Roman" w:cs="Times New Roman"/>
          <w:sz w:val="24"/>
          <w:szCs w:val="24"/>
        </w:rPr>
      </w:pPr>
      <w:r w:rsidRPr="00FD08BA">
        <w:rPr>
          <w:rFonts w:ascii="Times New Roman" w:hAnsi="Times New Roman" w:cs="Times New Roman"/>
          <w:sz w:val="24"/>
          <w:szCs w:val="24"/>
        </w:rPr>
        <w:t>а также отраслевые профессионально значимые события и праздники.</w:t>
      </w:r>
    </w:p>
    <w:p w14:paraId="753CE24A" w14:textId="77777777" w:rsidR="00FD08BA" w:rsidRPr="00FD08BA" w:rsidRDefault="00FD08BA" w:rsidP="00FD08BA">
      <w:pPr>
        <w:rPr>
          <w:rFonts w:ascii="Times New Roman" w:hAnsi="Times New Roman" w:cs="Times New Roman"/>
          <w:sz w:val="24"/>
          <w:szCs w:val="24"/>
        </w:rPr>
      </w:pPr>
    </w:p>
    <w:p w14:paraId="3BC21A02" w14:textId="77777777" w:rsidR="00FD08BA" w:rsidRPr="00FD08BA" w:rsidRDefault="00FD08BA" w:rsidP="00FD08BA">
      <w:pPr>
        <w:rPr>
          <w:rFonts w:ascii="Times New Roman" w:hAnsi="Times New Roman" w:cs="Times New Roman"/>
          <w:sz w:val="24"/>
          <w:szCs w:val="24"/>
        </w:rPr>
      </w:pPr>
    </w:p>
    <w:p w14:paraId="206C9293" w14:textId="77777777" w:rsidR="00FD08BA" w:rsidRPr="00FD08BA" w:rsidRDefault="00FD08BA" w:rsidP="00FD08BA">
      <w:pPr>
        <w:rPr>
          <w:rFonts w:ascii="Times New Roman" w:hAnsi="Times New Roman" w:cs="Times New Roman"/>
          <w:sz w:val="24"/>
          <w:szCs w:val="24"/>
          <w:lang w:val="x-none" w:eastAsia="x-none"/>
        </w:rPr>
      </w:pPr>
      <w:r w:rsidRPr="00FD08BA">
        <w:rPr>
          <w:rFonts w:ascii="Times New Roman" w:hAnsi="Times New Roman" w:cs="Times New Roman"/>
          <w:sz w:val="24"/>
          <w:szCs w:val="24"/>
        </w:rPr>
        <w:t>КАЛЕНДАРНЫЙ ПЛАН ВОСПИТАТЕЛЬНОЙ РАБОТЫ НА 2025 / 2026 УЧЕБНЫЙ ГОД.</w:t>
      </w:r>
    </w:p>
    <w:p w14:paraId="003FCEB3" w14:textId="77777777" w:rsidR="00FD08BA" w:rsidRPr="00FD08BA" w:rsidRDefault="00FD08BA" w:rsidP="00FD08BA">
      <w:pPr>
        <w:rPr>
          <w:rFonts w:ascii="Times New Roman" w:hAnsi="Times New Roman" w:cs="Times New Roman"/>
          <w:sz w:val="24"/>
          <w:szCs w:val="24"/>
          <w:lang w:eastAsia="ru-RU"/>
        </w:rPr>
      </w:pPr>
    </w:p>
    <w:tbl>
      <w:tblPr>
        <w:tblW w:w="154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1276"/>
        <w:gridCol w:w="2268"/>
        <w:gridCol w:w="1984"/>
        <w:gridCol w:w="5244"/>
      </w:tblGrid>
      <w:tr w:rsidR="00FD08BA" w:rsidRPr="00FD08BA" w14:paraId="0A9BCE7A" w14:textId="77777777" w:rsidTr="00EF0689">
        <w:tc>
          <w:tcPr>
            <w:tcW w:w="567" w:type="dxa"/>
            <w:tcBorders>
              <w:top w:val="single" w:sz="4" w:space="0" w:color="auto"/>
              <w:left w:val="single" w:sz="4" w:space="0" w:color="auto"/>
              <w:bottom w:val="single" w:sz="4" w:space="0" w:color="auto"/>
              <w:right w:val="single" w:sz="4" w:space="0" w:color="auto"/>
            </w:tcBorders>
            <w:hideMark/>
          </w:tcPr>
          <w:p w14:paraId="2AE94C7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w:t>
            </w:r>
          </w:p>
          <w:p w14:paraId="53276E36" w14:textId="77777777" w:rsidR="00FD08BA" w:rsidRPr="00FD08BA" w:rsidRDefault="00FD08BA" w:rsidP="00EF0689">
            <w:pPr>
              <w:rPr>
                <w:rFonts w:ascii="Times New Roman" w:hAnsi="Times New Roman" w:cs="Times New Roman"/>
                <w:sz w:val="24"/>
                <w:szCs w:val="24"/>
                <w:lang w:val="en-US"/>
              </w:rPr>
            </w:pPr>
            <w:r w:rsidRPr="00FD08BA">
              <w:rPr>
                <w:rFonts w:ascii="Times New Roman" w:hAnsi="Times New Roman" w:cs="Times New Roman"/>
                <w:sz w:val="24"/>
                <w:szCs w:val="24"/>
              </w:rPr>
              <w:t>п/п</w:t>
            </w:r>
          </w:p>
        </w:tc>
        <w:tc>
          <w:tcPr>
            <w:tcW w:w="4112" w:type="dxa"/>
            <w:tcBorders>
              <w:top w:val="single" w:sz="4" w:space="0" w:color="auto"/>
              <w:left w:val="single" w:sz="4" w:space="0" w:color="auto"/>
              <w:bottom w:val="single" w:sz="4" w:space="0" w:color="auto"/>
              <w:right w:val="single" w:sz="4" w:space="0" w:color="auto"/>
            </w:tcBorders>
            <w:hideMark/>
          </w:tcPr>
          <w:p w14:paraId="2ABBF4F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Содержание работы</w:t>
            </w:r>
          </w:p>
        </w:tc>
        <w:tc>
          <w:tcPr>
            <w:tcW w:w="1276" w:type="dxa"/>
            <w:tcBorders>
              <w:top w:val="single" w:sz="4" w:space="0" w:color="auto"/>
              <w:left w:val="single" w:sz="4" w:space="0" w:color="auto"/>
              <w:bottom w:val="single" w:sz="4" w:space="0" w:color="auto"/>
              <w:right w:val="single" w:sz="4" w:space="0" w:color="auto"/>
            </w:tcBorders>
            <w:hideMark/>
          </w:tcPr>
          <w:p w14:paraId="07B0ADE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Дата, сроки</w:t>
            </w:r>
          </w:p>
        </w:tc>
        <w:tc>
          <w:tcPr>
            <w:tcW w:w="2268" w:type="dxa"/>
            <w:tcBorders>
              <w:top w:val="single" w:sz="4" w:space="0" w:color="auto"/>
              <w:left w:val="single" w:sz="4" w:space="0" w:color="auto"/>
              <w:bottom w:val="single" w:sz="4" w:space="0" w:color="auto"/>
              <w:right w:val="single" w:sz="4" w:space="0" w:color="auto"/>
            </w:tcBorders>
            <w:hideMark/>
          </w:tcPr>
          <w:p w14:paraId="200C1D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Целевая</w:t>
            </w:r>
          </w:p>
          <w:p w14:paraId="0BC38D63" w14:textId="77777777" w:rsidR="00FD08BA" w:rsidRPr="00FD08BA" w:rsidRDefault="00FD08BA" w:rsidP="00EF0689">
            <w:pPr>
              <w:rPr>
                <w:rFonts w:ascii="Times New Roman" w:hAnsi="Times New Roman" w:cs="Times New Roman"/>
                <w:sz w:val="24"/>
                <w:szCs w:val="24"/>
                <w:lang w:val="en-US"/>
              </w:rPr>
            </w:pPr>
            <w:r w:rsidRPr="00FD08BA">
              <w:rPr>
                <w:rFonts w:ascii="Times New Roman" w:hAnsi="Times New Roman" w:cs="Times New Roman"/>
                <w:sz w:val="24"/>
                <w:szCs w:val="24"/>
              </w:rPr>
              <w:t>аудитория</w:t>
            </w:r>
          </w:p>
        </w:tc>
        <w:tc>
          <w:tcPr>
            <w:tcW w:w="1984" w:type="dxa"/>
            <w:tcBorders>
              <w:top w:val="single" w:sz="4" w:space="0" w:color="auto"/>
              <w:left w:val="single" w:sz="4" w:space="0" w:color="auto"/>
              <w:bottom w:val="single" w:sz="4" w:space="0" w:color="auto"/>
              <w:right w:val="single" w:sz="4" w:space="0" w:color="auto"/>
            </w:tcBorders>
            <w:hideMark/>
          </w:tcPr>
          <w:p w14:paraId="6813C6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w:t>
            </w:r>
          </w:p>
        </w:tc>
        <w:tc>
          <w:tcPr>
            <w:tcW w:w="5245" w:type="dxa"/>
            <w:tcBorders>
              <w:top w:val="single" w:sz="4" w:space="0" w:color="auto"/>
              <w:left w:val="single" w:sz="4" w:space="0" w:color="auto"/>
              <w:bottom w:val="single" w:sz="4" w:space="0" w:color="auto"/>
              <w:right w:val="single" w:sz="4" w:space="0" w:color="auto"/>
            </w:tcBorders>
            <w:hideMark/>
          </w:tcPr>
          <w:p w14:paraId="59B833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Модуль</w:t>
            </w:r>
          </w:p>
        </w:tc>
      </w:tr>
      <w:tr w:rsidR="00FD08BA" w:rsidRPr="00FD08BA" w14:paraId="1D80A09E"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164CDB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r>
      <w:tr w:rsidR="00FD08BA" w:rsidRPr="00FD08BA" w14:paraId="794B9C94" w14:textId="77777777" w:rsidTr="00EF0689">
        <w:tc>
          <w:tcPr>
            <w:tcW w:w="567" w:type="dxa"/>
            <w:tcBorders>
              <w:top w:val="single" w:sz="4" w:space="0" w:color="auto"/>
              <w:left w:val="single" w:sz="4" w:space="0" w:color="auto"/>
              <w:bottom w:val="single" w:sz="4" w:space="0" w:color="auto"/>
              <w:right w:val="single" w:sz="4" w:space="0" w:color="auto"/>
            </w:tcBorders>
          </w:tcPr>
          <w:p w14:paraId="6A9E9660"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60FBDD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Торжественная линейка ко Дню знаний</w:t>
            </w:r>
          </w:p>
        </w:tc>
        <w:tc>
          <w:tcPr>
            <w:tcW w:w="1276" w:type="dxa"/>
            <w:tcBorders>
              <w:top w:val="single" w:sz="4" w:space="0" w:color="auto"/>
              <w:left w:val="single" w:sz="4" w:space="0" w:color="auto"/>
              <w:bottom w:val="single" w:sz="4" w:space="0" w:color="auto"/>
              <w:right w:val="single" w:sz="4" w:space="0" w:color="auto"/>
            </w:tcBorders>
            <w:hideMark/>
          </w:tcPr>
          <w:p w14:paraId="397DD3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2B22AA2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BE7187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tcPr>
          <w:p w14:paraId="1BA2C6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4EA70A8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«Взаимодействие с родителями (законными представителями)» </w:t>
            </w:r>
          </w:p>
        </w:tc>
      </w:tr>
      <w:tr w:rsidR="00FD08BA" w:rsidRPr="00FD08BA" w14:paraId="1F3F25AD" w14:textId="77777777" w:rsidTr="00EF0689">
        <w:tc>
          <w:tcPr>
            <w:tcW w:w="567" w:type="dxa"/>
            <w:tcBorders>
              <w:top w:val="single" w:sz="4" w:space="0" w:color="auto"/>
              <w:left w:val="single" w:sz="4" w:space="0" w:color="auto"/>
              <w:bottom w:val="single" w:sz="4" w:space="0" w:color="auto"/>
              <w:right w:val="single" w:sz="4" w:space="0" w:color="auto"/>
            </w:tcBorders>
          </w:tcPr>
          <w:p w14:paraId="64C2DB2A"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225ECEC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2A2F46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72B8AA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174D0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6966E57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B7E16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D144BEE" w14:textId="77777777" w:rsidTr="00EF0689">
        <w:tc>
          <w:tcPr>
            <w:tcW w:w="567" w:type="dxa"/>
            <w:tcBorders>
              <w:top w:val="single" w:sz="4" w:space="0" w:color="auto"/>
              <w:left w:val="single" w:sz="4" w:space="0" w:color="auto"/>
              <w:bottom w:val="single" w:sz="4" w:space="0" w:color="auto"/>
              <w:right w:val="single" w:sz="4" w:space="0" w:color="auto"/>
            </w:tcBorders>
          </w:tcPr>
          <w:p w14:paraId="54952315"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786FB02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Кураторский час «День окончания Второй мировой войны»</w:t>
            </w:r>
          </w:p>
        </w:tc>
        <w:tc>
          <w:tcPr>
            <w:tcW w:w="1276" w:type="dxa"/>
            <w:tcBorders>
              <w:top w:val="single" w:sz="4" w:space="0" w:color="auto"/>
              <w:left w:val="single" w:sz="4" w:space="0" w:color="auto"/>
              <w:bottom w:val="single" w:sz="4" w:space="0" w:color="auto"/>
              <w:right w:val="single" w:sz="4" w:space="0" w:color="auto"/>
            </w:tcBorders>
            <w:hideMark/>
          </w:tcPr>
          <w:p w14:paraId="6FC676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 сентября</w:t>
            </w:r>
          </w:p>
        </w:tc>
        <w:tc>
          <w:tcPr>
            <w:tcW w:w="2268" w:type="dxa"/>
            <w:tcBorders>
              <w:top w:val="single" w:sz="4" w:space="0" w:color="auto"/>
              <w:left w:val="single" w:sz="4" w:space="0" w:color="auto"/>
              <w:bottom w:val="single" w:sz="4" w:space="0" w:color="auto"/>
              <w:right w:val="single" w:sz="4" w:space="0" w:color="auto"/>
            </w:tcBorders>
            <w:hideMark/>
          </w:tcPr>
          <w:p w14:paraId="2BAEAA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6CCFAB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tcPr>
          <w:p w14:paraId="60BB975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17A918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A52FD34" w14:textId="77777777" w:rsidTr="00EF0689">
        <w:tc>
          <w:tcPr>
            <w:tcW w:w="567" w:type="dxa"/>
            <w:tcBorders>
              <w:top w:val="single" w:sz="4" w:space="0" w:color="auto"/>
              <w:left w:val="single" w:sz="4" w:space="0" w:color="auto"/>
              <w:bottom w:val="single" w:sz="4" w:space="0" w:color="auto"/>
              <w:right w:val="single" w:sz="4" w:space="0" w:color="auto"/>
            </w:tcBorders>
          </w:tcPr>
          <w:p w14:paraId="1EB1CCE5" w14:textId="77777777" w:rsidR="00FD08BA" w:rsidRPr="00FD08BA" w:rsidRDefault="00FD08BA" w:rsidP="00EF0689">
            <w:pPr>
              <w:rPr>
                <w:rFonts w:ascii="Times New Roman" w:hAnsi="Times New Roman" w:cs="Times New Roman"/>
                <w:sz w:val="24"/>
                <w:szCs w:val="24"/>
              </w:rPr>
            </w:pPr>
          </w:p>
        </w:tc>
        <w:tc>
          <w:tcPr>
            <w:tcW w:w="4112" w:type="dxa"/>
            <w:tcBorders>
              <w:top w:val="single" w:sz="4" w:space="0" w:color="auto"/>
              <w:left w:val="single" w:sz="4" w:space="0" w:color="auto"/>
              <w:bottom w:val="single" w:sz="4" w:space="0" w:color="auto"/>
              <w:right w:val="single" w:sz="4" w:space="0" w:color="auto"/>
            </w:tcBorders>
            <w:hideMark/>
          </w:tcPr>
          <w:p w14:paraId="260E22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Участие в митинге молчания в память о погибших в Беслане. День солидарности в борьбе с терроризмом</w:t>
            </w:r>
          </w:p>
        </w:tc>
        <w:tc>
          <w:tcPr>
            <w:tcW w:w="1276" w:type="dxa"/>
            <w:tcBorders>
              <w:top w:val="single" w:sz="4" w:space="0" w:color="auto"/>
              <w:left w:val="single" w:sz="4" w:space="0" w:color="auto"/>
              <w:bottom w:val="single" w:sz="4" w:space="0" w:color="auto"/>
              <w:right w:val="single" w:sz="4" w:space="0" w:color="auto"/>
            </w:tcBorders>
            <w:hideMark/>
          </w:tcPr>
          <w:p w14:paraId="073EAF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3 сентября</w:t>
            </w:r>
          </w:p>
        </w:tc>
        <w:tc>
          <w:tcPr>
            <w:tcW w:w="2268" w:type="dxa"/>
            <w:tcBorders>
              <w:top w:val="single" w:sz="4" w:space="0" w:color="auto"/>
              <w:left w:val="single" w:sz="4" w:space="0" w:color="auto"/>
              <w:bottom w:val="single" w:sz="4" w:space="0" w:color="auto"/>
              <w:right w:val="single" w:sz="4" w:space="0" w:color="auto"/>
            </w:tcBorders>
            <w:hideMark/>
          </w:tcPr>
          <w:p w14:paraId="0AD94E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D946A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w:t>
            </w:r>
          </w:p>
          <w:p w14:paraId="51D1C3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773EBE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D206BE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FD775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7D5A6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783D73E3" w14:textId="77777777" w:rsidTr="00EF0689">
        <w:trPr>
          <w:trHeight w:val="1064"/>
        </w:trPr>
        <w:tc>
          <w:tcPr>
            <w:tcW w:w="567" w:type="dxa"/>
            <w:tcBorders>
              <w:top w:val="single" w:sz="4" w:space="0" w:color="auto"/>
              <w:left w:val="single" w:sz="4" w:space="0" w:color="auto"/>
              <w:bottom w:val="single" w:sz="4" w:space="0" w:color="auto"/>
              <w:right w:val="single" w:sz="4" w:space="0" w:color="auto"/>
            </w:tcBorders>
          </w:tcPr>
          <w:p w14:paraId="6CC89D1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73F561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Посвящение в студенты первокурсников</w:t>
            </w:r>
          </w:p>
        </w:tc>
        <w:tc>
          <w:tcPr>
            <w:tcW w:w="1276" w:type="dxa"/>
            <w:tcBorders>
              <w:top w:val="single" w:sz="4" w:space="0" w:color="auto"/>
              <w:left w:val="single" w:sz="4" w:space="0" w:color="auto"/>
              <w:bottom w:val="single" w:sz="4" w:space="0" w:color="auto"/>
              <w:right w:val="single" w:sz="4" w:space="0" w:color="auto"/>
            </w:tcBorders>
            <w:hideMark/>
          </w:tcPr>
          <w:p w14:paraId="03D6AF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5E1231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7B0921E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педагог-организатор, Студенческий совет, наставники старшекурсники, кураторы</w:t>
            </w:r>
          </w:p>
        </w:tc>
        <w:tc>
          <w:tcPr>
            <w:tcW w:w="5245" w:type="dxa"/>
            <w:tcBorders>
              <w:top w:val="single" w:sz="4" w:space="0" w:color="auto"/>
              <w:left w:val="single" w:sz="4" w:space="0" w:color="auto"/>
              <w:bottom w:val="single" w:sz="4" w:space="0" w:color="auto"/>
              <w:right w:val="single" w:sz="4" w:space="0" w:color="auto"/>
            </w:tcBorders>
            <w:hideMark/>
          </w:tcPr>
          <w:p w14:paraId="286663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AF6868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«Самоуправление»</w:t>
            </w:r>
          </w:p>
          <w:p w14:paraId="5E943E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«Профессиональное развитие, адаптация и трудоустройство» «Молодежные общественные объединения»</w:t>
            </w:r>
          </w:p>
        </w:tc>
      </w:tr>
      <w:tr w:rsidR="00FD08BA" w:rsidRPr="00FD08BA" w14:paraId="6C0ADFBC" w14:textId="77777777" w:rsidTr="00EF0689">
        <w:tc>
          <w:tcPr>
            <w:tcW w:w="567" w:type="dxa"/>
            <w:tcBorders>
              <w:top w:val="single" w:sz="4" w:space="0" w:color="auto"/>
              <w:left w:val="single" w:sz="4" w:space="0" w:color="auto"/>
              <w:bottom w:val="single" w:sz="4" w:space="0" w:color="auto"/>
              <w:right w:val="single" w:sz="4" w:space="0" w:color="auto"/>
            </w:tcBorders>
          </w:tcPr>
          <w:p w14:paraId="6893BB1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67DED8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посвященный Дню знаний. Ознакомление с правилами внутреннего распорядка (плановые, внеплановые)</w:t>
            </w:r>
          </w:p>
        </w:tc>
        <w:tc>
          <w:tcPr>
            <w:tcW w:w="1276" w:type="dxa"/>
            <w:tcBorders>
              <w:top w:val="single" w:sz="4" w:space="0" w:color="auto"/>
              <w:left w:val="single" w:sz="4" w:space="0" w:color="auto"/>
              <w:bottom w:val="single" w:sz="4" w:space="0" w:color="auto"/>
              <w:right w:val="single" w:sz="4" w:space="0" w:color="auto"/>
            </w:tcBorders>
            <w:hideMark/>
          </w:tcPr>
          <w:p w14:paraId="280E0B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DCA64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88E16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1DF502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B767F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55E3B80F" w14:textId="77777777" w:rsidTr="00EF0689">
        <w:tc>
          <w:tcPr>
            <w:tcW w:w="567" w:type="dxa"/>
            <w:tcBorders>
              <w:top w:val="single" w:sz="4" w:space="0" w:color="auto"/>
              <w:left w:val="single" w:sz="4" w:space="0" w:color="auto"/>
              <w:bottom w:val="single" w:sz="4" w:space="0" w:color="auto"/>
              <w:right w:val="single" w:sz="4" w:space="0" w:color="auto"/>
            </w:tcBorders>
          </w:tcPr>
          <w:p w14:paraId="78361B7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EC995B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2680E7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A4362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63360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3C0C76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453219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E177B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EDFE6E2" w14:textId="77777777" w:rsidTr="00EF0689">
        <w:tc>
          <w:tcPr>
            <w:tcW w:w="567" w:type="dxa"/>
            <w:tcBorders>
              <w:top w:val="single" w:sz="4" w:space="0" w:color="auto"/>
              <w:left w:val="single" w:sz="4" w:space="0" w:color="auto"/>
              <w:bottom w:val="single" w:sz="4" w:space="0" w:color="auto"/>
              <w:right w:val="single" w:sz="4" w:space="0" w:color="auto"/>
            </w:tcBorders>
          </w:tcPr>
          <w:p w14:paraId="1C18F02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3C2578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Диагностика изучения эмоционально-личностной сферы обучающегося с ОВЗ, инвалидностью; обучающихся, находящихся под опекой; обучающихся, состоящих в органах системы профилактики</w:t>
            </w:r>
          </w:p>
        </w:tc>
        <w:tc>
          <w:tcPr>
            <w:tcW w:w="1276" w:type="dxa"/>
            <w:tcBorders>
              <w:top w:val="single" w:sz="4" w:space="0" w:color="auto"/>
              <w:left w:val="single" w:sz="4" w:space="0" w:color="auto"/>
              <w:bottom w:val="single" w:sz="4" w:space="0" w:color="auto"/>
              <w:right w:val="single" w:sz="4" w:space="0" w:color="auto"/>
            </w:tcBorders>
            <w:hideMark/>
          </w:tcPr>
          <w:p w14:paraId="51A36D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Сентябрь-ноябрь</w:t>
            </w:r>
          </w:p>
        </w:tc>
        <w:tc>
          <w:tcPr>
            <w:tcW w:w="2268" w:type="dxa"/>
            <w:tcBorders>
              <w:top w:val="single" w:sz="4" w:space="0" w:color="auto"/>
              <w:left w:val="single" w:sz="4" w:space="0" w:color="auto"/>
              <w:bottom w:val="single" w:sz="4" w:space="0" w:color="auto"/>
              <w:right w:val="single" w:sz="4" w:space="0" w:color="auto"/>
            </w:tcBorders>
            <w:hideMark/>
          </w:tcPr>
          <w:p w14:paraId="05B10F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749973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3DF3C2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4B89763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w:t>
            </w:r>
          </w:p>
          <w:p w14:paraId="73898C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«Социальное партнёрство и участие работодателей» «Профессиональное развитие, адаптация и трудоустройство» «Молодежные общественные объединения»</w:t>
            </w:r>
          </w:p>
        </w:tc>
      </w:tr>
      <w:tr w:rsidR="00FD08BA" w:rsidRPr="00FD08BA" w14:paraId="39C1E390" w14:textId="77777777" w:rsidTr="00EF0689">
        <w:tc>
          <w:tcPr>
            <w:tcW w:w="567" w:type="dxa"/>
            <w:tcBorders>
              <w:top w:val="single" w:sz="4" w:space="0" w:color="auto"/>
              <w:left w:val="single" w:sz="4" w:space="0" w:color="auto"/>
              <w:bottom w:val="single" w:sz="4" w:space="0" w:color="auto"/>
              <w:right w:val="single" w:sz="4" w:space="0" w:color="auto"/>
            </w:tcBorders>
          </w:tcPr>
          <w:p w14:paraId="6EA96AF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479006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Психологические тренинги</w:t>
            </w:r>
          </w:p>
        </w:tc>
        <w:tc>
          <w:tcPr>
            <w:tcW w:w="1276" w:type="dxa"/>
            <w:tcBorders>
              <w:top w:val="single" w:sz="4" w:space="0" w:color="auto"/>
              <w:left w:val="single" w:sz="4" w:space="0" w:color="auto"/>
              <w:bottom w:val="single" w:sz="4" w:space="0" w:color="auto"/>
              <w:right w:val="single" w:sz="4" w:space="0" w:color="auto"/>
            </w:tcBorders>
            <w:hideMark/>
          </w:tcPr>
          <w:p w14:paraId="61119A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7B4EEF4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E3F91B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Педагоги-психологи</w:t>
            </w:r>
          </w:p>
        </w:tc>
        <w:tc>
          <w:tcPr>
            <w:tcW w:w="5245" w:type="dxa"/>
            <w:tcBorders>
              <w:top w:val="single" w:sz="4" w:space="0" w:color="auto"/>
              <w:left w:val="single" w:sz="4" w:space="0" w:color="auto"/>
              <w:bottom w:val="single" w:sz="4" w:space="0" w:color="auto"/>
              <w:right w:val="single" w:sz="4" w:space="0" w:color="auto"/>
            </w:tcBorders>
            <w:hideMark/>
          </w:tcPr>
          <w:p w14:paraId="07C55E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4605C9F8" w14:textId="77777777" w:rsidTr="00EF0689">
        <w:tc>
          <w:tcPr>
            <w:tcW w:w="567" w:type="dxa"/>
            <w:tcBorders>
              <w:top w:val="single" w:sz="4" w:space="0" w:color="auto"/>
              <w:left w:val="single" w:sz="4" w:space="0" w:color="auto"/>
              <w:bottom w:val="single" w:sz="4" w:space="0" w:color="auto"/>
              <w:right w:val="single" w:sz="4" w:space="0" w:color="auto"/>
            </w:tcBorders>
          </w:tcPr>
          <w:p w14:paraId="5E43D39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B1A391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Заседания Совета профилактики</w:t>
            </w:r>
          </w:p>
        </w:tc>
        <w:tc>
          <w:tcPr>
            <w:tcW w:w="1276" w:type="dxa"/>
            <w:tcBorders>
              <w:top w:val="single" w:sz="4" w:space="0" w:color="auto"/>
              <w:left w:val="single" w:sz="4" w:space="0" w:color="auto"/>
              <w:bottom w:val="single" w:sz="4" w:space="0" w:color="auto"/>
              <w:right w:val="single" w:sz="4" w:space="0" w:color="auto"/>
            </w:tcBorders>
            <w:hideMark/>
          </w:tcPr>
          <w:p w14:paraId="680D79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ежемесячно</w:t>
            </w:r>
          </w:p>
        </w:tc>
        <w:tc>
          <w:tcPr>
            <w:tcW w:w="2268" w:type="dxa"/>
            <w:tcBorders>
              <w:top w:val="single" w:sz="4" w:space="0" w:color="auto"/>
              <w:left w:val="single" w:sz="4" w:space="0" w:color="auto"/>
              <w:bottom w:val="single" w:sz="4" w:space="0" w:color="auto"/>
              <w:right w:val="single" w:sz="4" w:space="0" w:color="auto"/>
            </w:tcBorders>
            <w:hideMark/>
          </w:tcPr>
          <w:p w14:paraId="67EADDF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родители (законные представители)</w:t>
            </w:r>
          </w:p>
        </w:tc>
        <w:tc>
          <w:tcPr>
            <w:tcW w:w="1984" w:type="dxa"/>
            <w:tcBorders>
              <w:top w:val="single" w:sz="4" w:space="0" w:color="auto"/>
              <w:left w:val="single" w:sz="4" w:space="0" w:color="auto"/>
              <w:bottom w:val="single" w:sz="4" w:space="0" w:color="auto"/>
              <w:right w:val="single" w:sz="4" w:space="0" w:color="auto"/>
            </w:tcBorders>
            <w:hideMark/>
          </w:tcPr>
          <w:p w14:paraId="385318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социальный педагог</w:t>
            </w:r>
          </w:p>
        </w:tc>
        <w:tc>
          <w:tcPr>
            <w:tcW w:w="5245" w:type="dxa"/>
            <w:tcBorders>
              <w:top w:val="single" w:sz="4" w:space="0" w:color="auto"/>
              <w:left w:val="single" w:sz="4" w:space="0" w:color="auto"/>
              <w:bottom w:val="single" w:sz="4" w:space="0" w:color="auto"/>
              <w:right w:val="single" w:sz="4" w:space="0" w:color="auto"/>
            </w:tcBorders>
            <w:hideMark/>
          </w:tcPr>
          <w:p w14:paraId="66CEFFE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E3BC5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«Взаимодействие с родителями (законными представителями)» «Профилактика и безопасность» объединения» Социальное партнёрство и участие работодателей»</w:t>
            </w:r>
          </w:p>
        </w:tc>
      </w:tr>
      <w:tr w:rsidR="00FD08BA" w:rsidRPr="00FD08BA" w14:paraId="607D1A25" w14:textId="77777777" w:rsidTr="00EF0689">
        <w:tc>
          <w:tcPr>
            <w:tcW w:w="567" w:type="dxa"/>
            <w:tcBorders>
              <w:top w:val="single" w:sz="4" w:space="0" w:color="auto"/>
              <w:left w:val="single" w:sz="4" w:space="0" w:color="auto"/>
              <w:bottom w:val="single" w:sz="4" w:space="0" w:color="auto"/>
              <w:right w:val="single" w:sz="4" w:space="0" w:color="auto"/>
            </w:tcBorders>
          </w:tcPr>
          <w:p w14:paraId="6722002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E6D39A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Анализ нового набора, составление социального паспорта обучающихся I курса.</w:t>
            </w:r>
          </w:p>
        </w:tc>
        <w:tc>
          <w:tcPr>
            <w:tcW w:w="1276" w:type="dxa"/>
            <w:tcBorders>
              <w:top w:val="single" w:sz="4" w:space="0" w:color="auto"/>
              <w:left w:val="single" w:sz="4" w:space="0" w:color="auto"/>
              <w:bottom w:val="single" w:sz="4" w:space="0" w:color="auto"/>
              <w:right w:val="single" w:sz="4" w:space="0" w:color="auto"/>
            </w:tcBorders>
            <w:hideMark/>
          </w:tcPr>
          <w:p w14:paraId="5F489E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7FEE78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7A9354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p w14:paraId="01232A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tc>
        <w:tc>
          <w:tcPr>
            <w:tcW w:w="5245" w:type="dxa"/>
            <w:tcBorders>
              <w:top w:val="single" w:sz="4" w:space="0" w:color="auto"/>
              <w:left w:val="single" w:sz="4" w:space="0" w:color="auto"/>
              <w:bottom w:val="single" w:sz="4" w:space="0" w:color="auto"/>
              <w:right w:val="single" w:sz="4" w:space="0" w:color="auto"/>
            </w:tcBorders>
            <w:hideMark/>
          </w:tcPr>
          <w:p w14:paraId="3D1D055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D6255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6B9E78F" w14:textId="77777777" w:rsidTr="00EF0689">
        <w:tc>
          <w:tcPr>
            <w:tcW w:w="567" w:type="dxa"/>
            <w:tcBorders>
              <w:top w:val="single" w:sz="4" w:space="0" w:color="auto"/>
              <w:left w:val="single" w:sz="4" w:space="0" w:color="auto"/>
              <w:bottom w:val="single" w:sz="4" w:space="0" w:color="auto"/>
              <w:right w:val="single" w:sz="4" w:space="0" w:color="auto"/>
            </w:tcBorders>
          </w:tcPr>
          <w:p w14:paraId="3A60F0E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406CA9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общеколледжного родительского собрания</w:t>
            </w:r>
          </w:p>
        </w:tc>
        <w:tc>
          <w:tcPr>
            <w:tcW w:w="1276" w:type="dxa"/>
            <w:tcBorders>
              <w:top w:val="single" w:sz="4" w:space="0" w:color="auto"/>
              <w:left w:val="single" w:sz="4" w:space="0" w:color="auto"/>
              <w:bottom w:val="single" w:sz="4" w:space="0" w:color="auto"/>
              <w:right w:val="single" w:sz="4" w:space="0" w:color="auto"/>
            </w:tcBorders>
            <w:hideMark/>
          </w:tcPr>
          <w:p w14:paraId="039733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декабрь, май</w:t>
            </w:r>
          </w:p>
        </w:tc>
        <w:tc>
          <w:tcPr>
            <w:tcW w:w="2268" w:type="dxa"/>
            <w:tcBorders>
              <w:top w:val="single" w:sz="4" w:space="0" w:color="auto"/>
              <w:left w:val="single" w:sz="4" w:space="0" w:color="auto"/>
              <w:bottom w:val="single" w:sz="4" w:space="0" w:color="auto"/>
              <w:right w:val="single" w:sz="4" w:space="0" w:color="auto"/>
            </w:tcBorders>
            <w:hideMark/>
          </w:tcPr>
          <w:p w14:paraId="5A8CD5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родители (законные представители)</w:t>
            </w:r>
          </w:p>
        </w:tc>
        <w:tc>
          <w:tcPr>
            <w:tcW w:w="1984" w:type="dxa"/>
            <w:tcBorders>
              <w:top w:val="single" w:sz="4" w:space="0" w:color="auto"/>
              <w:left w:val="single" w:sz="4" w:space="0" w:color="auto"/>
              <w:bottom w:val="single" w:sz="4" w:space="0" w:color="auto"/>
              <w:right w:val="single" w:sz="4" w:space="0" w:color="auto"/>
            </w:tcBorders>
            <w:hideMark/>
          </w:tcPr>
          <w:p w14:paraId="67E1C0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w:t>
            </w:r>
          </w:p>
        </w:tc>
        <w:tc>
          <w:tcPr>
            <w:tcW w:w="5245" w:type="dxa"/>
            <w:tcBorders>
              <w:top w:val="single" w:sz="4" w:space="0" w:color="auto"/>
              <w:left w:val="single" w:sz="4" w:space="0" w:color="auto"/>
              <w:bottom w:val="single" w:sz="4" w:space="0" w:color="auto"/>
              <w:right w:val="single" w:sz="4" w:space="0" w:color="auto"/>
            </w:tcBorders>
            <w:hideMark/>
          </w:tcPr>
          <w:p w14:paraId="5AA984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45343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w:t>
            </w:r>
          </w:p>
          <w:p w14:paraId="794212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«Социальное партнёрство и участие работодателей» </w:t>
            </w:r>
          </w:p>
        </w:tc>
      </w:tr>
      <w:tr w:rsidR="00FD08BA" w:rsidRPr="00FD08BA" w14:paraId="385680FF" w14:textId="77777777" w:rsidTr="00EF0689">
        <w:tc>
          <w:tcPr>
            <w:tcW w:w="567" w:type="dxa"/>
            <w:tcBorders>
              <w:top w:val="single" w:sz="4" w:space="0" w:color="auto"/>
              <w:left w:val="single" w:sz="4" w:space="0" w:color="auto"/>
              <w:bottom w:val="single" w:sz="4" w:space="0" w:color="auto"/>
              <w:right w:val="single" w:sz="4" w:space="0" w:color="auto"/>
            </w:tcBorders>
          </w:tcPr>
          <w:p w14:paraId="54F55D7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410B76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творческих конкурсах, через актуализацию темы прав человека, норм, законов и ответственности за их несоблюдение.</w:t>
            </w:r>
          </w:p>
        </w:tc>
        <w:tc>
          <w:tcPr>
            <w:tcW w:w="1276" w:type="dxa"/>
            <w:tcBorders>
              <w:top w:val="single" w:sz="4" w:space="0" w:color="auto"/>
              <w:left w:val="single" w:sz="4" w:space="0" w:color="auto"/>
              <w:bottom w:val="single" w:sz="4" w:space="0" w:color="auto"/>
              <w:right w:val="single" w:sz="4" w:space="0" w:color="auto"/>
            </w:tcBorders>
            <w:hideMark/>
          </w:tcPr>
          <w:p w14:paraId="7059350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95407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79DE43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p w14:paraId="1F4901E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4EDBA2C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B01C4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6DDC528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3B6A2FCA" w14:textId="77777777" w:rsidTr="00EF0689">
        <w:tc>
          <w:tcPr>
            <w:tcW w:w="567" w:type="dxa"/>
            <w:tcBorders>
              <w:top w:val="single" w:sz="4" w:space="0" w:color="auto"/>
              <w:left w:val="single" w:sz="4" w:space="0" w:color="auto"/>
              <w:bottom w:val="single" w:sz="4" w:space="0" w:color="auto"/>
              <w:right w:val="single" w:sz="4" w:space="0" w:color="auto"/>
            </w:tcBorders>
          </w:tcPr>
          <w:p w14:paraId="699F97F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A95DD1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Наблюдение за психологической устойчивостью обучающихся. Выявление</w:t>
            </w:r>
          </w:p>
          <w:p w14:paraId="524E6BB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обучающихся, оказавшихся в различных трудных жизненных ситуациях, в том числе проблемных, стрессовых и конфликтных. Информирование зам. директора по УВР, соц. педагога, педагога-психолога в целях организации адресной помощи и формирования у обучающихся адекватных способов</w:t>
            </w:r>
          </w:p>
          <w:p w14:paraId="2587B2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реагирования, конструктивного поведения в проблемных ситуациях.</w:t>
            </w:r>
          </w:p>
        </w:tc>
        <w:tc>
          <w:tcPr>
            <w:tcW w:w="1276" w:type="dxa"/>
            <w:tcBorders>
              <w:top w:val="single" w:sz="4" w:space="0" w:color="auto"/>
              <w:left w:val="single" w:sz="4" w:space="0" w:color="auto"/>
              <w:bottom w:val="single" w:sz="4" w:space="0" w:color="auto"/>
              <w:right w:val="single" w:sz="4" w:space="0" w:color="auto"/>
            </w:tcBorders>
            <w:hideMark/>
          </w:tcPr>
          <w:p w14:paraId="61CE79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90C709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D4853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5ABC39B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01FF54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«Профилактика и безопасность» </w:t>
            </w:r>
          </w:p>
        </w:tc>
      </w:tr>
      <w:tr w:rsidR="00FD08BA" w:rsidRPr="00FD08BA" w14:paraId="4F86FD0C" w14:textId="77777777" w:rsidTr="00EF0689">
        <w:tc>
          <w:tcPr>
            <w:tcW w:w="567" w:type="dxa"/>
            <w:tcBorders>
              <w:top w:val="single" w:sz="4" w:space="0" w:color="auto"/>
              <w:left w:val="single" w:sz="4" w:space="0" w:color="auto"/>
              <w:bottom w:val="single" w:sz="4" w:space="0" w:color="auto"/>
              <w:right w:val="single" w:sz="4" w:space="0" w:color="auto"/>
            </w:tcBorders>
          </w:tcPr>
          <w:p w14:paraId="73B81F7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99CFDB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Индивидуальная психокоррекционная работа с потенциальной «группой риска» развития суицидального поведения.</w:t>
            </w:r>
          </w:p>
        </w:tc>
        <w:tc>
          <w:tcPr>
            <w:tcW w:w="1276" w:type="dxa"/>
            <w:tcBorders>
              <w:top w:val="single" w:sz="4" w:space="0" w:color="auto"/>
              <w:left w:val="single" w:sz="4" w:space="0" w:color="auto"/>
              <w:bottom w:val="single" w:sz="4" w:space="0" w:color="auto"/>
              <w:right w:val="single" w:sz="4" w:space="0" w:color="auto"/>
            </w:tcBorders>
            <w:hideMark/>
          </w:tcPr>
          <w:p w14:paraId="16BE20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6EB48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B4563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1019F98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«Наставничество» «Профилактика и безопасность» </w:t>
            </w:r>
          </w:p>
        </w:tc>
      </w:tr>
      <w:tr w:rsidR="00FD08BA" w:rsidRPr="00FD08BA" w14:paraId="72418120"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8A68E0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8A26B4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обучающихся в творческих конкурсах.</w:t>
            </w:r>
          </w:p>
        </w:tc>
        <w:tc>
          <w:tcPr>
            <w:tcW w:w="1276" w:type="dxa"/>
            <w:tcBorders>
              <w:top w:val="single" w:sz="4" w:space="0" w:color="auto"/>
              <w:left w:val="single" w:sz="4" w:space="0" w:color="auto"/>
              <w:bottom w:val="single" w:sz="4" w:space="0" w:color="auto"/>
              <w:right w:val="single" w:sz="4" w:space="0" w:color="auto"/>
            </w:tcBorders>
            <w:hideMark/>
          </w:tcPr>
          <w:p w14:paraId="09FA04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5791DC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1C226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6044369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33EFC1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FF0B23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«Самоуправление»</w:t>
            </w:r>
          </w:p>
          <w:p w14:paraId="1FF0C1A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536D2AF7" w14:textId="77777777" w:rsidTr="00EF0689">
        <w:trPr>
          <w:trHeight w:val="415"/>
        </w:trPr>
        <w:tc>
          <w:tcPr>
            <w:tcW w:w="567" w:type="dxa"/>
            <w:tcBorders>
              <w:top w:val="single" w:sz="4" w:space="0" w:color="auto"/>
              <w:left w:val="single" w:sz="4" w:space="0" w:color="auto"/>
              <w:bottom w:val="single" w:sz="4" w:space="0" w:color="auto"/>
              <w:right w:val="single" w:sz="4" w:space="0" w:color="auto"/>
            </w:tcBorders>
          </w:tcPr>
          <w:p w14:paraId="56038C9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134EF9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Контроль за питанием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46D86E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780BDF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A79E6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соц.педагог, 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317C18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0BC50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«Самоуправление»</w:t>
            </w:r>
          </w:p>
        </w:tc>
      </w:tr>
      <w:tr w:rsidR="00FD08BA" w:rsidRPr="00FD08BA" w14:paraId="7A226B18"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E162BB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397AC3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Работа по вовлечению обучающихся в кружки и секции.</w:t>
            </w:r>
          </w:p>
        </w:tc>
        <w:tc>
          <w:tcPr>
            <w:tcW w:w="1276" w:type="dxa"/>
            <w:tcBorders>
              <w:top w:val="single" w:sz="4" w:space="0" w:color="auto"/>
              <w:left w:val="single" w:sz="4" w:space="0" w:color="auto"/>
              <w:bottom w:val="single" w:sz="4" w:space="0" w:color="auto"/>
              <w:right w:val="single" w:sz="4" w:space="0" w:color="auto"/>
            </w:tcBorders>
            <w:hideMark/>
          </w:tcPr>
          <w:p w14:paraId="7CB6EF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октябрь</w:t>
            </w:r>
          </w:p>
        </w:tc>
        <w:tc>
          <w:tcPr>
            <w:tcW w:w="2268" w:type="dxa"/>
            <w:tcBorders>
              <w:top w:val="single" w:sz="4" w:space="0" w:color="auto"/>
              <w:left w:val="single" w:sz="4" w:space="0" w:color="auto"/>
              <w:bottom w:val="single" w:sz="4" w:space="0" w:color="auto"/>
              <w:right w:val="single" w:sz="4" w:space="0" w:color="auto"/>
            </w:tcBorders>
            <w:hideMark/>
          </w:tcPr>
          <w:p w14:paraId="10FBF3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2CBC0BC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Соц.педагог, руководители кружков, спортивных секций, кураторы</w:t>
            </w:r>
          </w:p>
        </w:tc>
        <w:tc>
          <w:tcPr>
            <w:tcW w:w="5245" w:type="dxa"/>
            <w:tcBorders>
              <w:top w:val="single" w:sz="4" w:space="0" w:color="auto"/>
              <w:left w:val="single" w:sz="4" w:space="0" w:color="auto"/>
              <w:bottom w:val="single" w:sz="4" w:space="0" w:color="auto"/>
              <w:right w:val="single" w:sz="4" w:space="0" w:color="auto"/>
            </w:tcBorders>
            <w:hideMark/>
          </w:tcPr>
          <w:p w14:paraId="451C55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6B02BD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«Организация предметно-пространственной среды» «Взаимодействие с родителями (законными представителями)» «Самоуправление»</w:t>
            </w:r>
          </w:p>
          <w:p w14:paraId="631D67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776F814C"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5736DF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84E1BC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Регулирование взаимоотношений и конфликтных ситуаций среди обучающихся. Пресечение всех случаев неуставных отношений.</w:t>
            </w:r>
          </w:p>
        </w:tc>
        <w:tc>
          <w:tcPr>
            <w:tcW w:w="1276" w:type="dxa"/>
            <w:tcBorders>
              <w:top w:val="single" w:sz="4" w:space="0" w:color="auto"/>
              <w:left w:val="single" w:sz="4" w:space="0" w:color="auto"/>
              <w:bottom w:val="single" w:sz="4" w:space="0" w:color="auto"/>
              <w:right w:val="single" w:sz="4" w:space="0" w:color="auto"/>
            </w:tcBorders>
            <w:hideMark/>
          </w:tcPr>
          <w:p w14:paraId="378BAD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48A1C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tcPr>
          <w:p w14:paraId="4161E6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соц. педагог</w:t>
            </w:r>
          </w:p>
          <w:p w14:paraId="63DC36AB" w14:textId="77777777" w:rsidR="00FD08BA" w:rsidRPr="00FD08BA" w:rsidRDefault="00FD08BA" w:rsidP="00EF0689">
            <w:pP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122A2F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«Профилактика и безопасность» </w:t>
            </w:r>
          </w:p>
        </w:tc>
      </w:tr>
      <w:tr w:rsidR="00FD08BA" w:rsidRPr="00FD08BA" w14:paraId="706CB18B"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BC0469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A60934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Выявление и учет обучающихся сирот и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hideMark/>
          </w:tcPr>
          <w:p w14:paraId="15FED9C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CF51F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12BDAFE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tc>
        <w:tc>
          <w:tcPr>
            <w:tcW w:w="5245" w:type="dxa"/>
            <w:tcBorders>
              <w:top w:val="single" w:sz="4" w:space="0" w:color="auto"/>
              <w:left w:val="single" w:sz="4" w:space="0" w:color="auto"/>
              <w:bottom w:val="single" w:sz="4" w:space="0" w:color="auto"/>
              <w:right w:val="single" w:sz="4" w:space="0" w:color="auto"/>
            </w:tcBorders>
            <w:hideMark/>
          </w:tcPr>
          <w:p w14:paraId="1212D5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790287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«Профилактика и безопасность» </w:t>
            </w:r>
          </w:p>
        </w:tc>
      </w:tr>
      <w:tr w:rsidR="00FD08BA" w:rsidRPr="00FD08BA" w14:paraId="60D62414"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4E425B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0F88DAC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Собрание с обучающимися, проживающими в общежитии</w:t>
            </w:r>
          </w:p>
          <w:p w14:paraId="103E5F63"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3DE10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май, по необходимости</w:t>
            </w:r>
          </w:p>
        </w:tc>
        <w:tc>
          <w:tcPr>
            <w:tcW w:w="2268" w:type="dxa"/>
            <w:tcBorders>
              <w:top w:val="single" w:sz="4" w:space="0" w:color="auto"/>
              <w:left w:val="single" w:sz="4" w:space="0" w:color="auto"/>
              <w:bottom w:val="single" w:sz="4" w:space="0" w:color="auto"/>
              <w:right w:val="single" w:sz="4" w:space="0" w:color="auto"/>
            </w:tcBorders>
            <w:hideMark/>
          </w:tcPr>
          <w:p w14:paraId="393C94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42B900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Зам.дир по УВР </w:t>
            </w:r>
          </w:p>
          <w:p w14:paraId="76418D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Зав.общежитием</w:t>
            </w:r>
          </w:p>
        </w:tc>
        <w:tc>
          <w:tcPr>
            <w:tcW w:w="5245" w:type="dxa"/>
            <w:tcBorders>
              <w:top w:val="single" w:sz="4" w:space="0" w:color="auto"/>
              <w:left w:val="single" w:sz="4" w:space="0" w:color="auto"/>
              <w:bottom w:val="single" w:sz="4" w:space="0" w:color="auto"/>
              <w:right w:val="single" w:sz="4" w:space="0" w:color="auto"/>
            </w:tcBorders>
            <w:hideMark/>
          </w:tcPr>
          <w:p w14:paraId="4BF0681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3607F503"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232F86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87102F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Собрание, встречи с родителями обучающихся, проживающих в общежитии</w:t>
            </w:r>
          </w:p>
        </w:tc>
        <w:tc>
          <w:tcPr>
            <w:tcW w:w="1276" w:type="dxa"/>
            <w:tcBorders>
              <w:top w:val="single" w:sz="4" w:space="0" w:color="auto"/>
              <w:left w:val="single" w:sz="4" w:space="0" w:color="auto"/>
              <w:bottom w:val="single" w:sz="4" w:space="0" w:color="auto"/>
              <w:right w:val="single" w:sz="4" w:space="0" w:color="auto"/>
            </w:tcBorders>
            <w:hideMark/>
          </w:tcPr>
          <w:p w14:paraId="328B1B9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май, по необходимости</w:t>
            </w:r>
          </w:p>
        </w:tc>
        <w:tc>
          <w:tcPr>
            <w:tcW w:w="2268" w:type="dxa"/>
            <w:tcBorders>
              <w:top w:val="single" w:sz="4" w:space="0" w:color="auto"/>
              <w:left w:val="single" w:sz="4" w:space="0" w:color="auto"/>
              <w:bottom w:val="single" w:sz="4" w:space="0" w:color="auto"/>
              <w:right w:val="single" w:sz="4" w:space="0" w:color="auto"/>
            </w:tcBorders>
            <w:hideMark/>
          </w:tcPr>
          <w:p w14:paraId="1DAD43B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B0CC7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Зам.дир по УВР </w:t>
            </w:r>
          </w:p>
          <w:p w14:paraId="544CC1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Зав.общежитием</w:t>
            </w:r>
          </w:p>
        </w:tc>
        <w:tc>
          <w:tcPr>
            <w:tcW w:w="5245" w:type="dxa"/>
            <w:tcBorders>
              <w:top w:val="single" w:sz="4" w:space="0" w:color="auto"/>
              <w:left w:val="single" w:sz="4" w:space="0" w:color="auto"/>
              <w:bottom w:val="single" w:sz="4" w:space="0" w:color="auto"/>
              <w:right w:val="single" w:sz="4" w:space="0" w:color="auto"/>
            </w:tcBorders>
            <w:hideMark/>
          </w:tcPr>
          <w:p w14:paraId="1FB677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«Профилактика и безопасность» </w:t>
            </w:r>
          </w:p>
        </w:tc>
      </w:tr>
      <w:tr w:rsidR="00FD08BA" w:rsidRPr="00FD08BA" w14:paraId="7E10A77B"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6A4F35E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000000"/>
              <w:left w:val="single" w:sz="4" w:space="0" w:color="000000"/>
              <w:bottom w:val="single" w:sz="4" w:space="0" w:color="000000"/>
              <w:right w:val="single" w:sz="4" w:space="0" w:color="000000"/>
            </w:tcBorders>
          </w:tcPr>
          <w:p w14:paraId="7BD2BEA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Урок мужества «Памятные даты России», «День героев Отечества», встреча с ветеранами СВО</w:t>
            </w:r>
          </w:p>
          <w:p w14:paraId="5EE8ABD6"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1F1520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декабрь, в течение года</w:t>
            </w:r>
          </w:p>
        </w:tc>
        <w:tc>
          <w:tcPr>
            <w:tcW w:w="2268" w:type="dxa"/>
            <w:tcBorders>
              <w:top w:val="single" w:sz="4" w:space="0" w:color="000000"/>
              <w:left w:val="single" w:sz="4" w:space="0" w:color="000000"/>
              <w:bottom w:val="single" w:sz="4" w:space="0" w:color="000000"/>
              <w:right w:val="single" w:sz="4" w:space="0" w:color="000000"/>
            </w:tcBorders>
            <w:hideMark/>
          </w:tcPr>
          <w:p w14:paraId="087FA2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38BFD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p w14:paraId="4C8412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01D62F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0ED72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003B4D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w:t>
            </w:r>
          </w:p>
        </w:tc>
      </w:tr>
      <w:tr w:rsidR="00FD08BA" w:rsidRPr="00FD08BA" w14:paraId="522E0193"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5FF6223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08B0B2C"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победы русских полков во главе с Великим князем Дмитрием Донским (Куликовская битва, 1380 год).</w:t>
            </w:r>
          </w:p>
          <w:p w14:paraId="713848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зарождения российской государственности (862 год)</w:t>
            </w:r>
          </w:p>
        </w:tc>
        <w:tc>
          <w:tcPr>
            <w:tcW w:w="1276" w:type="dxa"/>
            <w:tcBorders>
              <w:top w:val="single" w:sz="4" w:space="0" w:color="auto"/>
              <w:left w:val="single" w:sz="4" w:space="0" w:color="auto"/>
              <w:bottom w:val="single" w:sz="4" w:space="0" w:color="auto"/>
              <w:right w:val="single" w:sz="4" w:space="0" w:color="auto"/>
            </w:tcBorders>
            <w:hideMark/>
          </w:tcPr>
          <w:p w14:paraId="1734468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21 сентября</w:t>
            </w:r>
          </w:p>
        </w:tc>
        <w:tc>
          <w:tcPr>
            <w:tcW w:w="2268" w:type="dxa"/>
            <w:tcBorders>
              <w:top w:val="single" w:sz="4" w:space="0" w:color="auto"/>
              <w:left w:val="single" w:sz="4" w:space="0" w:color="auto"/>
              <w:bottom w:val="single" w:sz="4" w:space="0" w:color="auto"/>
              <w:right w:val="single" w:sz="4" w:space="0" w:color="auto"/>
            </w:tcBorders>
            <w:hideMark/>
          </w:tcPr>
          <w:p w14:paraId="4B835A8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934B5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46269B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tc>
      </w:tr>
      <w:tr w:rsidR="00FD08BA" w:rsidRPr="00FD08BA" w14:paraId="2EDA1F35"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49FF4F2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28D44F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Постановка на воинский учет юношей</w:t>
            </w:r>
          </w:p>
        </w:tc>
        <w:tc>
          <w:tcPr>
            <w:tcW w:w="1276" w:type="dxa"/>
            <w:tcBorders>
              <w:top w:val="single" w:sz="4" w:space="0" w:color="auto"/>
              <w:left w:val="single" w:sz="4" w:space="0" w:color="auto"/>
              <w:bottom w:val="single" w:sz="4" w:space="0" w:color="auto"/>
              <w:right w:val="single" w:sz="4" w:space="0" w:color="auto"/>
            </w:tcBorders>
            <w:hideMark/>
          </w:tcPr>
          <w:p w14:paraId="609BAC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Сентябрь-январь</w:t>
            </w:r>
          </w:p>
        </w:tc>
        <w:tc>
          <w:tcPr>
            <w:tcW w:w="2268" w:type="dxa"/>
            <w:tcBorders>
              <w:top w:val="single" w:sz="4" w:space="0" w:color="auto"/>
              <w:left w:val="single" w:sz="4" w:space="0" w:color="auto"/>
              <w:bottom w:val="single" w:sz="4" w:space="0" w:color="auto"/>
              <w:right w:val="single" w:sz="4" w:space="0" w:color="auto"/>
            </w:tcBorders>
            <w:hideMark/>
          </w:tcPr>
          <w:p w14:paraId="4F42B0A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4C7F32B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46C92D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B828E0C"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0EC131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BA617B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Студенческие гонки</w:t>
            </w:r>
          </w:p>
        </w:tc>
        <w:tc>
          <w:tcPr>
            <w:tcW w:w="1276" w:type="dxa"/>
            <w:tcBorders>
              <w:top w:val="single" w:sz="4" w:space="0" w:color="auto"/>
              <w:left w:val="single" w:sz="4" w:space="0" w:color="auto"/>
              <w:bottom w:val="single" w:sz="4" w:space="0" w:color="auto"/>
              <w:right w:val="single" w:sz="4" w:space="0" w:color="auto"/>
            </w:tcBorders>
            <w:hideMark/>
          </w:tcPr>
          <w:p w14:paraId="2DE90C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608D4B3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278A82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кураторы</w:t>
            </w:r>
          </w:p>
        </w:tc>
        <w:tc>
          <w:tcPr>
            <w:tcW w:w="5245" w:type="dxa"/>
            <w:tcBorders>
              <w:top w:val="single" w:sz="4" w:space="0" w:color="auto"/>
              <w:left w:val="single" w:sz="4" w:space="0" w:color="auto"/>
              <w:bottom w:val="single" w:sz="4" w:space="0" w:color="auto"/>
              <w:right w:val="single" w:sz="4" w:space="0" w:color="auto"/>
            </w:tcBorders>
            <w:hideMark/>
          </w:tcPr>
          <w:p w14:paraId="07ADD7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332272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8732C88" w14:textId="77777777" w:rsidTr="00EF0689">
        <w:trPr>
          <w:trHeight w:val="1000"/>
        </w:trPr>
        <w:tc>
          <w:tcPr>
            <w:tcW w:w="567" w:type="dxa"/>
            <w:tcBorders>
              <w:top w:val="single" w:sz="4" w:space="0" w:color="auto"/>
              <w:left w:val="single" w:sz="4" w:space="0" w:color="auto"/>
              <w:bottom w:val="single" w:sz="4" w:space="0" w:color="auto"/>
              <w:right w:val="single" w:sz="4" w:space="0" w:color="auto"/>
            </w:tcBorders>
          </w:tcPr>
          <w:p w14:paraId="6A90459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BC9920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Профилактический медицинский осмотр обучающихся, прохождение флюорографии.</w:t>
            </w:r>
          </w:p>
        </w:tc>
        <w:tc>
          <w:tcPr>
            <w:tcW w:w="1276" w:type="dxa"/>
            <w:tcBorders>
              <w:top w:val="single" w:sz="4" w:space="0" w:color="auto"/>
              <w:left w:val="single" w:sz="4" w:space="0" w:color="auto"/>
              <w:bottom w:val="single" w:sz="4" w:space="0" w:color="auto"/>
              <w:right w:val="single" w:sz="4" w:space="0" w:color="auto"/>
            </w:tcBorders>
            <w:hideMark/>
          </w:tcPr>
          <w:p w14:paraId="3EF42C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85269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4CB722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фельдшер, 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8B1CF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8E8A5C1"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058049F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5A2DD3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Изучение студенческого контингента первокурсников по показателям социальной активности, творческих интересов; выявление студентов, отличающихся яркими лидерскими наклонностями  </w:t>
            </w:r>
          </w:p>
        </w:tc>
        <w:tc>
          <w:tcPr>
            <w:tcW w:w="1276" w:type="dxa"/>
            <w:tcBorders>
              <w:top w:val="single" w:sz="4" w:space="0" w:color="auto"/>
              <w:left w:val="single" w:sz="4" w:space="0" w:color="auto"/>
              <w:bottom w:val="single" w:sz="4" w:space="0" w:color="auto"/>
              <w:right w:val="single" w:sz="4" w:space="0" w:color="auto"/>
            </w:tcBorders>
            <w:hideMark/>
          </w:tcPr>
          <w:p w14:paraId="740DD90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октябрь</w:t>
            </w:r>
          </w:p>
        </w:tc>
        <w:tc>
          <w:tcPr>
            <w:tcW w:w="2268" w:type="dxa"/>
            <w:tcBorders>
              <w:top w:val="single" w:sz="4" w:space="0" w:color="auto"/>
              <w:left w:val="single" w:sz="4" w:space="0" w:color="auto"/>
              <w:bottom w:val="single" w:sz="4" w:space="0" w:color="auto"/>
              <w:right w:val="single" w:sz="4" w:space="0" w:color="auto"/>
            </w:tcBorders>
            <w:hideMark/>
          </w:tcPr>
          <w:p w14:paraId="524ADA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1CAE14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студенческий Совет</w:t>
            </w:r>
          </w:p>
        </w:tc>
        <w:tc>
          <w:tcPr>
            <w:tcW w:w="5245" w:type="dxa"/>
            <w:tcBorders>
              <w:top w:val="single" w:sz="4" w:space="0" w:color="auto"/>
              <w:left w:val="single" w:sz="4" w:space="0" w:color="auto"/>
              <w:bottom w:val="single" w:sz="4" w:space="0" w:color="auto"/>
              <w:right w:val="single" w:sz="4" w:space="0" w:color="auto"/>
            </w:tcBorders>
            <w:hideMark/>
          </w:tcPr>
          <w:p w14:paraId="5D5674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58C717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2BAB8997"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402BC33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9EDEB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Создание структуры студенческого самоуправления:</w:t>
            </w:r>
          </w:p>
          <w:p w14:paraId="67612C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-студенческий  актив </w:t>
            </w:r>
          </w:p>
          <w:p w14:paraId="15F5CF9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-студенческий совет</w:t>
            </w:r>
          </w:p>
          <w:p w14:paraId="122AD0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студенческий совет общежития</w:t>
            </w:r>
          </w:p>
          <w:p w14:paraId="0F8A61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наставники-старшекурсники</w:t>
            </w:r>
          </w:p>
        </w:tc>
        <w:tc>
          <w:tcPr>
            <w:tcW w:w="1276" w:type="dxa"/>
            <w:tcBorders>
              <w:top w:val="single" w:sz="4" w:space="0" w:color="auto"/>
              <w:left w:val="single" w:sz="4" w:space="0" w:color="auto"/>
              <w:bottom w:val="single" w:sz="4" w:space="0" w:color="auto"/>
              <w:right w:val="single" w:sz="4" w:space="0" w:color="auto"/>
            </w:tcBorders>
            <w:hideMark/>
          </w:tcPr>
          <w:p w14:paraId="4ACD3F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F0642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tcPr>
          <w:p w14:paraId="6E3DEA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586287C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Педагог-организатор</w:t>
            </w:r>
          </w:p>
          <w:p w14:paraId="56FFF612" w14:textId="77777777" w:rsidR="00FD08BA" w:rsidRPr="00FD08BA" w:rsidRDefault="00FD08BA" w:rsidP="00EF0689">
            <w:pP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348FF86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«Самоуправление»</w:t>
            </w:r>
          </w:p>
          <w:p w14:paraId="1238E4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17E5CF5"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6ECA2D6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3D00E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Заседание Студенческого совета общежития</w:t>
            </w:r>
          </w:p>
        </w:tc>
        <w:tc>
          <w:tcPr>
            <w:tcW w:w="1276" w:type="dxa"/>
            <w:tcBorders>
              <w:top w:val="single" w:sz="4" w:space="0" w:color="auto"/>
              <w:left w:val="single" w:sz="4" w:space="0" w:color="auto"/>
              <w:bottom w:val="single" w:sz="4" w:space="0" w:color="auto"/>
              <w:right w:val="single" w:sz="4" w:space="0" w:color="auto"/>
            </w:tcBorders>
            <w:hideMark/>
          </w:tcPr>
          <w:p w14:paraId="08580C7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34E2D8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D927AC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Воспитатели</w:t>
            </w:r>
          </w:p>
          <w:p w14:paraId="777C800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Председатель Студ. совета общежития</w:t>
            </w:r>
          </w:p>
        </w:tc>
        <w:tc>
          <w:tcPr>
            <w:tcW w:w="5245" w:type="dxa"/>
            <w:tcBorders>
              <w:top w:val="single" w:sz="4" w:space="0" w:color="auto"/>
              <w:left w:val="single" w:sz="4" w:space="0" w:color="auto"/>
              <w:bottom w:val="single" w:sz="4" w:space="0" w:color="auto"/>
              <w:right w:val="single" w:sz="4" w:space="0" w:color="auto"/>
            </w:tcBorders>
            <w:hideMark/>
          </w:tcPr>
          <w:p w14:paraId="7E4869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3B0B09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32C04D94"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57C0DE3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19110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Групповые собрания в учебных группах по выдвижению кандидатов в органы ССУ (старосты, актив группы)</w:t>
            </w:r>
          </w:p>
        </w:tc>
        <w:tc>
          <w:tcPr>
            <w:tcW w:w="1276" w:type="dxa"/>
            <w:tcBorders>
              <w:top w:val="single" w:sz="4" w:space="0" w:color="auto"/>
              <w:left w:val="single" w:sz="4" w:space="0" w:color="auto"/>
              <w:bottom w:val="single" w:sz="4" w:space="0" w:color="auto"/>
              <w:right w:val="single" w:sz="4" w:space="0" w:color="auto"/>
            </w:tcBorders>
            <w:hideMark/>
          </w:tcPr>
          <w:p w14:paraId="65AF5D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1396C8E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AA58D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групп</w:t>
            </w:r>
          </w:p>
        </w:tc>
        <w:tc>
          <w:tcPr>
            <w:tcW w:w="5245" w:type="dxa"/>
            <w:tcBorders>
              <w:top w:val="single" w:sz="4" w:space="0" w:color="auto"/>
              <w:left w:val="single" w:sz="4" w:space="0" w:color="auto"/>
              <w:bottom w:val="single" w:sz="4" w:space="0" w:color="auto"/>
              <w:right w:val="single" w:sz="4" w:space="0" w:color="auto"/>
            </w:tcBorders>
            <w:hideMark/>
          </w:tcPr>
          <w:p w14:paraId="5C23C43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632C3A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tc>
      </w:tr>
      <w:tr w:rsidR="00FD08BA" w:rsidRPr="00FD08BA" w14:paraId="46DD5826"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166CE4F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A985BB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тестирования на определение мотивов и отношения к выбранной профессии на I курсе</w:t>
            </w:r>
          </w:p>
        </w:tc>
        <w:tc>
          <w:tcPr>
            <w:tcW w:w="1276" w:type="dxa"/>
            <w:tcBorders>
              <w:top w:val="single" w:sz="4" w:space="0" w:color="auto"/>
              <w:left w:val="single" w:sz="4" w:space="0" w:color="auto"/>
              <w:bottom w:val="single" w:sz="4" w:space="0" w:color="auto"/>
              <w:right w:val="single" w:sz="4" w:space="0" w:color="auto"/>
            </w:tcBorders>
            <w:hideMark/>
          </w:tcPr>
          <w:p w14:paraId="7202D3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14:paraId="7188BB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2599BB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психолог</w:t>
            </w:r>
          </w:p>
        </w:tc>
        <w:tc>
          <w:tcPr>
            <w:tcW w:w="5245" w:type="dxa"/>
            <w:tcBorders>
              <w:top w:val="single" w:sz="4" w:space="0" w:color="auto"/>
              <w:left w:val="single" w:sz="4" w:space="0" w:color="auto"/>
              <w:bottom w:val="single" w:sz="4" w:space="0" w:color="auto"/>
              <w:right w:val="single" w:sz="4" w:space="0" w:color="auto"/>
            </w:tcBorders>
            <w:hideMark/>
          </w:tcPr>
          <w:p w14:paraId="15ADC7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DCDAC69" w14:textId="77777777" w:rsidTr="00EF0689">
        <w:trPr>
          <w:trHeight w:val="699"/>
        </w:trPr>
        <w:tc>
          <w:tcPr>
            <w:tcW w:w="567" w:type="dxa"/>
            <w:tcBorders>
              <w:top w:val="single" w:sz="4" w:space="0" w:color="auto"/>
              <w:left w:val="single" w:sz="4" w:space="0" w:color="auto"/>
              <w:bottom w:val="single" w:sz="4" w:space="0" w:color="auto"/>
              <w:right w:val="single" w:sz="4" w:space="0" w:color="auto"/>
            </w:tcBorders>
          </w:tcPr>
          <w:p w14:paraId="348B889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803DA1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Работа ССУ:</w:t>
            </w:r>
          </w:p>
          <w:p w14:paraId="76D207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Собрания студенческих активов</w:t>
            </w:r>
          </w:p>
          <w:p w14:paraId="726B63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Заседания студенческого совета</w:t>
            </w:r>
          </w:p>
        </w:tc>
        <w:tc>
          <w:tcPr>
            <w:tcW w:w="1276" w:type="dxa"/>
            <w:tcBorders>
              <w:top w:val="single" w:sz="4" w:space="0" w:color="auto"/>
              <w:left w:val="single" w:sz="4" w:space="0" w:color="auto"/>
              <w:bottom w:val="single" w:sz="4" w:space="0" w:color="auto"/>
              <w:right w:val="single" w:sz="4" w:space="0" w:color="auto"/>
            </w:tcBorders>
            <w:hideMark/>
          </w:tcPr>
          <w:p w14:paraId="1CC9B1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0BB00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10B31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456B84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48BA104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250FE4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B82D927" w14:textId="77777777" w:rsidTr="00EF0689">
        <w:trPr>
          <w:trHeight w:val="345"/>
        </w:trPr>
        <w:tc>
          <w:tcPr>
            <w:tcW w:w="15452" w:type="dxa"/>
            <w:gridSpan w:val="6"/>
            <w:tcBorders>
              <w:top w:val="single" w:sz="4" w:space="0" w:color="auto"/>
              <w:left w:val="single" w:sz="4" w:space="0" w:color="auto"/>
              <w:bottom w:val="single" w:sz="4" w:space="0" w:color="auto"/>
              <w:right w:val="single" w:sz="4" w:space="0" w:color="auto"/>
            </w:tcBorders>
            <w:hideMark/>
          </w:tcPr>
          <w:p w14:paraId="065C3C5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r>
      <w:tr w:rsidR="00FD08BA" w:rsidRPr="00FD08BA" w14:paraId="76AF0554" w14:textId="77777777" w:rsidTr="00EF0689">
        <w:tc>
          <w:tcPr>
            <w:tcW w:w="567" w:type="dxa"/>
            <w:tcBorders>
              <w:top w:val="single" w:sz="4" w:space="0" w:color="auto"/>
              <w:left w:val="single" w:sz="4" w:space="0" w:color="auto"/>
              <w:bottom w:val="single" w:sz="4" w:space="0" w:color="auto"/>
              <w:right w:val="single" w:sz="4" w:space="0" w:color="auto"/>
            </w:tcBorders>
          </w:tcPr>
          <w:p w14:paraId="05D16BF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E27781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Благотворительная акция, посвященная Дню пожилых людей</w:t>
            </w:r>
          </w:p>
        </w:tc>
        <w:tc>
          <w:tcPr>
            <w:tcW w:w="1276" w:type="dxa"/>
            <w:tcBorders>
              <w:top w:val="single" w:sz="4" w:space="0" w:color="auto"/>
              <w:left w:val="single" w:sz="4" w:space="0" w:color="auto"/>
              <w:bottom w:val="single" w:sz="4" w:space="0" w:color="auto"/>
              <w:right w:val="single" w:sz="4" w:space="0" w:color="auto"/>
            </w:tcBorders>
            <w:hideMark/>
          </w:tcPr>
          <w:p w14:paraId="5B36B4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 октября</w:t>
            </w:r>
          </w:p>
        </w:tc>
        <w:tc>
          <w:tcPr>
            <w:tcW w:w="2268" w:type="dxa"/>
            <w:tcBorders>
              <w:top w:val="single" w:sz="4" w:space="0" w:color="auto"/>
              <w:left w:val="single" w:sz="4" w:space="0" w:color="auto"/>
              <w:bottom w:val="single" w:sz="4" w:space="0" w:color="auto"/>
              <w:right w:val="single" w:sz="4" w:space="0" w:color="auto"/>
            </w:tcBorders>
            <w:hideMark/>
          </w:tcPr>
          <w:p w14:paraId="5CC755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625A1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волонтерский отряд «Прорыв»</w:t>
            </w:r>
          </w:p>
        </w:tc>
        <w:tc>
          <w:tcPr>
            <w:tcW w:w="5245" w:type="dxa"/>
            <w:tcBorders>
              <w:top w:val="single" w:sz="4" w:space="0" w:color="auto"/>
              <w:left w:val="single" w:sz="4" w:space="0" w:color="auto"/>
              <w:bottom w:val="single" w:sz="4" w:space="0" w:color="auto"/>
              <w:right w:val="single" w:sz="4" w:space="0" w:color="auto"/>
            </w:tcBorders>
            <w:hideMark/>
          </w:tcPr>
          <w:p w14:paraId="4CA310A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26C1DF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4A473B2" w14:textId="77777777" w:rsidTr="00EF0689">
        <w:tc>
          <w:tcPr>
            <w:tcW w:w="567" w:type="dxa"/>
            <w:tcBorders>
              <w:top w:val="single" w:sz="4" w:space="0" w:color="auto"/>
              <w:left w:val="single" w:sz="4" w:space="0" w:color="auto"/>
              <w:bottom w:val="single" w:sz="4" w:space="0" w:color="auto"/>
              <w:right w:val="single" w:sz="4" w:space="0" w:color="auto"/>
            </w:tcBorders>
          </w:tcPr>
          <w:p w14:paraId="336C4FA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39192D"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7287CD2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5ED744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37A96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0FDC3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254A7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51ED6E24" w14:textId="77777777" w:rsidTr="00EF0689">
        <w:tc>
          <w:tcPr>
            <w:tcW w:w="567" w:type="dxa"/>
            <w:tcBorders>
              <w:top w:val="single" w:sz="4" w:space="0" w:color="auto"/>
              <w:left w:val="single" w:sz="4" w:space="0" w:color="auto"/>
              <w:bottom w:val="single" w:sz="4" w:space="0" w:color="auto"/>
              <w:right w:val="single" w:sz="4" w:space="0" w:color="auto"/>
            </w:tcBorders>
          </w:tcPr>
          <w:p w14:paraId="23F74B6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114A328"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профтехобразования</w:t>
            </w:r>
          </w:p>
        </w:tc>
        <w:tc>
          <w:tcPr>
            <w:tcW w:w="1276" w:type="dxa"/>
            <w:tcBorders>
              <w:top w:val="single" w:sz="4" w:space="0" w:color="auto"/>
              <w:left w:val="single" w:sz="4" w:space="0" w:color="auto"/>
              <w:bottom w:val="single" w:sz="4" w:space="0" w:color="auto"/>
              <w:right w:val="single" w:sz="4" w:space="0" w:color="auto"/>
            </w:tcBorders>
            <w:hideMark/>
          </w:tcPr>
          <w:p w14:paraId="6FC40F3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2 октября</w:t>
            </w:r>
          </w:p>
        </w:tc>
        <w:tc>
          <w:tcPr>
            <w:tcW w:w="2268" w:type="dxa"/>
            <w:tcBorders>
              <w:top w:val="single" w:sz="4" w:space="0" w:color="auto"/>
              <w:left w:val="single" w:sz="4" w:space="0" w:color="auto"/>
              <w:bottom w:val="single" w:sz="4" w:space="0" w:color="auto"/>
              <w:right w:val="single" w:sz="4" w:space="0" w:color="auto"/>
            </w:tcBorders>
          </w:tcPr>
          <w:p w14:paraId="4F88C171" w14:textId="77777777" w:rsidR="00FD08BA" w:rsidRPr="00FD08BA" w:rsidRDefault="00FD08BA" w:rsidP="00EF0689">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4C71ED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зам. директора по УПР,  педагоги-</w:t>
            </w:r>
            <w:r w:rsidRPr="00FD08BA">
              <w:rPr>
                <w:rFonts w:ascii="Times New Roman" w:hAnsi="Times New Roman" w:cs="Times New Roman"/>
                <w:sz w:val="24"/>
                <w:szCs w:val="24"/>
              </w:rPr>
              <w:lastRenderedPageBreak/>
              <w:t>организаторы,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9B820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«Основные воспитательные мероприятия» «Организация предметно-пространственной среды» </w:t>
            </w:r>
          </w:p>
          <w:p w14:paraId="37B265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«Социальное партнёрство и участие работодателей» «Профессиональное развитие, </w:t>
            </w:r>
            <w:r w:rsidRPr="00FD08BA">
              <w:rPr>
                <w:rFonts w:ascii="Times New Roman" w:hAnsi="Times New Roman" w:cs="Times New Roman"/>
                <w:sz w:val="24"/>
                <w:szCs w:val="24"/>
              </w:rPr>
              <w:lastRenderedPageBreak/>
              <w:t>адаптация и трудоустройство» «Молодежные общественные объединения»</w:t>
            </w:r>
          </w:p>
        </w:tc>
      </w:tr>
      <w:tr w:rsidR="00FD08BA" w:rsidRPr="00FD08BA" w14:paraId="1283D353" w14:textId="77777777" w:rsidTr="00EF0689">
        <w:tc>
          <w:tcPr>
            <w:tcW w:w="567" w:type="dxa"/>
            <w:tcBorders>
              <w:top w:val="single" w:sz="4" w:space="0" w:color="auto"/>
              <w:left w:val="single" w:sz="4" w:space="0" w:color="auto"/>
              <w:bottom w:val="single" w:sz="4" w:space="0" w:color="auto"/>
              <w:right w:val="single" w:sz="4" w:space="0" w:color="auto"/>
            </w:tcBorders>
          </w:tcPr>
          <w:p w14:paraId="1CA7383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624675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4D9DCB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3997A5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9A613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35206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CCE29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C2DC2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53EF68BE" w14:textId="77777777" w:rsidTr="00EF0689">
        <w:tc>
          <w:tcPr>
            <w:tcW w:w="567" w:type="dxa"/>
            <w:tcBorders>
              <w:top w:val="single" w:sz="4" w:space="0" w:color="auto"/>
              <w:left w:val="single" w:sz="4" w:space="0" w:color="auto"/>
              <w:bottom w:val="single" w:sz="4" w:space="0" w:color="auto"/>
              <w:right w:val="single" w:sz="4" w:space="0" w:color="auto"/>
            </w:tcBorders>
          </w:tcPr>
          <w:p w14:paraId="664ED85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9CE5C7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профилактики употребления психоактивных веществ (ПАВ)</w:t>
            </w:r>
          </w:p>
        </w:tc>
        <w:tc>
          <w:tcPr>
            <w:tcW w:w="1276" w:type="dxa"/>
            <w:tcBorders>
              <w:top w:val="single" w:sz="4" w:space="0" w:color="auto"/>
              <w:left w:val="single" w:sz="4" w:space="0" w:color="auto"/>
              <w:bottom w:val="single" w:sz="4" w:space="0" w:color="auto"/>
              <w:right w:val="single" w:sz="4" w:space="0" w:color="auto"/>
            </w:tcBorders>
            <w:hideMark/>
          </w:tcPr>
          <w:p w14:paraId="7CBF34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E454D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3C877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4CA67B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9E868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10332E1" w14:textId="77777777" w:rsidTr="00EF0689">
        <w:tc>
          <w:tcPr>
            <w:tcW w:w="567" w:type="dxa"/>
            <w:tcBorders>
              <w:top w:val="single" w:sz="4" w:space="0" w:color="auto"/>
              <w:left w:val="single" w:sz="4" w:space="0" w:color="auto"/>
              <w:bottom w:val="single" w:sz="4" w:space="0" w:color="auto"/>
              <w:right w:val="single" w:sz="4" w:space="0" w:color="auto"/>
            </w:tcBorders>
          </w:tcPr>
          <w:p w14:paraId="2292280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174B3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городской Спартакиаде образовательных учреждений, региональной Спартакиаде ПОО, спортивных мероприятиях.</w:t>
            </w:r>
          </w:p>
        </w:tc>
        <w:tc>
          <w:tcPr>
            <w:tcW w:w="1276" w:type="dxa"/>
            <w:tcBorders>
              <w:top w:val="single" w:sz="4" w:space="0" w:color="auto"/>
              <w:left w:val="single" w:sz="4" w:space="0" w:color="auto"/>
              <w:bottom w:val="single" w:sz="4" w:space="0" w:color="auto"/>
              <w:right w:val="single" w:sz="4" w:space="0" w:color="auto"/>
            </w:tcBorders>
            <w:hideMark/>
          </w:tcPr>
          <w:p w14:paraId="04AC9A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CA28D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31F39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4FDD1F3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3C3B967" w14:textId="77777777" w:rsidTr="00EF0689">
        <w:tc>
          <w:tcPr>
            <w:tcW w:w="567" w:type="dxa"/>
            <w:tcBorders>
              <w:top w:val="single" w:sz="4" w:space="0" w:color="auto"/>
              <w:left w:val="single" w:sz="4" w:space="0" w:color="auto"/>
              <w:bottom w:val="single" w:sz="4" w:space="0" w:color="auto"/>
              <w:right w:val="single" w:sz="4" w:space="0" w:color="auto"/>
            </w:tcBorders>
          </w:tcPr>
          <w:p w14:paraId="22C3E0E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4F976E1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Дебют первокурсника</w:t>
            </w:r>
          </w:p>
          <w:p w14:paraId="7F67F57F"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5241F45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20 октября</w:t>
            </w:r>
          </w:p>
        </w:tc>
        <w:tc>
          <w:tcPr>
            <w:tcW w:w="2268" w:type="dxa"/>
            <w:tcBorders>
              <w:top w:val="single" w:sz="4" w:space="0" w:color="auto"/>
              <w:left w:val="single" w:sz="4" w:space="0" w:color="auto"/>
              <w:bottom w:val="single" w:sz="4" w:space="0" w:color="auto"/>
              <w:right w:val="single" w:sz="4" w:space="0" w:color="auto"/>
            </w:tcBorders>
            <w:hideMark/>
          </w:tcPr>
          <w:p w14:paraId="4748449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3A7B2B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224713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BC0B0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A4428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00C4F6D" w14:textId="77777777" w:rsidTr="00EF0689">
        <w:tc>
          <w:tcPr>
            <w:tcW w:w="567" w:type="dxa"/>
            <w:tcBorders>
              <w:top w:val="single" w:sz="4" w:space="0" w:color="auto"/>
              <w:left w:val="single" w:sz="4" w:space="0" w:color="auto"/>
              <w:bottom w:val="single" w:sz="4" w:space="0" w:color="auto"/>
              <w:right w:val="single" w:sz="4" w:space="0" w:color="auto"/>
            </w:tcBorders>
          </w:tcPr>
          <w:p w14:paraId="76AC683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F2761A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Карта наблюдений отклонений в поведении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34DACC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48F1274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67C9A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553079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FB64F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B4F5839" w14:textId="77777777" w:rsidTr="00EF0689">
        <w:tc>
          <w:tcPr>
            <w:tcW w:w="567" w:type="dxa"/>
            <w:tcBorders>
              <w:top w:val="single" w:sz="4" w:space="0" w:color="auto"/>
              <w:left w:val="single" w:sz="4" w:space="0" w:color="auto"/>
              <w:bottom w:val="single" w:sz="4" w:space="0" w:color="auto"/>
              <w:right w:val="single" w:sz="4" w:space="0" w:color="auto"/>
            </w:tcBorders>
          </w:tcPr>
          <w:p w14:paraId="034FF36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D3857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Изучение студенческого контингента по выявлению:</w:t>
            </w:r>
          </w:p>
          <w:p w14:paraId="657382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принадлежности к разным культурам;</w:t>
            </w:r>
          </w:p>
          <w:p w14:paraId="1B530C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-принадлежности к общественным неформальным объединениям (в том числе выявление причины вовлечения студентов в неформальные объединения и группы.)</w:t>
            </w:r>
          </w:p>
        </w:tc>
        <w:tc>
          <w:tcPr>
            <w:tcW w:w="1276" w:type="dxa"/>
            <w:tcBorders>
              <w:top w:val="single" w:sz="4" w:space="0" w:color="auto"/>
              <w:left w:val="single" w:sz="4" w:space="0" w:color="auto"/>
              <w:bottom w:val="single" w:sz="4" w:space="0" w:color="auto"/>
              <w:right w:val="single" w:sz="4" w:space="0" w:color="auto"/>
            </w:tcBorders>
            <w:hideMark/>
          </w:tcPr>
          <w:p w14:paraId="5C17D5D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972E3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7A0F6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25173F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07EBC7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AF1AE9C" w14:textId="77777777" w:rsidTr="00EF0689">
        <w:tc>
          <w:tcPr>
            <w:tcW w:w="567" w:type="dxa"/>
            <w:tcBorders>
              <w:top w:val="single" w:sz="4" w:space="0" w:color="auto"/>
              <w:left w:val="single" w:sz="4" w:space="0" w:color="auto"/>
              <w:bottom w:val="single" w:sz="4" w:space="0" w:color="auto"/>
              <w:right w:val="single" w:sz="4" w:space="0" w:color="auto"/>
            </w:tcBorders>
          </w:tcPr>
          <w:p w14:paraId="2DF86D8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E8FBB5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Контроль посещаемости занятий и текущей успеваемости.</w:t>
            </w:r>
          </w:p>
        </w:tc>
        <w:tc>
          <w:tcPr>
            <w:tcW w:w="1276" w:type="dxa"/>
            <w:tcBorders>
              <w:top w:val="single" w:sz="4" w:space="0" w:color="auto"/>
              <w:left w:val="single" w:sz="4" w:space="0" w:color="auto"/>
              <w:bottom w:val="single" w:sz="4" w:space="0" w:color="auto"/>
              <w:right w:val="single" w:sz="4" w:space="0" w:color="auto"/>
            </w:tcBorders>
            <w:hideMark/>
          </w:tcPr>
          <w:p w14:paraId="5B1237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4F05C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40BCA2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УР, </w:t>
            </w:r>
            <w:r w:rsidRPr="00FD08BA">
              <w:rPr>
                <w:rFonts w:ascii="Times New Roman" w:hAnsi="Times New Roman" w:cs="Times New Roman"/>
                <w:sz w:val="24"/>
                <w:szCs w:val="24"/>
              </w:rPr>
              <w:lastRenderedPageBreak/>
              <w:t>УПР социальный 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035775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«Образовательная деятельность» «Кураторство»</w:t>
            </w:r>
          </w:p>
          <w:p w14:paraId="4D34BAD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«Наставничество» «Взаимодействие с родителями (законными представителями)» «Профилактика и безопасность» </w:t>
            </w:r>
          </w:p>
        </w:tc>
      </w:tr>
      <w:tr w:rsidR="00FD08BA" w:rsidRPr="00FD08BA" w14:paraId="456B8A3F" w14:textId="77777777" w:rsidTr="00EF0689">
        <w:tc>
          <w:tcPr>
            <w:tcW w:w="567" w:type="dxa"/>
            <w:tcBorders>
              <w:top w:val="single" w:sz="4" w:space="0" w:color="auto"/>
              <w:left w:val="single" w:sz="4" w:space="0" w:color="auto"/>
              <w:bottom w:val="single" w:sz="4" w:space="0" w:color="auto"/>
              <w:right w:val="single" w:sz="4" w:space="0" w:color="auto"/>
            </w:tcBorders>
          </w:tcPr>
          <w:p w14:paraId="24C4A05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64710D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инструктажей по ТБ обучающихся во время мероприятий.</w:t>
            </w:r>
          </w:p>
        </w:tc>
        <w:tc>
          <w:tcPr>
            <w:tcW w:w="1276" w:type="dxa"/>
            <w:tcBorders>
              <w:top w:val="single" w:sz="4" w:space="0" w:color="auto"/>
              <w:left w:val="single" w:sz="4" w:space="0" w:color="auto"/>
              <w:bottom w:val="single" w:sz="4" w:space="0" w:color="auto"/>
              <w:right w:val="single" w:sz="4" w:space="0" w:color="auto"/>
            </w:tcBorders>
            <w:hideMark/>
          </w:tcPr>
          <w:p w14:paraId="0F5D60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C5911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FFDEC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w:t>
            </w:r>
          </w:p>
        </w:tc>
        <w:tc>
          <w:tcPr>
            <w:tcW w:w="5245" w:type="dxa"/>
            <w:tcBorders>
              <w:top w:val="single" w:sz="4" w:space="0" w:color="auto"/>
              <w:left w:val="single" w:sz="4" w:space="0" w:color="auto"/>
              <w:bottom w:val="single" w:sz="4" w:space="0" w:color="auto"/>
              <w:right w:val="single" w:sz="4" w:space="0" w:color="auto"/>
            </w:tcBorders>
            <w:hideMark/>
          </w:tcPr>
          <w:p w14:paraId="5B5DE7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C989A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648CBB96" w14:textId="77777777" w:rsidTr="00EF0689">
        <w:tc>
          <w:tcPr>
            <w:tcW w:w="567" w:type="dxa"/>
            <w:tcBorders>
              <w:top w:val="single" w:sz="4" w:space="0" w:color="auto"/>
              <w:left w:val="single" w:sz="4" w:space="0" w:color="auto"/>
              <w:bottom w:val="single" w:sz="4" w:space="0" w:color="auto"/>
              <w:right w:val="single" w:sz="4" w:space="0" w:color="auto"/>
            </w:tcBorders>
          </w:tcPr>
          <w:p w14:paraId="49A36EC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DC89C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Составление характеристик на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309D67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1AA20B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6B59F8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tcPr>
          <w:p w14:paraId="50B543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4F20A94" w14:textId="77777777" w:rsidR="00FD08BA" w:rsidRPr="00FD08BA" w:rsidRDefault="00FD08BA" w:rsidP="00EF0689">
            <w:pPr>
              <w:rPr>
                <w:rFonts w:ascii="Times New Roman" w:hAnsi="Times New Roman" w:cs="Times New Roman"/>
                <w:sz w:val="24"/>
                <w:szCs w:val="24"/>
              </w:rPr>
            </w:pPr>
          </w:p>
        </w:tc>
      </w:tr>
      <w:tr w:rsidR="00FD08BA" w:rsidRPr="00FD08BA" w14:paraId="6C96A662" w14:textId="77777777" w:rsidTr="00EF0689">
        <w:tc>
          <w:tcPr>
            <w:tcW w:w="567" w:type="dxa"/>
            <w:tcBorders>
              <w:top w:val="single" w:sz="4" w:space="0" w:color="auto"/>
              <w:left w:val="single" w:sz="4" w:space="0" w:color="auto"/>
              <w:bottom w:val="single" w:sz="4" w:space="0" w:color="auto"/>
              <w:right w:val="single" w:sz="4" w:space="0" w:color="auto"/>
            </w:tcBorders>
          </w:tcPr>
          <w:p w14:paraId="060551F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5256C5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B9D4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0F120B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25B87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4C58AD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10309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E3FE76F" w14:textId="77777777" w:rsidTr="00EF0689">
        <w:tc>
          <w:tcPr>
            <w:tcW w:w="567" w:type="dxa"/>
            <w:tcBorders>
              <w:top w:val="single" w:sz="4" w:space="0" w:color="auto"/>
              <w:left w:val="single" w:sz="4" w:space="0" w:color="auto"/>
              <w:bottom w:val="single" w:sz="4" w:space="0" w:color="auto"/>
              <w:right w:val="single" w:sz="4" w:space="0" w:color="auto"/>
            </w:tcBorders>
          </w:tcPr>
          <w:p w14:paraId="6A79DF7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7E796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Турнир по волейболу (девушки, юноши)</w:t>
            </w:r>
          </w:p>
        </w:tc>
        <w:tc>
          <w:tcPr>
            <w:tcW w:w="1276" w:type="dxa"/>
            <w:tcBorders>
              <w:top w:val="single" w:sz="4" w:space="0" w:color="auto"/>
              <w:left w:val="single" w:sz="4" w:space="0" w:color="auto"/>
              <w:bottom w:val="single" w:sz="4" w:space="0" w:color="auto"/>
              <w:right w:val="single" w:sz="4" w:space="0" w:color="auto"/>
            </w:tcBorders>
            <w:hideMark/>
          </w:tcPr>
          <w:p w14:paraId="6F050F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3042F1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33DEC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49AFCA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77F0DC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41BD29B" w14:textId="77777777" w:rsidTr="00EF0689">
        <w:tc>
          <w:tcPr>
            <w:tcW w:w="567" w:type="dxa"/>
            <w:tcBorders>
              <w:top w:val="single" w:sz="4" w:space="0" w:color="auto"/>
              <w:left w:val="single" w:sz="4" w:space="0" w:color="auto"/>
              <w:bottom w:val="single" w:sz="4" w:space="0" w:color="auto"/>
              <w:right w:val="single" w:sz="4" w:space="0" w:color="auto"/>
            </w:tcBorders>
          </w:tcPr>
          <w:p w14:paraId="249E848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04F554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Баскетбол КЭС Баскет (девушки)</w:t>
            </w:r>
          </w:p>
        </w:tc>
        <w:tc>
          <w:tcPr>
            <w:tcW w:w="1276" w:type="dxa"/>
            <w:tcBorders>
              <w:top w:val="single" w:sz="4" w:space="0" w:color="auto"/>
              <w:left w:val="single" w:sz="4" w:space="0" w:color="auto"/>
              <w:bottom w:val="single" w:sz="4" w:space="0" w:color="auto"/>
              <w:right w:val="single" w:sz="4" w:space="0" w:color="auto"/>
            </w:tcBorders>
            <w:hideMark/>
          </w:tcPr>
          <w:p w14:paraId="2E8893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489D48F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50446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руководитель физ. воспитания, преподаватели физической культуры, ССК </w:t>
            </w:r>
          </w:p>
        </w:tc>
        <w:tc>
          <w:tcPr>
            <w:tcW w:w="5245" w:type="dxa"/>
            <w:tcBorders>
              <w:top w:val="single" w:sz="4" w:space="0" w:color="auto"/>
              <w:left w:val="single" w:sz="4" w:space="0" w:color="auto"/>
              <w:bottom w:val="single" w:sz="4" w:space="0" w:color="auto"/>
              <w:right w:val="single" w:sz="4" w:space="0" w:color="auto"/>
            </w:tcBorders>
            <w:hideMark/>
          </w:tcPr>
          <w:p w14:paraId="20146D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4AB45B3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39A169BC" w14:textId="77777777" w:rsidTr="00EF0689">
        <w:tc>
          <w:tcPr>
            <w:tcW w:w="567" w:type="dxa"/>
            <w:tcBorders>
              <w:top w:val="single" w:sz="4" w:space="0" w:color="auto"/>
              <w:left w:val="single" w:sz="4" w:space="0" w:color="auto"/>
              <w:bottom w:val="single" w:sz="4" w:space="0" w:color="auto"/>
              <w:right w:val="single" w:sz="4" w:space="0" w:color="auto"/>
            </w:tcBorders>
          </w:tcPr>
          <w:p w14:paraId="3A6B295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C1D24A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«Мастер, я - спортивная семья»</w:t>
            </w:r>
          </w:p>
        </w:tc>
        <w:tc>
          <w:tcPr>
            <w:tcW w:w="1276" w:type="dxa"/>
            <w:tcBorders>
              <w:top w:val="single" w:sz="4" w:space="0" w:color="auto"/>
              <w:left w:val="single" w:sz="4" w:space="0" w:color="auto"/>
              <w:bottom w:val="single" w:sz="4" w:space="0" w:color="auto"/>
              <w:right w:val="single" w:sz="4" w:space="0" w:color="auto"/>
            </w:tcBorders>
            <w:hideMark/>
          </w:tcPr>
          <w:p w14:paraId="4513E9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27FCE3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 преподаватели, мастера п/о</w:t>
            </w:r>
          </w:p>
        </w:tc>
        <w:tc>
          <w:tcPr>
            <w:tcW w:w="1984" w:type="dxa"/>
            <w:tcBorders>
              <w:top w:val="single" w:sz="4" w:space="0" w:color="auto"/>
              <w:left w:val="single" w:sz="4" w:space="0" w:color="auto"/>
              <w:bottom w:val="single" w:sz="4" w:space="0" w:color="auto"/>
              <w:right w:val="single" w:sz="4" w:space="0" w:color="auto"/>
            </w:tcBorders>
            <w:hideMark/>
          </w:tcPr>
          <w:p w14:paraId="2BAC5A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E1BC5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5A66ED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43A2581" w14:textId="77777777" w:rsidTr="00EF0689">
        <w:tc>
          <w:tcPr>
            <w:tcW w:w="567" w:type="dxa"/>
            <w:tcBorders>
              <w:top w:val="single" w:sz="4" w:space="0" w:color="auto"/>
              <w:left w:val="single" w:sz="4" w:space="0" w:color="auto"/>
              <w:bottom w:val="single" w:sz="4" w:space="0" w:color="auto"/>
              <w:right w:val="single" w:sz="4" w:space="0" w:color="auto"/>
            </w:tcBorders>
          </w:tcPr>
          <w:p w14:paraId="006232D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245C21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Индивидуальные консультации родителей по вопросам подростковой психологии, профилактики наркомании, правонарушений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5932DD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F58BE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5A9329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5AA9EEC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«Взаимодействие с родителями (законными представителями)» «Профилактика и безопасность» </w:t>
            </w:r>
          </w:p>
        </w:tc>
      </w:tr>
      <w:tr w:rsidR="00FD08BA" w:rsidRPr="00FD08BA" w14:paraId="17FEDDBD" w14:textId="77777777" w:rsidTr="00EF0689">
        <w:tc>
          <w:tcPr>
            <w:tcW w:w="567" w:type="dxa"/>
            <w:tcBorders>
              <w:top w:val="single" w:sz="4" w:space="0" w:color="auto"/>
              <w:left w:val="single" w:sz="4" w:space="0" w:color="auto"/>
              <w:bottom w:val="single" w:sz="4" w:space="0" w:color="auto"/>
              <w:right w:val="single" w:sz="4" w:space="0" w:color="auto"/>
            </w:tcBorders>
          </w:tcPr>
          <w:p w14:paraId="05BD9E3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66B10A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Превенция суицидов среди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646A8F6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70BB6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75449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педагоги-психологи</w:t>
            </w:r>
          </w:p>
        </w:tc>
        <w:tc>
          <w:tcPr>
            <w:tcW w:w="5245" w:type="dxa"/>
            <w:tcBorders>
              <w:top w:val="single" w:sz="4" w:space="0" w:color="auto"/>
              <w:left w:val="single" w:sz="4" w:space="0" w:color="auto"/>
              <w:bottom w:val="single" w:sz="4" w:space="0" w:color="auto"/>
              <w:right w:val="single" w:sz="4" w:space="0" w:color="auto"/>
            </w:tcBorders>
            <w:hideMark/>
          </w:tcPr>
          <w:p w14:paraId="078BC4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«Организация предметно-пространственной среды» «Взаимодействие с родителями (законными представителями)» «Профилактика и безопасность» </w:t>
            </w:r>
          </w:p>
        </w:tc>
      </w:tr>
      <w:tr w:rsidR="00FD08BA" w:rsidRPr="00FD08BA" w14:paraId="01E96053" w14:textId="77777777" w:rsidTr="00EF0689">
        <w:tc>
          <w:tcPr>
            <w:tcW w:w="567" w:type="dxa"/>
            <w:tcBorders>
              <w:top w:val="single" w:sz="4" w:space="0" w:color="auto"/>
              <w:left w:val="single" w:sz="4" w:space="0" w:color="auto"/>
              <w:bottom w:val="single" w:sz="4" w:space="0" w:color="auto"/>
              <w:right w:val="single" w:sz="4" w:space="0" w:color="auto"/>
            </w:tcBorders>
          </w:tcPr>
          <w:p w14:paraId="278D50B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5E20A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Выявление социально-неблагополучных семей.</w:t>
            </w:r>
          </w:p>
          <w:p w14:paraId="7D1836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обследования условий жизни детей из этих семей.</w:t>
            </w:r>
          </w:p>
        </w:tc>
        <w:tc>
          <w:tcPr>
            <w:tcW w:w="1276" w:type="dxa"/>
            <w:tcBorders>
              <w:top w:val="single" w:sz="4" w:space="0" w:color="auto"/>
              <w:left w:val="single" w:sz="4" w:space="0" w:color="auto"/>
              <w:bottom w:val="single" w:sz="4" w:space="0" w:color="auto"/>
              <w:right w:val="single" w:sz="4" w:space="0" w:color="auto"/>
            </w:tcBorders>
            <w:hideMark/>
          </w:tcPr>
          <w:p w14:paraId="24DEB3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EA069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3B091D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w:t>
            </w:r>
          </w:p>
          <w:p w14:paraId="67AE00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194AA69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FE648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«Взаимодействие с родителями (законными представителями)» </w:t>
            </w:r>
          </w:p>
          <w:p w14:paraId="207349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777E4096" w14:textId="77777777" w:rsidTr="00EF0689">
        <w:tc>
          <w:tcPr>
            <w:tcW w:w="567" w:type="dxa"/>
            <w:tcBorders>
              <w:top w:val="single" w:sz="4" w:space="0" w:color="auto"/>
              <w:left w:val="single" w:sz="4" w:space="0" w:color="auto"/>
              <w:bottom w:val="single" w:sz="4" w:space="0" w:color="auto"/>
              <w:right w:val="single" w:sz="4" w:space="0" w:color="auto"/>
            </w:tcBorders>
          </w:tcPr>
          <w:p w14:paraId="7121109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C8652C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Индивидуальная работа с обучающимися, состоящие на профилактическом учете в КДН, ОДН.</w:t>
            </w:r>
          </w:p>
        </w:tc>
        <w:tc>
          <w:tcPr>
            <w:tcW w:w="1276" w:type="dxa"/>
            <w:tcBorders>
              <w:top w:val="single" w:sz="4" w:space="0" w:color="auto"/>
              <w:left w:val="single" w:sz="4" w:space="0" w:color="auto"/>
              <w:bottom w:val="single" w:sz="4" w:space="0" w:color="auto"/>
              <w:right w:val="single" w:sz="4" w:space="0" w:color="auto"/>
            </w:tcBorders>
            <w:hideMark/>
          </w:tcPr>
          <w:p w14:paraId="6822E9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E5FC1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5A8093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 педагог – психолог, соц.педагог,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11A3F2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98C53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«Взаимодействие с родителями (законными представителями)» «Профилактика и безопасность» </w:t>
            </w:r>
          </w:p>
        </w:tc>
      </w:tr>
      <w:tr w:rsidR="00FD08BA" w:rsidRPr="00FD08BA" w14:paraId="6FEA4732" w14:textId="77777777" w:rsidTr="00EF0689">
        <w:tc>
          <w:tcPr>
            <w:tcW w:w="567" w:type="dxa"/>
            <w:tcBorders>
              <w:top w:val="single" w:sz="4" w:space="0" w:color="auto"/>
              <w:left w:val="single" w:sz="4" w:space="0" w:color="auto"/>
              <w:bottom w:val="single" w:sz="4" w:space="0" w:color="auto"/>
              <w:right w:val="single" w:sz="4" w:space="0" w:color="auto"/>
            </w:tcBorders>
          </w:tcPr>
          <w:p w14:paraId="41809F1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65400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Проведение социально-психологического тестирования по раннему выявлению употребления наркотических и психотропных веществ среди обучающихся колледжа </w:t>
            </w:r>
          </w:p>
        </w:tc>
        <w:tc>
          <w:tcPr>
            <w:tcW w:w="1276" w:type="dxa"/>
            <w:tcBorders>
              <w:top w:val="single" w:sz="4" w:space="0" w:color="auto"/>
              <w:left w:val="single" w:sz="4" w:space="0" w:color="auto"/>
              <w:bottom w:val="single" w:sz="4" w:space="0" w:color="auto"/>
              <w:right w:val="single" w:sz="4" w:space="0" w:color="auto"/>
            </w:tcBorders>
            <w:hideMark/>
          </w:tcPr>
          <w:p w14:paraId="0D5534B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 отдельному плану (согласно приказу)</w:t>
            </w:r>
          </w:p>
        </w:tc>
        <w:tc>
          <w:tcPr>
            <w:tcW w:w="2268" w:type="dxa"/>
            <w:tcBorders>
              <w:top w:val="single" w:sz="4" w:space="0" w:color="auto"/>
              <w:left w:val="single" w:sz="4" w:space="0" w:color="auto"/>
              <w:bottom w:val="single" w:sz="4" w:space="0" w:color="auto"/>
              <w:right w:val="single" w:sz="4" w:space="0" w:color="auto"/>
            </w:tcBorders>
            <w:hideMark/>
          </w:tcPr>
          <w:p w14:paraId="18D510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0E6D02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Зам.дир по УВР </w:t>
            </w:r>
          </w:p>
          <w:p w14:paraId="71CD01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60BA8E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«Профилактика и безопасность» </w:t>
            </w:r>
          </w:p>
        </w:tc>
      </w:tr>
      <w:tr w:rsidR="00FD08BA" w:rsidRPr="00FD08BA" w14:paraId="17B49D86" w14:textId="77777777" w:rsidTr="00EF0689">
        <w:tc>
          <w:tcPr>
            <w:tcW w:w="567" w:type="dxa"/>
            <w:tcBorders>
              <w:top w:val="single" w:sz="4" w:space="0" w:color="auto"/>
              <w:left w:val="single" w:sz="4" w:space="0" w:color="auto"/>
              <w:bottom w:val="single" w:sz="4" w:space="0" w:color="auto"/>
              <w:right w:val="single" w:sz="4" w:space="0" w:color="auto"/>
            </w:tcBorders>
          </w:tcPr>
          <w:p w14:paraId="09BA3B8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889A4E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Просветительские лекции для молодежи по профилактике деструктивного поведения, административной и уголовной ответственности.</w:t>
            </w:r>
          </w:p>
        </w:tc>
        <w:tc>
          <w:tcPr>
            <w:tcW w:w="1276" w:type="dxa"/>
            <w:tcBorders>
              <w:top w:val="single" w:sz="4" w:space="0" w:color="auto"/>
              <w:left w:val="single" w:sz="4" w:space="0" w:color="auto"/>
              <w:bottom w:val="single" w:sz="4" w:space="0" w:color="auto"/>
              <w:right w:val="single" w:sz="4" w:space="0" w:color="auto"/>
            </w:tcBorders>
            <w:hideMark/>
          </w:tcPr>
          <w:p w14:paraId="6387C7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B02F8B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6C0C03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Социальный педагог</w:t>
            </w:r>
          </w:p>
          <w:p w14:paraId="23F23E1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Представители здравоохранения, полиции, духовенства</w:t>
            </w:r>
          </w:p>
        </w:tc>
        <w:tc>
          <w:tcPr>
            <w:tcW w:w="5245" w:type="dxa"/>
            <w:tcBorders>
              <w:top w:val="single" w:sz="4" w:space="0" w:color="auto"/>
              <w:left w:val="single" w:sz="4" w:space="0" w:color="auto"/>
              <w:bottom w:val="single" w:sz="4" w:space="0" w:color="auto"/>
              <w:right w:val="single" w:sz="4" w:space="0" w:color="auto"/>
            </w:tcBorders>
            <w:hideMark/>
          </w:tcPr>
          <w:p w14:paraId="1F443BB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«Организация предметно-пространственной среды» «Профилактика и безопасность» </w:t>
            </w:r>
          </w:p>
        </w:tc>
      </w:tr>
      <w:tr w:rsidR="00FD08BA" w:rsidRPr="00FD08BA" w14:paraId="5CB715EB" w14:textId="77777777" w:rsidTr="00EF0689">
        <w:tc>
          <w:tcPr>
            <w:tcW w:w="567" w:type="dxa"/>
            <w:tcBorders>
              <w:top w:val="single" w:sz="4" w:space="0" w:color="auto"/>
              <w:left w:val="single" w:sz="4" w:space="0" w:color="auto"/>
              <w:bottom w:val="single" w:sz="4" w:space="0" w:color="auto"/>
              <w:right w:val="single" w:sz="4" w:space="0" w:color="auto"/>
            </w:tcBorders>
          </w:tcPr>
          <w:p w14:paraId="070BEBA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F5D4F6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«Абилимпикс»</w:t>
            </w:r>
          </w:p>
        </w:tc>
        <w:tc>
          <w:tcPr>
            <w:tcW w:w="1276" w:type="dxa"/>
            <w:tcBorders>
              <w:top w:val="single" w:sz="4" w:space="0" w:color="auto"/>
              <w:left w:val="single" w:sz="4" w:space="0" w:color="auto"/>
              <w:bottom w:val="single" w:sz="4" w:space="0" w:color="auto"/>
              <w:right w:val="single" w:sz="4" w:space="0" w:color="auto"/>
            </w:tcBorders>
            <w:hideMark/>
          </w:tcPr>
          <w:p w14:paraId="69BCBA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14:paraId="084E793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458DD8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6DC4E5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5B0FC0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61C1A3D5"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lastRenderedPageBreak/>
              <w:t xml:space="preserve">«Социальное партнёрство и участие работодателей» «Профессиональное развитие, адаптация и трудоустройство» </w:t>
            </w:r>
          </w:p>
        </w:tc>
      </w:tr>
      <w:tr w:rsidR="00FD08BA" w:rsidRPr="00FD08BA" w14:paraId="3DDE8860" w14:textId="77777777" w:rsidTr="00EF0689">
        <w:tc>
          <w:tcPr>
            <w:tcW w:w="567" w:type="dxa"/>
            <w:tcBorders>
              <w:top w:val="single" w:sz="4" w:space="0" w:color="auto"/>
              <w:left w:val="single" w:sz="4" w:space="0" w:color="auto"/>
              <w:bottom w:val="single" w:sz="4" w:space="0" w:color="auto"/>
              <w:right w:val="single" w:sz="4" w:space="0" w:color="auto"/>
            </w:tcBorders>
          </w:tcPr>
          <w:p w14:paraId="76D0B5A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FD5CD5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профилактике правонарушений среди обучающихся.</w:t>
            </w:r>
          </w:p>
        </w:tc>
        <w:tc>
          <w:tcPr>
            <w:tcW w:w="1276" w:type="dxa"/>
            <w:tcBorders>
              <w:top w:val="single" w:sz="4" w:space="0" w:color="auto"/>
              <w:left w:val="single" w:sz="4" w:space="0" w:color="auto"/>
              <w:bottom w:val="single" w:sz="4" w:space="0" w:color="auto"/>
              <w:right w:val="single" w:sz="4" w:space="0" w:color="auto"/>
            </w:tcBorders>
            <w:hideMark/>
          </w:tcPr>
          <w:p w14:paraId="08335E3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5B34F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B1039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78849EB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2C8D6A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1EE6E983" w14:textId="77777777" w:rsidTr="00EF0689">
        <w:trPr>
          <w:trHeight w:val="556"/>
        </w:trPr>
        <w:tc>
          <w:tcPr>
            <w:tcW w:w="567" w:type="dxa"/>
            <w:tcBorders>
              <w:top w:val="single" w:sz="4" w:space="0" w:color="auto"/>
              <w:left w:val="single" w:sz="4" w:space="0" w:color="auto"/>
              <w:bottom w:val="single" w:sz="4" w:space="0" w:color="auto"/>
              <w:right w:val="single" w:sz="4" w:space="0" w:color="auto"/>
            </w:tcBorders>
          </w:tcPr>
          <w:p w14:paraId="1D2292F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26C90C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памяти жертв политических репрессий</w:t>
            </w:r>
          </w:p>
        </w:tc>
        <w:tc>
          <w:tcPr>
            <w:tcW w:w="1276" w:type="dxa"/>
            <w:tcBorders>
              <w:top w:val="single" w:sz="4" w:space="0" w:color="auto"/>
              <w:left w:val="single" w:sz="4" w:space="0" w:color="auto"/>
              <w:bottom w:val="single" w:sz="4" w:space="0" w:color="auto"/>
              <w:right w:val="single" w:sz="4" w:space="0" w:color="auto"/>
            </w:tcBorders>
            <w:hideMark/>
          </w:tcPr>
          <w:p w14:paraId="29FBF37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30 октября</w:t>
            </w:r>
          </w:p>
        </w:tc>
        <w:tc>
          <w:tcPr>
            <w:tcW w:w="2268" w:type="dxa"/>
            <w:tcBorders>
              <w:top w:val="single" w:sz="4" w:space="0" w:color="auto"/>
              <w:left w:val="single" w:sz="4" w:space="0" w:color="auto"/>
              <w:bottom w:val="single" w:sz="4" w:space="0" w:color="auto"/>
              <w:right w:val="single" w:sz="4" w:space="0" w:color="auto"/>
            </w:tcBorders>
            <w:hideMark/>
          </w:tcPr>
          <w:p w14:paraId="41B82B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15B06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2C1AE5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tc>
      </w:tr>
      <w:tr w:rsidR="00FD08BA" w:rsidRPr="00FD08BA" w14:paraId="122DCECE" w14:textId="77777777" w:rsidTr="00EF0689">
        <w:tc>
          <w:tcPr>
            <w:tcW w:w="567" w:type="dxa"/>
            <w:tcBorders>
              <w:top w:val="single" w:sz="4" w:space="0" w:color="auto"/>
              <w:left w:val="single" w:sz="4" w:space="0" w:color="auto"/>
              <w:bottom w:val="single" w:sz="4" w:space="0" w:color="auto"/>
              <w:right w:val="single" w:sz="4" w:space="0" w:color="auto"/>
            </w:tcBorders>
          </w:tcPr>
          <w:p w14:paraId="1B9912A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A6D056D"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акции «Неделя без турникетов»</w:t>
            </w:r>
          </w:p>
        </w:tc>
        <w:tc>
          <w:tcPr>
            <w:tcW w:w="1276" w:type="dxa"/>
            <w:tcBorders>
              <w:top w:val="single" w:sz="4" w:space="0" w:color="auto"/>
              <w:left w:val="single" w:sz="4" w:space="0" w:color="auto"/>
              <w:bottom w:val="single" w:sz="4" w:space="0" w:color="auto"/>
              <w:right w:val="single" w:sz="4" w:space="0" w:color="auto"/>
            </w:tcBorders>
            <w:hideMark/>
          </w:tcPr>
          <w:p w14:paraId="23761D5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 октябрь</w:t>
            </w:r>
          </w:p>
        </w:tc>
        <w:tc>
          <w:tcPr>
            <w:tcW w:w="2268" w:type="dxa"/>
            <w:tcBorders>
              <w:top w:val="single" w:sz="4" w:space="0" w:color="auto"/>
              <w:left w:val="single" w:sz="4" w:space="0" w:color="auto"/>
              <w:bottom w:val="single" w:sz="4" w:space="0" w:color="auto"/>
              <w:right w:val="single" w:sz="4" w:space="0" w:color="auto"/>
            </w:tcBorders>
            <w:hideMark/>
          </w:tcPr>
          <w:p w14:paraId="055128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2-4 курсов</w:t>
            </w:r>
          </w:p>
        </w:tc>
        <w:tc>
          <w:tcPr>
            <w:tcW w:w="1984" w:type="dxa"/>
            <w:tcBorders>
              <w:top w:val="single" w:sz="4" w:space="0" w:color="auto"/>
              <w:left w:val="single" w:sz="4" w:space="0" w:color="auto"/>
              <w:bottom w:val="single" w:sz="4" w:space="0" w:color="auto"/>
              <w:right w:val="single" w:sz="4" w:space="0" w:color="auto"/>
            </w:tcBorders>
            <w:hideMark/>
          </w:tcPr>
          <w:p w14:paraId="15893E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УПР, преподаватели спец. Дисциплин,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D33AC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25C76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403D7E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5DDAA51D" w14:textId="77777777" w:rsidTr="00EF0689">
        <w:tc>
          <w:tcPr>
            <w:tcW w:w="567" w:type="dxa"/>
            <w:tcBorders>
              <w:top w:val="single" w:sz="4" w:space="0" w:color="auto"/>
              <w:left w:val="single" w:sz="4" w:space="0" w:color="auto"/>
              <w:bottom w:val="single" w:sz="4" w:space="0" w:color="auto"/>
              <w:right w:val="single" w:sz="4" w:space="0" w:color="auto"/>
            </w:tcBorders>
          </w:tcPr>
          <w:p w14:paraId="026382E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EA208D3"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Реализация регионального проекта «Диалог на равных»</w:t>
            </w:r>
          </w:p>
        </w:tc>
        <w:tc>
          <w:tcPr>
            <w:tcW w:w="1276" w:type="dxa"/>
            <w:tcBorders>
              <w:top w:val="single" w:sz="4" w:space="0" w:color="auto"/>
              <w:left w:val="single" w:sz="4" w:space="0" w:color="auto"/>
              <w:bottom w:val="single" w:sz="4" w:space="0" w:color="auto"/>
              <w:right w:val="single" w:sz="4" w:space="0" w:color="auto"/>
            </w:tcBorders>
            <w:hideMark/>
          </w:tcPr>
          <w:p w14:paraId="69395AD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Октябрь, декабрь</w:t>
            </w:r>
          </w:p>
        </w:tc>
        <w:tc>
          <w:tcPr>
            <w:tcW w:w="2268" w:type="dxa"/>
            <w:tcBorders>
              <w:top w:val="single" w:sz="4" w:space="0" w:color="auto"/>
              <w:left w:val="single" w:sz="4" w:space="0" w:color="auto"/>
              <w:bottom w:val="single" w:sz="4" w:space="0" w:color="auto"/>
              <w:right w:val="single" w:sz="4" w:space="0" w:color="auto"/>
            </w:tcBorders>
            <w:hideMark/>
          </w:tcPr>
          <w:p w14:paraId="586014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8F1C84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УПР, кураторы</w:t>
            </w:r>
          </w:p>
        </w:tc>
        <w:tc>
          <w:tcPr>
            <w:tcW w:w="5245" w:type="dxa"/>
            <w:tcBorders>
              <w:top w:val="single" w:sz="4" w:space="0" w:color="auto"/>
              <w:left w:val="single" w:sz="4" w:space="0" w:color="auto"/>
              <w:bottom w:val="single" w:sz="4" w:space="0" w:color="auto"/>
              <w:right w:val="single" w:sz="4" w:space="0" w:color="auto"/>
            </w:tcBorders>
            <w:hideMark/>
          </w:tcPr>
          <w:p w14:paraId="6E9E0B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4023DD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3AE77E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2F7AB8EF" w14:textId="77777777" w:rsidTr="00EF0689">
        <w:tc>
          <w:tcPr>
            <w:tcW w:w="567" w:type="dxa"/>
            <w:tcBorders>
              <w:top w:val="single" w:sz="4" w:space="0" w:color="auto"/>
              <w:left w:val="single" w:sz="4" w:space="0" w:color="auto"/>
              <w:bottom w:val="single" w:sz="4" w:space="0" w:color="auto"/>
              <w:right w:val="single" w:sz="4" w:space="0" w:color="auto"/>
            </w:tcBorders>
          </w:tcPr>
          <w:p w14:paraId="27FD29D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63A206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Региональный фестиваль национальных культур «Мы единый народ»</w:t>
            </w:r>
          </w:p>
        </w:tc>
        <w:tc>
          <w:tcPr>
            <w:tcW w:w="1276" w:type="dxa"/>
            <w:tcBorders>
              <w:top w:val="single" w:sz="4" w:space="0" w:color="auto"/>
              <w:left w:val="single" w:sz="4" w:space="0" w:color="auto"/>
              <w:bottom w:val="single" w:sz="4" w:space="0" w:color="auto"/>
              <w:right w:val="single" w:sz="4" w:space="0" w:color="auto"/>
            </w:tcBorders>
            <w:hideMark/>
          </w:tcPr>
          <w:p w14:paraId="6EFAC5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Октябрь-ноябрь</w:t>
            </w:r>
          </w:p>
        </w:tc>
        <w:tc>
          <w:tcPr>
            <w:tcW w:w="2268" w:type="dxa"/>
            <w:tcBorders>
              <w:top w:val="single" w:sz="4" w:space="0" w:color="auto"/>
              <w:left w:val="single" w:sz="4" w:space="0" w:color="auto"/>
              <w:bottom w:val="single" w:sz="4" w:space="0" w:color="auto"/>
              <w:right w:val="single" w:sz="4" w:space="0" w:color="auto"/>
            </w:tcBorders>
            <w:hideMark/>
          </w:tcPr>
          <w:p w14:paraId="2584DD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54229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дир.по УВР</w:t>
            </w:r>
          </w:p>
          <w:p w14:paraId="06506E9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56AEDD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D812B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3B8204BF" w14:textId="77777777" w:rsidTr="00EF0689">
        <w:tc>
          <w:tcPr>
            <w:tcW w:w="567" w:type="dxa"/>
            <w:tcBorders>
              <w:top w:val="single" w:sz="4" w:space="0" w:color="auto"/>
              <w:left w:val="single" w:sz="4" w:space="0" w:color="auto"/>
              <w:bottom w:val="single" w:sz="4" w:space="0" w:color="auto"/>
              <w:right w:val="single" w:sz="4" w:space="0" w:color="auto"/>
            </w:tcBorders>
          </w:tcPr>
          <w:p w14:paraId="121571A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BB602C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Посещение досуговых организаций города (театр, музеи...)</w:t>
            </w:r>
          </w:p>
        </w:tc>
        <w:tc>
          <w:tcPr>
            <w:tcW w:w="1276" w:type="dxa"/>
            <w:tcBorders>
              <w:top w:val="single" w:sz="4" w:space="0" w:color="auto"/>
              <w:left w:val="single" w:sz="4" w:space="0" w:color="auto"/>
              <w:bottom w:val="single" w:sz="4" w:space="0" w:color="auto"/>
              <w:right w:val="single" w:sz="4" w:space="0" w:color="auto"/>
            </w:tcBorders>
            <w:hideMark/>
          </w:tcPr>
          <w:p w14:paraId="7095C12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C207A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51768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2E1C50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tcPr>
          <w:p w14:paraId="0F48F1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7C6C5602" w14:textId="77777777" w:rsidR="00FD08BA" w:rsidRPr="00FD08BA" w:rsidRDefault="00FD08BA" w:rsidP="00EF0689">
            <w:pPr>
              <w:rPr>
                <w:rFonts w:ascii="Times New Roman" w:hAnsi="Times New Roman" w:cs="Times New Roman"/>
                <w:sz w:val="24"/>
                <w:szCs w:val="24"/>
              </w:rPr>
            </w:pPr>
          </w:p>
          <w:p w14:paraId="632C7499" w14:textId="77777777" w:rsidR="00FD08BA" w:rsidRPr="00FD08BA" w:rsidRDefault="00FD08BA" w:rsidP="00EF0689">
            <w:pPr>
              <w:rPr>
                <w:rFonts w:ascii="Times New Roman" w:hAnsi="Times New Roman" w:cs="Times New Roman"/>
                <w:sz w:val="24"/>
                <w:szCs w:val="24"/>
              </w:rPr>
            </w:pPr>
          </w:p>
        </w:tc>
      </w:tr>
      <w:tr w:rsidR="00FD08BA" w:rsidRPr="00FD08BA" w14:paraId="5430EFB7"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05FCF4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r>
      <w:tr w:rsidR="00FD08BA" w:rsidRPr="00FD08BA" w14:paraId="7D1B88AB" w14:textId="77777777" w:rsidTr="00EF0689">
        <w:tc>
          <w:tcPr>
            <w:tcW w:w="567" w:type="dxa"/>
            <w:tcBorders>
              <w:top w:val="single" w:sz="4" w:space="0" w:color="auto"/>
              <w:left w:val="single" w:sz="4" w:space="0" w:color="auto"/>
              <w:bottom w:val="single" w:sz="4" w:space="0" w:color="auto"/>
              <w:right w:val="single" w:sz="4" w:space="0" w:color="auto"/>
            </w:tcBorders>
          </w:tcPr>
          <w:p w14:paraId="7469193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FA509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«Неделя психологии».</w:t>
            </w:r>
          </w:p>
        </w:tc>
        <w:tc>
          <w:tcPr>
            <w:tcW w:w="1276" w:type="dxa"/>
            <w:tcBorders>
              <w:top w:val="single" w:sz="4" w:space="0" w:color="auto"/>
              <w:left w:val="single" w:sz="4" w:space="0" w:color="auto"/>
              <w:bottom w:val="single" w:sz="4" w:space="0" w:color="auto"/>
              <w:right w:val="single" w:sz="4" w:space="0" w:color="auto"/>
            </w:tcBorders>
            <w:hideMark/>
          </w:tcPr>
          <w:p w14:paraId="63F28E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6B4F59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E3A6B0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022915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«Организация предметно-пространственной среды» «Профилактика и безопасность» «Молодежные общественные объединения»</w:t>
            </w:r>
          </w:p>
        </w:tc>
      </w:tr>
      <w:tr w:rsidR="00FD08BA" w:rsidRPr="00FD08BA" w14:paraId="6D831619" w14:textId="77777777" w:rsidTr="00EF0689">
        <w:tc>
          <w:tcPr>
            <w:tcW w:w="567" w:type="dxa"/>
            <w:tcBorders>
              <w:top w:val="single" w:sz="4" w:space="0" w:color="auto"/>
              <w:left w:val="single" w:sz="4" w:space="0" w:color="auto"/>
              <w:bottom w:val="single" w:sz="4" w:space="0" w:color="auto"/>
              <w:right w:val="single" w:sz="4" w:space="0" w:color="auto"/>
            </w:tcBorders>
          </w:tcPr>
          <w:p w14:paraId="2456FC7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821154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Церемония подъема (спуска) Государственного флага РФ, цикл </w:t>
            </w:r>
            <w:r w:rsidRPr="00FD08BA">
              <w:rPr>
                <w:rFonts w:ascii="Times New Roman" w:hAnsi="Times New Roman" w:cs="Times New Roman"/>
                <w:sz w:val="24"/>
                <w:szCs w:val="24"/>
              </w:rPr>
              <w:lastRenderedPageBreak/>
              <w:t>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68397A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0021B9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8DAC16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w:t>
            </w:r>
            <w:r w:rsidRPr="00FD08BA">
              <w:rPr>
                <w:rFonts w:ascii="Times New Roman" w:hAnsi="Times New Roman" w:cs="Times New Roman"/>
                <w:sz w:val="24"/>
                <w:szCs w:val="24"/>
              </w:rPr>
              <w:lastRenderedPageBreak/>
              <w:t>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6B3A98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«Кураторство»</w:t>
            </w:r>
          </w:p>
          <w:p w14:paraId="4208FA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1810A6B6" w14:textId="77777777" w:rsidTr="00EF0689">
        <w:tc>
          <w:tcPr>
            <w:tcW w:w="567" w:type="dxa"/>
            <w:tcBorders>
              <w:top w:val="single" w:sz="4" w:space="0" w:color="auto"/>
              <w:left w:val="single" w:sz="4" w:space="0" w:color="auto"/>
              <w:bottom w:val="single" w:sz="4" w:space="0" w:color="auto"/>
              <w:right w:val="single" w:sz="4" w:space="0" w:color="auto"/>
            </w:tcBorders>
          </w:tcPr>
          <w:p w14:paraId="58F3BEB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9E808E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матери</w:t>
            </w:r>
          </w:p>
        </w:tc>
        <w:tc>
          <w:tcPr>
            <w:tcW w:w="1276" w:type="dxa"/>
            <w:tcBorders>
              <w:top w:val="single" w:sz="4" w:space="0" w:color="auto"/>
              <w:left w:val="single" w:sz="4" w:space="0" w:color="auto"/>
              <w:bottom w:val="single" w:sz="4" w:space="0" w:color="auto"/>
              <w:right w:val="single" w:sz="4" w:space="0" w:color="auto"/>
            </w:tcBorders>
            <w:hideMark/>
          </w:tcPr>
          <w:p w14:paraId="75A9AB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0932BD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7AA2D2C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Студенческий совет</w:t>
            </w:r>
          </w:p>
        </w:tc>
        <w:tc>
          <w:tcPr>
            <w:tcW w:w="5245" w:type="dxa"/>
            <w:tcBorders>
              <w:top w:val="single" w:sz="4" w:space="0" w:color="auto"/>
              <w:left w:val="single" w:sz="4" w:space="0" w:color="auto"/>
              <w:bottom w:val="single" w:sz="4" w:space="0" w:color="auto"/>
              <w:right w:val="single" w:sz="4" w:space="0" w:color="auto"/>
            </w:tcBorders>
            <w:hideMark/>
          </w:tcPr>
          <w:p w14:paraId="537D53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9F607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«Самоуправление»</w:t>
            </w:r>
          </w:p>
          <w:p w14:paraId="3E77E1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857730D" w14:textId="77777777" w:rsidTr="00EF0689">
        <w:tc>
          <w:tcPr>
            <w:tcW w:w="567" w:type="dxa"/>
            <w:tcBorders>
              <w:top w:val="single" w:sz="4" w:space="0" w:color="auto"/>
              <w:left w:val="single" w:sz="4" w:space="0" w:color="auto"/>
              <w:bottom w:val="single" w:sz="4" w:space="0" w:color="auto"/>
              <w:right w:val="single" w:sz="4" w:space="0" w:color="auto"/>
            </w:tcBorders>
          </w:tcPr>
          <w:p w14:paraId="51D854D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3C2CF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Правовой марафон «Ваш выбор»</w:t>
            </w:r>
          </w:p>
        </w:tc>
        <w:tc>
          <w:tcPr>
            <w:tcW w:w="1276" w:type="dxa"/>
            <w:tcBorders>
              <w:top w:val="single" w:sz="4" w:space="0" w:color="auto"/>
              <w:left w:val="single" w:sz="4" w:space="0" w:color="auto"/>
              <w:bottom w:val="single" w:sz="4" w:space="0" w:color="auto"/>
              <w:right w:val="single" w:sz="4" w:space="0" w:color="auto"/>
            </w:tcBorders>
            <w:hideMark/>
          </w:tcPr>
          <w:p w14:paraId="669731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5160D59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0AEF91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w:t>
            </w:r>
          </w:p>
          <w:p w14:paraId="23BAF2F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60701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кураторы</w:t>
            </w:r>
          </w:p>
        </w:tc>
        <w:tc>
          <w:tcPr>
            <w:tcW w:w="5245" w:type="dxa"/>
            <w:tcBorders>
              <w:top w:val="single" w:sz="4" w:space="0" w:color="auto"/>
              <w:left w:val="single" w:sz="4" w:space="0" w:color="auto"/>
              <w:bottom w:val="single" w:sz="4" w:space="0" w:color="auto"/>
              <w:right w:val="single" w:sz="4" w:space="0" w:color="auto"/>
            </w:tcBorders>
            <w:hideMark/>
          </w:tcPr>
          <w:p w14:paraId="65DE330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««Профилактика и безопасность» </w:t>
            </w:r>
          </w:p>
        </w:tc>
      </w:tr>
      <w:tr w:rsidR="00FD08BA" w:rsidRPr="00FD08BA" w14:paraId="25685D2F" w14:textId="77777777" w:rsidTr="00EF0689">
        <w:tc>
          <w:tcPr>
            <w:tcW w:w="567" w:type="dxa"/>
            <w:tcBorders>
              <w:top w:val="single" w:sz="4" w:space="0" w:color="auto"/>
              <w:left w:val="single" w:sz="4" w:space="0" w:color="auto"/>
              <w:bottom w:val="single" w:sz="4" w:space="0" w:color="auto"/>
              <w:right w:val="single" w:sz="4" w:space="0" w:color="auto"/>
            </w:tcBorders>
          </w:tcPr>
          <w:p w14:paraId="6DE56A5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52DD41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1A2F39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20AD4D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39202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036F92C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6A5E9C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AA134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BE624DC" w14:textId="77777777" w:rsidTr="00EF0689">
        <w:tc>
          <w:tcPr>
            <w:tcW w:w="567" w:type="dxa"/>
            <w:tcBorders>
              <w:top w:val="single" w:sz="4" w:space="0" w:color="auto"/>
              <w:left w:val="single" w:sz="4" w:space="0" w:color="auto"/>
              <w:bottom w:val="single" w:sz="4" w:space="0" w:color="auto"/>
              <w:right w:val="single" w:sz="4" w:space="0" w:color="auto"/>
            </w:tcBorders>
          </w:tcPr>
          <w:p w14:paraId="2FCB948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00D478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Круглый стол «Межнациональное и межрелигиозное согласие в молодежной среде» ко Дню единства и согласия.</w:t>
            </w:r>
          </w:p>
        </w:tc>
        <w:tc>
          <w:tcPr>
            <w:tcW w:w="1276" w:type="dxa"/>
            <w:tcBorders>
              <w:top w:val="single" w:sz="4" w:space="0" w:color="auto"/>
              <w:left w:val="single" w:sz="4" w:space="0" w:color="auto"/>
              <w:bottom w:val="single" w:sz="4" w:space="0" w:color="auto"/>
              <w:right w:val="single" w:sz="4" w:space="0" w:color="auto"/>
            </w:tcBorders>
            <w:hideMark/>
          </w:tcPr>
          <w:p w14:paraId="087DA2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56D63C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3D93E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w:t>
            </w:r>
          </w:p>
          <w:p w14:paraId="704535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2A1CAF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преподаватель организатор ОБЖ, 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29918A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4F7F90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«Молодежные общественные объединения»</w:t>
            </w:r>
          </w:p>
        </w:tc>
      </w:tr>
      <w:tr w:rsidR="00FD08BA" w:rsidRPr="00FD08BA" w14:paraId="5D437C43" w14:textId="77777777" w:rsidTr="00EF0689">
        <w:tc>
          <w:tcPr>
            <w:tcW w:w="567" w:type="dxa"/>
            <w:tcBorders>
              <w:top w:val="single" w:sz="4" w:space="0" w:color="auto"/>
              <w:left w:val="single" w:sz="4" w:space="0" w:color="auto"/>
              <w:bottom w:val="single" w:sz="4" w:space="0" w:color="auto"/>
              <w:right w:val="single" w:sz="4" w:space="0" w:color="auto"/>
            </w:tcBorders>
          </w:tcPr>
          <w:p w14:paraId="7721084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9485FE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Проведение социально-психологического тестирования, направленных на выявление и </w:t>
            </w:r>
            <w:r w:rsidRPr="00FD08BA">
              <w:rPr>
                <w:rFonts w:ascii="Times New Roman" w:hAnsi="Times New Roman" w:cs="Times New Roman"/>
                <w:sz w:val="24"/>
                <w:szCs w:val="24"/>
              </w:rPr>
              <w:lastRenderedPageBreak/>
              <w:t>профилактику экстремистских проявлений среди студентов</w:t>
            </w:r>
          </w:p>
        </w:tc>
        <w:tc>
          <w:tcPr>
            <w:tcW w:w="1276" w:type="dxa"/>
            <w:tcBorders>
              <w:top w:val="single" w:sz="4" w:space="0" w:color="auto"/>
              <w:left w:val="single" w:sz="4" w:space="0" w:color="auto"/>
              <w:bottom w:val="single" w:sz="4" w:space="0" w:color="auto"/>
              <w:right w:val="single" w:sz="4" w:space="0" w:color="auto"/>
            </w:tcBorders>
            <w:hideMark/>
          </w:tcPr>
          <w:p w14:paraId="789399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По отдельному плану </w:t>
            </w:r>
            <w:r w:rsidRPr="00FD08BA">
              <w:rPr>
                <w:rFonts w:ascii="Times New Roman" w:hAnsi="Times New Roman" w:cs="Times New Roman"/>
                <w:sz w:val="24"/>
                <w:szCs w:val="24"/>
              </w:rPr>
              <w:lastRenderedPageBreak/>
              <w:t>(согласно приказу)</w:t>
            </w:r>
          </w:p>
        </w:tc>
        <w:tc>
          <w:tcPr>
            <w:tcW w:w="2268" w:type="dxa"/>
            <w:tcBorders>
              <w:top w:val="single" w:sz="4" w:space="0" w:color="auto"/>
              <w:left w:val="single" w:sz="4" w:space="0" w:color="auto"/>
              <w:bottom w:val="single" w:sz="4" w:space="0" w:color="auto"/>
              <w:right w:val="single" w:sz="4" w:space="0" w:color="auto"/>
            </w:tcBorders>
            <w:hideMark/>
          </w:tcPr>
          <w:p w14:paraId="517A5D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E6B97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Зам.директора по УВР и члены </w:t>
            </w:r>
            <w:r w:rsidRPr="00FD08BA">
              <w:rPr>
                <w:rFonts w:ascii="Times New Roman" w:hAnsi="Times New Roman" w:cs="Times New Roman"/>
                <w:sz w:val="24"/>
                <w:szCs w:val="24"/>
              </w:rPr>
              <w:lastRenderedPageBreak/>
              <w:t>комиссии (по приказу)</w:t>
            </w:r>
          </w:p>
        </w:tc>
        <w:tc>
          <w:tcPr>
            <w:tcW w:w="5245" w:type="dxa"/>
            <w:tcBorders>
              <w:top w:val="single" w:sz="4" w:space="0" w:color="auto"/>
              <w:left w:val="single" w:sz="4" w:space="0" w:color="auto"/>
              <w:bottom w:val="single" w:sz="4" w:space="0" w:color="auto"/>
              <w:right w:val="single" w:sz="4" w:space="0" w:color="auto"/>
            </w:tcBorders>
            <w:hideMark/>
          </w:tcPr>
          <w:p w14:paraId="608E6A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«Основные воспитательные мероприятия» </w:t>
            </w:r>
          </w:p>
          <w:p w14:paraId="52929A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39A98560" w14:textId="77777777" w:rsidTr="00EF0689">
        <w:tc>
          <w:tcPr>
            <w:tcW w:w="567" w:type="dxa"/>
            <w:tcBorders>
              <w:top w:val="single" w:sz="4" w:space="0" w:color="auto"/>
              <w:left w:val="single" w:sz="4" w:space="0" w:color="auto"/>
              <w:bottom w:val="single" w:sz="4" w:space="0" w:color="auto"/>
              <w:right w:val="single" w:sz="4" w:space="0" w:color="auto"/>
            </w:tcBorders>
          </w:tcPr>
          <w:p w14:paraId="01030BC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CE6B6C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профилактике экстремистских проявлений в молодежной среде.</w:t>
            </w:r>
          </w:p>
        </w:tc>
        <w:tc>
          <w:tcPr>
            <w:tcW w:w="1276" w:type="dxa"/>
            <w:tcBorders>
              <w:top w:val="single" w:sz="4" w:space="0" w:color="auto"/>
              <w:left w:val="single" w:sz="4" w:space="0" w:color="auto"/>
              <w:bottom w:val="single" w:sz="4" w:space="0" w:color="auto"/>
              <w:right w:val="single" w:sz="4" w:space="0" w:color="auto"/>
            </w:tcBorders>
            <w:hideMark/>
          </w:tcPr>
          <w:p w14:paraId="69FF4E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27D32B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8100A0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A5C623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530BC0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70C478DE" w14:textId="77777777" w:rsidTr="00EF0689">
        <w:tc>
          <w:tcPr>
            <w:tcW w:w="567" w:type="dxa"/>
            <w:tcBorders>
              <w:top w:val="single" w:sz="4" w:space="0" w:color="auto"/>
              <w:left w:val="single" w:sz="4" w:space="0" w:color="auto"/>
              <w:bottom w:val="single" w:sz="4" w:space="0" w:color="auto"/>
              <w:right w:val="single" w:sz="4" w:space="0" w:color="auto"/>
            </w:tcBorders>
          </w:tcPr>
          <w:p w14:paraId="376E75E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3AD604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Турнир по настольному теннису (девушки, юноши)</w:t>
            </w:r>
          </w:p>
        </w:tc>
        <w:tc>
          <w:tcPr>
            <w:tcW w:w="1276" w:type="dxa"/>
            <w:tcBorders>
              <w:top w:val="single" w:sz="4" w:space="0" w:color="auto"/>
              <w:left w:val="single" w:sz="4" w:space="0" w:color="auto"/>
              <w:bottom w:val="single" w:sz="4" w:space="0" w:color="auto"/>
              <w:right w:val="single" w:sz="4" w:space="0" w:color="auto"/>
            </w:tcBorders>
            <w:hideMark/>
          </w:tcPr>
          <w:p w14:paraId="4D5363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131657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B2F1A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39226F2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790FDDF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4F1E02E" w14:textId="77777777" w:rsidTr="00EF0689">
        <w:tc>
          <w:tcPr>
            <w:tcW w:w="567" w:type="dxa"/>
            <w:tcBorders>
              <w:top w:val="single" w:sz="4" w:space="0" w:color="auto"/>
              <w:left w:val="single" w:sz="4" w:space="0" w:color="auto"/>
              <w:bottom w:val="single" w:sz="4" w:space="0" w:color="auto"/>
              <w:right w:val="single" w:sz="4" w:space="0" w:color="auto"/>
            </w:tcBorders>
          </w:tcPr>
          <w:p w14:paraId="3C5DD8F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758EFA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Волейбол (девушки) городская Спартакиада «Серебряный мяч»</w:t>
            </w:r>
          </w:p>
        </w:tc>
        <w:tc>
          <w:tcPr>
            <w:tcW w:w="1276" w:type="dxa"/>
            <w:tcBorders>
              <w:top w:val="single" w:sz="4" w:space="0" w:color="auto"/>
              <w:left w:val="single" w:sz="4" w:space="0" w:color="auto"/>
              <w:bottom w:val="single" w:sz="4" w:space="0" w:color="auto"/>
              <w:right w:val="single" w:sz="4" w:space="0" w:color="auto"/>
            </w:tcBorders>
            <w:hideMark/>
          </w:tcPr>
          <w:p w14:paraId="29EF43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5B00FB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FB7A3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Организатор ОБЖ, ССК</w:t>
            </w:r>
          </w:p>
        </w:tc>
        <w:tc>
          <w:tcPr>
            <w:tcW w:w="5245" w:type="dxa"/>
            <w:tcBorders>
              <w:top w:val="single" w:sz="4" w:space="0" w:color="auto"/>
              <w:left w:val="single" w:sz="4" w:space="0" w:color="auto"/>
              <w:bottom w:val="single" w:sz="4" w:space="0" w:color="auto"/>
              <w:right w:val="single" w:sz="4" w:space="0" w:color="auto"/>
            </w:tcBorders>
            <w:hideMark/>
          </w:tcPr>
          <w:p w14:paraId="530596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187894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B7588F1" w14:textId="77777777" w:rsidTr="00EF0689">
        <w:tc>
          <w:tcPr>
            <w:tcW w:w="567" w:type="dxa"/>
            <w:tcBorders>
              <w:top w:val="single" w:sz="4" w:space="0" w:color="auto"/>
              <w:left w:val="single" w:sz="4" w:space="0" w:color="auto"/>
              <w:bottom w:val="single" w:sz="4" w:space="0" w:color="auto"/>
              <w:right w:val="single" w:sz="4" w:space="0" w:color="auto"/>
            </w:tcBorders>
          </w:tcPr>
          <w:p w14:paraId="2E321EC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3D3788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Волейбол (юноши) городская Спартакиада «Серебряный мяч»</w:t>
            </w:r>
          </w:p>
        </w:tc>
        <w:tc>
          <w:tcPr>
            <w:tcW w:w="1276" w:type="dxa"/>
            <w:tcBorders>
              <w:top w:val="single" w:sz="4" w:space="0" w:color="auto"/>
              <w:left w:val="single" w:sz="4" w:space="0" w:color="auto"/>
              <w:bottom w:val="single" w:sz="4" w:space="0" w:color="auto"/>
              <w:right w:val="single" w:sz="4" w:space="0" w:color="auto"/>
            </w:tcBorders>
            <w:hideMark/>
          </w:tcPr>
          <w:p w14:paraId="72C2E0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3921EC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58C80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A3D72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02503E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41DFACE" w14:textId="77777777" w:rsidTr="00EF0689">
        <w:tc>
          <w:tcPr>
            <w:tcW w:w="567" w:type="dxa"/>
            <w:tcBorders>
              <w:top w:val="single" w:sz="4" w:space="0" w:color="auto"/>
              <w:left w:val="single" w:sz="4" w:space="0" w:color="auto"/>
              <w:bottom w:val="single" w:sz="4" w:space="0" w:color="auto"/>
              <w:right w:val="single" w:sz="4" w:space="0" w:color="auto"/>
            </w:tcBorders>
          </w:tcPr>
          <w:p w14:paraId="47137BD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183B6D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Баскетбол КЭС (девушки)</w:t>
            </w:r>
          </w:p>
        </w:tc>
        <w:tc>
          <w:tcPr>
            <w:tcW w:w="1276" w:type="dxa"/>
            <w:tcBorders>
              <w:top w:val="single" w:sz="4" w:space="0" w:color="auto"/>
              <w:left w:val="single" w:sz="4" w:space="0" w:color="auto"/>
              <w:bottom w:val="single" w:sz="4" w:space="0" w:color="auto"/>
              <w:right w:val="single" w:sz="4" w:space="0" w:color="auto"/>
            </w:tcBorders>
            <w:hideMark/>
          </w:tcPr>
          <w:p w14:paraId="450AED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4F3842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C4A49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8FE4B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1E9C0F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7D6D441" w14:textId="77777777" w:rsidTr="00EF0689">
        <w:tc>
          <w:tcPr>
            <w:tcW w:w="567" w:type="dxa"/>
            <w:tcBorders>
              <w:top w:val="single" w:sz="4" w:space="0" w:color="auto"/>
              <w:left w:val="single" w:sz="4" w:space="0" w:color="auto"/>
              <w:bottom w:val="single" w:sz="4" w:space="0" w:color="auto"/>
              <w:right w:val="single" w:sz="4" w:space="0" w:color="auto"/>
            </w:tcBorders>
          </w:tcPr>
          <w:p w14:paraId="6D2B9CE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D2E611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«Абилимпикс»</w:t>
            </w:r>
          </w:p>
        </w:tc>
        <w:tc>
          <w:tcPr>
            <w:tcW w:w="1276" w:type="dxa"/>
            <w:tcBorders>
              <w:top w:val="single" w:sz="4" w:space="0" w:color="auto"/>
              <w:left w:val="single" w:sz="4" w:space="0" w:color="auto"/>
              <w:bottom w:val="single" w:sz="4" w:space="0" w:color="auto"/>
              <w:right w:val="single" w:sz="4" w:space="0" w:color="auto"/>
            </w:tcBorders>
            <w:hideMark/>
          </w:tcPr>
          <w:p w14:paraId="374FAB3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06681A2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62BEF97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537635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8F460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21557D1"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lastRenderedPageBreak/>
              <w:t xml:space="preserve">«Социальное партнёрство и участие работодателей» «Профессиональное развитие, адаптация и трудоустройство» </w:t>
            </w:r>
          </w:p>
        </w:tc>
      </w:tr>
      <w:tr w:rsidR="00FD08BA" w:rsidRPr="00FD08BA" w14:paraId="1E9AC952" w14:textId="77777777" w:rsidTr="00EF0689">
        <w:tc>
          <w:tcPr>
            <w:tcW w:w="567" w:type="dxa"/>
            <w:tcBorders>
              <w:top w:val="single" w:sz="4" w:space="0" w:color="auto"/>
              <w:left w:val="single" w:sz="4" w:space="0" w:color="auto"/>
              <w:bottom w:val="single" w:sz="4" w:space="0" w:color="auto"/>
              <w:right w:val="single" w:sz="4" w:space="0" w:color="auto"/>
            </w:tcBorders>
          </w:tcPr>
          <w:p w14:paraId="2799879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7F3C51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Баскетбол КЭС (юноши)</w:t>
            </w:r>
          </w:p>
        </w:tc>
        <w:tc>
          <w:tcPr>
            <w:tcW w:w="1276" w:type="dxa"/>
            <w:tcBorders>
              <w:top w:val="single" w:sz="4" w:space="0" w:color="auto"/>
              <w:left w:val="single" w:sz="4" w:space="0" w:color="auto"/>
              <w:bottom w:val="single" w:sz="4" w:space="0" w:color="auto"/>
              <w:right w:val="single" w:sz="4" w:space="0" w:color="auto"/>
            </w:tcBorders>
            <w:hideMark/>
          </w:tcPr>
          <w:p w14:paraId="6DDCA1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443CDF2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E48F3B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FB9AD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1130F7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BBCFAD5" w14:textId="77777777" w:rsidTr="00EF0689">
        <w:tc>
          <w:tcPr>
            <w:tcW w:w="567" w:type="dxa"/>
            <w:tcBorders>
              <w:top w:val="single" w:sz="4" w:space="0" w:color="auto"/>
              <w:left w:val="single" w:sz="4" w:space="0" w:color="auto"/>
              <w:bottom w:val="single" w:sz="4" w:space="0" w:color="auto"/>
              <w:right w:val="single" w:sz="4" w:space="0" w:color="auto"/>
            </w:tcBorders>
          </w:tcPr>
          <w:p w14:paraId="332A12F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026BF8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w:t>
            </w:r>
          </w:p>
        </w:tc>
        <w:tc>
          <w:tcPr>
            <w:tcW w:w="1276" w:type="dxa"/>
            <w:tcBorders>
              <w:top w:val="single" w:sz="4" w:space="0" w:color="auto"/>
              <w:left w:val="single" w:sz="4" w:space="0" w:color="auto"/>
              <w:bottom w:val="single" w:sz="4" w:space="0" w:color="auto"/>
              <w:right w:val="single" w:sz="4" w:space="0" w:color="auto"/>
            </w:tcBorders>
            <w:hideMark/>
          </w:tcPr>
          <w:p w14:paraId="198EC5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154A44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D251F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436461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612BE3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0968450" w14:textId="77777777" w:rsidTr="00EF0689">
        <w:tc>
          <w:tcPr>
            <w:tcW w:w="567" w:type="dxa"/>
            <w:tcBorders>
              <w:top w:val="single" w:sz="4" w:space="0" w:color="auto"/>
              <w:left w:val="single" w:sz="4" w:space="0" w:color="auto"/>
              <w:bottom w:val="single" w:sz="4" w:space="0" w:color="auto"/>
              <w:right w:val="single" w:sz="4" w:space="0" w:color="auto"/>
            </w:tcBorders>
          </w:tcPr>
          <w:p w14:paraId="4BEFBE1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75CEE0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профилактических лекций по предупреждению фактов националистического или религиозного экстремизма:</w:t>
            </w:r>
          </w:p>
          <w:p w14:paraId="53250C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об ответственности в случаях проявления экстремизма в отношении людей</w:t>
            </w:r>
          </w:p>
          <w:p w14:paraId="4F6A5CB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 Выполнение правил поведения в случае совершения актов террористического характера</w:t>
            </w:r>
          </w:p>
          <w:p w14:paraId="3E738C5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негативных проявлений в молодежной среде</w:t>
            </w:r>
          </w:p>
          <w:p w14:paraId="71DB67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«Экстремистская деятельность и закон»</w:t>
            </w:r>
          </w:p>
        </w:tc>
        <w:tc>
          <w:tcPr>
            <w:tcW w:w="1276" w:type="dxa"/>
            <w:tcBorders>
              <w:top w:val="single" w:sz="4" w:space="0" w:color="auto"/>
              <w:left w:val="single" w:sz="4" w:space="0" w:color="auto"/>
              <w:bottom w:val="single" w:sz="4" w:space="0" w:color="auto"/>
              <w:right w:val="single" w:sz="4" w:space="0" w:color="auto"/>
            </w:tcBorders>
            <w:hideMark/>
          </w:tcPr>
          <w:p w14:paraId="090C62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B32F08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C4319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Зам.директора по УВР</w:t>
            </w:r>
          </w:p>
          <w:p w14:paraId="252E95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Преподаватель-организатор ОБЖ</w:t>
            </w:r>
          </w:p>
          <w:p w14:paraId="071C24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Социальный педагог, специалисты ОДН, представители духовенства.</w:t>
            </w:r>
          </w:p>
        </w:tc>
        <w:tc>
          <w:tcPr>
            <w:tcW w:w="5245" w:type="dxa"/>
            <w:tcBorders>
              <w:top w:val="single" w:sz="4" w:space="0" w:color="auto"/>
              <w:left w:val="single" w:sz="4" w:space="0" w:color="auto"/>
              <w:bottom w:val="single" w:sz="4" w:space="0" w:color="auto"/>
              <w:right w:val="single" w:sz="4" w:space="0" w:color="auto"/>
            </w:tcBorders>
            <w:hideMark/>
          </w:tcPr>
          <w:p w14:paraId="5DAB52D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06B1B479" w14:textId="77777777" w:rsidTr="00EF0689">
        <w:tc>
          <w:tcPr>
            <w:tcW w:w="567" w:type="dxa"/>
            <w:tcBorders>
              <w:top w:val="single" w:sz="4" w:space="0" w:color="auto"/>
              <w:left w:val="single" w:sz="4" w:space="0" w:color="auto"/>
              <w:bottom w:val="single" w:sz="4" w:space="0" w:color="auto"/>
              <w:right w:val="single" w:sz="4" w:space="0" w:color="auto"/>
            </w:tcBorders>
          </w:tcPr>
          <w:p w14:paraId="795EA1F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E79583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посвященный Дню народного единства.</w:t>
            </w:r>
          </w:p>
        </w:tc>
        <w:tc>
          <w:tcPr>
            <w:tcW w:w="1276" w:type="dxa"/>
            <w:tcBorders>
              <w:top w:val="single" w:sz="4" w:space="0" w:color="auto"/>
              <w:left w:val="single" w:sz="4" w:space="0" w:color="auto"/>
              <w:bottom w:val="single" w:sz="4" w:space="0" w:color="auto"/>
              <w:right w:val="single" w:sz="4" w:space="0" w:color="auto"/>
            </w:tcBorders>
            <w:hideMark/>
          </w:tcPr>
          <w:p w14:paraId="50398E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14:paraId="4B2D9B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FAF8E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7D06BD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tc>
      </w:tr>
      <w:tr w:rsidR="00FD08BA" w:rsidRPr="00FD08BA" w14:paraId="7E383543" w14:textId="77777777" w:rsidTr="00EF0689">
        <w:tc>
          <w:tcPr>
            <w:tcW w:w="567" w:type="dxa"/>
            <w:tcBorders>
              <w:top w:val="single" w:sz="4" w:space="0" w:color="auto"/>
              <w:left w:val="single" w:sz="4" w:space="0" w:color="auto"/>
              <w:bottom w:val="single" w:sz="4" w:space="0" w:color="auto"/>
              <w:right w:val="single" w:sz="4" w:space="0" w:color="auto"/>
            </w:tcBorders>
          </w:tcPr>
          <w:p w14:paraId="6A654B6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B0B09F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с обучающимися и работниками инструктажей, учебной эвакуации, тренировок по вопросам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hideMark/>
          </w:tcPr>
          <w:p w14:paraId="0189DDC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Ноябрь-февраль</w:t>
            </w:r>
          </w:p>
        </w:tc>
        <w:tc>
          <w:tcPr>
            <w:tcW w:w="2268" w:type="dxa"/>
            <w:tcBorders>
              <w:top w:val="single" w:sz="4" w:space="0" w:color="auto"/>
              <w:left w:val="single" w:sz="4" w:space="0" w:color="auto"/>
              <w:bottom w:val="single" w:sz="4" w:space="0" w:color="auto"/>
              <w:right w:val="single" w:sz="4" w:space="0" w:color="auto"/>
            </w:tcBorders>
            <w:hideMark/>
          </w:tcPr>
          <w:p w14:paraId="210E436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3B3DC3E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4B9069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02F6DCF8"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4D6050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r>
      <w:tr w:rsidR="00FD08BA" w:rsidRPr="00FD08BA" w14:paraId="54080A58" w14:textId="77777777" w:rsidTr="00EF0689">
        <w:tc>
          <w:tcPr>
            <w:tcW w:w="567" w:type="dxa"/>
            <w:tcBorders>
              <w:top w:val="single" w:sz="4" w:space="0" w:color="auto"/>
              <w:left w:val="single" w:sz="4" w:space="0" w:color="auto"/>
              <w:bottom w:val="single" w:sz="4" w:space="0" w:color="auto"/>
              <w:right w:val="single" w:sz="4" w:space="0" w:color="auto"/>
            </w:tcBorders>
          </w:tcPr>
          <w:p w14:paraId="5387D4E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CFEC43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Мероприятие, посвященное 90-летию образования ХМАО-Югры</w:t>
            </w:r>
          </w:p>
        </w:tc>
        <w:tc>
          <w:tcPr>
            <w:tcW w:w="1276" w:type="dxa"/>
            <w:tcBorders>
              <w:top w:val="single" w:sz="4" w:space="0" w:color="auto"/>
              <w:left w:val="single" w:sz="4" w:space="0" w:color="auto"/>
              <w:bottom w:val="single" w:sz="4" w:space="0" w:color="auto"/>
              <w:right w:val="single" w:sz="4" w:space="0" w:color="auto"/>
            </w:tcBorders>
            <w:hideMark/>
          </w:tcPr>
          <w:p w14:paraId="74B926F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7E1A02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46D9A2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26302E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165A8C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708ABEE" w14:textId="77777777" w:rsidTr="00EF0689">
        <w:tc>
          <w:tcPr>
            <w:tcW w:w="567" w:type="dxa"/>
            <w:tcBorders>
              <w:top w:val="single" w:sz="4" w:space="0" w:color="auto"/>
              <w:left w:val="single" w:sz="4" w:space="0" w:color="auto"/>
              <w:bottom w:val="single" w:sz="4" w:space="0" w:color="auto"/>
              <w:right w:val="single" w:sz="4" w:space="0" w:color="auto"/>
            </w:tcBorders>
          </w:tcPr>
          <w:p w14:paraId="5381B31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1BFC95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259B64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5576B24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5A376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B0561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87CCE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4DE20478" w14:textId="77777777" w:rsidTr="00EF0689">
        <w:tc>
          <w:tcPr>
            <w:tcW w:w="567" w:type="dxa"/>
            <w:tcBorders>
              <w:top w:val="single" w:sz="4" w:space="0" w:color="auto"/>
              <w:left w:val="single" w:sz="4" w:space="0" w:color="auto"/>
              <w:bottom w:val="single" w:sz="4" w:space="0" w:color="auto"/>
              <w:right w:val="single" w:sz="4" w:space="0" w:color="auto"/>
            </w:tcBorders>
          </w:tcPr>
          <w:p w14:paraId="62B88BF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DF9AD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благотворительных акций к декаде инвалидов.</w:t>
            </w:r>
          </w:p>
        </w:tc>
        <w:tc>
          <w:tcPr>
            <w:tcW w:w="1276" w:type="dxa"/>
            <w:tcBorders>
              <w:top w:val="single" w:sz="4" w:space="0" w:color="auto"/>
              <w:left w:val="single" w:sz="4" w:space="0" w:color="auto"/>
              <w:bottom w:val="single" w:sz="4" w:space="0" w:color="auto"/>
              <w:right w:val="single" w:sz="4" w:space="0" w:color="auto"/>
            </w:tcBorders>
            <w:hideMark/>
          </w:tcPr>
          <w:p w14:paraId="0944F9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1-10 декабря</w:t>
            </w:r>
          </w:p>
        </w:tc>
        <w:tc>
          <w:tcPr>
            <w:tcW w:w="2268" w:type="dxa"/>
            <w:tcBorders>
              <w:top w:val="single" w:sz="4" w:space="0" w:color="auto"/>
              <w:left w:val="single" w:sz="4" w:space="0" w:color="auto"/>
              <w:bottom w:val="single" w:sz="4" w:space="0" w:color="auto"/>
              <w:right w:val="single" w:sz="4" w:space="0" w:color="auto"/>
            </w:tcBorders>
            <w:hideMark/>
          </w:tcPr>
          <w:p w14:paraId="361E25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D7FF7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7152676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w:t>
            </w:r>
          </w:p>
        </w:tc>
        <w:tc>
          <w:tcPr>
            <w:tcW w:w="5245" w:type="dxa"/>
            <w:tcBorders>
              <w:top w:val="single" w:sz="4" w:space="0" w:color="auto"/>
              <w:left w:val="single" w:sz="4" w:space="0" w:color="auto"/>
              <w:bottom w:val="single" w:sz="4" w:space="0" w:color="auto"/>
              <w:right w:val="single" w:sz="4" w:space="0" w:color="auto"/>
            </w:tcBorders>
            <w:hideMark/>
          </w:tcPr>
          <w:p w14:paraId="01551AB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«Основные воспитательные мероприятия» «Самоуправление»</w:t>
            </w:r>
          </w:p>
          <w:p w14:paraId="38EF42C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«Профессиональное развитие, адаптация и трудоустройство» «Молодежные общественные объединения»</w:t>
            </w:r>
          </w:p>
        </w:tc>
      </w:tr>
      <w:tr w:rsidR="00FD08BA" w:rsidRPr="00FD08BA" w14:paraId="6377550A" w14:textId="77777777" w:rsidTr="00EF0689">
        <w:tc>
          <w:tcPr>
            <w:tcW w:w="567" w:type="dxa"/>
            <w:tcBorders>
              <w:top w:val="single" w:sz="4" w:space="0" w:color="auto"/>
              <w:left w:val="single" w:sz="4" w:space="0" w:color="auto"/>
              <w:bottom w:val="single" w:sz="4" w:space="0" w:color="auto"/>
              <w:right w:val="single" w:sz="4" w:space="0" w:color="auto"/>
            </w:tcBorders>
          </w:tcPr>
          <w:p w14:paraId="72D240A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707A8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4BC9C2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16469A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DB1E7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CF930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ED6696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295AF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3655F6A" w14:textId="77777777" w:rsidTr="00EF0689">
        <w:tc>
          <w:tcPr>
            <w:tcW w:w="567" w:type="dxa"/>
            <w:tcBorders>
              <w:top w:val="single" w:sz="4" w:space="0" w:color="auto"/>
              <w:left w:val="single" w:sz="4" w:space="0" w:color="auto"/>
              <w:bottom w:val="single" w:sz="4" w:space="0" w:color="auto"/>
              <w:right w:val="single" w:sz="4" w:space="0" w:color="auto"/>
            </w:tcBorders>
          </w:tcPr>
          <w:p w14:paraId="7406512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164FE7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акций День борьбы с вредными привычками, приуроченной               к международным дням борьбы со СПИДОМ, борьбы с наркоманией и курением.</w:t>
            </w:r>
          </w:p>
        </w:tc>
        <w:tc>
          <w:tcPr>
            <w:tcW w:w="1276" w:type="dxa"/>
            <w:tcBorders>
              <w:top w:val="single" w:sz="4" w:space="0" w:color="auto"/>
              <w:left w:val="single" w:sz="4" w:space="0" w:color="auto"/>
              <w:bottom w:val="single" w:sz="4" w:space="0" w:color="auto"/>
              <w:right w:val="single" w:sz="4" w:space="0" w:color="auto"/>
            </w:tcBorders>
            <w:hideMark/>
          </w:tcPr>
          <w:p w14:paraId="0A821F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p w14:paraId="3D0BB54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5360D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5A473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педагог-организатор, соц. педагог, наставники-старшекурсники</w:t>
            </w:r>
          </w:p>
        </w:tc>
        <w:tc>
          <w:tcPr>
            <w:tcW w:w="5245" w:type="dxa"/>
            <w:tcBorders>
              <w:top w:val="single" w:sz="4" w:space="0" w:color="auto"/>
              <w:left w:val="single" w:sz="4" w:space="0" w:color="auto"/>
              <w:bottom w:val="single" w:sz="4" w:space="0" w:color="auto"/>
              <w:right w:val="single" w:sz="4" w:space="0" w:color="auto"/>
            </w:tcBorders>
            <w:hideMark/>
          </w:tcPr>
          <w:p w14:paraId="10FE543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«Основные воспитательные мероприятия» «Самоуправление»</w:t>
            </w:r>
          </w:p>
          <w:p w14:paraId="07F23EF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43B531C6" w14:textId="77777777" w:rsidTr="00EF0689">
        <w:tc>
          <w:tcPr>
            <w:tcW w:w="567" w:type="dxa"/>
            <w:tcBorders>
              <w:top w:val="single" w:sz="4" w:space="0" w:color="auto"/>
              <w:left w:val="single" w:sz="4" w:space="0" w:color="auto"/>
              <w:bottom w:val="single" w:sz="4" w:space="0" w:color="auto"/>
              <w:right w:val="single" w:sz="4" w:space="0" w:color="auto"/>
            </w:tcBorders>
          </w:tcPr>
          <w:p w14:paraId="130A6AB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000000"/>
              <w:left w:val="single" w:sz="4" w:space="0" w:color="000000"/>
              <w:bottom w:val="single" w:sz="4" w:space="0" w:color="000000"/>
              <w:right w:val="single" w:sz="4" w:space="0" w:color="000000"/>
            </w:tcBorders>
          </w:tcPr>
          <w:p w14:paraId="11AD604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Урок мужества «Памятные даты России», «День героев Отечества», встреча с ветеранами СВО</w:t>
            </w:r>
          </w:p>
          <w:p w14:paraId="43533D30"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6B5F398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Сентябрь, декабрь, в течение года</w:t>
            </w:r>
          </w:p>
        </w:tc>
        <w:tc>
          <w:tcPr>
            <w:tcW w:w="2268" w:type="dxa"/>
            <w:tcBorders>
              <w:top w:val="single" w:sz="4" w:space="0" w:color="000000"/>
              <w:left w:val="single" w:sz="4" w:space="0" w:color="000000"/>
              <w:bottom w:val="single" w:sz="4" w:space="0" w:color="000000"/>
              <w:right w:val="single" w:sz="4" w:space="0" w:color="000000"/>
            </w:tcBorders>
            <w:hideMark/>
          </w:tcPr>
          <w:p w14:paraId="3F2E906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866F7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p w14:paraId="2143A7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3B7171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0A2189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tc>
      </w:tr>
      <w:tr w:rsidR="00FD08BA" w:rsidRPr="00FD08BA" w14:paraId="65B9F954" w14:textId="77777777" w:rsidTr="00EF0689">
        <w:tc>
          <w:tcPr>
            <w:tcW w:w="567" w:type="dxa"/>
            <w:tcBorders>
              <w:top w:val="single" w:sz="4" w:space="0" w:color="auto"/>
              <w:left w:val="single" w:sz="4" w:space="0" w:color="auto"/>
              <w:bottom w:val="single" w:sz="4" w:space="0" w:color="auto"/>
              <w:right w:val="single" w:sz="4" w:space="0" w:color="auto"/>
            </w:tcBorders>
          </w:tcPr>
          <w:p w14:paraId="1943494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55E11A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«Шахматы» городская Спартакиада «Белая ладья»</w:t>
            </w:r>
          </w:p>
        </w:tc>
        <w:tc>
          <w:tcPr>
            <w:tcW w:w="1276" w:type="dxa"/>
            <w:tcBorders>
              <w:top w:val="single" w:sz="4" w:space="0" w:color="auto"/>
              <w:left w:val="single" w:sz="4" w:space="0" w:color="auto"/>
              <w:bottom w:val="single" w:sz="4" w:space="0" w:color="auto"/>
              <w:right w:val="single" w:sz="4" w:space="0" w:color="auto"/>
            </w:tcBorders>
            <w:hideMark/>
          </w:tcPr>
          <w:p w14:paraId="44D8726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3EAAF7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FED4C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руководитель физ. воспитания, преподаватели </w:t>
            </w:r>
            <w:r w:rsidRPr="00FD08BA">
              <w:rPr>
                <w:rFonts w:ascii="Times New Roman" w:hAnsi="Times New Roman" w:cs="Times New Roman"/>
                <w:sz w:val="24"/>
                <w:szCs w:val="24"/>
              </w:rPr>
              <w:lastRenderedPageBreak/>
              <w:t>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DA310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«Основные воспитательные мероприятия» </w:t>
            </w:r>
          </w:p>
          <w:p w14:paraId="43B3D9D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3316246" w14:textId="77777777" w:rsidTr="00EF0689">
        <w:tc>
          <w:tcPr>
            <w:tcW w:w="567" w:type="dxa"/>
            <w:tcBorders>
              <w:top w:val="single" w:sz="4" w:space="0" w:color="auto"/>
              <w:left w:val="single" w:sz="4" w:space="0" w:color="auto"/>
              <w:bottom w:val="single" w:sz="4" w:space="0" w:color="auto"/>
              <w:right w:val="single" w:sz="4" w:space="0" w:color="auto"/>
            </w:tcBorders>
          </w:tcPr>
          <w:p w14:paraId="2A9F09F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24F467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«Олимпиада по физической культуре»</w:t>
            </w:r>
          </w:p>
        </w:tc>
        <w:tc>
          <w:tcPr>
            <w:tcW w:w="1276" w:type="dxa"/>
            <w:tcBorders>
              <w:top w:val="single" w:sz="4" w:space="0" w:color="auto"/>
              <w:left w:val="single" w:sz="4" w:space="0" w:color="auto"/>
              <w:bottom w:val="single" w:sz="4" w:space="0" w:color="auto"/>
              <w:right w:val="single" w:sz="4" w:space="0" w:color="auto"/>
            </w:tcBorders>
            <w:hideMark/>
          </w:tcPr>
          <w:p w14:paraId="265014D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693D01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4708E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4D14EB8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69B69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F3C286A" w14:textId="77777777" w:rsidTr="00EF0689">
        <w:tc>
          <w:tcPr>
            <w:tcW w:w="567" w:type="dxa"/>
            <w:tcBorders>
              <w:top w:val="single" w:sz="4" w:space="0" w:color="auto"/>
              <w:left w:val="single" w:sz="4" w:space="0" w:color="auto"/>
              <w:bottom w:val="single" w:sz="4" w:space="0" w:color="auto"/>
              <w:right w:val="single" w:sz="4" w:space="0" w:color="auto"/>
            </w:tcBorders>
          </w:tcPr>
          <w:p w14:paraId="1893BDC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6E4EE9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Турнир по шахматам (девушки, юноши)</w:t>
            </w:r>
          </w:p>
        </w:tc>
        <w:tc>
          <w:tcPr>
            <w:tcW w:w="1276" w:type="dxa"/>
            <w:tcBorders>
              <w:top w:val="single" w:sz="4" w:space="0" w:color="auto"/>
              <w:left w:val="single" w:sz="4" w:space="0" w:color="auto"/>
              <w:bottom w:val="single" w:sz="4" w:space="0" w:color="auto"/>
              <w:right w:val="single" w:sz="4" w:space="0" w:color="auto"/>
            </w:tcBorders>
            <w:hideMark/>
          </w:tcPr>
          <w:p w14:paraId="47A1D92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2715170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F20F0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DC4094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4A594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2944D84D" w14:textId="77777777" w:rsidTr="00EF0689">
        <w:tc>
          <w:tcPr>
            <w:tcW w:w="567" w:type="dxa"/>
            <w:tcBorders>
              <w:top w:val="single" w:sz="4" w:space="0" w:color="auto"/>
              <w:left w:val="single" w:sz="4" w:space="0" w:color="auto"/>
              <w:bottom w:val="single" w:sz="4" w:space="0" w:color="auto"/>
              <w:right w:val="single" w:sz="4" w:space="0" w:color="auto"/>
            </w:tcBorders>
          </w:tcPr>
          <w:p w14:paraId="61E725E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BA6D08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4999FC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336AE71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7303A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03DE54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619196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BD57D74" w14:textId="77777777" w:rsidTr="00EF0689">
        <w:tc>
          <w:tcPr>
            <w:tcW w:w="567" w:type="dxa"/>
            <w:tcBorders>
              <w:top w:val="single" w:sz="4" w:space="0" w:color="auto"/>
              <w:left w:val="single" w:sz="4" w:space="0" w:color="auto"/>
              <w:bottom w:val="single" w:sz="4" w:space="0" w:color="auto"/>
              <w:right w:val="single" w:sz="4" w:space="0" w:color="auto"/>
            </w:tcBorders>
          </w:tcPr>
          <w:p w14:paraId="512AB7C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ED8EA7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Героев Отечества»</w:t>
            </w:r>
          </w:p>
        </w:tc>
        <w:tc>
          <w:tcPr>
            <w:tcW w:w="1276" w:type="dxa"/>
            <w:tcBorders>
              <w:top w:val="single" w:sz="4" w:space="0" w:color="auto"/>
              <w:left w:val="single" w:sz="4" w:space="0" w:color="auto"/>
              <w:bottom w:val="single" w:sz="4" w:space="0" w:color="auto"/>
              <w:right w:val="single" w:sz="4" w:space="0" w:color="auto"/>
            </w:tcBorders>
            <w:hideMark/>
          </w:tcPr>
          <w:p w14:paraId="12A6BDC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9 декабря</w:t>
            </w:r>
          </w:p>
        </w:tc>
        <w:tc>
          <w:tcPr>
            <w:tcW w:w="2268" w:type="dxa"/>
            <w:tcBorders>
              <w:top w:val="single" w:sz="4" w:space="0" w:color="auto"/>
              <w:left w:val="single" w:sz="4" w:space="0" w:color="auto"/>
              <w:bottom w:val="single" w:sz="4" w:space="0" w:color="auto"/>
              <w:right w:val="single" w:sz="4" w:space="0" w:color="auto"/>
            </w:tcBorders>
            <w:hideMark/>
          </w:tcPr>
          <w:p w14:paraId="21CB552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08DCB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tcPr>
          <w:p w14:paraId="2AB27E9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CAE7544" w14:textId="77777777" w:rsidR="00FD08BA" w:rsidRPr="00FD08BA" w:rsidRDefault="00FD08BA" w:rsidP="00EF0689">
            <w:pPr>
              <w:rPr>
                <w:rFonts w:ascii="Times New Roman" w:hAnsi="Times New Roman" w:cs="Times New Roman"/>
                <w:sz w:val="24"/>
                <w:szCs w:val="24"/>
              </w:rPr>
            </w:pPr>
          </w:p>
        </w:tc>
      </w:tr>
      <w:tr w:rsidR="00FD08BA" w:rsidRPr="00FD08BA" w14:paraId="7CB4EB99" w14:textId="77777777" w:rsidTr="00EF0689">
        <w:tc>
          <w:tcPr>
            <w:tcW w:w="567" w:type="dxa"/>
            <w:tcBorders>
              <w:top w:val="single" w:sz="4" w:space="0" w:color="auto"/>
              <w:left w:val="single" w:sz="4" w:space="0" w:color="auto"/>
              <w:bottom w:val="single" w:sz="4" w:space="0" w:color="auto"/>
              <w:right w:val="single" w:sz="4" w:space="0" w:color="auto"/>
            </w:tcBorders>
          </w:tcPr>
          <w:p w14:paraId="783ABD7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083F8B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Студенческий Новогодний квартирник «Проф-Арт»</w:t>
            </w:r>
          </w:p>
        </w:tc>
        <w:tc>
          <w:tcPr>
            <w:tcW w:w="1276" w:type="dxa"/>
            <w:tcBorders>
              <w:top w:val="single" w:sz="4" w:space="0" w:color="auto"/>
              <w:left w:val="single" w:sz="4" w:space="0" w:color="auto"/>
              <w:bottom w:val="single" w:sz="4" w:space="0" w:color="auto"/>
              <w:right w:val="single" w:sz="4" w:space="0" w:color="auto"/>
            </w:tcBorders>
            <w:hideMark/>
          </w:tcPr>
          <w:p w14:paraId="61E967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5221B2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1C82C0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274E46F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студ. совет</w:t>
            </w:r>
          </w:p>
          <w:p w14:paraId="01042D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185D9E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5AA8118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313BD737" w14:textId="77777777" w:rsidTr="00EF0689">
        <w:tc>
          <w:tcPr>
            <w:tcW w:w="567" w:type="dxa"/>
            <w:tcBorders>
              <w:top w:val="single" w:sz="4" w:space="0" w:color="auto"/>
              <w:left w:val="single" w:sz="4" w:space="0" w:color="auto"/>
              <w:bottom w:val="single" w:sz="4" w:space="0" w:color="auto"/>
              <w:right w:val="single" w:sz="4" w:space="0" w:color="auto"/>
            </w:tcBorders>
          </w:tcPr>
          <w:p w14:paraId="43BF51A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AC644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Проведение акции к международному Дню борьбы с коррупцией</w:t>
            </w:r>
          </w:p>
        </w:tc>
        <w:tc>
          <w:tcPr>
            <w:tcW w:w="1276" w:type="dxa"/>
            <w:tcBorders>
              <w:top w:val="single" w:sz="4" w:space="0" w:color="auto"/>
              <w:left w:val="single" w:sz="4" w:space="0" w:color="auto"/>
              <w:bottom w:val="single" w:sz="4" w:space="0" w:color="auto"/>
              <w:right w:val="single" w:sz="4" w:space="0" w:color="auto"/>
            </w:tcBorders>
            <w:hideMark/>
          </w:tcPr>
          <w:p w14:paraId="79901E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декабрь</w:t>
            </w:r>
          </w:p>
        </w:tc>
        <w:tc>
          <w:tcPr>
            <w:tcW w:w="2268" w:type="dxa"/>
            <w:tcBorders>
              <w:top w:val="single" w:sz="4" w:space="0" w:color="auto"/>
              <w:left w:val="single" w:sz="4" w:space="0" w:color="auto"/>
              <w:bottom w:val="single" w:sz="4" w:space="0" w:color="auto"/>
              <w:right w:val="single" w:sz="4" w:space="0" w:color="auto"/>
            </w:tcBorders>
            <w:hideMark/>
          </w:tcPr>
          <w:p w14:paraId="28F220B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BDD8C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2D7183E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Студ. совет</w:t>
            </w:r>
          </w:p>
        </w:tc>
        <w:tc>
          <w:tcPr>
            <w:tcW w:w="5245" w:type="dxa"/>
            <w:tcBorders>
              <w:top w:val="single" w:sz="4" w:space="0" w:color="auto"/>
              <w:left w:val="single" w:sz="4" w:space="0" w:color="auto"/>
              <w:bottom w:val="single" w:sz="4" w:space="0" w:color="auto"/>
              <w:right w:val="single" w:sz="4" w:space="0" w:color="auto"/>
            </w:tcBorders>
            <w:hideMark/>
          </w:tcPr>
          <w:p w14:paraId="76DD0B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191AB9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75C9AC57" w14:textId="77777777" w:rsidTr="00EF0689">
        <w:tc>
          <w:tcPr>
            <w:tcW w:w="567" w:type="dxa"/>
            <w:tcBorders>
              <w:top w:val="single" w:sz="4" w:space="0" w:color="auto"/>
              <w:left w:val="single" w:sz="4" w:space="0" w:color="auto"/>
              <w:bottom w:val="single" w:sz="4" w:space="0" w:color="auto"/>
              <w:right w:val="single" w:sz="4" w:space="0" w:color="auto"/>
            </w:tcBorders>
          </w:tcPr>
          <w:p w14:paraId="5FBC185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DFFC19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Конституции Российской Федерации</w:t>
            </w:r>
          </w:p>
        </w:tc>
        <w:tc>
          <w:tcPr>
            <w:tcW w:w="1276" w:type="dxa"/>
            <w:tcBorders>
              <w:top w:val="single" w:sz="4" w:space="0" w:color="auto"/>
              <w:left w:val="single" w:sz="4" w:space="0" w:color="auto"/>
              <w:bottom w:val="single" w:sz="4" w:space="0" w:color="auto"/>
              <w:right w:val="single" w:sz="4" w:space="0" w:color="auto"/>
            </w:tcBorders>
            <w:hideMark/>
          </w:tcPr>
          <w:p w14:paraId="67B37A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12 декабря</w:t>
            </w:r>
          </w:p>
        </w:tc>
        <w:tc>
          <w:tcPr>
            <w:tcW w:w="2268" w:type="dxa"/>
            <w:tcBorders>
              <w:top w:val="single" w:sz="4" w:space="0" w:color="auto"/>
              <w:left w:val="single" w:sz="4" w:space="0" w:color="auto"/>
              <w:bottom w:val="single" w:sz="4" w:space="0" w:color="auto"/>
              <w:right w:val="single" w:sz="4" w:space="0" w:color="auto"/>
            </w:tcBorders>
            <w:hideMark/>
          </w:tcPr>
          <w:p w14:paraId="6B69B21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tcPr>
          <w:p w14:paraId="50E350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 педагог, волонтеры</w:t>
            </w:r>
          </w:p>
          <w:p w14:paraId="3BA2F798" w14:textId="77777777" w:rsidR="00FD08BA" w:rsidRPr="00FD08BA" w:rsidRDefault="00FD08BA" w:rsidP="00EF0689">
            <w:pPr>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760167F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2EFE88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5FF20731" w14:textId="77777777" w:rsidTr="00EF0689">
        <w:tc>
          <w:tcPr>
            <w:tcW w:w="567" w:type="dxa"/>
            <w:tcBorders>
              <w:top w:val="single" w:sz="4" w:space="0" w:color="auto"/>
              <w:left w:val="single" w:sz="4" w:space="0" w:color="auto"/>
              <w:bottom w:val="single" w:sz="4" w:space="0" w:color="auto"/>
              <w:right w:val="single" w:sz="4" w:space="0" w:color="auto"/>
            </w:tcBorders>
          </w:tcPr>
          <w:p w14:paraId="54E5700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106AD8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повышению учебной и профессиональной мотивации.</w:t>
            </w:r>
          </w:p>
        </w:tc>
        <w:tc>
          <w:tcPr>
            <w:tcW w:w="1276" w:type="dxa"/>
            <w:tcBorders>
              <w:top w:val="single" w:sz="4" w:space="0" w:color="auto"/>
              <w:left w:val="single" w:sz="4" w:space="0" w:color="auto"/>
              <w:bottom w:val="single" w:sz="4" w:space="0" w:color="auto"/>
              <w:right w:val="single" w:sz="4" w:space="0" w:color="auto"/>
            </w:tcBorders>
            <w:hideMark/>
          </w:tcPr>
          <w:p w14:paraId="783B113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D1065A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91810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c>
          <w:tcPr>
            <w:tcW w:w="5245" w:type="dxa"/>
            <w:tcBorders>
              <w:top w:val="single" w:sz="4" w:space="0" w:color="auto"/>
              <w:left w:val="single" w:sz="4" w:space="0" w:color="auto"/>
              <w:bottom w:val="single" w:sz="4" w:space="0" w:color="auto"/>
              <w:right w:val="single" w:sz="4" w:space="0" w:color="auto"/>
            </w:tcBorders>
          </w:tcPr>
          <w:p w14:paraId="3B4E57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478BF991" w14:textId="77777777" w:rsidR="00FD08BA" w:rsidRPr="00FD08BA" w:rsidRDefault="00FD08BA" w:rsidP="00EF0689">
            <w:pPr>
              <w:rPr>
                <w:rFonts w:ascii="Times New Roman" w:hAnsi="Times New Roman" w:cs="Times New Roman"/>
                <w:sz w:val="24"/>
                <w:szCs w:val="24"/>
              </w:rPr>
            </w:pPr>
          </w:p>
        </w:tc>
      </w:tr>
      <w:tr w:rsidR="00FD08BA" w:rsidRPr="00FD08BA" w14:paraId="2ED9A6E8"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630AC2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r>
      <w:tr w:rsidR="00FD08BA" w:rsidRPr="00FD08BA" w14:paraId="2DD276CC" w14:textId="77777777" w:rsidTr="00EF0689">
        <w:tc>
          <w:tcPr>
            <w:tcW w:w="567" w:type="dxa"/>
            <w:tcBorders>
              <w:top w:val="single" w:sz="4" w:space="0" w:color="auto"/>
              <w:left w:val="single" w:sz="4" w:space="0" w:color="auto"/>
              <w:bottom w:val="single" w:sz="4" w:space="0" w:color="auto"/>
              <w:right w:val="single" w:sz="4" w:space="0" w:color="auto"/>
            </w:tcBorders>
          </w:tcPr>
          <w:p w14:paraId="6EE4D4E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BC81B0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Организация праздника ко Дню студента</w:t>
            </w:r>
          </w:p>
        </w:tc>
        <w:tc>
          <w:tcPr>
            <w:tcW w:w="1276" w:type="dxa"/>
            <w:tcBorders>
              <w:top w:val="single" w:sz="4" w:space="0" w:color="auto"/>
              <w:left w:val="single" w:sz="4" w:space="0" w:color="auto"/>
              <w:bottom w:val="single" w:sz="4" w:space="0" w:color="auto"/>
              <w:right w:val="single" w:sz="4" w:space="0" w:color="auto"/>
            </w:tcBorders>
            <w:hideMark/>
          </w:tcPr>
          <w:p w14:paraId="26C19A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25 января</w:t>
            </w:r>
          </w:p>
        </w:tc>
        <w:tc>
          <w:tcPr>
            <w:tcW w:w="2268" w:type="dxa"/>
            <w:tcBorders>
              <w:top w:val="single" w:sz="4" w:space="0" w:color="auto"/>
              <w:left w:val="single" w:sz="4" w:space="0" w:color="auto"/>
              <w:bottom w:val="single" w:sz="4" w:space="0" w:color="auto"/>
              <w:right w:val="single" w:sz="4" w:space="0" w:color="auto"/>
            </w:tcBorders>
            <w:hideMark/>
          </w:tcPr>
          <w:p w14:paraId="6C41F15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8D4C0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54EE4CC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w:t>
            </w:r>
          </w:p>
        </w:tc>
        <w:tc>
          <w:tcPr>
            <w:tcW w:w="5245" w:type="dxa"/>
            <w:tcBorders>
              <w:top w:val="single" w:sz="4" w:space="0" w:color="auto"/>
              <w:left w:val="single" w:sz="4" w:space="0" w:color="auto"/>
              <w:bottom w:val="single" w:sz="4" w:space="0" w:color="auto"/>
              <w:right w:val="single" w:sz="4" w:space="0" w:color="auto"/>
            </w:tcBorders>
            <w:hideMark/>
          </w:tcPr>
          <w:p w14:paraId="550477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276020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«Социальное партнёрство и участие работодателей» «Профессиональное развитие, адаптация и трудоустройство» «Молодежные общественные объединения»</w:t>
            </w:r>
          </w:p>
        </w:tc>
      </w:tr>
      <w:tr w:rsidR="00FD08BA" w:rsidRPr="00FD08BA" w14:paraId="2D7D4189" w14:textId="77777777" w:rsidTr="00EF0689">
        <w:tc>
          <w:tcPr>
            <w:tcW w:w="567" w:type="dxa"/>
            <w:tcBorders>
              <w:top w:val="single" w:sz="4" w:space="0" w:color="auto"/>
              <w:left w:val="single" w:sz="4" w:space="0" w:color="auto"/>
              <w:bottom w:val="single" w:sz="4" w:space="0" w:color="auto"/>
              <w:right w:val="single" w:sz="4" w:space="0" w:color="auto"/>
            </w:tcBorders>
          </w:tcPr>
          <w:p w14:paraId="7E2443C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04A0B8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43AA18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6F7FD4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61076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0AB70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C10042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8CA7A9B" w14:textId="77777777" w:rsidTr="00EF0689">
        <w:tc>
          <w:tcPr>
            <w:tcW w:w="567" w:type="dxa"/>
            <w:tcBorders>
              <w:top w:val="single" w:sz="4" w:space="0" w:color="auto"/>
              <w:left w:val="single" w:sz="4" w:space="0" w:color="auto"/>
              <w:bottom w:val="single" w:sz="4" w:space="0" w:color="auto"/>
              <w:right w:val="single" w:sz="4" w:space="0" w:color="auto"/>
            </w:tcBorders>
          </w:tcPr>
          <w:p w14:paraId="3948030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AA910B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62F308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20A9909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41D92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D96A6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78DEE9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B070E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58D3B3B4" w14:textId="77777777" w:rsidTr="00EF0689">
        <w:tc>
          <w:tcPr>
            <w:tcW w:w="567" w:type="dxa"/>
            <w:tcBorders>
              <w:top w:val="single" w:sz="4" w:space="0" w:color="auto"/>
              <w:left w:val="single" w:sz="4" w:space="0" w:color="auto"/>
              <w:bottom w:val="single" w:sz="4" w:space="0" w:color="auto"/>
              <w:right w:val="single" w:sz="4" w:space="0" w:color="auto"/>
            </w:tcBorders>
          </w:tcPr>
          <w:p w14:paraId="4ACE66E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B4E502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снятия блокады Ленинграда»</w:t>
            </w:r>
          </w:p>
        </w:tc>
        <w:tc>
          <w:tcPr>
            <w:tcW w:w="1276" w:type="dxa"/>
            <w:tcBorders>
              <w:top w:val="single" w:sz="4" w:space="0" w:color="auto"/>
              <w:left w:val="single" w:sz="4" w:space="0" w:color="auto"/>
              <w:bottom w:val="single" w:sz="4" w:space="0" w:color="auto"/>
              <w:right w:val="single" w:sz="4" w:space="0" w:color="auto"/>
            </w:tcBorders>
            <w:hideMark/>
          </w:tcPr>
          <w:p w14:paraId="3666F19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27 января</w:t>
            </w:r>
          </w:p>
        </w:tc>
        <w:tc>
          <w:tcPr>
            <w:tcW w:w="2268" w:type="dxa"/>
            <w:tcBorders>
              <w:top w:val="single" w:sz="4" w:space="0" w:color="auto"/>
              <w:left w:val="single" w:sz="4" w:space="0" w:color="auto"/>
              <w:bottom w:val="single" w:sz="4" w:space="0" w:color="auto"/>
              <w:right w:val="single" w:sz="4" w:space="0" w:color="auto"/>
            </w:tcBorders>
            <w:hideMark/>
          </w:tcPr>
          <w:p w14:paraId="26500C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7FA47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 преподаватели истории, кураторы</w:t>
            </w:r>
          </w:p>
        </w:tc>
        <w:tc>
          <w:tcPr>
            <w:tcW w:w="5245" w:type="dxa"/>
            <w:tcBorders>
              <w:top w:val="single" w:sz="4" w:space="0" w:color="auto"/>
              <w:left w:val="single" w:sz="4" w:space="0" w:color="auto"/>
              <w:bottom w:val="single" w:sz="4" w:space="0" w:color="auto"/>
              <w:right w:val="single" w:sz="4" w:space="0" w:color="auto"/>
            </w:tcBorders>
            <w:hideMark/>
          </w:tcPr>
          <w:p w14:paraId="078D75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tc>
      </w:tr>
      <w:tr w:rsidR="00FD08BA" w:rsidRPr="00FD08BA" w14:paraId="265245B1" w14:textId="77777777" w:rsidTr="00EF0689">
        <w:tc>
          <w:tcPr>
            <w:tcW w:w="567" w:type="dxa"/>
            <w:tcBorders>
              <w:top w:val="single" w:sz="4" w:space="0" w:color="auto"/>
              <w:left w:val="single" w:sz="4" w:space="0" w:color="auto"/>
              <w:bottom w:val="single" w:sz="4" w:space="0" w:color="auto"/>
              <w:right w:val="single" w:sz="4" w:space="0" w:color="auto"/>
            </w:tcBorders>
          </w:tcPr>
          <w:p w14:paraId="4CA1E11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9464F3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спортивных соревнованиях различного уровня.</w:t>
            </w:r>
          </w:p>
        </w:tc>
        <w:tc>
          <w:tcPr>
            <w:tcW w:w="1276" w:type="dxa"/>
            <w:tcBorders>
              <w:top w:val="single" w:sz="4" w:space="0" w:color="auto"/>
              <w:left w:val="single" w:sz="4" w:space="0" w:color="auto"/>
              <w:bottom w:val="single" w:sz="4" w:space="0" w:color="auto"/>
              <w:right w:val="single" w:sz="4" w:space="0" w:color="auto"/>
            </w:tcBorders>
            <w:hideMark/>
          </w:tcPr>
          <w:p w14:paraId="1959822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19E269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DF57BB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физического воспитания, кураторы</w:t>
            </w:r>
          </w:p>
        </w:tc>
        <w:tc>
          <w:tcPr>
            <w:tcW w:w="5245" w:type="dxa"/>
            <w:tcBorders>
              <w:top w:val="single" w:sz="4" w:space="0" w:color="auto"/>
              <w:left w:val="single" w:sz="4" w:space="0" w:color="auto"/>
              <w:bottom w:val="single" w:sz="4" w:space="0" w:color="auto"/>
              <w:right w:val="single" w:sz="4" w:space="0" w:color="auto"/>
            </w:tcBorders>
            <w:hideMark/>
          </w:tcPr>
          <w:p w14:paraId="6D96C6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C59A66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7FB64E46" w14:textId="77777777" w:rsidTr="00EF0689">
        <w:tc>
          <w:tcPr>
            <w:tcW w:w="567" w:type="dxa"/>
            <w:tcBorders>
              <w:top w:val="single" w:sz="4" w:space="0" w:color="auto"/>
              <w:left w:val="single" w:sz="4" w:space="0" w:color="auto"/>
              <w:bottom w:val="single" w:sz="4" w:space="0" w:color="auto"/>
              <w:right w:val="single" w:sz="4" w:space="0" w:color="auto"/>
            </w:tcBorders>
          </w:tcPr>
          <w:p w14:paraId="3D48639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D20FB2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«Мини – футбол» городская Спартакиада</w:t>
            </w:r>
          </w:p>
        </w:tc>
        <w:tc>
          <w:tcPr>
            <w:tcW w:w="1276" w:type="dxa"/>
            <w:tcBorders>
              <w:top w:val="single" w:sz="4" w:space="0" w:color="auto"/>
              <w:left w:val="single" w:sz="4" w:space="0" w:color="auto"/>
              <w:bottom w:val="single" w:sz="4" w:space="0" w:color="auto"/>
              <w:right w:val="single" w:sz="4" w:space="0" w:color="auto"/>
            </w:tcBorders>
            <w:hideMark/>
          </w:tcPr>
          <w:p w14:paraId="155017E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3CB2DC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4C5E3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26ADD5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75DB78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CDBC2AE" w14:textId="77777777" w:rsidTr="00EF0689">
        <w:tc>
          <w:tcPr>
            <w:tcW w:w="567" w:type="dxa"/>
            <w:tcBorders>
              <w:top w:val="single" w:sz="4" w:space="0" w:color="auto"/>
              <w:left w:val="single" w:sz="4" w:space="0" w:color="auto"/>
              <w:bottom w:val="single" w:sz="4" w:space="0" w:color="auto"/>
              <w:right w:val="single" w:sz="4" w:space="0" w:color="auto"/>
            </w:tcBorders>
          </w:tcPr>
          <w:p w14:paraId="0FE5D2B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D2412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631A3A4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003995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C243B7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550A62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A6842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51401D5" w14:textId="77777777" w:rsidTr="00EF0689">
        <w:tc>
          <w:tcPr>
            <w:tcW w:w="567" w:type="dxa"/>
            <w:tcBorders>
              <w:top w:val="single" w:sz="4" w:space="0" w:color="auto"/>
              <w:left w:val="single" w:sz="4" w:space="0" w:color="auto"/>
              <w:bottom w:val="single" w:sz="4" w:space="0" w:color="auto"/>
              <w:right w:val="single" w:sz="4" w:space="0" w:color="auto"/>
            </w:tcBorders>
          </w:tcPr>
          <w:p w14:paraId="75C8657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3E9D21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«Неделя спорта»</w:t>
            </w:r>
          </w:p>
        </w:tc>
        <w:tc>
          <w:tcPr>
            <w:tcW w:w="1276" w:type="dxa"/>
            <w:tcBorders>
              <w:top w:val="single" w:sz="4" w:space="0" w:color="auto"/>
              <w:left w:val="single" w:sz="4" w:space="0" w:color="auto"/>
              <w:bottom w:val="single" w:sz="4" w:space="0" w:color="auto"/>
              <w:right w:val="single" w:sz="4" w:space="0" w:color="auto"/>
            </w:tcBorders>
            <w:hideMark/>
          </w:tcPr>
          <w:p w14:paraId="5C2E5F7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14:paraId="7A10B27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D9B6A7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E4FBB4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53D09C9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2CF927A3" w14:textId="77777777" w:rsidTr="00EF0689">
        <w:tc>
          <w:tcPr>
            <w:tcW w:w="567" w:type="dxa"/>
            <w:tcBorders>
              <w:top w:val="single" w:sz="4" w:space="0" w:color="auto"/>
              <w:left w:val="single" w:sz="4" w:space="0" w:color="auto"/>
              <w:bottom w:val="single" w:sz="4" w:space="0" w:color="auto"/>
              <w:right w:val="single" w:sz="4" w:space="0" w:color="auto"/>
            </w:tcBorders>
          </w:tcPr>
          <w:p w14:paraId="6B970BF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CB2D66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проектах по формированию лидерских качеств, развития студенческого самоуправления.</w:t>
            </w:r>
          </w:p>
        </w:tc>
        <w:tc>
          <w:tcPr>
            <w:tcW w:w="1276" w:type="dxa"/>
            <w:tcBorders>
              <w:top w:val="single" w:sz="4" w:space="0" w:color="auto"/>
              <w:left w:val="single" w:sz="4" w:space="0" w:color="auto"/>
              <w:bottom w:val="single" w:sz="4" w:space="0" w:color="auto"/>
              <w:right w:val="single" w:sz="4" w:space="0" w:color="auto"/>
            </w:tcBorders>
            <w:hideMark/>
          </w:tcPr>
          <w:p w14:paraId="13D8E9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37E7A5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62853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УВР</w:t>
            </w:r>
          </w:p>
          <w:p w14:paraId="742073D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1C08C93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181BE8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01BF8F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057E3889" w14:textId="77777777" w:rsidTr="00EF0689">
        <w:tc>
          <w:tcPr>
            <w:tcW w:w="567" w:type="dxa"/>
            <w:tcBorders>
              <w:top w:val="single" w:sz="4" w:space="0" w:color="auto"/>
              <w:left w:val="single" w:sz="4" w:space="0" w:color="auto"/>
              <w:bottom w:val="single" w:sz="4" w:space="0" w:color="auto"/>
              <w:right w:val="single" w:sz="4" w:space="0" w:color="auto"/>
            </w:tcBorders>
          </w:tcPr>
          <w:p w14:paraId="6D726EF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A18911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Организация акций профилактических, благотворительных, проведение мероприятий различных направлений</w:t>
            </w:r>
          </w:p>
        </w:tc>
        <w:tc>
          <w:tcPr>
            <w:tcW w:w="1276" w:type="dxa"/>
            <w:tcBorders>
              <w:top w:val="single" w:sz="4" w:space="0" w:color="auto"/>
              <w:left w:val="single" w:sz="4" w:space="0" w:color="auto"/>
              <w:bottom w:val="single" w:sz="4" w:space="0" w:color="auto"/>
              <w:right w:val="single" w:sz="4" w:space="0" w:color="auto"/>
            </w:tcBorders>
            <w:hideMark/>
          </w:tcPr>
          <w:p w14:paraId="7B81F2A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34689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428BE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студенческий Совет, наставники-старшекурсники, волонтерский отряд «Прорыв»</w:t>
            </w:r>
          </w:p>
        </w:tc>
        <w:tc>
          <w:tcPr>
            <w:tcW w:w="5245" w:type="dxa"/>
            <w:tcBorders>
              <w:top w:val="single" w:sz="4" w:space="0" w:color="auto"/>
              <w:left w:val="single" w:sz="4" w:space="0" w:color="auto"/>
              <w:bottom w:val="single" w:sz="4" w:space="0" w:color="auto"/>
              <w:right w:val="single" w:sz="4" w:space="0" w:color="auto"/>
            </w:tcBorders>
            <w:hideMark/>
          </w:tcPr>
          <w:p w14:paraId="2A1D22D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3ACDD5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64234643" w14:textId="77777777" w:rsidTr="00EF0689">
        <w:tc>
          <w:tcPr>
            <w:tcW w:w="567" w:type="dxa"/>
            <w:tcBorders>
              <w:top w:val="single" w:sz="4" w:space="0" w:color="auto"/>
              <w:left w:val="single" w:sz="4" w:space="0" w:color="auto"/>
              <w:bottom w:val="single" w:sz="4" w:space="0" w:color="auto"/>
              <w:right w:val="single" w:sz="4" w:space="0" w:color="auto"/>
            </w:tcBorders>
          </w:tcPr>
          <w:p w14:paraId="564B8FA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BD2AFC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формированию этики делового общения.</w:t>
            </w:r>
          </w:p>
        </w:tc>
        <w:tc>
          <w:tcPr>
            <w:tcW w:w="1276" w:type="dxa"/>
            <w:tcBorders>
              <w:top w:val="single" w:sz="4" w:space="0" w:color="auto"/>
              <w:left w:val="single" w:sz="4" w:space="0" w:color="auto"/>
              <w:bottom w:val="single" w:sz="4" w:space="0" w:color="auto"/>
              <w:right w:val="single" w:sz="4" w:space="0" w:color="auto"/>
            </w:tcBorders>
            <w:hideMark/>
          </w:tcPr>
          <w:p w14:paraId="4CADD19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34E4A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2-4 курсов</w:t>
            </w:r>
          </w:p>
        </w:tc>
        <w:tc>
          <w:tcPr>
            <w:tcW w:w="1984" w:type="dxa"/>
            <w:tcBorders>
              <w:top w:val="single" w:sz="4" w:space="0" w:color="auto"/>
              <w:left w:val="single" w:sz="4" w:space="0" w:color="auto"/>
              <w:bottom w:val="single" w:sz="4" w:space="0" w:color="auto"/>
              <w:right w:val="single" w:sz="4" w:space="0" w:color="auto"/>
            </w:tcBorders>
            <w:hideMark/>
          </w:tcPr>
          <w:p w14:paraId="2D7D7C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w:t>
            </w:r>
          </w:p>
        </w:tc>
        <w:tc>
          <w:tcPr>
            <w:tcW w:w="5245" w:type="dxa"/>
            <w:tcBorders>
              <w:top w:val="single" w:sz="4" w:space="0" w:color="auto"/>
              <w:left w:val="single" w:sz="4" w:space="0" w:color="auto"/>
              <w:bottom w:val="single" w:sz="4" w:space="0" w:color="auto"/>
              <w:right w:val="single" w:sz="4" w:space="0" w:color="auto"/>
            </w:tcBorders>
          </w:tcPr>
          <w:p w14:paraId="421AFED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0AE91FC" w14:textId="77777777" w:rsidR="00FD08BA" w:rsidRPr="00FD08BA" w:rsidRDefault="00FD08BA" w:rsidP="00EF0689">
            <w:pPr>
              <w:rPr>
                <w:rFonts w:ascii="Times New Roman" w:hAnsi="Times New Roman" w:cs="Times New Roman"/>
                <w:sz w:val="24"/>
                <w:szCs w:val="24"/>
              </w:rPr>
            </w:pPr>
          </w:p>
        </w:tc>
      </w:tr>
      <w:tr w:rsidR="00FD08BA" w:rsidRPr="00FD08BA" w14:paraId="5E18D112" w14:textId="77777777" w:rsidTr="00EF0689">
        <w:tc>
          <w:tcPr>
            <w:tcW w:w="567" w:type="dxa"/>
            <w:tcBorders>
              <w:top w:val="single" w:sz="4" w:space="0" w:color="auto"/>
              <w:left w:val="single" w:sz="4" w:space="0" w:color="auto"/>
              <w:bottom w:val="single" w:sz="4" w:space="0" w:color="auto"/>
              <w:right w:val="single" w:sz="4" w:space="0" w:color="auto"/>
            </w:tcBorders>
          </w:tcPr>
          <w:p w14:paraId="384B70C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1314B9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Работа по выявлению трудностей и проблем, связанных с учебой и оказание помощи обучающимся.</w:t>
            </w:r>
          </w:p>
        </w:tc>
        <w:tc>
          <w:tcPr>
            <w:tcW w:w="1276" w:type="dxa"/>
            <w:tcBorders>
              <w:top w:val="single" w:sz="4" w:space="0" w:color="auto"/>
              <w:left w:val="single" w:sz="4" w:space="0" w:color="auto"/>
              <w:bottom w:val="single" w:sz="4" w:space="0" w:color="auto"/>
              <w:right w:val="single" w:sz="4" w:space="0" w:color="auto"/>
            </w:tcBorders>
            <w:hideMark/>
          </w:tcPr>
          <w:p w14:paraId="1B2ECC6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D6399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0FA26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преподаватели</w:t>
            </w:r>
          </w:p>
        </w:tc>
        <w:tc>
          <w:tcPr>
            <w:tcW w:w="5245" w:type="dxa"/>
            <w:tcBorders>
              <w:top w:val="single" w:sz="4" w:space="0" w:color="auto"/>
              <w:left w:val="single" w:sz="4" w:space="0" w:color="auto"/>
              <w:bottom w:val="single" w:sz="4" w:space="0" w:color="auto"/>
              <w:right w:val="single" w:sz="4" w:space="0" w:color="auto"/>
            </w:tcBorders>
            <w:hideMark/>
          </w:tcPr>
          <w:p w14:paraId="37AF73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60EE8DA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w:t>
            </w:r>
          </w:p>
          <w:p w14:paraId="3ABC1F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215C71D"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79197E7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r>
      <w:tr w:rsidR="00FD08BA" w:rsidRPr="00FD08BA" w14:paraId="75D96106" w14:textId="77777777" w:rsidTr="00EF0689">
        <w:tc>
          <w:tcPr>
            <w:tcW w:w="567" w:type="dxa"/>
            <w:tcBorders>
              <w:top w:val="single" w:sz="4" w:space="0" w:color="auto"/>
              <w:left w:val="single" w:sz="4" w:space="0" w:color="auto"/>
              <w:bottom w:val="single" w:sz="4" w:space="0" w:color="auto"/>
              <w:right w:val="single" w:sz="4" w:space="0" w:color="auto"/>
            </w:tcBorders>
          </w:tcPr>
          <w:p w14:paraId="788497B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1BE700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русской науки»</w:t>
            </w:r>
          </w:p>
        </w:tc>
        <w:tc>
          <w:tcPr>
            <w:tcW w:w="1276" w:type="dxa"/>
            <w:tcBorders>
              <w:top w:val="single" w:sz="4" w:space="0" w:color="auto"/>
              <w:left w:val="single" w:sz="4" w:space="0" w:color="auto"/>
              <w:bottom w:val="single" w:sz="4" w:space="0" w:color="auto"/>
              <w:right w:val="single" w:sz="4" w:space="0" w:color="auto"/>
            </w:tcBorders>
            <w:hideMark/>
          </w:tcPr>
          <w:p w14:paraId="51DC76E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8 февраля</w:t>
            </w:r>
          </w:p>
        </w:tc>
        <w:tc>
          <w:tcPr>
            <w:tcW w:w="2268" w:type="dxa"/>
            <w:tcBorders>
              <w:top w:val="single" w:sz="4" w:space="0" w:color="auto"/>
              <w:left w:val="single" w:sz="4" w:space="0" w:color="auto"/>
              <w:bottom w:val="single" w:sz="4" w:space="0" w:color="auto"/>
              <w:right w:val="single" w:sz="4" w:space="0" w:color="auto"/>
            </w:tcBorders>
            <w:hideMark/>
          </w:tcPr>
          <w:p w14:paraId="11CAB59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8A53FB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tcPr>
          <w:p w14:paraId="668B265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034B2BBB" w14:textId="77777777" w:rsidR="00FD08BA" w:rsidRPr="00FD08BA" w:rsidRDefault="00FD08BA" w:rsidP="00EF0689">
            <w:pPr>
              <w:rPr>
                <w:rFonts w:ascii="Times New Roman" w:hAnsi="Times New Roman" w:cs="Times New Roman"/>
                <w:sz w:val="24"/>
                <w:szCs w:val="24"/>
              </w:rPr>
            </w:pPr>
          </w:p>
        </w:tc>
      </w:tr>
      <w:tr w:rsidR="00FD08BA" w:rsidRPr="00FD08BA" w14:paraId="6D72A0A0" w14:textId="77777777" w:rsidTr="00EF0689">
        <w:tc>
          <w:tcPr>
            <w:tcW w:w="567" w:type="dxa"/>
            <w:tcBorders>
              <w:top w:val="single" w:sz="4" w:space="0" w:color="auto"/>
              <w:left w:val="single" w:sz="4" w:space="0" w:color="auto"/>
              <w:bottom w:val="single" w:sz="4" w:space="0" w:color="auto"/>
              <w:right w:val="single" w:sz="4" w:space="0" w:color="auto"/>
            </w:tcBorders>
          </w:tcPr>
          <w:p w14:paraId="2F6C16F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B924BE"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 xml:space="preserve">Церемония подъема (спуска) Государственного флага РФ, цикл </w:t>
            </w:r>
            <w:r w:rsidRPr="00FD08BA">
              <w:rPr>
                <w:rFonts w:ascii="Times New Roman" w:hAnsi="Times New Roman" w:cs="Times New Roman"/>
                <w:sz w:val="24"/>
                <w:szCs w:val="24"/>
              </w:rPr>
              <w:lastRenderedPageBreak/>
              <w:t>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39C37D4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lastRenderedPageBreak/>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1BA9774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F5226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директора по УВР, </w:t>
            </w:r>
            <w:r w:rsidRPr="00FD08BA">
              <w:rPr>
                <w:rFonts w:ascii="Times New Roman" w:hAnsi="Times New Roman" w:cs="Times New Roman"/>
                <w:sz w:val="24"/>
                <w:szCs w:val="24"/>
              </w:rPr>
              <w:lastRenderedPageBreak/>
              <w:t>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DA392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«Кураторство»</w:t>
            </w:r>
          </w:p>
          <w:p w14:paraId="2739BF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E0066EC" w14:textId="77777777" w:rsidTr="00EF0689">
        <w:tc>
          <w:tcPr>
            <w:tcW w:w="567" w:type="dxa"/>
            <w:tcBorders>
              <w:top w:val="single" w:sz="4" w:space="0" w:color="auto"/>
              <w:left w:val="single" w:sz="4" w:space="0" w:color="auto"/>
              <w:bottom w:val="single" w:sz="4" w:space="0" w:color="auto"/>
              <w:right w:val="single" w:sz="4" w:space="0" w:color="auto"/>
            </w:tcBorders>
          </w:tcPr>
          <w:p w14:paraId="6189120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284C88A"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конкурсах, соревнованиях, разработки проектов военно-патриотической направленности.</w:t>
            </w:r>
          </w:p>
        </w:tc>
        <w:tc>
          <w:tcPr>
            <w:tcW w:w="1276" w:type="dxa"/>
            <w:tcBorders>
              <w:top w:val="single" w:sz="4" w:space="0" w:color="auto"/>
              <w:left w:val="single" w:sz="4" w:space="0" w:color="auto"/>
              <w:bottom w:val="single" w:sz="4" w:space="0" w:color="auto"/>
              <w:right w:val="single" w:sz="4" w:space="0" w:color="auto"/>
            </w:tcBorders>
            <w:hideMark/>
          </w:tcPr>
          <w:p w14:paraId="1B0E52F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F9198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F9D375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Преподаватель-организатор ОБЖ</w:t>
            </w:r>
          </w:p>
          <w:p w14:paraId="2D60022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Ответственный по приказу, кураторы.</w:t>
            </w:r>
          </w:p>
        </w:tc>
        <w:tc>
          <w:tcPr>
            <w:tcW w:w="5245" w:type="dxa"/>
            <w:tcBorders>
              <w:top w:val="single" w:sz="4" w:space="0" w:color="auto"/>
              <w:left w:val="single" w:sz="4" w:space="0" w:color="auto"/>
              <w:bottom w:val="single" w:sz="4" w:space="0" w:color="auto"/>
              <w:right w:val="single" w:sz="4" w:space="0" w:color="auto"/>
            </w:tcBorders>
            <w:hideMark/>
          </w:tcPr>
          <w:p w14:paraId="573F894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3B8347D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36678F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5B668B2" w14:textId="77777777" w:rsidTr="00EF0689">
        <w:tc>
          <w:tcPr>
            <w:tcW w:w="567" w:type="dxa"/>
            <w:tcBorders>
              <w:top w:val="single" w:sz="4" w:space="0" w:color="auto"/>
              <w:left w:val="single" w:sz="4" w:space="0" w:color="auto"/>
              <w:bottom w:val="single" w:sz="4" w:space="0" w:color="auto"/>
              <w:right w:val="single" w:sz="4" w:space="0" w:color="auto"/>
            </w:tcBorders>
          </w:tcPr>
          <w:p w14:paraId="30793B9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5F09B47"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Встреча ветеранов локальных конфликтов   с обучающимися День воинской славы России</w:t>
            </w:r>
          </w:p>
          <w:p w14:paraId="6A81B0D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(Сталинградская битва, 1943)</w:t>
            </w:r>
          </w:p>
        </w:tc>
        <w:tc>
          <w:tcPr>
            <w:tcW w:w="1276" w:type="dxa"/>
            <w:tcBorders>
              <w:top w:val="single" w:sz="4" w:space="0" w:color="auto"/>
              <w:left w:val="single" w:sz="4" w:space="0" w:color="auto"/>
              <w:bottom w:val="single" w:sz="4" w:space="0" w:color="auto"/>
              <w:right w:val="single" w:sz="4" w:space="0" w:color="auto"/>
            </w:tcBorders>
            <w:hideMark/>
          </w:tcPr>
          <w:p w14:paraId="0C69C4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 февраля</w:t>
            </w:r>
          </w:p>
        </w:tc>
        <w:tc>
          <w:tcPr>
            <w:tcW w:w="2268" w:type="dxa"/>
            <w:tcBorders>
              <w:top w:val="single" w:sz="4" w:space="0" w:color="auto"/>
              <w:left w:val="single" w:sz="4" w:space="0" w:color="auto"/>
              <w:bottom w:val="single" w:sz="4" w:space="0" w:color="auto"/>
              <w:right w:val="single" w:sz="4" w:space="0" w:color="auto"/>
            </w:tcBorders>
            <w:hideMark/>
          </w:tcPr>
          <w:p w14:paraId="50A45C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4C828F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47C96F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«Профилактика и безопасность» </w:t>
            </w:r>
          </w:p>
        </w:tc>
      </w:tr>
      <w:tr w:rsidR="00FD08BA" w:rsidRPr="00FD08BA" w14:paraId="37F4CDFD" w14:textId="77777777" w:rsidTr="00EF0689">
        <w:tc>
          <w:tcPr>
            <w:tcW w:w="567" w:type="dxa"/>
            <w:tcBorders>
              <w:top w:val="single" w:sz="4" w:space="0" w:color="auto"/>
              <w:left w:val="single" w:sz="4" w:space="0" w:color="auto"/>
              <w:bottom w:val="single" w:sz="4" w:space="0" w:color="auto"/>
              <w:right w:val="single" w:sz="4" w:space="0" w:color="auto"/>
            </w:tcBorders>
          </w:tcPr>
          <w:p w14:paraId="11DB2AC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0045A3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62061F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1FEC1B6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FE402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292DB40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96179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0B7238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3B82D7F6" w14:textId="77777777" w:rsidTr="00EF0689">
        <w:tc>
          <w:tcPr>
            <w:tcW w:w="567" w:type="dxa"/>
            <w:tcBorders>
              <w:top w:val="single" w:sz="4" w:space="0" w:color="auto"/>
              <w:left w:val="single" w:sz="4" w:space="0" w:color="auto"/>
              <w:bottom w:val="single" w:sz="4" w:space="0" w:color="auto"/>
              <w:right w:val="single" w:sz="4" w:space="0" w:color="auto"/>
            </w:tcBorders>
          </w:tcPr>
          <w:p w14:paraId="458F42E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40618D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молодого избирателя</w:t>
            </w:r>
          </w:p>
        </w:tc>
        <w:tc>
          <w:tcPr>
            <w:tcW w:w="1276" w:type="dxa"/>
            <w:tcBorders>
              <w:top w:val="single" w:sz="4" w:space="0" w:color="auto"/>
              <w:left w:val="single" w:sz="4" w:space="0" w:color="auto"/>
              <w:bottom w:val="single" w:sz="4" w:space="0" w:color="auto"/>
              <w:right w:val="single" w:sz="4" w:space="0" w:color="auto"/>
            </w:tcBorders>
            <w:hideMark/>
          </w:tcPr>
          <w:p w14:paraId="18F2EA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3A211BF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233B23B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2ED5A11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49183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преподаватели истории, обществознания.</w:t>
            </w:r>
          </w:p>
        </w:tc>
        <w:tc>
          <w:tcPr>
            <w:tcW w:w="5245" w:type="dxa"/>
            <w:tcBorders>
              <w:top w:val="single" w:sz="4" w:space="0" w:color="auto"/>
              <w:left w:val="single" w:sz="4" w:space="0" w:color="auto"/>
              <w:bottom w:val="single" w:sz="4" w:space="0" w:color="auto"/>
              <w:right w:val="single" w:sz="4" w:space="0" w:color="auto"/>
            </w:tcBorders>
            <w:hideMark/>
          </w:tcPr>
          <w:p w14:paraId="6D74CC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4E394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«Самоуправление»</w:t>
            </w:r>
          </w:p>
          <w:p w14:paraId="19C87D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335A8F4" w14:textId="77777777" w:rsidTr="00EF0689">
        <w:tc>
          <w:tcPr>
            <w:tcW w:w="567" w:type="dxa"/>
            <w:tcBorders>
              <w:top w:val="single" w:sz="4" w:space="0" w:color="auto"/>
              <w:left w:val="single" w:sz="4" w:space="0" w:color="auto"/>
              <w:bottom w:val="single" w:sz="4" w:space="0" w:color="auto"/>
              <w:right w:val="single" w:sz="4" w:space="0" w:color="auto"/>
            </w:tcBorders>
          </w:tcPr>
          <w:p w14:paraId="25A3D10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18960EF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Спортивно-военизированная эстафета ко Дню Защитника Отечества «Наследники Победы!»</w:t>
            </w:r>
          </w:p>
          <w:p w14:paraId="4FCA1B3C" w14:textId="77777777" w:rsidR="00FD08BA" w:rsidRPr="00FD08BA" w:rsidRDefault="00FD08BA" w:rsidP="00EF0689">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783BB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33B8C9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53064D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33DA9CF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 руководитель</w:t>
            </w:r>
          </w:p>
          <w:p w14:paraId="64C3F7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физ. воспитания, кураторы</w:t>
            </w:r>
          </w:p>
        </w:tc>
        <w:tc>
          <w:tcPr>
            <w:tcW w:w="5245" w:type="dxa"/>
            <w:tcBorders>
              <w:top w:val="single" w:sz="4" w:space="0" w:color="auto"/>
              <w:left w:val="single" w:sz="4" w:space="0" w:color="auto"/>
              <w:bottom w:val="single" w:sz="4" w:space="0" w:color="auto"/>
              <w:right w:val="single" w:sz="4" w:space="0" w:color="auto"/>
            </w:tcBorders>
            <w:hideMark/>
          </w:tcPr>
          <w:p w14:paraId="4D0D52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«Молодежные общественные объединения»</w:t>
            </w:r>
          </w:p>
        </w:tc>
      </w:tr>
      <w:tr w:rsidR="00FD08BA" w:rsidRPr="00FD08BA" w14:paraId="45CCC2C9" w14:textId="77777777" w:rsidTr="00EF0689">
        <w:tc>
          <w:tcPr>
            <w:tcW w:w="567" w:type="dxa"/>
            <w:tcBorders>
              <w:top w:val="single" w:sz="4" w:space="0" w:color="auto"/>
              <w:left w:val="single" w:sz="4" w:space="0" w:color="auto"/>
              <w:bottom w:val="single" w:sz="4" w:space="0" w:color="auto"/>
              <w:right w:val="single" w:sz="4" w:space="0" w:color="auto"/>
            </w:tcBorders>
          </w:tcPr>
          <w:p w14:paraId="0C9F417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49FBEE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«Мини – футбол» городская Спартакиада</w:t>
            </w:r>
          </w:p>
        </w:tc>
        <w:tc>
          <w:tcPr>
            <w:tcW w:w="1276" w:type="dxa"/>
            <w:tcBorders>
              <w:top w:val="single" w:sz="4" w:space="0" w:color="auto"/>
              <w:left w:val="single" w:sz="4" w:space="0" w:color="auto"/>
              <w:bottom w:val="single" w:sz="4" w:space="0" w:color="auto"/>
              <w:right w:val="single" w:sz="4" w:space="0" w:color="auto"/>
            </w:tcBorders>
            <w:hideMark/>
          </w:tcPr>
          <w:p w14:paraId="0F6CB9F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5926AB6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B8A0EC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3A66581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34D413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7C13557D" w14:textId="77777777" w:rsidTr="00EF0689">
        <w:tc>
          <w:tcPr>
            <w:tcW w:w="567" w:type="dxa"/>
            <w:tcBorders>
              <w:top w:val="single" w:sz="4" w:space="0" w:color="auto"/>
              <w:left w:val="single" w:sz="4" w:space="0" w:color="auto"/>
              <w:bottom w:val="single" w:sz="4" w:space="0" w:color="auto"/>
              <w:right w:val="single" w:sz="4" w:space="0" w:color="auto"/>
            </w:tcBorders>
          </w:tcPr>
          <w:p w14:paraId="5B597C0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2F6FAD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280116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14:paraId="4CCB8F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83C69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w:t>
            </w:r>
          </w:p>
        </w:tc>
        <w:tc>
          <w:tcPr>
            <w:tcW w:w="5245" w:type="dxa"/>
            <w:tcBorders>
              <w:top w:val="single" w:sz="4" w:space="0" w:color="auto"/>
              <w:left w:val="single" w:sz="4" w:space="0" w:color="auto"/>
              <w:bottom w:val="single" w:sz="4" w:space="0" w:color="auto"/>
              <w:right w:val="single" w:sz="4" w:space="0" w:color="auto"/>
            </w:tcBorders>
            <w:hideMark/>
          </w:tcPr>
          <w:p w14:paraId="00AB03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3BB3CE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314D1D38" w14:textId="77777777" w:rsidTr="00EF0689">
        <w:tc>
          <w:tcPr>
            <w:tcW w:w="567" w:type="dxa"/>
            <w:tcBorders>
              <w:top w:val="single" w:sz="4" w:space="0" w:color="auto"/>
              <w:left w:val="single" w:sz="4" w:space="0" w:color="auto"/>
              <w:bottom w:val="single" w:sz="4" w:space="0" w:color="auto"/>
              <w:right w:val="single" w:sz="4" w:space="0" w:color="auto"/>
            </w:tcBorders>
          </w:tcPr>
          <w:p w14:paraId="0CC38EF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550DC5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по профилактике сезонных и вирусных заболеваний.</w:t>
            </w:r>
          </w:p>
        </w:tc>
        <w:tc>
          <w:tcPr>
            <w:tcW w:w="1276" w:type="dxa"/>
            <w:tcBorders>
              <w:top w:val="single" w:sz="4" w:space="0" w:color="auto"/>
              <w:left w:val="single" w:sz="4" w:space="0" w:color="auto"/>
              <w:bottom w:val="single" w:sz="4" w:space="0" w:color="auto"/>
              <w:right w:val="single" w:sz="4" w:space="0" w:color="auto"/>
            </w:tcBorders>
            <w:hideMark/>
          </w:tcPr>
          <w:p w14:paraId="4A2104E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6FC657A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71D88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Фельдшер, кураторы</w:t>
            </w:r>
          </w:p>
        </w:tc>
        <w:tc>
          <w:tcPr>
            <w:tcW w:w="5245" w:type="dxa"/>
            <w:tcBorders>
              <w:top w:val="single" w:sz="4" w:space="0" w:color="auto"/>
              <w:left w:val="single" w:sz="4" w:space="0" w:color="auto"/>
              <w:bottom w:val="single" w:sz="4" w:space="0" w:color="auto"/>
              <w:right w:val="single" w:sz="4" w:space="0" w:color="auto"/>
            </w:tcBorders>
            <w:hideMark/>
          </w:tcPr>
          <w:p w14:paraId="331A84E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B694A1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5B793B59"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7666A94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r>
      <w:tr w:rsidR="00FD08BA" w:rsidRPr="00FD08BA" w14:paraId="5B6616AA" w14:textId="77777777" w:rsidTr="00EF0689">
        <w:tc>
          <w:tcPr>
            <w:tcW w:w="567" w:type="dxa"/>
            <w:tcBorders>
              <w:top w:val="single" w:sz="4" w:space="0" w:color="auto"/>
              <w:left w:val="single" w:sz="4" w:space="0" w:color="auto"/>
              <w:bottom w:val="single" w:sz="4" w:space="0" w:color="auto"/>
              <w:right w:val="single" w:sz="4" w:space="0" w:color="auto"/>
            </w:tcBorders>
          </w:tcPr>
          <w:p w14:paraId="54E6997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D9AB67D"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«Мисс и мистер НТК»</w:t>
            </w:r>
          </w:p>
        </w:tc>
        <w:tc>
          <w:tcPr>
            <w:tcW w:w="1276" w:type="dxa"/>
            <w:tcBorders>
              <w:top w:val="single" w:sz="4" w:space="0" w:color="auto"/>
              <w:left w:val="single" w:sz="4" w:space="0" w:color="auto"/>
              <w:bottom w:val="single" w:sz="4" w:space="0" w:color="auto"/>
              <w:right w:val="single" w:sz="4" w:space="0" w:color="auto"/>
            </w:tcBorders>
            <w:hideMark/>
          </w:tcPr>
          <w:p w14:paraId="235792B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71A4E8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 1-2 курсов</w:t>
            </w:r>
          </w:p>
        </w:tc>
        <w:tc>
          <w:tcPr>
            <w:tcW w:w="1984" w:type="dxa"/>
            <w:tcBorders>
              <w:top w:val="single" w:sz="4" w:space="0" w:color="auto"/>
              <w:left w:val="single" w:sz="4" w:space="0" w:color="auto"/>
              <w:bottom w:val="single" w:sz="4" w:space="0" w:color="auto"/>
              <w:right w:val="single" w:sz="4" w:space="0" w:color="auto"/>
            </w:tcBorders>
            <w:hideMark/>
          </w:tcPr>
          <w:p w14:paraId="5E6705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314DC3E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0F6227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4398E3C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58F6CD00" w14:textId="77777777" w:rsidTr="00EF0689">
        <w:tc>
          <w:tcPr>
            <w:tcW w:w="567" w:type="dxa"/>
            <w:tcBorders>
              <w:top w:val="single" w:sz="4" w:space="0" w:color="auto"/>
              <w:left w:val="single" w:sz="4" w:space="0" w:color="auto"/>
              <w:bottom w:val="single" w:sz="4" w:space="0" w:color="auto"/>
              <w:right w:val="single" w:sz="4" w:space="0" w:color="auto"/>
            </w:tcBorders>
          </w:tcPr>
          <w:p w14:paraId="7680506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3992E5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1692F4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1ECA181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A0AD9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D464D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D19FC7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658D75CF" w14:textId="77777777" w:rsidTr="00EF0689">
        <w:tc>
          <w:tcPr>
            <w:tcW w:w="567" w:type="dxa"/>
            <w:tcBorders>
              <w:top w:val="single" w:sz="4" w:space="0" w:color="auto"/>
              <w:left w:val="single" w:sz="4" w:space="0" w:color="auto"/>
              <w:bottom w:val="single" w:sz="4" w:space="0" w:color="auto"/>
              <w:right w:val="single" w:sz="4" w:space="0" w:color="auto"/>
            </w:tcBorders>
          </w:tcPr>
          <w:p w14:paraId="0F23513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8EE969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XXIV Спартакиада обучающихся профессиональных образовательных организаций ХМАО – Югры</w:t>
            </w:r>
          </w:p>
        </w:tc>
        <w:tc>
          <w:tcPr>
            <w:tcW w:w="1276" w:type="dxa"/>
            <w:tcBorders>
              <w:top w:val="single" w:sz="4" w:space="0" w:color="auto"/>
              <w:left w:val="single" w:sz="4" w:space="0" w:color="auto"/>
              <w:bottom w:val="single" w:sz="4" w:space="0" w:color="auto"/>
              <w:right w:val="single" w:sz="4" w:space="0" w:color="auto"/>
            </w:tcBorders>
            <w:hideMark/>
          </w:tcPr>
          <w:p w14:paraId="5415391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4D3BED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F0CEF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E3DCA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237F4B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BFC87CD" w14:textId="77777777" w:rsidTr="00EF0689">
        <w:tc>
          <w:tcPr>
            <w:tcW w:w="567" w:type="dxa"/>
            <w:tcBorders>
              <w:top w:val="single" w:sz="4" w:space="0" w:color="auto"/>
              <w:left w:val="single" w:sz="4" w:space="0" w:color="auto"/>
              <w:bottom w:val="single" w:sz="4" w:space="0" w:color="auto"/>
              <w:right w:val="single" w:sz="4" w:space="0" w:color="auto"/>
            </w:tcBorders>
          </w:tcPr>
          <w:p w14:paraId="7EED65F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46D471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1F4D042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68A58B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1EF7CC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B9295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18FFCF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1BE99B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«Социальное партнёрство и участие работодателей» «Профессиональное развитие, адаптация и трудоустройство» </w:t>
            </w:r>
          </w:p>
        </w:tc>
      </w:tr>
      <w:tr w:rsidR="00FD08BA" w:rsidRPr="00FD08BA" w14:paraId="55D4FCE2" w14:textId="77777777" w:rsidTr="00EF0689">
        <w:tc>
          <w:tcPr>
            <w:tcW w:w="567" w:type="dxa"/>
            <w:tcBorders>
              <w:top w:val="single" w:sz="4" w:space="0" w:color="auto"/>
              <w:left w:val="single" w:sz="4" w:space="0" w:color="auto"/>
              <w:bottom w:val="single" w:sz="4" w:space="0" w:color="auto"/>
              <w:right w:val="single" w:sz="4" w:space="0" w:color="auto"/>
            </w:tcBorders>
          </w:tcPr>
          <w:p w14:paraId="51F2B031"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65E373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«Абилимпикс»</w:t>
            </w:r>
          </w:p>
        </w:tc>
        <w:tc>
          <w:tcPr>
            <w:tcW w:w="1276" w:type="dxa"/>
            <w:tcBorders>
              <w:top w:val="single" w:sz="4" w:space="0" w:color="auto"/>
              <w:left w:val="single" w:sz="4" w:space="0" w:color="auto"/>
              <w:bottom w:val="single" w:sz="4" w:space="0" w:color="auto"/>
              <w:right w:val="single" w:sz="4" w:space="0" w:color="auto"/>
            </w:tcBorders>
            <w:hideMark/>
          </w:tcPr>
          <w:p w14:paraId="47793D0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11262B2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00523E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6E290BD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37B8CEE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7E5CC22"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0F37ADF2" w14:textId="77777777" w:rsidTr="00EF0689">
        <w:tc>
          <w:tcPr>
            <w:tcW w:w="567" w:type="dxa"/>
            <w:tcBorders>
              <w:top w:val="single" w:sz="4" w:space="0" w:color="auto"/>
              <w:left w:val="single" w:sz="4" w:space="0" w:color="auto"/>
              <w:bottom w:val="single" w:sz="4" w:space="0" w:color="auto"/>
              <w:right w:val="single" w:sz="4" w:space="0" w:color="auto"/>
            </w:tcBorders>
          </w:tcPr>
          <w:p w14:paraId="66F63D5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0F9C519B" w14:textId="77777777" w:rsidR="00FD08BA" w:rsidRPr="00FD08BA" w:rsidRDefault="00FD08BA" w:rsidP="00EF0689">
            <w:pPr>
              <w:rPr>
                <w:rFonts w:ascii="Times New Roman" w:hAnsi="Times New Roman" w:cs="Times New Roman"/>
                <w:sz w:val="24"/>
                <w:szCs w:val="24"/>
                <w:lang w:val="en-US" w:eastAsia="ru-RU"/>
              </w:rPr>
            </w:pPr>
            <w:r w:rsidRPr="00FD08BA">
              <w:rPr>
                <w:rFonts w:ascii="Times New Roman" w:hAnsi="Times New Roman" w:cs="Times New Roman"/>
                <w:sz w:val="24"/>
                <w:szCs w:val="24"/>
              </w:rPr>
              <w:t>«Лыжня России - 2024»</w:t>
            </w:r>
          </w:p>
        </w:tc>
        <w:tc>
          <w:tcPr>
            <w:tcW w:w="1276" w:type="dxa"/>
            <w:tcBorders>
              <w:top w:val="single" w:sz="4" w:space="0" w:color="auto"/>
              <w:left w:val="single" w:sz="4" w:space="0" w:color="auto"/>
              <w:bottom w:val="single" w:sz="4" w:space="0" w:color="auto"/>
              <w:right w:val="single" w:sz="4" w:space="0" w:color="auto"/>
            </w:tcBorders>
            <w:hideMark/>
          </w:tcPr>
          <w:p w14:paraId="7AF36BB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677845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C0DB4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4E4D7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5A266D3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F2988BC" w14:textId="77777777" w:rsidTr="00EF0689">
        <w:tc>
          <w:tcPr>
            <w:tcW w:w="567" w:type="dxa"/>
            <w:tcBorders>
              <w:top w:val="single" w:sz="4" w:space="0" w:color="auto"/>
              <w:left w:val="single" w:sz="4" w:space="0" w:color="auto"/>
              <w:bottom w:val="single" w:sz="4" w:space="0" w:color="auto"/>
              <w:right w:val="single" w:sz="4" w:space="0" w:color="auto"/>
            </w:tcBorders>
          </w:tcPr>
          <w:p w14:paraId="6618D8C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2414F8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7E9453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1B4684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B4CE5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01397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1A98B3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AB12236" w14:textId="77777777" w:rsidTr="00EF0689">
        <w:tc>
          <w:tcPr>
            <w:tcW w:w="567" w:type="dxa"/>
            <w:tcBorders>
              <w:top w:val="single" w:sz="4" w:space="0" w:color="auto"/>
              <w:left w:val="single" w:sz="4" w:space="0" w:color="auto"/>
              <w:bottom w:val="single" w:sz="4" w:space="0" w:color="auto"/>
              <w:right w:val="single" w:sz="4" w:space="0" w:color="auto"/>
            </w:tcBorders>
          </w:tcPr>
          <w:p w14:paraId="276F907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E058B3A" w14:textId="77777777" w:rsidR="00FD08BA" w:rsidRPr="00FD08BA" w:rsidRDefault="00FD08BA" w:rsidP="00EF0689">
            <w:pPr>
              <w:rPr>
                <w:rFonts w:ascii="Times New Roman" w:hAnsi="Times New Roman" w:cs="Times New Roman"/>
                <w:sz w:val="24"/>
                <w:szCs w:val="24"/>
                <w:lang w:val="en-US" w:eastAsia="ru-RU"/>
              </w:rPr>
            </w:pPr>
            <w:r w:rsidRPr="00FD08BA">
              <w:rPr>
                <w:rFonts w:ascii="Times New Roman" w:hAnsi="Times New Roman" w:cs="Times New Roman"/>
                <w:sz w:val="24"/>
                <w:szCs w:val="24"/>
              </w:rPr>
              <w:t>Прием норм ГТО (1 -3 курс)</w:t>
            </w:r>
          </w:p>
        </w:tc>
        <w:tc>
          <w:tcPr>
            <w:tcW w:w="1276" w:type="dxa"/>
            <w:tcBorders>
              <w:top w:val="single" w:sz="4" w:space="0" w:color="auto"/>
              <w:left w:val="single" w:sz="4" w:space="0" w:color="auto"/>
              <w:bottom w:val="single" w:sz="4" w:space="0" w:color="auto"/>
              <w:right w:val="single" w:sz="4" w:space="0" w:color="auto"/>
            </w:tcBorders>
            <w:hideMark/>
          </w:tcPr>
          <w:p w14:paraId="35BB2F2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690CA1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48AED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0C529E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26E6435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28A040D0" w14:textId="77777777" w:rsidTr="00EF0689">
        <w:tc>
          <w:tcPr>
            <w:tcW w:w="567" w:type="dxa"/>
            <w:tcBorders>
              <w:top w:val="single" w:sz="4" w:space="0" w:color="auto"/>
              <w:left w:val="single" w:sz="4" w:space="0" w:color="auto"/>
              <w:bottom w:val="single" w:sz="4" w:space="0" w:color="auto"/>
              <w:right w:val="single" w:sz="4" w:space="0" w:color="auto"/>
            </w:tcBorders>
          </w:tcPr>
          <w:p w14:paraId="287A6845"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AFED76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Экспертиза психологической безопасности образовательной среды колледжа</w:t>
            </w:r>
          </w:p>
        </w:tc>
        <w:tc>
          <w:tcPr>
            <w:tcW w:w="1276" w:type="dxa"/>
            <w:tcBorders>
              <w:top w:val="single" w:sz="4" w:space="0" w:color="auto"/>
              <w:left w:val="single" w:sz="4" w:space="0" w:color="auto"/>
              <w:bottom w:val="single" w:sz="4" w:space="0" w:color="auto"/>
              <w:right w:val="single" w:sz="4" w:space="0" w:color="auto"/>
            </w:tcBorders>
            <w:hideMark/>
          </w:tcPr>
          <w:p w14:paraId="1D9AC7C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14:paraId="55EE5DF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4982D5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Педагог-психолог, соц. педагог</w:t>
            </w:r>
          </w:p>
        </w:tc>
        <w:tc>
          <w:tcPr>
            <w:tcW w:w="5245" w:type="dxa"/>
            <w:tcBorders>
              <w:top w:val="single" w:sz="4" w:space="0" w:color="auto"/>
              <w:left w:val="single" w:sz="4" w:space="0" w:color="auto"/>
              <w:bottom w:val="single" w:sz="4" w:space="0" w:color="auto"/>
              <w:right w:val="single" w:sz="4" w:space="0" w:color="auto"/>
            </w:tcBorders>
            <w:hideMark/>
          </w:tcPr>
          <w:p w14:paraId="4D1138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6E03FF52" w14:textId="77777777" w:rsidTr="00EF0689">
        <w:tc>
          <w:tcPr>
            <w:tcW w:w="567" w:type="dxa"/>
            <w:tcBorders>
              <w:top w:val="single" w:sz="4" w:space="0" w:color="auto"/>
              <w:left w:val="single" w:sz="4" w:space="0" w:color="auto"/>
              <w:bottom w:val="single" w:sz="4" w:space="0" w:color="auto"/>
              <w:right w:val="single" w:sz="4" w:space="0" w:color="auto"/>
            </w:tcBorders>
          </w:tcPr>
          <w:p w14:paraId="26E3293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B182B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Кураторский час «День воссоединения Крыма с Россией»</w:t>
            </w:r>
          </w:p>
        </w:tc>
        <w:tc>
          <w:tcPr>
            <w:tcW w:w="1276" w:type="dxa"/>
            <w:tcBorders>
              <w:top w:val="single" w:sz="4" w:space="0" w:color="auto"/>
              <w:left w:val="single" w:sz="4" w:space="0" w:color="auto"/>
              <w:bottom w:val="single" w:sz="4" w:space="0" w:color="auto"/>
              <w:right w:val="single" w:sz="4" w:space="0" w:color="auto"/>
            </w:tcBorders>
            <w:hideMark/>
          </w:tcPr>
          <w:p w14:paraId="7BF08E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18 марта</w:t>
            </w:r>
          </w:p>
        </w:tc>
        <w:tc>
          <w:tcPr>
            <w:tcW w:w="2268" w:type="dxa"/>
            <w:tcBorders>
              <w:top w:val="single" w:sz="4" w:space="0" w:color="auto"/>
              <w:left w:val="single" w:sz="4" w:space="0" w:color="auto"/>
              <w:bottom w:val="single" w:sz="4" w:space="0" w:color="auto"/>
              <w:right w:val="single" w:sz="4" w:space="0" w:color="auto"/>
            </w:tcBorders>
            <w:hideMark/>
          </w:tcPr>
          <w:p w14:paraId="56A5427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CF2F5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2FD3DE4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tc>
      </w:tr>
      <w:tr w:rsidR="00FD08BA" w:rsidRPr="00FD08BA" w14:paraId="438844DA" w14:textId="77777777" w:rsidTr="00EF0689">
        <w:tc>
          <w:tcPr>
            <w:tcW w:w="567" w:type="dxa"/>
            <w:tcBorders>
              <w:top w:val="single" w:sz="4" w:space="0" w:color="auto"/>
              <w:left w:val="single" w:sz="4" w:space="0" w:color="auto"/>
              <w:bottom w:val="single" w:sz="4" w:space="0" w:color="auto"/>
              <w:right w:val="single" w:sz="4" w:space="0" w:color="auto"/>
            </w:tcBorders>
          </w:tcPr>
          <w:p w14:paraId="2A66D45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5ECE8A5"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Кураторский час по формированию здорового образа жизни.</w:t>
            </w:r>
          </w:p>
        </w:tc>
        <w:tc>
          <w:tcPr>
            <w:tcW w:w="1276" w:type="dxa"/>
            <w:tcBorders>
              <w:top w:val="single" w:sz="4" w:space="0" w:color="auto"/>
              <w:left w:val="single" w:sz="4" w:space="0" w:color="auto"/>
              <w:bottom w:val="single" w:sz="4" w:space="0" w:color="auto"/>
              <w:right w:val="single" w:sz="4" w:space="0" w:color="auto"/>
            </w:tcBorders>
            <w:hideMark/>
          </w:tcPr>
          <w:p w14:paraId="2CA5D00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702A0DA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859D4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492996A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B8620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15C0DFE3"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5DC626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r>
      <w:tr w:rsidR="00FD08BA" w:rsidRPr="00FD08BA" w14:paraId="2865F04C" w14:textId="77777777" w:rsidTr="00EF0689">
        <w:tc>
          <w:tcPr>
            <w:tcW w:w="567" w:type="dxa"/>
            <w:tcBorders>
              <w:top w:val="single" w:sz="4" w:space="0" w:color="auto"/>
              <w:left w:val="single" w:sz="4" w:space="0" w:color="auto"/>
              <w:bottom w:val="single" w:sz="4" w:space="0" w:color="auto"/>
              <w:right w:val="single" w:sz="4" w:space="0" w:color="auto"/>
            </w:tcBorders>
          </w:tcPr>
          <w:p w14:paraId="2359CEF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764FEB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смеха. КВН. Кубок директора.</w:t>
            </w:r>
          </w:p>
        </w:tc>
        <w:tc>
          <w:tcPr>
            <w:tcW w:w="1276" w:type="dxa"/>
            <w:tcBorders>
              <w:top w:val="single" w:sz="4" w:space="0" w:color="auto"/>
              <w:left w:val="single" w:sz="4" w:space="0" w:color="auto"/>
              <w:bottom w:val="single" w:sz="4" w:space="0" w:color="auto"/>
              <w:right w:val="single" w:sz="4" w:space="0" w:color="auto"/>
            </w:tcBorders>
            <w:hideMark/>
          </w:tcPr>
          <w:p w14:paraId="088BB1E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7234D07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F2D83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w:t>
            </w:r>
          </w:p>
        </w:tc>
        <w:tc>
          <w:tcPr>
            <w:tcW w:w="5245" w:type="dxa"/>
            <w:tcBorders>
              <w:top w:val="single" w:sz="4" w:space="0" w:color="auto"/>
              <w:left w:val="single" w:sz="4" w:space="0" w:color="auto"/>
              <w:bottom w:val="single" w:sz="4" w:space="0" w:color="auto"/>
              <w:right w:val="single" w:sz="4" w:space="0" w:color="auto"/>
            </w:tcBorders>
            <w:hideMark/>
          </w:tcPr>
          <w:p w14:paraId="402CCA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115942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47873C38" w14:textId="77777777" w:rsidTr="00EF0689">
        <w:tc>
          <w:tcPr>
            <w:tcW w:w="567" w:type="dxa"/>
            <w:tcBorders>
              <w:top w:val="single" w:sz="4" w:space="0" w:color="auto"/>
              <w:left w:val="single" w:sz="4" w:space="0" w:color="auto"/>
              <w:bottom w:val="single" w:sz="4" w:space="0" w:color="auto"/>
              <w:right w:val="single" w:sz="4" w:space="0" w:color="auto"/>
            </w:tcBorders>
          </w:tcPr>
          <w:p w14:paraId="69C0644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4D4F63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48F6EC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43DBFE1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9B04B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B4FD9E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16695A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0D83166" w14:textId="77777777" w:rsidTr="00EF0689">
        <w:tc>
          <w:tcPr>
            <w:tcW w:w="567" w:type="dxa"/>
            <w:tcBorders>
              <w:top w:val="single" w:sz="4" w:space="0" w:color="auto"/>
              <w:left w:val="single" w:sz="4" w:space="0" w:color="auto"/>
              <w:bottom w:val="single" w:sz="4" w:space="0" w:color="auto"/>
              <w:right w:val="single" w:sz="4" w:space="0" w:color="auto"/>
            </w:tcBorders>
          </w:tcPr>
          <w:p w14:paraId="2A1E1E6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819BD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Окружной Студенческой весне 2024г.</w:t>
            </w:r>
          </w:p>
        </w:tc>
        <w:tc>
          <w:tcPr>
            <w:tcW w:w="1276" w:type="dxa"/>
            <w:tcBorders>
              <w:top w:val="single" w:sz="4" w:space="0" w:color="auto"/>
              <w:left w:val="single" w:sz="4" w:space="0" w:color="auto"/>
              <w:bottom w:val="single" w:sz="4" w:space="0" w:color="auto"/>
              <w:right w:val="single" w:sz="4" w:space="0" w:color="auto"/>
            </w:tcBorders>
            <w:hideMark/>
          </w:tcPr>
          <w:p w14:paraId="6743ED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33F1BD4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BF6ADB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Дир.по УВР</w:t>
            </w:r>
          </w:p>
          <w:p w14:paraId="217277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3F55E0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5C93E57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62CD11EA" w14:textId="77777777" w:rsidTr="00EF0689">
        <w:tc>
          <w:tcPr>
            <w:tcW w:w="567" w:type="dxa"/>
            <w:tcBorders>
              <w:top w:val="single" w:sz="4" w:space="0" w:color="auto"/>
              <w:left w:val="single" w:sz="4" w:space="0" w:color="auto"/>
              <w:bottom w:val="single" w:sz="4" w:space="0" w:color="auto"/>
              <w:right w:val="single" w:sz="4" w:space="0" w:color="auto"/>
            </w:tcBorders>
          </w:tcPr>
          <w:p w14:paraId="70EBDDF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3AFF4C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304E1C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3FB6D27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3B5A4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A6F119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2201F81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409658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ED7555A" w14:textId="77777777" w:rsidTr="00EF0689">
        <w:tc>
          <w:tcPr>
            <w:tcW w:w="567" w:type="dxa"/>
            <w:tcBorders>
              <w:top w:val="single" w:sz="4" w:space="0" w:color="auto"/>
              <w:left w:val="single" w:sz="4" w:space="0" w:color="auto"/>
              <w:bottom w:val="single" w:sz="4" w:space="0" w:color="auto"/>
              <w:right w:val="single" w:sz="4" w:space="0" w:color="auto"/>
            </w:tcBorders>
          </w:tcPr>
          <w:p w14:paraId="703536C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483DC1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Фестиваль Всероссийского физкультурно-спортивного комплекса «Готов к труду и обороне» среди обучающихся образовательных организаций профессионального и высшего образования ХМАО – Югры</w:t>
            </w:r>
          </w:p>
        </w:tc>
        <w:tc>
          <w:tcPr>
            <w:tcW w:w="1276" w:type="dxa"/>
            <w:tcBorders>
              <w:top w:val="single" w:sz="4" w:space="0" w:color="auto"/>
              <w:left w:val="single" w:sz="4" w:space="0" w:color="auto"/>
              <w:bottom w:val="single" w:sz="4" w:space="0" w:color="auto"/>
              <w:right w:val="single" w:sz="4" w:space="0" w:color="auto"/>
            </w:tcBorders>
            <w:hideMark/>
          </w:tcPr>
          <w:p w14:paraId="119F502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27D37E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7A6F32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5ACAA5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2B3A83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9E068F7" w14:textId="77777777" w:rsidTr="00EF0689">
        <w:tc>
          <w:tcPr>
            <w:tcW w:w="567" w:type="dxa"/>
            <w:tcBorders>
              <w:top w:val="single" w:sz="4" w:space="0" w:color="auto"/>
              <w:left w:val="single" w:sz="4" w:space="0" w:color="auto"/>
              <w:bottom w:val="single" w:sz="4" w:space="0" w:color="auto"/>
              <w:right w:val="single" w:sz="4" w:space="0" w:color="auto"/>
            </w:tcBorders>
          </w:tcPr>
          <w:p w14:paraId="25F2568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EF5EF9"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tc>
        <w:tc>
          <w:tcPr>
            <w:tcW w:w="1276" w:type="dxa"/>
            <w:tcBorders>
              <w:top w:val="single" w:sz="4" w:space="0" w:color="auto"/>
              <w:left w:val="single" w:sz="4" w:space="0" w:color="auto"/>
              <w:bottom w:val="single" w:sz="4" w:space="0" w:color="auto"/>
              <w:right w:val="single" w:sz="4" w:space="0" w:color="auto"/>
            </w:tcBorders>
            <w:hideMark/>
          </w:tcPr>
          <w:p w14:paraId="661B6B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44E6771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8745F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038105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07BBC7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59F23F12" w14:textId="77777777" w:rsidTr="00EF0689">
        <w:tc>
          <w:tcPr>
            <w:tcW w:w="567" w:type="dxa"/>
            <w:tcBorders>
              <w:top w:val="single" w:sz="4" w:space="0" w:color="auto"/>
              <w:left w:val="single" w:sz="4" w:space="0" w:color="auto"/>
              <w:bottom w:val="single" w:sz="4" w:space="0" w:color="auto"/>
              <w:right w:val="single" w:sz="4" w:space="0" w:color="auto"/>
            </w:tcBorders>
          </w:tcPr>
          <w:p w14:paraId="412796C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6D15D3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Участие в первом этапе Всероссийской ярмарки трудоустройства «Работа России. Время возможностей». </w:t>
            </w:r>
          </w:p>
        </w:tc>
        <w:tc>
          <w:tcPr>
            <w:tcW w:w="1276" w:type="dxa"/>
            <w:tcBorders>
              <w:top w:val="single" w:sz="4" w:space="0" w:color="auto"/>
              <w:left w:val="single" w:sz="4" w:space="0" w:color="auto"/>
              <w:bottom w:val="single" w:sz="4" w:space="0" w:color="auto"/>
              <w:right w:val="single" w:sz="4" w:space="0" w:color="auto"/>
            </w:tcBorders>
            <w:hideMark/>
          </w:tcPr>
          <w:p w14:paraId="48F0DA0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5AE9CF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6CA7D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 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3131F8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651AF5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638BE88"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21A56CC" w14:textId="77777777" w:rsidTr="00EF0689">
        <w:tc>
          <w:tcPr>
            <w:tcW w:w="567" w:type="dxa"/>
            <w:tcBorders>
              <w:top w:val="single" w:sz="4" w:space="0" w:color="auto"/>
              <w:left w:val="single" w:sz="4" w:space="0" w:color="auto"/>
              <w:bottom w:val="single" w:sz="4" w:space="0" w:color="auto"/>
              <w:right w:val="single" w:sz="4" w:space="0" w:color="auto"/>
            </w:tcBorders>
          </w:tcPr>
          <w:p w14:paraId="3D6A834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A3C4B8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Прием норм ГТО (1 -3 курс)</w:t>
            </w:r>
          </w:p>
        </w:tc>
        <w:tc>
          <w:tcPr>
            <w:tcW w:w="1276" w:type="dxa"/>
            <w:tcBorders>
              <w:top w:val="single" w:sz="4" w:space="0" w:color="auto"/>
              <w:left w:val="single" w:sz="4" w:space="0" w:color="auto"/>
              <w:bottom w:val="single" w:sz="4" w:space="0" w:color="auto"/>
              <w:right w:val="single" w:sz="4" w:space="0" w:color="auto"/>
            </w:tcBorders>
            <w:hideMark/>
          </w:tcPr>
          <w:p w14:paraId="3629A3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7683866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2EC90C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71DFD2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32AE41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5016711E" w14:textId="77777777" w:rsidTr="00EF0689">
        <w:tc>
          <w:tcPr>
            <w:tcW w:w="567" w:type="dxa"/>
            <w:tcBorders>
              <w:top w:val="single" w:sz="4" w:space="0" w:color="auto"/>
              <w:left w:val="single" w:sz="4" w:space="0" w:color="auto"/>
              <w:bottom w:val="single" w:sz="4" w:space="0" w:color="auto"/>
              <w:right w:val="single" w:sz="4" w:space="0" w:color="auto"/>
            </w:tcBorders>
          </w:tcPr>
          <w:p w14:paraId="2780BED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11269C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Учебно-полевые сборы для юношей 1 курса</w:t>
            </w:r>
          </w:p>
          <w:p w14:paraId="115CCB2A" w14:textId="77777777" w:rsidR="00FD08BA" w:rsidRPr="00FD08BA" w:rsidRDefault="00FD08BA" w:rsidP="00EF0689">
            <w:pPr>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FEACDE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 май</w:t>
            </w:r>
          </w:p>
        </w:tc>
        <w:tc>
          <w:tcPr>
            <w:tcW w:w="2268" w:type="dxa"/>
            <w:tcBorders>
              <w:top w:val="single" w:sz="4" w:space="0" w:color="auto"/>
              <w:left w:val="single" w:sz="4" w:space="0" w:color="auto"/>
              <w:bottom w:val="single" w:sz="4" w:space="0" w:color="auto"/>
              <w:right w:val="single" w:sz="4" w:space="0" w:color="auto"/>
            </w:tcBorders>
            <w:hideMark/>
          </w:tcPr>
          <w:p w14:paraId="5DEA8B0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1курсов</w:t>
            </w:r>
          </w:p>
        </w:tc>
        <w:tc>
          <w:tcPr>
            <w:tcW w:w="1984" w:type="dxa"/>
            <w:tcBorders>
              <w:top w:val="single" w:sz="4" w:space="0" w:color="auto"/>
              <w:left w:val="single" w:sz="4" w:space="0" w:color="auto"/>
              <w:bottom w:val="single" w:sz="4" w:space="0" w:color="auto"/>
              <w:right w:val="single" w:sz="4" w:space="0" w:color="auto"/>
            </w:tcBorders>
            <w:hideMark/>
          </w:tcPr>
          <w:p w14:paraId="09E4A9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преподаватель –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24557C1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E8590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w:t>
            </w:r>
          </w:p>
          <w:p w14:paraId="65141FD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5C85CE6" w14:textId="77777777" w:rsidTr="00EF0689">
        <w:tc>
          <w:tcPr>
            <w:tcW w:w="567" w:type="dxa"/>
            <w:tcBorders>
              <w:top w:val="single" w:sz="4" w:space="0" w:color="auto"/>
              <w:left w:val="single" w:sz="4" w:space="0" w:color="auto"/>
              <w:bottom w:val="single" w:sz="4" w:space="0" w:color="auto"/>
              <w:right w:val="single" w:sz="4" w:space="0" w:color="auto"/>
            </w:tcBorders>
          </w:tcPr>
          <w:p w14:paraId="07FE68F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60D6FC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Акция к Дню космонавтики</w:t>
            </w:r>
          </w:p>
        </w:tc>
        <w:tc>
          <w:tcPr>
            <w:tcW w:w="1276" w:type="dxa"/>
            <w:tcBorders>
              <w:top w:val="single" w:sz="4" w:space="0" w:color="auto"/>
              <w:left w:val="single" w:sz="4" w:space="0" w:color="auto"/>
              <w:bottom w:val="single" w:sz="4" w:space="0" w:color="auto"/>
              <w:right w:val="single" w:sz="4" w:space="0" w:color="auto"/>
            </w:tcBorders>
            <w:hideMark/>
          </w:tcPr>
          <w:p w14:paraId="0C85C09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12 апреля</w:t>
            </w:r>
          </w:p>
        </w:tc>
        <w:tc>
          <w:tcPr>
            <w:tcW w:w="2268" w:type="dxa"/>
            <w:tcBorders>
              <w:top w:val="single" w:sz="4" w:space="0" w:color="auto"/>
              <w:left w:val="single" w:sz="4" w:space="0" w:color="auto"/>
              <w:bottom w:val="single" w:sz="4" w:space="0" w:color="auto"/>
              <w:right w:val="single" w:sz="4" w:space="0" w:color="auto"/>
            </w:tcBorders>
            <w:hideMark/>
          </w:tcPr>
          <w:p w14:paraId="0239590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6D1895D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студенческий Совет</w:t>
            </w:r>
          </w:p>
        </w:tc>
        <w:tc>
          <w:tcPr>
            <w:tcW w:w="5245" w:type="dxa"/>
            <w:tcBorders>
              <w:top w:val="single" w:sz="4" w:space="0" w:color="auto"/>
              <w:left w:val="single" w:sz="4" w:space="0" w:color="auto"/>
              <w:bottom w:val="single" w:sz="4" w:space="0" w:color="auto"/>
              <w:right w:val="single" w:sz="4" w:space="0" w:color="auto"/>
            </w:tcBorders>
            <w:hideMark/>
          </w:tcPr>
          <w:p w14:paraId="633A2DF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4A01E55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189E3FEF" w14:textId="77777777" w:rsidTr="00EF0689">
        <w:tc>
          <w:tcPr>
            <w:tcW w:w="567" w:type="dxa"/>
            <w:tcBorders>
              <w:top w:val="single" w:sz="4" w:space="0" w:color="auto"/>
              <w:left w:val="single" w:sz="4" w:space="0" w:color="auto"/>
              <w:bottom w:val="single" w:sz="4" w:space="0" w:color="auto"/>
              <w:right w:val="single" w:sz="4" w:space="0" w:color="auto"/>
            </w:tcBorders>
          </w:tcPr>
          <w:p w14:paraId="32A0CE0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E0CC0A7"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открытых дверей</w:t>
            </w:r>
          </w:p>
        </w:tc>
        <w:tc>
          <w:tcPr>
            <w:tcW w:w="1276" w:type="dxa"/>
            <w:tcBorders>
              <w:top w:val="single" w:sz="4" w:space="0" w:color="auto"/>
              <w:left w:val="single" w:sz="4" w:space="0" w:color="auto"/>
              <w:bottom w:val="single" w:sz="4" w:space="0" w:color="auto"/>
              <w:right w:val="single" w:sz="4" w:space="0" w:color="auto"/>
            </w:tcBorders>
            <w:hideMark/>
          </w:tcPr>
          <w:p w14:paraId="2A47A5E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19B4639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85D55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УВР, методист, преподаватели, мастера п/о, педагоги-организаторы</w:t>
            </w:r>
          </w:p>
        </w:tc>
        <w:tc>
          <w:tcPr>
            <w:tcW w:w="5245" w:type="dxa"/>
            <w:tcBorders>
              <w:top w:val="single" w:sz="4" w:space="0" w:color="auto"/>
              <w:left w:val="single" w:sz="4" w:space="0" w:color="auto"/>
              <w:bottom w:val="single" w:sz="4" w:space="0" w:color="auto"/>
              <w:right w:val="single" w:sz="4" w:space="0" w:color="auto"/>
            </w:tcBorders>
            <w:hideMark/>
          </w:tcPr>
          <w:p w14:paraId="6F957CB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4DF396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«Основные воспитательные мероприятия» «Организация предметно-пространственной среды» «Взаимодействие с родителями (законными представителями)» </w:t>
            </w:r>
          </w:p>
          <w:p w14:paraId="12A9D6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«Социальное партнёрство и участие работодателей» «Профессиональное развитие, адаптация и трудоустройство» «Молодежные общественные объединения»</w:t>
            </w:r>
          </w:p>
        </w:tc>
      </w:tr>
      <w:tr w:rsidR="00FD08BA" w:rsidRPr="00FD08BA" w14:paraId="1516EFE3" w14:textId="77777777" w:rsidTr="00EF0689">
        <w:tc>
          <w:tcPr>
            <w:tcW w:w="567" w:type="dxa"/>
            <w:tcBorders>
              <w:top w:val="single" w:sz="4" w:space="0" w:color="auto"/>
              <w:left w:val="single" w:sz="4" w:space="0" w:color="auto"/>
              <w:bottom w:val="single" w:sz="4" w:space="0" w:color="auto"/>
              <w:right w:val="single" w:sz="4" w:space="0" w:color="auto"/>
            </w:tcBorders>
          </w:tcPr>
          <w:p w14:paraId="0A07826D"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2357D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Кураторский час по профилактики употребления психоактивных веществ (ПАВ)</w:t>
            </w:r>
          </w:p>
        </w:tc>
        <w:tc>
          <w:tcPr>
            <w:tcW w:w="1276" w:type="dxa"/>
            <w:tcBorders>
              <w:top w:val="single" w:sz="4" w:space="0" w:color="auto"/>
              <w:left w:val="single" w:sz="4" w:space="0" w:color="auto"/>
              <w:bottom w:val="single" w:sz="4" w:space="0" w:color="auto"/>
              <w:right w:val="single" w:sz="4" w:space="0" w:color="auto"/>
            </w:tcBorders>
            <w:hideMark/>
          </w:tcPr>
          <w:p w14:paraId="2FED3DC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3B66D18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2802B2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A03BF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CD366A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41C4DFB9" w14:textId="77777777" w:rsidTr="00EF0689">
        <w:tc>
          <w:tcPr>
            <w:tcW w:w="567" w:type="dxa"/>
            <w:tcBorders>
              <w:top w:val="single" w:sz="4" w:space="0" w:color="auto"/>
              <w:left w:val="single" w:sz="4" w:space="0" w:color="auto"/>
              <w:bottom w:val="single" w:sz="4" w:space="0" w:color="auto"/>
              <w:right w:val="single" w:sz="4" w:space="0" w:color="auto"/>
            </w:tcBorders>
          </w:tcPr>
          <w:p w14:paraId="2BFDA6A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CEFA15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Круглый стол «Межнациональное и межрелигиозное согласие в молодежной среде» </w:t>
            </w:r>
          </w:p>
        </w:tc>
        <w:tc>
          <w:tcPr>
            <w:tcW w:w="1276" w:type="dxa"/>
            <w:tcBorders>
              <w:top w:val="single" w:sz="4" w:space="0" w:color="auto"/>
              <w:left w:val="single" w:sz="4" w:space="0" w:color="auto"/>
              <w:bottom w:val="single" w:sz="4" w:space="0" w:color="auto"/>
              <w:right w:val="single" w:sz="4" w:space="0" w:color="auto"/>
            </w:tcBorders>
            <w:hideMark/>
          </w:tcPr>
          <w:p w14:paraId="500E9CA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5B9C25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050FA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Социальные-педагоги, </w:t>
            </w:r>
          </w:p>
          <w:p w14:paraId="0DB945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7AC22E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w:t>
            </w:r>
          </w:p>
        </w:tc>
      </w:tr>
      <w:tr w:rsidR="00FD08BA" w:rsidRPr="00FD08BA" w14:paraId="47BAA77C" w14:textId="77777777" w:rsidTr="00EF0689">
        <w:tc>
          <w:tcPr>
            <w:tcW w:w="567" w:type="dxa"/>
            <w:tcBorders>
              <w:top w:val="single" w:sz="4" w:space="0" w:color="auto"/>
              <w:left w:val="single" w:sz="4" w:space="0" w:color="auto"/>
              <w:bottom w:val="single" w:sz="4" w:space="0" w:color="auto"/>
              <w:right w:val="single" w:sz="4" w:space="0" w:color="auto"/>
            </w:tcBorders>
          </w:tcPr>
          <w:p w14:paraId="38C79F30"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D32CC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Обучение по программам Фонда поддержки предпринимательства Югры, направленным на приобретение навыков ведения бизнеса и создания малых и средних предприятий</w:t>
            </w:r>
          </w:p>
        </w:tc>
        <w:tc>
          <w:tcPr>
            <w:tcW w:w="1276" w:type="dxa"/>
            <w:tcBorders>
              <w:top w:val="single" w:sz="4" w:space="0" w:color="auto"/>
              <w:left w:val="single" w:sz="4" w:space="0" w:color="auto"/>
              <w:bottom w:val="single" w:sz="4" w:space="0" w:color="auto"/>
              <w:right w:val="single" w:sz="4" w:space="0" w:color="auto"/>
            </w:tcBorders>
            <w:hideMark/>
          </w:tcPr>
          <w:p w14:paraId="00D2AEF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D8EC2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8CB45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УПР, методист</w:t>
            </w:r>
          </w:p>
          <w:p w14:paraId="09369C3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Фонд поддержки предпринимательства Югры, кураторы</w:t>
            </w:r>
          </w:p>
        </w:tc>
        <w:tc>
          <w:tcPr>
            <w:tcW w:w="5245" w:type="dxa"/>
            <w:tcBorders>
              <w:top w:val="single" w:sz="4" w:space="0" w:color="auto"/>
              <w:left w:val="single" w:sz="4" w:space="0" w:color="auto"/>
              <w:bottom w:val="single" w:sz="4" w:space="0" w:color="auto"/>
              <w:right w:val="single" w:sz="4" w:space="0" w:color="auto"/>
            </w:tcBorders>
            <w:hideMark/>
          </w:tcPr>
          <w:p w14:paraId="0F133E6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04CA74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4A6A1AD4" w14:textId="77777777" w:rsidTr="00EF0689">
        <w:tc>
          <w:tcPr>
            <w:tcW w:w="567" w:type="dxa"/>
            <w:tcBorders>
              <w:top w:val="single" w:sz="4" w:space="0" w:color="auto"/>
              <w:left w:val="single" w:sz="4" w:space="0" w:color="auto"/>
              <w:bottom w:val="single" w:sz="4" w:space="0" w:color="auto"/>
              <w:right w:val="single" w:sz="4" w:space="0" w:color="auto"/>
            </w:tcBorders>
          </w:tcPr>
          <w:p w14:paraId="5EB8259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98656F6"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олимпиадах, чемпионате профессионального мастерства, «Абилимпикс»</w:t>
            </w:r>
          </w:p>
        </w:tc>
        <w:tc>
          <w:tcPr>
            <w:tcW w:w="1276" w:type="dxa"/>
            <w:tcBorders>
              <w:top w:val="single" w:sz="4" w:space="0" w:color="auto"/>
              <w:left w:val="single" w:sz="4" w:space="0" w:color="auto"/>
              <w:bottom w:val="single" w:sz="4" w:space="0" w:color="auto"/>
              <w:right w:val="single" w:sz="4" w:space="0" w:color="auto"/>
            </w:tcBorders>
            <w:hideMark/>
          </w:tcPr>
          <w:p w14:paraId="11C2FE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0098F4A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06EF039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A69659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586A230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7ACDF62D"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128A0BC1" w14:textId="77777777" w:rsidTr="00EF0689">
        <w:tc>
          <w:tcPr>
            <w:tcW w:w="567" w:type="dxa"/>
            <w:tcBorders>
              <w:top w:val="single" w:sz="4" w:space="0" w:color="auto"/>
              <w:left w:val="single" w:sz="4" w:space="0" w:color="auto"/>
              <w:bottom w:val="single" w:sz="4" w:space="0" w:color="auto"/>
              <w:right w:val="single" w:sz="4" w:space="0" w:color="auto"/>
            </w:tcBorders>
          </w:tcPr>
          <w:p w14:paraId="639401D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0188D1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Встречи со специалистами организаций поставщиков энергоресурсов и воды г. Нягани</w:t>
            </w:r>
          </w:p>
        </w:tc>
        <w:tc>
          <w:tcPr>
            <w:tcW w:w="1276" w:type="dxa"/>
            <w:tcBorders>
              <w:top w:val="single" w:sz="4" w:space="0" w:color="auto"/>
              <w:left w:val="single" w:sz="4" w:space="0" w:color="auto"/>
              <w:bottom w:val="single" w:sz="4" w:space="0" w:color="auto"/>
              <w:right w:val="single" w:sz="4" w:space="0" w:color="auto"/>
            </w:tcBorders>
            <w:hideMark/>
          </w:tcPr>
          <w:p w14:paraId="08E9BDB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0A1EFF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6235ECB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УВР</w:t>
            </w:r>
          </w:p>
          <w:p w14:paraId="49C61E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508B7E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«Профилактика и безопасность» «Социальное партнёрство и участие работодателей» «Профессиональное развитие, адаптация и трудоустройство» </w:t>
            </w:r>
          </w:p>
        </w:tc>
      </w:tr>
      <w:tr w:rsidR="00FD08BA" w:rsidRPr="00FD08BA" w14:paraId="7FDABD2B" w14:textId="77777777" w:rsidTr="00EF0689">
        <w:tc>
          <w:tcPr>
            <w:tcW w:w="567" w:type="dxa"/>
            <w:tcBorders>
              <w:top w:val="single" w:sz="4" w:space="0" w:color="auto"/>
              <w:left w:val="single" w:sz="4" w:space="0" w:color="auto"/>
              <w:bottom w:val="single" w:sz="4" w:space="0" w:color="auto"/>
              <w:right w:val="single" w:sz="4" w:space="0" w:color="auto"/>
            </w:tcBorders>
          </w:tcPr>
          <w:p w14:paraId="54F19E97"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45DD88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Участие в предметных олимпиадах</w:t>
            </w:r>
          </w:p>
        </w:tc>
        <w:tc>
          <w:tcPr>
            <w:tcW w:w="1276" w:type="dxa"/>
            <w:tcBorders>
              <w:top w:val="single" w:sz="4" w:space="0" w:color="auto"/>
              <w:left w:val="single" w:sz="4" w:space="0" w:color="auto"/>
              <w:bottom w:val="single" w:sz="4" w:space="0" w:color="auto"/>
              <w:right w:val="single" w:sz="4" w:space="0" w:color="auto"/>
            </w:tcBorders>
            <w:hideMark/>
          </w:tcPr>
          <w:p w14:paraId="2F488C6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0D404C8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6C588F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УМР, преподаватели, кураторы</w:t>
            </w:r>
          </w:p>
        </w:tc>
        <w:tc>
          <w:tcPr>
            <w:tcW w:w="5245" w:type="dxa"/>
            <w:tcBorders>
              <w:top w:val="single" w:sz="4" w:space="0" w:color="auto"/>
              <w:left w:val="single" w:sz="4" w:space="0" w:color="auto"/>
              <w:bottom w:val="single" w:sz="4" w:space="0" w:color="auto"/>
              <w:right w:val="single" w:sz="4" w:space="0" w:color="auto"/>
            </w:tcBorders>
            <w:hideMark/>
          </w:tcPr>
          <w:p w14:paraId="1324AA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00B9352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5C38888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2FF62383" w14:textId="77777777" w:rsidTr="00EF0689">
        <w:tc>
          <w:tcPr>
            <w:tcW w:w="567" w:type="dxa"/>
            <w:tcBorders>
              <w:top w:val="single" w:sz="4" w:space="0" w:color="auto"/>
              <w:left w:val="single" w:sz="4" w:space="0" w:color="auto"/>
              <w:bottom w:val="single" w:sz="4" w:space="0" w:color="auto"/>
              <w:right w:val="single" w:sz="4" w:space="0" w:color="auto"/>
            </w:tcBorders>
          </w:tcPr>
          <w:p w14:paraId="0598184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6E826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Организация экологической акции «Субботник»</w:t>
            </w:r>
          </w:p>
        </w:tc>
        <w:tc>
          <w:tcPr>
            <w:tcW w:w="1276" w:type="dxa"/>
            <w:tcBorders>
              <w:top w:val="single" w:sz="4" w:space="0" w:color="auto"/>
              <w:left w:val="single" w:sz="4" w:space="0" w:color="auto"/>
              <w:bottom w:val="single" w:sz="4" w:space="0" w:color="auto"/>
              <w:right w:val="single" w:sz="4" w:space="0" w:color="auto"/>
            </w:tcBorders>
            <w:hideMark/>
          </w:tcPr>
          <w:p w14:paraId="0325332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апрель</w:t>
            </w:r>
          </w:p>
        </w:tc>
        <w:tc>
          <w:tcPr>
            <w:tcW w:w="2268" w:type="dxa"/>
            <w:tcBorders>
              <w:top w:val="single" w:sz="4" w:space="0" w:color="auto"/>
              <w:left w:val="single" w:sz="4" w:space="0" w:color="auto"/>
              <w:bottom w:val="single" w:sz="4" w:space="0" w:color="auto"/>
              <w:right w:val="single" w:sz="4" w:space="0" w:color="auto"/>
            </w:tcBorders>
            <w:hideMark/>
          </w:tcPr>
          <w:p w14:paraId="45275CB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21CCF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7655C9E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42F4CC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35A242F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Основные воспитательные мероприятия» «Самоуправление»</w:t>
            </w:r>
          </w:p>
          <w:p w14:paraId="2CF0E10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«Профилактика и безопасность» </w:t>
            </w:r>
          </w:p>
        </w:tc>
      </w:tr>
      <w:tr w:rsidR="00FD08BA" w:rsidRPr="00FD08BA" w14:paraId="41C67FDA"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10BD1B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r>
      <w:tr w:rsidR="00FD08BA" w:rsidRPr="00FD08BA" w14:paraId="00CA8A82" w14:textId="77777777" w:rsidTr="00EF0689">
        <w:tc>
          <w:tcPr>
            <w:tcW w:w="567" w:type="dxa"/>
            <w:tcBorders>
              <w:top w:val="single" w:sz="4" w:space="0" w:color="auto"/>
              <w:left w:val="single" w:sz="4" w:space="0" w:color="auto"/>
              <w:bottom w:val="single" w:sz="4" w:space="0" w:color="auto"/>
              <w:right w:val="single" w:sz="4" w:space="0" w:color="auto"/>
            </w:tcBorders>
          </w:tcPr>
          <w:p w14:paraId="7723B73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039B8B1"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Первомайская демонстрация</w:t>
            </w:r>
          </w:p>
        </w:tc>
        <w:tc>
          <w:tcPr>
            <w:tcW w:w="1276" w:type="dxa"/>
            <w:tcBorders>
              <w:top w:val="single" w:sz="4" w:space="0" w:color="auto"/>
              <w:left w:val="single" w:sz="4" w:space="0" w:color="auto"/>
              <w:bottom w:val="single" w:sz="4" w:space="0" w:color="auto"/>
              <w:right w:val="single" w:sz="4" w:space="0" w:color="auto"/>
            </w:tcBorders>
            <w:hideMark/>
          </w:tcPr>
          <w:p w14:paraId="316F18D2"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E1804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A7D4E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44467F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w:t>
            </w:r>
          </w:p>
          <w:p w14:paraId="5F97F7D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640C1F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401F033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6C0E1B72" w14:textId="77777777" w:rsidTr="00EF0689">
        <w:tc>
          <w:tcPr>
            <w:tcW w:w="567" w:type="dxa"/>
            <w:tcBorders>
              <w:top w:val="single" w:sz="4" w:space="0" w:color="auto"/>
              <w:left w:val="single" w:sz="4" w:space="0" w:color="auto"/>
              <w:bottom w:val="single" w:sz="4" w:space="0" w:color="auto"/>
              <w:right w:val="single" w:sz="4" w:space="0" w:color="auto"/>
            </w:tcBorders>
          </w:tcPr>
          <w:p w14:paraId="75303B9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66A3F8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451434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3331C20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6ED12C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1FF5674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4870D1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1D4721C8" w14:textId="77777777" w:rsidTr="00EF0689">
        <w:tc>
          <w:tcPr>
            <w:tcW w:w="567" w:type="dxa"/>
            <w:tcBorders>
              <w:top w:val="single" w:sz="4" w:space="0" w:color="auto"/>
              <w:left w:val="single" w:sz="4" w:space="0" w:color="auto"/>
              <w:bottom w:val="single" w:sz="4" w:space="0" w:color="auto"/>
              <w:right w:val="single" w:sz="4" w:space="0" w:color="auto"/>
            </w:tcBorders>
          </w:tcPr>
          <w:p w14:paraId="743FDA6C"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0AB64BC"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Участие в мероприятиях, посвященных Дню Победы.</w:t>
            </w:r>
          </w:p>
        </w:tc>
        <w:tc>
          <w:tcPr>
            <w:tcW w:w="1276" w:type="dxa"/>
            <w:tcBorders>
              <w:top w:val="single" w:sz="4" w:space="0" w:color="auto"/>
              <w:left w:val="single" w:sz="4" w:space="0" w:color="auto"/>
              <w:bottom w:val="single" w:sz="4" w:space="0" w:color="auto"/>
              <w:right w:val="single" w:sz="4" w:space="0" w:color="auto"/>
            </w:tcBorders>
            <w:hideMark/>
          </w:tcPr>
          <w:p w14:paraId="5A4451B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A00D0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C59D59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Преподаватели русского языка и литературы,</w:t>
            </w:r>
          </w:p>
          <w:p w14:paraId="7D643F9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09E7C0F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«Образовательная деятельность» «Кураторство»</w:t>
            </w:r>
          </w:p>
          <w:p w14:paraId="1AE1D5F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64DA143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0E0F484D" w14:textId="77777777" w:rsidTr="00EF0689">
        <w:tc>
          <w:tcPr>
            <w:tcW w:w="567" w:type="dxa"/>
            <w:tcBorders>
              <w:top w:val="single" w:sz="4" w:space="0" w:color="auto"/>
              <w:left w:val="single" w:sz="4" w:space="0" w:color="auto"/>
              <w:bottom w:val="single" w:sz="4" w:space="0" w:color="auto"/>
              <w:right w:val="single" w:sz="4" w:space="0" w:color="auto"/>
            </w:tcBorders>
          </w:tcPr>
          <w:p w14:paraId="4CE7C34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23B81E3"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славянской письменности и культуры</w:t>
            </w:r>
          </w:p>
        </w:tc>
        <w:tc>
          <w:tcPr>
            <w:tcW w:w="1276" w:type="dxa"/>
            <w:tcBorders>
              <w:top w:val="single" w:sz="4" w:space="0" w:color="auto"/>
              <w:left w:val="single" w:sz="4" w:space="0" w:color="auto"/>
              <w:bottom w:val="single" w:sz="4" w:space="0" w:color="auto"/>
              <w:right w:val="single" w:sz="4" w:space="0" w:color="auto"/>
            </w:tcBorders>
            <w:hideMark/>
          </w:tcPr>
          <w:p w14:paraId="6FF2CE6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24 мая</w:t>
            </w:r>
          </w:p>
        </w:tc>
        <w:tc>
          <w:tcPr>
            <w:tcW w:w="2268" w:type="dxa"/>
            <w:tcBorders>
              <w:top w:val="single" w:sz="4" w:space="0" w:color="auto"/>
              <w:left w:val="single" w:sz="4" w:space="0" w:color="auto"/>
              <w:bottom w:val="single" w:sz="4" w:space="0" w:color="auto"/>
              <w:right w:val="single" w:sz="4" w:space="0" w:color="auto"/>
            </w:tcBorders>
            <w:hideMark/>
          </w:tcPr>
          <w:p w14:paraId="50E5702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0D0D6D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русского языка и литературы</w:t>
            </w:r>
          </w:p>
        </w:tc>
        <w:tc>
          <w:tcPr>
            <w:tcW w:w="5245" w:type="dxa"/>
            <w:tcBorders>
              <w:top w:val="single" w:sz="4" w:space="0" w:color="auto"/>
              <w:left w:val="single" w:sz="4" w:space="0" w:color="auto"/>
              <w:bottom w:val="single" w:sz="4" w:space="0" w:color="auto"/>
              <w:right w:val="single" w:sz="4" w:space="0" w:color="auto"/>
            </w:tcBorders>
          </w:tcPr>
          <w:p w14:paraId="571D6B7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EB12CC5" w14:textId="77777777" w:rsidR="00FD08BA" w:rsidRPr="00FD08BA" w:rsidRDefault="00FD08BA" w:rsidP="00EF0689">
            <w:pPr>
              <w:rPr>
                <w:rFonts w:ascii="Times New Roman" w:hAnsi="Times New Roman" w:cs="Times New Roman"/>
                <w:sz w:val="24"/>
                <w:szCs w:val="24"/>
              </w:rPr>
            </w:pPr>
          </w:p>
        </w:tc>
      </w:tr>
      <w:tr w:rsidR="00FD08BA" w:rsidRPr="00FD08BA" w14:paraId="663EA032" w14:textId="77777777" w:rsidTr="00EF0689">
        <w:tc>
          <w:tcPr>
            <w:tcW w:w="567" w:type="dxa"/>
            <w:tcBorders>
              <w:top w:val="single" w:sz="4" w:space="0" w:color="auto"/>
              <w:left w:val="single" w:sz="4" w:space="0" w:color="auto"/>
              <w:bottom w:val="single" w:sz="4" w:space="0" w:color="auto"/>
              <w:right w:val="single" w:sz="4" w:space="0" w:color="auto"/>
            </w:tcBorders>
          </w:tcPr>
          <w:p w14:paraId="7B55776E"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8D39F6A"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Легкая атлетика городская Спартакиада (юн, дев)</w:t>
            </w:r>
          </w:p>
        </w:tc>
        <w:tc>
          <w:tcPr>
            <w:tcW w:w="1276" w:type="dxa"/>
            <w:tcBorders>
              <w:top w:val="single" w:sz="4" w:space="0" w:color="auto"/>
              <w:left w:val="single" w:sz="4" w:space="0" w:color="auto"/>
              <w:bottom w:val="single" w:sz="4" w:space="0" w:color="auto"/>
              <w:right w:val="single" w:sz="4" w:space="0" w:color="auto"/>
            </w:tcBorders>
            <w:hideMark/>
          </w:tcPr>
          <w:p w14:paraId="09976114"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F73FF4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01422E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преподаватели 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4F8CAE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630C344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17EE21BF" w14:textId="77777777" w:rsidTr="00EF0689">
        <w:tc>
          <w:tcPr>
            <w:tcW w:w="567" w:type="dxa"/>
            <w:tcBorders>
              <w:top w:val="single" w:sz="4" w:space="0" w:color="auto"/>
              <w:left w:val="single" w:sz="4" w:space="0" w:color="auto"/>
              <w:bottom w:val="single" w:sz="4" w:space="0" w:color="auto"/>
              <w:right w:val="single" w:sz="4" w:space="0" w:color="auto"/>
            </w:tcBorders>
          </w:tcPr>
          <w:p w14:paraId="0B94898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C6D31C5"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641B4D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668AB1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78778AD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1D16F20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450347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63FA647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72E782E2" w14:textId="77777777" w:rsidTr="00EF0689">
        <w:tc>
          <w:tcPr>
            <w:tcW w:w="567" w:type="dxa"/>
            <w:tcBorders>
              <w:top w:val="single" w:sz="4" w:space="0" w:color="auto"/>
              <w:left w:val="single" w:sz="4" w:space="0" w:color="auto"/>
              <w:bottom w:val="single" w:sz="4" w:space="0" w:color="auto"/>
              <w:right w:val="single" w:sz="4" w:space="0" w:color="auto"/>
            </w:tcBorders>
          </w:tcPr>
          <w:p w14:paraId="25916C6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tcPr>
          <w:p w14:paraId="56F8D1AF"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«Школьная волейбольная лига» (юноши, девушки)</w:t>
            </w:r>
          </w:p>
          <w:p w14:paraId="229102BD" w14:textId="77777777" w:rsidR="00FD08BA" w:rsidRPr="00FD08BA" w:rsidRDefault="00FD08BA" w:rsidP="00EF0689">
            <w:pPr>
              <w:rPr>
                <w:rFonts w:ascii="Times New Roman" w:hAnsi="Times New Roman" w:cs="Times New Roman"/>
                <w:sz w:val="24"/>
                <w:szCs w:val="24"/>
                <w:lang w:eastAsia="ko-KR"/>
              </w:rPr>
            </w:pPr>
          </w:p>
        </w:tc>
        <w:tc>
          <w:tcPr>
            <w:tcW w:w="1276" w:type="dxa"/>
            <w:tcBorders>
              <w:top w:val="single" w:sz="4" w:space="0" w:color="auto"/>
              <w:left w:val="single" w:sz="4" w:space="0" w:color="auto"/>
              <w:bottom w:val="single" w:sz="4" w:space="0" w:color="auto"/>
              <w:right w:val="single" w:sz="4" w:space="0" w:color="auto"/>
            </w:tcBorders>
            <w:hideMark/>
          </w:tcPr>
          <w:p w14:paraId="3022D02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4298F4B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0F0C3F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руководитель физ. воспитания, преподаватели </w:t>
            </w:r>
            <w:r w:rsidRPr="00FD08BA">
              <w:rPr>
                <w:rFonts w:ascii="Times New Roman" w:hAnsi="Times New Roman" w:cs="Times New Roman"/>
                <w:sz w:val="24"/>
                <w:szCs w:val="24"/>
              </w:rPr>
              <w:lastRenderedPageBreak/>
              <w:t>физической культуры, ССК</w:t>
            </w:r>
          </w:p>
        </w:tc>
        <w:tc>
          <w:tcPr>
            <w:tcW w:w="5245" w:type="dxa"/>
            <w:tcBorders>
              <w:top w:val="single" w:sz="4" w:space="0" w:color="auto"/>
              <w:left w:val="single" w:sz="4" w:space="0" w:color="auto"/>
              <w:bottom w:val="single" w:sz="4" w:space="0" w:color="auto"/>
              <w:right w:val="single" w:sz="4" w:space="0" w:color="auto"/>
            </w:tcBorders>
            <w:hideMark/>
          </w:tcPr>
          <w:p w14:paraId="2F9A5FA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lastRenderedPageBreak/>
              <w:t xml:space="preserve"> «Основные воспитательные мероприятия» </w:t>
            </w:r>
          </w:p>
          <w:p w14:paraId="5055493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28EC8C8" w14:textId="77777777" w:rsidTr="00EF0689">
        <w:tc>
          <w:tcPr>
            <w:tcW w:w="567" w:type="dxa"/>
            <w:tcBorders>
              <w:top w:val="single" w:sz="4" w:space="0" w:color="auto"/>
              <w:left w:val="single" w:sz="4" w:space="0" w:color="auto"/>
              <w:bottom w:val="single" w:sz="4" w:space="0" w:color="auto"/>
              <w:right w:val="single" w:sz="4" w:space="0" w:color="auto"/>
            </w:tcBorders>
          </w:tcPr>
          <w:p w14:paraId="369518D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0E65941"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Профилактическая акция «Здоровое поколение 21 века»</w:t>
            </w:r>
          </w:p>
        </w:tc>
        <w:tc>
          <w:tcPr>
            <w:tcW w:w="1276" w:type="dxa"/>
            <w:tcBorders>
              <w:top w:val="single" w:sz="4" w:space="0" w:color="auto"/>
              <w:left w:val="single" w:sz="4" w:space="0" w:color="auto"/>
              <w:bottom w:val="single" w:sz="4" w:space="0" w:color="auto"/>
              <w:right w:val="single" w:sz="4" w:space="0" w:color="auto"/>
            </w:tcBorders>
            <w:hideMark/>
          </w:tcPr>
          <w:p w14:paraId="6FFADD1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0600AA5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 курса</w:t>
            </w:r>
          </w:p>
        </w:tc>
        <w:tc>
          <w:tcPr>
            <w:tcW w:w="1984" w:type="dxa"/>
            <w:tcBorders>
              <w:top w:val="single" w:sz="4" w:space="0" w:color="auto"/>
              <w:left w:val="single" w:sz="4" w:space="0" w:color="auto"/>
              <w:bottom w:val="single" w:sz="4" w:space="0" w:color="auto"/>
              <w:right w:val="single" w:sz="4" w:space="0" w:color="auto"/>
            </w:tcBorders>
            <w:hideMark/>
          </w:tcPr>
          <w:p w14:paraId="62930C7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Руководитель физ. воспитания, педагог-организатор, наставники-старшекурсники</w:t>
            </w:r>
          </w:p>
        </w:tc>
        <w:tc>
          <w:tcPr>
            <w:tcW w:w="5245" w:type="dxa"/>
            <w:tcBorders>
              <w:top w:val="single" w:sz="4" w:space="0" w:color="auto"/>
              <w:left w:val="single" w:sz="4" w:space="0" w:color="auto"/>
              <w:bottom w:val="single" w:sz="4" w:space="0" w:color="auto"/>
              <w:right w:val="single" w:sz="4" w:space="0" w:color="auto"/>
            </w:tcBorders>
            <w:hideMark/>
          </w:tcPr>
          <w:p w14:paraId="3E51202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94BF8A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098EE4D2" w14:textId="77777777" w:rsidTr="00EF0689">
        <w:tc>
          <w:tcPr>
            <w:tcW w:w="567" w:type="dxa"/>
            <w:tcBorders>
              <w:top w:val="single" w:sz="4" w:space="0" w:color="auto"/>
              <w:left w:val="single" w:sz="4" w:space="0" w:color="auto"/>
              <w:bottom w:val="single" w:sz="4" w:space="0" w:color="auto"/>
              <w:right w:val="single" w:sz="4" w:space="0" w:color="auto"/>
            </w:tcBorders>
          </w:tcPr>
          <w:p w14:paraId="3AB95748"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356289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проектах, направленных на поддержку и развитие молодежного предпринимательства. День российского предпринимательства.</w:t>
            </w:r>
          </w:p>
        </w:tc>
        <w:tc>
          <w:tcPr>
            <w:tcW w:w="1276" w:type="dxa"/>
            <w:tcBorders>
              <w:top w:val="single" w:sz="4" w:space="0" w:color="auto"/>
              <w:left w:val="single" w:sz="4" w:space="0" w:color="auto"/>
              <w:bottom w:val="single" w:sz="4" w:space="0" w:color="auto"/>
              <w:right w:val="single" w:sz="4" w:space="0" w:color="auto"/>
            </w:tcBorders>
            <w:hideMark/>
          </w:tcPr>
          <w:p w14:paraId="4B602BF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p w14:paraId="4384113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26 мая</w:t>
            </w:r>
          </w:p>
        </w:tc>
        <w:tc>
          <w:tcPr>
            <w:tcW w:w="2268" w:type="dxa"/>
            <w:tcBorders>
              <w:top w:val="single" w:sz="4" w:space="0" w:color="auto"/>
              <w:left w:val="single" w:sz="4" w:space="0" w:color="auto"/>
              <w:bottom w:val="single" w:sz="4" w:space="0" w:color="auto"/>
              <w:right w:val="single" w:sz="4" w:space="0" w:color="auto"/>
            </w:tcBorders>
            <w:hideMark/>
          </w:tcPr>
          <w:p w14:paraId="3C95BE2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7ABCC9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Зам. дир. по УПР, методист </w:t>
            </w:r>
          </w:p>
          <w:p w14:paraId="74D44CB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поддержки предпринимательства Югры, кураторы.</w:t>
            </w:r>
          </w:p>
        </w:tc>
        <w:tc>
          <w:tcPr>
            <w:tcW w:w="5245" w:type="dxa"/>
            <w:tcBorders>
              <w:top w:val="single" w:sz="4" w:space="0" w:color="auto"/>
              <w:left w:val="single" w:sz="4" w:space="0" w:color="auto"/>
              <w:bottom w:val="single" w:sz="4" w:space="0" w:color="auto"/>
              <w:right w:val="single" w:sz="4" w:space="0" w:color="auto"/>
            </w:tcBorders>
            <w:hideMark/>
          </w:tcPr>
          <w:p w14:paraId="0F90DBF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435406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03DEC15" w14:textId="77777777" w:rsidTr="00EF0689">
        <w:tc>
          <w:tcPr>
            <w:tcW w:w="567" w:type="dxa"/>
            <w:tcBorders>
              <w:top w:val="single" w:sz="4" w:space="0" w:color="auto"/>
              <w:left w:val="single" w:sz="4" w:space="0" w:color="auto"/>
              <w:bottom w:val="single" w:sz="4" w:space="0" w:color="auto"/>
              <w:right w:val="single" w:sz="4" w:space="0" w:color="auto"/>
            </w:tcBorders>
          </w:tcPr>
          <w:p w14:paraId="49ED04B6"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4DA8B57"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Участие в научно-практических конференциях, научном Стендапе. </w:t>
            </w:r>
          </w:p>
        </w:tc>
        <w:tc>
          <w:tcPr>
            <w:tcW w:w="1276" w:type="dxa"/>
            <w:tcBorders>
              <w:top w:val="single" w:sz="4" w:space="0" w:color="auto"/>
              <w:left w:val="single" w:sz="4" w:space="0" w:color="auto"/>
              <w:bottom w:val="single" w:sz="4" w:space="0" w:color="auto"/>
              <w:right w:val="single" w:sz="4" w:space="0" w:color="auto"/>
            </w:tcBorders>
            <w:hideMark/>
          </w:tcPr>
          <w:p w14:paraId="6F205E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47D807D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5B0803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УМР, преподаватели, кураторы</w:t>
            </w:r>
          </w:p>
        </w:tc>
        <w:tc>
          <w:tcPr>
            <w:tcW w:w="5245" w:type="dxa"/>
            <w:tcBorders>
              <w:top w:val="single" w:sz="4" w:space="0" w:color="auto"/>
              <w:left w:val="single" w:sz="4" w:space="0" w:color="auto"/>
              <w:bottom w:val="single" w:sz="4" w:space="0" w:color="auto"/>
              <w:right w:val="single" w:sz="4" w:space="0" w:color="auto"/>
            </w:tcBorders>
            <w:hideMark/>
          </w:tcPr>
          <w:p w14:paraId="1F33AD0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1C81A05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33F1D9D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04F72FB2" w14:textId="77777777" w:rsidTr="00EF0689">
        <w:tc>
          <w:tcPr>
            <w:tcW w:w="567" w:type="dxa"/>
            <w:tcBorders>
              <w:top w:val="single" w:sz="4" w:space="0" w:color="auto"/>
              <w:left w:val="single" w:sz="4" w:space="0" w:color="auto"/>
              <w:bottom w:val="single" w:sz="4" w:space="0" w:color="auto"/>
              <w:right w:val="single" w:sz="4" w:space="0" w:color="auto"/>
            </w:tcBorders>
          </w:tcPr>
          <w:p w14:paraId="4296D492"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2F65B0F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Кураторский час по привитию бережного отношения к окружающей среде. </w:t>
            </w:r>
          </w:p>
        </w:tc>
        <w:tc>
          <w:tcPr>
            <w:tcW w:w="1276" w:type="dxa"/>
            <w:tcBorders>
              <w:top w:val="single" w:sz="4" w:space="0" w:color="auto"/>
              <w:left w:val="single" w:sz="4" w:space="0" w:color="auto"/>
              <w:bottom w:val="single" w:sz="4" w:space="0" w:color="auto"/>
              <w:right w:val="single" w:sz="4" w:space="0" w:color="auto"/>
            </w:tcBorders>
            <w:hideMark/>
          </w:tcPr>
          <w:p w14:paraId="6B41E77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14:paraId="5A5998D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3A4A785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Кураторы</w:t>
            </w:r>
          </w:p>
        </w:tc>
        <w:tc>
          <w:tcPr>
            <w:tcW w:w="5245" w:type="dxa"/>
            <w:tcBorders>
              <w:top w:val="single" w:sz="4" w:space="0" w:color="auto"/>
              <w:left w:val="single" w:sz="4" w:space="0" w:color="auto"/>
              <w:bottom w:val="single" w:sz="4" w:space="0" w:color="auto"/>
              <w:right w:val="single" w:sz="4" w:space="0" w:color="auto"/>
            </w:tcBorders>
            <w:hideMark/>
          </w:tcPr>
          <w:p w14:paraId="55F810A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28A2B4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«Профилактика и безопасность» </w:t>
            </w:r>
          </w:p>
        </w:tc>
      </w:tr>
      <w:tr w:rsidR="00FD08BA" w:rsidRPr="00FD08BA" w14:paraId="3E3CE7C8" w14:textId="77777777" w:rsidTr="00EF0689">
        <w:tc>
          <w:tcPr>
            <w:tcW w:w="567" w:type="dxa"/>
            <w:tcBorders>
              <w:top w:val="single" w:sz="4" w:space="0" w:color="auto"/>
              <w:left w:val="single" w:sz="4" w:space="0" w:color="auto"/>
              <w:bottom w:val="single" w:sz="4" w:space="0" w:color="auto"/>
              <w:right w:val="single" w:sz="4" w:space="0" w:color="auto"/>
            </w:tcBorders>
          </w:tcPr>
          <w:p w14:paraId="19ED788A"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635F470"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Участие в конкурсах, проектах экологической направленности</w:t>
            </w:r>
          </w:p>
        </w:tc>
        <w:tc>
          <w:tcPr>
            <w:tcW w:w="1276" w:type="dxa"/>
            <w:tcBorders>
              <w:top w:val="single" w:sz="4" w:space="0" w:color="auto"/>
              <w:left w:val="single" w:sz="4" w:space="0" w:color="auto"/>
              <w:bottom w:val="single" w:sz="4" w:space="0" w:color="auto"/>
              <w:right w:val="single" w:sz="4" w:space="0" w:color="auto"/>
            </w:tcBorders>
            <w:hideMark/>
          </w:tcPr>
          <w:p w14:paraId="1EEF504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5DE729E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1-3 курсов</w:t>
            </w:r>
          </w:p>
        </w:tc>
        <w:tc>
          <w:tcPr>
            <w:tcW w:w="1984" w:type="dxa"/>
            <w:tcBorders>
              <w:top w:val="single" w:sz="4" w:space="0" w:color="auto"/>
              <w:left w:val="single" w:sz="4" w:space="0" w:color="auto"/>
              <w:bottom w:val="single" w:sz="4" w:space="0" w:color="auto"/>
              <w:right w:val="single" w:sz="4" w:space="0" w:color="auto"/>
            </w:tcBorders>
            <w:hideMark/>
          </w:tcPr>
          <w:p w14:paraId="083F5DA9"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УВР</w:t>
            </w:r>
          </w:p>
          <w:p w14:paraId="01F8CE9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411A91E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335B5DD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«Самоуправление»</w:t>
            </w:r>
          </w:p>
          <w:p w14:paraId="532B46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«Молодежные общественные объединения»</w:t>
            </w:r>
          </w:p>
        </w:tc>
      </w:tr>
      <w:tr w:rsidR="00FD08BA" w:rsidRPr="00FD08BA" w14:paraId="0102F0A7" w14:textId="77777777" w:rsidTr="00EF0689">
        <w:tc>
          <w:tcPr>
            <w:tcW w:w="15452" w:type="dxa"/>
            <w:gridSpan w:val="6"/>
            <w:tcBorders>
              <w:top w:val="single" w:sz="4" w:space="0" w:color="auto"/>
              <w:left w:val="single" w:sz="4" w:space="0" w:color="auto"/>
              <w:bottom w:val="single" w:sz="4" w:space="0" w:color="auto"/>
              <w:right w:val="single" w:sz="4" w:space="0" w:color="auto"/>
            </w:tcBorders>
            <w:hideMark/>
          </w:tcPr>
          <w:p w14:paraId="4194B57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r>
      <w:tr w:rsidR="00FD08BA" w:rsidRPr="00FD08BA" w14:paraId="6BDD34E6" w14:textId="77777777" w:rsidTr="00EF0689">
        <w:tc>
          <w:tcPr>
            <w:tcW w:w="567" w:type="dxa"/>
            <w:tcBorders>
              <w:top w:val="single" w:sz="4" w:space="0" w:color="auto"/>
              <w:left w:val="single" w:sz="4" w:space="0" w:color="auto"/>
              <w:bottom w:val="single" w:sz="4" w:space="0" w:color="auto"/>
              <w:right w:val="single" w:sz="4" w:space="0" w:color="auto"/>
            </w:tcBorders>
          </w:tcPr>
          <w:p w14:paraId="68D6D649"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14E7A16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Организация экологической акции «Территория чистоты». День эколога</w:t>
            </w:r>
          </w:p>
        </w:tc>
        <w:tc>
          <w:tcPr>
            <w:tcW w:w="1276" w:type="dxa"/>
            <w:tcBorders>
              <w:top w:val="single" w:sz="4" w:space="0" w:color="auto"/>
              <w:left w:val="single" w:sz="4" w:space="0" w:color="auto"/>
              <w:bottom w:val="single" w:sz="4" w:space="0" w:color="auto"/>
              <w:right w:val="single" w:sz="4" w:space="0" w:color="auto"/>
            </w:tcBorders>
            <w:hideMark/>
          </w:tcPr>
          <w:p w14:paraId="1527235E"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5 июня</w:t>
            </w:r>
          </w:p>
        </w:tc>
        <w:tc>
          <w:tcPr>
            <w:tcW w:w="2268" w:type="dxa"/>
            <w:tcBorders>
              <w:top w:val="single" w:sz="4" w:space="0" w:color="auto"/>
              <w:left w:val="single" w:sz="4" w:space="0" w:color="auto"/>
              <w:bottom w:val="single" w:sz="4" w:space="0" w:color="auto"/>
              <w:right w:val="single" w:sz="4" w:space="0" w:color="auto"/>
            </w:tcBorders>
            <w:hideMark/>
          </w:tcPr>
          <w:p w14:paraId="19847CC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0AB4B265"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УВР</w:t>
            </w:r>
          </w:p>
          <w:p w14:paraId="512C921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 Кураторы</w:t>
            </w:r>
          </w:p>
        </w:tc>
        <w:tc>
          <w:tcPr>
            <w:tcW w:w="5245" w:type="dxa"/>
            <w:tcBorders>
              <w:top w:val="single" w:sz="4" w:space="0" w:color="auto"/>
              <w:left w:val="single" w:sz="4" w:space="0" w:color="auto"/>
              <w:bottom w:val="single" w:sz="4" w:space="0" w:color="auto"/>
              <w:right w:val="single" w:sz="4" w:space="0" w:color="auto"/>
            </w:tcBorders>
            <w:hideMark/>
          </w:tcPr>
          <w:p w14:paraId="35ECC46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«Самоуправление»</w:t>
            </w:r>
          </w:p>
          <w:p w14:paraId="5736C98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«Профилактика и безопасность» «Молодежные общественные объединения»</w:t>
            </w:r>
          </w:p>
        </w:tc>
      </w:tr>
      <w:tr w:rsidR="00FD08BA" w:rsidRPr="00FD08BA" w14:paraId="295405DA" w14:textId="77777777" w:rsidTr="00EF0689">
        <w:tc>
          <w:tcPr>
            <w:tcW w:w="567" w:type="dxa"/>
            <w:tcBorders>
              <w:top w:val="single" w:sz="4" w:space="0" w:color="auto"/>
              <w:left w:val="single" w:sz="4" w:space="0" w:color="auto"/>
              <w:bottom w:val="single" w:sz="4" w:space="0" w:color="auto"/>
              <w:right w:val="single" w:sz="4" w:space="0" w:color="auto"/>
            </w:tcBorders>
          </w:tcPr>
          <w:p w14:paraId="20434FF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5160A79A"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Церемония подъема (спуска) Государственного флага РФ, цикл внеурочных занятий проекта «Разговоры о важном»</w:t>
            </w:r>
          </w:p>
        </w:tc>
        <w:tc>
          <w:tcPr>
            <w:tcW w:w="1276" w:type="dxa"/>
            <w:tcBorders>
              <w:top w:val="single" w:sz="4" w:space="0" w:color="auto"/>
              <w:left w:val="single" w:sz="4" w:space="0" w:color="auto"/>
              <w:bottom w:val="single" w:sz="4" w:space="0" w:color="auto"/>
              <w:right w:val="single" w:sz="4" w:space="0" w:color="auto"/>
            </w:tcBorders>
            <w:hideMark/>
          </w:tcPr>
          <w:p w14:paraId="040AA11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еженедельно</w:t>
            </w:r>
          </w:p>
        </w:tc>
        <w:tc>
          <w:tcPr>
            <w:tcW w:w="2268" w:type="dxa"/>
            <w:tcBorders>
              <w:top w:val="single" w:sz="4" w:space="0" w:color="auto"/>
              <w:left w:val="single" w:sz="4" w:space="0" w:color="auto"/>
              <w:bottom w:val="single" w:sz="4" w:space="0" w:color="auto"/>
              <w:right w:val="single" w:sz="4" w:space="0" w:color="auto"/>
            </w:tcBorders>
            <w:hideMark/>
          </w:tcPr>
          <w:p w14:paraId="26D33A57"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1071D18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УВР, кураторы, преподаватель организатор ОБЖ</w:t>
            </w:r>
          </w:p>
        </w:tc>
        <w:tc>
          <w:tcPr>
            <w:tcW w:w="5245" w:type="dxa"/>
            <w:tcBorders>
              <w:top w:val="single" w:sz="4" w:space="0" w:color="auto"/>
              <w:left w:val="single" w:sz="4" w:space="0" w:color="auto"/>
              <w:bottom w:val="single" w:sz="4" w:space="0" w:color="auto"/>
              <w:right w:val="single" w:sz="4" w:space="0" w:color="auto"/>
            </w:tcBorders>
            <w:hideMark/>
          </w:tcPr>
          <w:p w14:paraId="7981060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65D14BC1"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tc>
      </w:tr>
      <w:tr w:rsidR="00FD08BA" w:rsidRPr="00FD08BA" w14:paraId="38CC5D18" w14:textId="77777777" w:rsidTr="00EF0689">
        <w:tc>
          <w:tcPr>
            <w:tcW w:w="567" w:type="dxa"/>
            <w:tcBorders>
              <w:top w:val="single" w:sz="4" w:space="0" w:color="auto"/>
              <w:left w:val="single" w:sz="4" w:space="0" w:color="auto"/>
              <w:bottom w:val="single" w:sz="4" w:space="0" w:color="auto"/>
              <w:right w:val="single" w:sz="4" w:space="0" w:color="auto"/>
            </w:tcBorders>
          </w:tcPr>
          <w:p w14:paraId="177154C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71CD8B23"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Профессиональный праздник по направлениям подготовки ППКРС, ППССЗ</w:t>
            </w:r>
          </w:p>
        </w:tc>
        <w:tc>
          <w:tcPr>
            <w:tcW w:w="1276" w:type="dxa"/>
            <w:tcBorders>
              <w:top w:val="single" w:sz="4" w:space="0" w:color="auto"/>
              <w:left w:val="single" w:sz="4" w:space="0" w:color="auto"/>
              <w:bottom w:val="single" w:sz="4" w:space="0" w:color="auto"/>
              <w:right w:val="single" w:sz="4" w:space="0" w:color="auto"/>
            </w:tcBorders>
            <w:hideMark/>
          </w:tcPr>
          <w:p w14:paraId="755FB6C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14:paraId="73F49E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A6ADD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преподаватели, мастера п/о</w:t>
            </w:r>
          </w:p>
        </w:tc>
        <w:tc>
          <w:tcPr>
            <w:tcW w:w="5245" w:type="dxa"/>
            <w:tcBorders>
              <w:top w:val="single" w:sz="4" w:space="0" w:color="auto"/>
              <w:left w:val="single" w:sz="4" w:space="0" w:color="auto"/>
              <w:bottom w:val="single" w:sz="4" w:space="0" w:color="auto"/>
              <w:right w:val="single" w:sz="4" w:space="0" w:color="auto"/>
            </w:tcBorders>
            <w:hideMark/>
          </w:tcPr>
          <w:p w14:paraId="40CDA5E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2C61464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2AD1418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4F94CA9E" w14:textId="77777777" w:rsidTr="00EF0689">
        <w:tc>
          <w:tcPr>
            <w:tcW w:w="567" w:type="dxa"/>
            <w:tcBorders>
              <w:top w:val="single" w:sz="4" w:space="0" w:color="auto"/>
              <w:left w:val="single" w:sz="4" w:space="0" w:color="auto"/>
              <w:bottom w:val="single" w:sz="4" w:space="0" w:color="auto"/>
              <w:right w:val="single" w:sz="4" w:space="0" w:color="auto"/>
            </w:tcBorders>
          </w:tcPr>
          <w:p w14:paraId="131C3544"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C34397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 xml:space="preserve">Участие во втором этапе Всероссийской ярмарки трудоустройства «Работа России. Время возможностей». </w:t>
            </w:r>
          </w:p>
        </w:tc>
        <w:tc>
          <w:tcPr>
            <w:tcW w:w="1276" w:type="dxa"/>
            <w:tcBorders>
              <w:top w:val="single" w:sz="4" w:space="0" w:color="auto"/>
              <w:left w:val="single" w:sz="4" w:space="0" w:color="auto"/>
              <w:bottom w:val="single" w:sz="4" w:space="0" w:color="auto"/>
              <w:right w:val="single" w:sz="4" w:space="0" w:color="auto"/>
            </w:tcBorders>
            <w:hideMark/>
          </w:tcPr>
          <w:p w14:paraId="3A8E245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14:paraId="7A14CC5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0AF0CC74"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УПР, методист, преподаватели, мастера п/о, педагог-организатор</w:t>
            </w:r>
          </w:p>
        </w:tc>
        <w:tc>
          <w:tcPr>
            <w:tcW w:w="5245" w:type="dxa"/>
            <w:tcBorders>
              <w:top w:val="single" w:sz="4" w:space="0" w:color="auto"/>
              <w:left w:val="single" w:sz="4" w:space="0" w:color="auto"/>
              <w:bottom w:val="single" w:sz="4" w:space="0" w:color="auto"/>
              <w:right w:val="single" w:sz="4" w:space="0" w:color="auto"/>
            </w:tcBorders>
            <w:hideMark/>
          </w:tcPr>
          <w:p w14:paraId="52E028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p w14:paraId="7C77DC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«Наставничество» «Основные воспитательные мероприятия» </w:t>
            </w:r>
          </w:p>
          <w:p w14:paraId="1D43DD7D" w14:textId="77777777" w:rsidR="00FD08BA" w:rsidRPr="00FD08BA" w:rsidRDefault="00FD08BA" w:rsidP="00EF0689">
            <w:pPr>
              <w:rPr>
                <w:rFonts w:ascii="Times New Roman" w:hAnsi="Times New Roman" w:cs="Times New Roman"/>
                <w:sz w:val="24"/>
                <w:szCs w:val="24"/>
                <w:highlight w:val="yellow"/>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адаптация и трудоустройство» </w:t>
            </w:r>
          </w:p>
        </w:tc>
      </w:tr>
      <w:tr w:rsidR="00FD08BA" w:rsidRPr="00FD08BA" w14:paraId="6871B660" w14:textId="77777777" w:rsidTr="00EF0689">
        <w:tc>
          <w:tcPr>
            <w:tcW w:w="567" w:type="dxa"/>
            <w:tcBorders>
              <w:top w:val="single" w:sz="4" w:space="0" w:color="auto"/>
              <w:left w:val="single" w:sz="4" w:space="0" w:color="auto"/>
              <w:bottom w:val="single" w:sz="4" w:space="0" w:color="auto"/>
              <w:right w:val="single" w:sz="4" w:space="0" w:color="auto"/>
            </w:tcBorders>
          </w:tcPr>
          <w:p w14:paraId="1A2DF0CF"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F7BEDC4"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Пушкинский день России</w:t>
            </w:r>
          </w:p>
        </w:tc>
        <w:tc>
          <w:tcPr>
            <w:tcW w:w="1276" w:type="dxa"/>
            <w:tcBorders>
              <w:top w:val="single" w:sz="4" w:space="0" w:color="auto"/>
              <w:left w:val="single" w:sz="4" w:space="0" w:color="auto"/>
              <w:bottom w:val="single" w:sz="4" w:space="0" w:color="auto"/>
              <w:right w:val="single" w:sz="4" w:space="0" w:color="auto"/>
            </w:tcBorders>
            <w:hideMark/>
          </w:tcPr>
          <w:p w14:paraId="005D7DBB"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6 июня</w:t>
            </w:r>
          </w:p>
        </w:tc>
        <w:tc>
          <w:tcPr>
            <w:tcW w:w="2268" w:type="dxa"/>
            <w:tcBorders>
              <w:top w:val="single" w:sz="4" w:space="0" w:color="auto"/>
              <w:left w:val="single" w:sz="4" w:space="0" w:color="auto"/>
              <w:bottom w:val="single" w:sz="4" w:space="0" w:color="auto"/>
              <w:right w:val="single" w:sz="4" w:space="0" w:color="auto"/>
            </w:tcBorders>
            <w:hideMark/>
          </w:tcPr>
          <w:p w14:paraId="1DAD166C"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1-2 курсов</w:t>
            </w:r>
          </w:p>
        </w:tc>
        <w:tc>
          <w:tcPr>
            <w:tcW w:w="1984" w:type="dxa"/>
            <w:tcBorders>
              <w:top w:val="single" w:sz="4" w:space="0" w:color="auto"/>
              <w:left w:val="single" w:sz="4" w:space="0" w:color="auto"/>
              <w:bottom w:val="single" w:sz="4" w:space="0" w:color="auto"/>
              <w:right w:val="single" w:sz="4" w:space="0" w:color="auto"/>
            </w:tcBorders>
            <w:hideMark/>
          </w:tcPr>
          <w:p w14:paraId="1441FC8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Преподаватели русского языка и литературы</w:t>
            </w:r>
          </w:p>
        </w:tc>
        <w:tc>
          <w:tcPr>
            <w:tcW w:w="5245" w:type="dxa"/>
            <w:tcBorders>
              <w:top w:val="single" w:sz="4" w:space="0" w:color="auto"/>
              <w:left w:val="single" w:sz="4" w:space="0" w:color="auto"/>
              <w:bottom w:val="single" w:sz="4" w:space="0" w:color="auto"/>
              <w:right w:val="single" w:sz="4" w:space="0" w:color="auto"/>
            </w:tcBorders>
            <w:hideMark/>
          </w:tcPr>
          <w:p w14:paraId="4280F63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«Образовательная деятельность» </w:t>
            </w:r>
          </w:p>
        </w:tc>
      </w:tr>
      <w:tr w:rsidR="00FD08BA" w:rsidRPr="00FD08BA" w14:paraId="66F449D9" w14:textId="77777777" w:rsidTr="00EF0689">
        <w:tc>
          <w:tcPr>
            <w:tcW w:w="567" w:type="dxa"/>
            <w:tcBorders>
              <w:top w:val="single" w:sz="4" w:space="0" w:color="auto"/>
              <w:left w:val="single" w:sz="4" w:space="0" w:color="auto"/>
              <w:bottom w:val="single" w:sz="4" w:space="0" w:color="auto"/>
              <w:right w:val="single" w:sz="4" w:space="0" w:color="auto"/>
            </w:tcBorders>
          </w:tcPr>
          <w:p w14:paraId="6D6E756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19A421D" w14:textId="77777777" w:rsidR="00FD08BA" w:rsidRPr="00FD08BA" w:rsidRDefault="00FD08BA" w:rsidP="00EF0689">
            <w:pPr>
              <w:rPr>
                <w:rFonts w:ascii="Times New Roman" w:hAnsi="Times New Roman" w:cs="Times New Roman"/>
                <w:sz w:val="24"/>
                <w:szCs w:val="24"/>
                <w:lang w:eastAsia="ko-KR"/>
              </w:rPr>
            </w:pPr>
            <w:r w:rsidRPr="00FD08BA">
              <w:rPr>
                <w:rFonts w:ascii="Times New Roman" w:hAnsi="Times New Roman" w:cs="Times New Roman"/>
                <w:sz w:val="24"/>
                <w:szCs w:val="24"/>
              </w:rPr>
              <w:t>День России. Хоровод дружбы (участие).</w:t>
            </w:r>
          </w:p>
        </w:tc>
        <w:tc>
          <w:tcPr>
            <w:tcW w:w="1276" w:type="dxa"/>
            <w:tcBorders>
              <w:top w:val="single" w:sz="4" w:space="0" w:color="auto"/>
              <w:left w:val="single" w:sz="4" w:space="0" w:color="auto"/>
              <w:bottom w:val="single" w:sz="4" w:space="0" w:color="auto"/>
              <w:right w:val="single" w:sz="4" w:space="0" w:color="auto"/>
            </w:tcBorders>
            <w:hideMark/>
          </w:tcPr>
          <w:p w14:paraId="55E722C8"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12 июня</w:t>
            </w:r>
          </w:p>
        </w:tc>
        <w:tc>
          <w:tcPr>
            <w:tcW w:w="2268" w:type="dxa"/>
            <w:tcBorders>
              <w:top w:val="single" w:sz="4" w:space="0" w:color="auto"/>
              <w:left w:val="single" w:sz="4" w:space="0" w:color="auto"/>
              <w:bottom w:val="single" w:sz="4" w:space="0" w:color="auto"/>
              <w:right w:val="single" w:sz="4" w:space="0" w:color="auto"/>
            </w:tcBorders>
            <w:hideMark/>
          </w:tcPr>
          <w:p w14:paraId="1F2E411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4C84523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Зам.дир. по УВР</w:t>
            </w:r>
          </w:p>
          <w:p w14:paraId="0B53FF8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307E79D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w:t>
            </w:r>
          </w:p>
          <w:p w14:paraId="7F1515D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«Молодежные общественные объединения»</w:t>
            </w:r>
          </w:p>
        </w:tc>
      </w:tr>
      <w:tr w:rsidR="00FD08BA" w:rsidRPr="00FD08BA" w14:paraId="4CECA8C6" w14:textId="77777777" w:rsidTr="00EF0689">
        <w:tc>
          <w:tcPr>
            <w:tcW w:w="567" w:type="dxa"/>
            <w:tcBorders>
              <w:top w:val="single" w:sz="4" w:space="0" w:color="auto"/>
              <w:left w:val="single" w:sz="4" w:space="0" w:color="auto"/>
              <w:bottom w:val="single" w:sz="4" w:space="0" w:color="auto"/>
              <w:right w:val="single" w:sz="4" w:space="0" w:color="auto"/>
            </w:tcBorders>
          </w:tcPr>
          <w:p w14:paraId="44C1FB33"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60CEA68C"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День памяти и скорби</w:t>
            </w:r>
          </w:p>
        </w:tc>
        <w:tc>
          <w:tcPr>
            <w:tcW w:w="1276" w:type="dxa"/>
            <w:tcBorders>
              <w:top w:val="single" w:sz="4" w:space="0" w:color="auto"/>
              <w:left w:val="single" w:sz="4" w:space="0" w:color="auto"/>
              <w:bottom w:val="single" w:sz="4" w:space="0" w:color="auto"/>
              <w:right w:val="single" w:sz="4" w:space="0" w:color="auto"/>
            </w:tcBorders>
            <w:hideMark/>
          </w:tcPr>
          <w:p w14:paraId="72D82C96"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22 июня</w:t>
            </w:r>
          </w:p>
        </w:tc>
        <w:tc>
          <w:tcPr>
            <w:tcW w:w="2268" w:type="dxa"/>
            <w:tcBorders>
              <w:top w:val="single" w:sz="4" w:space="0" w:color="auto"/>
              <w:left w:val="single" w:sz="4" w:space="0" w:color="auto"/>
              <w:bottom w:val="single" w:sz="4" w:space="0" w:color="auto"/>
              <w:right w:val="single" w:sz="4" w:space="0" w:color="auto"/>
            </w:tcBorders>
            <w:hideMark/>
          </w:tcPr>
          <w:p w14:paraId="6A336DA0"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1-4 курсов</w:t>
            </w:r>
          </w:p>
        </w:tc>
        <w:tc>
          <w:tcPr>
            <w:tcW w:w="1984" w:type="dxa"/>
            <w:tcBorders>
              <w:top w:val="single" w:sz="4" w:space="0" w:color="auto"/>
              <w:left w:val="single" w:sz="4" w:space="0" w:color="auto"/>
              <w:bottom w:val="single" w:sz="4" w:space="0" w:color="auto"/>
              <w:right w:val="single" w:sz="4" w:space="0" w:color="auto"/>
            </w:tcBorders>
            <w:hideMark/>
          </w:tcPr>
          <w:p w14:paraId="52018C22"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Кураторы</w:t>
            </w:r>
          </w:p>
        </w:tc>
        <w:tc>
          <w:tcPr>
            <w:tcW w:w="5245" w:type="dxa"/>
            <w:tcBorders>
              <w:top w:val="single" w:sz="4" w:space="0" w:color="auto"/>
              <w:left w:val="single" w:sz="4" w:space="0" w:color="auto"/>
              <w:bottom w:val="single" w:sz="4" w:space="0" w:color="auto"/>
              <w:right w:val="single" w:sz="4" w:space="0" w:color="auto"/>
            </w:tcBorders>
            <w:hideMark/>
          </w:tcPr>
          <w:p w14:paraId="2069DB9B"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181A885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«Молодежные общественные объединения»</w:t>
            </w:r>
          </w:p>
        </w:tc>
      </w:tr>
      <w:tr w:rsidR="00FD08BA" w:rsidRPr="00FD08BA" w14:paraId="3F2ECF39" w14:textId="77777777" w:rsidTr="00EF0689">
        <w:tc>
          <w:tcPr>
            <w:tcW w:w="567" w:type="dxa"/>
            <w:tcBorders>
              <w:top w:val="single" w:sz="4" w:space="0" w:color="auto"/>
              <w:left w:val="single" w:sz="4" w:space="0" w:color="auto"/>
              <w:bottom w:val="single" w:sz="4" w:space="0" w:color="auto"/>
              <w:right w:val="single" w:sz="4" w:space="0" w:color="auto"/>
            </w:tcBorders>
          </w:tcPr>
          <w:p w14:paraId="2E139EDB" w14:textId="77777777" w:rsidR="00FD08BA" w:rsidRPr="00FD08BA" w:rsidRDefault="00FD08BA" w:rsidP="00EF0689">
            <w:pPr>
              <w:rPr>
                <w:rFonts w:ascii="Times New Roman" w:hAnsi="Times New Roman" w:cs="Times New Roman"/>
                <w:sz w:val="24"/>
                <w:szCs w:val="24"/>
                <w:lang w:val="x-none"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41C1F2C1" w14:textId="77777777" w:rsidR="00FD08BA" w:rsidRPr="00FD08BA" w:rsidRDefault="00FD08BA" w:rsidP="00EF0689">
            <w:pPr>
              <w:rPr>
                <w:rFonts w:ascii="Times New Roman" w:hAnsi="Times New Roman" w:cs="Times New Roman"/>
                <w:sz w:val="24"/>
                <w:szCs w:val="24"/>
                <w:lang w:eastAsia="ru-RU"/>
              </w:rPr>
            </w:pPr>
            <w:r w:rsidRPr="00FD08BA">
              <w:rPr>
                <w:rFonts w:ascii="Times New Roman" w:hAnsi="Times New Roman" w:cs="Times New Roman"/>
                <w:sz w:val="24"/>
                <w:szCs w:val="24"/>
              </w:rPr>
              <w:t>Торжественное мероприятие «Выпускник!»</w:t>
            </w:r>
          </w:p>
        </w:tc>
        <w:tc>
          <w:tcPr>
            <w:tcW w:w="1276" w:type="dxa"/>
            <w:tcBorders>
              <w:top w:val="single" w:sz="4" w:space="0" w:color="auto"/>
              <w:left w:val="single" w:sz="4" w:space="0" w:color="auto"/>
              <w:bottom w:val="single" w:sz="4" w:space="0" w:color="auto"/>
              <w:right w:val="single" w:sz="4" w:space="0" w:color="auto"/>
            </w:tcBorders>
            <w:hideMark/>
          </w:tcPr>
          <w:p w14:paraId="488A9C9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14:paraId="08A756AF"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курсов</w:t>
            </w:r>
          </w:p>
        </w:tc>
        <w:tc>
          <w:tcPr>
            <w:tcW w:w="1984" w:type="dxa"/>
            <w:tcBorders>
              <w:top w:val="single" w:sz="4" w:space="0" w:color="auto"/>
              <w:left w:val="single" w:sz="4" w:space="0" w:color="auto"/>
              <w:bottom w:val="single" w:sz="4" w:space="0" w:color="auto"/>
              <w:right w:val="single" w:sz="4" w:space="0" w:color="auto"/>
            </w:tcBorders>
            <w:hideMark/>
          </w:tcPr>
          <w:p w14:paraId="16B51FA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 по УВР</w:t>
            </w:r>
          </w:p>
          <w:p w14:paraId="3D8C770D"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Педагог-организатор, студсовет, Кураторы</w:t>
            </w:r>
          </w:p>
        </w:tc>
        <w:tc>
          <w:tcPr>
            <w:tcW w:w="5245" w:type="dxa"/>
            <w:tcBorders>
              <w:top w:val="single" w:sz="4" w:space="0" w:color="auto"/>
              <w:left w:val="single" w:sz="4" w:space="0" w:color="auto"/>
              <w:bottom w:val="single" w:sz="4" w:space="0" w:color="auto"/>
              <w:right w:val="single" w:sz="4" w:space="0" w:color="auto"/>
            </w:tcBorders>
            <w:hideMark/>
          </w:tcPr>
          <w:p w14:paraId="50C013B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«Основные воспитательные мероприятия» «Взаимодействие с родителями (законными представителями)» </w:t>
            </w:r>
          </w:p>
          <w:p w14:paraId="73C09C0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«Социальное партнёрство и участие работодателей» «Профессиональное развитие, </w:t>
            </w:r>
            <w:r w:rsidRPr="00FD08BA">
              <w:rPr>
                <w:rFonts w:ascii="Times New Roman" w:hAnsi="Times New Roman" w:cs="Times New Roman"/>
                <w:sz w:val="24"/>
                <w:szCs w:val="24"/>
              </w:rPr>
              <w:lastRenderedPageBreak/>
              <w:t>адаптация и трудоустройство» «Молодежные общественные объединения»</w:t>
            </w:r>
          </w:p>
        </w:tc>
      </w:tr>
      <w:tr w:rsidR="00FD08BA" w:rsidRPr="00FD08BA" w14:paraId="3C845B19" w14:textId="77777777" w:rsidTr="00EF0689">
        <w:tc>
          <w:tcPr>
            <w:tcW w:w="567" w:type="dxa"/>
            <w:tcBorders>
              <w:top w:val="single" w:sz="4" w:space="0" w:color="auto"/>
              <w:left w:val="single" w:sz="4" w:space="0" w:color="auto"/>
              <w:bottom w:val="single" w:sz="4" w:space="0" w:color="auto"/>
              <w:right w:val="single" w:sz="4" w:space="0" w:color="auto"/>
            </w:tcBorders>
          </w:tcPr>
          <w:p w14:paraId="01D0A257" w14:textId="77777777" w:rsidR="00FD08BA" w:rsidRPr="00FD08BA" w:rsidRDefault="00FD08BA" w:rsidP="00EF0689">
            <w:pPr>
              <w:rPr>
                <w:rFonts w:ascii="Times New Roman" w:hAnsi="Times New Roman" w:cs="Times New Roman"/>
                <w:sz w:val="24"/>
                <w:szCs w:val="24"/>
                <w:lang w:eastAsia="x-none"/>
              </w:rPr>
            </w:pPr>
          </w:p>
        </w:tc>
        <w:tc>
          <w:tcPr>
            <w:tcW w:w="4112" w:type="dxa"/>
            <w:tcBorders>
              <w:top w:val="single" w:sz="4" w:space="0" w:color="auto"/>
              <w:left w:val="single" w:sz="4" w:space="0" w:color="auto"/>
              <w:bottom w:val="single" w:sz="4" w:space="0" w:color="auto"/>
              <w:right w:val="single" w:sz="4" w:space="0" w:color="auto"/>
            </w:tcBorders>
            <w:hideMark/>
          </w:tcPr>
          <w:p w14:paraId="3BF094E9" w14:textId="77777777" w:rsidR="00FD08BA" w:rsidRPr="00FD08BA" w:rsidRDefault="00FD08BA" w:rsidP="00EF0689">
            <w:pPr>
              <w:rPr>
                <w:rFonts w:ascii="Times New Roman" w:hAnsi="Times New Roman" w:cs="Times New Roman"/>
                <w:sz w:val="24"/>
                <w:szCs w:val="24"/>
                <w:lang w:val="en-US" w:eastAsia="ru-RU"/>
              </w:rPr>
            </w:pPr>
            <w:r w:rsidRPr="00FD08BA">
              <w:rPr>
                <w:rFonts w:ascii="Times New Roman" w:hAnsi="Times New Roman" w:cs="Times New Roman"/>
                <w:sz w:val="24"/>
                <w:szCs w:val="24"/>
              </w:rPr>
              <w:t>Содействие в трудоустройстве</w:t>
            </w:r>
          </w:p>
        </w:tc>
        <w:tc>
          <w:tcPr>
            <w:tcW w:w="1276" w:type="dxa"/>
            <w:tcBorders>
              <w:top w:val="single" w:sz="4" w:space="0" w:color="auto"/>
              <w:left w:val="single" w:sz="4" w:space="0" w:color="auto"/>
              <w:bottom w:val="single" w:sz="4" w:space="0" w:color="auto"/>
              <w:right w:val="single" w:sz="4" w:space="0" w:color="auto"/>
            </w:tcBorders>
            <w:hideMark/>
          </w:tcPr>
          <w:p w14:paraId="178D760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14:paraId="28F6C58A"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Обучающиеся 3-4 курса</w:t>
            </w:r>
          </w:p>
        </w:tc>
        <w:tc>
          <w:tcPr>
            <w:tcW w:w="1984" w:type="dxa"/>
            <w:tcBorders>
              <w:top w:val="single" w:sz="4" w:space="0" w:color="auto"/>
              <w:left w:val="single" w:sz="4" w:space="0" w:color="auto"/>
              <w:bottom w:val="single" w:sz="4" w:space="0" w:color="auto"/>
              <w:right w:val="single" w:sz="4" w:space="0" w:color="auto"/>
            </w:tcBorders>
            <w:hideMark/>
          </w:tcPr>
          <w:p w14:paraId="1E04F96E"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Зам. директора по УПР, методист, Кураторы</w:t>
            </w:r>
          </w:p>
        </w:tc>
        <w:tc>
          <w:tcPr>
            <w:tcW w:w="5245" w:type="dxa"/>
            <w:tcBorders>
              <w:top w:val="single" w:sz="4" w:space="0" w:color="auto"/>
              <w:left w:val="single" w:sz="4" w:space="0" w:color="auto"/>
              <w:bottom w:val="single" w:sz="4" w:space="0" w:color="auto"/>
              <w:right w:val="single" w:sz="4" w:space="0" w:color="auto"/>
            </w:tcBorders>
            <w:hideMark/>
          </w:tcPr>
          <w:p w14:paraId="3FE1B093"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«Кураторство»</w:t>
            </w:r>
          </w:p>
          <w:p w14:paraId="503FD968" w14:textId="77777777" w:rsidR="00FD08BA" w:rsidRPr="00FD08BA" w:rsidRDefault="00FD08BA" w:rsidP="00EF0689">
            <w:pPr>
              <w:rPr>
                <w:rFonts w:ascii="Times New Roman" w:hAnsi="Times New Roman" w:cs="Times New Roman"/>
                <w:sz w:val="24"/>
                <w:szCs w:val="24"/>
              </w:rPr>
            </w:pPr>
            <w:r w:rsidRPr="00FD08BA">
              <w:rPr>
                <w:rFonts w:ascii="Times New Roman" w:hAnsi="Times New Roman" w:cs="Times New Roman"/>
                <w:sz w:val="24"/>
                <w:szCs w:val="24"/>
              </w:rPr>
              <w:t xml:space="preserve"> «Социальное партнёрство и участие работодателей» «Профессиональное развитие, адаптация и трудоустройство» </w:t>
            </w:r>
          </w:p>
        </w:tc>
      </w:tr>
    </w:tbl>
    <w:p w14:paraId="3CA7B2A3" w14:textId="77777777" w:rsidR="00FD08BA" w:rsidRPr="00FD08BA" w:rsidRDefault="00FD08BA" w:rsidP="00FD08BA">
      <w:pPr>
        <w:rPr>
          <w:rFonts w:ascii="Times New Roman" w:hAnsi="Times New Roman" w:cs="Times New Roman"/>
          <w:sz w:val="24"/>
          <w:szCs w:val="24"/>
        </w:rPr>
        <w:sectPr w:rsidR="00FD08BA" w:rsidRPr="00FD08BA" w:rsidSect="00FD08BA">
          <w:pgSz w:w="16840" w:h="11900" w:orient="landscape"/>
          <w:pgMar w:top="1134" w:right="850" w:bottom="1134" w:left="1701" w:header="0" w:footer="6" w:gutter="0"/>
          <w:cols w:space="720"/>
        </w:sectPr>
      </w:pPr>
    </w:p>
    <w:p w14:paraId="48F3C8FE" w14:textId="77777777" w:rsidR="00FA7C80" w:rsidRDefault="00FA7C80" w:rsidP="00837903">
      <w:pPr>
        <w:suppressAutoHyphens/>
        <w:jc w:val="both"/>
        <w:rPr>
          <w:rFonts w:ascii="Times New Roman" w:hAnsi="Times New Roman" w:cs="Times New Roman"/>
          <w:sz w:val="24"/>
          <w:szCs w:val="24"/>
        </w:rPr>
      </w:pPr>
    </w:p>
    <w:sectPr w:rsidR="00FA7C8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C7E9" w14:textId="77777777" w:rsidR="00B26793" w:rsidRDefault="00B26793">
      <w:r>
        <w:separator/>
      </w:r>
    </w:p>
  </w:endnote>
  <w:endnote w:type="continuationSeparator" w:id="0">
    <w:p w14:paraId="732160A1" w14:textId="77777777" w:rsidR="00B26793" w:rsidRDefault="00B2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Batang">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w:panose1 w:val="02030600000101010101"/>
    <w:charset w:val="81"/>
    <w:family w:val="auto"/>
    <w:pitch w:val="default"/>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jaVu Sans">
    <w:altName w:val="Verdana"/>
    <w:charset w:val="CC"/>
    <w:family w:val="swiss"/>
    <w:pitch w:val="variable"/>
    <w:sig w:usb0="E7002EFF" w:usb1="D200FDFF" w:usb2="0A246029" w:usb3="00000000" w:csb0="000001FF" w:csb1="00000000"/>
  </w:font>
  <w:font w:name="Times New Roman Полужирный">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8781"/>
      <w:docPartObj>
        <w:docPartGallery w:val="Page Numbers (Bottom of Page)"/>
        <w:docPartUnique/>
      </w:docPartObj>
    </w:sdtPr>
    <w:sdtContent>
      <w:p w14:paraId="5D669947" w14:textId="3BF0F4A8" w:rsidR="004F4D6A" w:rsidRPr="00976FF6" w:rsidRDefault="00976FF6" w:rsidP="00976FF6">
        <w:pPr>
          <w:pStyle w:val="afb"/>
          <w:jc w:val="center"/>
        </w:pPr>
        <w:r>
          <w:fldChar w:fldCharType="begin"/>
        </w:r>
        <w:r>
          <w:instrText>PAGE   \* MERGEFORMAT</w:instrText>
        </w:r>
        <w:r>
          <w:fldChar w:fldCharType="separate"/>
        </w:r>
        <w: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692929"/>
      <w:docPartObj>
        <w:docPartGallery w:val="Page Numbers (Bottom of Page)"/>
        <w:docPartUnique/>
      </w:docPartObj>
    </w:sdtPr>
    <w:sdtContent>
      <w:p w14:paraId="4C616DC1" w14:textId="45E23450" w:rsidR="00837903" w:rsidRDefault="00837903">
        <w:pPr>
          <w:pStyle w:val="afb"/>
          <w:jc w:val="center"/>
        </w:pPr>
        <w:r>
          <w:fldChar w:fldCharType="begin"/>
        </w:r>
        <w:r>
          <w:instrText>PAGE   \* MERGEFORMAT</w:instrText>
        </w:r>
        <w:r>
          <w:fldChar w:fldCharType="separate"/>
        </w:r>
        <w:r>
          <w:t>2</w:t>
        </w:r>
        <w:r>
          <w:fldChar w:fldCharType="end"/>
        </w:r>
      </w:p>
    </w:sdtContent>
  </w:sdt>
  <w:p w14:paraId="1FCB360B" w14:textId="6B48368B" w:rsidR="004F4D6A" w:rsidRDefault="004F4D6A">
    <w:pPr>
      <w:pStyle w:val="af8"/>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938961"/>
      <w:docPartObj>
        <w:docPartGallery w:val="Page Numbers (Bottom of Page)"/>
        <w:docPartUnique/>
      </w:docPartObj>
    </w:sdtPr>
    <w:sdtContent>
      <w:p w14:paraId="4E3C545C" w14:textId="167C30F8" w:rsidR="00837903" w:rsidRDefault="00837903">
        <w:pPr>
          <w:pStyle w:val="afb"/>
          <w:jc w:val="center"/>
        </w:pPr>
        <w:r>
          <w:fldChar w:fldCharType="begin"/>
        </w:r>
        <w:r>
          <w:instrText>PAGE   \* MERGEFORMAT</w:instrText>
        </w:r>
        <w:r>
          <w:fldChar w:fldCharType="separate"/>
        </w:r>
        <w:r>
          <w:t>2</w:t>
        </w:r>
        <w:r>
          <w:fldChar w:fldCharType="end"/>
        </w:r>
      </w:p>
    </w:sdtContent>
  </w:sdt>
  <w:p w14:paraId="26D6F17D" w14:textId="0E6B8790" w:rsidR="004F4D6A" w:rsidRDefault="004F4D6A">
    <w:pPr>
      <w:pStyle w:val="af8"/>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732392"/>
      <w:docPartObj>
        <w:docPartGallery w:val="Page Numbers (Bottom of Page)"/>
        <w:docPartUnique/>
      </w:docPartObj>
    </w:sdtPr>
    <w:sdtContent>
      <w:p w14:paraId="51BBA9CC" w14:textId="5FE2EA73" w:rsidR="00837903" w:rsidRDefault="00837903">
        <w:pPr>
          <w:pStyle w:val="afb"/>
          <w:jc w:val="center"/>
        </w:pPr>
        <w:r>
          <w:fldChar w:fldCharType="begin"/>
        </w:r>
        <w:r>
          <w:instrText>PAGE   \* MERGEFORMAT</w:instrText>
        </w:r>
        <w:r>
          <w:fldChar w:fldCharType="separate"/>
        </w:r>
        <w:r>
          <w:t>2</w:t>
        </w:r>
        <w:r>
          <w:fldChar w:fldCharType="end"/>
        </w:r>
      </w:p>
    </w:sdtContent>
  </w:sdt>
  <w:p w14:paraId="6895135A" w14:textId="50B88463" w:rsidR="004F4D6A" w:rsidRDefault="004F4D6A">
    <w:pPr>
      <w:pStyle w:val="af8"/>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691136"/>
      <w:docPartObj>
        <w:docPartGallery w:val="Page Numbers (Bottom of Page)"/>
        <w:docPartUnique/>
      </w:docPartObj>
    </w:sdtPr>
    <w:sdtContent>
      <w:p w14:paraId="2FF23BB3" w14:textId="737103C7" w:rsidR="00837903" w:rsidRDefault="00837903">
        <w:pPr>
          <w:pStyle w:val="afb"/>
          <w:jc w:val="center"/>
        </w:pPr>
        <w:r>
          <w:fldChar w:fldCharType="begin"/>
        </w:r>
        <w:r>
          <w:instrText>PAGE   \* MERGEFORMAT</w:instrText>
        </w:r>
        <w:r>
          <w:fldChar w:fldCharType="separate"/>
        </w:r>
        <w:r>
          <w:t>2</w:t>
        </w:r>
        <w:r>
          <w:fldChar w:fldCharType="end"/>
        </w:r>
      </w:p>
    </w:sdtContent>
  </w:sdt>
  <w:p w14:paraId="72820E2E" w14:textId="2BD1F008" w:rsidR="004F4D6A" w:rsidRDefault="004F4D6A">
    <w:pPr>
      <w:pStyle w:val="af8"/>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239247"/>
      <w:docPartObj>
        <w:docPartGallery w:val="Page Numbers (Bottom of Page)"/>
        <w:docPartUnique/>
      </w:docPartObj>
    </w:sdtPr>
    <w:sdtContent>
      <w:p w14:paraId="7CA0B721" w14:textId="32BAB019" w:rsidR="00837903" w:rsidRDefault="00837903">
        <w:pPr>
          <w:pStyle w:val="afb"/>
          <w:jc w:val="center"/>
        </w:pPr>
        <w:r>
          <w:fldChar w:fldCharType="begin"/>
        </w:r>
        <w:r>
          <w:instrText>PAGE   \* MERGEFORMAT</w:instrText>
        </w:r>
        <w:r>
          <w:fldChar w:fldCharType="separate"/>
        </w:r>
        <w:r>
          <w:t>2</w:t>
        </w:r>
        <w:r>
          <w:fldChar w:fldCharType="end"/>
        </w:r>
      </w:p>
    </w:sdtContent>
  </w:sdt>
  <w:p w14:paraId="5783316D" w14:textId="47615904" w:rsidR="004F4D6A" w:rsidRDefault="004F4D6A">
    <w:pPr>
      <w:pStyle w:val="af8"/>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957619"/>
      <w:docPartObj>
        <w:docPartGallery w:val="Page Numbers (Bottom of Page)"/>
        <w:docPartUnique/>
      </w:docPartObj>
    </w:sdtPr>
    <w:sdtContent>
      <w:p w14:paraId="46E4167A" w14:textId="21C36D58" w:rsidR="00837903" w:rsidRDefault="00837903" w:rsidP="001D301E">
        <w:pPr>
          <w:pStyle w:val="afb"/>
          <w:jc w:val="center"/>
        </w:pPr>
        <w:r>
          <w:fldChar w:fldCharType="begin"/>
        </w:r>
        <w:r>
          <w:instrText>PAGE   \* MERGEFORMAT</w:instrText>
        </w:r>
        <w:r>
          <w:fldChar w:fldCharType="separate"/>
        </w:r>
        <w:r>
          <w:t>2</w:t>
        </w:r>
        <w:r>
          <w:fldChar w:fldCharType="end"/>
        </w:r>
      </w:p>
    </w:sdtContent>
  </w:sdt>
  <w:p w14:paraId="5581B791" w14:textId="4272BDB1" w:rsidR="004F4D6A" w:rsidRDefault="004F4D6A">
    <w:pPr>
      <w:pStyle w:val="af8"/>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647804"/>
      <w:docPartObj>
        <w:docPartGallery w:val="Page Numbers (Bottom of Page)"/>
        <w:docPartUnique/>
      </w:docPartObj>
    </w:sdtPr>
    <w:sdtContent>
      <w:p w14:paraId="2D6972F9" w14:textId="5642F12B" w:rsidR="00976FF6" w:rsidRDefault="00976FF6">
        <w:pPr>
          <w:pStyle w:val="afb"/>
          <w:jc w:val="center"/>
        </w:pPr>
        <w:r>
          <w:fldChar w:fldCharType="begin"/>
        </w:r>
        <w:r>
          <w:instrText>PAGE   \* MERGEFORMAT</w:instrText>
        </w:r>
        <w:r>
          <w:fldChar w:fldCharType="separate"/>
        </w:r>
        <w:r>
          <w:t>2</w:t>
        </w:r>
        <w:r>
          <w:fldChar w:fldCharType="end"/>
        </w:r>
      </w:p>
    </w:sdtContent>
  </w:sdt>
  <w:p w14:paraId="616DC067" w14:textId="77777777" w:rsidR="004F4D6A" w:rsidRDefault="004F4D6A">
    <w:pPr>
      <w:pStyle w:val="af8"/>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352942"/>
      <w:docPartObj>
        <w:docPartGallery w:val="Page Numbers (Bottom of Page)"/>
        <w:docPartUnique/>
      </w:docPartObj>
    </w:sdtPr>
    <w:sdtContent>
      <w:p w14:paraId="7DB64537" w14:textId="01C26E37" w:rsidR="00837903" w:rsidRDefault="00837903">
        <w:pPr>
          <w:pStyle w:val="afb"/>
          <w:jc w:val="center"/>
        </w:pPr>
        <w:r>
          <w:fldChar w:fldCharType="begin"/>
        </w:r>
        <w:r>
          <w:instrText>PAGE   \* MERGEFORMAT</w:instrText>
        </w:r>
        <w:r>
          <w:fldChar w:fldCharType="separate"/>
        </w:r>
        <w:r>
          <w:t>2</w:t>
        </w:r>
        <w:r>
          <w:fldChar w:fldCharType="end"/>
        </w:r>
      </w:p>
    </w:sdtContent>
  </w:sdt>
  <w:p w14:paraId="6BC4DE6C" w14:textId="652EBBC0" w:rsidR="004F4D6A" w:rsidRDefault="004F4D6A">
    <w:pPr>
      <w:pStyle w:val="af8"/>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0088801"/>
      <w:docPartObj>
        <w:docPartGallery w:val="Page Numbers (Bottom of Page)"/>
        <w:docPartUnique/>
      </w:docPartObj>
    </w:sdtPr>
    <w:sdtContent>
      <w:p w14:paraId="6001D4AC" w14:textId="7BA14B96" w:rsidR="00837903" w:rsidRDefault="00837903">
        <w:pPr>
          <w:pStyle w:val="afb"/>
          <w:jc w:val="center"/>
        </w:pPr>
        <w:r>
          <w:fldChar w:fldCharType="begin"/>
        </w:r>
        <w:r>
          <w:instrText>PAGE   \* MERGEFORMAT</w:instrText>
        </w:r>
        <w:r>
          <w:fldChar w:fldCharType="separate"/>
        </w:r>
        <w:r>
          <w:t>2</w:t>
        </w:r>
        <w:r>
          <w:fldChar w:fldCharType="end"/>
        </w:r>
      </w:p>
    </w:sdtContent>
  </w:sdt>
  <w:p w14:paraId="438D5B88" w14:textId="3B950C33" w:rsidR="004F4D6A" w:rsidRDefault="004F4D6A">
    <w:pPr>
      <w:pStyle w:val="af8"/>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009474"/>
      <w:docPartObj>
        <w:docPartGallery w:val="Page Numbers (Bottom of Page)"/>
        <w:docPartUnique/>
      </w:docPartObj>
    </w:sdtPr>
    <w:sdtContent>
      <w:p w14:paraId="7D157E54" w14:textId="77777777" w:rsidR="004F4D6A" w:rsidRDefault="004F4D6A">
        <w:pPr>
          <w:pStyle w:val="afb"/>
          <w:jc w:val="center"/>
        </w:pPr>
        <w:r>
          <w:fldChar w:fldCharType="begin"/>
        </w:r>
        <w:r>
          <w:instrText>PAGE   \* MERGEFORMAT</w:instrText>
        </w:r>
        <w:r>
          <w:fldChar w:fldCharType="separate"/>
        </w:r>
        <w:r>
          <w:t>2</w:t>
        </w:r>
        <w:r>
          <w:fldChar w:fldCharType="end"/>
        </w:r>
      </w:p>
    </w:sdtContent>
  </w:sdt>
  <w:p w14:paraId="3C9C65C9" w14:textId="77777777" w:rsidR="004F4D6A" w:rsidRDefault="004F4D6A">
    <w:pPr>
      <w:pStyle w:val="af8"/>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078861"/>
      <w:docPartObj>
        <w:docPartGallery w:val="Page Numbers (Bottom of Page)"/>
        <w:docPartUnique/>
      </w:docPartObj>
    </w:sdtPr>
    <w:sdtContent>
      <w:p w14:paraId="6489B47A" w14:textId="22E1716A" w:rsidR="00837903" w:rsidRDefault="00837903">
        <w:pPr>
          <w:pStyle w:val="afb"/>
          <w:jc w:val="center"/>
        </w:pPr>
        <w:r>
          <w:fldChar w:fldCharType="begin"/>
        </w:r>
        <w:r>
          <w:instrText>PAGE   \* MERGEFORMAT</w:instrText>
        </w:r>
        <w:r>
          <w:fldChar w:fldCharType="separate"/>
        </w:r>
        <w:r>
          <w:t>2</w:t>
        </w:r>
        <w:r>
          <w:fldChar w:fldCharType="end"/>
        </w:r>
      </w:p>
    </w:sdtContent>
  </w:sdt>
  <w:p w14:paraId="5A4FD490" w14:textId="50AB8266" w:rsidR="004F4D6A" w:rsidRDefault="004F4D6A">
    <w:pPr>
      <w:pStyle w:val="af8"/>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367050"/>
      <w:docPartObj>
        <w:docPartGallery w:val="Page Numbers (Bottom of Page)"/>
        <w:docPartUnique/>
      </w:docPartObj>
    </w:sdtPr>
    <w:sdtContent>
      <w:p w14:paraId="1C41CCFA" w14:textId="4D89EF08" w:rsidR="00837903" w:rsidRDefault="00837903">
        <w:pPr>
          <w:pStyle w:val="afb"/>
          <w:jc w:val="center"/>
        </w:pPr>
        <w:r>
          <w:fldChar w:fldCharType="begin"/>
        </w:r>
        <w:r>
          <w:instrText>PAGE   \* MERGEFORMAT</w:instrText>
        </w:r>
        <w:r>
          <w:fldChar w:fldCharType="separate"/>
        </w:r>
        <w:r>
          <w:t>2</w:t>
        </w:r>
        <w:r>
          <w:fldChar w:fldCharType="end"/>
        </w:r>
      </w:p>
    </w:sdtContent>
  </w:sdt>
  <w:p w14:paraId="414D0C0D" w14:textId="31BC34C9" w:rsidR="004F4D6A" w:rsidRDefault="004F4D6A">
    <w:pPr>
      <w:pStyle w:val="af8"/>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06043"/>
      <w:docPartObj>
        <w:docPartGallery w:val="Page Numbers (Bottom of Page)"/>
        <w:docPartUnique/>
      </w:docPartObj>
    </w:sdtPr>
    <w:sdtContent>
      <w:p w14:paraId="5D3DDE75" w14:textId="27ABC93A" w:rsidR="00837903" w:rsidRDefault="00837903">
        <w:pPr>
          <w:pStyle w:val="afb"/>
          <w:jc w:val="center"/>
        </w:pPr>
        <w:r>
          <w:fldChar w:fldCharType="begin"/>
        </w:r>
        <w:r>
          <w:instrText>PAGE   \* MERGEFORMAT</w:instrText>
        </w:r>
        <w:r>
          <w:fldChar w:fldCharType="separate"/>
        </w:r>
        <w:r>
          <w:t>2</w:t>
        </w:r>
        <w:r>
          <w:fldChar w:fldCharType="end"/>
        </w:r>
      </w:p>
    </w:sdtContent>
  </w:sdt>
  <w:p w14:paraId="3F3C909A" w14:textId="16D3FA81" w:rsidR="004F4D6A" w:rsidRDefault="004F4D6A">
    <w:pPr>
      <w:pStyle w:val="af8"/>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869793"/>
      <w:docPartObj>
        <w:docPartGallery w:val="Page Numbers (Bottom of Page)"/>
        <w:docPartUnique/>
      </w:docPartObj>
    </w:sdtPr>
    <w:sdtContent>
      <w:p w14:paraId="7CCF022C" w14:textId="5CD44726" w:rsidR="00837903" w:rsidRDefault="00837903">
        <w:pPr>
          <w:pStyle w:val="afb"/>
          <w:jc w:val="center"/>
        </w:pPr>
        <w:r>
          <w:fldChar w:fldCharType="begin"/>
        </w:r>
        <w:r>
          <w:instrText>PAGE   \* MERGEFORMAT</w:instrText>
        </w:r>
        <w:r>
          <w:fldChar w:fldCharType="separate"/>
        </w:r>
        <w:r>
          <w:t>2</w:t>
        </w:r>
        <w:r>
          <w:fldChar w:fldCharType="end"/>
        </w:r>
      </w:p>
    </w:sdtContent>
  </w:sdt>
  <w:p w14:paraId="61081BA1" w14:textId="2B587D63" w:rsidR="004F4D6A" w:rsidRDefault="004F4D6A">
    <w:pPr>
      <w:pStyle w:val="af8"/>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ED943" w14:textId="77777777" w:rsidR="00B26793" w:rsidRDefault="00B26793">
      <w:r>
        <w:separator/>
      </w:r>
    </w:p>
  </w:footnote>
  <w:footnote w:type="continuationSeparator" w:id="0">
    <w:p w14:paraId="67D917FB" w14:textId="77777777" w:rsidR="00B26793" w:rsidRDefault="00B26793">
      <w:r>
        <w:continuationSeparator/>
      </w:r>
    </w:p>
  </w:footnote>
  <w:footnote w:id="1">
    <w:p w14:paraId="1D0CD617" w14:textId="77777777" w:rsidR="004F4D6A" w:rsidRDefault="004F4D6A">
      <w:pPr>
        <w:pStyle w:val="af4"/>
        <w:rPr>
          <w:sz w:val="18"/>
          <w:szCs w:val="18"/>
          <w:lang w:val="ru-RU"/>
        </w:rPr>
      </w:pPr>
      <w:r>
        <w:rPr>
          <w:rStyle w:val="a5"/>
          <w:sz w:val="18"/>
          <w:szCs w:val="18"/>
        </w:rPr>
        <w:footnoteRef/>
      </w:r>
      <w:r>
        <w:rPr>
          <w:sz w:val="18"/>
          <w:szCs w:val="18"/>
        </w:rPr>
        <w:t xml:space="preserve"> </w:t>
      </w:r>
      <w:r>
        <w:rPr>
          <w:sz w:val="18"/>
          <w:szCs w:val="18"/>
          <w:lang w:val="ru-RU"/>
        </w:rPr>
        <w:t xml:space="preserve">Для программ подготовки специалистов среднего звена. В данную колонку вносятся также часы, выделенные на реализацию сквозного проектного модуля. </w:t>
      </w:r>
    </w:p>
  </w:footnote>
  <w:footnote w:id="2">
    <w:p w14:paraId="107DEC14" w14:textId="77777777" w:rsidR="004F4D6A" w:rsidRDefault="004F4D6A">
      <w:pPr>
        <w:pStyle w:val="af4"/>
        <w:suppressAutoHyphens/>
        <w:jc w:val="both"/>
        <w:rPr>
          <w:sz w:val="18"/>
          <w:szCs w:val="18"/>
          <w:lang w:val="ru-RU"/>
        </w:rPr>
      </w:pPr>
      <w:r>
        <w:rPr>
          <w:rStyle w:val="a5"/>
          <w:sz w:val="18"/>
          <w:szCs w:val="18"/>
        </w:rPr>
        <w:footnoteRef/>
      </w:r>
      <w:r>
        <w:rPr>
          <w:sz w:val="18"/>
          <w:szCs w:val="18"/>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Pr>
          <w:rStyle w:val="a8"/>
          <w:i w:val="0"/>
          <w:sz w:val="18"/>
          <w:szCs w:val="18"/>
          <w:lang w:val="ru-RU"/>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3">
    <w:p w14:paraId="71CB37AC" w14:textId="77777777" w:rsidR="004F4D6A" w:rsidRDefault="004F4D6A" w:rsidP="00FA7C80">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4">
    <w:p w14:paraId="1C23C62F" w14:textId="77777777" w:rsidR="004F4D6A" w:rsidRDefault="004F4D6A" w:rsidP="00FA7C80">
      <w:pPr>
        <w:pStyle w:val="af4"/>
        <w:jc w:val="both"/>
        <w:rPr>
          <w:sz w:val="18"/>
          <w:highlight w:val="red"/>
          <w:lang w:val="ru-RU"/>
        </w:rPr>
      </w:pPr>
      <w:r>
        <w:rPr>
          <w:rStyle w:val="a5"/>
          <w:sz w:val="18"/>
        </w:rPr>
        <w:footnoteRef/>
      </w:r>
      <w:r>
        <w:rPr>
          <w:sz w:val="18"/>
          <w:lang w:val="ru-RU"/>
        </w:rPr>
        <w:t xml:space="preserve"> </w:t>
      </w:r>
      <w:r>
        <w:rPr>
          <w:rStyle w:val="a8"/>
          <w:sz w:val="18"/>
          <w:lang w:val="ru-RU"/>
        </w:rPr>
        <w:t>Самостоятельная работа в рамках образовательной программы планируется образовательной организацией.</w:t>
      </w:r>
    </w:p>
  </w:footnote>
  <w:footnote w:id="5">
    <w:p w14:paraId="2376C6ED" w14:textId="77777777" w:rsidR="004F4D6A" w:rsidRDefault="004F4D6A" w:rsidP="00FA7C80">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6">
    <w:p w14:paraId="1EBA4160" w14:textId="77777777" w:rsidR="004F4D6A" w:rsidRDefault="004F4D6A" w:rsidP="00FA7C80">
      <w:pPr>
        <w:pStyle w:val="af4"/>
        <w:jc w:val="both"/>
        <w:rPr>
          <w:sz w:val="18"/>
          <w:highlight w:val="red"/>
          <w:lang w:val="ru-RU"/>
        </w:rPr>
      </w:pPr>
      <w:r>
        <w:rPr>
          <w:rStyle w:val="a5"/>
          <w:sz w:val="18"/>
        </w:rPr>
        <w:footnoteRef/>
      </w:r>
      <w:r>
        <w:rPr>
          <w:sz w:val="18"/>
          <w:lang w:val="ru-RU"/>
        </w:rPr>
        <w:t xml:space="preserve"> </w:t>
      </w:r>
      <w:r>
        <w:rPr>
          <w:rStyle w:val="a8"/>
          <w:sz w:val="18"/>
          <w:lang w:val="ru-RU"/>
        </w:rPr>
        <w:t>Самостоятельная работа в рамках образовательной программы планируется образовательной организацией.</w:t>
      </w:r>
    </w:p>
  </w:footnote>
  <w:footnote w:id="7">
    <w:p w14:paraId="6A6ABA18" w14:textId="77777777" w:rsidR="004F4D6A" w:rsidRDefault="004F4D6A" w:rsidP="00FA7C80">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8">
    <w:p w14:paraId="1B7209BB" w14:textId="77777777" w:rsidR="004F4D6A" w:rsidRDefault="004F4D6A" w:rsidP="00FA7C80">
      <w:pPr>
        <w:pStyle w:val="af4"/>
        <w:jc w:val="both"/>
        <w:rPr>
          <w:sz w:val="18"/>
          <w:highlight w:val="red"/>
          <w:lang w:val="ru-RU"/>
        </w:rPr>
      </w:pPr>
      <w:r>
        <w:rPr>
          <w:rStyle w:val="a5"/>
          <w:sz w:val="18"/>
        </w:rPr>
        <w:footnoteRef/>
      </w:r>
      <w:r>
        <w:rPr>
          <w:sz w:val="18"/>
          <w:lang w:val="ru-RU"/>
        </w:rPr>
        <w:t xml:space="preserve"> </w:t>
      </w:r>
      <w:r>
        <w:rPr>
          <w:rStyle w:val="a8"/>
          <w:sz w:val="18"/>
          <w:lang w:val="ru-RU"/>
        </w:rPr>
        <w:t>Самостоятельная работа в рамках образовательной программы планируется образовательной организацией.</w:t>
      </w:r>
    </w:p>
  </w:footnote>
  <w:footnote w:id="9">
    <w:p w14:paraId="47EA5E5E" w14:textId="77777777" w:rsidR="004F4D6A" w:rsidRDefault="004F4D6A" w:rsidP="00BD627E">
      <w:pPr>
        <w:pStyle w:val="af4"/>
        <w:rPr>
          <w:i/>
          <w:iCs/>
          <w:lang w:val="ru-RU"/>
        </w:rPr>
      </w:pPr>
      <w:r>
        <w:rPr>
          <w:rStyle w:val="a5"/>
        </w:rPr>
        <w:footnoteRef/>
      </w:r>
      <w:r>
        <w:rPr>
          <w:lang w:val="ru-RU"/>
        </w:rPr>
        <w:t xml:space="preserve"> </w:t>
      </w:r>
      <w:r>
        <w:rPr>
          <w:i/>
          <w:iCs/>
          <w:lang w:val="ru-RU"/>
        </w:rPr>
        <w:t>Берутся сведения, указанные по данному виду деятельности в п. 4.2.</w:t>
      </w:r>
    </w:p>
  </w:footnote>
  <w:footnote w:id="10">
    <w:p w14:paraId="053310AC" w14:textId="77777777" w:rsidR="004F4D6A" w:rsidRDefault="004F4D6A" w:rsidP="00BD627E">
      <w:pPr>
        <w:pStyle w:val="af4"/>
        <w:suppressAutoHyphens/>
        <w:jc w:val="both"/>
        <w:rPr>
          <w:i/>
          <w:lang w:val="ru-RU"/>
        </w:rPr>
      </w:pPr>
      <w:r>
        <w:rPr>
          <w:rStyle w:val="a5"/>
          <w:i/>
        </w:rPr>
        <w:footnoteRef/>
      </w:r>
      <w:r>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A63B" w14:textId="44ECDA07" w:rsidR="004F4D6A" w:rsidRDefault="004F4D6A">
    <w:pPr>
      <w:pStyle w:val="af6"/>
      <w:jc w:val="center"/>
      <w:rPr>
        <w:rFonts w:ascii="Times New Roman" w:hAnsi="Times New Roman" w:cs="Times New Roman"/>
        <w:sz w:val="24"/>
        <w:szCs w:val="24"/>
      </w:rPr>
    </w:pPr>
  </w:p>
  <w:p w14:paraId="5403ECD7" w14:textId="77777777" w:rsidR="004F4D6A" w:rsidRDefault="004F4D6A">
    <w:pPr>
      <w:pStyle w:val="af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189F"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53EA54E4" w14:textId="77777777" w:rsidR="004F4D6A" w:rsidRDefault="004F4D6A">
    <w:pPr>
      <w:pStyle w:val="af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AA64" w14:textId="77777777" w:rsidR="004F4D6A" w:rsidRDefault="004F4D6A">
    <w:pPr>
      <w:pStyle w:val="af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D470"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1A32B1D8" w14:textId="77777777" w:rsidR="004F4D6A" w:rsidRDefault="004F4D6A">
    <w:pPr>
      <w:pStyle w:val="af6"/>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42DA" w14:textId="77777777" w:rsidR="004F4D6A" w:rsidRDefault="004F4D6A">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BB01"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1379127F" w14:textId="77777777" w:rsidR="004F4D6A" w:rsidRDefault="004F4D6A">
    <w:pPr>
      <w:pStyle w:val="af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EAE7" w14:textId="77777777" w:rsidR="004F4D6A" w:rsidRDefault="004F4D6A">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5FD1"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0EFAB2E4" w14:textId="77777777" w:rsidR="004F4D6A" w:rsidRDefault="004F4D6A">
    <w:pPr>
      <w:pStyle w:val="af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38C1" w14:textId="4DB0AB19" w:rsidR="004F4D6A" w:rsidRDefault="004F4D6A" w:rsidP="00976FF6">
    <w:pPr>
      <w:pStyle w:val="af6"/>
    </w:pPr>
  </w:p>
  <w:p w14:paraId="6A8D0094" w14:textId="77777777" w:rsidR="004F4D6A" w:rsidRDefault="004F4D6A">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0AB4"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7A633E9B" w14:textId="77777777" w:rsidR="004F4D6A" w:rsidRDefault="004F4D6A">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C5E3" w14:textId="77777777" w:rsidR="004F4D6A" w:rsidRDefault="004F4D6A">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9914"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3C4B5441" w14:textId="77777777" w:rsidR="004F4D6A" w:rsidRDefault="004F4D6A">
    <w:pPr>
      <w:pStyle w:val="af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642D" w14:textId="77777777" w:rsidR="004F4D6A" w:rsidRDefault="004F4D6A">
    <w:pPr>
      <w:pStyle w:val="af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6D27"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1FFD2D7D" w14:textId="77777777" w:rsidR="004F4D6A" w:rsidRDefault="004F4D6A">
    <w:pPr>
      <w:pStyle w:val="af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BD2C0" w14:textId="77777777" w:rsidR="004F4D6A" w:rsidRDefault="004F4D6A">
    <w:pPr>
      <w:pStyle w:val="af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45C4" w14:textId="77777777" w:rsidR="004F4D6A" w:rsidRDefault="004F4D6A">
    <w:pPr>
      <w:pStyle w:val="af6"/>
      <w:jc w:val="center"/>
    </w:pPr>
    <w:r>
      <w:fldChar w:fldCharType="begin"/>
    </w:r>
    <w:r>
      <w:instrText xml:space="preserve"> PAGE   \* MERGEFORMAT </w:instrText>
    </w:r>
    <w:r>
      <w:fldChar w:fldCharType="separate"/>
    </w:r>
    <w:r>
      <w:t>48</w:t>
    </w:r>
    <w:r>
      <w:fldChar w:fldCharType="end"/>
    </w:r>
  </w:p>
  <w:p w14:paraId="65683B48" w14:textId="77777777" w:rsidR="004F4D6A" w:rsidRDefault="004F4D6A">
    <w:pPr>
      <w:pStyle w:val="af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8DDF" w14:textId="77777777" w:rsidR="004F4D6A" w:rsidRDefault="004F4D6A">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BA2"/>
    <w:multiLevelType w:val="hybridMultilevel"/>
    <w:tmpl w:val="481CDCBC"/>
    <w:lvl w:ilvl="0" w:tplc="A4C24E08">
      <w:numFmt w:val="bullet"/>
      <w:lvlText w:val=""/>
      <w:lvlJc w:val="left"/>
      <w:pPr>
        <w:ind w:left="765" w:hanging="348"/>
      </w:pPr>
      <w:rPr>
        <w:rFonts w:ascii="Symbol" w:eastAsia="Symbol" w:hAnsi="Symbol" w:cs="Symbol" w:hint="default"/>
        <w:b w:val="0"/>
        <w:bCs w:val="0"/>
        <w:i w:val="0"/>
        <w:iCs w:val="0"/>
        <w:spacing w:val="0"/>
        <w:w w:val="100"/>
        <w:sz w:val="24"/>
        <w:szCs w:val="24"/>
        <w:lang w:val="ru-RU" w:eastAsia="en-US" w:bidi="ar-SA"/>
      </w:rPr>
    </w:lvl>
    <w:lvl w:ilvl="1" w:tplc="17E62BE2">
      <w:numFmt w:val="bullet"/>
      <w:lvlText w:val="•"/>
      <w:lvlJc w:val="left"/>
      <w:pPr>
        <w:ind w:left="1593" w:hanging="348"/>
      </w:pPr>
      <w:rPr>
        <w:rFonts w:hint="default"/>
        <w:lang w:val="ru-RU" w:eastAsia="en-US" w:bidi="ar-SA"/>
      </w:rPr>
    </w:lvl>
    <w:lvl w:ilvl="2" w:tplc="F2287972">
      <w:numFmt w:val="bullet"/>
      <w:lvlText w:val="•"/>
      <w:lvlJc w:val="left"/>
      <w:pPr>
        <w:ind w:left="2427" w:hanging="348"/>
      </w:pPr>
      <w:rPr>
        <w:rFonts w:hint="default"/>
        <w:lang w:val="ru-RU" w:eastAsia="en-US" w:bidi="ar-SA"/>
      </w:rPr>
    </w:lvl>
    <w:lvl w:ilvl="3" w:tplc="7070ED58">
      <w:numFmt w:val="bullet"/>
      <w:lvlText w:val="•"/>
      <w:lvlJc w:val="left"/>
      <w:pPr>
        <w:ind w:left="3261" w:hanging="348"/>
      </w:pPr>
      <w:rPr>
        <w:rFonts w:hint="default"/>
        <w:lang w:val="ru-RU" w:eastAsia="en-US" w:bidi="ar-SA"/>
      </w:rPr>
    </w:lvl>
    <w:lvl w:ilvl="4" w:tplc="01845BBC">
      <w:numFmt w:val="bullet"/>
      <w:lvlText w:val="•"/>
      <w:lvlJc w:val="left"/>
      <w:pPr>
        <w:ind w:left="4094" w:hanging="348"/>
      </w:pPr>
      <w:rPr>
        <w:rFonts w:hint="default"/>
        <w:lang w:val="ru-RU" w:eastAsia="en-US" w:bidi="ar-SA"/>
      </w:rPr>
    </w:lvl>
    <w:lvl w:ilvl="5" w:tplc="C9EC08D4">
      <w:numFmt w:val="bullet"/>
      <w:lvlText w:val="•"/>
      <w:lvlJc w:val="left"/>
      <w:pPr>
        <w:ind w:left="4928" w:hanging="348"/>
      </w:pPr>
      <w:rPr>
        <w:rFonts w:hint="default"/>
        <w:lang w:val="ru-RU" w:eastAsia="en-US" w:bidi="ar-SA"/>
      </w:rPr>
    </w:lvl>
    <w:lvl w:ilvl="6" w:tplc="0A48D43E">
      <w:numFmt w:val="bullet"/>
      <w:lvlText w:val="•"/>
      <w:lvlJc w:val="left"/>
      <w:pPr>
        <w:ind w:left="5762" w:hanging="348"/>
      </w:pPr>
      <w:rPr>
        <w:rFonts w:hint="default"/>
        <w:lang w:val="ru-RU" w:eastAsia="en-US" w:bidi="ar-SA"/>
      </w:rPr>
    </w:lvl>
    <w:lvl w:ilvl="7" w:tplc="CD6AE2B8">
      <w:numFmt w:val="bullet"/>
      <w:lvlText w:val="•"/>
      <w:lvlJc w:val="left"/>
      <w:pPr>
        <w:ind w:left="6595" w:hanging="348"/>
      </w:pPr>
      <w:rPr>
        <w:rFonts w:hint="default"/>
        <w:lang w:val="ru-RU" w:eastAsia="en-US" w:bidi="ar-SA"/>
      </w:rPr>
    </w:lvl>
    <w:lvl w:ilvl="8" w:tplc="47D06AD4">
      <w:numFmt w:val="bullet"/>
      <w:lvlText w:val="•"/>
      <w:lvlJc w:val="left"/>
      <w:pPr>
        <w:ind w:left="7429" w:hanging="348"/>
      </w:pPr>
      <w:rPr>
        <w:rFonts w:hint="default"/>
        <w:lang w:val="ru-RU" w:eastAsia="en-US" w:bidi="ar-SA"/>
      </w:rPr>
    </w:lvl>
  </w:abstractNum>
  <w:abstractNum w:abstractNumId="1" w15:restartNumberingAfterBreak="0">
    <w:nsid w:val="03C95BCD"/>
    <w:multiLevelType w:val="hybridMultilevel"/>
    <w:tmpl w:val="1FC8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2E5311"/>
    <w:multiLevelType w:val="multilevel"/>
    <w:tmpl w:val="DC0C7BFE"/>
    <w:lvl w:ilvl="0">
      <w:start w:val="1"/>
      <w:numFmt w:val="decimal"/>
      <w:lvlText w:val="%1."/>
      <w:lvlJc w:val="left"/>
      <w:pPr>
        <w:ind w:left="786"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8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2.%3.%4."/>
      <w:lvlJc w:val="left"/>
      <w:pPr>
        <w:ind w:left="1593"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600" w:hanging="600"/>
      </w:pPr>
      <w:rPr>
        <w:rFonts w:hint="default"/>
        <w:lang w:val="ru-RU" w:eastAsia="en-US" w:bidi="ar-SA"/>
      </w:rPr>
    </w:lvl>
    <w:lvl w:ilvl="5">
      <w:numFmt w:val="bullet"/>
      <w:lvlText w:val="•"/>
      <w:lvlJc w:val="left"/>
      <w:pPr>
        <w:ind w:left="3380" w:hanging="600"/>
      </w:pPr>
      <w:rPr>
        <w:rFonts w:hint="default"/>
        <w:lang w:val="ru-RU" w:eastAsia="en-US" w:bidi="ar-SA"/>
      </w:rPr>
    </w:lvl>
    <w:lvl w:ilvl="6">
      <w:numFmt w:val="bullet"/>
      <w:lvlText w:val="•"/>
      <w:lvlJc w:val="left"/>
      <w:pPr>
        <w:ind w:left="4660" w:hanging="600"/>
      </w:pPr>
      <w:rPr>
        <w:rFonts w:hint="default"/>
        <w:lang w:val="ru-RU" w:eastAsia="en-US" w:bidi="ar-SA"/>
      </w:rPr>
    </w:lvl>
    <w:lvl w:ilvl="7">
      <w:numFmt w:val="bullet"/>
      <w:lvlText w:val="•"/>
      <w:lvlJc w:val="left"/>
      <w:pPr>
        <w:ind w:left="5940" w:hanging="600"/>
      </w:pPr>
      <w:rPr>
        <w:rFonts w:hint="default"/>
        <w:lang w:val="ru-RU" w:eastAsia="en-US" w:bidi="ar-SA"/>
      </w:rPr>
    </w:lvl>
    <w:lvl w:ilvl="8">
      <w:numFmt w:val="bullet"/>
      <w:lvlText w:val="•"/>
      <w:lvlJc w:val="left"/>
      <w:pPr>
        <w:ind w:left="7220" w:hanging="600"/>
      </w:pPr>
      <w:rPr>
        <w:rFonts w:hint="default"/>
        <w:lang w:val="ru-RU" w:eastAsia="en-US" w:bidi="ar-SA"/>
      </w:rPr>
    </w:lvl>
  </w:abstractNum>
  <w:abstractNum w:abstractNumId="3" w15:restartNumberingAfterBreak="0">
    <w:nsid w:val="06662887"/>
    <w:multiLevelType w:val="hybridMultilevel"/>
    <w:tmpl w:val="E94835E2"/>
    <w:lvl w:ilvl="0" w:tplc="A4F03014">
      <w:start w:val="5"/>
      <w:numFmt w:val="decimal"/>
      <w:lvlText w:val="%1."/>
      <w:lvlJc w:val="left"/>
      <w:pPr>
        <w:ind w:left="14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C12AECD4">
      <w:numFmt w:val="bullet"/>
      <w:lvlText w:val="•"/>
      <w:lvlJc w:val="left"/>
      <w:pPr>
        <w:ind w:left="1118" w:hanging="250"/>
      </w:pPr>
      <w:rPr>
        <w:rFonts w:hint="default"/>
        <w:lang w:val="ru-RU" w:eastAsia="en-US" w:bidi="ar-SA"/>
      </w:rPr>
    </w:lvl>
    <w:lvl w:ilvl="2" w:tplc="177EA67E">
      <w:numFmt w:val="bullet"/>
      <w:lvlText w:val="•"/>
      <w:lvlJc w:val="left"/>
      <w:pPr>
        <w:ind w:left="2096" w:hanging="250"/>
      </w:pPr>
      <w:rPr>
        <w:rFonts w:hint="default"/>
        <w:lang w:val="ru-RU" w:eastAsia="en-US" w:bidi="ar-SA"/>
      </w:rPr>
    </w:lvl>
    <w:lvl w:ilvl="3" w:tplc="A510EFE4">
      <w:numFmt w:val="bullet"/>
      <w:lvlText w:val="•"/>
      <w:lvlJc w:val="left"/>
      <w:pPr>
        <w:ind w:left="3074" w:hanging="250"/>
      </w:pPr>
      <w:rPr>
        <w:rFonts w:hint="default"/>
        <w:lang w:val="ru-RU" w:eastAsia="en-US" w:bidi="ar-SA"/>
      </w:rPr>
    </w:lvl>
    <w:lvl w:ilvl="4" w:tplc="C68A2CC4">
      <w:numFmt w:val="bullet"/>
      <w:lvlText w:val="•"/>
      <w:lvlJc w:val="left"/>
      <w:pPr>
        <w:ind w:left="4052" w:hanging="250"/>
      </w:pPr>
      <w:rPr>
        <w:rFonts w:hint="default"/>
        <w:lang w:val="ru-RU" w:eastAsia="en-US" w:bidi="ar-SA"/>
      </w:rPr>
    </w:lvl>
    <w:lvl w:ilvl="5" w:tplc="C4FCA9A8">
      <w:numFmt w:val="bullet"/>
      <w:lvlText w:val="•"/>
      <w:lvlJc w:val="left"/>
      <w:pPr>
        <w:ind w:left="5031" w:hanging="250"/>
      </w:pPr>
      <w:rPr>
        <w:rFonts w:hint="default"/>
        <w:lang w:val="ru-RU" w:eastAsia="en-US" w:bidi="ar-SA"/>
      </w:rPr>
    </w:lvl>
    <w:lvl w:ilvl="6" w:tplc="14045B10">
      <w:numFmt w:val="bullet"/>
      <w:lvlText w:val="•"/>
      <w:lvlJc w:val="left"/>
      <w:pPr>
        <w:ind w:left="6009" w:hanging="250"/>
      </w:pPr>
      <w:rPr>
        <w:rFonts w:hint="default"/>
        <w:lang w:val="ru-RU" w:eastAsia="en-US" w:bidi="ar-SA"/>
      </w:rPr>
    </w:lvl>
    <w:lvl w:ilvl="7" w:tplc="E742890A">
      <w:numFmt w:val="bullet"/>
      <w:lvlText w:val="•"/>
      <w:lvlJc w:val="left"/>
      <w:pPr>
        <w:ind w:left="6987" w:hanging="250"/>
      </w:pPr>
      <w:rPr>
        <w:rFonts w:hint="default"/>
        <w:lang w:val="ru-RU" w:eastAsia="en-US" w:bidi="ar-SA"/>
      </w:rPr>
    </w:lvl>
    <w:lvl w:ilvl="8" w:tplc="D55EFCD4">
      <w:numFmt w:val="bullet"/>
      <w:lvlText w:val="•"/>
      <w:lvlJc w:val="left"/>
      <w:pPr>
        <w:ind w:left="7965" w:hanging="250"/>
      </w:pPr>
      <w:rPr>
        <w:rFonts w:hint="default"/>
        <w:lang w:val="ru-RU" w:eastAsia="en-US" w:bidi="ar-SA"/>
      </w:rPr>
    </w:lvl>
  </w:abstractNum>
  <w:abstractNum w:abstractNumId="4" w15:restartNumberingAfterBreak="0">
    <w:nsid w:val="07AB6D5A"/>
    <w:multiLevelType w:val="multilevel"/>
    <w:tmpl w:val="07AB6D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3B49DB"/>
    <w:multiLevelType w:val="multilevel"/>
    <w:tmpl w:val="17903E18"/>
    <w:lvl w:ilvl="0">
      <w:start w:val="1"/>
      <w:numFmt w:val="decimal"/>
      <w:lvlText w:val="%1."/>
      <w:lvlJc w:val="left"/>
      <w:pPr>
        <w:ind w:left="1070"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66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61"/>
      </w:pPr>
      <w:rPr>
        <w:rFonts w:hint="default"/>
        <w:spacing w:val="0"/>
        <w:w w:val="100"/>
        <w:lang w:val="ru-RU" w:eastAsia="en-US" w:bidi="ar-SA"/>
      </w:rPr>
    </w:lvl>
    <w:lvl w:ilvl="3">
      <w:start w:val="1"/>
      <w:numFmt w:val="decimal"/>
      <w:lvlText w:val="%2.%3.%4."/>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660" w:hanging="600"/>
      </w:pPr>
      <w:rPr>
        <w:rFonts w:hint="default"/>
        <w:lang w:val="ru-RU" w:eastAsia="en-US" w:bidi="ar-SA"/>
      </w:rPr>
    </w:lvl>
    <w:lvl w:ilvl="5">
      <w:numFmt w:val="bullet"/>
      <w:lvlText w:val="•"/>
      <w:lvlJc w:val="left"/>
      <w:pPr>
        <w:ind w:left="4703" w:hanging="600"/>
      </w:pPr>
      <w:rPr>
        <w:rFonts w:hint="default"/>
        <w:lang w:val="ru-RU" w:eastAsia="en-US" w:bidi="ar-SA"/>
      </w:rPr>
    </w:lvl>
    <w:lvl w:ilvl="6">
      <w:numFmt w:val="bullet"/>
      <w:lvlText w:val="•"/>
      <w:lvlJc w:val="left"/>
      <w:pPr>
        <w:ind w:left="5747" w:hanging="600"/>
      </w:pPr>
      <w:rPr>
        <w:rFonts w:hint="default"/>
        <w:lang w:val="ru-RU" w:eastAsia="en-US" w:bidi="ar-SA"/>
      </w:rPr>
    </w:lvl>
    <w:lvl w:ilvl="7">
      <w:numFmt w:val="bullet"/>
      <w:lvlText w:val="•"/>
      <w:lvlJc w:val="left"/>
      <w:pPr>
        <w:ind w:left="6791" w:hanging="600"/>
      </w:pPr>
      <w:rPr>
        <w:rFonts w:hint="default"/>
        <w:lang w:val="ru-RU" w:eastAsia="en-US" w:bidi="ar-SA"/>
      </w:rPr>
    </w:lvl>
    <w:lvl w:ilvl="8">
      <w:numFmt w:val="bullet"/>
      <w:lvlText w:val="•"/>
      <w:lvlJc w:val="left"/>
      <w:pPr>
        <w:ind w:left="7834" w:hanging="600"/>
      </w:pPr>
      <w:rPr>
        <w:rFonts w:hint="default"/>
        <w:lang w:val="ru-RU" w:eastAsia="en-US" w:bidi="ar-SA"/>
      </w:rPr>
    </w:lvl>
  </w:abstractNum>
  <w:abstractNum w:abstractNumId="6" w15:restartNumberingAfterBreak="0">
    <w:nsid w:val="10147868"/>
    <w:multiLevelType w:val="hybridMultilevel"/>
    <w:tmpl w:val="E18AF984"/>
    <w:lvl w:ilvl="0" w:tplc="F3A6CE6C">
      <w:start w:val="4"/>
      <w:numFmt w:val="decimal"/>
      <w:lvlText w:val="%1."/>
      <w:lvlJc w:val="left"/>
      <w:pPr>
        <w:ind w:left="14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676A17C">
      <w:numFmt w:val="bullet"/>
      <w:lvlText w:val="•"/>
      <w:lvlJc w:val="left"/>
      <w:pPr>
        <w:ind w:left="1118" w:hanging="274"/>
      </w:pPr>
      <w:rPr>
        <w:rFonts w:hint="default"/>
        <w:lang w:val="ru-RU" w:eastAsia="en-US" w:bidi="ar-SA"/>
      </w:rPr>
    </w:lvl>
    <w:lvl w:ilvl="2" w:tplc="A3FC6AC0">
      <w:numFmt w:val="bullet"/>
      <w:lvlText w:val="•"/>
      <w:lvlJc w:val="left"/>
      <w:pPr>
        <w:ind w:left="2096" w:hanging="274"/>
      </w:pPr>
      <w:rPr>
        <w:rFonts w:hint="default"/>
        <w:lang w:val="ru-RU" w:eastAsia="en-US" w:bidi="ar-SA"/>
      </w:rPr>
    </w:lvl>
    <w:lvl w:ilvl="3" w:tplc="C91825C2">
      <w:numFmt w:val="bullet"/>
      <w:lvlText w:val="•"/>
      <w:lvlJc w:val="left"/>
      <w:pPr>
        <w:ind w:left="3074" w:hanging="274"/>
      </w:pPr>
      <w:rPr>
        <w:rFonts w:hint="default"/>
        <w:lang w:val="ru-RU" w:eastAsia="en-US" w:bidi="ar-SA"/>
      </w:rPr>
    </w:lvl>
    <w:lvl w:ilvl="4" w:tplc="C9960CF6">
      <w:numFmt w:val="bullet"/>
      <w:lvlText w:val="•"/>
      <w:lvlJc w:val="left"/>
      <w:pPr>
        <w:ind w:left="4052" w:hanging="274"/>
      </w:pPr>
      <w:rPr>
        <w:rFonts w:hint="default"/>
        <w:lang w:val="ru-RU" w:eastAsia="en-US" w:bidi="ar-SA"/>
      </w:rPr>
    </w:lvl>
    <w:lvl w:ilvl="5" w:tplc="8904E982">
      <w:numFmt w:val="bullet"/>
      <w:lvlText w:val="•"/>
      <w:lvlJc w:val="left"/>
      <w:pPr>
        <w:ind w:left="5031" w:hanging="274"/>
      </w:pPr>
      <w:rPr>
        <w:rFonts w:hint="default"/>
        <w:lang w:val="ru-RU" w:eastAsia="en-US" w:bidi="ar-SA"/>
      </w:rPr>
    </w:lvl>
    <w:lvl w:ilvl="6" w:tplc="D882B632">
      <w:numFmt w:val="bullet"/>
      <w:lvlText w:val="•"/>
      <w:lvlJc w:val="left"/>
      <w:pPr>
        <w:ind w:left="6009" w:hanging="274"/>
      </w:pPr>
      <w:rPr>
        <w:rFonts w:hint="default"/>
        <w:lang w:val="ru-RU" w:eastAsia="en-US" w:bidi="ar-SA"/>
      </w:rPr>
    </w:lvl>
    <w:lvl w:ilvl="7" w:tplc="19F081E8">
      <w:numFmt w:val="bullet"/>
      <w:lvlText w:val="•"/>
      <w:lvlJc w:val="left"/>
      <w:pPr>
        <w:ind w:left="6987" w:hanging="274"/>
      </w:pPr>
      <w:rPr>
        <w:rFonts w:hint="default"/>
        <w:lang w:val="ru-RU" w:eastAsia="en-US" w:bidi="ar-SA"/>
      </w:rPr>
    </w:lvl>
    <w:lvl w:ilvl="8" w:tplc="094E31F4">
      <w:numFmt w:val="bullet"/>
      <w:lvlText w:val="•"/>
      <w:lvlJc w:val="left"/>
      <w:pPr>
        <w:ind w:left="7965" w:hanging="274"/>
      </w:pPr>
      <w:rPr>
        <w:rFonts w:hint="default"/>
        <w:lang w:val="ru-RU" w:eastAsia="en-US" w:bidi="ar-SA"/>
      </w:rPr>
    </w:lvl>
  </w:abstractNum>
  <w:abstractNum w:abstractNumId="7" w15:restartNumberingAfterBreak="0">
    <w:nsid w:val="12D52948"/>
    <w:multiLevelType w:val="multilevel"/>
    <w:tmpl w:val="12D52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F5572B"/>
    <w:multiLevelType w:val="multilevel"/>
    <w:tmpl w:val="8F0AE0E4"/>
    <w:lvl w:ilvl="0">
      <w:start w:val="1"/>
      <w:numFmt w:val="decimal"/>
      <w:lvlText w:val="%1."/>
      <w:lvlJc w:val="left"/>
      <w:pPr>
        <w:ind w:left="928"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7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25"/>
      </w:pPr>
      <w:rPr>
        <w:rFonts w:hint="default"/>
        <w:spacing w:val="0"/>
        <w:w w:val="100"/>
        <w:lang w:val="ru-RU" w:eastAsia="en-US" w:bidi="ar-SA"/>
      </w:rPr>
    </w:lvl>
    <w:lvl w:ilvl="3">
      <w:start w:val="1"/>
      <w:numFmt w:val="decimal"/>
      <w:lvlText w:val="%2.%3.%4."/>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380" w:hanging="600"/>
      </w:pPr>
      <w:rPr>
        <w:rFonts w:hint="default"/>
        <w:lang w:val="ru-RU" w:eastAsia="en-US" w:bidi="ar-SA"/>
      </w:rPr>
    </w:lvl>
    <w:lvl w:ilvl="5">
      <w:numFmt w:val="bullet"/>
      <w:lvlText w:val="•"/>
      <w:lvlJc w:val="left"/>
      <w:pPr>
        <w:ind w:left="4423" w:hanging="600"/>
      </w:pPr>
      <w:rPr>
        <w:rFonts w:hint="default"/>
        <w:lang w:val="ru-RU" w:eastAsia="en-US" w:bidi="ar-SA"/>
      </w:rPr>
    </w:lvl>
    <w:lvl w:ilvl="6">
      <w:numFmt w:val="bullet"/>
      <w:lvlText w:val="•"/>
      <w:lvlJc w:val="left"/>
      <w:pPr>
        <w:ind w:left="5466" w:hanging="600"/>
      </w:pPr>
      <w:rPr>
        <w:rFonts w:hint="default"/>
        <w:lang w:val="ru-RU" w:eastAsia="en-US" w:bidi="ar-SA"/>
      </w:rPr>
    </w:lvl>
    <w:lvl w:ilvl="7">
      <w:numFmt w:val="bullet"/>
      <w:lvlText w:val="•"/>
      <w:lvlJc w:val="left"/>
      <w:pPr>
        <w:ind w:left="6509" w:hanging="600"/>
      </w:pPr>
      <w:rPr>
        <w:rFonts w:hint="default"/>
        <w:lang w:val="ru-RU" w:eastAsia="en-US" w:bidi="ar-SA"/>
      </w:rPr>
    </w:lvl>
    <w:lvl w:ilvl="8">
      <w:numFmt w:val="bullet"/>
      <w:lvlText w:val="•"/>
      <w:lvlJc w:val="left"/>
      <w:pPr>
        <w:ind w:left="7552" w:hanging="600"/>
      </w:pPr>
      <w:rPr>
        <w:rFonts w:hint="default"/>
        <w:lang w:val="ru-RU" w:eastAsia="en-US" w:bidi="ar-SA"/>
      </w:rPr>
    </w:lvl>
  </w:abstractNum>
  <w:abstractNum w:abstractNumId="9" w15:restartNumberingAfterBreak="0">
    <w:nsid w:val="15D36822"/>
    <w:multiLevelType w:val="hybridMultilevel"/>
    <w:tmpl w:val="7D9AE1BA"/>
    <w:lvl w:ilvl="0" w:tplc="61B4D200">
      <w:start w:val="1"/>
      <w:numFmt w:val="decimal"/>
      <w:lvlText w:val="%1."/>
      <w:lvlJc w:val="left"/>
      <w:pPr>
        <w:ind w:left="14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DAC8BE06">
      <w:numFmt w:val="bullet"/>
      <w:lvlText w:val="•"/>
      <w:lvlJc w:val="left"/>
      <w:pPr>
        <w:ind w:left="1089" w:hanging="288"/>
      </w:pPr>
      <w:rPr>
        <w:rFonts w:hint="default"/>
        <w:lang w:val="ru-RU" w:eastAsia="en-US" w:bidi="ar-SA"/>
      </w:rPr>
    </w:lvl>
    <w:lvl w:ilvl="2" w:tplc="6FEC41B4">
      <w:numFmt w:val="bullet"/>
      <w:lvlText w:val="•"/>
      <w:lvlJc w:val="left"/>
      <w:pPr>
        <w:ind w:left="2039" w:hanging="288"/>
      </w:pPr>
      <w:rPr>
        <w:rFonts w:hint="default"/>
        <w:lang w:val="ru-RU" w:eastAsia="en-US" w:bidi="ar-SA"/>
      </w:rPr>
    </w:lvl>
    <w:lvl w:ilvl="3" w:tplc="E96EB9AA">
      <w:numFmt w:val="bullet"/>
      <w:lvlText w:val="•"/>
      <w:lvlJc w:val="left"/>
      <w:pPr>
        <w:ind w:left="2989" w:hanging="288"/>
      </w:pPr>
      <w:rPr>
        <w:rFonts w:hint="default"/>
        <w:lang w:val="ru-RU" w:eastAsia="en-US" w:bidi="ar-SA"/>
      </w:rPr>
    </w:lvl>
    <w:lvl w:ilvl="4" w:tplc="22DA6606">
      <w:numFmt w:val="bullet"/>
      <w:lvlText w:val="•"/>
      <w:lvlJc w:val="left"/>
      <w:pPr>
        <w:ind w:left="3939" w:hanging="288"/>
      </w:pPr>
      <w:rPr>
        <w:rFonts w:hint="default"/>
        <w:lang w:val="ru-RU" w:eastAsia="en-US" w:bidi="ar-SA"/>
      </w:rPr>
    </w:lvl>
    <w:lvl w:ilvl="5" w:tplc="6DB2DBE0">
      <w:numFmt w:val="bullet"/>
      <w:lvlText w:val="•"/>
      <w:lvlJc w:val="left"/>
      <w:pPr>
        <w:ind w:left="4889" w:hanging="288"/>
      </w:pPr>
      <w:rPr>
        <w:rFonts w:hint="default"/>
        <w:lang w:val="ru-RU" w:eastAsia="en-US" w:bidi="ar-SA"/>
      </w:rPr>
    </w:lvl>
    <w:lvl w:ilvl="6" w:tplc="D03C14CA">
      <w:numFmt w:val="bullet"/>
      <w:lvlText w:val="•"/>
      <w:lvlJc w:val="left"/>
      <w:pPr>
        <w:ind w:left="5839" w:hanging="288"/>
      </w:pPr>
      <w:rPr>
        <w:rFonts w:hint="default"/>
        <w:lang w:val="ru-RU" w:eastAsia="en-US" w:bidi="ar-SA"/>
      </w:rPr>
    </w:lvl>
    <w:lvl w:ilvl="7" w:tplc="F1D649CE">
      <w:numFmt w:val="bullet"/>
      <w:lvlText w:val="•"/>
      <w:lvlJc w:val="left"/>
      <w:pPr>
        <w:ind w:left="6789" w:hanging="288"/>
      </w:pPr>
      <w:rPr>
        <w:rFonts w:hint="default"/>
        <w:lang w:val="ru-RU" w:eastAsia="en-US" w:bidi="ar-SA"/>
      </w:rPr>
    </w:lvl>
    <w:lvl w:ilvl="8" w:tplc="C56C6A18">
      <w:numFmt w:val="bullet"/>
      <w:lvlText w:val="•"/>
      <w:lvlJc w:val="left"/>
      <w:pPr>
        <w:ind w:left="7739" w:hanging="288"/>
      </w:pPr>
      <w:rPr>
        <w:rFonts w:hint="default"/>
        <w:lang w:val="ru-RU" w:eastAsia="en-US" w:bidi="ar-SA"/>
      </w:rPr>
    </w:lvl>
  </w:abstractNum>
  <w:abstractNum w:abstractNumId="10" w15:restartNumberingAfterBreak="0">
    <w:nsid w:val="17000FE7"/>
    <w:multiLevelType w:val="hybridMultilevel"/>
    <w:tmpl w:val="942601EE"/>
    <w:lvl w:ilvl="0" w:tplc="6846C5C2">
      <w:numFmt w:val="bullet"/>
      <w:lvlText w:val=""/>
      <w:lvlJc w:val="left"/>
      <w:pPr>
        <w:ind w:left="141" w:hanging="708"/>
      </w:pPr>
      <w:rPr>
        <w:rFonts w:ascii="Symbol" w:eastAsia="Symbol" w:hAnsi="Symbol" w:cs="Symbol" w:hint="default"/>
        <w:b w:val="0"/>
        <w:bCs w:val="0"/>
        <w:i w:val="0"/>
        <w:iCs w:val="0"/>
        <w:spacing w:val="0"/>
        <w:w w:val="100"/>
        <w:sz w:val="24"/>
        <w:szCs w:val="24"/>
        <w:lang w:val="ru-RU" w:eastAsia="en-US" w:bidi="ar-SA"/>
      </w:rPr>
    </w:lvl>
    <w:lvl w:ilvl="1" w:tplc="1714BDD6">
      <w:numFmt w:val="bullet"/>
      <w:lvlText w:val="•"/>
      <w:lvlJc w:val="left"/>
      <w:pPr>
        <w:ind w:left="550" w:hanging="708"/>
      </w:pPr>
      <w:rPr>
        <w:rFonts w:hint="default"/>
        <w:lang w:val="ru-RU" w:eastAsia="en-US" w:bidi="ar-SA"/>
      </w:rPr>
    </w:lvl>
    <w:lvl w:ilvl="2" w:tplc="63508016">
      <w:numFmt w:val="bullet"/>
      <w:lvlText w:val="•"/>
      <w:lvlJc w:val="left"/>
      <w:pPr>
        <w:ind w:left="960" w:hanging="708"/>
      </w:pPr>
      <w:rPr>
        <w:rFonts w:hint="default"/>
        <w:lang w:val="ru-RU" w:eastAsia="en-US" w:bidi="ar-SA"/>
      </w:rPr>
    </w:lvl>
    <w:lvl w:ilvl="3" w:tplc="46E06AB8">
      <w:numFmt w:val="bullet"/>
      <w:lvlText w:val="•"/>
      <w:lvlJc w:val="left"/>
      <w:pPr>
        <w:ind w:left="1370" w:hanging="708"/>
      </w:pPr>
      <w:rPr>
        <w:rFonts w:hint="default"/>
        <w:lang w:val="ru-RU" w:eastAsia="en-US" w:bidi="ar-SA"/>
      </w:rPr>
    </w:lvl>
    <w:lvl w:ilvl="4" w:tplc="97D6773C">
      <w:numFmt w:val="bullet"/>
      <w:lvlText w:val="•"/>
      <w:lvlJc w:val="left"/>
      <w:pPr>
        <w:ind w:left="1781" w:hanging="708"/>
      </w:pPr>
      <w:rPr>
        <w:rFonts w:hint="default"/>
        <w:lang w:val="ru-RU" w:eastAsia="en-US" w:bidi="ar-SA"/>
      </w:rPr>
    </w:lvl>
    <w:lvl w:ilvl="5" w:tplc="92D6B00A">
      <w:numFmt w:val="bullet"/>
      <w:lvlText w:val="•"/>
      <w:lvlJc w:val="left"/>
      <w:pPr>
        <w:ind w:left="2191" w:hanging="708"/>
      </w:pPr>
      <w:rPr>
        <w:rFonts w:hint="default"/>
        <w:lang w:val="ru-RU" w:eastAsia="en-US" w:bidi="ar-SA"/>
      </w:rPr>
    </w:lvl>
    <w:lvl w:ilvl="6" w:tplc="257EC558">
      <w:numFmt w:val="bullet"/>
      <w:lvlText w:val="•"/>
      <w:lvlJc w:val="left"/>
      <w:pPr>
        <w:ind w:left="2601" w:hanging="708"/>
      </w:pPr>
      <w:rPr>
        <w:rFonts w:hint="default"/>
        <w:lang w:val="ru-RU" w:eastAsia="en-US" w:bidi="ar-SA"/>
      </w:rPr>
    </w:lvl>
    <w:lvl w:ilvl="7" w:tplc="6E10D3AC">
      <w:numFmt w:val="bullet"/>
      <w:lvlText w:val="•"/>
      <w:lvlJc w:val="left"/>
      <w:pPr>
        <w:ind w:left="3012" w:hanging="708"/>
      </w:pPr>
      <w:rPr>
        <w:rFonts w:hint="default"/>
        <w:lang w:val="ru-RU" w:eastAsia="en-US" w:bidi="ar-SA"/>
      </w:rPr>
    </w:lvl>
    <w:lvl w:ilvl="8" w:tplc="29C01BB4">
      <w:numFmt w:val="bullet"/>
      <w:lvlText w:val="•"/>
      <w:lvlJc w:val="left"/>
      <w:pPr>
        <w:ind w:left="3422" w:hanging="708"/>
      </w:pPr>
      <w:rPr>
        <w:rFonts w:hint="default"/>
        <w:lang w:val="ru-RU" w:eastAsia="en-US" w:bidi="ar-SA"/>
      </w:rPr>
    </w:lvl>
  </w:abstractNum>
  <w:abstractNum w:abstractNumId="11" w15:restartNumberingAfterBreak="0">
    <w:nsid w:val="170F3F2E"/>
    <w:multiLevelType w:val="singleLevel"/>
    <w:tmpl w:val="FA727630"/>
    <w:lvl w:ilvl="0">
      <w:start w:val="1"/>
      <w:numFmt w:val="bullet"/>
      <w:lvlText w:val=""/>
      <w:lvlJc w:val="left"/>
      <w:pPr>
        <w:tabs>
          <w:tab w:val="num" w:pos="1113"/>
        </w:tabs>
        <w:ind w:left="1113" w:hanging="405"/>
      </w:pPr>
      <w:rPr>
        <w:rFonts w:ascii="Symbol" w:hAnsi="Symbol" w:cs="Symbol" w:hint="default"/>
      </w:rPr>
    </w:lvl>
  </w:abstractNum>
  <w:abstractNum w:abstractNumId="12" w15:restartNumberingAfterBreak="0">
    <w:nsid w:val="191B4DB2"/>
    <w:multiLevelType w:val="hybridMultilevel"/>
    <w:tmpl w:val="E88E1432"/>
    <w:lvl w:ilvl="0" w:tplc="1B724DE0">
      <w:start w:val="1"/>
      <w:numFmt w:val="decimal"/>
      <w:lvlText w:val="%1."/>
      <w:lvlJc w:val="left"/>
      <w:pPr>
        <w:ind w:left="427"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FDE27CCC">
      <w:numFmt w:val="bullet"/>
      <w:lvlText w:val="•"/>
      <w:lvlJc w:val="left"/>
      <w:pPr>
        <w:ind w:left="1427" w:hanging="387"/>
      </w:pPr>
      <w:rPr>
        <w:rFonts w:hint="default"/>
        <w:lang w:val="ru-RU" w:eastAsia="en-US" w:bidi="ar-SA"/>
      </w:rPr>
    </w:lvl>
    <w:lvl w:ilvl="2" w:tplc="07907258">
      <w:numFmt w:val="bullet"/>
      <w:lvlText w:val="•"/>
      <w:lvlJc w:val="left"/>
      <w:pPr>
        <w:ind w:left="2434" w:hanging="387"/>
      </w:pPr>
      <w:rPr>
        <w:rFonts w:hint="default"/>
        <w:lang w:val="ru-RU" w:eastAsia="en-US" w:bidi="ar-SA"/>
      </w:rPr>
    </w:lvl>
    <w:lvl w:ilvl="3" w:tplc="1C646ABA">
      <w:numFmt w:val="bullet"/>
      <w:lvlText w:val="•"/>
      <w:lvlJc w:val="left"/>
      <w:pPr>
        <w:ind w:left="3441" w:hanging="387"/>
      </w:pPr>
      <w:rPr>
        <w:rFonts w:hint="default"/>
        <w:lang w:val="ru-RU" w:eastAsia="en-US" w:bidi="ar-SA"/>
      </w:rPr>
    </w:lvl>
    <w:lvl w:ilvl="4" w:tplc="D7F2210C">
      <w:numFmt w:val="bullet"/>
      <w:lvlText w:val="•"/>
      <w:lvlJc w:val="left"/>
      <w:pPr>
        <w:ind w:left="4448" w:hanging="387"/>
      </w:pPr>
      <w:rPr>
        <w:rFonts w:hint="default"/>
        <w:lang w:val="ru-RU" w:eastAsia="en-US" w:bidi="ar-SA"/>
      </w:rPr>
    </w:lvl>
    <w:lvl w:ilvl="5" w:tplc="0EC0440E">
      <w:numFmt w:val="bullet"/>
      <w:lvlText w:val="•"/>
      <w:lvlJc w:val="left"/>
      <w:pPr>
        <w:ind w:left="5455" w:hanging="387"/>
      </w:pPr>
      <w:rPr>
        <w:rFonts w:hint="default"/>
        <w:lang w:val="ru-RU" w:eastAsia="en-US" w:bidi="ar-SA"/>
      </w:rPr>
    </w:lvl>
    <w:lvl w:ilvl="6" w:tplc="39B41F38">
      <w:numFmt w:val="bullet"/>
      <w:lvlText w:val="•"/>
      <w:lvlJc w:val="left"/>
      <w:pPr>
        <w:ind w:left="6462" w:hanging="387"/>
      </w:pPr>
      <w:rPr>
        <w:rFonts w:hint="default"/>
        <w:lang w:val="ru-RU" w:eastAsia="en-US" w:bidi="ar-SA"/>
      </w:rPr>
    </w:lvl>
    <w:lvl w:ilvl="7" w:tplc="2DB86516">
      <w:numFmt w:val="bullet"/>
      <w:lvlText w:val="•"/>
      <w:lvlJc w:val="left"/>
      <w:pPr>
        <w:ind w:left="7469" w:hanging="387"/>
      </w:pPr>
      <w:rPr>
        <w:rFonts w:hint="default"/>
        <w:lang w:val="ru-RU" w:eastAsia="en-US" w:bidi="ar-SA"/>
      </w:rPr>
    </w:lvl>
    <w:lvl w:ilvl="8" w:tplc="7FDA423C">
      <w:numFmt w:val="bullet"/>
      <w:lvlText w:val="•"/>
      <w:lvlJc w:val="left"/>
      <w:pPr>
        <w:ind w:left="8476" w:hanging="387"/>
      </w:pPr>
      <w:rPr>
        <w:rFonts w:hint="default"/>
        <w:lang w:val="ru-RU" w:eastAsia="en-US" w:bidi="ar-SA"/>
      </w:rPr>
    </w:lvl>
  </w:abstractNum>
  <w:abstractNum w:abstractNumId="13" w15:restartNumberingAfterBreak="0">
    <w:nsid w:val="2336159A"/>
    <w:multiLevelType w:val="hybridMultilevel"/>
    <w:tmpl w:val="BDC6E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1F0359"/>
    <w:multiLevelType w:val="multilevel"/>
    <w:tmpl w:val="241F03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4058A6"/>
    <w:multiLevelType w:val="hybridMultilevel"/>
    <w:tmpl w:val="2DD831AA"/>
    <w:lvl w:ilvl="0" w:tplc="C16A7C38">
      <w:start w:val="1"/>
      <w:numFmt w:val="decimal"/>
      <w:lvlText w:val="%1."/>
      <w:lvlJc w:val="left"/>
      <w:pPr>
        <w:ind w:left="42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FFDAF210">
      <w:numFmt w:val="bullet"/>
      <w:lvlText w:val="•"/>
      <w:lvlJc w:val="left"/>
      <w:pPr>
        <w:ind w:left="1427" w:hanging="274"/>
      </w:pPr>
      <w:rPr>
        <w:rFonts w:hint="default"/>
        <w:lang w:val="ru-RU" w:eastAsia="en-US" w:bidi="ar-SA"/>
      </w:rPr>
    </w:lvl>
    <w:lvl w:ilvl="2" w:tplc="EDB83BA2">
      <w:numFmt w:val="bullet"/>
      <w:lvlText w:val="•"/>
      <w:lvlJc w:val="left"/>
      <w:pPr>
        <w:ind w:left="2434" w:hanging="274"/>
      </w:pPr>
      <w:rPr>
        <w:rFonts w:hint="default"/>
        <w:lang w:val="ru-RU" w:eastAsia="en-US" w:bidi="ar-SA"/>
      </w:rPr>
    </w:lvl>
    <w:lvl w:ilvl="3" w:tplc="02A6DDEE">
      <w:numFmt w:val="bullet"/>
      <w:lvlText w:val="•"/>
      <w:lvlJc w:val="left"/>
      <w:pPr>
        <w:ind w:left="3441" w:hanging="274"/>
      </w:pPr>
      <w:rPr>
        <w:rFonts w:hint="default"/>
        <w:lang w:val="ru-RU" w:eastAsia="en-US" w:bidi="ar-SA"/>
      </w:rPr>
    </w:lvl>
    <w:lvl w:ilvl="4" w:tplc="8CB0D688">
      <w:numFmt w:val="bullet"/>
      <w:lvlText w:val="•"/>
      <w:lvlJc w:val="left"/>
      <w:pPr>
        <w:ind w:left="4448" w:hanging="274"/>
      </w:pPr>
      <w:rPr>
        <w:rFonts w:hint="default"/>
        <w:lang w:val="ru-RU" w:eastAsia="en-US" w:bidi="ar-SA"/>
      </w:rPr>
    </w:lvl>
    <w:lvl w:ilvl="5" w:tplc="D960C7A0">
      <w:numFmt w:val="bullet"/>
      <w:lvlText w:val="•"/>
      <w:lvlJc w:val="left"/>
      <w:pPr>
        <w:ind w:left="5455" w:hanging="274"/>
      </w:pPr>
      <w:rPr>
        <w:rFonts w:hint="default"/>
        <w:lang w:val="ru-RU" w:eastAsia="en-US" w:bidi="ar-SA"/>
      </w:rPr>
    </w:lvl>
    <w:lvl w:ilvl="6" w:tplc="D332C1E6">
      <w:numFmt w:val="bullet"/>
      <w:lvlText w:val="•"/>
      <w:lvlJc w:val="left"/>
      <w:pPr>
        <w:ind w:left="6462" w:hanging="274"/>
      </w:pPr>
      <w:rPr>
        <w:rFonts w:hint="default"/>
        <w:lang w:val="ru-RU" w:eastAsia="en-US" w:bidi="ar-SA"/>
      </w:rPr>
    </w:lvl>
    <w:lvl w:ilvl="7" w:tplc="45264BE6">
      <w:numFmt w:val="bullet"/>
      <w:lvlText w:val="•"/>
      <w:lvlJc w:val="left"/>
      <w:pPr>
        <w:ind w:left="7469" w:hanging="274"/>
      </w:pPr>
      <w:rPr>
        <w:rFonts w:hint="default"/>
        <w:lang w:val="ru-RU" w:eastAsia="en-US" w:bidi="ar-SA"/>
      </w:rPr>
    </w:lvl>
    <w:lvl w:ilvl="8" w:tplc="1BDC3104">
      <w:numFmt w:val="bullet"/>
      <w:lvlText w:val="•"/>
      <w:lvlJc w:val="left"/>
      <w:pPr>
        <w:ind w:left="8476" w:hanging="274"/>
      </w:pPr>
      <w:rPr>
        <w:rFonts w:hint="default"/>
        <w:lang w:val="ru-RU" w:eastAsia="en-US" w:bidi="ar-SA"/>
      </w:rPr>
    </w:lvl>
  </w:abstractNum>
  <w:abstractNum w:abstractNumId="16" w15:restartNumberingAfterBreak="0">
    <w:nsid w:val="24494FBD"/>
    <w:multiLevelType w:val="hybridMultilevel"/>
    <w:tmpl w:val="A8D222D4"/>
    <w:lvl w:ilvl="0" w:tplc="AB74027A">
      <w:start w:val="1"/>
      <w:numFmt w:val="decimal"/>
      <w:lvlText w:val="%1."/>
      <w:lvlJc w:val="left"/>
      <w:pPr>
        <w:ind w:left="14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47783B2C">
      <w:numFmt w:val="bullet"/>
      <w:lvlText w:val="•"/>
      <w:lvlJc w:val="left"/>
      <w:pPr>
        <w:ind w:left="1089" w:hanging="428"/>
      </w:pPr>
      <w:rPr>
        <w:rFonts w:hint="default"/>
        <w:lang w:val="ru-RU" w:eastAsia="en-US" w:bidi="ar-SA"/>
      </w:rPr>
    </w:lvl>
    <w:lvl w:ilvl="2" w:tplc="853A7B52">
      <w:numFmt w:val="bullet"/>
      <w:lvlText w:val="•"/>
      <w:lvlJc w:val="left"/>
      <w:pPr>
        <w:ind w:left="2039" w:hanging="428"/>
      </w:pPr>
      <w:rPr>
        <w:rFonts w:hint="default"/>
        <w:lang w:val="ru-RU" w:eastAsia="en-US" w:bidi="ar-SA"/>
      </w:rPr>
    </w:lvl>
    <w:lvl w:ilvl="3" w:tplc="9476E910">
      <w:numFmt w:val="bullet"/>
      <w:lvlText w:val="•"/>
      <w:lvlJc w:val="left"/>
      <w:pPr>
        <w:ind w:left="2989" w:hanging="428"/>
      </w:pPr>
      <w:rPr>
        <w:rFonts w:hint="default"/>
        <w:lang w:val="ru-RU" w:eastAsia="en-US" w:bidi="ar-SA"/>
      </w:rPr>
    </w:lvl>
    <w:lvl w:ilvl="4" w:tplc="AAD8AFE2">
      <w:numFmt w:val="bullet"/>
      <w:lvlText w:val="•"/>
      <w:lvlJc w:val="left"/>
      <w:pPr>
        <w:ind w:left="3939" w:hanging="428"/>
      </w:pPr>
      <w:rPr>
        <w:rFonts w:hint="default"/>
        <w:lang w:val="ru-RU" w:eastAsia="en-US" w:bidi="ar-SA"/>
      </w:rPr>
    </w:lvl>
    <w:lvl w:ilvl="5" w:tplc="171C114A">
      <w:numFmt w:val="bullet"/>
      <w:lvlText w:val="•"/>
      <w:lvlJc w:val="left"/>
      <w:pPr>
        <w:ind w:left="4889" w:hanging="428"/>
      </w:pPr>
      <w:rPr>
        <w:rFonts w:hint="default"/>
        <w:lang w:val="ru-RU" w:eastAsia="en-US" w:bidi="ar-SA"/>
      </w:rPr>
    </w:lvl>
    <w:lvl w:ilvl="6" w:tplc="B956CCCC">
      <w:numFmt w:val="bullet"/>
      <w:lvlText w:val="•"/>
      <w:lvlJc w:val="left"/>
      <w:pPr>
        <w:ind w:left="5839" w:hanging="428"/>
      </w:pPr>
      <w:rPr>
        <w:rFonts w:hint="default"/>
        <w:lang w:val="ru-RU" w:eastAsia="en-US" w:bidi="ar-SA"/>
      </w:rPr>
    </w:lvl>
    <w:lvl w:ilvl="7" w:tplc="5AE6AB0A">
      <w:numFmt w:val="bullet"/>
      <w:lvlText w:val="•"/>
      <w:lvlJc w:val="left"/>
      <w:pPr>
        <w:ind w:left="6789" w:hanging="428"/>
      </w:pPr>
      <w:rPr>
        <w:rFonts w:hint="default"/>
        <w:lang w:val="ru-RU" w:eastAsia="en-US" w:bidi="ar-SA"/>
      </w:rPr>
    </w:lvl>
    <w:lvl w:ilvl="8" w:tplc="326A990A">
      <w:numFmt w:val="bullet"/>
      <w:lvlText w:val="•"/>
      <w:lvlJc w:val="left"/>
      <w:pPr>
        <w:ind w:left="7739" w:hanging="428"/>
      </w:pPr>
      <w:rPr>
        <w:rFonts w:hint="default"/>
        <w:lang w:val="ru-RU" w:eastAsia="en-US" w:bidi="ar-SA"/>
      </w:rPr>
    </w:lvl>
  </w:abstractNum>
  <w:abstractNum w:abstractNumId="17" w15:restartNumberingAfterBreak="0">
    <w:nsid w:val="266E0218"/>
    <w:multiLevelType w:val="hybridMultilevel"/>
    <w:tmpl w:val="0B54D568"/>
    <w:lvl w:ilvl="0" w:tplc="8B2EFC54">
      <w:numFmt w:val="bullet"/>
      <w:lvlText w:val=""/>
      <w:lvlJc w:val="left"/>
      <w:pPr>
        <w:ind w:left="141" w:hanging="720"/>
      </w:pPr>
      <w:rPr>
        <w:rFonts w:ascii="Symbol" w:eastAsia="Symbol" w:hAnsi="Symbol" w:cs="Symbol" w:hint="default"/>
        <w:b w:val="0"/>
        <w:bCs w:val="0"/>
        <w:i w:val="0"/>
        <w:iCs w:val="0"/>
        <w:spacing w:val="0"/>
        <w:w w:val="100"/>
        <w:sz w:val="24"/>
        <w:szCs w:val="24"/>
        <w:lang w:val="ru-RU" w:eastAsia="en-US" w:bidi="ar-SA"/>
      </w:rPr>
    </w:lvl>
    <w:lvl w:ilvl="1" w:tplc="C3EA7630">
      <w:numFmt w:val="bullet"/>
      <w:lvlText w:val="•"/>
      <w:lvlJc w:val="left"/>
      <w:pPr>
        <w:ind w:left="550" w:hanging="720"/>
      </w:pPr>
      <w:rPr>
        <w:rFonts w:hint="default"/>
        <w:lang w:val="ru-RU" w:eastAsia="en-US" w:bidi="ar-SA"/>
      </w:rPr>
    </w:lvl>
    <w:lvl w:ilvl="2" w:tplc="A094DF6E">
      <w:numFmt w:val="bullet"/>
      <w:lvlText w:val="•"/>
      <w:lvlJc w:val="left"/>
      <w:pPr>
        <w:ind w:left="960" w:hanging="720"/>
      </w:pPr>
      <w:rPr>
        <w:rFonts w:hint="default"/>
        <w:lang w:val="ru-RU" w:eastAsia="en-US" w:bidi="ar-SA"/>
      </w:rPr>
    </w:lvl>
    <w:lvl w:ilvl="3" w:tplc="3400345A">
      <w:numFmt w:val="bullet"/>
      <w:lvlText w:val="•"/>
      <w:lvlJc w:val="left"/>
      <w:pPr>
        <w:ind w:left="1370" w:hanging="720"/>
      </w:pPr>
      <w:rPr>
        <w:rFonts w:hint="default"/>
        <w:lang w:val="ru-RU" w:eastAsia="en-US" w:bidi="ar-SA"/>
      </w:rPr>
    </w:lvl>
    <w:lvl w:ilvl="4" w:tplc="DDC8F7FE">
      <w:numFmt w:val="bullet"/>
      <w:lvlText w:val="•"/>
      <w:lvlJc w:val="left"/>
      <w:pPr>
        <w:ind w:left="1781" w:hanging="720"/>
      </w:pPr>
      <w:rPr>
        <w:rFonts w:hint="default"/>
        <w:lang w:val="ru-RU" w:eastAsia="en-US" w:bidi="ar-SA"/>
      </w:rPr>
    </w:lvl>
    <w:lvl w:ilvl="5" w:tplc="97B47D20">
      <w:numFmt w:val="bullet"/>
      <w:lvlText w:val="•"/>
      <w:lvlJc w:val="left"/>
      <w:pPr>
        <w:ind w:left="2191" w:hanging="720"/>
      </w:pPr>
      <w:rPr>
        <w:rFonts w:hint="default"/>
        <w:lang w:val="ru-RU" w:eastAsia="en-US" w:bidi="ar-SA"/>
      </w:rPr>
    </w:lvl>
    <w:lvl w:ilvl="6" w:tplc="9F167764">
      <w:numFmt w:val="bullet"/>
      <w:lvlText w:val="•"/>
      <w:lvlJc w:val="left"/>
      <w:pPr>
        <w:ind w:left="2601" w:hanging="720"/>
      </w:pPr>
      <w:rPr>
        <w:rFonts w:hint="default"/>
        <w:lang w:val="ru-RU" w:eastAsia="en-US" w:bidi="ar-SA"/>
      </w:rPr>
    </w:lvl>
    <w:lvl w:ilvl="7" w:tplc="CC3A519C">
      <w:numFmt w:val="bullet"/>
      <w:lvlText w:val="•"/>
      <w:lvlJc w:val="left"/>
      <w:pPr>
        <w:ind w:left="3012" w:hanging="720"/>
      </w:pPr>
      <w:rPr>
        <w:rFonts w:hint="default"/>
        <w:lang w:val="ru-RU" w:eastAsia="en-US" w:bidi="ar-SA"/>
      </w:rPr>
    </w:lvl>
    <w:lvl w:ilvl="8" w:tplc="3D042536">
      <w:numFmt w:val="bullet"/>
      <w:lvlText w:val="•"/>
      <w:lvlJc w:val="left"/>
      <w:pPr>
        <w:ind w:left="3422" w:hanging="720"/>
      </w:pPr>
      <w:rPr>
        <w:rFonts w:hint="default"/>
        <w:lang w:val="ru-RU" w:eastAsia="en-US" w:bidi="ar-SA"/>
      </w:rPr>
    </w:lvl>
  </w:abstractNum>
  <w:abstractNum w:abstractNumId="18" w15:restartNumberingAfterBreak="0">
    <w:nsid w:val="27FC2D2F"/>
    <w:multiLevelType w:val="hybridMultilevel"/>
    <w:tmpl w:val="4E8A72F4"/>
    <w:lvl w:ilvl="0" w:tplc="6338F16E">
      <w:start w:val="1"/>
      <w:numFmt w:val="decimal"/>
      <w:lvlText w:val="%1."/>
      <w:lvlJc w:val="left"/>
      <w:pPr>
        <w:ind w:left="28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D292AB40">
      <w:numFmt w:val="bullet"/>
      <w:lvlText w:val="•"/>
      <w:lvlJc w:val="left"/>
      <w:pPr>
        <w:ind w:left="1244" w:hanging="708"/>
      </w:pPr>
      <w:rPr>
        <w:rFonts w:hint="default"/>
        <w:lang w:val="ru-RU" w:eastAsia="en-US" w:bidi="ar-SA"/>
      </w:rPr>
    </w:lvl>
    <w:lvl w:ilvl="2" w:tplc="5052BBCC">
      <w:numFmt w:val="bullet"/>
      <w:lvlText w:val="•"/>
      <w:lvlJc w:val="left"/>
      <w:pPr>
        <w:ind w:left="2208" w:hanging="708"/>
      </w:pPr>
      <w:rPr>
        <w:rFonts w:hint="default"/>
        <w:lang w:val="ru-RU" w:eastAsia="en-US" w:bidi="ar-SA"/>
      </w:rPr>
    </w:lvl>
    <w:lvl w:ilvl="3" w:tplc="23B08CA0">
      <w:numFmt w:val="bullet"/>
      <w:lvlText w:val="•"/>
      <w:lvlJc w:val="left"/>
      <w:pPr>
        <w:ind w:left="3173" w:hanging="708"/>
      </w:pPr>
      <w:rPr>
        <w:rFonts w:hint="default"/>
        <w:lang w:val="ru-RU" w:eastAsia="en-US" w:bidi="ar-SA"/>
      </w:rPr>
    </w:lvl>
    <w:lvl w:ilvl="4" w:tplc="61906C76">
      <w:numFmt w:val="bullet"/>
      <w:lvlText w:val="•"/>
      <w:lvlJc w:val="left"/>
      <w:pPr>
        <w:ind w:left="4137" w:hanging="708"/>
      </w:pPr>
      <w:rPr>
        <w:rFonts w:hint="default"/>
        <w:lang w:val="ru-RU" w:eastAsia="en-US" w:bidi="ar-SA"/>
      </w:rPr>
    </w:lvl>
    <w:lvl w:ilvl="5" w:tplc="8DBC063C">
      <w:numFmt w:val="bullet"/>
      <w:lvlText w:val="•"/>
      <w:lvlJc w:val="left"/>
      <w:pPr>
        <w:ind w:left="5101" w:hanging="708"/>
      </w:pPr>
      <w:rPr>
        <w:rFonts w:hint="default"/>
        <w:lang w:val="ru-RU" w:eastAsia="en-US" w:bidi="ar-SA"/>
      </w:rPr>
    </w:lvl>
    <w:lvl w:ilvl="6" w:tplc="9D8EE940">
      <w:numFmt w:val="bullet"/>
      <w:lvlText w:val="•"/>
      <w:lvlJc w:val="left"/>
      <w:pPr>
        <w:ind w:left="6066" w:hanging="708"/>
      </w:pPr>
      <w:rPr>
        <w:rFonts w:hint="default"/>
        <w:lang w:val="ru-RU" w:eastAsia="en-US" w:bidi="ar-SA"/>
      </w:rPr>
    </w:lvl>
    <w:lvl w:ilvl="7" w:tplc="D7A432B8">
      <w:numFmt w:val="bullet"/>
      <w:lvlText w:val="•"/>
      <w:lvlJc w:val="left"/>
      <w:pPr>
        <w:ind w:left="7030" w:hanging="708"/>
      </w:pPr>
      <w:rPr>
        <w:rFonts w:hint="default"/>
        <w:lang w:val="ru-RU" w:eastAsia="en-US" w:bidi="ar-SA"/>
      </w:rPr>
    </w:lvl>
    <w:lvl w:ilvl="8" w:tplc="0C22D6E4">
      <w:numFmt w:val="bullet"/>
      <w:lvlText w:val="•"/>
      <w:lvlJc w:val="left"/>
      <w:pPr>
        <w:ind w:left="7994" w:hanging="708"/>
      </w:pPr>
      <w:rPr>
        <w:rFonts w:hint="default"/>
        <w:lang w:val="ru-RU" w:eastAsia="en-US" w:bidi="ar-SA"/>
      </w:rPr>
    </w:lvl>
  </w:abstractNum>
  <w:abstractNum w:abstractNumId="19" w15:restartNumberingAfterBreak="0">
    <w:nsid w:val="29641E24"/>
    <w:multiLevelType w:val="hybridMultilevel"/>
    <w:tmpl w:val="E3F0FEA0"/>
    <w:lvl w:ilvl="0" w:tplc="C9C08166">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A9ABBE8">
      <w:numFmt w:val="bullet"/>
      <w:lvlText w:val="•"/>
      <w:lvlJc w:val="left"/>
      <w:pPr>
        <w:ind w:left="1089" w:hanging="286"/>
      </w:pPr>
      <w:rPr>
        <w:rFonts w:hint="default"/>
        <w:lang w:val="ru-RU" w:eastAsia="en-US" w:bidi="ar-SA"/>
      </w:rPr>
    </w:lvl>
    <w:lvl w:ilvl="2" w:tplc="54B88C2A">
      <w:numFmt w:val="bullet"/>
      <w:lvlText w:val="•"/>
      <w:lvlJc w:val="left"/>
      <w:pPr>
        <w:ind w:left="2039" w:hanging="286"/>
      </w:pPr>
      <w:rPr>
        <w:rFonts w:hint="default"/>
        <w:lang w:val="ru-RU" w:eastAsia="en-US" w:bidi="ar-SA"/>
      </w:rPr>
    </w:lvl>
    <w:lvl w:ilvl="3" w:tplc="B2F8781E">
      <w:numFmt w:val="bullet"/>
      <w:lvlText w:val="•"/>
      <w:lvlJc w:val="left"/>
      <w:pPr>
        <w:ind w:left="2989" w:hanging="286"/>
      </w:pPr>
      <w:rPr>
        <w:rFonts w:hint="default"/>
        <w:lang w:val="ru-RU" w:eastAsia="en-US" w:bidi="ar-SA"/>
      </w:rPr>
    </w:lvl>
    <w:lvl w:ilvl="4" w:tplc="8B04854C">
      <w:numFmt w:val="bullet"/>
      <w:lvlText w:val="•"/>
      <w:lvlJc w:val="left"/>
      <w:pPr>
        <w:ind w:left="3939" w:hanging="286"/>
      </w:pPr>
      <w:rPr>
        <w:rFonts w:hint="default"/>
        <w:lang w:val="ru-RU" w:eastAsia="en-US" w:bidi="ar-SA"/>
      </w:rPr>
    </w:lvl>
    <w:lvl w:ilvl="5" w:tplc="4EDEE892">
      <w:numFmt w:val="bullet"/>
      <w:lvlText w:val="•"/>
      <w:lvlJc w:val="left"/>
      <w:pPr>
        <w:ind w:left="4889" w:hanging="286"/>
      </w:pPr>
      <w:rPr>
        <w:rFonts w:hint="default"/>
        <w:lang w:val="ru-RU" w:eastAsia="en-US" w:bidi="ar-SA"/>
      </w:rPr>
    </w:lvl>
    <w:lvl w:ilvl="6" w:tplc="CDC22670">
      <w:numFmt w:val="bullet"/>
      <w:lvlText w:val="•"/>
      <w:lvlJc w:val="left"/>
      <w:pPr>
        <w:ind w:left="5839" w:hanging="286"/>
      </w:pPr>
      <w:rPr>
        <w:rFonts w:hint="default"/>
        <w:lang w:val="ru-RU" w:eastAsia="en-US" w:bidi="ar-SA"/>
      </w:rPr>
    </w:lvl>
    <w:lvl w:ilvl="7" w:tplc="E7BC92FC">
      <w:numFmt w:val="bullet"/>
      <w:lvlText w:val="•"/>
      <w:lvlJc w:val="left"/>
      <w:pPr>
        <w:ind w:left="6789" w:hanging="286"/>
      </w:pPr>
      <w:rPr>
        <w:rFonts w:hint="default"/>
        <w:lang w:val="ru-RU" w:eastAsia="en-US" w:bidi="ar-SA"/>
      </w:rPr>
    </w:lvl>
    <w:lvl w:ilvl="8" w:tplc="60D2F42C">
      <w:numFmt w:val="bullet"/>
      <w:lvlText w:val="•"/>
      <w:lvlJc w:val="left"/>
      <w:pPr>
        <w:ind w:left="7739" w:hanging="286"/>
      </w:pPr>
      <w:rPr>
        <w:rFonts w:hint="default"/>
        <w:lang w:val="ru-RU" w:eastAsia="en-US" w:bidi="ar-SA"/>
      </w:rPr>
    </w:lvl>
  </w:abstractNum>
  <w:abstractNum w:abstractNumId="20" w15:restartNumberingAfterBreak="0">
    <w:nsid w:val="2FF171D3"/>
    <w:multiLevelType w:val="hybridMultilevel"/>
    <w:tmpl w:val="DFE29EDA"/>
    <w:lvl w:ilvl="0" w:tplc="A594CAA8">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43D6C982">
      <w:numFmt w:val="bullet"/>
      <w:lvlText w:val="•"/>
      <w:lvlJc w:val="left"/>
      <w:pPr>
        <w:ind w:left="1089" w:hanging="286"/>
      </w:pPr>
      <w:rPr>
        <w:rFonts w:hint="default"/>
        <w:lang w:val="ru-RU" w:eastAsia="en-US" w:bidi="ar-SA"/>
      </w:rPr>
    </w:lvl>
    <w:lvl w:ilvl="2" w:tplc="133C2D1C">
      <w:numFmt w:val="bullet"/>
      <w:lvlText w:val="•"/>
      <w:lvlJc w:val="left"/>
      <w:pPr>
        <w:ind w:left="2039" w:hanging="286"/>
      </w:pPr>
      <w:rPr>
        <w:rFonts w:hint="default"/>
        <w:lang w:val="ru-RU" w:eastAsia="en-US" w:bidi="ar-SA"/>
      </w:rPr>
    </w:lvl>
    <w:lvl w:ilvl="3" w:tplc="1ACA0E66">
      <w:numFmt w:val="bullet"/>
      <w:lvlText w:val="•"/>
      <w:lvlJc w:val="left"/>
      <w:pPr>
        <w:ind w:left="2989" w:hanging="286"/>
      </w:pPr>
      <w:rPr>
        <w:rFonts w:hint="default"/>
        <w:lang w:val="ru-RU" w:eastAsia="en-US" w:bidi="ar-SA"/>
      </w:rPr>
    </w:lvl>
    <w:lvl w:ilvl="4" w:tplc="C866AADC">
      <w:numFmt w:val="bullet"/>
      <w:lvlText w:val="•"/>
      <w:lvlJc w:val="left"/>
      <w:pPr>
        <w:ind w:left="3939" w:hanging="286"/>
      </w:pPr>
      <w:rPr>
        <w:rFonts w:hint="default"/>
        <w:lang w:val="ru-RU" w:eastAsia="en-US" w:bidi="ar-SA"/>
      </w:rPr>
    </w:lvl>
    <w:lvl w:ilvl="5" w:tplc="30FCB254">
      <w:numFmt w:val="bullet"/>
      <w:lvlText w:val="•"/>
      <w:lvlJc w:val="left"/>
      <w:pPr>
        <w:ind w:left="4889" w:hanging="286"/>
      </w:pPr>
      <w:rPr>
        <w:rFonts w:hint="default"/>
        <w:lang w:val="ru-RU" w:eastAsia="en-US" w:bidi="ar-SA"/>
      </w:rPr>
    </w:lvl>
    <w:lvl w:ilvl="6" w:tplc="C938FB22">
      <w:numFmt w:val="bullet"/>
      <w:lvlText w:val="•"/>
      <w:lvlJc w:val="left"/>
      <w:pPr>
        <w:ind w:left="5839" w:hanging="286"/>
      </w:pPr>
      <w:rPr>
        <w:rFonts w:hint="default"/>
        <w:lang w:val="ru-RU" w:eastAsia="en-US" w:bidi="ar-SA"/>
      </w:rPr>
    </w:lvl>
    <w:lvl w:ilvl="7" w:tplc="D1F8C486">
      <w:numFmt w:val="bullet"/>
      <w:lvlText w:val="•"/>
      <w:lvlJc w:val="left"/>
      <w:pPr>
        <w:ind w:left="6789" w:hanging="286"/>
      </w:pPr>
      <w:rPr>
        <w:rFonts w:hint="default"/>
        <w:lang w:val="ru-RU" w:eastAsia="en-US" w:bidi="ar-SA"/>
      </w:rPr>
    </w:lvl>
    <w:lvl w:ilvl="8" w:tplc="E738DE82">
      <w:numFmt w:val="bullet"/>
      <w:lvlText w:val="•"/>
      <w:lvlJc w:val="left"/>
      <w:pPr>
        <w:ind w:left="7739" w:hanging="286"/>
      </w:pPr>
      <w:rPr>
        <w:rFonts w:hint="default"/>
        <w:lang w:val="ru-RU" w:eastAsia="en-US" w:bidi="ar-SA"/>
      </w:rPr>
    </w:lvl>
  </w:abstractNum>
  <w:abstractNum w:abstractNumId="21" w15:restartNumberingAfterBreak="0">
    <w:nsid w:val="3164145F"/>
    <w:multiLevelType w:val="multilevel"/>
    <w:tmpl w:val="5888C1F8"/>
    <w:lvl w:ilvl="0">
      <w:start w:val="1"/>
      <w:numFmt w:val="decimal"/>
      <w:lvlText w:val="%1."/>
      <w:lvlJc w:val="left"/>
      <w:pPr>
        <w:ind w:left="786"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23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25"/>
      </w:pPr>
      <w:rPr>
        <w:rFonts w:hint="default"/>
        <w:spacing w:val="0"/>
        <w:w w:val="100"/>
        <w:lang w:val="ru-RU" w:eastAsia="en-US" w:bidi="ar-SA"/>
      </w:rPr>
    </w:lvl>
    <w:lvl w:ilvl="3">
      <w:start w:val="1"/>
      <w:numFmt w:val="decimal"/>
      <w:lvlText w:val="%2.%3.%4."/>
      <w:lvlJc w:val="left"/>
      <w:pPr>
        <w:ind w:left="1453"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460" w:hanging="600"/>
      </w:pPr>
      <w:rPr>
        <w:rFonts w:hint="default"/>
        <w:lang w:val="ru-RU" w:eastAsia="en-US" w:bidi="ar-SA"/>
      </w:rPr>
    </w:lvl>
    <w:lvl w:ilvl="5">
      <w:numFmt w:val="bullet"/>
      <w:lvlText w:val="•"/>
      <w:lvlJc w:val="left"/>
      <w:pPr>
        <w:ind w:left="3240" w:hanging="600"/>
      </w:pPr>
      <w:rPr>
        <w:rFonts w:hint="default"/>
        <w:lang w:val="ru-RU" w:eastAsia="en-US" w:bidi="ar-SA"/>
      </w:rPr>
    </w:lvl>
    <w:lvl w:ilvl="6">
      <w:numFmt w:val="bullet"/>
      <w:lvlText w:val="•"/>
      <w:lvlJc w:val="left"/>
      <w:pPr>
        <w:ind w:left="4519" w:hanging="600"/>
      </w:pPr>
      <w:rPr>
        <w:rFonts w:hint="default"/>
        <w:lang w:val="ru-RU" w:eastAsia="en-US" w:bidi="ar-SA"/>
      </w:rPr>
    </w:lvl>
    <w:lvl w:ilvl="7">
      <w:numFmt w:val="bullet"/>
      <w:lvlText w:val="•"/>
      <w:lvlJc w:val="left"/>
      <w:pPr>
        <w:ind w:left="5799" w:hanging="600"/>
      </w:pPr>
      <w:rPr>
        <w:rFonts w:hint="default"/>
        <w:lang w:val="ru-RU" w:eastAsia="en-US" w:bidi="ar-SA"/>
      </w:rPr>
    </w:lvl>
    <w:lvl w:ilvl="8">
      <w:numFmt w:val="bullet"/>
      <w:lvlText w:val="•"/>
      <w:lvlJc w:val="left"/>
      <w:pPr>
        <w:ind w:left="7079" w:hanging="600"/>
      </w:pPr>
      <w:rPr>
        <w:rFonts w:hint="default"/>
        <w:lang w:val="ru-RU" w:eastAsia="en-US" w:bidi="ar-SA"/>
      </w:rPr>
    </w:lvl>
  </w:abstractNum>
  <w:abstractNum w:abstractNumId="22" w15:restartNumberingAfterBreak="0">
    <w:nsid w:val="322C7A9C"/>
    <w:multiLevelType w:val="hybridMultilevel"/>
    <w:tmpl w:val="F3187FBA"/>
    <w:lvl w:ilvl="0" w:tplc="91F60E1A">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BA60708">
      <w:numFmt w:val="bullet"/>
      <w:lvlText w:val="•"/>
      <w:lvlJc w:val="left"/>
      <w:pPr>
        <w:ind w:left="1089" w:hanging="286"/>
      </w:pPr>
      <w:rPr>
        <w:rFonts w:hint="default"/>
        <w:lang w:val="ru-RU" w:eastAsia="en-US" w:bidi="ar-SA"/>
      </w:rPr>
    </w:lvl>
    <w:lvl w:ilvl="2" w:tplc="0CA204EE">
      <w:numFmt w:val="bullet"/>
      <w:lvlText w:val="•"/>
      <w:lvlJc w:val="left"/>
      <w:pPr>
        <w:ind w:left="2039" w:hanging="286"/>
      </w:pPr>
      <w:rPr>
        <w:rFonts w:hint="default"/>
        <w:lang w:val="ru-RU" w:eastAsia="en-US" w:bidi="ar-SA"/>
      </w:rPr>
    </w:lvl>
    <w:lvl w:ilvl="3" w:tplc="6A862268">
      <w:numFmt w:val="bullet"/>
      <w:lvlText w:val="•"/>
      <w:lvlJc w:val="left"/>
      <w:pPr>
        <w:ind w:left="2989" w:hanging="286"/>
      </w:pPr>
      <w:rPr>
        <w:rFonts w:hint="default"/>
        <w:lang w:val="ru-RU" w:eastAsia="en-US" w:bidi="ar-SA"/>
      </w:rPr>
    </w:lvl>
    <w:lvl w:ilvl="4" w:tplc="58CE5B74">
      <w:numFmt w:val="bullet"/>
      <w:lvlText w:val="•"/>
      <w:lvlJc w:val="left"/>
      <w:pPr>
        <w:ind w:left="3939" w:hanging="286"/>
      </w:pPr>
      <w:rPr>
        <w:rFonts w:hint="default"/>
        <w:lang w:val="ru-RU" w:eastAsia="en-US" w:bidi="ar-SA"/>
      </w:rPr>
    </w:lvl>
    <w:lvl w:ilvl="5" w:tplc="EEE67036">
      <w:numFmt w:val="bullet"/>
      <w:lvlText w:val="•"/>
      <w:lvlJc w:val="left"/>
      <w:pPr>
        <w:ind w:left="4889" w:hanging="286"/>
      </w:pPr>
      <w:rPr>
        <w:rFonts w:hint="default"/>
        <w:lang w:val="ru-RU" w:eastAsia="en-US" w:bidi="ar-SA"/>
      </w:rPr>
    </w:lvl>
    <w:lvl w:ilvl="6" w:tplc="45927274">
      <w:numFmt w:val="bullet"/>
      <w:lvlText w:val="•"/>
      <w:lvlJc w:val="left"/>
      <w:pPr>
        <w:ind w:left="5839" w:hanging="286"/>
      </w:pPr>
      <w:rPr>
        <w:rFonts w:hint="default"/>
        <w:lang w:val="ru-RU" w:eastAsia="en-US" w:bidi="ar-SA"/>
      </w:rPr>
    </w:lvl>
    <w:lvl w:ilvl="7" w:tplc="25B4B568">
      <w:numFmt w:val="bullet"/>
      <w:lvlText w:val="•"/>
      <w:lvlJc w:val="left"/>
      <w:pPr>
        <w:ind w:left="6789" w:hanging="286"/>
      </w:pPr>
      <w:rPr>
        <w:rFonts w:hint="default"/>
        <w:lang w:val="ru-RU" w:eastAsia="en-US" w:bidi="ar-SA"/>
      </w:rPr>
    </w:lvl>
    <w:lvl w:ilvl="8" w:tplc="E13C4558">
      <w:numFmt w:val="bullet"/>
      <w:lvlText w:val="•"/>
      <w:lvlJc w:val="left"/>
      <w:pPr>
        <w:ind w:left="7739" w:hanging="286"/>
      </w:pPr>
      <w:rPr>
        <w:rFonts w:hint="default"/>
        <w:lang w:val="ru-RU" w:eastAsia="en-US" w:bidi="ar-SA"/>
      </w:rPr>
    </w:lvl>
  </w:abstractNum>
  <w:abstractNum w:abstractNumId="23" w15:restartNumberingAfterBreak="0">
    <w:nsid w:val="398F585E"/>
    <w:multiLevelType w:val="multilevel"/>
    <w:tmpl w:val="398F5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F52527"/>
    <w:multiLevelType w:val="hybridMultilevel"/>
    <w:tmpl w:val="E45C6240"/>
    <w:lvl w:ilvl="0" w:tplc="CC9AA952">
      <w:start w:val="1"/>
      <w:numFmt w:val="decimal"/>
      <w:lvlText w:val="%1."/>
      <w:lvlJc w:val="left"/>
      <w:pPr>
        <w:ind w:left="143"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542440E6">
      <w:numFmt w:val="bullet"/>
      <w:lvlText w:val="•"/>
      <w:lvlJc w:val="left"/>
      <w:pPr>
        <w:ind w:left="1118" w:hanging="181"/>
      </w:pPr>
      <w:rPr>
        <w:rFonts w:hint="default"/>
        <w:lang w:val="ru-RU" w:eastAsia="en-US" w:bidi="ar-SA"/>
      </w:rPr>
    </w:lvl>
    <w:lvl w:ilvl="2" w:tplc="21E6DDCE">
      <w:numFmt w:val="bullet"/>
      <w:lvlText w:val="•"/>
      <w:lvlJc w:val="left"/>
      <w:pPr>
        <w:ind w:left="2096" w:hanging="181"/>
      </w:pPr>
      <w:rPr>
        <w:rFonts w:hint="default"/>
        <w:lang w:val="ru-RU" w:eastAsia="en-US" w:bidi="ar-SA"/>
      </w:rPr>
    </w:lvl>
    <w:lvl w:ilvl="3" w:tplc="CF964A62">
      <w:numFmt w:val="bullet"/>
      <w:lvlText w:val="•"/>
      <w:lvlJc w:val="left"/>
      <w:pPr>
        <w:ind w:left="3074" w:hanging="181"/>
      </w:pPr>
      <w:rPr>
        <w:rFonts w:hint="default"/>
        <w:lang w:val="ru-RU" w:eastAsia="en-US" w:bidi="ar-SA"/>
      </w:rPr>
    </w:lvl>
    <w:lvl w:ilvl="4" w:tplc="0102FEC4">
      <w:numFmt w:val="bullet"/>
      <w:lvlText w:val="•"/>
      <w:lvlJc w:val="left"/>
      <w:pPr>
        <w:ind w:left="4052" w:hanging="181"/>
      </w:pPr>
      <w:rPr>
        <w:rFonts w:hint="default"/>
        <w:lang w:val="ru-RU" w:eastAsia="en-US" w:bidi="ar-SA"/>
      </w:rPr>
    </w:lvl>
    <w:lvl w:ilvl="5" w:tplc="441C6DE0">
      <w:numFmt w:val="bullet"/>
      <w:lvlText w:val="•"/>
      <w:lvlJc w:val="left"/>
      <w:pPr>
        <w:ind w:left="5031" w:hanging="181"/>
      </w:pPr>
      <w:rPr>
        <w:rFonts w:hint="default"/>
        <w:lang w:val="ru-RU" w:eastAsia="en-US" w:bidi="ar-SA"/>
      </w:rPr>
    </w:lvl>
    <w:lvl w:ilvl="6" w:tplc="AAE47C82">
      <w:numFmt w:val="bullet"/>
      <w:lvlText w:val="•"/>
      <w:lvlJc w:val="left"/>
      <w:pPr>
        <w:ind w:left="6009" w:hanging="181"/>
      </w:pPr>
      <w:rPr>
        <w:rFonts w:hint="default"/>
        <w:lang w:val="ru-RU" w:eastAsia="en-US" w:bidi="ar-SA"/>
      </w:rPr>
    </w:lvl>
    <w:lvl w:ilvl="7" w:tplc="2638B476">
      <w:numFmt w:val="bullet"/>
      <w:lvlText w:val="•"/>
      <w:lvlJc w:val="left"/>
      <w:pPr>
        <w:ind w:left="6987" w:hanging="181"/>
      </w:pPr>
      <w:rPr>
        <w:rFonts w:hint="default"/>
        <w:lang w:val="ru-RU" w:eastAsia="en-US" w:bidi="ar-SA"/>
      </w:rPr>
    </w:lvl>
    <w:lvl w:ilvl="8" w:tplc="ADD2E05A">
      <w:numFmt w:val="bullet"/>
      <w:lvlText w:val="•"/>
      <w:lvlJc w:val="left"/>
      <w:pPr>
        <w:ind w:left="7965" w:hanging="181"/>
      </w:pPr>
      <w:rPr>
        <w:rFonts w:hint="default"/>
        <w:lang w:val="ru-RU" w:eastAsia="en-US" w:bidi="ar-SA"/>
      </w:rPr>
    </w:lvl>
  </w:abstractNum>
  <w:abstractNum w:abstractNumId="25" w15:restartNumberingAfterBreak="0">
    <w:nsid w:val="3C635817"/>
    <w:multiLevelType w:val="multilevel"/>
    <w:tmpl w:val="829037D8"/>
    <w:lvl w:ilvl="0">
      <w:start w:val="2"/>
      <w:numFmt w:val="decimal"/>
      <w:lvlText w:val="%1"/>
      <w:lvlJc w:val="left"/>
      <w:pPr>
        <w:ind w:left="1695" w:hanging="420"/>
      </w:pPr>
      <w:rPr>
        <w:rFonts w:hint="default"/>
        <w:lang w:val="ru-RU" w:eastAsia="en-US" w:bidi="ar-SA"/>
      </w:rPr>
    </w:lvl>
    <w:lvl w:ilvl="1">
      <w:start w:val="1"/>
      <w:numFmt w:val="decimal"/>
      <w:lvlText w:val="%1.%2."/>
      <w:lvlJc w:val="left"/>
      <w:pPr>
        <w:ind w:left="169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3"/>
      <w:numFmt w:val="decimal"/>
      <w:lvlText w:val="%3."/>
      <w:lvlJc w:val="left"/>
      <w:pPr>
        <w:ind w:left="2020" w:hanging="240"/>
        <w:jc w:val="right"/>
      </w:pPr>
      <w:rPr>
        <w:rFonts w:hint="default"/>
        <w:spacing w:val="0"/>
        <w:w w:val="100"/>
        <w:lang w:val="ru-RU" w:eastAsia="en-US" w:bidi="ar-SA"/>
      </w:rPr>
    </w:lvl>
    <w:lvl w:ilvl="3">
      <w:start w:val="1"/>
      <w:numFmt w:val="decimal"/>
      <w:lvlText w:val="%3.%4."/>
      <w:lvlJc w:val="left"/>
      <w:pPr>
        <w:ind w:left="427" w:hanging="461"/>
      </w:pPr>
      <w:rPr>
        <w:rFonts w:hint="default"/>
        <w:spacing w:val="0"/>
        <w:w w:val="100"/>
        <w:lang w:val="ru-RU" w:eastAsia="en-US" w:bidi="ar-SA"/>
      </w:rPr>
    </w:lvl>
    <w:lvl w:ilvl="4">
      <w:start w:val="1"/>
      <w:numFmt w:val="decimal"/>
      <w:lvlText w:val="%3.%4.%5."/>
      <w:lvlJc w:val="left"/>
      <w:pPr>
        <w:ind w:left="1735" w:hanging="600"/>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4399" w:hanging="600"/>
      </w:pPr>
      <w:rPr>
        <w:rFonts w:hint="default"/>
        <w:lang w:val="ru-RU" w:eastAsia="en-US" w:bidi="ar-SA"/>
      </w:rPr>
    </w:lvl>
    <w:lvl w:ilvl="6">
      <w:numFmt w:val="bullet"/>
      <w:lvlText w:val="•"/>
      <w:lvlJc w:val="left"/>
      <w:pPr>
        <w:ind w:left="5589" w:hanging="600"/>
      </w:pPr>
      <w:rPr>
        <w:rFonts w:hint="default"/>
        <w:lang w:val="ru-RU" w:eastAsia="en-US" w:bidi="ar-SA"/>
      </w:rPr>
    </w:lvl>
    <w:lvl w:ilvl="7">
      <w:numFmt w:val="bullet"/>
      <w:lvlText w:val="•"/>
      <w:lvlJc w:val="left"/>
      <w:pPr>
        <w:ind w:left="6779" w:hanging="600"/>
      </w:pPr>
      <w:rPr>
        <w:rFonts w:hint="default"/>
        <w:lang w:val="ru-RU" w:eastAsia="en-US" w:bidi="ar-SA"/>
      </w:rPr>
    </w:lvl>
    <w:lvl w:ilvl="8">
      <w:numFmt w:val="bullet"/>
      <w:lvlText w:val="•"/>
      <w:lvlJc w:val="left"/>
      <w:pPr>
        <w:ind w:left="7968" w:hanging="600"/>
      </w:pPr>
      <w:rPr>
        <w:rFonts w:hint="default"/>
        <w:lang w:val="ru-RU" w:eastAsia="en-US" w:bidi="ar-SA"/>
      </w:rPr>
    </w:lvl>
  </w:abstractNum>
  <w:abstractNum w:abstractNumId="26" w15:restartNumberingAfterBreak="0">
    <w:nsid w:val="3ED94B76"/>
    <w:multiLevelType w:val="hybridMultilevel"/>
    <w:tmpl w:val="73C0F956"/>
    <w:lvl w:ilvl="0" w:tplc="DA207BF8">
      <w:start w:val="1"/>
      <w:numFmt w:val="decimal"/>
      <w:lvlText w:val="%1."/>
      <w:lvlJc w:val="left"/>
      <w:pPr>
        <w:ind w:left="427"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624EDDA0">
      <w:numFmt w:val="bullet"/>
      <w:lvlText w:val="•"/>
      <w:lvlJc w:val="left"/>
      <w:pPr>
        <w:ind w:left="1427" w:hanging="295"/>
      </w:pPr>
      <w:rPr>
        <w:rFonts w:hint="default"/>
        <w:lang w:val="ru-RU" w:eastAsia="en-US" w:bidi="ar-SA"/>
      </w:rPr>
    </w:lvl>
    <w:lvl w:ilvl="2" w:tplc="F6244654">
      <w:numFmt w:val="bullet"/>
      <w:lvlText w:val="•"/>
      <w:lvlJc w:val="left"/>
      <w:pPr>
        <w:ind w:left="2434" w:hanging="295"/>
      </w:pPr>
      <w:rPr>
        <w:rFonts w:hint="default"/>
        <w:lang w:val="ru-RU" w:eastAsia="en-US" w:bidi="ar-SA"/>
      </w:rPr>
    </w:lvl>
    <w:lvl w:ilvl="3" w:tplc="829C33BA">
      <w:numFmt w:val="bullet"/>
      <w:lvlText w:val="•"/>
      <w:lvlJc w:val="left"/>
      <w:pPr>
        <w:ind w:left="3441" w:hanging="295"/>
      </w:pPr>
      <w:rPr>
        <w:rFonts w:hint="default"/>
        <w:lang w:val="ru-RU" w:eastAsia="en-US" w:bidi="ar-SA"/>
      </w:rPr>
    </w:lvl>
    <w:lvl w:ilvl="4" w:tplc="B6C0757C">
      <w:numFmt w:val="bullet"/>
      <w:lvlText w:val="•"/>
      <w:lvlJc w:val="left"/>
      <w:pPr>
        <w:ind w:left="4448" w:hanging="295"/>
      </w:pPr>
      <w:rPr>
        <w:rFonts w:hint="default"/>
        <w:lang w:val="ru-RU" w:eastAsia="en-US" w:bidi="ar-SA"/>
      </w:rPr>
    </w:lvl>
    <w:lvl w:ilvl="5" w:tplc="936C2746">
      <w:numFmt w:val="bullet"/>
      <w:lvlText w:val="•"/>
      <w:lvlJc w:val="left"/>
      <w:pPr>
        <w:ind w:left="5455" w:hanging="295"/>
      </w:pPr>
      <w:rPr>
        <w:rFonts w:hint="default"/>
        <w:lang w:val="ru-RU" w:eastAsia="en-US" w:bidi="ar-SA"/>
      </w:rPr>
    </w:lvl>
    <w:lvl w:ilvl="6" w:tplc="1CD0C74C">
      <w:numFmt w:val="bullet"/>
      <w:lvlText w:val="•"/>
      <w:lvlJc w:val="left"/>
      <w:pPr>
        <w:ind w:left="6462" w:hanging="295"/>
      </w:pPr>
      <w:rPr>
        <w:rFonts w:hint="default"/>
        <w:lang w:val="ru-RU" w:eastAsia="en-US" w:bidi="ar-SA"/>
      </w:rPr>
    </w:lvl>
    <w:lvl w:ilvl="7" w:tplc="2C3073D6">
      <w:numFmt w:val="bullet"/>
      <w:lvlText w:val="•"/>
      <w:lvlJc w:val="left"/>
      <w:pPr>
        <w:ind w:left="7469" w:hanging="295"/>
      </w:pPr>
      <w:rPr>
        <w:rFonts w:hint="default"/>
        <w:lang w:val="ru-RU" w:eastAsia="en-US" w:bidi="ar-SA"/>
      </w:rPr>
    </w:lvl>
    <w:lvl w:ilvl="8" w:tplc="64627DC6">
      <w:numFmt w:val="bullet"/>
      <w:lvlText w:val="•"/>
      <w:lvlJc w:val="left"/>
      <w:pPr>
        <w:ind w:left="8476" w:hanging="295"/>
      </w:pPr>
      <w:rPr>
        <w:rFonts w:hint="default"/>
        <w:lang w:val="ru-RU" w:eastAsia="en-US" w:bidi="ar-SA"/>
      </w:rPr>
    </w:lvl>
  </w:abstractNum>
  <w:abstractNum w:abstractNumId="27" w15:restartNumberingAfterBreak="0">
    <w:nsid w:val="40136436"/>
    <w:multiLevelType w:val="hybridMultilevel"/>
    <w:tmpl w:val="AEA0D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6E7D73"/>
    <w:multiLevelType w:val="multilevel"/>
    <w:tmpl w:val="446E7D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A469FB"/>
    <w:multiLevelType w:val="multilevel"/>
    <w:tmpl w:val="45A469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765F41"/>
    <w:multiLevelType w:val="multilevel"/>
    <w:tmpl w:val="46765F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D69086E"/>
    <w:multiLevelType w:val="multilevel"/>
    <w:tmpl w:val="128602AA"/>
    <w:lvl w:ilvl="0">
      <w:start w:val="1"/>
      <w:numFmt w:val="decimal"/>
      <w:lvlText w:val="%1."/>
      <w:lvlJc w:val="left"/>
      <w:pPr>
        <w:ind w:left="786"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338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43" w:hanging="468"/>
      </w:pPr>
      <w:rPr>
        <w:rFonts w:hint="default"/>
        <w:spacing w:val="0"/>
        <w:w w:val="100"/>
        <w:lang w:val="ru-RU" w:eastAsia="en-US" w:bidi="ar-SA"/>
      </w:rPr>
    </w:lvl>
    <w:lvl w:ilvl="3">
      <w:start w:val="1"/>
      <w:numFmt w:val="decimal"/>
      <w:lvlText w:val="%2.%3.%4."/>
      <w:lvlJc w:val="left"/>
      <w:pPr>
        <w:ind w:left="1451" w:hanging="60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380" w:hanging="600"/>
      </w:pPr>
      <w:rPr>
        <w:rFonts w:hint="default"/>
        <w:lang w:val="ru-RU" w:eastAsia="en-US" w:bidi="ar-SA"/>
      </w:rPr>
    </w:lvl>
    <w:lvl w:ilvl="5">
      <w:numFmt w:val="bullet"/>
      <w:lvlText w:val="•"/>
      <w:lvlJc w:val="left"/>
      <w:pPr>
        <w:ind w:left="4470" w:hanging="600"/>
      </w:pPr>
      <w:rPr>
        <w:rFonts w:hint="default"/>
        <w:lang w:val="ru-RU" w:eastAsia="en-US" w:bidi="ar-SA"/>
      </w:rPr>
    </w:lvl>
    <w:lvl w:ilvl="6">
      <w:numFmt w:val="bullet"/>
      <w:lvlText w:val="•"/>
      <w:lvlJc w:val="left"/>
      <w:pPr>
        <w:ind w:left="5560" w:hanging="600"/>
      </w:pPr>
      <w:rPr>
        <w:rFonts w:hint="default"/>
        <w:lang w:val="ru-RU" w:eastAsia="en-US" w:bidi="ar-SA"/>
      </w:rPr>
    </w:lvl>
    <w:lvl w:ilvl="7">
      <w:numFmt w:val="bullet"/>
      <w:lvlText w:val="•"/>
      <w:lvlJc w:val="left"/>
      <w:pPr>
        <w:ind w:left="6651" w:hanging="600"/>
      </w:pPr>
      <w:rPr>
        <w:rFonts w:hint="default"/>
        <w:lang w:val="ru-RU" w:eastAsia="en-US" w:bidi="ar-SA"/>
      </w:rPr>
    </w:lvl>
    <w:lvl w:ilvl="8">
      <w:numFmt w:val="bullet"/>
      <w:lvlText w:val="•"/>
      <w:lvlJc w:val="left"/>
      <w:pPr>
        <w:ind w:left="7741" w:hanging="600"/>
      </w:pPr>
      <w:rPr>
        <w:rFonts w:hint="default"/>
        <w:lang w:val="ru-RU" w:eastAsia="en-US" w:bidi="ar-SA"/>
      </w:rPr>
    </w:lvl>
  </w:abstractNum>
  <w:abstractNum w:abstractNumId="32" w15:restartNumberingAfterBreak="0">
    <w:nsid w:val="4DDB1BCF"/>
    <w:multiLevelType w:val="hybridMultilevel"/>
    <w:tmpl w:val="28B63E66"/>
    <w:lvl w:ilvl="0" w:tplc="3AD2F3AC">
      <w:start w:val="1"/>
      <w:numFmt w:val="decimal"/>
      <w:lvlText w:val="%1."/>
      <w:lvlJc w:val="left"/>
      <w:pPr>
        <w:ind w:left="28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E2EFDA4">
      <w:numFmt w:val="bullet"/>
      <w:lvlText w:val="•"/>
      <w:lvlJc w:val="left"/>
      <w:pPr>
        <w:ind w:left="1244" w:hanging="708"/>
      </w:pPr>
      <w:rPr>
        <w:rFonts w:hint="default"/>
        <w:lang w:val="ru-RU" w:eastAsia="en-US" w:bidi="ar-SA"/>
      </w:rPr>
    </w:lvl>
    <w:lvl w:ilvl="2" w:tplc="0F44E0DE">
      <w:numFmt w:val="bullet"/>
      <w:lvlText w:val="•"/>
      <w:lvlJc w:val="left"/>
      <w:pPr>
        <w:ind w:left="2208" w:hanging="708"/>
      </w:pPr>
      <w:rPr>
        <w:rFonts w:hint="default"/>
        <w:lang w:val="ru-RU" w:eastAsia="en-US" w:bidi="ar-SA"/>
      </w:rPr>
    </w:lvl>
    <w:lvl w:ilvl="3" w:tplc="3F2CDB94">
      <w:numFmt w:val="bullet"/>
      <w:lvlText w:val="•"/>
      <w:lvlJc w:val="left"/>
      <w:pPr>
        <w:ind w:left="3173" w:hanging="708"/>
      </w:pPr>
      <w:rPr>
        <w:rFonts w:hint="default"/>
        <w:lang w:val="ru-RU" w:eastAsia="en-US" w:bidi="ar-SA"/>
      </w:rPr>
    </w:lvl>
    <w:lvl w:ilvl="4" w:tplc="7FECF076">
      <w:numFmt w:val="bullet"/>
      <w:lvlText w:val="•"/>
      <w:lvlJc w:val="left"/>
      <w:pPr>
        <w:ind w:left="4137" w:hanging="708"/>
      </w:pPr>
      <w:rPr>
        <w:rFonts w:hint="default"/>
        <w:lang w:val="ru-RU" w:eastAsia="en-US" w:bidi="ar-SA"/>
      </w:rPr>
    </w:lvl>
    <w:lvl w:ilvl="5" w:tplc="691855EE">
      <w:numFmt w:val="bullet"/>
      <w:lvlText w:val="•"/>
      <w:lvlJc w:val="left"/>
      <w:pPr>
        <w:ind w:left="5101" w:hanging="708"/>
      </w:pPr>
      <w:rPr>
        <w:rFonts w:hint="default"/>
        <w:lang w:val="ru-RU" w:eastAsia="en-US" w:bidi="ar-SA"/>
      </w:rPr>
    </w:lvl>
    <w:lvl w:ilvl="6" w:tplc="0F56CACA">
      <w:numFmt w:val="bullet"/>
      <w:lvlText w:val="•"/>
      <w:lvlJc w:val="left"/>
      <w:pPr>
        <w:ind w:left="6066" w:hanging="708"/>
      </w:pPr>
      <w:rPr>
        <w:rFonts w:hint="default"/>
        <w:lang w:val="ru-RU" w:eastAsia="en-US" w:bidi="ar-SA"/>
      </w:rPr>
    </w:lvl>
    <w:lvl w:ilvl="7" w:tplc="545E0E3C">
      <w:numFmt w:val="bullet"/>
      <w:lvlText w:val="•"/>
      <w:lvlJc w:val="left"/>
      <w:pPr>
        <w:ind w:left="7030" w:hanging="708"/>
      </w:pPr>
      <w:rPr>
        <w:rFonts w:hint="default"/>
        <w:lang w:val="ru-RU" w:eastAsia="en-US" w:bidi="ar-SA"/>
      </w:rPr>
    </w:lvl>
    <w:lvl w:ilvl="8" w:tplc="53509BB0">
      <w:numFmt w:val="bullet"/>
      <w:lvlText w:val="•"/>
      <w:lvlJc w:val="left"/>
      <w:pPr>
        <w:ind w:left="7994" w:hanging="708"/>
      </w:pPr>
      <w:rPr>
        <w:rFonts w:hint="default"/>
        <w:lang w:val="ru-RU" w:eastAsia="en-US" w:bidi="ar-SA"/>
      </w:rPr>
    </w:lvl>
  </w:abstractNum>
  <w:abstractNum w:abstractNumId="33" w15:restartNumberingAfterBreak="0">
    <w:nsid w:val="507A2E79"/>
    <w:multiLevelType w:val="multilevel"/>
    <w:tmpl w:val="507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07B35FB"/>
    <w:multiLevelType w:val="hybridMultilevel"/>
    <w:tmpl w:val="151052F8"/>
    <w:lvl w:ilvl="0" w:tplc="5CC8DD1E">
      <w:numFmt w:val="bullet"/>
      <w:lvlText w:val=""/>
      <w:lvlJc w:val="left"/>
      <w:pPr>
        <w:ind w:left="141" w:hanging="720"/>
      </w:pPr>
      <w:rPr>
        <w:rFonts w:ascii="Symbol" w:eastAsia="Symbol" w:hAnsi="Symbol" w:cs="Symbol" w:hint="default"/>
        <w:b w:val="0"/>
        <w:bCs w:val="0"/>
        <w:i w:val="0"/>
        <w:iCs w:val="0"/>
        <w:spacing w:val="0"/>
        <w:w w:val="100"/>
        <w:sz w:val="24"/>
        <w:szCs w:val="24"/>
        <w:lang w:val="ru-RU" w:eastAsia="en-US" w:bidi="ar-SA"/>
      </w:rPr>
    </w:lvl>
    <w:lvl w:ilvl="1" w:tplc="61C2A374">
      <w:numFmt w:val="bullet"/>
      <w:lvlText w:val="•"/>
      <w:lvlJc w:val="left"/>
      <w:pPr>
        <w:ind w:left="550" w:hanging="720"/>
      </w:pPr>
      <w:rPr>
        <w:rFonts w:hint="default"/>
        <w:lang w:val="ru-RU" w:eastAsia="en-US" w:bidi="ar-SA"/>
      </w:rPr>
    </w:lvl>
    <w:lvl w:ilvl="2" w:tplc="3F0070C2">
      <w:numFmt w:val="bullet"/>
      <w:lvlText w:val="•"/>
      <w:lvlJc w:val="left"/>
      <w:pPr>
        <w:ind w:left="960" w:hanging="720"/>
      </w:pPr>
      <w:rPr>
        <w:rFonts w:hint="default"/>
        <w:lang w:val="ru-RU" w:eastAsia="en-US" w:bidi="ar-SA"/>
      </w:rPr>
    </w:lvl>
    <w:lvl w:ilvl="3" w:tplc="5106D298">
      <w:numFmt w:val="bullet"/>
      <w:lvlText w:val="•"/>
      <w:lvlJc w:val="left"/>
      <w:pPr>
        <w:ind w:left="1370" w:hanging="720"/>
      </w:pPr>
      <w:rPr>
        <w:rFonts w:hint="default"/>
        <w:lang w:val="ru-RU" w:eastAsia="en-US" w:bidi="ar-SA"/>
      </w:rPr>
    </w:lvl>
    <w:lvl w:ilvl="4" w:tplc="C1BA755A">
      <w:numFmt w:val="bullet"/>
      <w:lvlText w:val="•"/>
      <w:lvlJc w:val="left"/>
      <w:pPr>
        <w:ind w:left="1781" w:hanging="720"/>
      </w:pPr>
      <w:rPr>
        <w:rFonts w:hint="default"/>
        <w:lang w:val="ru-RU" w:eastAsia="en-US" w:bidi="ar-SA"/>
      </w:rPr>
    </w:lvl>
    <w:lvl w:ilvl="5" w:tplc="614E5A9A">
      <w:numFmt w:val="bullet"/>
      <w:lvlText w:val="•"/>
      <w:lvlJc w:val="left"/>
      <w:pPr>
        <w:ind w:left="2191" w:hanging="720"/>
      </w:pPr>
      <w:rPr>
        <w:rFonts w:hint="default"/>
        <w:lang w:val="ru-RU" w:eastAsia="en-US" w:bidi="ar-SA"/>
      </w:rPr>
    </w:lvl>
    <w:lvl w:ilvl="6" w:tplc="2818864E">
      <w:numFmt w:val="bullet"/>
      <w:lvlText w:val="•"/>
      <w:lvlJc w:val="left"/>
      <w:pPr>
        <w:ind w:left="2601" w:hanging="720"/>
      </w:pPr>
      <w:rPr>
        <w:rFonts w:hint="default"/>
        <w:lang w:val="ru-RU" w:eastAsia="en-US" w:bidi="ar-SA"/>
      </w:rPr>
    </w:lvl>
    <w:lvl w:ilvl="7" w:tplc="F4F05EA2">
      <w:numFmt w:val="bullet"/>
      <w:lvlText w:val="•"/>
      <w:lvlJc w:val="left"/>
      <w:pPr>
        <w:ind w:left="3012" w:hanging="720"/>
      </w:pPr>
      <w:rPr>
        <w:rFonts w:hint="default"/>
        <w:lang w:val="ru-RU" w:eastAsia="en-US" w:bidi="ar-SA"/>
      </w:rPr>
    </w:lvl>
    <w:lvl w:ilvl="8" w:tplc="CE38F184">
      <w:numFmt w:val="bullet"/>
      <w:lvlText w:val="•"/>
      <w:lvlJc w:val="left"/>
      <w:pPr>
        <w:ind w:left="3422" w:hanging="720"/>
      </w:pPr>
      <w:rPr>
        <w:rFonts w:hint="default"/>
        <w:lang w:val="ru-RU" w:eastAsia="en-US" w:bidi="ar-SA"/>
      </w:rPr>
    </w:lvl>
  </w:abstractNum>
  <w:abstractNum w:abstractNumId="35" w15:restartNumberingAfterBreak="0">
    <w:nsid w:val="51880BE2"/>
    <w:multiLevelType w:val="multilevel"/>
    <w:tmpl w:val="51880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1E4424"/>
    <w:multiLevelType w:val="singleLevel"/>
    <w:tmpl w:val="5F1E4424"/>
    <w:lvl w:ilvl="0">
      <w:start w:val="5"/>
      <w:numFmt w:val="decimal"/>
      <w:pStyle w:val="a"/>
      <w:lvlText w:val="%1."/>
      <w:legacy w:legacy="1" w:legacySpace="0" w:legacyIndent="322"/>
      <w:lvlJc w:val="left"/>
      <w:rPr>
        <w:rFonts w:ascii="Times New Roman" w:hAnsi="Times New Roman" w:cs="Times New Roman" w:hint="default"/>
      </w:rPr>
    </w:lvl>
  </w:abstractNum>
  <w:abstractNum w:abstractNumId="37" w15:restartNumberingAfterBreak="0">
    <w:nsid w:val="60166FA4"/>
    <w:multiLevelType w:val="hybridMultilevel"/>
    <w:tmpl w:val="467ECF36"/>
    <w:lvl w:ilvl="0" w:tplc="E4449746">
      <w:start w:val="1"/>
      <w:numFmt w:val="decimal"/>
      <w:lvlText w:val="%1."/>
      <w:lvlJc w:val="left"/>
      <w:pPr>
        <w:ind w:left="143"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1" w:tplc="F05ECB64">
      <w:numFmt w:val="bullet"/>
      <w:lvlText w:val="•"/>
      <w:lvlJc w:val="left"/>
      <w:pPr>
        <w:ind w:left="1118" w:hanging="456"/>
      </w:pPr>
      <w:rPr>
        <w:rFonts w:hint="default"/>
        <w:lang w:val="ru-RU" w:eastAsia="en-US" w:bidi="ar-SA"/>
      </w:rPr>
    </w:lvl>
    <w:lvl w:ilvl="2" w:tplc="4CF6F06C">
      <w:numFmt w:val="bullet"/>
      <w:lvlText w:val="•"/>
      <w:lvlJc w:val="left"/>
      <w:pPr>
        <w:ind w:left="2096" w:hanging="456"/>
      </w:pPr>
      <w:rPr>
        <w:rFonts w:hint="default"/>
        <w:lang w:val="ru-RU" w:eastAsia="en-US" w:bidi="ar-SA"/>
      </w:rPr>
    </w:lvl>
    <w:lvl w:ilvl="3" w:tplc="265E4476">
      <w:numFmt w:val="bullet"/>
      <w:lvlText w:val="•"/>
      <w:lvlJc w:val="left"/>
      <w:pPr>
        <w:ind w:left="3074" w:hanging="456"/>
      </w:pPr>
      <w:rPr>
        <w:rFonts w:hint="default"/>
        <w:lang w:val="ru-RU" w:eastAsia="en-US" w:bidi="ar-SA"/>
      </w:rPr>
    </w:lvl>
    <w:lvl w:ilvl="4" w:tplc="C220BF90">
      <w:numFmt w:val="bullet"/>
      <w:lvlText w:val="•"/>
      <w:lvlJc w:val="left"/>
      <w:pPr>
        <w:ind w:left="4052" w:hanging="456"/>
      </w:pPr>
      <w:rPr>
        <w:rFonts w:hint="default"/>
        <w:lang w:val="ru-RU" w:eastAsia="en-US" w:bidi="ar-SA"/>
      </w:rPr>
    </w:lvl>
    <w:lvl w:ilvl="5" w:tplc="73E0C4F8">
      <w:numFmt w:val="bullet"/>
      <w:lvlText w:val="•"/>
      <w:lvlJc w:val="left"/>
      <w:pPr>
        <w:ind w:left="5031" w:hanging="456"/>
      </w:pPr>
      <w:rPr>
        <w:rFonts w:hint="default"/>
        <w:lang w:val="ru-RU" w:eastAsia="en-US" w:bidi="ar-SA"/>
      </w:rPr>
    </w:lvl>
    <w:lvl w:ilvl="6" w:tplc="1B3A037E">
      <w:numFmt w:val="bullet"/>
      <w:lvlText w:val="•"/>
      <w:lvlJc w:val="left"/>
      <w:pPr>
        <w:ind w:left="6009" w:hanging="456"/>
      </w:pPr>
      <w:rPr>
        <w:rFonts w:hint="default"/>
        <w:lang w:val="ru-RU" w:eastAsia="en-US" w:bidi="ar-SA"/>
      </w:rPr>
    </w:lvl>
    <w:lvl w:ilvl="7" w:tplc="60622B3C">
      <w:numFmt w:val="bullet"/>
      <w:lvlText w:val="•"/>
      <w:lvlJc w:val="left"/>
      <w:pPr>
        <w:ind w:left="6987" w:hanging="456"/>
      </w:pPr>
      <w:rPr>
        <w:rFonts w:hint="default"/>
        <w:lang w:val="ru-RU" w:eastAsia="en-US" w:bidi="ar-SA"/>
      </w:rPr>
    </w:lvl>
    <w:lvl w:ilvl="8" w:tplc="EB8E6B98">
      <w:numFmt w:val="bullet"/>
      <w:lvlText w:val="•"/>
      <w:lvlJc w:val="left"/>
      <w:pPr>
        <w:ind w:left="7965" w:hanging="456"/>
      </w:pPr>
      <w:rPr>
        <w:rFonts w:hint="default"/>
        <w:lang w:val="ru-RU" w:eastAsia="en-US" w:bidi="ar-SA"/>
      </w:rPr>
    </w:lvl>
  </w:abstractNum>
  <w:abstractNum w:abstractNumId="38" w15:restartNumberingAfterBreak="0">
    <w:nsid w:val="632C47E5"/>
    <w:multiLevelType w:val="multilevel"/>
    <w:tmpl w:val="632C47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4209FF"/>
    <w:multiLevelType w:val="multilevel"/>
    <w:tmpl w:val="644209FF"/>
    <w:lvl w:ilvl="0">
      <w:start w:val="1"/>
      <w:numFmt w:val="decimal"/>
      <w:lvlText w:val="%1."/>
      <w:lvlJc w:val="left"/>
      <w:pPr>
        <w:ind w:left="72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15:restartNumberingAfterBreak="0">
    <w:nsid w:val="64671595"/>
    <w:multiLevelType w:val="hybridMultilevel"/>
    <w:tmpl w:val="753E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E4148A"/>
    <w:multiLevelType w:val="hybridMultilevel"/>
    <w:tmpl w:val="53ECEE0C"/>
    <w:lvl w:ilvl="0" w:tplc="E6063072">
      <w:start w:val="1"/>
      <w:numFmt w:val="decimal"/>
      <w:lvlText w:val="%1."/>
      <w:lvlJc w:val="left"/>
      <w:pPr>
        <w:ind w:left="143" w:hanging="286"/>
      </w:pPr>
      <w:rPr>
        <w:rFonts w:hint="default"/>
        <w:spacing w:val="0"/>
        <w:w w:val="100"/>
        <w:lang w:val="ru-RU" w:eastAsia="en-US" w:bidi="ar-SA"/>
      </w:rPr>
    </w:lvl>
    <w:lvl w:ilvl="1" w:tplc="D7488C18">
      <w:numFmt w:val="bullet"/>
      <w:lvlText w:val="•"/>
      <w:lvlJc w:val="left"/>
      <w:pPr>
        <w:ind w:left="1118" w:hanging="286"/>
      </w:pPr>
      <w:rPr>
        <w:rFonts w:hint="default"/>
        <w:lang w:val="ru-RU" w:eastAsia="en-US" w:bidi="ar-SA"/>
      </w:rPr>
    </w:lvl>
    <w:lvl w:ilvl="2" w:tplc="153C11D4">
      <w:numFmt w:val="bullet"/>
      <w:lvlText w:val="•"/>
      <w:lvlJc w:val="left"/>
      <w:pPr>
        <w:ind w:left="2096" w:hanging="286"/>
      </w:pPr>
      <w:rPr>
        <w:rFonts w:hint="default"/>
        <w:lang w:val="ru-RU" w:eastAsia="en-US" w:bidi="ar-SA"/>
      </w:rPr>
    </w:lvl>
    <w:lvl w:ilvl="3" w:tplc="4B682A12">
      <w:numFmt w:val="bullet"/>
      <w:lvlText w:val="•"/>
      <w:lvlJc w:val="left"/>
      <w:pPr>
        <w:ind w:left="3074" w:hanging="286"/>
      </w:pPr>
      <w:rPr>
        <w:rFonts w:hint="default"/>
        <w:lang w:val="ru-RU" w:eastAsia="en-US" w:bidi="ar-SA"/>
      </w:rPr>
    </w:lvl>
    <w:lvl w:ilvl="4" w:tplc="44C00DFE">
      <w:numFmt w:val="bullet"/>
      <w:lvlText w:val="•"/>
      <w:lvlJc w:val="left"/>
      <w:pPr>
        <w:ind w:left="4052" w:hanging="286"/>
      </w:pPr>
      <w:rPr>
        <w:rFonts w:hint="default"/>
        <w:lang w:val="ru-RU" w:eastAsia="en-US" w:bidi="ar-SA"/>
      </w:rPr>
    </w:lvl>
    <w:lvl w:ilvl="5" w:tplc="3684AF86">
      <w:numFmt w:val="bullet"/>
      <w:lvlText w:val="•"/>
      <w:lvlJc w:val="left"/>
      <w:pPr>
        <w:ind w:left="5031" w:hanging="286"/>
      </w:pPr>
      <w:rPr>
        <w:rFonts w:hint="default"/>
        <w:lang w:val="ru-RU" w:eastAsia="en-US" w:bidi="ar-SA"/>
      </w:rPr>
    </w:lvl>
    <w:lvl w:ilvl="6" w:tplc="4556755E">
      <w:numFmt w:val="bullet"/>
      <w:lvlText w:val="•"/>
      <w:lvlJc w:val="left"/>
      <w:pPr>
        <w:ind w:left="6009" w:hanging="286"/>
      </w:pPr>
      <w:rPr>
        <w:rFonts w:hint="default"/>
        <w:lang w:val="ru-RU" w:eastAsia="en-US" w:bidi="ar-SA"/>
      </w:rPr>
    </w:lvl>
    <w:lvl w:ilvl="7" w:tplc="0F024480">
      <w:numFmt w:val="bullet"/>
      <w:lvlText w:val="•"/>
      <w:lvlJc w:val="left"/>
      <w:pPr>
        <w:ind w:left="6987" w:hanging="286"/>
      </w:pPr>
      <w:rPr>
        <w:rFonts w:hint="default"/>
        <w:lang w:val="ru-RU" w:eastAsia="en-US" w:bidi="ar-SA"/>
      </w:rPr>
    </w:lvl>
    <w:lvl w:ilvl="8" w:tplc="5CEAE722">
      <w:numFmt w:val="bullet"/>
      <w:lvlText w:val="•"/>
      <w:lvlJc w:val="left"/>
      <w:pPr>
        <w:ind w:left="7965" w:hanging="286"/>
      </w:pPr>
      <w:rPr>
        <w:rFonts w:hint="default"/>
        <w:lang w:val="ru-RU" w:eastAsia="en-US" w:bidi="ar-SA"/>
      </w:rPr>
    </w:lvl>
  </w:abstractNum>
  <w:abstractNum w:abstractNumId="42" w15:restartNumberingAfterBreak="0">
    <w:nsid w:val="6E587698"/>
    <w:multiLevelType w:val="hybridMultilevel"/>
    <w:tmpl w:val="F3C0C8C2"/>
    <w:lvl w:ilvl="0" w:tplc="6B2863DE">
      <w:start w:val="1"/>
      <w:numFmt w:val="decimal"/>
      <w:lvlText w:val="%1."/>
      <w:lvlJc w:val="left"/>
      <w:pPr>
        <w:ind w:left="14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CD24842E">
      <w:numFmt w:val="bullet"/>
      <w:lvlText w:val="•"/>
      <w:lvlJc w:val="left"/>
      <w:pPr>
        <w:ind w:left="1089" w:hanging="288"/>
      </w:pPr>
      <w:rPr>
        <w:rFonts w:hint="default"/>
        <w:lang w:val="ru-RU" w:eastAsia="en-US" w:bidi="ar-SA"/>
      </w:rPr>
    </w:lvl>
    <w:lvl w:ilvl="2" w:tplc="7A38358A">
      <w:numFmt w:val="bullet"/>
      <w:lvlText w:val="•"/>
      <w:lvlJc w:val="left"/>
      <w:pPr>
        <w:ind w:left="2039" w:hanging="288"/>
      </w:pPr>
      <w:rPr>
        <w:rFonts w:hint="default"/>
        <w:lang w:val="ru-RU" w:eastAsia="en-US" w:bidi="ar-SA"/>
      </w:rPr>
    </w:lvl>
    <w:lvl w:ilvl="3" w:tplc="5D9CC412">
      <w:numFmt w:val="bullet"/>
      <w:lvlText w:val="•"/>
      <w:lvlJc w:val="left"/>
      <w:pPr>
        <w:ind w:left="2989" w:hanging="288"/>
      </w:pPr>
      <w:rPr>
        <w:rFonts w:hint="default"/>
        <w:lang w:val="ru-RU" w:eastAsia="en-US" w:bidi="ar-SA"/>
      </w:rPr>
    </w:lvl>
    <w:lvl w:ilvl="4" w:tplc="6F10198E">
      <w:numFmt w:val="bullet"/>
      <w:lvlText w:val="•"/>
      <w:lvlJc w:val="left"/>
      <w:pPr>
        <w:ind w:left="3939" w:hanging="288"/>
      </w:pPr>
      <w:rPr>
        <w:rFonts w:hint="default"/>
        <w:lang w:val="ru-RU" w:eastAsia="en-US" w:bidi="ar-SA"/>
      </w:rPr>
    </w:lvl>
    <w:lvl w:ilvl="5" w:tplc="C4C8A626">
      <w:numFmt w:val="bullet"/>
      <w:lvlText w:val="•"/>
      <w:lvlJc w:val="left"/>
      <w:pPr>
        <w:ind w:left="4889" w:hanging="288"/>
      </w:pPr>
      <w:rPr>
        <w:rFonts w:hint="default"/>
        <w:lang w:val="ru-RU" w:eastAsia="en-US" w:bidi="ar-SA"/>
      </w:rPr>
    </w:lvl>
    <w:lvl w:ilvl="6" w:tplc="83C23032">
      <w:numFmt w:val="bullet"/>
      <w:lvlText w:val="•"/>
      <w:lvlJc w:val="left"/>
      <w:pPr>
        <w:ind w:left="5839" w:hanging="288"/>
      </w:pPr>
      <w:rPr>
        <w:rFonts w:hint="default"/>
        <w:lang w:val="ru-RU" w:eastAsia="en-US" w:bidi="ar-SA"/>
      </w:rPr>
    </w:lvl>
    <w:lvl w:ilvl="7" w:tplc="717041F6">
      <w:numFmt w:val="bullet"/>
      <w:lvlText w:val="•"/>
      <w:lvlJc w:val="left"/>
      <w:pPr>
        <w:ind w:left="6789" w:hanging="288"/>
      </w:pPr>
      <w:rPr>
        <w:rFonts w:hint="default"/>
        <w:lang w:val="ru-RU" w:eastAsia="en-US" w:bidi="ar-SA"/>
      </w:rPr>
    </w:lvl>
    <w:lvl w:ilvl="8" w:tplc="D7C68746">
      <w:numFmt w:val="bullet"/>
      <w:lvlText w:val="•"/>
      <w:lvlJc w:val="left"/>
      <w:pPr>
        <w:ind w:left="7739" w:hanging="288"/>
      </w:pPr>
      <w:rPr>
        <w:rFonts w:hint="default"/>
        <w:lang w:val="ru-RU" w:eastAsia="en-US" w:bidi="ar-SA"/>
      </w:rPr>
    </w:lvl>
  </w:abstractNum>
  <w:abstractNum w:abstractNumId="43" w15:restartNumberingAfterBreak="0">
    <w:nsid w:val="6F350CFA"/>
    <w:multiLevelType w:val="hybridMultilevel"/>
    <w:tmpl w:val="F4A6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8C79AA"/>
    <w:multiLevelType w:val="multilevel"/>
    <w:tmpl w:val="8B12CE62"/>
    <w:lvl w:ilvl="0">
      <w:start w:val="1"/>
      <w:numFmt w:val="decimal"/>
      <w:lvlText w:val="%1."/>
      <w:lvlJc w:val="left"/>
      <w:pPr>
        <w:ind w:left="1210"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2."/>
      <w:lvlJc w:val="left"/>
      <w:pPr>
        <w:ind w:left="1721" w:hanging="348"/>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695" w:hanging="4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2343" w:hanging="348"/>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585" w:hanging="348"/>
      </w:pPr>
      <w:rPr>
        <w:rFonts w:hint="default"/>
        <w:lang w:val="ru-RU" w:eastAsia="en-US" w:bidi="ar-SA"/>
      </w:rPr>
    </w:lvl>
    <w:lvl w:ilvl="5">
      <w:numFmt w:val="bullet"/>
      <w:lvlText w:val="•"/>
      <w:lvlJc w:val="left"/>
      <w:pPr>
        <w:ind w:left="4830" w:hanging="348"/>
      </w:pPr>
      <w:rPr>
        <w:rFonts w:hint="default"/>
        <w:lang w:val="ru-RU" w:eastAsia="en-US" w:bidi="ar-SA"/>
      </w:rPr>
    </w:lvl>
    <w:lvl w:ilvl="6">
      <w:numFmt w:val="bullet"/>
      <w:lvlText w:val="•"/>
      <w:lvlJc w:val="left"/>
      <w:pPr>
        <w:ind w:left="6076" w:hanging="348"/>
      </w:pPr>
      <w:rPr>
        <w:rFonts w:hint="default"/>
        <w:lang w:val="ru-RU" w:eastAsia="en-US" w:bidi="ar-SA"/>
      </w:rPr>
    </w:lvl>
    <w:lvl w:ilvl="7">
      <w:numFmt w:val="bullet"/>
      <w:lvlText w:val="•"/>
      <w:lvlJc w:val="left"/>
      <w:pPr>
        <w:ind w:left="7321" w:hanging="348"/>
      </w:pPr>
      <w:rPr>
        <w:rFonts w:hint="default"/>
        <w:lang w:val="ru-RU" w:eastAsia="en-US" w:bidi="ar-SA"/>
      </w:rPr>
    </w:lvl>
    <w:lvl w:ilvl="8">
      <w:numFmt w:val="bullet"/>
      <w:lvlText w:val="•"/>
      <w:lvlJc w:val="left"/>
      <w:pPr>
        <w:ind w:left="8566" w:hanging="348"/>
      </w:pPr>
      <w:rPr>
        <w:rFonts w:hint="default"/>
        <w:lang w:val="ru-RU" w:eastAsia="en-US" w:bidi="ar-SA"/>
      </w:rPr>
    </w:lvl>
  </w:abstractNum>
  <w:abstractNum w:abstractNumId="45" w15:restartNumberingAfterBreak="0">
    <w:nsid w:val="7299362D"/>
    <w:multiLevelType w:val="multilevel"/>
    <w:tmpl w:val="7299362D"/>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72D63E1D"/>
    <w:multiLevelType w:val="hybridMultilevel"/>
    <w:tmpl w:val="28628482"/>
    <w:lvl w:ilvl="0" w:tplc="D3062570">
      <w:start w:val="1"/>
      <w:numFmt w:val="decimal"/>
      <w:lvlText w:val="%1."/>
      <w:lvlJc w:val="left"/>
      <w:pPr>
        <w:ind w:left="1283"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C0F620B2">
      <w:numFmt w:val="bullet"/>
      <w:lvlText w:val="•"/>
      <w:lvlJc w:val="left"/>
      <w:pPr>
        <w:ind w:left="2144" w:hanging="291"/>
      </w:pPr>
      <w:rPr>
        <w:rFonts w:hint="default"/>
        <w:lang w:val="ru-RU" w:eastAsia="en-US" w:bidi="ar-SA"/>
      </w:rPr>
    </w:lvl>
    <w:lvl w:ilvl="2" w:tplc="ABBE490C">
      <w:numFmt w:val="bullet"/>
      <w:lvlText w:val="•"/>
      <w:lvlJc w:val="left"/>
      <w:pPr>
        <w:ind w:left="3008" w:hanging="291"/>
      </w:pPr>
      <w:rPr>
        <w:rFonts w:hint="default"/>
        <w:lang w:val="ru-RU" w:eastAsia="en-US" w:bidi="ar-SA"/>
      </w:rPr>
    </w:lvl>
    <w:lvl w:ilvl="3" w:tplc="ADFC240A">
      <w:numFmt w:val="bullet"/>
      <w:lvlText w:val="•"/>
      <w:lvlJc w:val="left"/>
      <w:pPr>
        <w:ind w:left="3873" w:hanging="291"/>
      </w:pPr>
      <w:rPr>
        <w:rFonts w:hint="default"/>
        <w:lang w:val="ru-RU" w:eastAsia="en-US" w:bidi="ar-SA"/>
      </w:rPr>
    </w:lvl>
    <w:lvl w:ilvl="4" w:tplc="D528209C">
      <w:numFmt w:val="bullet"/>
      <w:lvlText w:val="•"/>
      <w:lvlJc w:val="left"/>
      <w:pPr>
        <w:ind w:left="4737" w:hanging="291"/>
      </w:pPr>
      <w:rPr>
        <w:rFonts w:hint="default"/>
        <w:lang w:val="ru-RU" w:eastAsia="en-US" w:bidi="ar-SA"/>
      </w:rPr>
    </w:lvl>
    <w:lvl w:ilvl="5" w:tplc="89BA0BDA">
      <w:numFmt w:val="bullet"/>
      <w:lvlText w:val="•"/>
      <w:lvlJc w:val="left"/>
      <w:pPr>
        <w:ind w:left="5601" w:hanging="291"/>
      </w:pPr>
      <w:rPr>
        <w:rFonts w:hint="default"/>
        <w:lang w:val="ru-RU" w:eastAsia="en-US" w:bidi="ar-SA"/>
      </w:rPr>
    </w:lvl>
    <w:lvl w:ilvl="6" w:tplc="1142804C">
      <w:numFmt w:val="bullet"/>
      <w:lvlText w:val="•"/>
      <w:lvlJc w:val="left"/>
      <w:pPr>
        <w:ind w:left="6466" w:hanging="291"/>
      </w:pPr>
      <w:rPr>
        <w:rFonts w:hint="default"/>
        <w:lang w:val="ru-RU" w:eastAsia="en-US" w:bidi="ar-SA"/>
      </w:rPr>
    </w:lvl>
    <w:lvl w:ilvl="7" w:tplc="676C0DB4">
      <w:numFmt w:val="bullet"/>
      <w:lvlText w:val="•"/>
      <w:lvlJc w:val="left"/>
      <w:pPr>
        <w:ind w:left="7330" w:hanging="291"/>
      </w:pPr>
      <w:rPr>
        <w:rFonts w:hint="default"/>
        <w:lang w:val="ru-RU" w:eastAsia="en-US" w:bidi="ar-SA"/>
      </w:rPr>
    </w:lvl>
    <w:lvl w:ilvl="8" w:tplc="35BCF47A">
      <w:numFmt w:val="bullet"/>
      <w:lvlText w:val="•"/>
      <w:lvlJc w:val="left"/>
      <w:pPr>
        <w:ind w:left="8194" w:hanging="291"/>
      </w:pPr>
      <w:rPr>
        <w:rFonts w:hint="default"/>
        <w:lang w:val="ru-RU" w:eastAsia="en-US" w:bidi="ar-SA"/>
      </w:rPr>
    </w:lvl>
  </w:abstractNum>
  <w:abstractNum w:abstractNumId="47" w15:restartNumberingAfterBreak="0">
    <w:nsid w:val="73A021ED"/>
    <w:multiLevelType w:val="multilevel"/>
    <w:tmpl w:val="73A021ED"/>
    <w:lvl w:ilvl="0">
      <w:start w:val="1"/>
      <w:numFmt w:val="decimal"/>
      <w:lvlText w:val="%1."/>
      <w:lvlJc w:val="left"/>
      <w:pPr>
        <w:ind w:left="1637" w:hanging="360"/>
      </w:pPr>
      <w:rPr>
        <w:rFonts w:ascii="Times New Roman" w:hAnsi="Times New Roman" w:cs="Times New Roman" w:hint="default"/>
      </w:rPr>
    </w:lvl>
    <w:lvl w:ilvl="1">
      <w:start w:val="2"/>
      <w:numFmt w:val="decimal"/>
      <w:isLgl/>
      <w:lvlText w:val="%1.%2."/>
      <w:lvlJc w:val="left"/>
      <w:pPr>
        <w:ind w:left="1555"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48" w15:restartNumberingAfterBreak="0">
    <w:nsid w:val="765D1D93"/>
    <w:multiLevelType w:val="hybridMultilevel"/>
    <w:tmpl w:val="9DB010D6"/>
    <w:lvl w:ilvl="0" w:tplc="40EAAADE">
      <w:start w:val="1"/>
      <w:numFmt w:val="decimal"/>
      <w:lvlText w:val="%1."/>
      <w:lvlJc w:val="left"/>
      <w:pPr>
        <w:ind w:left="143"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898A1316">
      <w:numFmt w:val="bullet"/>
      <w:lvlText w:val="•"/>
      <w:lvlJc w:val="left"/>
      <w:pPr>
        <w:ind w:left="1118" w:hanging="322"/>
      </w:pPr>
      <w:rPr>
        <w:rFonts w:hint="default"/>
        <w:lang w:val="ru-RU" w:eastAsia="en-US" w:bidi="ar-SA"/>
      </w:rPr>
    </w:lvl>
    <w:lvl w:ilvl="2" w:tplc="AFF28A52">
      <w:numFmt w:val="bullet"/>
      <w:lvlText w:val="•"/>
      <w:lvlJc w:val="left"/>
      <w:pPr>
        <w:ind w:left="2096" w:hanging="322"/>
      </w:pPr>
      <w:rPr>
        <w:rFonts w:hint="default"/>
        <w:lang w:val="ru-RU" w:eastAsia="en-US" w:bidi="ar-SA"/>
      </w:rPr>
    </w:lvl>
    <w:lvl w:ilvl="3" w:tplc="EE060824">
      <w:numFmt w:val="bullet"/>
      <w:lvlText w:val="•"/>
      <w:lvlJc w:val="left"/>
      <w:pPr>
        <w:ind w:left="3074" w:hanging="322"/>
      </w:pPr>
      <w:rPr>
        <w:rFonts w:hint="default"/>
        <w:lang w:val="ru-RU" w:eastAsia="en-US" w:bidi="ar-SA"/>
      </w:rPr>
    </w:lvl>
    <w:lvl w:ilvl="4" w:tplc="8DB4994E">
      <w:numFmt w:val="bullet"/>
      <w:lvlText w:val="•"/>
      <w:lvlJc w:val="left"/>
      <w:pPr>
        <w:ind w:left="4052" w:hanging="322"/>
      </w:pPr>
      <w:rPr>
        <w:rFonts w:hint="default"/>
        <w:lang w:val="ru-RU" w:eastAsia="en-US" w:bidi="ar-SA"/>
      </w:rPr>
    </w:lvl>
    <w:lvl w:ilvl="5" w:tplc="CFC06DF2">
      <w:numFmt w:val="bullet"/>
      <w:lvlText w:val="•"/>
      <w:lvlJc w:val="left"/>
      <w:pPr>
        <w:ind w:left="5031" w:hanging="322"/>
      </w:pPr>
      <w:rPr>
        <w:rFonts w:hint="default"/>
        <w:lang w:val="ru-RU" w:eastAsia="en-US" w:bidi="ar-SA"/>
      </w:rPr>
    </w:lvl>
    <w:lvl w:ilvl="6" w:tplc="39887194">
      <w:numFmt w:val="bullet"/>
      <w:lvlText w:val="•"/>
      <w:lvlJc w:val="left"/>
      <w:pPr>
        <w:ind w:left="6009" w:hanging="322"/>
      </w:pPr>
      <w:rPr>
        <w:rFonts w:hint="default"/>
        <w:lang w:val="ru-RU" w:eastAsia="en-US" w:bidi="ar-SA"/>
      </w:rPr>
    </w:lvl>
    <w:lvl w:ilvl="7" w:tplc="A094E8E0">
      <w:numFmt w:val="bullet"/>
      <w:lvlText w:val="•"/>
      <w:lvlJc w:val="left"/>
      <w:pPr>
        <w:ind w:left="6987" w:hanging="322"/>
      </w:pPr>
      <w:rPr>
        <w:rFonts w:hint="default"/>
        <w:lang w:val="ru-RU" w:eastAsia="en-US" w:bidi="ar-SA"/>
      </w:rPr>
    </w:lvl>
    <w:lvl w:ilvl="8" w:tplc="7DBAD426">
      <w:numFmt w:val="bullet"/>
      <w:lvlText w:val="•"/>
      <w:lvlJc w:val="left"/>
      <w:pPr>
        <w:ind w:left="7965" w:hanging="322"/>
      </w:pPr>
      <w:rPr>
        <w:rFonts w:hint="default"/>
        <w:lang w:val="ru-RU" w:eastAsia="en-US" w:bidi="ar-SA"/>
      </w:rPr>
    </w:lvl>
  </w:abstractNum>
  <w:abstractNum w:abstractNumId="49" w15:restartNumberingAfterBreak="0">
    <w:nsid w:val="7763504C"/>
    <w:multiLevelType w:val="hybridMultilevel"/>
    <w:tmpl w:val="53E038A2"/>
    <w:lvl w:ilvl="0" w:tplc="13D0562E">
      <w:start w:val="1"/>
      <w:numFmt w:val="decimal"/>
      <w:lvlText w:val="%1."/>
      <w:lvlJc w:val="left"/>
      <w:pPr>
        <w:ind w:left="14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B4E68076">
      <w:numFmt w:val="bullet"/>
      <w:lvlText w:val="•"/>
      <w:lvlJc w:val="left"/>
      <w:pPr>
        <w:ind w:left="1118" w:hanging="243"/>
      </w:pPr>
      <w:rPr>
        <w:rFonts w:hint="default"/>
        <w:lang w:val="ru-RU" w:eastAsia="en-US" w:bidi="ar-SA"/>
      </w:rPr>
    </w:lvl>
    <w:lvl w:ilvl="2" w:tplc="A35ED33A">
      <w:numFmt w:val="bullet"/>
      <w:lvlText w:val="•"/>
      <w:lvlJc w:val="left"/>
      <w:pPr>
        <w:ind w:left="2096" w:hanging="243"/>
      </w:pPr>
      <w:rPr>
        <w:rFonts w:hint="default"/>
        <w:lang w:val="ru-RU" w:eastAsia="en-US" w:bidi="ar-SA"/>
      </w:rPr>
    </w:lvl>
    <w:lvl w:ilvl="3" w:tplc="DDE2B7C6">
      <w:numFmt w:val="bullet"/>
      <w:lvlText w:val="•"/>
      <w:lvlJc w:val="left"/>
      <w:pPr>
        <w:ind w:left="3074" w:hanging="243"/>
      </w:pPr>
      <w:rPr>
        <w:rFonts w:hint="default"/>
        <w:lang w:val="ru-RU" w:eastAsia="en-US" w:bidi="ar-SA"/>
      </w:rPr>
    </w:lvl>
    <w:lvl w:ilvl="4" w:tplc="96327E1E">
      <w:numFmt w:val="bullet"/>
      <w:lvlText w:val="•"/>
      <w:lvlJc w:val="left"/>
      <w:pPr>
        <w:ind w:left="4052" w:hanging="243"/>
      </w:pPr>
      <w:rPr>
        <w:rFonts w:hint="default"/>
        <w:lang w:val="ru-RU" w:eastAsia="en-US" w:bidi="ar-SA"/>
      </w:rPr>
    </w:lvl>
    <w:lvl w:ilvl="5" w:tplc="B846E55A">
      <w:numFmt w:val="bullet"/>
      <w:lvlText w:val="•"/>
      <w:lvlJc w:val="left"/>
      <w:pPr>
        <w:ind w:left="5031" w:hanging="243"/>
      </w:pPr>
      <w:rPr>
        <w:rFonts w:hint="default"/>
        <w:lang w:val="ru-RU" w:eastAsia="en-US" w:bidi="ar-SA"/>
      </w:rPr>
    </w:lvl>
    <w:lvl w:ilvl="6" w:tplc="4C34DFCE">
      <w:numFmt w:val="bullet"/>
      <w:lvlText w:val="•"/>
      <w:lvlJc w:val="left"/>
      <w:pPr>
        <w:ind w:left="6009" w:hanging="243"/>
      </w:pPr>
      <w:rPr>
        <w:rFonts w:hint="default"/>
        <w:lang w:val="ru-RU" w:eastAsia="en-US" w:bidi="ar-SA"/>
      </w:rPr>
    </w:lvl>
    <w:lvl w:ilvl="7" w:tplc="84009ADE">
      <w:numFmt w:val="bullet"/>
      <w:lvlText w:val="•"/>
      <w:lvlJc w:val="left"/>
      <w:pPr>
        <w:ind w:left="6987" w:hanging="243"/>
      </w:pPr>
      <w:rPr>
        <w:rFonts w:hint="default"/>
        <w:lang w:val="ru-RU" w:eastAsia="en-US" w:bidi="ar-SA"/>
      </w:rPr>
    </w:lvl>
    <w:lvl w:ilvl="8" w:tplc="A518FF68">
      <w:numFmt w:val="bullet"/>
      <w:lvlText w:val="•"/>
      <w:lvlJc w:val="left"/>
      <w:pPr>
        <w:ind w:left="7965" w:hanging="243"/>
      </w:pPr>
      <w:rPr>
        <w:rFonts w:hint="default"/>
        <w:lang w:val="ru-RU" w:eastAsia="en-US" w:bidi="ar-SA"/>
      </w:rPr>
    </w:lvl>
  </w:abstractNum>
  <w:abstractNum w:abstractNumId="50" w15:restartNumberingAfterBreak="0">
    <w:nsid w:val="7AE56595"/>
    <w:multiLevelType w:val="multilevel"/>
    <w:tmpl w:val="7AE56595"/>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121723016">
    <w:abstractNumId w:val="11"/>
  </w:num>
  <w:num w:numId="2" w16cid:durableId="2067988816">
    <w:abstractNumId w:val="27"/>
  </w:num>
  <w:num w:numId="3" w16cid:durableId="1061487217">
    <w:abstractNumId w:val="1"/>
  </w:num>
  <w:num w:numId="4" w16cid:durableId="2066054319">
    <w:abstractNumId w:val="43"/>
  </w:num>
  <w:num w:numId="5" w16cid:durableId="1318219279">
    <w:abstractNumId w:val="13"/>
  </w:num>
  <w:num w:numId="6" w16cid:durableId="1056977436">
    <w:abstractNumId w:val="40"/>
  </w:num>
  <w:num w:numId="7" w16cid:durableId="535581025">
    <w:abstractNumId w:val="33"/>
  </w:num>
  <w:num w:numId="8" w16cid:durableId="866724058">
    <w:abstractNumId w:val="30"/>
  </w:num>
  <w:num w:numId="9" w16cid:durableId="1868249940">
    <w:abstractNumId w:val="35"/>
  </w:num>
  <w:num w:numId="10" w16cid:durableId="1016156666">
    <w:abstractNumId w:val="14"/>
  </w:num>
  <w:num w:numId="11" w16cid:durableId="1321346265">
    <w:abstractNumId w:val="4"/>
  </w:num>
  <w:num w:numId="12" w16cid:durableId="1462042970">
    <w:abstractNumId w:val="29"/>
  </w:num>
  <w:num w:numId="13" w16cid:durableId="729427116">
    <w:abstractNumId w:val="28"/>
  </w:num>
  <w:num w:numId="14" w16cid:durableId="754860897">
    <w:abstractNumId w:val="7"/>
  </w:num>
  <w:num w:numId="15" w16cid:durableId="206993471">
    <w:abstractNumId w:val="38"/>
  </w:num>
  <w:num w:numId="16" w16cid:durableId="858281098">
    <w:abstractNumId w:val="23"/>
  </w:num>
  <w:num w:numId="17" w16cid:durableId="1788967779">
    <w:abstractNumId w:val="36"/>
  </w:num>
  <w:num w:numId="18" w16cid:durableId="93289001">
    <w:abstractNumId w:val="39"/>
  </w:num>
  <w:num w:numId="19" w16cid:durableId="1369796863">
    <w:abstractNumId w:val="47"/>
  </w:num>
  <w:num w:numId="20" w16cid:durableId="1115173688">
    <w:abstractNumId w:val="50"/>
  </w:num>
  <w:num w:numId="21" w16cid:durableId="352343398">
    <w:abstractNumId w:val="45"/>
  </w:num>
  <w:num w:numId="22" w16cid:durableId="76099042">
    <w:abstractNumId w:val="42"/>
  </w:num>
  <w:num w:numId="23" w16cid:durableId="1995446005">
    <w:abstractNumId w:val="16"/>
  </w:num>
  <w:num w:numId="24" w16cid:durableId="433281627">
    <w:abstractNumId w:val="9"/>
  </w:num>
  <w:num w:numId="25" w16cid:durableId="346099462">
    <w:abstractNumId w:val="21"/>
  </w:num>
  <w:num w:numId="26" w16cid:durableId="2055806325">
    <w:abstractNumId w:val="20"/>
  </w:num>
  <w:num w:numId="27" w16cid:durableId="1973436772">
    <w:abstractNumId w:val="22"/>
  </w:num>
  <w:num w:numId="28" w16cid:durableId="64301777">
    <w:abstractNumId w:val="19"/>
  </w:num>
  <w:num w:numId="29" w16cid:durableId="1434594770">
    <w:abstractNumId w:val="0"/>
  </w:num>
  <w:num w:numId="30" w16cid:durableId="131561744">
    <w:abstractNumId w:val="8"/>
  </w:num>
  <w:num w:numId="31" w16cid:durableId="1011377062">
    <w:abstractNumId w:val="18"/>
  </w:num>
  <w:num w:numId="32" w16cid:durableId="923420641">
    <w:abstractNumId w:val="32"/>
  </w:num>
  <w:num w:numId="33" w16cid:durableId="1917519320">
    <w:abstractNumId w:val="46"/>
  </w:num>
  <w:num w:numId="34" w16cid:durableId="1313872116">
    <w:abstractNumId w:val="2"/>
  </w:num>
  <w:num w:numId="35" w16cid:durableId="1715231267">
    <w:abstractNumId w:val="6"/>
  </w:num>
  <w:num w:numId="36" w16cid:durableId="1383141558">
    <w:abstractNumId w:val="24"/>
  </w:num>
  <w:num w:numId="37" w16cid:durableId="2043699342">
    <w:abstractNumId w:val="41"/>
  </w:num>
  <w:num w:numId="38" w16cid:durableId="1459253961">
    <w:abstractNumId w:val="3"/>
  </w:num>
  <w:num w:numId="39" w16cid:durableId="1576547982">
    <w:abstractNumId w:val="37"/>
  </w:num>
  <w:num w:numId="40" w16cid:durableId="1139879731">
    <w:abstractNumId w:val="31"/>
  </w:num>
  <w:num w:numId="41" w16cid:durableId="399645650">
    <w:abstractNumId w:val="49"/>
  </w:num>
  <w:num w:numId="42" w16cid:durableId="1556967515">
    <w:abstractNumId w:val="48"/>
  </w:num>
  <w:num w:numId="43" w16cid:durableId="152796758">
    <w:abstractNumId w:val="5"/>
  </w:num>
  <w:num w:numId="44" w16cid:durableId="1332950999">
    <w:abstractNumId w:val="17"/>
  </w:num>
  <w:num w:numId="45" w16cid:durableId="189494014">
    <w:abstractNumId w:val="10"/>
  </w:num>
  <w:num w:numId="46" w16cid:durableId="786895864">
    <w:abstractNumId w:val="34"/>
  </w:num>
  <w:num w:numId="47" w16cid:durableId="1622154161">
    <w:abstractNumId w:val="12"/>
  </w:num>
  <w:num w:numId="48" w16cid:durableId="1973095362">
    <w:abstractNumId w:val="26"/>
  </w:num>
  <w:num w:numId="49" w16cid:durableId="94404113">
    <w:abstractNumId w:val="15"/>
  </w:num>
  <w:num w:numId="50" w16cid:durableId="1207336340">
    <w:abstractNumId w:val="25"/>
  </w:num>
  <w:num w:numId="51" w16cid:durableId="1113479892">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7F"/>
    <w:rsid w:val="0000394E"/>
    <w:rsid w:val="00004A33"/>
    <w:rsid w:val="000079C3"/>
    <w:rsid w:val="00007F70"/>
    <w:rsid w:val="000112BC"/>
    <w:rsid w:val="00011EE3"/>
    <w:rsid w:val="00012459"/>
    <w:rsid w:val="000139B2"/>
    <w:rsid w:val="00015626"/>
    <w:rsid w:val="00016C4A"/>
    <w:rsid w:val="000179F8"/>
    <w:rsid w:val="00021F15"/>
    <w:rsid w:val="00025148"/>
    <w:rsid w:val="000274BC"/>
    <w:rsid w:val="00030C0A"/>
    <w:rsid w:val="000310CB"/>
    <w:rsid w:val="000347D6"/>
    <w:rsid w:val="00037506"/>
    <w:rsid w:val="00042069"/>
    <w:rsid w:val="00043DA4"/>
    <w:rsid w:val="000443AF"/>
    <w:rsid w:val="00054796"/>
    <w:rsid w:val="0006301B"/>
    <w:rsid w:val="00064407"/>
    <w:rsid w:val="00064647"/>
    <w:rsid w:val="0007128F"/>
    <w:rsid w:val="00083B9B"/>
    <w:rsid w:val="0008627A"/>
    <w:rsid w:val="0008639E"/>
    <w:rsid w:val="0008772C"/>
    <w:rsid w:val="00087B5D"/>
    <w:rsid w:val="00087CF5"/>
    <w:rsid w:val="000936BD"/>
    <w:rsid w:val="0009559B"/>
    <w:rsid w:val="00095EB2"/>
    <w:rsid w:val="00095EBD"/>
    <w:rsid w:val="00095EC1"/>
    <w:rsid w:val="0009796C"/>
    <w:rsid w:val="000A0EFF"/>
    <w:rsid w:val="000A12E5"/>
    <w:rsid w:val="000A13D5"/>
    <w:rsid w:val="000A17B0"/>
    <w:rsid w:val="000A2C4F"/>
    <w:rsid w:val="000A3529"/>
    <w:rsid w:val="000A41FA"/>
    <w:rsid w:val="000A4B35"/>
    <w:rsid w:val="000A54E1"/>
    <w:rsid w:val="000A6952"/>
    <w:rsid w:val="000A796E"/>
    <w:rsid w:val="000B06F4"/>
    <w:rsid w:val="000B3F06"/>
    <w:rsid w:val="000B4F66"/>
    <w:rsid w:val="000B5B5D"/>
    <w:rsid w:val="000B6521"/>
    <w:rsid w:val="000C3AB8"/>
    <w:rsid w:val="000C5DE0"/>
    <w:rsid w:val="000D0D4F"/>
    <w:rsid w:val="000D273B"/>
    <w:rsid w:val="000D4FB5"/>
    <w:rsid w:val="000D6D2B"/>
    <w:rsid w:val="000D70AD"/>
    <w:rsid w:val="000E11F3"/>
    <w:rsid w:val="000E2D3D"/>
    <w:rsid w:val="000E2D5E"/>
    <w:rsid w:val="000E5DF0"/>
    <w:rsid w:val="000E6D6F"/>
    <w:rsid w:val="000E6DD2"/>
    <w:rsid w:val="000E6DE9"/>
    <w:rsid w:val="000F19BA"/>
    <w:rsid w:val="000F2D10"/>
    <w:rsid w:val="000F33E9"/>
    <w:rsid w:val="000F419D"/>
    <w:rsid w:val="000F5058"/>
    <w:rsid w:val="000F5587"/>
    <w:rsid w:val="000F7026"/>
    <w:rsid w:val="00100F1D"/>
    <w:rsid w:val="0010264D"/>
    <w:rsid w:val="001029C2"/>
    <w:rsid w:val="001124BD"/>
    <w:rsid w:val="0011295E"/>
    <w:rsid w:val="00115C97"/>
    <w:rsid w:val="00117DB9"/>
    <w:rsid w:val="00121F3C"/>
    <w:rsid w:val="001244C3"/>
    <w:rsid w:val="0013186F"/>
    <w:rsid w:val="00132B46"/>
    <w:rsid w:val="00134858"/>
    <w:rsid w:val="00135CE3"/>
    <w:rsid w:val="00137F0D"/>
    <w:rsid w:val="00140EB3"/>
    <w:rsid w:val="00144B89"/>
    <w:rsid w:val="00144EE1"/>
    <w:rsid w:val="001528B7"/>
    <w:rsid w:val="00152D91"/>
    <w:rsid w:val="00155BB4"/>
    <w:rsid w:val="00161896"/>
    <w:rsid w:val="0016297B"/>
    <w:rsid w:val="00163473"/>
    <w:rsid w:val="00164F90"/>
    <w:rsid w:val="00165700"/>
    <w:rsid w:val="001718B9"/>
    <w:rsid w:val="00171FB9"/>
    <w:rsid w:val="00173CD4"/>
    <w:rsid w:val="00173DEB"/>
    <w:rsid w:val="00175EC9"/>
    <w:rsid w:val="001773A8"/>
    <w:rsid w:val="001776EC"/>
    <w:rsid w:val="00177C13"/>
    <w:rsid w:val="00177CCB"/>
    <w:rsid w:val="00180071"/>
    <w:rsid w:val="00181183"/>
    <w:rsid w:val="0018182B"/>
    <w:rsid w:val="00183F3B"/>
    <w:rsid w:val="0018446A"/>
    <w:rsid w:val="00187560"/>
    <w:rsid w:val="001944D3"/>
    <w:rsid w:val="00196996"/>
    <w:rsid w:val="00197F9A"/>
    <w:rsid w:val="001A38DD"/>
    <w:rsid w:val="001A69D2"/>
    <w:rsid w:val="001A6B4D"/>
    <w:rsid w:val="001A723D"/>
    <w:rsid w:val="001B3BA2"/>
    <w:rsid w:val="001C217C"/>
    <w:rsid w:val="001C3496"/>
    <w:rsid w:val="001C3659"/>
    <w:rsid w:val="001C7196"/>
    <w:rsid w:val="001D301E"/>
    <w:rsid w:val="001D480D"/>
    <w:rsid w:val="001D7E2A"/>
    <w:rsid w:val="001E42F6"/>
    <w:rsid w:val="001F3287"/>
    <w:rsid w:val="001F38D5"/>
    <w:rsid w:val="001F461D"/>
    <w:rsid w:val="001F47BF"/>
    <w:rsid w:val="001F7412"/>
    <w:rsid w:val="002003DB"/>
    <w:rsid w:val="002005BD"/>
    <w:rsid w:val="002005E8"/>
    <w:rsid w:val="00200AFE"/>
    <w:rsid w:val="00200BCC"/>
    <w:rsid w:val="00201E33"/>
    <w:rsid w:val="002040AA"/>
    <w:rsid w:val="00207F28"/>
    <w:rsid w:val="002110A0"/>
    <w:rsid w:val="00214055"/>
    <w:rsid w:val="00217CBC"/>
    <w:rsid w:val="002221E1"/>
    <w:rsid w:val="00223530"/>
    <w:rsid w:val="00223558"/>
    <w:rsid w:val="00234279"/>
    <w:rsid w:val="00235942"/>
    <w:rsid w:val="00235CC4"/>
    <w:rsid w:val="00237100"/>
    <w:rsid w:val="002415E0"/>
    <w:rsid w:val="00242DFD"/>
    <w:rsid w:val="00245AEA"/>
    <w:rsid w:val="00246043"/>
    <w:rsid w:val="00246D9D"/>
    <w:rsid w:val="00246E6C"/>
    <w:rsid w:val="0024748B"/>
    <w:rsid w:val="00247667"/>
    <w:rsid w:val="00250BEC"/>
    <w:rsid w:val="002513D8"/>
    <w:rsid w:val="00252C9A"/>
    <w:rsid w:val="0025305D"/>
    <w:rsid w:val="0025322E"/>
    <w:rsid w:val="002608A2"/>
    <w:rsid w:val="0026104A"/>
    <w:rsid w:val="00261A98"/>
    <w:rsid w:val="00262134"/>
    <w:rsid w:val="002634CE"/>
    <w:rsid w:val="00270B26"/>
    <w:rsid w:val="00275C94"/>
    <w:rsid w:val="00280ABA"/>
    <w:rsid w:val="002827FE"/>
    <w:rsid w:val="00284E57"/>
    <w:rsid w:val="00286EA2"/>
    <w:rsid w:val="002879BA"/>
    <w:rsid w:val="00290CA1"/>
    <w:rsid w:val="00291E7B"/>
    <w:rsid w:val="002945C8"/>
    <w:rsid w:val="002A0256"/>
    <w:rsid w:val="002A19FA"/>
    <w:rsid w:val="002A1E4B"/>
    <w:rsid w:val="002A243F"/>
    <w:rsid w:val="002A400A"/>
    <w:rsid w:val="002A538D"/>
    <w:rsid w:val="002A5912"/>
    <w:rsid w:val="002A5CAC"/>
    <w:rsid w:val="002C4B17"/>
    <w:rsid w:val="002C75C7"/>
    <w:rsid w:val="002D4587"/>
    <w:rsid w:val="002D49B6"/>
    <w:rsid w:val="002D7392"/>
    <w:rsid w:val="002E3EB1"/>
    <w:rsid w:val="002E567F"/>
    <w:rsid w:val="002E5A9A"/>
    <w:rsid w:val="002E64F6"/>
    <w:rsid w:val="002E6F96"/>
    <w:rsid w:val="002E752C"/>
    <w:rsid w:val="002F03DF"/>
    <w:rsid w:val="002F0CCE"/>
    <w:rsid w:val="002F1408"/>
    <w:rsid w:val="002F1CD2"/>
    <w:rsid w:val="002F72AB"/>
    <w:rsid w:val="0030202C"/>
    <w:rsid w:val="00303406"/>
    <w:rsid w:val="0030728C"/>
    <w:rsid w:val="0031061A"/>
    <w:rsid w:val="00310E7E"/>
    <w:rsid w:val="00312533"/>
    <w:rsid w:val="0031253C"/>
    <w:rsid w:val="00314076"/>
    <w:rsid w:val="003141C8"/>
    <w:rsid w:val="003143F7"/>
    <w:rsid w:val="00314663"/>
    <w:rsid w:val="003165EE"/>
    <w:rsid w:val="003172EE"/>
    <w:rsid w:val="0032315D"/>
    <w:rsid w:val="00324B82"/>
    <w:rsid w:val="00325E3A"/>
    <w:rsid w:val="003271B8"/>
    <w:rsid w:val="003308FF"/>
    <w:rsid w:val="00332233"/>
    <w:rsid w:val="003335AD"/>
    <w:rsid w:val="003369AE"/>
    <w:rsid w:val="00340F33"/>
    <w:rsid w:val="00343A19"/>
    <w:rsid w:val="00343F5D"/>
    <w:rsid w:val="00343FBA"/>
    <w:rsid w:val="00347551"/>
    <w:rsid w:val="00347FE9"/>
    <w:rsid w:val="003520FD"/>
    <w:rsid w:val="00356292"/>
    <w:rsid w:val="0036182E"/>
    <w:rsid w:val="003649A3"/>
    <w:rsid w:val="003664B6"/>
    <w:rsid w:val="00372C29"/>
    <w:rsid w:val="00372DD2"/>
    <w:rsid w:val="00375759"/>
    <w:rsid w:val="0037624A"/>
    <w:rsid w:val="00376544"/>
    <w:rsid w:val="00376830"/>
    <w:rsid w:val="00376FD4"/>
    <w:rsid w:val="00380B95"/>
    <w:rsid w:val="00381F0B"/>
    <w:rsid w:val="003857B5"/>
    <w:rsid w:val="0038748E"/>
    <w:rsid w:val="00392EEE"/>
    <w:rsid w:val="0039456B"/>
    <w:rsid w:val="00395A9E"/>
    <w:rsid w:val="003A0480"/>
    <w:rsid w:val="003A4C71"/>
    <w:rsid w:val="003B060B"/>
    <w:rsid w:val="003B38E2"/>
    <w:rsid w:val="003B4577"/>
    <w:rsid w:val="003B4590"/>
    <w:rsid w:val="003B46DB"/>
    <w:rsid w:val="003B4DC5"/>
    <w:rsid w:val="003B6459"/>
    <w:rsid w:val="003B7149"/>
    <w:rsid w:val="003B7C0D"/>
    <w:rsid w:val="003C50D0"/>
    <w:rsid w:val="003C70BB"/>
    <w:rsid w:val="003D2B9E"/>
    <w:rsid w:val="003D49CA"/>
    <w:rsid w:val="003D76C3"/>
    <w:rsid w:val="003E1A97"/>
    <w:rsid w:val="003E3944"/>
    <w:rsid w:val="003E53A2"/>
    <w:rsid w:val="003E679E"/>
    <w:rsid w:val="003F2DBF"/>
    <w:rsid w:val="003F46FC"/>
    <w:rsid w:val="003F6821"/>
    <w:rsid w:val="003F6F3E"/>
    <w:rsid w:val="003F7CE2"/>
    <w:rsid w:val="003F7D5F"/>
    <w:rsid w:val="00400709"/>
    <w:rsid w:val="00401229"/>
    <w:rsid w:val="00411773"/>
    <w:rsid w:val="00412DCD"/>
    <w:rsid w:val="00413188"/>
    <w:rsid w:val="004156BF"/>
    <w:rsid w:val="00417E27"/>
    <w:rsid w:val="004211E4"/>
    <w:rsid w:val="00421B42"/>
    <w:rsid w:val="00421DCE"/>
    <w:rsid w:val="004229AC"/>
    <w:rsid w:val="00424FE3"/>
    <w:rsid w:val="00427E79"/>
    <w:rsid w:val="00432649"/>
    <w:rsid w:val="00433CDF"/>
    <w:rsid w:val="00434220"/>
    <w:rsid w:val="004356A7"/>
    <w:rsid w:val="00437EDC"/>
    <w:rsid w:val="00443FB5"/>
    <w:rsid w:val="0044451D"/>
    <w:rsid w:val="00450B21"/>
    <w:rsid w:val="00452CB9"/>
    <w:rsid w:val="004531B2"/>
    <w:rsid w:val="00453603"/>
    <w:rsid w:val="00453ED1"/>
    <w:rsid w:val="00456D18"/>
    <w:rsid w:val="0045771E"/>
    <w:rsid w:val="00457DBB"/>
    <w:rsid w:val="004603A3"/>
    <w:rsid w:val="004626BE"/>
    <w:rsid w:val="0046640A"/>
    <w:rsid w:val="004722A0"/>
    <w:rsid w:val="00476D32"/>
    <w:rsid w:val="004806A0"/>
    <w:rsid w:val="004809D9"/>
    <w:rsid w:val="00487592"/>
    <w:rsid w:val="00490128"/>
    <w:rsid w:val="004922D6"/>
    <w:rsid w:val="00494B4A"/>
    <w:rsid w:val="00494D28"/>
    <w:rsid w:val="00495E91"/>
    <w:rsid w:val="00497BCC"/>
    <w:rsid w:val="004A1B5A"/>
    <w:rsid w:val="004A715C"/>
    <w:rsid w:val="004A7CA8"/>
    <w:rsid w:val="004B0E9E"/>
    <w:rsid w:val="004B2C5C"/>
    <w:rsid w:val="004B2C7D"/>
    <w:rsid w:val="004B4175"/>
    <w:rsid w:val="004B6CED"/>
    <w:rsid w:val="004B6F55"/>
    <w:rsid w:val="004C0BA3"/>
    <w:rsid w:val="004C2EC8"/>
    <w:rsid w:val="004C3CA8"/>
    <w:rsid w:val="004C66DC"/>
    <w:rsid w:val="004D0C83"/>
    <w:rsid w:val="004D2300"/>
    <w:rsid w:val="004D6CDF"/>
    <w:rsid w:val="004D6FCE"/>
    <w:rsid w:val="004D7D69"/>
    <w:rsid w:val="004E036F"/>
    <w:rsid w:val="004E1592"/>
    <w:rsid w:val="004E62E6"/>
    <w:rsid w:val="004F030E"/>
    <w:rsid w:val="004F19D7"/>
    <w:rsid w:val="004F4268"/>
    <w:rsid w:val="004F4D6A"/>
    <w:rsid w:val="004F60DA"/>
    <w:rsid w:val="00500294"/>
    <w:rsid w:val="00502E27"/>
    <w:rsid w:val="005038E6"/>
    <w:rsid w:val="005052BF"/>
    <w:rsid w:val="00505834"/>
    <w:rsid w:val="00507CEE"/>
    <w:rsid w:val="00516008"/>
    <w:rsid w:val="0051713F"/>
    <w:rsid w:val="00517A8A"/>
    <w:rsid w:val="00521B21"/>
    <w:rsid w:val="0052763B"/>
    <w:rsid w:val="0053209E"/>
    <w:rsid w:val="0053268B"/>
    <w:rsid w:val="00533319"/>
    <w:rsid w:val="00533582"/>
    <w:rsid w:val="00537C30"/>
    <w:rsid w:val="005438AD"/>
    <w:rsid w:val="00543932"/>
    <w:rsid w:val="00550283"/>
    <w:rsid w:val="00552CD0"/>
    <w:rsid w:val="005551BB"/>
    <w:rsid w:val="0055753C"/>
    <w:rsid w:val="00562CE2"/>
    <w:rsid w:val="0056478F"/>
    <w:rsid w:val="005648CA"/>
    <w:rsid w:val="005700C4"/>
    <w:rsid w:val="005733AE"/>
    <w:rsid w:val="00574913"/>
    <w:rsid w:val="0058000F"/>
    <w:rsid w:val="00583426"/>
    <w:rsid w:val="00583EF1"/>
    <w:rsid w:val="00584265"/>
    <w:rsid w:val="005852C3"/>
    <w:rsid w:val="00585658"/>
    <w:rsid w:val="005857F1"/>
    <w:rsid w:val="00586D69"/>
    <w:rsid w:val="00586F95"/>
    <w:rsid w:val="00587FF5"/>
    <w:rsid w:val="005905EF"/>
    <w:rsid w:val="00594D59"/>
    <w:rsid w:val="005A07FC"/>
    <w:rsid w:val="005A2ACA"/>
    <w:rsid w:val="005A5D33"/>
    <w:rsid w:val="005B2688"/>
    <w:rsid w:val="005B2AC8"/>
    <w:rsid w:val="005C29F9"/>
    <w:rsid w:val="005C3778"/>
    <w:rsid w:val="005C3984"/>
    <w:rsid w:val="005C52E9"/>
    <w:rsid w:val="005C636E"/>
    <w:rsid w:val="005C6504"/>
    <w:rsid w:val="005C6A3A"/>
    <w:rsid w:val="005C7265"/>
    <w:rsid w:val="005D0B9C"/>
    <w:rsid w:val="005D13B1"/>
    <w:rsid w:val="005D1EE9"/>
    <w:rsid w:val="005D2A14"/>
    <w:rsid w:val="005D45EB"/>
    <w:rsid w:val="005D7117"/>
    <w:rsid w:val="005E1251"/>
    <w:rsid w:val="005E2A95"/>
    <w:rsid w:val="005E380B"/>
    <w:rsid w:val="005E666F"/>
    <w:rsid w:val="005E767F"/>
    <w:rsid w:val="005E7DF7"/>
    <w:rsid w:val="005F254D"/>
    <w:rsid w:val="005F3BA8"/>
    <w:rsid w:val="005F59C7"/>
    <w:rsid w:val="005F647B"/>
    <w:rsid w:val="0060057E"/>
    <w:rsid w:val="00600817"/>
    <w:rsid w:val="00600899"/>
    <w:rsid w:val="0060207D"/>
    <w:rsid w:val="006034DE"/>
    <w:rsid w:val="00606F9A"/>
    <w:rsid w:val="006100E4"/>
    <w:rsid w:val="0061235E"/>
    <w:rsid w:val="00615833"/>
    <w:rsid w:val="00615954"/>
    <w:rsid w:val="00620976"/>
    <w:rsid w:val="006229A4"/>
    <w:rsid w:val="00632EFD"/>
    <w:rsid w:val="00635015"/>
    <w:rsid w:val="00636962"/>
    <w:rsid w:val="0064077D"/>
    <w:rsid w:val="00640C5A"/>
    <w:rsid w:val="00650455"/>
    <w:rsid w:val="006540C1"/>
    <w:rsid w:val="00656A72"/>
    <w:rsid w:val="00656E80"/>
    <w:rsid w:val="00656EB0"/>
    <w:rsid w:val="00656FA7"/>
    <w:rsid w:val="006617E2"/>
    <w:rsid w:val="00661BCB"/>
    <w:rsid w:val="00661D07"/>
    <w:rsid w:val="006621B2"/>
    <w:rsid w:val="00663DF9"/>
    <w:rsid w:val="00665678"/>
    <w:rsid w:val="006672FE"/>
    <w:rsid w:val="0067045C"/>
    <w:rsid w:val="0067255A"/>
    <w:rsid w:val="00673ADD"/>
    <w:rsid w:val="006758CE"/>
    <w:rsid w:val="00676A22"/>
    <w:rsid w:val="00677DF5"/>
    <w:rsid w:val="00680EE4"/>
    <w:rsid w:val="0068198B"/>
    <w:rsid w:val="00687F44"/>
    <w:rsid w:val="00693608"/>
    <w:rsid w:val="0069365F"/>
    <w:rsid w:val="0069668B"/>
    <w:rsid w:val="00697D60"/>
    <w:rsid w:val="006A2449"/>
    <w:rsid w:val="006A4AF7"/>
    <w:rsid w:val="006A5CE2"/>
    <w:rsid w:val="006A77F8"/>
    <w:rsid w:val="006A7EDE"/>
    <w:rsid w:val="006B0501"/>
    <w:rsid w:val="006B0694"/>
    <w:rsid w:val="006B1F6D"/>
    <w:rsid w:val="006B29DD"/>
    <w:rsid w:val="006C5629"/>
    <w:rsid w:val="006D036B"/>
    <w:rsid w:val="006D3A82"/>
    <w:rsid w:val="006D4C3D"/>
    <w:rsid w:val="006E29B8"/>
    <w:rsid w:val="006E2F59"/>
    <w:rsid w:val="006E319A"/>
    <w:rsid w:val="006E5130"/>
    <w:rsid w:val="006E52A0"/>
    <w:rsid w:val="006E569C"/>
    <w:rsid w:val="006F0D9A"/>
    <w:rsid w:val="006F239E"/>
    <w:rsid w:val="006F3B14"/>
    <w:rsid w:val="006F7C5D"/>
    <w:rsid w:val="00701D4A"/>
    <w:rsid w:val="007035DC"/>
    <w:rsid w:val="0070724D"/>
    <w:rsid w:val="0070737A"/>
    <w:rsid w:val="0071057A"/>
    <w:rsid w:val="007112DA"/>
    <w:rsid w:val="007129CE"/>
    <w:rsid w:val="00713E85"/>
    <w:rsid w:val="0072121D"/>
    <w:rsid w:val="00724262"/>
    <w:rsid w:val="007271F1"/>
    <w:rsid w:val="00727F76"/>
    <w:rsid w:val="00730F3F"/>
    <w:rsid w:val="00731549"/>
    <w:rsid w:val="00731E7D"/>
    <w:rsid w:val="007340DE"/>
    <w:rsid w:val="00734895"/>
    <w:rsid w:val="00735A20"/>
    <w:rsid w:val="0074040E"/>
    <w:rsid w:val="007408DC"/>
    <w:rsid w:val="00740D10"/>
    <w:rsid w:val="00741526"/>
    <w:rsid w:val="0074288A"/>
    <w:rsid w:val="00743120"/>
    <w:rsid w:val="00743920"/>
    <w:rsid w:val="00744FD5"/>
    <w:rsid w:val="007452B6"/>
    <w:rsid w:val="0074714D"/>
    <w:rsid w:val="007533BF"/>
    <w:rsid w:val="0075494A"/>
    <w:rsid w:val="00754BF2"/>
    <w:rsid w:val="00756926"/>
    <w:rsid w:val="00757662"/>
    <w:rsid w:val="00761C8A"/>
    <w:rsid w:val="00762720"/>
    <w:rsid w:val="00763BF0"/>
    <w:rsid w:val="0076531D"/>
    <w:rsid w:val="007661E7"/>
    <w:rsid w:val="0077014D"/>
    <w:rsid w:val="00770390"/>
    <w:rsid w:val="00774C93"/>
    <w:rsid w:val="00774CB0"/>
    <w:rsid w:val="00781491"/>
    <w:rsid w:val="00783A45"/>
    <w:rsid w:val="00784B56"/>
    <w:rsid w:val="00785307"/>
    <w:rsid w:val="007900D3"/>
    <w:rsid w:val="00792D8C"/>
    <w:rsid w:val="0079536A"/>
    <w:rsid w:val="007A1BB6"/>
    <w:rsid w:val="007A4D29"/>
    <w:rsid w:val="007A5964"/>
    <w:rsid w:val="007A7D23"/>
    <w:rsid w:val="007B0B1F"/>
    <w:rsid w:val="007B0D1E"/>
    <w:rsid w:val="007B211B"/>
    <w:rsid w:val="007B344B"/>
    <w:rsid w:val="007B4E02"/>
    <w:rsid w:val="007B5CC1"/>
    <w:rsid w:val="007B619A"/>
    <w:rsid w:val="007B65C6"/>
    <w:rsid w:val="007B6DA2"/>
    <w:rsid w:val="007B7911"/>
    <w:rsid w:val="007C294F"/>
    <w:rsid w:val="007C63D0"/>
    <w:rsid w:val="007D050C"/>
    <w:rsid w:val="007D0C4C"/>
    <w:rsid w:val="007D0D8C"/>
    <w:rsid w:val="007D2E71"/>
    <w:rsid w:val="007D4E5D"/>
    <w:rsid w:val="007D61D3"/>
    <w:rsid w:val="007E00E1"/>
    <w:rsid w:val="007E1F34"/>
    <w:rsid w:val="007E25D7"/>
    <w:rsid w:val="007E2822"/>
    <w:rsid w:val="007E2ACA"/>
    <w:rsid w:val="007E5D87"/>
    <w:rsid w:val="007F1FD0"/>
    <w:rsid w:val="00802A37"/>
    <w:rsid w:val="00811910"/>
    <w:rsid w:val="00815CB5"/>
    <w:rsid w:val="0081775B"/>
    <w:rsid w:val="00820155"/>
    <w:rsid w:val="0082217F"/>
    <w:rsid w:val="008221DB"/>
    <w:rsid w:val="00824A07"/>
    <w:rsid w:val="0083014A"/>
    <w:rsid w:val="0083183C"/>
    <w:rsid w:val="0083567F"/>
    <w:rsid w:val="00837903"/>
    <w:rsid w:val="00851896"/>
    <w:rsid w:val="00853566"/>
    <w:rsid w:val="0085530A"/>
    <w:rsid w:val="00857232"/>
    <w:rsid w:val="0085737A"/>
    <w:rsid w:val="0086178E"/>
    <w:rsid w:val="00862A21"/>
    <w:rsid w:val="00863E8E"/>
    <w:rsid w:val="00866E9A"/>
    <w:rsid w:val="0086709B"/>
    <w:rsid w:val="00870AA2"/>
    <w:rsid w:val="008714EF"/>
    <w:rsid w:val="008729B7"/>
    <w:rsid w:val="008739EF"/>
    <w:rsid w:val="00876CEC"/>
    <w:rsid w:val="00877502"/>
    <w:rsid w:val="00883D79"/>
    <w:rsid w:val="00884560"/>
    <w:rsid w:val="008855EA"/>
    <w:rsid w:val="008868C5"/>
    <w:rsid w:val="00887AD5"/>
    <w:rsid w:val="00890538"/>
    <w:rsid w:val="00892CA5"/>
    <w:rsid w:val="008932E1"/>
    <w:rsid w:val="00893A44"/>
    <w:rsid w:val="008A0E73"/>
    <w:rsid w:val="008A14EA"/>
    <w:rsid w:val="008A1F52"/>
    <w:rsid w:val="008A298A"/>
    <w:rsid w:val="008A3434"/>
    <w:rsid w:val="008A492C"/>
    <w:rsid w:val="008A5787"/>
    <w:rsid w:val="008A6342"/>
    <w:rsid w:val="008B32E9"/>
    <w:rsid w:val="008B45EE"/>
    <w:rsid w:val="008B7222"/>
    <w:rsid w:val="008C3C0E"/>
    <w:rsid w:val="008D00EF"/>
    <w:rsid w:val="008E1399"/>
    <w:rsid w:val="008E19E9"/>
    <w:rsid w:val="008E329E"/>
    <w:rsid w:val="008E444A"/>
    <w:rsid w:val="008E63CD"/>
    <w:rsid w:val="008E712C"/>
    <w:rsid w:val="008E7C9D"/>
    <w:rsid w:val="008F339A"/>
    <w:rsid w:val="008F4F1D"/>
    <w:rsid w:val="0090012C"/>
    <w:rsid w:val="00900C9A"/>
    <w:rsid w:val="00901CFE"/>
    <w:rsid w:val="00903316"/>
    <w:rsid w:val="009047E8"/>
    <w:rsid w:val="0090672D"/>
    <w:rsid w:val="00906981"/>
    <w:rsid w:val="00910248"/>
    <w:rsid w:val="0091058C"/>
    <w:rsid w:val="00910C33"/>
    <w:rsid w:val="00911281"/>
    <w:rsid w:val="00911D39"/>
    <w:rsid w:val="0091257D"/>
    <w:rsid w:val="009166B7"/>
    <w:rsid w:val="00917222"/>
    <w:rsid w:val="0092062D"/>
    <w:rsid w:val="00924566"/>
    <w:rsid w:val="009250A7"/>
    <w:rsid w:val="00925C1B"/>
    <w:rsid w:val="00926E7B"/>
    <w:rsid w:val="00927440"/>
    <w:rsid w:val="00927A58"/>
    <w:rsid w:val="00927B5A"/>
    <w:rsid w:val="00931193"/>
    <w:rsid w:val="009314A7"/>
    <w:rsid w:val="00933A88"/>
    <w:rsid w:val="00934A19"/>
    <w:rsid w:val="009355B2"/>
    <w:rsid w:val="009356AB"/>
    <w:rsid w:val="00935C23"/>
    <w:rsid w:val="009433CC"/>
    <w:rsid w:val="009436C7"/>
    <w:rsid w:val="00943A3D"/>
    <w:rsid w:val="00946EA9"/>
    <w:rsid w:val="00951D9B"/>
    <w:rsid w:val="009559C1"/>
    <w:rsid w:val="0095653B"/>
    <w:rsid w:val="00956668"/>
    <w:rsid w:val="00957653"/>
    <w:rsid w:val="009601C3"/>
    <w:rsid w:val="00962AFE"/>
    <w:rsid w:val="009644CA"/>
    <w:rsid w:val="00967C3E"/>
    <w:rsid w:val="00976FF6"/>
    <w:rsid w:val="009771BD"/>
    <w:rsid w:val="00985111"/>
    <w:rsid w:val="00986EEC"/>
    <w:rsid w:val="00986F00"/>
    <w:rsid w:val="00987700"/>
    <w:rsid w:val="00987E61"/>
    <w:rsid w:val="009938A1"/>
    <w:rsid w:val="00994464"/>
    <w:rsid w:val="009A1A82"/>
    <w:rsid w:val="009A1DFB"/>
    <w:rsid w:val="009A4D9F"/>
    <w:rsid w:val="009B2E50"/>
    <w:rsid w:val="009B6A77"/>
    <w:rsid w:val="009B7136"/>
    <w:rsid w:val="009C121E"/>
    <w:rsid w:val="009C2C4C"/>
    <w:rsid w:val="009C5AF6"/>
    <w:rsid w:val="009D709B"/>
    <w:rsid w:val="009E44E8"/>
    <w:rsid w:val="009E57EA"/>
    <w:rsid w:val="009F6FDA"/>
    <w:rsid w:val="00A02A9B"/>
    <w:rsid w:val="00A055DC"/>
    <w:rsid w:val="00A06CD6"/>
    <w:rsid w:val="00A10B16"/>
    <w:rsid w:val="00A10FBD"/>
    <w:rsid w:val="00A11807"/>
    <w:rsid w:val="00A12848"/>
    <w:rsid w:val="00A12CBE"/>
    <w:rsid w:val="00A17BB5"/>
    <w:rsid w:val="00A20347"/>
    <w:rsid w:val="00A21972"/>
    <w:rsid w:val="00A21A63"/>
    <w:rsid w:val="00A22DA2"/>
    <w:rsid w:val="00A30923"/>
    <w:rsid w:val="00A324EB"/>
    <w:rsid w:val="00A33D52"/>
    <w:rsid w:val="00A37E46"/>
    <w:rsid w:val="00A42C82"/>
    <w:rsid w:val="00A43059"/>
    <w:rsid w:val="00A51C71"/>
    <w:rsid w:val="00A5441F"/>
    <w:rsid w:val="00A54E6F"/>
    <w:rsid w:val="00A55A51"/>
    <w:rsid w:val="00A62323"/>
    <w:rsid w:val="00A62408"/>
    <w:rsid w:val="00A63431"/>
    <w:rsid w:val="00A65641"/>
    <w:rsid w:val="00A6653D"/>
    <w:rsid w:val="00A679AA"/>
    <w:rsid w:val="00A71768"/>
    <w:rsid w:val="00A73105"/>
    <w:rsid w:val="00A73A61"/>
    <w:rsid w:val="00A7705A"/>
    <w:rsid w:val="00A770A3"/>
    <w:rsid w:val="00A77FF8"/>
    <w:rsid w:val="00A858FE"/>
    <w:rsid w:val="00A86C14"/>
    <w:rsid w:val="00A92CA3"/>
    <w:rsid w:val="00A92DA2"/>
    <w:rsid w:val="00A936C2"/>
    <w:rsid w:val="00A94AF6"/>
    <w:rsid w:val="00AA0619"/>
    <w:rsid w:val="00AA1B7A"/>
    <w:rsid w:val="00AA30B8"/>
    <w:rsid w:val="00AA4904"/>
    <w:rsid w:val="00AA538C"/>
    <w:rsid w:val="00AA5BD1"/>
    <w:rsid w:val="00AA6DDA"/>
    <w:rsid w:val="00AA7D0A"/>
    <w:rsid w:val="00AA7F68"/>
    <w:rsid w:val="00AB1C3A"/>
    <w:rsid w:val="00AB20F3"/>
    <w:rsid w:val="00AB2286"/>
    <w:rsid w:val="00AB3372"/>
    <w:rsid w:val="00AB6F52"/>
    <w:rsid w:val="00AB7E47"/>
    <w:rsid w:val="00AC43FA"/>
    <w:rsid w:val="00AC58B5"/>
    <w:rsid w:val="00AC5DA2"/>
    <w:rsid w:val="00AD1525"/>
    <w:rsid w:val="00AD1AEA"/>
    <w:rsid w:val="00AD32F1"/>
    <w:rsid w:val="00AD7207"/>
    <w:rsid w:val="00AD73EC"/>
    <w:rsid w:val="00AD7C3E"/>
    <w:rsid w:val="00AE0B4E"/>
    <w:rsid w:val="00AE37CB"/>
    <w:rsid w:val="00AE4631"/>
    <w:rsid w:val="00AE57D4"/>
    <w:rsid w:val="00AE6F05"/>
    <w:rsid w:val="00AF1389"/>
    <w:rsid w:val="00AF28AC"/>
    <w:rsid w:val="00AF2BD9"/>
    <w:rsid w:val="00AF5996"/>
    <w:rsid w:val="00AF59B5"/>
    <w:rsid w:val="00B00C91"/>
    <w:rsid w:val="00B00D17"/>
    <w:rsid w:val="00B00F6D"/>
    <w:rsid w:val="00B01238"/>
    <w:rsid w:val="00B049BF"/>
    <w:rsid w:val="00B05239"/>
    <w:rsid w:val="00B0786A"/>
    <w:rsid w:val="00B07A59"/>
    <w:rsid w:val="00B10ACD"/>
    <w:rsid w:val="00B15148"/>
    <w:rsid w:val="00B20A56"/>
    <w:rsid w:val="00B21841"/>
    <w:rsid w:val="00B2380A"/>
    <w:rsid w:val="00B25BC4"/>
    <w:rsid w:val="00B26793"/>
    <w:rsid w:val="00B34361"/>
    <w:rsid w:val="00B4086B"/>
    <w:rsid w:val="00B40AE3"/>
    <w:rsid w:val="00B41199"/>
    <w:rsid w:val="00B421C2"/>
    <w:rsid w:val="00B432BF"/>
    <w:rsid w:val="00B4535B"/>
    <w:rsid w:val="00B4730A"/>
    <w:rsid w:val="00B47A03"/>
    <w:rsid w:val="00B54813"/>
    <w:rsid w:val="00B5795F"/>
    <w:rsid w:val="00B663FB"/>
    <w:rsid w:val="00B726FC"/>
    <w:rsid w:val="00B7348D"/>
    <w:rsid w:val="00B7450D"/>
    <w:rsid w:val="00B7455A"/>
    <w:rsid w:val="00B75A33"/>
    <w:rsid w:val="00B7738F"/>
    <w:rsid w:val="00B773DA"/>
    <w:rsid w:val="00B77C27"/>
    <w:rsid w:val="00B82FA8"/>
    <w:rsid w:val="00B83151"/>
    <w:rsid w:val="00B83616"/>
    <w:rsid w:val="00B84FBE"/>
    <w:rsid w:val="00B908BE"/>
    <w:rsid w:val="00B908E8"/>
    <w:rsid w:val="00B9124A"/>
    <w:rsid w:val="00B91381"/>
    <w:rsid w:val="00B978AE"/>
    <w:rsid w:val="00B97A66"/>
    <w:rsid w:val="00BA0819"/>
    <w:rsid w:val="00BA16FD"/>
    <w:rsid w:val="00BA3E55"/>
    <w:rsid w:val="00BA59C4"/>
    <w:rsid w:val="00BA6924"/>
    <w:rsid w:val="00BA7F5C"/>
    <w:rsid w:val="00BB40E8"/>
    <w:rsid w:val="00BC02B0"/>
    <w:rsid w:val="00BC07BC"/>
    <w:rsid w:val="00BC1BE2"/>
    <w:rsid w:val="00BC225F"/>
    <w:rsid w:val="00BC3058"/>
    <w:rsid w:val="00BC51F6"/>
    <w:rsid w:val="00BC55C7"/>
    <w:rsid w:val="00BC7486"/>
    <w:rsid w:val="00BC7A2E"/>
    <w:rsid w:val="00BD1C92"/>
    <w:rsid w:val="00BD627E"/>
    <w:rsid w:val="00BD744C"/>
    <w:rsid w:val="00BE320C"/>
    <w:rsid w:val="00BE3FDA"/>
    <w:rsid w:val="00BE41BA"/>
    <w:rsid w:val="00BE4ACE"/>
    <w:rsid w:val="00BE64CE"/>
    <w:rsid w:val="00BE791F"/>
    <w:rsid w:val="00BF07DC"/>
    <w:rsid w:val="00BF20DB"/>
    <w:rsid w:val="00BF2E82"/>
    <w:rsid w:val="00BF4202"/>
    <w:rsid w:val="00BF4E57"/>
    <w:rsid w:val="00BF5BB2"/>
    <w:rsid w:val="00BF7FA9"/>
    <w:rsid w:val="00C02D01"/>
    <w:rsid w:val="00C03480"/>
    <w:rsid w:val="00C0458D"/>
    <w:rsid w:val="00C079B1"/>
    <w:rsid w:val="00C10568"/>
    <w:rsid w:val="00C11CA7"/>
    <w:rsid w:val="00C12101"/>
    <w:rsid w:val="00C162D4"/>
    <w:rsid w:val="00C17D5E"/>
    <w:rsid w:val="00C217B0"/>
    <w:rsid w:val="00C22785"/>
    <w:rsid w:val="00C2619F"/>
    <w:rsid w:val="00C27F5F"/>
    <w:rsid w:val="00C328C9"/>
    <w:rsid w:val="00C32FF6"/>
    <w:rsid w:val="00C33E48"/>
    <w:rsid w:val="00C341D6"/>
    <w:rsid w:val="00C35B20"/>
    <w:rsid w:val="00C36BD4"/>
    <w:rsid w:val="00C40043"/>
    <w:rsid w:val="00C455CE"/>
    <w:rsid w:val="00C4573C"/>
    <w:rsid w:val="00C460EE"/>
    <w:rsid w:val="00C471C3"/>
    <w:rsid w:val="00C47E7E"/>
    <w:rsid w:val="00C500FE"/>
    <w:rsid w:val="00C55112"/>
    <w:rsid w:val="00C5517C"/>
    <w:rsid w:val="00C632F2"/>
    <w:rsid w:val="00C64571"/>
    <w:rsid w:val="00C7085A"/>
    <w:rsid w:val="00C7121A"/>
    <w:rsid w:val="00C712C3"/>
    <w:rsid w:val="00C7352F"/>
    <w:rsid w:val="00C743DA"/>
    <w:rsid w:val="00C779DB"/>
    <w:rsid w:val="00C809CD"/>
    <w:rsid w:val="00C81E65"/>
    <w:rsid w:val="00C83797"/>
    <w:rsid w:val="00C863A1"/>
    <w:rsid w:val="00C87179"/>
    <w:rsid w:val="00C878C8"/>
    <w:rsid w:val="00C87B1C"/>
    <w:rsid w:val="00C909C0"/>
    <w:rsid w:val="00C934E3"/>
    <w:rsid w:val="00C95532"/>
    <w:rsid w:val="00CA2C06"/>
    <w:rsid w:val="00CA4094"/>
    <w:rsid w:val="00CA551B"/>
    <w:rsid w:val="00CA7760"/>
    <w:rsid w:val="00CB0AB0"/>
    <w:rsid w:val="00CB2490"/>
    <w:rsid w:val="00CB28E6"/>
    <w:rsid w:val="00CB319B"/>
    <w:rsid w:val="00CB4004"/>
    <w:rsid w:val="00CB56F2"/>
    <w:rsid w:val="00CB5F72"/>
    <w:rsid w:val="00CB6F71"/>
    <w:rsid w:val="00CB70AF"/>
    <w:rsid w:val="00CB71D8"/>
    <w:rsid w:val="00CC02F7"/>
    <w:rsid w:val="00CC0E54"/>
    <w:rsid w:val="00CC270C"/>
    <w:rsid w:val="00CC325B"/>
    <w:rsid w:val="00CC6458"/>
    <w:rsid w:val="00CC74BA"/>
    <w:rsid w:val="00CC7BD0"/>
    <w:rsid w:val="00CD0013"/>
    <w:rsid w:val="00CD2973"/>
    <w:rsid w:val="00CD4574"/>
    <w:rsid w:val="00CD7BAB"/>
    <w:rsid w:val="00CE3C36"/>
    <w:rsid w:val="00CE68DC"/>
    <w:rsid w:val="00CF0CC1"/>
    <w:rsid w:val="00CF51AE"/>
    <w:rsid w:val="00CF71C2"/>
    <w:rsid w:val="00D005AA"/>
    <w:rsid w:val="00D00C48"/>
    <w:rsid w:val="00D00C7A"/>
    <w:rsid w:val="00D03070"/>
    <w:rsid w:val="00D0680D"/>
    <w:rsid w:val="00D1179D"/>
    <w:rsid w:val="00D132AD"/>
    <w:rsid w:val="00D14328"/>
    <w:rsid w:val="00D16112"/>
    <w:rsid w:val="00D16A0F"/>
    <w:rsid w:val="00D170EC"/>
    <w:rsid w:val="00D21459"/>
    <w:rsid w:val="00D2291B"/>
    <w:rsid w:val="00D234A7"/>
    <w:rsid w:val="00D26616"/>
    <w:rsid w:val="00D3146B"/>
    <w:rsid w:val="00D32104"/>
    <w:rsid w:val="00D34A9C"/>
    <w:rsid w:val="00D34AB2"/>
    <w:rsid w:val="00D34BAC"/>
    <w:rsid w:val="00D36405"/>
    <w:rsid w:val="00D3763E"/>
    <w:rsid w:val="00D40AE9"/>
    <w:rsid w:val="00D41A1E"/>
    <w:rsid w:val="00D420CE"/>
    <w:rsid w:val="00D42432"/>
    <w:rsid w:val="00D43D26"/>
    <w:rsid w:val="00D46501"/>
    <w:rsid w:val="00D54A74"/>
    <w:rsid w:val="00D5506C"/>
    <w:rsid w:val="00D569D6"/>
    <w:rsid w:val="00D63987"/>
    <w:rsid w:val="00D67E36"/>
    <w:rsid w:val="00D702F2"/>
    <w:rsid w:val="00D740A1"/>
    <w:rsid w:val="00D742DE"/>
    <w:rsid w:val="00D75638"/>
    <w:rsid w:val="00D778FA"/>
    <w:rsid w:val="00D77A1B"/>
    <w:rsid w:val="00D821F2"/>
    <w:rsid w:val="00D825F9"/>
    <w:rsid w:val="00D84816"/>
    <w:rsid w:val="00D86513"/>
    <w:rsid w:val="00D86789"/>
    <w:rsid w:val="00D902F4"/>
    <w:rsid w:val="00D91ADA"/>
    <w:rsid w:val="00D93919"/>
    <w:rsid w:val="00D94E86"/>
    <w:rsid w:val="00D9632B"/>
    <w:rsid w:val="00DA0089"/>
    <w:rsid w:val="00DA0D76"/>
    <w:rsid w:val="00DA2D6C"/>
    <w:rsid w:val="00DA5589"/>
    <w:rsid w:val="00DA7D58"/>
    <w:rsid w:val="00DB12CC"/>
    <w:rsid w:val="00DB23FD"/>
    <w:rsid w:val="00DB7055"/>
    <w:rsid w:val="00DC04A7"/>
    <w:rsid w:val="00DC1794"/>
    <w:rsid w:val="00DC2C6F"/>
    <w:rsid w:val="00DC33AA"/>
    <w:rsid w:val="00DC3490"/>
    <w:rsid w:val="00DC6D32"/>
    <w:rsid w:val="00DD00E4"/>
    <w:rsid w:val="00DD047D"/>
    <w:rsid w:val="00DD0B43"/>
    <w:rsid w:val="00DD0E74"/>
    <w:rsid w:val="00DD4416"/>
    <w:rsid w:val="00DD515C"/>
    <w:rsid w:val="00DE1FCA"/>
    <w:rsid w:val="00DE3D24"/>
    <w:rsid w:val="00DE69B6"/>
    <w:rsid w:val="00DE7355"/>
    <w:rsid w:val="00DE7ABE"/>
    <w:rsid w:val="00DE7C4E"/>
    <w:rsid w:val="00DF064B"/>
    <w:rsid w:val="00DF0A07"/>
    <w:rsid w:val="00DF1EFC"/>
    <w:rsid w:val="00DF5A57"/>
    <w:rsid w:val="00E00819"/>
    <w:rsid w:val="00E04831"/>
    <w:rsid w:val="00E06E2E"/>
    <w:rsid w:val="00E10287"/>
    <w:rsid w:val="00E10A30"/>
    <w:rsid w:val="00E10B85"/>
    <w:rsid w:val="00E1146A"/>
    <w:rsid w:val="00E11C84"/>
    <w:rsid w:val="00E129BC"/>
    <w:rsid w:val="00E13D34"/>
    <w:rsid w:val="00E17F05"/>
    <w:rsid w:val="00E22BB1"/>
    <w:rsid w:val="00E2393C"/>
    <w:rsid w:val="00E2473C"/>
    <w:rsid w:val="00E32822"/>
    <w:rsid w:val="00E35630"/>
    <w:rsid w:val="00E35BDB"/>
    <w:rsid w:val="00E35F9E"/>
    <w:rsid w:val="00E370AF"/>
    <w:rsid w:val="00E40A99"/>
    <w:rsid w:val="00E40C10"/>
    <w:rsid w:val="00E426F9"/>
    <w:rsid w:val="00E464D0"/>
    <w:rsid w:val="00E517B1"/>
    <w:rsid w:val="00E53F23"/>
    <w:rsid w:val="00E5788D"/>
    <w:rsid w:val="00E57C3A"/>
    <w:rsid w:val="00E6032F"/>
    <w:rsid w:val="00E611A4"/>
    <w:rsid w:val="00E62D19"/>
    <w:rsid w:val="00E6379F"/>
    <w:rsid w:val="00E66826"/>
    <w:rsid w:val="00E66D81"/>
    <w:rsid w:val="00E71284"/>
    <w:rsid w:val="00E738DD"/>
    <w:rsid w:val="00E7530E"/>
    <w:rsid w:val="00E759C8"/>
    <w:rsid w:val="00E765B1"/>
    <w:rsid w:val="00E810A5"/>
    <w:rsid w:val="00E82BD5"/>
    <w:rsid w:val="00E84226"/>
    <w:rsid w:val="00E847E5"/>
    <w:rsid w:val="00E91799"/>
    <w:rsid w:val="00E935F3"/>
    <w:rsid w:val="00E969F8"/>
    <w:rsid w:val="00EA2552"/>
    <w:rsid w:val="00EA5B86"/>
    <w:rsid w:val="00EB0438"/>
    <w:rsid w:val="00EB287B"/>
    <w:rsid w:val="00EB4576"/>
    <w:rsid w:val="00EB4BFC"/>
    <w:rsid w:val="00EB4DFB"/>
    <w:rsid w:val="00EB7055"/>
    <w:rsid w:val="00EB7056"/>
    <w:rsid w:val="00EC161D"/>
    <w:rsid w:val="00EC1C3E"/>
    <w:rsid w:val="00EC55B4"/>
    <w:rsid w:val="00EC5E35"/>
    <w:rsid w:val="00EC7722"/>
    <w:rsid w:val="00ED0B47"/>
    <w:rsid w:val="00ED2880"/>
    <w:rsid w:val="00ED2BD3"/>
    <w:rsid w:val="00ED6170"/>
    <w:rsid w:val="00ED64CA"/>
    <w:rsid w:val="00ED7209"/>
    <w:rsid w:val="00EE0DFF"/>
    <w:rsid w:val="00EE625F"/>
    <w:rsid w:val="00EF00AF"/>
    <w:rsid w:val="00EF0689"/>
    <w:rsid w:val="00EF167F"/>
    <w:rsid w:val="00EF5E14"/>
    <w:rsid w:val="00F00D1F"/>
    <w:rsid w:val="00F06054"/>
    <w:rsid w:val="00F10B34"/>
    <w:rsid w:val="00F1150F"/>
    <w:rsid w:val="00F126F4"/>
    <w:rsid w:val="00F1278D"/>
    <w:rsid w:val="00F12CC6"/>
    <w:rsid w:val="00F1772B"/>
    <w:rsid w:val="00F1799E"/>
    <w:rsid w:val="00F245D0"/>
    <w:rsid w:val="00F25226"/>
    <w:rsid w:val="00F31A64"/>
    <w:rsid w:val="00F31EFB"/>
    <w:rsid w:val="00F323B7"/>
    <w:rsid w:val="00F36E61"/>
    <w:rsid w:val="00F40FB6"/>
    <w:rsid w:val="00F40FD5"/>
    <w:rsid w:val="00F42B0D"/>
    <w:rsid w:val="00F44812"/>
    <w:rsid w:val="00F44836"/>
    <w:rsid w:val="00F44ED6"/>
    <w:rsid w:val="00F509BC"/>
    <w:rsid w:val="00F51D4D"/>
    <w:rsid w:val="00F54598"/>
    <w:rsid w:val="00F56026"/>
    <w:rsid w:val="00F641ED"/>
    <w:rsid w:val="00F64E28"/>
    <w:rsid w:val="00F666EC"/>
    <w:rsid w:val="00F6771B"/>
    <w:rsid w:val="00F70A68"/>
    <w:rsid w:val="00F716DB"/>
    <w:rsid w:val="00F722D7"/>
    <w:rsid w:val="00F735C1"/>
    <w:rsid w:val="00F766BE"/>
    <w:rsid w:val="00F77D1D"/>
    <w:rsid w:val="00F80C94"/>
    <w:rsid w:val="00F817FA"/>
    <w:rsid w:val="00F876CD"/>
    <w:rsid w:val="00F87CCB"/>
    <w:rsid w:val="00F87D60"/>
    <w:rsid w:val="00F92178"/>
    <w:rsid w:val="00F94F60"/>
    <w:rsid w:val="00F9569D"/>
    <w:rsid w:val="00FA4722"/>
    <w:rsid w:val="00FA67F6"/>
    <w:rsid w:val="00FA77B1"/>
    <w:rsid w:val="00FA7C80"/>
    <w:rsid w:val="00FB04FC"/>
    <w:rsid w:val="00FB2082"/>
    <w:rsid w:val="00FB3428"/>
    <w:rsid w:val="00FB371B"/>
    <w:rsid w:val="00FB4FB6"/>
    <w:rsid w:val="00FC1BE0"/>
    <w:rsid w:val="00FC2E79"/>
    <w:rsid w:val="00FC413E"/>
    <w:rsid w:val="00FC6123"/>
    <w:rsid w:val="00FD01E7"/>
    <w:rsid w:val="00FD070D"/>
    <w:rsid w:val="00FD08BA"/>
    <w:rsid w:val="00FD0E3A"/>
    <w:rsid w:val="00FD2187"/>
    <w:rsid w:val="00FD3769"/>
    <w:rsid w:val="00FD541B"/>
    <w:rsid w:val="00FE0F5D"/>
    <w:rsid w:val="00FE1961"/>
    <w:rsid w:val="00FE21B6"/>
    <w:rsid w:val="00FE2A83"/>
    <w:rsid w:val="00FE5BA7"/>
    <w:rsid w:val="00FE617C"/>
    <w:rsid w:val="00FE71C4"/>
    <w:rsid w:val="00FE7458"/>
    <w:rsid w:val="00FE7E5F"/>
    <w:rsid w:val="00FF0072"/>
    <w:rsid w:val="00FF37BD"/>
    <w:rsid w:val="00FF5FA8"/>
    <w:rsid w:val="00FF614F"/>
    <w:rsid w:val="00FF61BD"/>
    <w:rsid w:val="00FF6D6C"/>
    <w:rsid w:val="00FF782E"/>
    <w:rsid w:val="0F8E5AF2"/>
    <w:rsid w:val="1D4D7743"/>
    <w:rsid w:val="39722B80"/>
    <w:rsid w:val="6509663A"/>
    <w:rsid w:val="6EA874B3"/>
    <w:rsid w:val="6F994A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F0CE8"/>
  <w15:docId w15:val="{F00BF1B3-FB96-4CAD-9414-0C749CDC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nhideWhenUsed="1"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semiHidden="1" w:unhideWhenUsed="1"/>
    <w:lsdException w:name="footnote text"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uiPriority="0" w:unhideWhenUsed="1" w:qFormat="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heme="minorHAnsi" w:eastAsiaTheme="minorHAnsi" w:hAnsiTheme="minorHAnsi" w:cstheme="minorBidi"/>
      <w:sz w:val="22"/>
      <w:szCs w:val="22"/>
      <w:lang w:eastAsia="en-US"/>
    </w:rPr>
  </w:style>
  <w:style w:type="paragraph" w:styleId="1">
    <w:name w:val="heading 1"/>
    <w:basedOn w:val="a0"/>
    <w:link w:val="10"/>
    <w:uiPriority w:val="9"/>
    <w:qFormat/>
    <w:pPr>
      <w:spacing w:before="240" w:after="120"/>
      <w:ind w:firstLine="709"/>
      <w:outlineLvl w:val="0"/>
    </w:pPr>
    <w:rPr>
      <w:rFonts w:ascii="Times New Roman" w:eastAsia="Times New Roman" w:hAnsi="Times New Roman" w:cs="Times New Roman"/>
      <w:b/>
      <w:bCs/>
      <w:kern w:val="36"/>
      <w:sz w:val="24"/>
      <w:szCs w:val="24"/>
      <w:lang w:eastAsia="ru-RU"/>
    </w:rPr>
  </w:style>
  <w:style w:type="paragraph" w:styleId="2">
    <w:name w:val="heading 2"/>
    <w:basedOn w:val="a0"/>
    <w:next w:val="a0"/>
    <w:link w:val="20"/>
    <w:uiPriority w:val="9"/>
    <w:unhideWhenUsed/>
    <w:qFormat/>
    <w:rsid w:val="00C5517C"/>
    <w:pPr>
      <w:keepNext/>
      <w:spacing w:before="240" w:after="60"/>
      <w:outlineLvl w:val="1"/>
    </w:pPr>
    <w:rPr>
      <w:rFonts w:ascii="Times New Roman" w:eastAsia="Times New Roman" w:hAnsi="Times New Roman" w:cs="Times New Roman"/>
      <w:bCs/>
      <w:iCs/>
      <w:sz w:val="24"/>
      <w:szCs w:val="28"/>
      <w:lang w:val="zh-CN" w:eastAsia="zh-CN"/>
    </w:rPr>
  </w:style>
  <w:style w:type="paragraph" w:styleId="3">
    <w:name w:val="heading 3"/>
    <w:basedOn w:val="a0"/>
    <w:next w:val="a0"/>
    <w:link w:val="30"/>
    <w:uiPriority w:val="99"/>
    <w:unhideWhenUsed/>
    <w:qFormat/>
    <w:pPr>
      <w:keepNext/>
      <w:spacing w:before="240" w:after="60"/>
      <w:outlineLvl w:val="2"/>
    </w:pPr>
    <w:rPr>
      <w:rFonts w:ascii="Arial" w:eastAsia="Times New Roman" w:hAnsi="Arial" w:cs="Times New Roman"/>
      <w:b/>
      <w:bCs/>
      <w:sz w:val="26"/>
      <w:szCs w:val="26"/>
      <w:lang w:val="zh-CN" w:eastAsia="zh-CN"/>
    </w:rPr>
  </w:style>
  <w:style w:type="paragraph" w:styleId="4">
    <w:name w:val="heading 4"/>
    <w:basedOn w:val="3"/>
    <w:next w:val="a0"/>
    <w:link w:val="40"/>
    <w:uiPriority w:val="99"/>
    <w:unhideWhenUsed/>
    <w:qFormat/>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qFormat/>
    <w:rPr>
      <w:color w:val="954F72" w:themeColor="followedHyperlink"/>
      <w:u w:val="single"/>
    </w:rPr>
  </w:style>
  <w:style w:type="character" w:styleId="a5">
    <w:name w:val="footnote reference"/>
    <w:link w:val="11"/>
    <w:uiPriority w:val="99"/>
    <w:qFormat/>
    <w:rPr>
      <w:rFonts w:cs="Times New Roman"/>
      <w:vertAlign w:val="superscript"/>
    </w:rPr>
  </w:style>
  <w:style w:type="paragraph" w:customStyle="1" w:styleId="11">
    <w:name w:val="Знак сноски1"/>
    <w:basedOn w:val="a0"/>
    <w:link w:val="a5"/>
    <w:uiPriority w:val="99"/>
    <w:qFormat/>
    <w:rPr>
      <w:rFonts w:cs="Times New Roman"/>
      <w:vertAlign w:val="superscript"/>
    </w:rPr>
  </w:style>
  <w:style w:type="character" w:styleId="a6">
    <w:name w:val="annotation reference"/>
    <w:basedOn w:val="a1"/>
    <w:uiPriority w:val="99"/>
    <w:unhideWhenUsed/>
    <w:qFormat/>
    <w:rPr>
      <w:sz w:val="16"/>
      <w:szCs w:val="16"/>
    </w:rPr>
  </w:style>
  <w:style w:type="character" w:styleId="a7">
    <w:name w:val="endnote reference"/>
    <w:uiPriority w:val="99"/>
    <w:semiHidden/>
    <w:unhideWhenUsed/>
    <w:rPr>
      <w:rFonts w:ascii="Times New Roman" w:hAnsi="Times New Roman" w:cs="Times New Roman" w:hint="default"/>
      <w:vertAlign w:val="superscript"/>
    </w:rPr>
  </w:style>
  <w:style w:type="character" w:styleId="a8">
    <w:name w:val="Emphasis"/>
    <w:qFormat/>
    <w:rPr>
      <w:rFonts w:ascii="Times New Roman" w:hAnsi="Times New Roman" w:cs="Times New Roman" w:hint="default"/>
      <w:i/>
    </w:rPr>
  </w:style>
  <w:style w:type="character" w:styleId="a9">
    <w:name w:val="Hyperlink"/>
    <w:basedOn w:val="a1"/>
    <w:uiPriority w:val="99"/>
    <w:unhideWhenUsed/>
    <w:qFormat/>
    <w:rPr>
      <w:color w:val="0563C1" w:themeColor="hyperlink"/>
      <w:u w:val="single"/>
    </w:rPr>
  </w:style>
  <w:style w:type="character" w:styleId="aa">
    <w:name w:val="page number"/>
    <w:unhideWhenUsed/>
    <w:rPr>
      <w:rFonts w:ascii="Times New Roman" w:hAnsi="Times New Roman" w:cs="Times New Roman" w:hint="default"/>
    </w:rPr>
  </w:style>
  <w:style w:type="character" w:styleId="ab">
    <w:name w:val="Strong"/>
    <w:uiPriority w:val="22"/>
    <w:qFormat/>
    <w:rPr>
      <w:b/>
      <w:bCs/>
    </w:rPr>
  </w:style>
  <w:style w:type="paragraph" w:styleId="ac">
    <w:name w:val="Balloon Text"/>
    <w:basedOn w:val="a0"/>
    <w:link w:val="ad"/>
    <w:uiPriority w:val="99"/>
    <w:unhideWhenUsed/>
    <w:qFormat/>
    <w:rPr>
      <w:rFonts w:ascii="Segoe UI" w:hAnsi="Segoe UI" w:cs="Segoe UI"/>
      <w:sz w:val="18"/>
      <w:szCs w:val="18"/>
    </w:rPr>
  </w:style>
  <w:style w:type="paragraph" w:styleId="21">
    <w:name w:val="Body Text 2"/>
    <w:basedOn w:val="a0"/>
    <w:link w:val="22"/>
    <w:unhideWhenUsed/>
    <w:qFormat/>
    <w:pPr>
      <w:ind w:right="-57"/>
      <w:jc w:val="both"/>
    </w:pPr>
    <w:rPr>
      <w:rFonts w:ascii="Times New Roman" w:eastAsia="Times New Roman" w:hAnsi="Times New Roman" w:cs="Times New Roman"/>
      <w:sz w:val="24"/>
      <w:szCs w:val="24"/>
      <w:lang w:val="zh-CN" w:eastAsia="zh-CN"/>
    </w:rPr>
  </w:style>
  <w:style w:type="paragraph" w:styleId="ae">
    <w:name w:val="endnote text"/>
    <w:basedOn w:val="a0"/>
    <w:link w:val="af"/>
    <w:uiPriority w:val="99"/>
    <w:semiHidden/>
    <w:unhideWhenUsed/>
    <w:qFormat/>
    <w:rPr>
      <w:rFonts w:ascii="Calibri" w:eastAsia="Times New Roman" w:hAnsi="Calibri" w:cs="Times New Roman"/>
      <w:sz w:val="20"/>
      <w:szCs w:val="20"/>
      <w:lang w:val="zh-CN" w:eastAsia="zh-CN"/>
    </w:rPr>
  </w:style>
  <w:style w:type="paragraph" w:styleId="af0">
    <w:name w:val="annotation text"/>
    <w:basedOn w:val="a0"/>
    <w:link w:val="af1"/>
    <w:uiPriority w:val="99"/>
    <w:unhideWhenUsed/>
    <w:qFormat/>
    <w:rPr>
      <w:sz w:val="20"/>
      <w:szCs w:val="20"/>
    </w:rPr>
  </w:style>
  <w:style w:type="paragraph" w:styleId="af2">
    <w:name w:val="annotation subject"/>
    <w:basedOn w:val="af0"/>
    <w:next w:val="af0"/>
    <w:link w:val="af3"/>
    <w:uiPriority w:val="99"/>
    <w:unhideWhenUsed/>
    <w:qFormat/>
    <w:rPr>
      <w:b/>
      <w:bCs/>
    </w:rPr>
  </w:style>
  <w:style w:type="paragraph" w:styleId="af4">
    <w:name w:val="footnote text"/>
    <w:basedOn w:val="a0"/>
    <w:link w:val="af5"/>
    <w:uiPriority w:val="99"/>
    <w:qFormat/>
    <w:rPr>
      <w:rFonts w:ascii="Times New Roman" w:eastAsia="Times New Roman" w:hAnsi="Times New Roman" w:cs="Times New Roman"/>
      <w:sz w:val="20"/>
      <w:szCs w:val="20"/>
      <w:lang w:val="zh-CN" w:eastAsia="zh-CN"/>
    </w:rPr>
  </w:style>
  <w:style w:type="paragraph" w:styleId="8">
    <w:name w:val="toc 8"/>
    <w:basedOn w:val="a0"/>
    <w:next w:val="a0"/>
    <w:autoRedefine/>
    <w:uiPriority w:val="39"/>
    <w:unhideWhenUsed/>
    <w:pPr>
      <w:ind w:left="1680"/>
    </w:pPr>
    <w:rPr>
      <w:rFonts w:ascii="Calibri" w:eastAsia="Times New Roman" w:hAnsi="Calibri" w:cs="Calibri"/>
      <w:sz w:val="20"/>
      <w:szCs w:val="20"/>
      <w:lang w:eastAsia="ru-RU"/>
    </w:rPr>
  </w:style>
  <w:style w:type="paragraph" w:styleId="af6">
    <w:name w:val="header"/>
    <w:basedOn w:val="a0"/>
    <w:link w:val="af7"/>
    <w:uiPriority w:val="99"/>
    <w:unhideWhenUsed/>
    <w:qFormat/>
    <w:pPr>
      <w:tabs>
        <w:tab w:val="center" w:pos="4677"/>
        <w:tab w:val="right" w:pos="9355"/>
      </w:tabs>
    </w:pPr>
  </w:style>
  <w:style w:type="paragraph" w:styleId="9">
    <w:name w:val="toc 9"/>
    <w:basedOn w:val="a0"/>
    <w:next w:val="a0"/>
    <w:autoRedefine/>
    <w:uiPriority w:val="39"/>
    <w:unhideWhenUsed/>
    <w:pPr>
      <w:ind w:left="1920"/>
    </w:pPr>
    <w:rPr>
      <w:rFonts w:ascii="Calibri" w:eastAsia="Times New Roman" w:hAnsi="Calibri" w:cs="Calibri"/>
      <w:sz w:val="20"/>
      <w:szCs w:val="20"/>
      <w:lang w:eastAsia="ru-RU"/>
    </w:rPr>
  </w:style>
  <w:style w:type="paragraph" w:styleId="7">
    <w:name w:val="toc 7"/>
    <w:basedOn w:val="a0"/>
    <w:next w:val="a0"/>
    <w:autoRedefine/>
    <w:uiPriority w:val="39"/>
    <w:unhideWhenUsed/>
    <w:qFormat/>
    <w:pPr>
      <w:ind w:left="1440"/>
    </w:pPr>
    <w:rPr>
      <w:rFonts w:ascii="Calibri" w:eastAsia="Times New Roman" w:hAnsi="Calibri" w:cs="Calibri"/>
      <w:sz w:val="20"/>
      <w:szCs w:val="20"/>
      <w:lang w:eastAsia="ru-RU"/>
    </w:rPr>
  </w:style>
  <w:style w:type="paragraph" w:styleId="af8">
    <w:name w:val="Body Text"/>
    <w:basedOn w:val="a0"/>
    <w:link w:val="af9"/>
    <w:uiPriority w:val="1"/>
    <w:unhideWhenUsed/>
    <w:qFormat/>
    <w:pPr>
      <w:widowControl w:val="0"/>
      <w:snapToGrid w:val="0"/>
      <w:spacing w:before="120" w:after="120"/>
      <w:jc w:val="both"/>
    </w:pPr>
    <w:rPr>
      <w:rFonts w:ascii="Times New Roman" w:eastAsia="Times New Roman" w:hAnsi="Times New Roman" w:cs="Times New Roman"/>
      <w:sz w:val="24"/>
      <w:szCs w:val="20"/>
      <w:lang w:eastAsia="ru-RU"/>
    </w:rPr>
  </w:style>
  <w:style w:type="paragraph" w:styleId="12">
    <w:name w:val="toc 1"/>
    <w:basedOn w:val="a0"/>
    <w:next w:val="a0"/>
    <w:autoRedefine/>
    <w:uiPriority w:val="39"/>
    <w:unhideWhenUsed/>
    <w:qFormat/>
    <w:pPr>
      <w:tabs>
        <w:tab w:val="right" w:leader="dot" w:pos="9638"/>
      </w:tabs>
      <w:spacing w:before="120" w:line="276" w:lineRule="auto"/>
    </w:pPr>
    <w:rPr>
      <w:rFonts w:ascii="Times New Roman" w:hAnsi="Times New Roman" w:cs="Times New Roman"/>
      <w:b/>
      <w:bCs/>
    </w:rPr>
  </w:style>
  <w:style w:type="paragraph" w:styleId="6">
    <w:name w:val="toc 6"/>
    <w:basedOn w:val="a0"/>
    <w:next w:val="a0"/>
    <w:autoRedefine/>
    <w:uiPriority w:val="39"/>
    <w:unhideWhenUsed/>
    <w:qFormat/>
    <w:pPr>
      <w:ind w:left="1200"/>
    </w:pPr>
    <w:rPr>
      <w:rFonts w:ascii="Calibri" w:eastAsia="Times New Roman" w:hAnsi="Calibri" w:cs="Calibri"/>
      <w:sz w:val="20"/>
      <w:szCs w:val="20"/>
      <w:lang w:eastAsia="ru-RU"/>
    </w:rPr>
  </w:style>
  <w:style w:type="paragraph" w:styleId="31">
    <w:name w:val="toc 3"/>
    <w:basedOn w:val="a0"/>
    <w:next w:val="a0"/>
    <w:autoRedefine/>
    <w:uiPriority w:val="39"/>
    <w:unhideWhenUsed/>
    <w:qFormat/>
    <w:pPr>
      <w:ind w:left="480"/>
    </w:pPr>
    <w:rPr>
      <w:rFonts w:ascii="Times New Roman" w:eastAsia="Times New Roman" w:hAnsi="Times New Roman" w:cs="Times New Roman"/>
      <w:sz w:val="28"/>
      <w:szCs w:val="28"/>
      <w:lang w:eastAsia="ru-RU"/>
    </w:rPr>
  </w:style>
  <w:style w:type="paragraph" w:styleId="23">
    <w:name w:val="toc 2"/>
    <w:basedOn w:val="a0"/>
    <w:next w:val="a0"/>
    <w:autoRedefine/>
    <w:uiPriority w:val="39"/>
    <w:unhideWhenUsed/>
    <w:qFormat/>
    <w:pPr>
      <w:spacing w:before="120"/>
      <w:ind w:left="240"/>
    </w:pPr>
    <w:rPr>
      <w:rFonts w:ascii="Calibri" w:eastAsia="Times New Roman" w:hAnsi="Calibri" w:cs="Calibri"/>
      <w:i/>
      <w:iCs/>
      <w:sz w:val="20"/>
      <w:szCs w:val="20"/>
      <w:lang w:eastAsia="ru-RU"/>
    </w:rPr>
  </w:style>
  <w:style w:type="paragraph" w:styleId="41">
    <w:name w:val="toc 4"/>
    <w:basedOn w:val="a0"/>
    <w:next w:val="a0"/>
    <w:autoRedefine/>
    <w:uiPriority w:val="39"/>
    <w:unhideWhenUsed/>
    <w:pPr>
      <w:ind w:left="720"/>
    </w:pPr>
    <w:rPr>
      <w:rFonts w:ascii="Calibri" w:eastAsia="Times New Roman" w:hAnsi="Calibri" w:cs="Calibri"/>
      <w:sz w:val="20"/>
      <w:szCs w:val="20"/>
      <w:lang w:eastAsia="ru-RU"/>
    </w:rPr>
  </w:style>
  <w:style w:type="paragraph" w:styleId="5">
    <w:name w:val="toc 5"/>
    <w:basedOn w:val="a0"/>
    <w:next w:val="a0"/>
    <w:autoRedefine/>
    <w:uiPriority w:val="39"/>
    <w:unhideWhenUsed/>
    <w:qFormat/>
    <w:pPr>
      <w:ind w:left="960"/>
    </w:pPr>
    <w:rPr>
      <w:rFonts w:ascii="Calibri" w:eastAsia="Times New Roman" w:hAnsi="Calibri" w:cs="Calibri"/>
      <w:sz w:val="20"/>
      <w:szCs w:val="20"/>
      <w:lang w:eastAsia="ru-RU"/>
    </w:rPr>
  </w:style>
  <w:style w:type="paragraph" w:styleId="afa">
    <w:name w:val="Title"/>
    <w:basedOn w:val="a0"/>
    <w:next w:val="a0"/>
    <w:link w:val="24"/>
    <w:uiPriority w:val="10"/>
    <w:qFormat/>
    <w:pPr>
      <w:spacing w:after="120" w:line="276" w:lineRule="auto"/>
      <w:ind w:firstLine="709"/>
      <w:outlineLvl w:val="0"/>
    </w:pPr>
    <w:rPr>
      <w:rFonts w:ascii="Segoe UI" w:eastAsia="Segoe UI" w:hAnsi="Segoe UI" w:cs="Segoe UI"/>
      <w:kern w:val="28"/>
      <w:sz w:val="24"/>
      <w:szCs w:val="24"/>
      <w:lang w:eastAsia="ru-RU"/>
    </w:rPr>
  </w:style>
  <w:style w:type="paragraph" w:styleId="afb">
    <w:name w:val="footer"/>
    <w:basedOn w:val="a0"/>
    <w:link w:val="afc"/>
    <w:uiPriority w:val="99"/>
    <w:unhideWhenUsed/>
    <w:qFormat/>
    <w:pPr>
      <w:tabs>
        <w:tab w:val="center" w:pos="4677"/>
        <w:tab w:val="right" w:pos="9355"/>
      </w:tabs>
    </w:pPr>
  </w:style>
  <w:style w:type="paragraph" w:styleId="afd">
    <w:name w:val="Normal (Web)"/>
    <w:basedOn w:val="a0"/>
    <w:uiPriority w:val="99"/>
    <w:unhideWhenUsed/>
    <w:qFormat/>
    <w:pPr>
      <w:spacing w:after="200" w:line="276" w:lineRule="auto"/>
    </w:pPr>
    <w:rPr>
      <w:rFonts w:ascii="Times New Roman" w:eastAsia="Times New Roman" w:hAnsi="Times New Roman" w:cs="Times New Roman"/>
      <w:sz w:val="24"/>
      <w:szCs w:val="24"/>
      <w:lang w:eastAsia="ru-RU"/>
    </w:rPr>
  </w:style>
  <w:style w:type="paragraph" w:styleId="25">
    <w:name w:val="Body Text Indent 2"/>
    <w:basedOn w:val="a0"/>
    <w:link w:val="26"/>
    <w:unhideWhenUsed/>
    <w:qFormat/>
    <w:pPr>
      <w:spacing w:after="120" w:line="480" w:lineRule="auto"/>
      <w:ind w:left="283"/>
    </w:pPr>
    <w:rPr>
      <w:rFonts w:ascii="Times New Roman" w:eastAsia="Times New Roman" w:hAnsi="Times New Roman" w:cs="Times New Roman"/>
      <w:sz w:val="24"/>
      <w:szCs w:val="24"/>
      <w:lang w:val="zh-CN" w:eastAsia="zh-CN"/>
    </w:rPr>
  </w:style>
  <w:style w:type="paragraph" w:styleId="afe">
    <w:name w:val="Subtitle"/>
    <w:basedOn w:val="a0"/>
    <w:next w:val="a0"/>
    <w:link w:val="aff"/>
    <w:uiPriority w:val="11"/>
    <w:qFormat/>
    <w:pPr>
      <w:spacing w:after="160" w:line="259" w:lineRule="auto"/>
    </w:pPr>
    <w:rPr>
      <w:rFonts w:eastAsiaTheme="minorEastAsia"/>
      <w:color w:val="595959" w:themeColor="text1" w:themeTint="A6"/>
      <w:spacing w:val="15"/>
    </w:rPr>
  </w:style>
  <w:style w:type="paragraph" w:styleId="27">
    <w:name w:val="List 2"/>
    <w:basedOn w:val="a0"/>
    <w:unhideWhenUsed/>
    <w:qFormat/>
    <w:pPr>
      <w:spacing w:before="120" w:after="120"/>
      <w:ind w:left="720" w:hanging="360"/>
      <w:jc w:val="both"/>
    </w:pPr>
    <w:rPr>
      <w:rFonts w:ascii="Arial" w:eastAsia="Batang" w:hAnsi="Arial" w:cs="Times New Roman"/>
      <w:sz w:val="20"/>
      <w:szCs w:val="24"/>
      <w:lang w:eastAsia="ko-KR"/>
    </w:rPr>
  </w:style>
  <w:style w:type="table" w:styleId="aff0">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aliases w:val="Содержание. 2 уровень,Этапы,List Paragraph"/>
    <w:basedOn w:val="a0"/>
    <w:link w:val="aff2"/>
    <w:uiPriority w:val="1"/>
    <w:qFormat/>
    <w:pPr>
      <w:ind w:left="720"/>
      <w:contextualSpacing/>
    </w:pPr>
  </w:style>
  <w:style w:type="table" w:customStyle="1" w:styleId="13">
    <w:name w:val="Сетка таблиц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Текст примечания Знак"/>
    <w:basedOn w:val="a1"/>
    <w:link w:val="af0"/>
    <w:uiPriority w:val="99"/>
    <w:qFormat/>
    <w:rPr>
      <w:sz w:val="20"/>
      <w:szCs w:val="20"/>
    </w:rPr>
  </w:style>
  <w:style w:type="character" w:customStyle="1" w:styleId="af3">
    <w:name w:val="Тема примечания Знак"/>
    <w:basedOn w:val="af1"/>
    <w:link w:val="af2"/>
    <w:uiPriority w:val="99"/>
    <w:qFormat/>
    <w:rPr>
      <w:b/>
      <w:bCs/>
      <w:sz w:val="20"/>
      <w:szCs w:val="20"/>
    </w:rPr>
  </w:style>
  <w:style w:type="table" w:customStyle="1" w:styleId="110">
    <w:name w:val="Сетка таблицы11"/>
    <w:basedOn w:val="a2"/>
    <w:uiPriority w:val="39"/>
    <w:qFormat/>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Рецензия1"/>
    <w:hidden/>
    <w:uiPriority w:val="99"/>
    <w:semiHidden/>
    <w:qFormat/>
    <w:rPr>
      <w:rFonts w:asciiTheme="minorHAnsi" w:eastAsiaTheme="minorHAnsi" w:hAnsiTheme="minorHAnsi" w:cstheme="minorBidi"/>
      <w:sz w:val="22"/>
      <w:szCs w:val="22"/>
      <w:lang w:eastAsia="en-US"/>
    </w:rPr>
  </w:style>
  <w:style w:type="character" w:customStyle="1" w:styleId="af7">
    <w:name w:val="Верхний колонтитул Знак"/>
    <w:basedOn w:val="a1"/>
    <w:link w:val="af6"/>
    <w:uiPriority w:val="99"/>
    <w:qFormat/>
  </w:style>
  <w:style w:type="character" w:customStyle="1" w:styleId="afc">
    <w:name w:val="Нижний колонтитул Знак"/>
    <w:basedOn w:val="a1"/>
    <w:link w:val="afb"/>
    <w:uiPriority w:val="99"/>
    <w:qFormat/>
  </w:style>
  <w:style w:type="character" w:customStyle="1" w:styleId="15">
    <w:name w:val="Неразрешенное упоминание1"/>
    <w:basedOn w:val="a1"/>
    <w:uiPriority w:val="99"/>
    <w:semiHidden/>
    <w:unhideWhenUsed/>
    <w:qFormat/>
    <w:rPr>
      <w:color w:val="605E5C"/>
      <w:shd w:val="clear" w:color="auto" w:fill="E1DFDD"/>
    </w:rPr>
  </w:style>
  <w:style w:type="character" w:customStyle="1" w:styleId="aff2">
    <w:name w:val="Абзац списка Знак"/>
    <w:aliases w:val="Содержание. 2 уровень Знак,Этапы Знак,List Paragraph Знак"/>
    <w:link w:val="aff1"/>
    <w:qFormat/>
    <w:locked/>
  </w:style>
  <w:style w:type="paragraph" w:customStyle="1" w:styleId="ConsPlusNormal">
    <w:name w:val="ConsPlusNormal"/>
    <w:qFormat/>
    <w:pPr>
      <w:widowControl w:val="0"/>
      <w:autoSpaceDE w:val="0"/>
      <w:autoSpaceDN w:val="0"/>
      <w:adjustRightInd w:val="0"/>
    </w:pPr>
    <w:rPr>
      <w:rFonts w:ascii="Arial" w:eastAsia="Times New Roman" w:hAnsi="Arial" w:cs="Arial"/>
    </w:rPr>
  </w:style>
  <w:style w:type="character" w:customStyle="1" w:styleId="af5">
    <w:name w:val="Текст сноски Знак"/>
    <w:basedOn w:val="a1"/>
    <w:link w:val="af4"/>
    <w:uiPriority w:val="99"/>
    <w:qFormat/>
    <w:rPr>
      <w:rFonts w:ascii="Times New Roman" w:eastAsia="Times New Roman" w:hAnsi="Times New Roman" w:cs="Times New Roman"/>
      <w:sz w:val="20"/>
      <w:szCs w:val="20"/>
      <w:lang w:val="zh-CN" w:eastAsia="zh-CN"/>
    </w:rPr>
  </w:style>
  <w:style w:type="character" w:customStyle="1" w:styleId="af9">
    <w:name w:val="Основной текст Знак"/>
    <w:basedOn w:val="a1"/>
    <w:link w:val="af8"/>
    <w:qFormat/>
    <w:rPr>
      <w:rFonts w:ascii="Times New Roman" w:eastAsia="Times New Roman" w:hAnsi="Times New Roman" w:cs="Times New Roman"/>
      <w:sz w:val="24"/>
      <w:szCs w:val="20"/>
      <w:lang w:eastAsia="ru-RU"/>
    </w:rPr>
  </w:style>
  <w:style w:type="character" w:customStyle="1" w:styleId="ad">
    <w:name w:val="Текст выноски Знак"/>
    <w:basedOn w:val="a1"/>
    <w:link w:val="ac"/>
    <w:uiPriority w:val="99"/>
    <w:qFormat/>
    <w:rPr>
      <w:rFonts w:ascii="Segoe UI" w:hAnsi="Segoe UI" w:cs="Segoe UI"/>
      <w:sz w:val="18"/>
      <w:szCs w:val="18"/>
    </w:rPr>
  </w:style>
  <w:style w:type="character" w:customStyle="1" w:styleId="10">
    <w:name w:val="Заголовок 1 Знак"/>
    <w:basedOn w:val="a1"/>
    <w:link w:val="1"/>
    <w:qFormat/>
    <w:rPr>
      <w:rFonts w:ascii="Times New Roman" w:eastAsia="Times New Roman" w:hAnsi="Times New Roman" w:cs="Times New Roman"/>
      <w:b/>
      <w:bCs/>
      <w:kern w:val="36"/>
      <w:sz w:val="24"/>
      <w:szCs w:val="24"/>
      <w:lang w:eastAsia="ru-RU"/>
    </w:r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character" w:customStyle="1" w:styleId="aff">
    <w:name w:val="Подзаголовок Знак"/>
    <w:basedOn w:val="a1"/>
    <w:link w:val="afe"/>
    <w:uiPriority w:val="11"/>
    <w:qFormat/>
    <w:rPr>
      <w:rFonts w:eastAsiaTheme="minorEastAsia"/>
      <w:color w:val="595959" w:themeColor="text1" w:themeTint="A6"/>
      <w:spacing w:val="15"/>
    </w:rPr>
  </w:style>
  <w:style w:type="character" w:customStyle="1" w:styleId="20">
    <w:name w:val="Заголовок 2 Знак"/>
    <w:basedOn w:val="a1"/>
    <w:link w:val="2"/>
    <w:uiPriority w:val="9"/>
    <w:qFormat/>
    <w:rsid w:val="00C5517C"/>
    <w:rPr>
      <w:rFonts w:eastAsia="Times New Roman"/>
      <w:bCs/>
      <w:iCs/>
      <w:sz w:val="24"/>
      <w:szCs w:val="28"/>
      <w:lang w:val="zh-CN" w:eastAsia="zh-CN"/>
    </w:rPr>
  </w:style>
  <w:style w:type="character" w:customStyle="1" w:styleId="30">
    <w:name w:val="Заголовок 3 Знак"/>
    <w:basedOn w:val="a1"/>
    <w:link w:val="3"/>
    <w:uiPriority w:val="99"/>
    <w:rPr>
      <w:rFonts w:ascii="Arial" w:eastAsia="Times New Roman" w:hAnsi="Arial" w:cs="Times New Roman"/>
      <w:b/>
      <w:bCs/>
      <w:sz w:val="26"/>
      <w:szCs w:val="26"/>
      <w:lang w:val="zh-CN" w:eastAsia="zh-CN"/>
    </w:rPr>
  </w:style>
  <w:style w:type="character" w:customStyle="1" w:styleId="40">
    <w:name w:val="Заголовок 4 Знак"/>
    <w:basedOn w:val="a1"/>
    <w:link w:val="4"/>
    <w:uiPriority w:val="99"/>
    <w:rPr>
      <w:rFonts w:ascii="Times New Roman" w:eastAsia="Times New Roman" w:hAnsi="Times New Roman" w:cs="Times New Roman"/>
      <w:b/>
      <w:bCs/>
      <w:sz w:val="24"/>
      <w:szCs w:val="24"/>
      <w:lang w:val="zh-CN" w:eastAsia="zh-CN"/>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9">
    <w:name w:val="Table Normal9"/>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0"/>
    <w:uiPriority w:val="1"/>
    <w:qFormat/>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16">
    <w:name w:val="Гиперссылка1"/>
    <w:basedOn w:val="a1"/>
    <w:uiPriority w:val="99"/>
    <w:unhideWhenUsed/>
    <w:qFormat/>
    <w:rPr>
      <w:color w:val="0000FF"/>
      <w:u w:val="single"/>
    </w:rPr>
  </w:style>
  <w:style w:type="character" w:customStyle="1" w:styleId="17">
    <w:name w:val="Просмотренная гиперссылка1"/>
    <w:basedOn w:val="a1"/>
    <w:uiPriority w:val="99"/>
    <w:semiHidden/>
    <w:unhideWhenUsed/>
    <w:qFormat/>
    <w:rPr>
      <w:color w:val="800080"/>
      <w:u w:val="single"/>
    </w:rPr>
  </w:style>
  <w:style w:type="paragraph" w:customStyle="1" w:styleId="msonormal0">
    <w:name w:val="msonormal"/>
    <w:basedOn w:val="a0"/>
    <w:qFormat/>
    <w:pPr>
      <w:spacing w:after="200" w:line="276" w:lineRule="auto"/>
    </w:pPr>
    <w:rPr>
      <w:rFonts w:ascii="Times New Roman" w:eastAsia="Times New Roman" w:hAnsi="Times New Roman" w:cs="Times New Roman"/>
      <w:sz w:val="24"/>
      <w:szCs w:val="24"/>
      <w:lang w:eastAsia="ru-RU"/>
    </w:rPr>
  </w:style>
  <w:style w:type="character" w:customStyle="1" w:styleId="18">
    <w:name w:val="Нижний колонтитул Знак1"/>
    <w:basedOn w:val="a1"/>
    <w:uiPriority w:val="99"/>
    <w:semiHidden/>
    <w:qFormat/>
    <w:rPr>
      <w:rFonts w:ascii="Calibri" w:eastAsia="Times New Roman" w:hAnsi="Calibri" w:cs="Times New Roman"/>
      <w:lang w:val="ru-RU" w:eastAsia="ru-RU"/>
    </w:rPr>
  </w:style>
  <w:style w:type="character" w:customStyle="1" w:styleId="af">
    <w:name w:val="Текст концевой сноски Знак"/>
    <w:basedOn w:val="a1"/>
    <w:link w:val="ae"/>
    <w:uiPriority w:val="99"/>
    <w:semiHidden/>
    <w:qFormat/>
    <w:rPr>
      <w:rFonts w:ascii="Calibri" w:eastAsia="Times New Roman" w:hAnsi="Calibri" w:cs="Times New Roman"/>
      <w:sz w:val="20"/>
      <w:szCs w:val="20"/>
      <w:lang w:val="zh-CN" w:eastAsia="zh-CN"/>
    </w:rPr>
  </w:style>
  <w:style w:type="character" w:customStyle="1" w:styleId="22">
    <w:name w:val="Основной текст 2 Знак"/>
    <w:basedOn w:val="a1"/>
    <w:link w:val="21"/>
    <w:qFormat/>
    <w:rPr>
      <w:rFonts w:ascii="Times New Roman" w:eastAsia="Times New Roman" w:hAnsi="Times New Roman" w:cs="Times New Roman"/>
      <w:sz w:val="24"/>
      <w:szCs w:val="24"/>
      <w:lang w:val="zh-CN" w:eastAsia="zh-CN"/>
    </w:rPr>
  </w:style>
  <w:style w:type="character" w:customStyle="1" w:styleId="26">
    <w:name w:val="Основной текст с отступом 2 Знак"/>
    <w:basedOn w:val="a1"/>
    <w:link w:val="25"/>
    <w:qFormat/>
    <w:rPr>
      <w:rFonts w:ascii="Times New Roman" w:eastAsia="Times New Roman" w:hAnsi="Times New Roman" w:cs="Times New Roman"/>
      <w:sz w:val="24"/>
      <w:szCs w:val="24"/>
      <w:lang w:val="zh-CN" w:eastAsia="zh-CN"/>
    </w:rPr>
  </w:style>
  <w:style w:type="paragraph" w:customStyle="1" w:styleId="aff3">
    <w:name w:val="Внимание"/>
    <w:basedOn w:val="a0"/>
    <w:next w:val="a0"/>
    <w:uiPriority w:val="99"/>
    <w:qFormat/>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4">
    <w:name w:val="Внимание: криминал!!"/>
    <w:basedOn w:val="aff3"/>
    <w:next w:val="a0"/>
    <w:uiPriority w:val="99"/>
  </w:style>
  <w:style w:type="paragraph" w:customStyle="1" w:styleId="aff5">
    <w:name w:val="Внимание: недобросовестность!"/>
    <w:basedOn w:val="aff3"/>
    <w:next w:val="a0"/>
    <w:uiPriority w:val="99"/>
    <w:qFormat/>
  </w:style>
  <w:style w:type="paragraph" w:customStyle="1" w:styleId="aff6">
    <w:name w:val="Дочерний элемент списка"/>
    <w:basedOn w:val="a0"/>
    <w:next w:val="a0"/>
    <w:uiPriority w:val="99"/>
    <w:qFormat/>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7">
    <w:name w:val="Основное меню (преемственное)"/>
    <w:basedOn w:val="a0"/>
    <w:next w:val="a0"/>
    <w:uiPriority w:val="99"/>
    <w:qFormat/>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7"/>
    <w:next w:val="a0"/>
    <w:uiPriority w:val="99"/>
    <w:pPr>
      <w:shd w:val="clear" w:color="auto" w:fill="ECE9D8"/>
    </w:pPr>
    <w:rPr>
      <w:b/>
      <w:bCs/>
      <w:color w:val="0058A9"/>
    </w:rPr>
  </w:style>
  <w:style w:type="paragraph" w:customStyle="1" w:styleId="aff8">
    <w:name w:val="Заголовок группы контролов"/>
    <w:basedOn w:val="a0"/>
    <w:next w:val="a0"/>
    <w:uiPriority w:val="99"/>
    <w:qFormat/>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9">
    <w:name w:val="Заголовок для информации об изменениях"/>
    <w:basedOn w:val="1"/>
    <w:next w:val="a0"/>
    <w:uiPriority w:val="99"/>
    <w:qFormat/>
    <w:pPr>
      <w:keepNext/>
      <w:keepLines/>
      <w:shd w:val="clear" w:color="auto" w:fill="FFFFFF"/>
      <w:autoSpaceDE w:val="0"/>
      <w:autoSpaceDN w:val="0"/>
      <w:adjustRightInd w:val="0"/>
      <w:spacing w:before="0" w:after="240" w:line="360" w:lineRule="auto"/>
      <w:jc w:val="center"/>
      <w:outlineLvl w:val="9"/>
    </w:pPr>
    <w:rPr>
      <w:b w:val="0"/>
      <w:bCs w:val="0"/>
      <w:kern w:val="0"/>
      <w:sz w:val="18"/>
      <w:szCs w:val="18"/>
      <w:lang w:val="zh-CN" w:eastAsia="zh-CN"/>
    </w:rPr>
  </w:style>
  <w:style w:type="paragraph" w:customStyle="1" w:styleId="affa">
    <w:name w:val="Заголовок распахивающейся части диалога"/>
    <w:basedOn w:val="a0"/>
    <w:next w:val="a0"/>
    <w:uiPriority w:val="99"/>
    <w:qFormat/>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b">
    <w:name w:val="Заголовок статьи"/>
    <w:basedOn w:val="a0"/>
    <w:next w:val="a0"/>
    <w:uiPriority w:val="99"/>
    <w:qFormat/>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c">
    <w:name w:val="Заголовок ЭР (левое окно)"/>
    <w:basedOn w:val="a0"/>
    <w:next w:val="a0"/>
    <w:uiPriority w:val="99"/>
    <w:qFormat/>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d">
    <w:name w:val="Заголовок ЭР (правое окно)"/>
    <w:basedOn w:val="affc"/>
    <w:next w:val="a0"/>
    <w:uiPriority w:val="99"/>
    <w:qFormat/>
    <w:pPr>
      <w:spacing w:after="0"/>
      <w:jc w:val="left"/>
    </w:pPr>
  </w:style>
  <w:style w:type="paragraph" w:customStyle="1" w:styleId="affe">
    <w:name w:val="Интерактивный заголовок"/>
    <w:basedOn w:val="19"/>
    <w:next w:val="a0"/>
    <w:uiPriority w:val="99"/>
    <w:qFormat/>
    <w:rPr>
      <w:u w:val="single"/>
    </w:rPr>
  </w:style>
  <w:style w:type="paragraph" w:customStyle="1" w:styleId="afff">
    <w:name w:val="Текст информации об изменениях"/>
    <w:basedOn w:val="a0"/>
    <w:next w:val="a0"/>
    <w:uiPriority w:val="99"/>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0">
    <w:name w:val="Информация об изменениях"/>
    <w:basedOn w:val="afff"/>
    <w:next w:val="a0"/>
    <w:uiPriority w:val="99"/>
    <w:qFormat/>
    <w:pPr>
      <w:shd w:val="clear" w:color="auto" w:fill="EAEFED"/>
      <w:spacing w:before="180"/>
      <w:ind w:left="360" w:right="360" w:firstLine="0"/>
    </w:pPr>
  </w:style>
  <w:style w:type="paragraph" w:customStyle="1" w:styleId="afff1">
    <w:name w:val="Текст (справка)"/>
    <w:basedOn w:val="a0"/>
    <w:next w:val="a0"/>
    <w:uiPriority w:val="99"/>
    <w:qFormat/>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2">
    <w:name w:val="Комментарий"/>
    <w:basedOn w:val="afff1"/>
    <w:next w:val="a0"/>
    <w:uiPriority w:val="99"/>
    <w:qFormat/>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0"/>
    <w:uiPriority w:val="99"/>
    <w:qFormat/>
    <w:rPr>
      <w:i/>
      <w:iCs/>
    </w:rPr>
  </w:style>
  <w:style w:type="paragraph" w:customStyle="1" w:styleId="afff4">
    <w:name w:val="Текст (лев. подпись)"/>
    <w:basedOn w:val="a0"/>
    <w:next w:val="a0"/>
    <w:uiPriority w:val="99"/>
    <w:qFormat/>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5">
    <w:name w:val="Колонтитул (левый)"/>
    <w:basedOn w:val="afff4"/>
    <w:next w:val="a0"/>
    <w:uiPriority w:val="99"/>
    <w:qFormat/>
    <w:rPr>
      <w:sz w:val="14"/>
      <w:szCs w:val="14"/>
    </w:rPr>
  </w:style>
  <w:style w:type="paragraph" w:customStyle="1" w:styleId="afff6">
    <w:name w:val="Текст (прав. подпись)"/>
    <w:basedOn w:val="a0"/>
    <w:next w:val="a0"/>
    <w:uiPriority w:val="99"/>
    <w:qFormat/>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7">
    <w:name w:val="Колонтитул (правый)"/>
    <w:basedOn w:val="afff6"/>
    <w:next w:val="a0"/>
    <w:uiPriority w:val="99"/>
    <w:qFormat/>
    <w:rPr>
      <w:sz w:val="14"/>
      <w:szCs w:val="14"/>
    </w:rPr>
  </w:style>
  <w:style w:type="paragraph" w:customStyle="1" w:styleId="afff8">
    <w:name w:val="Комментарий пользователя"/>
    <w:basedOn w:val="afff2"/>
    <w:next w:val="a0"/>
    <w:uiPriority w:val="99"/>
    <w:qFormat/>
    <w:pPr>
      <w:shd w:val="clear" w:color="auto" w:fill="FFDFE0"/>
      <w:jc w:val="left"/>
    </w:pPr>
  </w:style>
  <w:style w:type="paragraph" w:customStyle="1" w:styleId="afff9">
    <w:name w:val="Куда обратиться?"/>
    <w:basedOn w:val="aff3"/>
    <w:next w:val="a0"/>
    <w:uiPriority w:val="99"/>
    <w:qFormat/>
  </w:style>
  <w:style w:type="paragraph" w:customStyle="1" w:styleId="afffa">
    <w:name w:val="Моноширинный"/>
    <w:basedOn w:val="a0"/>
    <w:next w:val="a0"/>
    <w:uiPriority w:val="99"/>
    <w:qFormat/>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Напишите нам"/>
    <w:basedOn w:val="a0"/>
    <w:next w:val="a0"/>
    <w:uiPriority w:val="99"/>
    <w:qFormat/>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c">
    <w:name w:val="Необходимые документы"/>
    <w:basedOn w:val="aff3"/>
    <w:next w:val="a0"/>
    <w:uiPriority w:val="99"/>
    <w:qFormat/>
    <w:pPr>
      <w:ind w:firstLine="118"/>
    </w:pPr>
  </w:style>
  <w:style w:type="paragraph" w:customStyle="1" w:styleId="afffd">
    <w:name w:val="Нормальный (таблица)"/>
    <w:basedOn w:val="a0"/>
    <w:next w:val="a0"/>
    <w:uiPriority w:val="99"/>
    <w:qFormat/>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0"/>
    <w:next w:val="a0"/>
    <w:uiPriority w:val="99"/>
    <w:qFormat/>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0"/>
    <w:uiPriority w:val="99"/>
    <w:qFormat/>
    <w:pPr>
      <w:ind w:left="140"/>
    </w:pPr>
  </w:style>
  <w:style w:type="paragraph" w:customStyle="1" w:styleId="affff0">
    <w:name w:val="Переменная часть"/>
    <w:basedOn w:val="aff7"/>
    <w:next w:val="a0"/>
    <w:uiPriority w:val="99"/>
    <w:qFormat/>
    <w:rPr>
      <w:sz w:val="18"/>
      <w:szCs w:val="18"/>
    </w:rPr>
  </w:style>
  <w:style w:type="paragraph" w:customStyle="1" w:styleId="affff1">
    <w:name w:val="Подвал для информации об изменениях"/>
    <w:basedOn w:val="1"/>
    <w:next w:val="a0"/>
    <w:uiPriority w:val="99"/>
    <w:pPr>
      <w:keepNext/>
      <w:keepLines/>
      <w:autoSpaceDE w:val="0"/>
      <w:autoSpaceDN w:val="0"/>
      <w:adjustRightInd w:val="0"/>
      <w:spacing w:before="480" w:after="240" w:line="360" w:lineRule="auto"/>
      <w:jc w:val="center"/>
      <w:outlineLvl w:val="9"/>
    </w:pPr>
    <w:rPr>
      <w:b w:val="0"/>
      <w:bCs w:val="0"/>
      <w:kern w:val="0"/>
      <w:sz w:val="18"/>
      <w:szCs w:val="18"/>
      <w:lang w:val="zh-CN" w:eastAsia="zh-CN"/>
    </w:rPr>
  </w:style>
  <w:style w:type="paragraph" w:customStyle="1" w:styleId="affff2">
    <w:name w:val="Подзаголовок для информации об изменениях"/>
    <w:basedOn w:val="afff"/>
    <w:next w:val="a0"/>
    <w:uiPriority w:val="99"/>
    <w:qFormat/>
    <w:rPr>
      <w:b/>
      <w:bCs/>
    </w:rPr>
  </w:style>
  <w:style w:type="paragraph" w:customStyle="1" w:styleId="affff3">
    <w:name w:val="Подчёркнуный текст"/>
    <w:basedOn w:val="a0"/>
    <w:next w:val="a0"/>
    <w:uiPriority w:val="99"/>
    <w:qFormat/>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7"/>
    <w:next w:val="a0"/>
    <w:uiPriority w:val="99"/>
    <w:qFormat/>
    <w:rPr>
      <w:sz w:val="20"/>
      <w:szCs w:val="20"/>
    </w:rPr>
  </w:style>
  <w:style w:type="paragraph" w:customStyle="1" w:styleId="affff5">
    <w:name w:val="Прижатый влево"/>
    <w:basedOn w:val="a0"/>
    <w:next w:val="a0"/>
    <w:uiPriority w:val="99"/>
    <w:qFormat/>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6">
    <w:name w:val="Пример."/>
    <w:basedOn w:val="aff3"/>
    <w:next w:val="a0"/>
    <w:uiPriority w:val="99"/>
    <w:qFormat/>
  </w:style>
  <w:style w:type="paragraph" w:customStyle="1" w:styleId="affff7">
    <w:name w:val="Примечание."/>
    <w:basedOn w:val="aff3"/>
    <w:next w:val="a0"/>
    <w:uiPriority w:val="99"/>
  </w:style>
  <w:style w:type="paragraph" w:customStyle="1" w:styleId="affff8">
    <w:name w:val="Словарная статья"/>
    <w:basedOn w:val="a0"/>
    <w:next w:val="a0"/>
    <w:uiPriority w:val="99"/>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9">
    <w:name w:val="Ссылка на официальную публикацию"/>
    <w:basedOn w:val="a0"/>
    <w:next w:val="a0"/>
    <w:uiPriority w:val="99"/>
    <w:qFormat/>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a">
    <w:name w:val="Текст в таблице"/>
    <w:basedOn w:val="afffd"/>
    <w:next w:val="a0"/>
    <w:uiPriority w:val="99"/>
    <w:pPr>
      <w:ind w:firstLine="500"/>
    </w:pPr>
  </w:style>
  <w:style w:type="paragraph" w:customStyle="1" w:styleId="affffb">
    <w:name w:val="Текст ЭР (см. также)"/>
    <w:basedOn w:val="a0"/>
    <w:next w:val="a0"/>
    <w:uiPriority w:val="99"/>
    <w:qFormat/>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c">
    <w:name w:val="Технический комментарий"/>
    <w:basedOn w:val="a0"/>
    <w:next w:val="a0"/>
    <w:uiPriority w:val="99"/>
    <w:qFormat/>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d">
    <w:name w:val="Формула"/>
    <w:basedOn w:val="a0"/>
    <w:next w:val="a0"/>
    <w:uiPriority w:val="99"/>
    <w:qFormat/>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e">
    <w:name w:val="Центрированный (таблица)"/>
    <w:basedOn w:val="afffd"/>
    <w:next w:val="a0"/>
    <w:uiPriority w:val="99"/>
    <w:qFormat/>
    <w:pPr>
      <w:jc w:val="center"/>
    </w:pPr>
  </w:style>
  <w:style w:type="paragraph" w:customStyle="1" w:styleId="-">
    <w:name w:val="ЭР-содержание (правое окно)"/>
    <w:basedOn w:val="a0"/>
    <w:next w:val="a0"/>
    <w:uiPriority w:val="99"/>
    <w:qFormat/>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lk">
    <w:name w:val="blk"/>
    <w:qFormat/>
  </w:style>
  <w:style w:type="character" w:customStyle="1" w:styleId="FootnoteTextChar">
    <w:name w:val="Footnote Text Char"/>
    <w:qFormat/>
    <w:locked/>
    <w:rPr>
      <w:rFonts w:ascii="Times New Roman" w:hAnsi="Times New Roman" w:cs="Times New Roman" w:hint="default"/>
      <w:sz w:val="20"/>
      <w:lang w:val="zh-CN" w:eastAsia="ru-RU"/>
    </w:rPr>
  </w:style>
  <w:style w:type="character" w:customStyle="1" w:styleId="111">
    <w:name w:val="Текст примечания Знак11"/>
    <w:uiPriority w:val="99"/>
    <w:rPr>
      <w:rFonts w:ascii="Times New Roman" w:hAnsi="Times New Roman" w:cs="Times New Roman" w:hint="default"/>
      <w:sz w:val="20"/>
      <w:szCs w:val="20"/>
    </w:rPr>
  </w:style>
  <w:style w:type="character" w:customStyle="1" w:styleId="1a">
    <w:name w:val="Текст примечания Знак1"/>
    <w:uiPriority w:val="99"/>
    <w:qFormat/>
    <w:rPr>
      <w:rFonts w:ascii="Times New Roman" w:hAnsi="Times New Roman" w:cs="Times New Roman" w:hint="default"/>
      <w:sz w:val="20"/>
      <w:szCs w:val="20"/>
    </w:rPr>
  </w:style>
  <w:style w:type="character" w:customStyle="1" w:styleId="112">
    <w:name w:val="Тема примечания Знак11"/>
    <w:uiPriority w:val="99"/>
    <w:qFormat/>
    <w:rPr>
      <w:rFonts w:ascii="Times New Roman" w:hAnsi="Times New Roman" w:cs="Times New Roman" w:hint="default"/>
      <w:b/>
      <w:bCs/>
      <w:sz w:val="20"/>
      <w:szCs w:val="20"/>
    </w:rPr>
  </w:style>
  <w:style w:type="character" w:customStyle="1" w:styleId="1b">
    <w:name w:val="Тема примечания Знак1"/>
    <w:uiPriority w:val="99"/>
    <w:qFormat/>
    <w:rPr>
      <w:rFonts w:ascii="Times New Roman" w:hAnsi="Times New Roman" w:cs="Times New Roman" w:hint="default"/>
      <w:b/>
      <w:bCs/>
      <w:sz w:val="20"/>
      <w:szCs w:val="20"/>
    </w:rPr>
  </w:style>
  <w:style w:type="character" w:customStyle="1" w:styleId="apple-converted-space">
    <w:name w:val="apple-converted-space"/>
    <w:qFormat/>
  </w:style>
  <w:style w:type="character" w:customStyle="1" w:styleId="afffff">
    <w:name w:val="Цветовое выделение"/>
    <w:uiPriority w:val="99"/>
    <w:rPr>
      <w:b/>
      <w:color w:val="26282F"/>
    </w:rPr>
  </w:style>
  <w:style w:type="character" w:customStyle="1" w:styleId="afffff0">
    <w:name w:val="Гипертекстовая ссылка"/>
    <w:uiPriority w:val="99"/>
    <w:qFormat/>
    <w:rPr>
      <w:b/>
      <w:color w:val="106BBE"/>
    </w:rPr>
  </w:style>
  <w:style w:type="character" w:customStyle="1" w:styleId="afffff1">
    <w:name w:val="Активная гипертекстовая ссылка"/>
    <w:uiPriority w:val="99"/>
    <w:rPr>
      <w:b/>
      <w:color w:val="106BBE"/>
      <w:u w:val="single"/>
    </w:rPr>
  </w:style>
  <w:style w:type="character" w:customStyle="1" w:styleId="afffff2">
    <w:name w:val="Выделение для Базового Поиска"/>
    <w:uiPriority w:val="99"/>
    <w:qFormat/>
    <w:rPr>
      <w:b/>
      <w:color w:val="0058A9"/>
    </w:rPr>
  </w:style>
  <w:style w:type="character" w:customStyle="1" w:styleId="afffff3">
    <w:name w:val="Выделение для Базового Поиска (курсив)"/>
    <w:uiPriority w:val="99"/>
    <w:qFormat/>
    <w:rPr>
      <w:b/>
      <w:i/>
      <w:color w:val="0058A9"/>
    </w:rPr>
  </w:style>
  <w:style w:type="character" w:customStyle="1" w:styleId="afffff4">
    <w:name w:val="Заголовок своего сообщения"/>
    <w:uiPriority w:val="99"/>
    <w:qFormat/>
    <w:rPr>
      <w:b/>
      <w:color w:val="26282F"/>
    </w:rPr>
  </w:style>
  <w:style w:type="character" w:customStyle="1" w:styleId="afffff5">
    <w:name w:val="Заголовок чужого сообщения"/>
    <w:uiPriority w:val="99"/>
    <w:rPr>
      <w:b/>
      <w:color w:val="FF0000"/>
    </w:rPr>
  </w:style>
  <w:style w:type="character" w:customStyle="1" w:styleId="afffff6">
    <w:name w:val="Найденные слова"/>
    <w:uiPriority w:val="99"/>
    <w:rPr>
      <w:b/>
      <w:color w:val="26282F"/>
      <w:shd w:val="clear" w:color="auto" w:fill="FFF580"/>
    </w:rPr>
  </w:style>
  <w:style w:type="character" w:customStyle="1" w:styleId="afffff7">
    <w:name w:val="Не вступил в силу"/>
    <w:uiPriority w:val="99"/>
    <w:qFormat/>
    <w:rPr>
      <w:b/>
      <w:color w:val="000000"/>
      <w:shd w:val="clear" w:color="auto" w:fill="D8EDE8"/>
    </w:rPr>
  </w:style>
  <w:style w:type="character" w:customStyle="1" w:styleId="afffff8">
    <w:name w:val="Опечатки"/>
    <w:uiPriority w:val="99"/>
    <w:qFormat/>
    <w:rPr>
      <w:color w:val="FF0000"/>
    </w:rPr>
  </w:style>
  <w:style w:type="character" w:customStyle="1" w:styleId="afffff9">
    <w:name w:val="Продолжение ссылки"/>
    <w:uiPriority w:val="99"/>
    <w:qFormat/>
  </w:style>
  <w:style w:type="character" w:customStyle="1" w:styleId="afffffa">
    <w:name w:val="Сравнение редакций"/>
    <w:uiPriority w:val="99"/>
    <w:rPr>
      <w:b/>
      <w:color w:val="26282F"/>
    </w:rPr>
  </w:style>
  <w:style w:type="character" w:customStyle="1" w:styleId="afffffb">
    <w:name w:val="Сравнение редакций. Добавленный фрагмент"/>
    <w:uiPriority w:val="99"/>
    <w:qFormat/>
    <w:rPr>
      <w:color w:val="000000"/>
      <w:shd w:val="clear" w:color="auto" w:fill="C1D7FF"/>
    </w:rPr>
  </w:style>
  <w:style w:type="character" w:customStyle="1" w:styleId="afffffc">
    <w:name w:val="Сравнение редакций. Удаленный фрагмент"/>
    <w:uiPriority w:val="99"/>
    <w:qFormat/>
    <w:rPr>
      <w:color w:val="000000"/>
      <w:shd w:val="clear" w:color="auto" w:fill="C4C413"/>
    </w:rPr>
  </w:style>
  <w:style w:type="character" w:customStyle="1" w:styleId="afffffd">
    <w:name w:val="Ссылка на утративший силу документ"/>
    <w:uiPriority w:val="99"/>
    <w:rPr>
      <w:b/>
      <w:color w:val="749232"/>
    </w:rPr>
  </w:style>
  <w:style w:type="character" w:customStyle="1" w:styleId="afffffe">
    <w:name w:val="Утратил силу"/>
    <w:uiPriority w:val="99"/>
    <w:rPr>
      <w:b/>
      <w:strike/>
      <w:color w:val="666600"/>
    </w:rPr>
  </w:style>
  <w:style w:type="character" w:customStyle="1" w:styleId="affffff">
    <w:name w:val="Обычный (Интернет) Знак"/>
    <w:uiPriority w:val="99"/>
    <w:qFormat/>
    <w:locked/>
    <w:rPr>
      <w:rFonts w:ascii="Times New Roman" w:hAnsi="Times New Roman" w:cs="Times New Roman" w:hint="default"/>
      <w:sz w:val="24"/>
      <w:szCs w:val="24"/>
      <w:lang w:val="en-US" w:eastAsia="nl-NL"/>
    </w:rPr>
  </w:style>
  <w:style w:type="table" w:customStyle="1" w:styleId="28">
    <w:name w:val="Сетка таблицы2"/>
    <w:basedOn w:val="a2"/>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pPr>
      <w:widowControl w:val="0"/>
      <w:autoSpaceDE w:val="0"/>
      <w:autoSpaceDN w:val="0"/>
    </w:pPr>
    <w:rPr>
      <w:rFonts w:ascii="Courier New" w:eastAsia="Times New Roman" w:hAnsi="Courier New" w:cs="Courier New"/>
    </w:rPr>
  </w:style>
  <w:style w:type="table" w:customStyle="1" w:styleId="TableNormal13">
    <w:name w:val="Table Normal13"/>
    <w:uiPriority w:val="2"/>
    <w:semiHidden/>
    <w:qFormat/>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character" w:customStyle="1" w:styleId="1c">
    <w:name w:val="Слабое выделение1"/>
    <w:uiPriority w:val="19"/>
    <w:qFormat/>
    <w:rPr>
      <w:i/>
      <w:iCs/>
      <w:color w:val="404040"/>
    </w:rPr>
  </w:style>
  <w:style w:type="paragraph" w:customStyle="1" w:styleId="1d">
    <w:name w:val="Заголовок оглавления1"/>
    <w:basedOn w:val="1"/>
    <w:next w:val="a0"/>
    <w:uiPriority w:val="39"/>
    <w:unhideWhenUsed/>
    <w:qFormat/>
    <w:pPr>
      <w:keepNext/>
      <w:keepLines/>
      <w:spacing w:after="0" w:line="259" w:lineRule="auto"/>
      <w:outlineLvl w:val="9"/>
    </w:pPr>
    <w:rPr>
      <w:rFonts w:ascii="@Batang" w:eastAsia="Segoe UI" w:hAnsi="@Batang" w:cs="Segoe UI"/>
      <w:b w:val="0"/>
      <w:bCs w:val="0"/>
      <w:color w:val="2F5496"/>
      <w:kern w:val="0"/>
    </w:rPr>
  </w:style>
  <w:style w:type="table" w:customStyle="1" w:styleId="310">
    <w:name w:val="Таблица простая 31"/>
    <w:basedOn w:val="a2"/>
    <w:uiPriority w:val="43"/>
    <w:qFormat/>
    <w:rPr>
      <w:rFonts w:ascii="Verdana" w:eastAsia="Segoe UI" w:hAnsi="Verdana" w:cs="Segoe UI"/>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0">
    <w:name w:val="Заголовок Знак"/>
    <w:basedOn w:val="a1"/>
    <w:uiPriority w:val="10"/>
    <w:qFormat/>
    <w:rPr>
      <w:rFonts w:asciiTheme="majorHAnsi" w:eastAsiaTheme="majorEastAsia" w:hAnsiTheme="majorHAnsi" w:cstheme="majorBidi"/>
      <w:spacing w:val="-10"/>
      <w:kern w:val="28"/>
      <w:sz w:val="56"/>
      <w:szCs w:val="56"/>
    </w:rPr>
  </w:style>
  <w:style w:type="character" w:customStyle="1" w:styleId="24">
    <w:name w:val="Заголовок Знак2"/>
    <w:link w:val="afa"/>
    <w:uiPriority w:val="10"/>
    <w:qFormat/>
    <w:rPr>
      <w:rFonts w:ascii="Segoe UI" w:eastAsia="Segoe UI" w:hAnsi="Segoe UI" w:cs="Segoe UI"/>
      <w:kern w:val="28"/>
      <w:sz w:val="24"/>
      <w:szCs w:val="24"/>
      <w:lang w:eastAsia="ru-RU"/>
    </w:rPr>
  </w:style>
  <w:style w:type="paragraph" w:customStyle="1" w:styleId="120">
    <w:name w:val="таблСлева12"/>
    <w:basedOn w:val="a0"/>
    <w:uiPriority w:val="3"/>
    <w:qFormat/>
    <w:pPr>
      <w:snapToGrid w:val="0"/>
    </w:pPr>
    <w:rPr>
      <w:rFonts w:ascii="Segoe UI" w:eastAsia="Segoe UI" w:hAnsi="Segoe UI" w:cs="Segoe UI"/>
      <w:iCs/>
      <w:sz w:val="24"/>
      <w:szCs w:val="28"/>
      <w:lang w:eastAsia="ru-RU"/>
    </w:rPr>
  </w:style>
  <w:style w:type="paragraph" w:customStyle="1" w:styleId="s16">
    <w:name w:val="s_16"/>
    <w:basedOn w:val="a0"/>
    <w:qFormat/>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2"/>
    <w:uiPriority w:val="43"/>
    <w:rPr>
      <w:rFonts w:ascii="Calibri" w:eastAsia="Times New Roman" w:hAnsi="Calibri"/>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qFormat/>
    <w:rPr>
      <w:color w:val="605E5C"/>
      <w:shd w:val="clear" w:color="auto" w:fill="E1DFDD"/>
    </w:rPr>
  </w:style>
  <w:style w:type="character" w:customStyle="1" w:styleId="2a">
    <w:name w:val="Основной текст (2)_"/>
    <w:link w:val="2b"/>
    <w:qFormat/>
    <w:locked/>
    <w:rPr>
      <w:sz w:val="28"/>
      <w:shd w:val="clear" w:color="auto" w:fill="FFFFFF"/>
    </w:rPr>
  </w:style>
  <w:style w:type="paragraph" w:customStyle="1" w:styleId="2b">
    <w:name w:val="Основной текст (2)"/>
    <w:basedOn w:val="a0"/>
    <w:link w:val="2a"/>
    <w:qFormat/>
    <w:pPr>
      <w:widowControl w:val="0"/>
      <w:shd w:val="clear" w:color="auto" w:fill="FFFFFF"/>
      <w:spacing w:before="360" w:line="240" w:lineRule="atLeast"/>
      <w:jc w:val="both"/>
    </w:pPr>
    <w:rPr>
      <w:sz w:val="28"/>
    </w:rPr>
  </w:style>
  <w:style w:type="character" w:customStyle="1" w:styleId="c7">
    <w:name w:val="c7"/>
    <w:qFormat/>
    <w:rPr>
      <w:rFonts w:cs="Times New Roman"/>
    </w:rPr>
  </w:style>
  <w:style w:type="paragraph" w:customStyle="1" w:styleId="xl63">
    <w:name w:val="xl63"/>
    <w:basedOn w:val="a0"/>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qFormat/>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qFormat/>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qFormat/>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qFormat/>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qFormat/>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qFormat/>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0"/>
    <w:qFormat/>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0"/>
    <w:qFormat/>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0"/>
    <w:qFormat/>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0"/>
    <w:qFormat/>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0"/>
    <w:qFormat/>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0"/>
    <w:qFormat/>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qFormat/>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qFormat/>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qFormat/>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0"/>
    <w:qFormat/>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0"/>
    <w:qFormat/>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qFormat/>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qFormat/>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qFormat/>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qFormat/>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qFormat/>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0"/>
    <w:qFormat/>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0"/>
    <w:qFormat/>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0"/>
    <w:qFormat/>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0"/>
    <w:qFormat/>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0"/>
    <w:qFormat/>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qFormat/>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0"/>
    <w:qFormat/>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0"/>
    <w:qFormat/>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0"/>
    <w:qFormat/>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0"/>
    <w:qFormat/>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qFormat/>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qFormat/>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qFormat/>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qFormat/>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0"/>
    <w:qFormat/>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0"/>
    <w:qFormat/>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qFormat/>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qFormat/>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qFormat/>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0"/>
    <w:qFormat/>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qFormat/>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qFormat/>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qFormat/>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0"/>
    <w:qFormat/>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0"/>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0"/>
    <w:qFormat/>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0"/>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qFormat/>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qFormat/>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qFormat/>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qFormat/>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qFormat/>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0"/>
    <w:qFormat/>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qFormat/>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0"/>
    <w:qFormat/>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0"/>
    <w:qFormat/>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0"/>
    <w:qFormat/>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0"/>
    <w:qFormat/>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qFormat/>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0"/>
    <w:qFormat/>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0"/>
    <w:qFormat/>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0"/>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qFormat/>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0"/>
    <w:qFormat/>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0"/>
    <w:qFormat/>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0"/>
    <w:qFormat/>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0"/>
    <w:qFormat/>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0"/>
    <w:qFormat/>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qFormat/>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0"/>
    <w:qFormat/>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0"/>
    <w:qFormat/>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0"/>
    <w:qFormat/>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0"/>
    <w:qFormat/>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0"/>
    <w:qFormat/>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0"/>
    <w:qFormat/>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0"/>
    <w:qFormat/>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0"/>
    <w:qFormat/>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0"/>
    <w:qFormat/>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0"/>
    <w:qFormat/>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0"/>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qFormat/>
  </w:style>
  <w:style w:type="paragraph" w:customStyle="1" w:styleId="c18">
    <w:name w:val="c18"/>
    <w:basedOn w:val="a0"/>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qFormat/>
  </w:style>
  <w:style w:type="character" w:customStyle="1" w:styleId="c21">
    <w:name w:val="c21"/>
    <w:basedOn w:val="a1"/>
    <w:qFormat/>
  </w:style>
  <w:style w:type="paragraph" w:customStyle="1" w:styleId="xl177">
    <w:name w:val="xl177"/>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0"/>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0"/>
    <w:qFormat/>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0"/>
    <w:qFormat/>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e">
    <w:name w:val="Заголовок Знак1"/>
    <w:basedOn w:val="a1"/>
    <w:uiPriority w:val="10"/>
    <w:qFormat/>
    <w:rPr>
      <w:rFonts w:asciiTheme="majorHAnsi" w:eastAsiaTheme="majorEastAsia" w:hAnsiTheme="majorHAnsi" w:cstheme="majorBidi"/>
      <w:spacing w:val="-10"/>
      <w:kern w:val="28"/>
      <w:sz w:val="56"/>
      <w:szCs w:val="56"/>
    </w:rPr>
  </w:style>
  <w:style w:type="paragraph" w:styleId="affffff1">
    <w:name w:val="No Spacing"/>
    <w:link w:val="affffff2"/>
    <w:uiPriority w:val="1"/>
    <w:qFormat/>
    <w:rPr>
      <w:rFonts w:ascii="Calibri" w:eastAsia="Times New Roman" w:hAnsi="Calibri"/>
      <w:sz w:val="22"/>
      <w:szCs w:val="22"/>
    </w:rPr>
  </w:style>
  <w:style w:type="paragraph" w:customStyle="1" w:styleId="1f">
    <w:name w:val="Обычный (веб)1"/>
    <w:basedOn w:val="a0"/>
    <w:next w:val="afd"/>
    <w:qFormat/>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qFormat/>
    <w:rPr>
      <w:color w:val="605E5C"/>
      <w:shd w:val="clear" w:color="auto" w:fill="E1DFDD"/>
    </w:rPr>
  </w:style>
  <w:style w:type="table" w:customStyle="1" w:styleId="34">
    <w:name w:val="Сетка таблицы3"/>
    <w:basedOn w:val="a2"/>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uiPriority w:val="10"/>
    <w:qFormat/>
    <w:rPr>
      <w:rFonts w:ascii="Times New Roman" w:hAnsi="Times New Roman"/>
      <w:kern w:val="28"/>
      <w:sz w:val="24"/>
      <w:szCs w:val="24"/>
    </w:rPr>
  </w:style>
  <w:style w:type="table" w:customStyle="1" w:styleId="210">
    <w:name w:val="Сетка таблицы21"/>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qFormat/>
    <w:rPr>
      <w:color w:val="605E5C"/>
      <w:shd w:val="clear" w:color="auto" w:fill="E1DFDD"/>
    </w:rPr>
  </w:style>
  <w:style w:type="paragraph" w:customStyle="1" w:styleId="ConsPlusCell">
    <w:name w:val="ConsPlusCell"/>
    <w:uiPriority w:val="99"/>
    <w:qFormat/>
    <w:pPr>
      <w:autoSpaceDE w:val="0"/>
      <w:autoSpaceDN w:val="0"/>
      <w:adjustRightInd w:val="0"/>
    </w:pPr>
    <w:rPr>
      <w:rFonts w:ascii="Arial" w:eastAsia="Times New Roman" w:hAnsi="Arial" w:cs="Arial"/>
    </w:rPr>
  </w:style>
  <w:style w:type="character" w:customStyle="1" w:styleId="affffff2">
    <w:name w:val="Без интервала Знак"/>
    <w:link w:val="affffff1"/>
    <w:uiPriority w:val="1"/>
    <w:qFormat/>
    <w:locked/>
    <w:rPr>
      <w:rFonts w:ascii="Calibri" w:eastAsia="Times New Roman" w:hAnsi="Calibri" w:cs="Times New Roman"/>
      <w:lang w:eastAsia="ru-RU"/>
    </w:rPr>
  </w:style>
  <w:style w:type="character" w:customStyle="1" w:styleId="FontStyle11">
    <w:name w:val="Font Style11"/>
    <w:uiPriority w:val="99"/>
    <w:rPr>
      <w:rFonts w:ascii="Times New Roman" w:hAnsi="Times New Roman" w:cs="Times New Roman"/>
      <w:sz w:val="22"/>
      <w:szCs w:val="22"/>
    </w:rPr>
  </w:style>
  <w:style w:type="character" w:customStyle="1" w:styleId="212pt">
    <w:name w:val="Основной текст (2) + 12 pt"/>
    <w:qFormat/>
    <w:rPr>
      <w:rFonts w:ascii="Times New Roman" w:hAnsi="Times New Roman" w:cs="Times New Roman" w:hint="default"/>
      <w:color w:val="000000"/>
      <w:spacing w:val="0"/>
      <w:w w:val="100"/>
      <w:position w:val="0"/>
      <w:sz w:val="24"/>
      <w:szCs w:val="24"/>
      <w:u w:val="none"/>
      <w:shd w:val="clear" w:color="auto" w:fill="FFFFFF"/>
      <w:lang w:val="ru-RU" w:eastAsia="ru-RU"/>
    </w:rPr>
  </w:style>
  <w:style w:type="paragraph" w:customStyle="1" w:styleId="1f1">
    <w:name w:val="Раздел 1"/>
    <w:basedOn w:val="1"/>
    <w:link w:val="1f2"/>
    <w:qFormat/>
    <w:pPr>
      <w:keepNext/>
      <w:ind w:firstLine="0"/>
      <w:jc w:val="center"/>
    </w:pPr>
    <w:rPr>
      <w:rFonts w:eastAsia="Segoe UI"/>
      <w:kern w:val="32"/>
      <w:lang w:val="zh-CN" w:eastAsia="zh-CN"/>
    </w:rPr>
  </w:style>
  <w:style w:type="paragraph" w:customStyle="1" w:styleId="113">
    <w:name w:val="Раздел 1.1"/>
    <w:basedOn w:val="afe"/>
    <w:link w:val="114"/>
    <w:qFormat/>
    <w:pPr>
      <w:spacing w:after="60" w:line="276" w:lineRule="auto"/>
      <w:ind w:firstLine="709"/>
      <w:jc w:val="both"/>
      <w:outlineLvl w:val="1"/>
    </w:pPr>
    <w:rPr>
      <w:rFonts w:ascii="Times New Roman" w:eastAsia="Segoe UI" w:hAnsi="Times New Roman" w:cs="Times New Roman"/>
      <w:color w:val="000000"/>
      <w:spacing w:val="0"/>
      <w:sz w:val="24"/>
      <w:szCs w:val="24"/>
      <w:lang w:eastAsia="ru-RU"/>
      <w14:textFill>
        <w14:solidFill>
          <w14:srgbClr w14:val="000000">
            <w14:lumMod w14:val="65000"/>
            <w14:lumOff w14:val="35000"/>
          </w14:srgbClr>
        </w14:solidFill>
      </w14:textFill>
    </w:rPr>
  </w:style>
  <w:style w:type="character" w:customStyle="1" w:styleId="1f2">
    <w:name w:val="Раздел 1 Знак"/>
    <w:basedOn w:val="10"/>
    <w:link w:val="1f1"/>
    <w:qFormat/>
    <w:rPr>
      <w:rFonts w:ascii="Times New Roman" w:eastAsia="Segoe UI" w:hAnsi="Times New Roman" w:cs="Times New Roman"/>
      <w:b/>
      <w:bCs/>
      <w:kern w:val="32"/>
      <w:sz w:val="24"/>
      <w:szCs w:val="24"/>
      <w:lang w:val="zh-CN" w:eastAsia="zh-CN"/>
    </w:rPr>
  </w:style>
  <w:style w:type="character" w:customStyle="1" w:styleId="114">
    <w:name w:val="Раздел 1.1 Знак"/>
    <w:basedOn w:val="aff"/>
    <w:link w:val="113"/>
    <w:qFormat/>
    <w:rPr>
      <w:rFonts w:ascii="Times New Roman" w:eastAsia="Segoe UI" w:hAnsi="Times New Roman" w:cs="Times New Roman"/>
      <w:color w:val="595959" w:themeColor="text1" w:themeTint="A6"/>
      <w:spacing w:val="15"/>
      <w:sz w:val="24"/>
      <w:szCs w:val="24"/>
      <w:lang w:eastAsia="ru-RU"/>
    </w:rPr>
  </w:style>
  <w:style w:type="table" w:customStyle="1" w:styleId="1110">
    <w:name w:val="Сетка таблицы111"/>
    <w:basedOn w:val="a2"/>
    <w:uiPriority w:val="59"/>
    <w:qFormat/>
    <w:pPr>
      <w:suppressAutoHyphens/>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qFormat/>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qFormat/>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50">
    <w:name w:val="Неразрешенное упоминание5"/>
    <w:basedOn w:val="a1"/>
    <w:uiPriority w:val="99"/>
    <w:semiHidden/>
    <w:unhideWhenUsed/>
    <w:qFormat/>
    <w:rPr>
      <w:color w:val="605E5C"/>
      <w:shd w:val="clear" w:color="auto" w:fill="E1DFDD"/>
    </w:rPr>
  </w:style>
  <w:style w:type="character" w:customStyle="1" w:styleId="highlight">
    <w:name w:val="highlight"/>
    <w:basedOn w:val="a1"/>
    <w:rsid w:val="00411773"/>
  </w:style>
  <w:style w:type="paragraph" w:customStyle="1" w:styleId="35">
    <w:name w:val="Основной текст3"/>
    <w:basedOn w:val="a0"/>
    <w:rsid w:val="008E63CD"/>
    <w:pPr>
      <w:shd w:val="clear" w:color="auto" w:fill="FFFFFF"/>
      <w:spacing w:line="269" w:lineRule="exact"/>
      <w:ind w:hanging="720"/>
      <w:jc w:val="both"/>
    </w:pPr>
    <w:rPr>
      <w:rFonts w:ascii="Times New Roman" w:eastAsia="Times New Roman" w:hAnsi="Times New Roman" w:cs="Times New Roman"/>
      <w:sz w:val="23"/>
      <w:szCs w:val="23"/>
    </w:rPr>
  </w:style>
  <w:style w:type="paragraph" w:customStyle="1" w:styleId="1f3">
    <w:name w:val="Без интервала1"/>
    <w:rsid w:val="008E63CD"/>
    <w:rPr>
      <w:rFonts w:eastAsia="Calibri"/>
      <w:color w:val="000000"/>
      <w:w w:val="90"/>
      <w:sz w:val="28"/>
      <w:szCs w:val="28"/>
    </w:rPr>
  </w:style>
  <w:style w:type="paragraph" w:customStyle="1" w:styleId="1f4">
    <w:name w:val="Абзац списка1"/>
    <w:basedOn w:val="a0"/>
    <w:rsid w:val="00F31EFB"/>
    <w:pPr>
      <w:spacing w:after="200" w:line="276" w:lineRule="auto"/>
      <w:ind w:left="720"/>
    </w:pPr>
    <w:rPr>
      <w:rFonts w:ascii="Calibri" w:eastAsia="Times New Roman" w:hAnsi="Calibri" w:cs="Calibri"/>
      <w:lang w:eastAsia="ru-RU"/>
    </w:rPr>
  </w:style>
  <w:style w:type="character" w:customStyle="1" w:styleId="docdata">
    <w:name w:val="docdata"/>
    <w:basedOn w:val="a1"/>
    <w:qFormat/>
    <w:rsid w:val="00FA7C80"/>
  </w:style>
  <w:style w:type="paragraph" w:styleId="a">
    <w:name w:val="List Bullet"/>
    <w:basedOn w:val="a0"/>
    <w:uiPriority w:val="99"/>
    <w:semiHidden/>
    <w:unhideWhenUsed/>
    <w:rsid w:val="00BD627E"/>
    <w:pPr>
      <w:numPr>
        <w:numId w:val="17"/>
      </w:numPr>
      <w:spacing w:after="200" w:line="276" w:lineRule="auto"/>
      <w:contextualSpacing/>
    </w:pPr>
    <w:rPr>
      <w:rFonts w:ascii="Calibri" w:eastAsia="Times New Roman" w:hAnsi="Calibri" w:cs="Times New Roman"/>
      <w:lang w:eastAsia="ru-RU"/>
    </w:rPr>
  </w:style>
  <w:style w:type="paragraph" w:styleId="HTML">
    <w:name w:val="HTML Preformatted"/>
    <w:basedOn w:val="a0"/>
    <w:link w:val="HTML0"/>
    <w:uiPriority w:val="99"/>
    <w:unhideWhenUsed/>
    <w:rsid w:val="00BD6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D627E"/>
    <w:rPr>
      <w:rFonts w:ascii="Courier New" w:eastAsia="Times New Roman" w:hAnsi="Courier New" w:cs="Courier New"/>
    </w:rPr>
  </w:style>
  <w:style w:type="table" w:customStyle="1" w:styleId="51">
    <w:name w:val="Сетка таблицы5"/>
    <w:basedOn w:val="a2"/>
    <w:next w:val="aff0"/>
    <w:uiPriority w:val="39"/>
    <w:qFormat/>
    <w:rsid w:val="00BD627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uiPriority w:val="39"/>
    <w:qFormat/>
    <w:rsid w:val="00BD627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39"/>
    <w:rsid w:val="00BD627E"/>
    <w:pPr>
      <w:suppressAutoHyphens/>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5">
    <w:name w:val="Table Normal15"/>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21">
    <w:name w:val="Table Normal2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31">
    <w:name w:val="Table Normal3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41">
    <w:name w:val="Table Normal4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51">
    <w:name w:val="Table Normal5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61">
    <w:name w:val="Table Normal6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71">
    <w:name w:val="Table Normal7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81">
    <w:name w:val="Table Normal8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91">
    <w:name w:val="Table Normal9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01">
    <w:name w:val="Table Normal10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11">
    <w:name w:val="Table Normal11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table" w:customStyle="1" w:styleId="TableNormal121">
    <w:name w:val="Table Normal121"/>
    <w:uiPriority w:val="2"/>
    <w:semiHidden/>
    <w:unhideWhenUsed/>
    <w:qFormat/>
    <w:rsid w:val="00BD627E"/>
    <w:pPr>
      <w:widowControl w:val="0"/>
      <w:autoSpaceDE w:val="0"/>
      <w:autoSpaceDN w:val="0"/>
    </w:pPr>
    <w:rPr>
      <w:rFonts w:asciiTheme="minorHAnsi" w:eastAsiaTheme="minorHAnsi" w:hAnsiTheme="minorHAnsi" w:cstheme="minorBidi"/>
      <w:lang w:val="en-US"/>
    </w:rPr>
    <w:tblPr>
      <w:tblCellMar>
        <w:top w:w="0" w:type="dxa"/>
        <w:left w:w="0" w:type="dxa"/>
        <w:bottom w:w="0" w:type="dxa"/>
        <w:right w:w="0" w:type="dxa"/>
      </w:tblCellMar>
    </w:tblPr>
  </w:style>
  <w:style w:type="character" w:customStyle="1" w:styleId="fontstyle01">
    <w:name w:val="fontstyle01"/>
    <w:rsid w:val="00BD627E"/>
    <w:rPr>
      <w:rFonts w:ascii="Times New Roman" w:hAnsi="Times New Roman" w:cs="Times New Roman" w:hint="default"/>
      <w:color w:val="000000"/>
      <w:sz w:val="24"/>
      <w:szCs w:val="24"/>
    </w:rPr>
  </w:style>
  <w:style w:type="character" w:customStyle="1" w:styleId="36">
    <w:name w:val="Основной текст (3)_"/>
    <w:basedOn w:val="a1"/>
    <w:link w:val="37"/>
    <w:uiPriority w:val="99"/>
    <w:rsid w:val="00BD627E"/>
    <w:rPr>
      <w:i/>
      <w:iCs/>
      <w:sz w:val="23"/>
      <w:szCs w:val="23"/>
      <w:shd w:val="clear" w:color="auto" w:fill="FFFFFF"/>
    </w:rPr>
  </w:style>
  <w:style w:type="paragraph" w:customStyle="1" w:styleId="37">
    <w:name w:val="Основной текст (3)"/>
    <w:basedOn w:val="a0"/>
    <w:link w:val="36"/>
    <w:uiPriority w:val="99"/>
    <w:qFormat/>
    <w:rsid w:val="00BD627E"/>
    <w:pPr>
      <w:widowControl w:val="0"/>
      <w:shd w:val="clear" w:color="auto" w:fill="FFFFFF"/>
      <w:spacing w:after="480" w:line="312" w:lineRule="exact"/>
      <w:jc w:val="center"/>
    </w:pPr>
    <w:rPr>
      <w:rFonts w:ascii="Times New Roman" w:eastAsia="SimSun" w:hAnsi="Times New Roman" w:cs="Times New Roman"/>
      <w:i/>
      <w:iCs/>
      <w:sz w:val="23"/>
      <w:szCs w:val="23"/>
      <w:lang w:eastAsia="ru-RU"/>
    </w:rPr>
  </w:style>
  <w:style w:type="character" w:customStyle="1" w:styleId="affffff3">
    <w:name w:val="Основной текст_"/>
    <w:basedOn w:val="a1"/>
    <w:link w:val="44"/>
    <w:rsid w:val="00BD627E"/>
    <w:rPr>
      <w:rFonts w:eastAsia="Calibri" w:cs="Calibri"/>
      <w:spacing w:val="2"/>
      <w:shd w:val="clear" w:color="auto" w:fill="FFFFFF"/>
    </w:rPr>
  </w:style>
  <w:style w:type="paragraph" w:customStyle="1" w:styleId="44">
    <w:name w:val="Основной текст4"/>
    <w:basedOn w:val="a0"/>
    <w:link w:val="affffff3"/>
    <w:rsid w:val="00BD627E"/>
    <w:pPr>
      <w:widowControl w:val="0"/>
      <w:shd w:val="clear" w:color="auto" w:fill="FFFFFF"/>
      <w:spacing w:before="420" w:after="240" w:line="298" w:lineRule="exact"/>
      <w:ind w:hanging="360"/>
      <w:jc w:val="both"/>
    </w:pPr>
    <w:rPr>
      <w:rFonts w:ascii="Times New Roman" w:eastAsia="Calibri" w:hAnsi="Times New Roman" w:cs="Calibri"/>
      <w:spacing w:val="2"/>
      <w:sz w:val="20"/>
      <w:szCs w:val="20"/>
      <w:lang w:eastAsia="ru-RU"/>
    </w:rPr>
  </w:style>
  <w:style w:type="paragraph" w:customStyle="1" w:styleId="richfactdown-paragraph">
    <w:name w:val="richfactdown-paragraph"/>
    <w:basedOn w:val="a0"/>
    <w:rsid w:val="00BD627E"/>
    <w:pPr>
      <w:spacing w:before="100" w:beforeAutospacing="1" w:after="100" w:afterAutospacing="1"/>
    </w:pPr>
    <w:rPr>
      <w:rFonts w:ascii="Times New Roman" w:eastAsia="Times New Roman" w:hAnsi="Times New Roman" w:cs="Times New Roman"/>
      <w:sz w:val="24"/>
      <w:szCs w:val="24"/>
      <w:lang w:eastAsia="ru-RU"/>
    </w:rPr>
  </w:style>
  <w:style w:type="paragraph" w:styleId="affffff4">
    <w:name w:val="TOC Heading"/>
    <w:basedOn w:val="1"/>
    <w:next w:val="a0"/>
    <w:uiPriority w:val="39"/>
    <w:unhideWhenUsed/>
    <w:qFormat/>
    <w:rsid w:val="00C5517C"/>
    <w:pPr>
      <w:keepNext/>
      <w:keepLines/>
      <w:spacing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rPr>
  </w:style>
  <w:style w:type="character" w:styleId="affffff5">
    <w:name w:val="Unresolved Mention"/>
    <w:basedOn w:val="a1"/>
    <w:uiPriority w:val="99"/>
    <w:semiHidden/>
    <w:unhideWhenUsed/>
    <w:rsid w:val="00C55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8223">
      <w:bodyDiv w:val="1"/>
      <w:marLeft w:val="0"/>
      <w:marRight w:val="0"/>
      <w:marTop w:val="0"/>
      <w:marBottom w:val="0"/>
      <w:divBdr>
        <w:top w:val="none" w:sz="0" w:space="0" w:color="auto"/>
        <w:left w:val="none" w:sz="0" w:space="0" w:color="auto"/>
        <w:bottom w:val="none" w:sz="0" w:space="0" w:color="auto"/>
        <w:right w:val="none" w:sz="0" w:space="0" w:color="auto"/>
      </w:divBdr>
    </w:div>
    <w:div w:id="1075249208">
      <w:bodyDiv w:val="1"/>
      <w:marLeft w:val="0"/>
      <w:marRight w:val="0"/>
      <w:marTop w:val="0"/>
      <w:marBottom w:val="0"/>
      <w:divBdr>
        <w:top w:val="none" w:sz="0" w:space="0" w:color="auto"/>
        <w:left w:val="none" w:sz="0" w:space="0" w:color="auto"/>
        <w:bottom w:val="none" w:sz="0" w:space="0" w:color="auto"/>
        <w:right w:val="none" w:sz="0" w:space="0" w:color="auto"/>
      </w:divBdr>
    </w:div>
    <w:div w:id="1955823413">
      <w:bodyDiv w:val="1"/>
      <w:marLeft w:val="0"/>
      <w:marRight w:val="0"/>
      <w:marTop w:val="0"/>
      <w:marBottom w:val="0"/>
      <w:divBdr>
        <w:top w:val="none" w:sz="0" w:space="0" w:color="auto"/>
        <w:left w:val="none" w:sz="0" w:space="0" w:color="auto"/>
        <w:bottom w:val="none" w:sz="0" w:space="0" w:color="auto"/>
        <w:right w:val="none" w:sz="0" w:space="0" w:color="auto"/>
      </w:divBdr>
    </w:div>
    <w:div w:id="2121490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footer" Target="footer8.xml"/><Relationship Id="rId47" Type="http://schemas.openxmlformats.org/officeDocument/2006/relationships/hyperlink" Target="https://doi.org/10.23682/100492" TargetMode="External"/><Relationship Id="rId63" Type="http://schemas.openxmlformats.org/officeDocument/2006/relationships/footer" Target="footer13.xml"/><Relationship Id="rId68" Type="http://schemas.openxmlformats.org/officeDocument/2006/relationships/hyperlink" Target="http://goupu-19.ru/wp-content/uploads/2021/11/gost-r-56404-2021-vzamen-56404-2015-berezhlivoe-proizvodstvo.-trabovaniya-k-sistemam-menedzhmenta.pdf" TargetMode="External"/><Relationship Id="rId84" Type="http://schemas.openxmlformats.org/officeDocument/2006/relationships/hyperlink" Target="http://nyagtk.ru/sveden/document/" TargetMode="External"/><Relationship Id="rId89" Type="http://schemas.openxmlformats.org/officeDocument/2006/relationships/hyperlink" Target="https://&#1083;&#1080;&#1076;&#1077;&#1088;&#1099;&#1088;&#1086;&#1089;&#1089;&#1080;&#1080;.&#1088;&#1092;/" TargetMode="External"/><Relationship Id="rId16" Type="http://schemas.openxmlformats.org/officeDocument/2006/relationships/image" Target="media/image4.emf"/><Relationship Id="rId11" Type="http://schemas.openxmlformats.org/officeDocument/2006/relationships/hyperlink" Target="https://login.consultant.ru/link/?req=doc&amp;base=LAW&amp;n=214720&amp;dst=100116&amp;field=134&amp;date=22.07.2024" TargetMode="External"/><Relationship Id="rId32" Type="http://schemas.openxmlformats.org/officeDocument/2006/relationships/header" Target="header17.xml"/><Relationship Id="rId37" Type="http://schemas.openxmlformats.org/officeDocument/2006/relationships/footer" Target="footer4.xml"/><Relationship Id="rId53" Type="http://schemas.openxmlformats.org/officeDocument/2006/relationships/footer" Target="footer10.xml"/><Relationship Id="rId58" Type="http://schemas.openxmlformats.org/officeDocument/2006/relationships/hyperlink" Target="https://knorus.ru/catalog/?q&amp;publisher=%D0%9A%D0%BD%D0%BE%D0%A0%D1%83%D1%81" TargetMode="External"/><Relationship Id="rId74" Type="http://schemas.openxmlformats.org/officeDocument/2006/relationships/hyperlink" Target="http://www.pfr.gov.ru/" TargetMode="External"/><Relationship Id="rId79" Type="http://schemas.openxmlformats.org/officeDocument/2006/relationships/hyperlink" Target="http://iurr.ranepa.ru/centry/finlit/" TargetMode="External"/><Relationship Id="rId5" Type="http://schemas.openxmlformats.org/officeDocument/2006/relationships/webSettings" Target="webSettings.xml"/><Relationship Id="rId90" Type="http://schemas.openxmlformats.org/officeDocument/2006/relationships/hyperlink" Target="https://onf.ru" TargetMode="Externa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2.xml"/><Relationship Id="rId43" Type="http://schemas.openxmlformats.org/officeDocument/2006/relationships/hyperlink" Target="https://urait.ru/bcode/511659" TargetMode="External"/><Relationship Id="rId48" Type="http://schemas.openxmlformats.org/officeDocument/2006/relationships/hyperlink" Target="https://urait.ru/bcode/530443" TargetMode="External"/><Relationship Id="rId56" Type="http://schemas.openxmlformats.org/officeDocument/2006/relationships/footer" Target="footer11.xml"/><Relationship Id="rId64" Type="http://schemas.openxmlformats.org/officeDocument/2006/relationships/hyperlink" Target="https://fictionbook.ru/author/s_s_haritonov/berejlivoe_proizvodstvo/" TargetMode="External"/><Relationship Id="rId69" Type="http://schemas.openxmlformats.org/officeDocument/2006/relationships/footer" Target="footer14.xml"/><Relationship Id="rId77" Type="http://schemas.openxmlformats.org/officeDocument/2006/relationships/hyperlink" Target="http://www.cbr.ru/" TargetMode="External"/><Relationship Id="rId8" Type="http://schemas.openxmlformats.org/officeDocument/2006/relationships/image" Target="media/image1.jpeg"/><Relationship Id="rId51" Type="http://schemas.openxmlformats.org/officeDocument/2006/relationships/hyperlink" Target="http://bzhde.ru/" TargetMode="External"/><Relationship Id="rId72" Type="http://schemas.openxmlformats.org/officeDocument/2006/relationships/footer" Target="footer15.xml"/><Relationship Id="rId80" Type="http://schemas.openxmlformats.org/officeDocument/2006/relationships/hyperlink" Target="https://fincult.info/" TargetMode="External"/><Relationship Id="rId85" Type="http://schemas.openxmlformats.org/officeDocument/2006/relationships/hyperlink" Target="https://rsv.ru/"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eader" Target="header10.xml"/><Relationship Id="rId33" Type="http://schemas.openxmlformats.org/officeDocument/2006/relationships/hyperlink" Target="https://book.ru/book/949442" TargetMode="External"/><Relationship Id="rId38" Type="http://schemas.openxmlformats.org/officeDocument/2006/relationships/footer" Target="footer5.xml"/><Relationship Id="rId46" Type="http://schemas.openxmlformats.org/officeDocument/2006/relationships/hyperlink" Target="http://www.iprbookshop.ru/100492.html" TargetMode="External"/><Relationship Id="rId59" Type="http://schemas.openxmlformats.org/officeDocument/2006/relationships/hyperlink" Target="https://znanium.com/catalog/document?pid=1815955" TargetMode="External"/><Relationship Id="rId67" Type="http://schemas.openxmlformats.org/officeDocument/2006/relationships/hyperlink" Target="http://goupu-19.ru/wp-content/uploads/2021/11/gost-r-56404-2021-vzamen-56404-2015-berezhlivoe-proizvodstvo.-trabovaniya-k-sistemam-menedzhmenta.pdf" TargetMode="External"/><Relationship Id="rId20" Type="http://schemas.openxmlformats.org/officeDocument/2006/relationships/header" Target="header6.xml"/><Relationship Id="rId41" Type="http://schemas.openxmlformats.org/officeDocument/2006/relationships/footer" Target="footer7.xml"/><Relationship Id="rId54" Type="http://schemas.openxmlformats.org/officeDocument/2006/relationships/hyperlink" Target="https://urait.ru/bcode/511813" TargetMode="External"/><Relationship Id="rId62" Type="http://schemas.openxmlformats.org/officeDocument/2006/relationships/hyperlink" Target="https://www.iprbookshop.ru/87789.html" TargetMode="External"/><Relationship Id="rId70" Type="http://schemas.openxmlformats.org/officeDocument/2006/relationships/hyperlink" Target="https://urait.ru/bcode/518212" TargetMode="External"/><Relationship Id="rId75" Type="http://schemas.openxmlformats.org/officeDocument/2006/relationships/hyperlink" Target="http://www.rospotrebnadzor.ru/" TargetMode="External"/><Relationship Id="rId83" Type="http://schemas.openxmlformats.org/officeDocument/2006/relationships/hyperlink" Target="https://m.vk.com/ntk.nyagan?from=groups" TargetMode="External"/><Relationship Id="rId88" Type="http://schemas.openxmlformats.org/officeDocument/2006/relationships/hyperlink" Target="https://bolshayaperemena.onlin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footer" Target="footer3.xml"/><Relationship Id="rId49" Type="http://schemas.openxmlformats.org/officeDocument/2006/relationships/hyperlink" Target="http://www.magbvt.ru/" TargetMode="External"/><Relationship Id="rId5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header" Target="header16.xml"/><Relationship Id="rId44" Type="http://schemas.openxmlformats.org/officeDocument/2006/relationships/hyperlink" Target="https://urait.ru/bcode/531090" TargetMode="External"/><Relationship Id="rId52" Type="http://schemas.openxmlformats.org/officeDocument/2006/relationships/footer" Target="footer9.xml"/><Relationship Id="rId60" Type="http://schemas.openxmlformats.org/officeDocument/2006/relationships/hyperlink" Target="https://book.ru/book/938341" TargetMode="External"/><Relationship Id="rId65" Type="http://schemas.openxmlformats.org/officeDocument/2006/relationships/hyperlink" Target="https://fictionbook.ru/author/s_s_haritonov/berejlivoe_proizvodstvo/" TargetMode="External"/><Relationship Id="rId73" Type="http://schemas.openxmlformats.org/officeDocument/2006/relationships/hyperlink" Target="http://www.edu.pacc.ru/" TargetMode="External"/><Relationship Id="rId78" Type="http://schemas.openxmlformats.org/officeDocument/2006/relationships/hyperlink" Target="http://www.nalog.ru/" TargetMode="External"/><Relationship Id="rId81" Type="http://schemas.openxmlformats.org/officeDocument/2006/relationships/image" Target="media/image6.jpeg"/><Relationship Id="rId86" Type="http://schemas.openxmlformats.org/officeDocument/2006/relationships/hyperlink" Target="https://&#1073;&#1091;&#1076;&#1100;&#1074;&#1076;&#1074;&#1080;&#1078;&#1077;&#1085;&#1080;&#1080;.&#1088;&#1092;"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hyperlink" Target="https://e.lanbook.com/book/316958" TargetMode="External"/><Relationship Id="rId50" Type="http://schemas.openxmlformats.org/officeDocument/2006/relationships/hyperlink" Target="http://www.mchs.gov.ru/" TargetMode="External"/><Relationship Id="rId55" Type="http://schemas.openxmlformats.org/officeDocument/2006/relationships/hyperlink" Target="https://urait.ru/bcode/475602" TargetMode="External"/><Relationship Id="rId76" Type="http://schemas.openxmlformats.org/officeDocument/2006/relationships/hyperlink" Target="http://www.fmc.hse.ru/" TargetMode="External"/><Relationship Id="rId7" Type="http://schemas.openxmlformats.org/officeDocument/2006/relationships/endnotes" Target="endnotes.xml"/><Relationship Id="rId71" Type="http://schemas.openxmlformats.org/officeDocument/2006/relationships/hyperlink" Target="https://minfin.gov.r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yperlink" Target="https://www.urait.ru/bcode/511791" TargetMode="External"/><Relationship Id="rId40" Type="http://schemas.openxmlformats.org/officeDocument/2006/relationships/hyperlink" Target="http://www.study.ru/" TargetMode="External"/><Relationship Id="rId45" Type="http://schemas.openxmlformats.org/officeDocument/2006/relationships/hyperlink" Target="https://urait.ru/bcode/511741" TargetMode="External"/><Relationship Id="rId66" Type="http://schemas.openxmlformats.org/officeDocument/2006/relationships/hyperlink" Target="http://goupu-19.ru/wp-content/uploads/2021/11/gost-r-56404-2021-vzamen-56404-2015-berezhlivoe-proizvodstvo.-trabovaniya-k-sistemam-menedzhmenta.pdf" TargetMode="External"/><Relationship Id="rId87" Type="http://schemas.openxmlformats.org/officeDocument/2006/relationships/hyperlink" Target="https://rosdk.ru/projects/" TargetMode="External"/><Relationship Id="rId61" Type="http://schemas.openxmlformats.org/officeDocument/2006/relationships/hyperlink" Target="https://e.lanbook.com/book/171543" TargetMode="External"/><Relationship Id="rId82" Type="http://schemas.openxmlformats.org/officeDocument/2006/relationships/hyperlink" Target="https://m.vk.com/away.php?to=http%3A%2F%2Fnyagtk.ru" TargetMode="External"/><Relationship Id="rId1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A8530-1016-4A3D-8C3D-79EEB3BD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290</Pages>
  <Words>74679</Words>
  <Characters>425675</Characters>
  <Application>Microsoft Office Word</Application>
  <DocSecurity>0</DocSecurity>
  <Lines>3547</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Светлана Ивановна Ошуркова</cp:lastModifiedBy>
  <cp:revision>73</cp:revision>
  <cp:lastPrinted>2026-03-30T09:36:00Z</cp:lastPrinted>
  <dcterms:created xsi:type="dcterms:W3CDTF">2026-03-16T06:38:00Z</dcterms:created>
  <dcterms:modified xsi:type="dcterms:W3CDTF">2026-03-30T09:47:00Z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E1CE8E96DD97497DB210A11C3DDA416B_12</vt:lpwstr>
  </property>
</Properties>
</file>