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C1D" w:rsidRPr="00E54442" w:rsidRDefault="00FA3C1D" w:rsidP="00FA3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57" w:type="dxa"/>
        <w:tblLayout w:type="fixed"/>
        <w:tblLook w:val="00A0" w:firstRow="1" w:lastRow="0" w:firstColumn="1" w:lastColumn="0" w:noHBand="0" w:noVBand="0"/>
      </w:tblPr>
      <w:tblGrid>
        <w:gridCol w:w="2520"/>
        <w:gridCol w:w="9637"/>
      </w:tblGrid>
      <w:tr w:rsidR="00FA3C1D" w:rsidRPr="00E54442" w:rsidTr="00712277">
        <w:trPr>
          <w:trHeight w:val="1426"/>
        </w:trPr>
        <w:tc>
          <w:tcPr>
            <w:tcW w:w="2520" w:type="dxa"/>
          </w:tcPr>
          <w:p w:rsidR="00FA3C1D" w:rsidRPr="00E54442" w:rsidRDefault="00FA3C1D" w:rsidP="0071227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46979" wp14:editId="721F25D0">
                  <wp:extent cx="1247775" cy="1233920"/>
                  <wp:effectExtent l="0" t="0" r="0" b="0"/>
                  <wp:docPr id="1" name="Рисунок 1" descr="D:\Рабочий стол Мой\Логотип новый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Мой\Логотип новый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7" w:type="dxa"/>
          </w:tcPr>
          <w:p w:rsidR="00FA3C1D" w:rsidRPr="00E54442" w:rsidRDefault="00FA3C1D" w:rsidP="0071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бюджетное учреждение</w:t>
            </w:r>
          </w:p>
          <w:p w:rsidR="00FA3C1D" w:rsidRPr="00E54442" w:rsidRDefault="00FA3C1D" w:rsidP="0071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 образования</w:t>
            </w:r>
          </w:p>
          <w:p w:rsidR="00FA3C1D" w:rsidRPr="00E54442" w:rsidRDefault="00FA3C1D" w:rsidP="0071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 - Мансийского автономного округа - Югры</w:t>
            </w:r>
          </w:p>
          <w:p w:rsidR="00FA3C1D" w:rsidRPr="00E54442" w:rsidRDefault="00FA3C1D" w:rsidP="0071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«Няганский технологический колледж»</w:t>
            </w:r>
          </w:p>
        </w:tc>
      </w:tr>
    </w:tbl>
    <w:p w:rsidR="00FA3C1D" w:rsidRPr="00E54442" w:rsidRDefault="00FA3C1D" w:rsidP="00FA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20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  <w:gridCol w:w="5400"/>
        <w:gridCol w:w="4320"/>
      </w:tblGrid>
      <w:tr w:rsidR="00FA3C1D" w:rsidRPr="00E54442" w:rsidTr="00712277">
        <w:tc>
          <w:tcPr>
            <w:tcW w:w="5400" w:type="dxa"/>
          </w:tcPr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УПР</w:t>
            </w: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 В.Ю. </w:t>
            </w:r>
            <w:proofErr w:type="spellStart"/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Зайдуллина</w:t>
            </w:r>
            <w:proofErr w:type="spellEnd"/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«__»__________ 2023 г.</w:t>
            </w:r>
          </w:p>
        </w:tc>
        <w:tc>
          <w:tcPr>
            <w:tcW w:w="5400" w:type="dxa"/>
          </w:tcPr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 </w:t>
            </w: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БУ «Няганский</w:t>
            </w:r>
          </w:p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колледж»</w:t>
            </w:r>
          </w:p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_____________Е.И. Насырова </w:t>
            </w:r>
          </w:p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 2023 г.</w:t>
            </w:r>
          </w:p>
        </w:tc>
        <w:tc>
          <w:tcPr>
            <w:tcW w:w="4320" w:type="dxa"/>
          </w:tcPr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 </w:t>
            </w: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3C1D" w:rsidRPr="00E54442" w:rsidRDefault="00FA3C1D" w:rsidP="0071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ГОУ СПО </w:t>
            </w: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 М.Е. Капитонова</w:t>
            </w:r>
            <w:r w:rsidRPr="00E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«__»_____________2010 г.</w:t>
            </w:r>
          </w:p>
        </w:tc>
      </w:tr>
    </w:tbl>
    <w:p w:rsidR="00FA3C1D" w:rsidRPr="00E54442" w:rsidRDefault="00FA3C1D" w:rsidP="00FA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E54442" w:rsidRDefault="00FA3C1D" w:rsidP="00FA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E54442" w:rsidRDefault="00FA3C1D" w:rsidP="00FA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E54442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 xml:space="preserve">ПЛАН </w:t>
      </w: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54442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 xml:space="preserve">РАБОТЫ </w:t>
      </w:r>
      <w:r w:rsidRPr="00E544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</w:t>
      </w:r>
      <w:r w:rsidRPr="00E5444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ЕНТРА ПРОФОРИЕНТАЦИИ, СОПРОВОЖДЕНИЯ ПРОФЕССИОНАЛЬНОГО </w:t>
      </w: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E5444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САМООПРЕДЕЛЕНИЯ И ТРУДОУСТРОЙСТВА</w:t>
      </w: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FA3C1D" w:rsidRPr="00E54442" w:rsidRDefault="00FA3C1D" w:rsidP="00FA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НА 2 полугодие 2023-2024</w:t>
      </w:r>
      <w:r w:rsidRPr="00E54442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 xml:space="preserve"> УЧЕБного ГОДа</w:t>
      </w:r>
    </w:p>
    <w:p w:rsidR="00FA3C1D" w:rsidRPr="00E54442" w:rsidRDefault="00FA3C1D" w:rsidP="00FA3C1D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категории документа)</w:t>
      </w:r>
    </w:p>
    <w:p w:rsidR="00FA3C1D" w:rsidRPr="00E54442" w:rsidRDefault="00FA3C1D" w:rsidP="00FA3C1D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4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</w:t>
      </w:r>
    </w:p>
    <w:p w:rsidR="00FA3C1D" w:rsidRPr="00E54442" w:rsidRDefault="00FA3C1D" w:rsidP="00FA3C1D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(обозначение документа)</w:t>
      </w:r>
    </w:p>
    <w:p w:rsidR="00FA3C1D" w:rsidRPr="00E54442" w:rsidRDefault="00FA3C1D" w:rsidP="00FA3C1D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E54442" w:rsidRDefault="00FA3C1D" w:rsidP="00FA3C1D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E54442" w:rsidRDefault="00FA3C1D" w:rsidP="00FA3C1D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E54442" w:rsidRDefault="00FA3C1D" w:rsidP="00FA3C1D">
      <w:pPr>
        <w:tabs>
          <w:tab w:val="left" w:pos="4536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1D" w:rsidRPr="00633DB9" w:rsidRDefault="00FA3C1D" w:rsidP="00FA3C1D">
      <w:pPr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</w:t>
      </w:r>
    </w:p>
    <w:p w:rsidR="00FA3C1D" w:rsidRPr="00E54442" w:rsidRDefault="00FA3C1D" w:rsidP="00FA3C1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  <w:r w:rsidRPr="00E5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C1D" w:rsidRPr="00E54442" w:rsidRDefault="00FA3C1D" w:rsidP="00FA3C1D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системы </w:t>
      </w:r>
      <w:proofErr w:type="spellStart"/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обучающимися общего образования и СПО для привлечения абитуриентов в колледж и профессионального самоопределения студентов.</w:t>
      </w:r>
    </w:p>
    <w:p w:rsidR="00FA3C1D" w:rsidRPr="00E54442" w:rsidRDefault="00FA3C1D" w:rsidP="00FA3C1D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трудоустройству, профессиональному развитию и карьерному росту студентов и выпускников Колледжа на основе научного, информационного и делового сотрудничества.</w:t>
      </w:r>
    </w:p>
    <w:p w:rsidR="00FA3C1D" w:rsidRPr="00E54442" w:rsidRDefault="00FA3C1D" w:rsidP="00FA3C1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C1D" w:rsidRPr="00E54442" w:rsidRDefault="00FA3C1D" w:rsidP="00FA3C1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процесса:</w:t>
      </w:r>
    </w:p>
    <w:p w:rsidR="00FA3C1D" w:rsidRPr="00E54442" w:rsidRDefault="00FA3C1D" w:rsidP="00FA3C1D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информирования студентов и выпускников учреждения о спросе и предложении рабочей силы на рынке труда;</w:t>
      </w:r>
    </w:p>
    <w:p w:rsidR="00FA3C1D" w:rsidRPr="00E54442" w:rsidRDefault="00FA3C1D" w:rsidP="00FA3C1D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закреплению у обучающихся профессиональных намерений;</w:t>
      </w:r>
    </w:p>
    <w:p w:rsidR="00FA3C1D" w:rsidRPr="00E54442" w:rsidRDefault="00FA3C1D" w:rsidP="00FA3C1D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социальную адаптацию будущих квалифицированных рабочих и специалистов;</w:t>
      </w:r>
    </w:p>
    <w:p w:rsidR="00FA3C1D" w:rsidRPr="00E54442" w:rsidRDefault="00FA3C1D" w:rsidP="00FA3C1D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обучающихся необходимой информацией о требованиях, предъявляемых к учебе и ее содержанию, о профессиональных возможностях в выбранных областях;</w:t>
      </w:r>
    </w:p>
    <w:p w:rsidR="00FA3C1D" w:rsidRPr="00E54442" w:rsidRDefault="00FA3C1D" w:rsidP="00FA3C1D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по профессиональной ориентации учащихся школ</w:t>
      </w:r>
    </w:p>
    <w:p w:rsidR="00FA3C1D" w:rsidRPr="00E54442" w:rsidRDefault="00FA3C1D" w:rsidP="00FA3C1D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взаимодействие со средствами массовой информации в части, касающейся </w:t>
      </w:r>
      <w:proofErr w:type="spellStart"/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профоориентационной</w:t>
      </w:r>
      <w:proofErr w:type="spellEnd"/>
      <w:r w:rsidRPr="00E5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FA3C1D" w:rsidRPr="00E54442" w:rsidRDefault="00FA3C1D" w:rsidP="00FA3C1D">
      <w:pPr>
        <w:tabs>
          <w:tab w:val="left" w:pos="900"/>
          <w:tab w:val="left" w:pos="1080"/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</w:p>
    <w:p w:rsidR="00FA3C1D" w:rsidRPr="00E54442" w:rsidRDefault="00FA3C1D" w:rsidP="00FA3C1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0"/>
        <w:gridCol w:w="2669"/>
        <w:gridCol w:w="2938"/>
        <w:gridCol w:w="3713"/>
      </w:tblGrid>
      <w:tr w:rsidR="00FA3C1D" w:rsidRPr="00E54442" w:rsidTr="00234B8B">
        <w:tc>
          <w:tcPr>
            <w:tcW w:w="5240" w:type="dxa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442">
              <w:rPr>
                <w:rFonts w:ascii="Times New Roman" w:hAnsi="Times New Roman" w:cs="Times New Roman"/>
                <w:b/>
                <w:sz w:val="24"/>
                <w:szCs w:val="24"/>
              </w:rPr>
              <w:t>Подпроцессы</w:t>
            </w:r>
            <w:proofErr w:type="spellEnd"/>
            <w:r w:rsidRPr="00E5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задачи/ Мероприятия</w:t>
            </w:r>
          </w:p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8" w:type="dxa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действия процесса (или руководит исполнителями)/ участвует в исполнении действий процесса, поставляет информацию или ресурсы.</w:t>
            </w:r>
          </w:p>
        </w:tc>
        <w:tc>
          <w:tcPr>
            <w:tcW w:w="3713" w:type="dxa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A3C1D" w:rsidRPr="00E54442" w:rsidTr="00712277">
        <w:trPr>
          <w:trHeight w:val="487"/>
        </w:trPr>
        <w:tc>
          <w:tcPr>
            <w:tcW w:w="14560" w:type="dxa"/>
            <w:gridSpan w:val="4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ВЫПУСК И СОДЕЙСТВИЕ ТРУДОУСТРОЙСТВУ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анкетирования выпускников по предполагаемому трудоустройству с целью выявления имеющих риск не трудоустроиться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встреч выпускников с представителями Высших учебных заведений по вопросам приёмной кампании;</w:t>
            </w:r>
          </w:p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Днях открытых дверей в ВУЗах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спросе и предложении на рынке труда, о возможности продолжения образования по очной и заочной форме в ВУЗах </w:t>
            </w:r>
            <w:r w:rsidRPr="00E5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с размещением в социальных сетях и на официальном сайте Колледжа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Организация ярмарки рабочих мест</w:t>
            </w:r>
          </w:p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Предпринимательская деятельность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Взаимодействие выпускников с педагогом-психологом по вопросам психологической поддержки 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 с размещением в социальных сетях и на официальном сайте Колледжа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банка данных вакансий на сайте Колледжа и на информационных стендах Колледжа.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 информации НЦЗН о постановке на учет выпускников по профессиям и специальностям.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выпускников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вопросам трудоустройства и формирования навыков эффективного поиска работы с размещением на официальном сайте Колледжа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встреч, тренингов в рамках проекта «Факультет бизнеса» со студентами колледжа, в том числе выпускными группами, в рамках сотрудничества с Фондом поддержки предпринимательства Югры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A3C1D" w:rsidRPr="00E54442" w:rsidTr="00712277">
        <w:trPr>
          <w:trHeight w:val="485"/>
        </w:trPr>
        <w:tc>
          <w:tcPr>
            <w:tcW w:w="14560" w:type="dxa"/>
            <w:gridSpan w:val="4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4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СО СТУДЕНТАМИ С ИВАЛИДНОСТЬЮ И ОГРАНИЧЕННЫМИ ВОЗМОЖНОСТЯМИ ЗДОРОВЬЯ</w:t>
            </w:r>
          </w:p>
        </w:tc>
      </w:tr>
      <w:tr w:rsidR="00FA3C1D" w:rsidRPr="00E54442" w:rsidTr="00234B8B">
        <w:tc>
          <w:tcPr>
            <w:tcW w:w="5240" w:type="dxa"/>
            <w:vAlign w:val="bottom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рынка труда и оценка состояния рынка труда рабочих мест для выпускников с инвалидностью и ограниченными возможностями здоровья с применением Интернет-ресурсов, сайтов предприятий, организаций, учреждений, кадровых агентств.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FA3C1D" w:rsidRPr="00E54442" w:rsidTr="00234B8B">
        <w:tc>
          <w:tcPr>
            <w:tcW w:w="5240" w:type="dxa"/>
            <w:vAlign w:val="bottom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консультационных услуг по вопросам трудоустройства и формирования навыков эффективного поиска работы (помощь в составление резюме)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Официальный сайт Колледжа</w:t>
            </w:r>
          </w:p>
        </w:tc>
      </w:tr>
      <w:tr w:rsidR="00FA3C1D" w:rsidRPr="00E54442" w:rsidTr="00234B8B">
        <w:tc>
          <w:tcPr>
            <w:tcW w:w="5240" w:type="dxa"/>
            <w:vAlign w:val="bottom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специализированных ярмарок вакансий для выпускников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FA3C1D" w:rsidRPr="00E54442" w:rsidTr="00234B8B">
        <w:tc>
          <w:tcPr>
            <w:tcW w:w="5240" w:type="dxa"/>
            <w:vAlign w:val="bottom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поиске работы выпускникам - соискателям с инвалидностью, ограниченными возможностями здоровья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вопросам трудоустройства и формирования навыков эффективного поиска работы с размещением на официальном сайте Колледжа</w:t>
            </w:r>
          </w:p>
        </w:tc>
      </w:tr>
      <w:tr w:rsidR="00FA3C1D" w:rsidRPr="00E54442" w:rsidTr="00712277">
        <w:trPr>
          <w:trHeight w:val="493"/>
        </w:trPr>
        <w:tc>
          <w:tcPr>
            <w:tcW w:w="14560" w:type="dxa"/>
            <w:gridSpan w:val="4"/>
            <w:vAlign w:val="center"/>
          </w:tcPr>
          <w:p w:rsidR="00FA3C1D" w:rsidRPr="00E54442" w:rsidRDefault="00FA3C1D" w:rsidP="0071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4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ПРОФОРИЕНТАЦИОННАЯ РАБОТА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bookmarkStart w:id="0" w:name="_GoBack"/>
            <w:bookmarkEnd w:id="0"/>
            <w:r w:rsidRPr="00E5444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родительских собраний на базе школ и Колледжа</w:t>
            </w:r>
          </w:p>
        </w:tc>
        <w:tc>
          <w:tcPr>
            <w:tcW w:w="2669" w:type="dxa"/>
          </w:tcPr>
          <w:p w:rsidR="00FA3C1D" w:rsidRPr="00E54442" w:rsidRDefault="00FA3C1D" w:rsidP="00FA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График 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Аналитический отчет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экскурсий по Колледжу для знакомства с содержанием профессий и специальностей по запросу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отделения реализации ПМ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 дисциплин 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График 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Аналитический отчет </w:t>
            </w:r>
          </w:p>
          <w:p w:rsidR="00FA3C1D" w:rsidRPr="00E54442" w:rsidRDefault="00FA3C1D" w:rsidP="007122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Размещение информации официальном на сайте Колледжа 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Профессиональные пробы для школьников на базе Колледжа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отделения реализации ПМ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 дисциплин 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График 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Аналитический отчет 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Дня открытых дверей для школьников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отделения реализации ПМ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 дисциплин 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Сценарий Дня открытых дверей</w:t>
            </w:r>
          </w:p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Аналитический отчет 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сюжетов, публикаций в прессе и на официальном сайте о колледже (формы обучения, профессии и специальности, возможное дальнейшее трудоустройство, временное трудоустройство)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Мастера п/о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сюжетов на официальном сайте Колледжа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непрерывного образования со школьниками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Информирование выпускников посредством официального сайта Колледжа, социальных сетей, телефонных звонков и рассылки на электронные адреса</w:t>
            </w:r>
          </w:p>
        </w:tc>
      </w:tr>
      <w:tr w:rsidR="00FA3C1D" w:rsidRPr="00E54442" w:rsidTr="00234B8B">
        <w:tc>
          <w:tcPr>
            <w:tcW w:w="5240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Поиск новых социальных партнеров и заключение договоров о сотрудничестве</w:t>
            </w:r>
          </w:p>
        </w:tc>
        <w:tc>
          <w:tcPr>
            <w:tcW w:w="2669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отделения реализации ПМ 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отделения реализации ПМ</w:t>
            </w:r>
          </w:p>
          <w:p w:rsidR="00FA3C1D" w:rsidRPr="00E54442" w:rsidRDefault="00FA3C1D" w:rsidP="007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2">
              <w:rPr>
                <w:rFonts w:ascii="Times New Roman" w:hAnsi="Times New Roman" w:cs="Times New Roman"/>
                <w:sz w:val="24"/>
                <w:szCs w:val="24"/>
              </w:rPr>
              <w:t>Методист Центра</w:t>
            </w:r>
          </w:p>
        </w:tc>
        <w:tc>
          <w:tcPr>
            <w:tcW w:w="3713" w:type="dxa"/>
          </w:tcPr>
          <w:p w:rsidR="00FA3C1D" w:rsidRPr="00E54442" w:rsidRDefault="00FA3C1D" w:rsidP="007122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и заключение договоров </w:t>
            </w:r>
          </w:p>
        </w:tc>
      </w:tr>
    </w:tbl>
    <w:p w:rsidR="00FA3C1D" w:rsidRDefault="00FA3C1D" w:rsidP="00FA3C1D"/>
    <w:p w:rsidR="00887822" w:rsidRDefault="00887822"/>
    <w:sectPr w:rsidR="00887822" w:rsidSect="00E54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568"/>
    <w:multiLevelType w:val="hybridMultilevel"/>
    <w:tmpl w:val="3E5A55A4"/>
    <w:lvl w:ilvl="0" w:tplc="7732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484"/>
    <w:multiLevelType w:val="multilevel"/>
    <w:tmpl w:val="F838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D"/>
    <w:rsid w:val="00234B8B"/>
    <w:rsid w:val="00887822"/>
    <w:rsid w:val="00A90B31"/>
    <w:rsid w:val="00B43EF9"/>
    <w:rsid w:val="00E31042"/>
    <w:rsid w:val="00F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59E1"/>
  <w15:chartTrackingRefBased/>
  <w15:docId w15:val="{DC58E7E8-1736-4184-B4E2-8A9E8053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C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Василова РФ</dc:creator>
  <cp:keywords/>
  <dc:description/>
  <cp:lastModifiedBy>Василова РФ</cp:lastModifiedBy>
  <cp:revision>5</cp:revision>
  <cp:lastPrinted>2023-12-15T05:23:00Z</cp:lastPrinted>
  <dcterms:created xsi:type="dcterms:W3CDTF">2023-12-08T03:57:00Z</dcterms:created>
  <dcterms:modified xsi:type="dcterms:W3CDTF">2024-03-01T08:49:00Z</dcterms:modified>
</cp:coreProperties>
</file>