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70" w:rsidRPr="00010670" w:rsidRDefault="00010670" w:rsidP="00010670">
      <w:pPr>
        <w:shd w:val="clear" w:color="auto" w:fill="FFFFFF"/>
        <w:spacing w:before="100" w:beforeAutospacing="1" w:after="100" w:afterAutospacing="1" w:line="450" w:lineRule="atLeast"/>
        <w:jc w:val="both"/>
        <w:outlineLvl w:val="2"/>
        <w:rPr>
          <w:rFonts w:ascii="Times New Roman" w:eastAsia="Times New Roman" w:hAnsi="Times New Roman" w:cs="Times New Roman"/>
          <w:b/>
          <w:bCs/>
          <w:caps/>
          <w:color w:val="1C1C1C"/>
          <w:sz w:val="24"/>
          <w:szCs w:val="24"/>
          <w:lang w:eastAsia="ru-RU"/>
        </w:rPr>
      </w:pPr>
      <w:proofErr w:type="gramStart"/>
      <w:r w:rsidRPr="00010670">
        <w:rPr>
          <w:rFonts w:ascii="Times New Roman" w:eastAsia="Times New Roman" w:hAnsi="Times New Roman" w:cs="Times New Roman"/>
          <w:b/>
          <w:bCs/>
          <w:caps/>
          <w:color w:val="1C1C1C"/>
          <w:sz w:val="24"/>
          <w:szCs w:val="24"/>
          <w:lang w:eastAsia="ru-RU"/>
        </w:rPr>
        <w:t>ИНФОРМАЦИЯ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roofErr w:type="gramEnd"/>
    </w:p>
    <w:tbl>
      <w:tblPr>
        <w:tblW w:w="11324"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2474"/>
        <w:gridCol w:w="1282"/>
        <w:gridCol w:w="522"/>
        <w:gridCol w:w="972"/>
        <w:gridCol w:w="1429"/>
        <w:gridCol w:w="1210"/>
        <w:gridCol w:w="1050"/>
        <w:gridCol w:w="1393"/>
      </w:tblGrid>
      <w:tr w:rsidR="00010670" w:rsidRPr="00010670" w:rsidTr="00010670">
        <w:tc>
          <w:tcPr>
            <w:tcW w:w="9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567" w:firstLine="567"/>
              <w:jc w:val="center"/>
              <w:rPr>
                <w:rFonts w:ascii="Times New Roman" w:eastAsia="Times New Roman" w:hAnsi="Times New Roman" w:cs="Times New Roman"/>
                <w:sz w:val="24"/>
                <w:szCs w:val="24"/>
                <w:lang w:eastAsia="ru-RU"/>
              </w:rPr>
            </w:pPr>
            <w:bookmarkStart w:id="0" w:name="_GoBack" w:colFirst="1" w:colLast="1"/>
            <w:r w:rsidRPr="00010670">
              <w:rPr>
                <w:rFonts w:ascii="Times New Roman" w:eastAsia="Times New Roman" w:hAnsi="Times New Roman" w:cs="Times New Roman"/>
                <w:color w:val="000000"/>
                <w:sz w:val="24"/>
                <w:szCs w:val="24"/>
                <w:lang w:eastAsia="ru-RU"/>
              </w:rPr>
              <w:t>Код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Наименование профессии, специальности, направления подготовки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Базовое образование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Курс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Форма обучения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Количество вакантных мест для приема (перевода) на места, финансируемые за счет</w:t>
            </w:r>
          </w:p>
        </w:tc>
      </w:tr>
      <w:tr w:rsidR="00010670" w:rsidRPr="00010670" w:rsidTr="00010670">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ind w:left="137"/>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бюджетных ассигнований федерального бюджета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бюджетов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местных бюджетов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средств физических и (или) юридических лиц</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54.01.20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Графический дизайнер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15.01.05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23.01.17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23.01.17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15.01.05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08.01.29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54.01.20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Графический </w:t>
            </w:r>
            <w:r w:rsidRPr="00010670">
              <w:rPr>
                <w:rFonts w:ascii="Times New Roman" w:eastAsia="Times New Roman" w:hAnsi="Times New Roman" w:cs="Times New Roman"/>
                <w:color w:val="000000"/>
                <w:sz w:val="24"/>
                <w:szCs w:val="24"/>
                <w:lang w:eastAsia="ru-RU"/>
              </w:rPr>
              <w:lastRenderedPageBreak/>
              <w:t>дизайнер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основное </w:t>
            </w:r>
            <w:r w:rsidRPr="00010670">
              <w:rPr>
                <w:rFonts w:ascii="Times New Roman" w:eastAsia="Times New Roman" w:hAnsi="Times New Roman" w:cs="Times New Roman"/>
                <w:color w:val="000000"/>
                <w:sz w:val="24"/>
                <w:szCs w:val="24"/>
                <w:lang w:eastAsia="ru-RU"/>
              </w:rPr>
              <w:lastRenderedPageBreak/>
              <w:t>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15.01.05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54.01.20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Графический дизайнер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08.01.26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43.01.09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Повар, кондитер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Парикмахер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Эксплуатация и обслуживание электрического и электромеханического оборудования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Разработка и </w:t>
            </w:r>
            <w:r w:rsidRPr="00010670">
              <w:rPr>
                <w:rFonts w:ascii="Times New Roman" w:eastAsia="Times New Roman" w:hAnsi="Times New Roman" w:cs="Times New Roman"/>
                <w:color w:val="000000"/>
                <w:sz w:val="24"/>
                <w:szCs w:val="24"/>
                <w:lang w:eastAsia="ru-RU"/>
              </w:rPr>
              <w:lastRenderedPageBreak/>
              <w:t>эксплуатация нефтяных и газовых 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среднее </w:t>
            </w:r>
            <w:r w:rsidRPr="00010670">
              <w:rPr>
                <w:rFonts w:ascii="Times New Roman" w:eastAsia="Times New Roman" w:hAnsi="Times New Roman" w:cs="Times New Roman"/>
                <w:color w:val="000000"/>
                <w:sz w:val="24"/>
                <w:szCs w:val="24"/>
                <w:lang w:eastAsia="ru-RU"/>
              </w:rPr>
              <w:lastRenderedPageBreak/>
              <w:t>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44.02.01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Дошкольное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Преподавание в начальных классах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49.02.01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46.02.01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Документационное обеспечение управления и архивоведения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39.02.01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Социальная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Технология индустрии красоты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Преподавание в начальных классах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Эксплуатация и обслуживание электрического и электромеханического оборудования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46.02.01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Документационное обеспечение </w:t>
            </w:r>
            <w:r w:rsidRPr="00010670">
              <w:rPr>
                <w:rFonts w:ascii="Times New Roman" w:eastAsia="Times New Roman" w:hAnsi="Times New Roman" w:cs="Times New Roman"/>
                <w:color w:val="000000"/>
                <w:sz w:val="24"/>
                <w:szCs w:val="24"/>
                <w:lang w:eastAsia="ru-RU"/>
              </w:rPr>
              <w:lastRenderedPageBreak/>
              <w:t>управления и архивоведения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основное общее </w:t>
            </w:r>
            <w:r w:rsidRPr="00010670">
              <w:rPr>
                <w:rFonts w:ascii="Times New Roman" w:eastAsia="Times New Roman" w:hAnsi="Times New Roman" w:cs="Times New Roman"/>
                <w:color w:val="000000"/>
                <w:sz w:val="24"/>
                <w:szCs w:val="24"/>
                <w:lang w:eastAsia="ru-RU"/>
              </w:rPr>
              <w:lastRenderedPageBreak/>
              <w:t>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43.02.15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Поварское и кондитерское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среднее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23.02.07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Техническое обслуживание и ремонт двигателей, систем и агрегатов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Дошкольное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Электроснабжение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Разработка и эксплуатация нефтяных и газовых </w:t>
            </w:r>
            <w:r w:rsidRPr="00010670">
              <w:rPr>
                <w:rFonts w:ascii="Times New Roman" w:eastAsia="Times New Roman" w:hAnsi="Times New Roman" w:cs="Times New Roman"/>
                <w:color w:val="000000"/>
                <w:sz w:val="24"/>
                <w:szCs w:val="24"/>
                <w:lang w:eastAsia="ru-RU"/>
              </w:rPr>
              <w:lastRenderedPageBreak/>
              <w:t>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основное общее </w:t>
            </w:r>
            <w:r w:rsidRPr="00010670">
              <w:rPr>
                <w:rFonts w:ascii="Times New Roman" w:eastAsia="Times New Roman" w:hAnsi="Times New Roman" w:cs="Times New Roman"/>
                <w:color w:val="000000"/>
                <w:sz w:val="24"/>
                <w:szCs w:val="24"/>
                <w:lang w:eastAsia="ru-RU"/>
              </w:rPr>
              <w:lastRenderedPageBreak/>
              <w:t>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23.02.07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Техническое обслуживание и ремонт двигателей, систем и агрегатов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Технология парикмахерского искусства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43.02.15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Поварское и кондитерское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Преподавание в начальных классах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Сестринское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среднее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очно-заочная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Сестринское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среднее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очно-заочная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r>
    </w:tbl>
    <w:bookmarkEnd w:id="0"/>
    <w:p w:rsidR="00010670" w:rsidRPr="00010670" w:rsidRDefault="00010670" w:rsidP="00010670">
      <w:pPr>
        <w:shd w:val="clear" w:color="auto" w:fill="FFFFFF"/>
        <w:spacing w:before="100" w:beforeAutospacing="1" w:after="100" w:afterAutospacing="1" w:line="240" w:lineRule="auto"/>
        <w:rPr>
          <w:rFonts w:ascii="Times New Roman" w:eastAsia="Times New Roman" w:hAnsi="Times New Roman" w:cs="Times New Roman"/>
          <w:color w:val="828282"/>
          <w:sz w:val="24"/>
          <w:szCs w:val="24"/>
          <w:lang w:eastAsia="ru-RU"/>
        </w:rPr>
      </w:pPr>
      <w:r w:rsidRPr="00010670">
        <w:rPr>
          <w:rFonts w:ascii="Times New Roman" w:eastAsia="Times New Roman" w:hAnsi="Times New Roman" w:cs="Times New Roman"/>
          <w:color w:val="000000"/>
          <w:sz w:val="24"/>
          <w:szCs w:val="24"/>
          <w:lang w:eastAsia="ru-RU"/>
        </w:rPr>
        <w:t> </w:t>
      </w:r>
    </w:p>
    <w:p w:rsidR="000A437E" w:rsidRPr="00010670" w:rsidRDefault="000A437E">
      <w:pPr>
        <w:rPr>
          <w:rFonts w:ascii="Times New Roman" w:hAnsi="Times New Roman" w:cs="Times New Roman"/>
        </w:rPr>
      </w:pPr>
    </w:p>
    <w:sectPr w:rsidR="000A437E" w:rsidRPr="00010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0"/>
    <w:rsid w:val="00010670"/>
    <w:rsid w:val="0002568B"/>
    <w:rsid w:val="000A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06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067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06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06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067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06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8107">
      <w:bodyDiv w:val="1"/>
      <w:marLeft w:val="0"/>
      <w:marRight w:val="0"/>
      <w:marTop w:val="0"/>
      <w:marBottom w:val="0"/>
      <w:divBdr>
        <w:top w:val="none" w:sz="0" w:space="0" w:color="auto"/>
        <w:left w:val="none" w:sz="0" w:space="0" w:color="auto"/>
        <w:bottom w:val="none" w:sz="0" w:space="0" w:color="auto"/>
        <w:right w:val="none" w:sz="0" w:space="0" w:color="auto"/>
      </w:divBdr>
      <w:divsChild>
        <w:div w:id="29309756">
          <w:marLeft w:val="0"/>
          <w:marRight w:val="0"/>
          <w:marTop w:val="0"/>
          <w:marBottom w:val="0"/>
          <w:divBdr>
            <w:top w:val="none" w:sz="0" w:space="0" w:color="auto"/>
            <w:left w:val="none" w:sz="0" w:space="0" w:color="auto"/>
            <w:bottom w:val="none" w:sz="0" w:space="0" w:color="auto"/>
            <w:right w:val="none" w:sz="0" w:space="0" w:color="auto"/>
          </w:divBdr>
          <w:divsChild>
            <w:div w:id="759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2024-09-12T09:26:00Z</dcterms:created>
  <dcterms:modified xsi:type="dcterms:W3CDTF">2024-09-12T09:26:00Z</dcterms:modified>
</cp:coreProperties>
</file>